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FAEE" w14:textId="77777777" w:rsidR="000E30EB" w:rsidRPr="00624853" w:rsidRDefault="000E30EB" w:rsidP="000E30EB">
      <w:pPr>
        <w:pStyle w:val="Heading1"/>
        <w:tabs>
          <w:tab w:val="clear" w:pos="4393"/>
          <w:tab w:val="center" w:pos="4394"/>
        </w:tabs>
      </w:pPr>
      <w:r>
        <w:t>Stronger Communities Programme Round 9</w:t>
      </w:r>
    </w:p>
    <w:p w14:paraId="5CE83BC6" w14:textId="77777777" w:rsidR="000E30EB" w:rsidRDefault="000E30EB" w:rsidP="00383D09"/>
    <w:p w14:paraId="422FFE63" w14:textId="77777777" w:rsidR="000E30EB" w:rsidRDefault="000E30EB" w:rsidP="00383D09"/>
    <w:p w14:paraId="3255F89A" w14:textId="77777777" w:rsidR="000E30EB" w:rsidRDefault="000E30EB" w:rsidP="00383D09"/>
    <w:p w14:paraId="2C361C2F" w14:textId="1E58CA8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06FFB9CE" w:rsidR="000E30EB" w:rsidRPr="00054387" w:rsidRDefault="000E30EB" w:rsidP="00D511C1">
      <w:pPr>
        <w:rPr>
          <w:b/>
          <w:bCs/>
        </w:rPr>
        <w:sectPr w:rsidR="000E30EB" w:rsidRPr="00054387" w:rsidSect="00D511C1">
          <w:headerReference w:type="even" r:id="rId12"/>
          <w:headerReference w:type="default"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r w:rsidRPr="00054387">
        <w:rPr>
          <w:b/>
          <w:bCs/>
        </w:rPr>
        <w:t xml:space="preserve">Do not use this document as your application form. You will need to </w:t>
      </w:r>
      <w:proofErr w:type="gramStart"/>
      <w:r w:rsidRPr="00054387">
        <w:rPr>
          <w:b/>
          <w:bCs/>
        </w:rPr>
        <w:t>submit an application</w:t>
      </w:r>
      <w:proofErr w:type="gramEnd"/>
      <w:r w:rsidRPr="00054387">
        <w:rPr>
          <w:b/>
          <w:bCs/>
        </w:rPr>
        <w:t xml:space="preserve"> using the online application form link received via an invitation email from your local Federal Member for Parliament once the Stronger Communities Programme is open to applications.</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7"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8"/>
          <w:headerReference w:type="default" r:id="rId19"/>
          <w:headerReference w:type="first" r:id="rId20"/>
          <w:footerReference w:type="first" r:id="rId21"/>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7BD3439E" w14:textId="77777777" w:rsidR="000E30EB" w:rsidRDefault="000E30EB" w:rsidP="00A40FEB">
      <w:r>
        <w:t xml:space="preserve">You will start your application form via a hyperlink we send you. By using this hyperlink, the page will be populated with your organisation details. </w:t>
      </w:r>
    </w:p>
    <w:p w14:paraId="3FD39CA6" w14:textId="244A3145" w:rsidR="000E30EB" w:rsidRDefault="000E30EB" w:rsidP="00A40FEB">
      <w:r>
        <w:t xml:space="preserve">If all the details are correct, select ‘Continue’ on the bottom of the page. If your details are not correct contact us on 13 28 46. </w:t>
      </w:r>
    </w:p>
    <w:p w14:paraId="0B6A107F" w14:textId="290DDF61" w:rsidR="006B36E2" w:rsidRDefault="00EC66BC" w:rsidP="00A40FEB">
      <w:r>
        <w:t xml:space="preserve">Field 1: </w:t>
      </w:r>
      <w:r w:rsidRPr="00E01C83">
        <w:rPr>
          <w:b/>
          <w:bCs/>
        </w:rPr>
        <w:t xml:space="preserve">Stronger Communities </w:t>
      </w:r>
      <w:r w:rsidR="00743CB9" w:rsidRPr="00E01C83">
        <w:rPr>
          <w:b/>
          <w:bCs/>
        </w:rPr>
        <w:t>Programme Round 9</w:t>
      </w:r>
    </w:p>
    <w:p w14:paraId="4FA14422" w14:textId="4274743C" w:rsidR="00743CB9" w:rsidRDefault="00743CB9" w:rsidP="00A40FEB">
      <w:r>
        <w:t xml:space="preserve">Field 2: </w:t>
      </w:r>
      <w:r w:rsidRPr="00E01C83">
        <w:rPr>
          <w:b/>
          <w:bCs/>
        </w:rPr>
        <w:t>Stronger Communities Programme Round 9 Application</w:t>
      </w:r>
    </w:p>
    <w:p w14:paraId="3B0476E3" w14:textId="77777777" w:rsidR="000E30EB" w:rsidRDefault="000E30EB" w:rsidP="00A40FEB">
      <w:r>
        <w:t xml:space="preserve">The Stronger Communities Programme supports the Australian Government’s commitment to deliver social benefits across Australia by funding small capital projects in each of the 151 federal electorates. </w:t>
      </w:r>
    </w:p>
    <w:p w14:paraId="226CDC9C" w14:textId="6FBCFA08" w:rsidR="000E30EB" w:rsidRDefault="000E30EB" w:rsidP="00A40FEB">
      <w:pPr>
        <w:rPr>
          <w:lang w:eastAsia="en-AU"/>
        </w:rPr>
      </w:pPr>
      <w:r w:rsidRPr="00054387">
        <w:rPr>
          <w:b/>
          <w:bCs/>
        </w:rPr>
        <w:t xml:space="preserve">It is important to note that being invited to </w:t>
      </w:r>
      <w:proofErr w:type="gramStart"/>
      <w:r w:rsidRPr="00054387">
        <w:rPr>
          <w:b/>
          <w:bCs/>
        </w:rPr>
        <w:t>submit an application</w:t>
      </w:r>
      <w:proofErr w:type="gramEnd"/>
      <w:r w:rsidRPr="00054387">
        <w:rPr>
          <w:b/>
          <w:bCs/>
        </w:rPr>
        <w:t xml:space="preserve"> by your MP, does not guarantee that your application will be successful.</w:t>
      </w:r>
    </w:p>
    <w:p w14:paraId="05C4C8AB" w14:textId="5D5CBECA" w:rsidR="00A40FEB" w:rsidRDefault="00A40FEB" w:rsidP="00A40FEB">
      <w:r>
        <w:t xml:space="preserve">You should read the </w:t>
      </w:r>
      <w:hyperlink r:id="rId22" w:anchor="key-documents" w:history="1">
        <w:r w:rsidRPr="00E174E0">
          <w:rPr>
            <w:rStyle w:val="Hyperlink"/>
          </w:rPr>
          <w:t>grant opportunity guidelines</w:t>
        </w:r>
      </w:hyperlink>
      <w:r>
        <w:t xml:space="preserve"> and </w:t>
      </w:r>
      <w:hyperlink r:id="rId23" w:anchor="key-documents" w:history="1">
        <w:r w:rsidRPr="00E174E0">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5B53E6A" w:rsidR="00A40FEB" w:rsidRPr="00152F38" w:rsidRDefault="00A40FEB" w:rsidP="00A40FEB">
      <w:r w:rsidRPr="00152F38">
        <w:t xml:space="preserve">You may submit your application at any time up until 5.00pm AEST on </w:t>
      </w:r>
      <w:r w:rsidR="00A37970" w:rsidRPr="00152F38">
        <w:t>28 March</w:t>
      </w:r>
      <w:r w:rsidR="00362E46" w:rsidRPr="00152F38">
        <w:t xml:space="preserve"> 2025</w:t>
      </w:r>
      <w:r w:rsidR="000459B7" w:rsidRPr="00152F38">
        <w:t>.</w:t>
      </w:r>
      <w:r w:rsidRPr="00152F38">
        <w:t xml:space="preserve"> </w:t>
      </w:r>
      <w:r w:rsidR="00AD4BF4" w:rsidRPr="00152F38">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43CBB2B" w:rsidR="0096090D" w:rsidRDefault="00193F0F" w:rsidP="0096090D">
      <w:pPr>
        <w:tabs>
          <w:tab w:val="left" w:pos="6237"/>
          <w:tab w:val="left" w:pos="7938"/>
        </w:tabs>
      </w:pPr>
      <w:r>
        <w:t xml:space="preserve">We will ask you the following questions to establish your eligibility for the </w:t>
      </w:r>
      <w:r w:rsidR="0097686A">
        <w:t>Stronger Communities Programme Round 9</w:t>
      </w:r>
      <w:r w:rsidR="0097686A" w:rsidDel="0097686A">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277901BD" w14:textId="5BAD7267" w:rsidR="0097686A" w:rsidRDefault="0097686A" w:rsidP="00AA0512">
      <w:pPr>
        <w:pStyle w:val="ListBullet"/>
        <w:numPr>
          <w:ilvl w:val="0"/>
          <w:numId w:val="0"/>
        </w:numPr>
        <w:ind w:left="360" w:hanging="360"/>
      </w:pPr>
      <w:r>
        <w:t>Does your project deliver social benefits to your local community?</w:t>
      </w:r>
    </w:p>
    <w:p w14:paraId="772A2677" w14:textId="77777777" w:rsidR="0086703F" w:rsidRPr="00E52EEE" w:rsidRDefault="0086703F" w:rsidP="0086703F">
      <w:pPr>
        <w:pStyle w:val="ListBullet"/>
        <w:numPr>
          <w:ilvl w:val="1"/>
          <w:numId w:val="3"/>
        </w:numPr>
      </w:pPr>
      <w:r w:rsidRPr="00E52EEE">
        <w:t>Yes</w:t>
      </w:r>
    </w:p>
    <w:p w14:paraId="27129366" w14:textId="77777777" w:rsidR="0086703F" w:rsidRPr="00E52EEE" w:rsidRDefault="0086703F" w:rsidP="0086703F">
      <w:pPr>
        <w:pStyle w:val="ListBullet"/>
        <w:numPr>
          <w:ilvl w:val="1"/>
          <w:numId w:val="3"/>
        </w:numPr>
      </w:pPr>
      <w:r w:rsidRPr="00E52EEE">
        <w:t>No</w:t>
      </w:r>
    </w:p>
    <w:p w14:paraId="55C108F8" w14:textId="77777777" w:rsidR="0097686A" w:rsidRDefault="0097686A" w:rsidP="0097686A">
      <w:pPr>
        <w:pStyle w:val="Normalexplanatory"/>
      </w:pPr>
      <w:r>
        <w:t>You must answer yes to proceed to next question.</w:t>
      </w:r>
    </w:p>
    <w:p w14:paraId="6C1142A7" w14:textId="172A8958" w:rsidR="00193F0F" w:rsidRPr="0056271D" w:rsidRDefault="00502579" w:rsidP="00AA0512">
      <w:pPr>
        <w:pStyle w:val="ListBullet"/>
        <w:numPr>
          <w:ilvl w:val="0"/>
          <w:numId w:val="0"/>
        </w:numPr>
        <w:ind w:left="360" w:hanging="360"/>
      </w:pPr>
      <w:r w:rsidRPr="00CB2458">
        <w:t>Select which type of entity your organisation is</w:t>
      </w:r>
      <w:r w:rsidR="0097686A">
        <w:t>:</w:t>
      </w:r>
      <w:r w:rsidR="000B6DC2" w:rsidRPr="0056271D">
        <w:t xml:space="preserve"> </w:t>
      </w:r>
      <w:r w:rsidR="009C6ED9" w:rsidRPr="0056271D">
        <w:rPr>
          <w:color w:val="FF0000"/>
        </w:rPr>
        <w:t xml:space="preserve"> </w:t>
      </w:r>
    </w:p>
    <w:p w14:paraId="5D1DB202" w14:textId="5E24A5DD" w:rsidR="00687ABF" w:rsidRDefault="00687ABF" w:rsidP="00AB7DFC">
      <w:pPr>
        <w:pStyle w:val="ListBullet"/>
        <w:numPr>
          <w:ilvl w:val="0"/>
          <w:numId w:val="36"/>
        </w:numPr>
        <w:spacing w:before="40" w:after="80"/>
      </w:pPr>
      <w:r>
        <w:t>an incorporated not for profit entity</w:t>
      </w:r>
      <w:r w:rsidR="005A0290" w:rsidRPr="005A0290">
        <w:rPr>
          <w:lang w:eastAsia="en-US"/>
        </w:rPr>
        <w:t xml:space="preserve"> </w:t>
      </w:r>
      <w:r w:rsidR="005A0290" w:rsidRPr="005A0290">
        <w:t>as provided in the grant opportunity guidelines</w:t>
      </w:r>
      <w:r w:rsidR="002C5B6F">
        <w:t>:</w:t>
      </w:r>
    </w:p>
    <w:p w14:paraId="7ECC1A60" w14:textId="3CE69705" w:rsidR="00687ABF" w:rsidRDefault="00687ABF" w:rsidP="005337B2">
      <w:pPr>
        <w:pStyle w:val="ListBullet"/>
        <w:numPr>
          <w:ilvl w:val="0"/>
          <w:numId w:val="36"/>
        </w:numPr>
        <w:spacing w:before="40" w:after="80"/>
      </w:pPr>
      <w:r>
        <w:t>non-distributing co-operative</w:t>
      </w:r>
    </w:p>
    <w:p w14:paraId="7F4DC0BB" w14:textId="06110A4C" w:rsidR="00687ABF" w:rsidRDefault="00687ABF" w:rsidP="005337B2">
      <w:pPr>
        <w:pStyle w:val="ListBullet"/>
        <w:numPr>
          <w:ilvl w:val="0"/>
          <w:numId w:val="36"/>
        </w:numPr>
        <w:spacing w:before="40" w:after="80"/>
      </w:pPr>
      <w:r>
        <w:t>compan</w:t>
      </w:r>
      <w:r w:rsidR="00191DAF">
        <w:t>y</w:t>
      </w:r>
      <w:r>
        <w:t xml:space="preserve"> limited by guarantee</w:t>
      </w:r>
    </w:p>
    <w:p w14:paraId="495230ED" w14:textId="4C14AD85" w:rsidR="00687ABF" w:rsidRDefault="00687ABF" w:rsidP="005337B2">
      <w:pPr>
        <w:pStyle w:val="ListBullet"/>
        <w:numPr>
          <w:ilvl w:val="0"/>
          <w:numId w:val="36"/>
        </w:numPr>
        <w:spacing w:before="40" w:after="80"/>
      </w:pPr>
      <w:r>
        <w:t>Australian Indigenous corporation</w:t>
      </w:r>
    </w:p>
    <w:p w14:paraId="71BB05AF" w14:textId="139D23DF" w:rsidR="00687ABF" w:rsidRDefault="00687ABF" w:rsidP="005337B2">
      <w:pPr>
        <w:pStyle w:val="ListBullet"/>
        <w:numPr>
          <w:ilvl w:val="0"/>
          <w:numId w:val="36"/>
        </w:numPr>
        <w:spacing w:before="40" w:after="80"/>
      </w:pPr>
      <w:r>
        <w:t>religious organisation incorporated under legislation</w:t>
      </w:r>
    </w:p>
    <w:p w14:paraId="3F157473" w14:textId="48752DC8" w:rsidR="00687ABF" w:rsidRDefault="00687ABF" w:rsidP="005337B2">
      <w:pPr>
        <w:pStyle w:val="ListBullet"/>
        <w:numPr>
          <w:ilvl w:val="0"/>
          <w:numId w:val="36"/>
        </w:numPr>
        <w:spacing w:before="40" w:after="80"/>
      </w:pPr>
      <w:r>
        <w:t>an incorporated trustee on behalf of a trust with responsibility for a community asset or property</w:t>
      </w:r>
    </w:p>
    <w:p w14:paraId="35214562" w14:textId="03D2D6C6" w:rsidR="00687ABF" w:rsidRDefault="00687ABF" w:rsidP="00181DED">
      <w:pPr>
        <w:pStyle w:val="ListBullet"/>
        <w:numPr>
          <w:ilvl w:val="0"/>
          <w:numId w:val="36"/>
        </w:numPr>
        <w:spacing w:before="40" w:after="80"/>
      </w:pPr>
      <w:r>
        <w:t>a local governing body as defined by the Local Government (Financial Assistance) Act 1995</w:t>
      </w:r>
    </w:p>
    <w:p w14:paraId="387C2B84" w14:textId="3F8C70AB" w:rsidR="00DE26BD" w:rsidRDefault="00DE26BD" w:rsidP="005337B2">
      <w:pPr>
        <w:pStyle w:val="ListBullet"/>
        <w:numPr>
          <w:ilvl w:val="0"/>
          <w:numId w:val="36"/>
        </w:numPr>
        <w:spacing w:before="40" w:after="80"/>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76F3ABD1" w14:textId="5982172C" w:rsidR="0097686A" w:rsidRDefault="0097686A" w:rsidP="00193F0F">
      <w:pPr>
        <w:pStyle w:val="Normalexplanatory"/>
      </w:pPr>
      <w:r>
        <w:t>For local governing bodies, total Commonwealth grant percentage cannot exceed 50%. You can fund your share of eligible project costs from any source including from state and local government. Your matching funds must be a cash contribution.</w:t>
      </w:r>
    </w:p>
    <w:p w14:paraId="53A3F8FC" w14:textId="1DF6C6D8" w:rsidR="00E67C51" w:rsidRDefault="00E67C51" w:rsidP="00193F0F">
      <w:pPr>
        <w:pStyle w:val="Normalexplanatory"/>
      </w:pPr>
      <w:r>
        <w:t>If you are a local governing body qualifier question</w:t>
      </w:r>
      <w:r w:rsidR="00B25ABB">
        <w:t>:</w:t>
      </w:r>
    </w:p>
    <w:p w14:paraId="586F528F" w14:textId="1F0AAD60" w:rsidR="00E67C51" w:rsidRPr="00B25ABB" w:rsidRDefault="00E67C51" w:rsidP="00193F0F">
      <w:pPr>
        <w:pStyle w:val="Normalexplanatory"/>
        <w:rPr>
          <w:i w:val="0"/>
          <w:color w:val="auto"/>
        </w:rPr>
      </w:pPr>
      <w:r w:rsidRPr="00B25ABB">
        <w:rPr>
          <w:i w:val="0"/>
          <w:color w:val="auto"/>
        </w:rPr>
        <w:t xml:space="preserve">Are you able to meet your share of the matching funding contribution for the project (at least </w:t>
      </w:r>
      <w:r w:rsidR="00B25ABB" w:rsidRPr="00B25ABB">
        <w:rPr>
          <w:i w:val="0"/>
          <w:color w:val="auto"/>
        </w:rPr>
        <w:t>50 per cent)</w:t>
      </w:r>
    </w:p>
    <w:p w14:paraId="05F8193A" w14:textId="10AB2388" w:rsidR="00B25ABB" w:rsidRPr="00E52EEE" w:rsidRDefault="00B25ABB" w:rsidP="00B25ABB">
      <w:pPr>
        <w:pStyle w:val="ListBullet"/>
        <w:numPr>
          <w:ilvl w:val="1"/>
          <w:numId w:val="3"/>
        </w:numPr>
      </w:pPr>
      <w:r>
        <w:t>Yes</w:t>
      </w:r>
    </w:p>
    <w:p w14:paraId="19EC71C2" w14:textId="77777777" w:rsidR="00B25ABB" w:rsidRPr="00E52EEE" w:rsidRDefault="00B25ABB" w:rsidP="00B25ABB">
      <w:pPr>
        <w:pStyle w:val="ListBullet"/>
        <w:numPr>
          <w:ilvl w:val="1"/>
          <w:numId w:val="3"/>
        </w:numPr>
      </w:pPr>
      <w:r w:rsidRPr="00E52EEE">
        <w:t>No</w:t>
      </w:r>
    </w:p>
    <w:p w14:paraId="15EE4935" w14:textId="0758666F" w:rsidR="00B25ABB" w:rsidRDefault="00B25ABB" w:rsidP="00193F0F">
      <w:pPr>
        <w:pStyle w:val="Normalexplanatory"/>
      </w:pPr>
      <w:r>
        <w:t>You must answer yes to proceed to next question</w:t>
      </w:r>
    </w:p>
    <w:p w14:paraId="1A639028" w14:textId="01844427" w:rsidR="0097686A" w:rsidRDefault="0097686A">
      <w:pPr>
        <w:pStyle w:val="ListBullet"/>
        <w:numPr>
          <w:ilvl w:val="0"/>
          <w:numId w:val="0"/>
        </w:numPr>
        <w:rPr>
          <w:i/>
          <w:color w:val="264F90"/>
        </w:rPr>
      </w:pPr>
      <w:r>
        <w:t>Does your project have the required minimum eligible expenditure as defined in the grant opportunity guidelines?</w:t>
      </w:r>
      <w:r w:rsidRPr="00D06586" w:rsidDel="0097686A">
        <w:rPr>
          <w:highlight w:val="yellow"/>
        </w:rPr>
        <w:t xml:space="preserve"> </w:t>
      </w:r>
    </w:p>
    <w:p w14:paraId="3C31EF1B" w14:textId="77777777" w:rsidR="0086703F" w:rsidRPr="00E52EEE" w:rsidRDefault="0086703F" w:rsidP="0086703F">
      <w:pPr>
        <w:pStyle w:val="ListBullet"/>
        <w:numPr>
          <w:ilvl w:val="1"/>
          <w:numId w:val="3"/>
        </w:numPr>
      </w:pPr>
      <w:r w:rsidRPr="00E52EEE">
        <w:t>Yes</w:t>
      </w:r>
    </w:p>
    <w:p w14:paraId="62AEA76A" w14:textId="77777777" w:rsidR="0086703F" w:rsidRPr="00E52EEE" w:rsidRDefault="0086703F" w:rsidP="0086703F">
      <w:pPr>
        <w:pStyle w:val="ListBullet"/>
        <w:numPr>
          <w:ilvl w:val="1"/>
          <w:numId w:val="3"/>
        </w:numPr>
      </w:pPr>
      <w:r w:rsidRPr="00E52EEE">
        <w:t>No</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5DEF2C7F" w14:textId="63CF1E60" w:rsidR="0097686A" w:rsidRDefault="0097686A" w:rsidP="008F3266">
      <w:pPr>
        <w:pStyle w:val="ListBullet"/>
        <w:numPr>
          <w:ilvl w:val="0"/>
          <w:numId w:val="0"/>
        </w:numPr>
        <w:ind w:left="360" w:hanging="360"/>
        <w:rPr>
          <w:highlight w:val="yellow"/>
        </w:rPr>
      </w:pPr>
      <w:r>
        <w:t>Does your project involve portable equipment?</w:t>
      </w:r>
      <w:r w:rsidRPr="00D06586" w:rsidDel="0097686A">
        <w:rPr>
          <w:highlight w:val="yellow"/>
        </w:rPr>
        <w:t xml:space="preserve"> </w:t>
      </w:r>
    </w:p>
    <w:p w14:paraId="7C5B502A" w14:textId="77777777" w:rsidR="0086703F" w:rsidRPr="00E52EEE" w:rsidRDefault="0086703F" w:rsidP="0086703F">
      <w:pPr>
        <w:pStyle w:val="ListBullet"/>
        <w:numPr>
          <w:ilvl w:val="1"/>
          <w:numId w:val="3"/>
        </w:numPr>
      </w:pPr>
      <w:r w:rsidRPr="00E52EEE">
        <w:t>Yes</w:t>
      </w:r>
    </w:p>
    <w:p w14:paraId="561F565D" w14:textId="77777777" w:rsidR="0086703F" w:rsidRPr="00E52EEE" w:rsidRDefault="0086703F" w:rsidP="0086703F">
      <w:pPr>
        <w:pStyle w:val="ListBullet"/>
        <w:numPr>
          <w:ilvl w:val="1"/>
          <w:numId w:val="3"/>
        </w:numPr>
      </w:pPr>
      <w:r w:rsidRPr="00E52EEE">
        <w:t>No</w:t>
      </w:r>
    </w:p>
    <w:p w14:paraId="2880FD19" w14:textId="16923049" w:rsidR="0097686A" w:rsidRPr="003641F6" w:rsidRDefault="0097686A" w:rsidP="008F3266">
      <w:pPr>
        <w:pStyle w:val="ListBullet"/>
        <w:numPr>
          <w:ilvl w:val="0"/>
          <w:numId w:val="0"/>
        </w:numPr>
        <w:ind w:left="360" w:hanging="360"/>
        <w:rPr>
          <w:i/>
          <w:iCs/>
          <w:highlight w:val="yellow"/>
        </w:rPr>
      </w:pPr>
      <w:r w:rsidRPr="003641F6">
        <w:rPr>
          <w:i/>
          <w:iCs/>
        </w:rPr>
        <w:t>If Yes, Will this equipment be used</w:t>
      </w:r>
      <w:r w:rsidR="007530CB">
        <w:rPr>
          <w:i/>
          <w:iCs/>
        </w:rPr>
        <w:t xml:space="preserve"> and </w:t>
      </w:r>
      <w:r w:rsidR="00D23BDD">
        <w:rPr>
          <w:i/>
          <w:iCs/>
        </w:rPr>
        <w:t>held</w:t>
      </w:r>
      <w:r w:rsidRPr="003641F6">
        <w:rPr>
          <w:i/>
          <w:iCs/>
        </w:rPr>
        <w:t xml:space="preserve"> in your MP’s electorate?</w:t>
      </w:r>
    </w:p>
    <w:p w14:paraId="4A5BE07C" w14:textId="10FADEB3" w:rsidR="001D6CE4" w:rsidRDefault="00D06586" w:rsidP="004D0ED1">
      <w:pPr>
        <w:pStyle w:val="Normalexplanatory"/>
      </w:pPr>
      <w:r>
        <w:t>You must answer yes</w:t>
      </w:r>
      <w:r w:rsidR="0097686A">
        <w:t xml:space="preserve"> or no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17CE746C" w14:textId="77777777" w:rsidR="00A82015" w:rsidRDefault="00A82015" w:rsidP="00A82015">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A83949F" w14:textId="7894BE5D" w:rsidR="009C6ED9" w:rsidRDefault="00A82015" w:rsidP="009C6ED9">
      <w:pPr>
        <w:pStyle w:val="ListBullet"/>
      </w:pPr>
      <w:r>
        <w:t>Relationship to applicant</w:t>
      </w:r>
    </w:p>
    <w:p w14:paraId="4DAC834E" w14:textId="77777777" w:rsidR="00A82015" w:rsidRDefault="00A82015" w:rsidP="00A82015">
      <w:pPr>
        <w:pStyle w:val="ListBullet"/>
        <w:numPr>
          <w:ilvl w:val="0"/>
          <w:numId w:val="0"/>
        </w:numPr>
        <w:ind w:left="360" w:hanging="360"/>
      </w:pPr>
    </w:p>
    <w:p w14:paraId="2226D125" w14:textId="77777777" w:rsidR="00A82015" w:rsidRDefault="00A82015" w:rsidP="00A82015">
      <w:pPr>
        <w:pStyle w:val="ListBullet"/>
        <w:numPr>
          <w:ilvl w:val="0"/>
          <w:numId w:val="0"/>
        </w:numPr>
        <w:ind w:left="360" w:hanging="360"/>
      </w:pPr>
      <w:r>
        <w:t>Authorised signatory</w:t>
      </w:r>
    </w:p>
    <w:p w14:paraId="35933D1D" w14:textId="77777777" w:rsidR="00A82015" w:rsidRDefault="00A82015" w:rsidP="00A82015">
      <w:pPr>
        <w:pStyle w:val="ListBullet"/>
      </w:pPr>
      <w:r>
        <w:t>Title</w:t>
      </w:r>
    </w:p>
    <w:p w14:paraId="6C9C5886" w14:textId="77777777" w:rsidR="00A82015" w:rsidRDefault="00A82015" w:rsidP="00A82015">
      <w:pPr>
        <w:pStyle w:val="ListBullet"/>
      </w:pPr>
      <w:r>
        <w:t>Given name</w:t>
      </w:r>
      <w:r w:rsidRPr="004C7AEB">
        <w:rPr>
          <w:b/>
          <w:color w:val="FF0000"/>
        </w:rPr>
        <w:t xml:space="preserve"> </w:t>
      </w:r>
      <w:r>
        <w:rPr>
          <w:b/>
          <w:color w:val="FF0000"/>
        </w:rPr>
        <w:t xml:space="preserve"> </w:t>
      </w:r>
      <w:r>
        <w:t xml:space="preserve"> </w:t>
      </w:r>
    </w:p>
    <w:p w14:paraId="44FD0876" w14:textId="77777777" w:rsidR="00A82015" w:rsidRDefault="00A82015" w:rsidP="00A82015">
      <w:pPr>
        <w:pStyle w:val="ListBullet"/>
      </w:pPr>
      <w:r>
        <w:t>Family name</w:t>
      </w:r>
      <w:r w:rsidRPr="004C7AEB">
        <w:rPr>
          <w:b/>
          <w:color w:val="FF0000"/>
        </w:rPr>
        <w:t xml:space="preserve"> </w:t>
      </w:r>
      <w:r>
        <w:rPr>
          <w:b/>
          <w:color w:val="FF0000"/>
        </w:rPr>
        <w:t xml:space="preserve"> </w:t>
      </w:r>
      <w:r>
        <w:t xml:space="preserve"> </w:t>
      </w:r>
    </w:p>
    <w:p w14:paraId="3A3A7368" w14:textId="77777777" w:rsidR="00A82015" w:rsidRDefault="00A82015" w:rsidP="00A82015">
      <w:pPr>
        <w:pStyle w:val="ListBullet"/>
      </w:pPr>
      <w:r>
        <w:t>Phone number</w:t>
      </w:r>
      <w:r w:rsidRPr="004C7AEB">
        <w:rPr>
          <w:b/>
          <w:color w:val="FF0000"/>
        </w:rPr>
        <w:t xml:space="preserve"> </w:t>
      </w:r>
      <w:r>
        <w:rPr>
          <w:b/>
          <w:color w:val="FF0000"/>
        </w:rPr>
        <w:t xml:space="preserve"> </w:t>
      </w:r>
    </w:p>
    <w:p w14:paraId="6F6A1CC4" w14:textId="77777777" w:rsidR="00A82015" w:rsidRDefault="00A82015" w:rsidP="00A82015">
      <w:pPr>
        <w:pStyle w:val="ListBullet"/>
      </w:pPr>
      <w:r>
        <w:t>Email address</w:t>
      </w:r>
      <w:r w:rsidRPr="004C7AEB">
        <w:rPr>
          <w:b/>
          <w:color w:val="FF0000"/>
        </w:rPr>
        <w:t xml:space="preserve"> </w:t>
      </w:r>
      <w:r>
        <w:rPr>
          <w:b/>
          <w:color w:val="FF0000"/>
        </w:rPr>
        <w:t xml:space="preserve"> </w:t>
      </w:r>
      <w:r>
        <w:t xml:space="preserve"> </w:t>
      </w:r>
    </w:p>
    <w:p w14:paraId="4494BA7E" w14:textId="7519D915" w:rsidR="009C6ED9" w:rsidRDefault="009C6ED9" w:rsidP="00E01C83">
      <w:pPr>
        <w:pStyle w:val="ListBullet"/>
        <w:numPr>
          <w:ilvl w:val="0"/>
          <w:numId w:val="0"/>
        </w:numPr>
        <w:ind w:left="360" w:hanging="360"/>
        <w:sectPr w:rsidR="009C6ED9"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C0653A4" w14:textId="72E38D21" w:rsidR="0097686A" w:rsidRDefault="0097686A" w:rsidP="00E278B0">
      <w:pPr>
        <w:pStyle w:val="Normalexplanatory"/>
      </w:pPr>
      <w:r>
        <w:t xml:space="preserve">Example project title: </w:t>
      </w:r>
      <w:r w:rsidR="003444D8">
        <w:t>Local war service history website</w:t>
      </w:r>
    </w:p>
    <w:p w14:paraId="1F0CD964" w14:textId="5F74B9BC"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5C39892" w:rsidR="00E278B0" w:rsidRDefault="0097686A" w:rsidP="00E278B0">
      <w:pPr>
        <w:pStyle w:val="Normalexplanatory"/>
      </w:pPr>
      <w:r>
        <w:t xml:space="preserve">Ensure your project description focuses on your project’s key activities and outcomes. Explain what it is you are going to do and how it will benefit your area. If the application is </w:t>
      </w:r>
      <w:proofErr w:type="gramStart"/>
      <w:r>
        <w:t>successful</w:t>
      </w:r>
      <w:proofErr w:type="gramEnd"/>
      <w:r>
        <w:t xml:space="preserve"> this project description will be used by the Australian Government in published material. Example project description: </w:t>
      </w:r>
      <w:r w:rsidR="003444D8">
        <w:t xml:space="preserve">Design and deliver a new website which commemorates </w:t>
      </w:r>
      <w:proofErr w:type="gramStart"/>
      <w:r w:rsidR="003444D8">
        <w:t>local residents</w:t>
      </w:r>
      <w:proofErr w:type="gramEnd"/>
      <w:r w:rsidR="003444D8">
        <w:t xml:space="preserve"> who served in the Defence Forces. This will be a valuable information resource which recognises local history </w:t>
      </w:r>
      <w:proofErr w:type="gramStart"/>
      <w:r w:rsidR="003444D8">
        <w:t>and  encourages</w:t>
      </w:r>
      <w:proofErr w:type="gramEnd"/>
      <w:r w:rsidR="003444D8">
        <w:t xml:space="preserve"> community pride in the achievements of others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E5073F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rsidR="0097686A">
        <w:t xml:space="preserve"> in</w:t>
      </w:r>
      <w:r w:rsidR="00532165">
        <w:t>clu</w:t>
      </w:r>
      <w:r w:rsidR="0050240C">
        <w:t>di</w:t>
      </w:r>
      <w:r w:rsidR="0097686A">
        <w:t>ng the social benefits delivered to your community</w:t>
      </w:r>
      <w:r>
        <w:t>.</w:t>
      </w:r>
      <w:r w:rsidR="00685F38">
        <w:t xml:space="preserve"> </w:t>
      </w:r>
      <w:r w:rsidR="009C6ED9">
        <w:rPr>
          <w:color w:val="FF0000"/>
        </w:rPr>
        <w:t xml:space="preserve"> </w:t>
      </w:r>
    </w:p>
    <w:p w14:paraId="32EF8065" w14:textId="297860C1" w:rsidR="003B792F" w:rsidRDefault="2B264B9F" w:rsidP="003B792F">
      <w:pPr>
        <w:pStyle w:val="Normalexplanatory"/>
      </w:pPr>
      <w:r>
        <w:t>Example of project</w:t>
      </w:r>
      <w:r w:rsidR="00AC4BEC">
        <w:t xml:space="preserve"> description and key</w:t>
      </w:r>
      <w:r>
        <w:t xml:space="preserve"> activities: </w:t>
      </w:r>
      <w:r w:rsidR="003444D8" w:rsidRPr="004B5195">
        <w:rPr>
          <w:iCs/>
        </w:rPr>
        <w:t xml:space="preserve">This project will commemorate Australians killed or injured in war or who contributed to Australia’s war efforts through the commission of </w:t>
      </w:r>
      <w:r w:rsidR="003444D8">
        <w:rPr>
          <w:iCs/>
        </w:rPr>
        <w:t xml:space="preserve">a new website telling the stories of </w:t>
      </w:r>
      <w:proofErr w:type="gramStart"/>
      <w:r w:rsidR="003444D8" w:rsidRPr="004B5195">
        <w:rPr>
          <w:iCs/>
        </w:rPr>
        <w:t>local residents</w:t>
      </w:r>
      <w:proofErr w:type="gramEnd"/>
      <w:r w:rsidR="003444D8" w:rsidRPr="004B5195">
        <w:rPr>
          <w:iCs/>
        </w:rPr>
        <w:t xml:space="preserve"> who</w:t>
      </w:r>
      <w:r w:rsidR="003444D8">
        <w:rPr>
          <w:iCs/>
        </w:rPr>
        <w:t xml:space="preserve"> have</w:t>
      </w:r>
      <w:r w:rsidR="003444D8" w:rsidRPr="004B5195">
        <w:rPr>
          <w:iCs/>
        </w:rPr>
        <w:t xml:space="preserve"> </w:t>
      </w:r>
      <w:r w:rsidR="003444D8">
        <w:rPr>
          <w:iCs/>
        </w:rPr>
        <w:t>served in the various branches of the Defence Forces</w:t>
      </w:r>
      <w:r w:rsidR="003444D8" w:rsidRPr="004B5195">
        <w:rPr>
          <w:iCs/>
        </w:rPr>
        <w:t>. This project will deliver social benefits to our community by recognising local histor</w:t>
      </w:r>
      <w:r w:rsidR="003444D8">
        <w:rPr>
          <w:iCs/>
        </w:rPr>
        <w:t>y via a public</w:t>
      </w:r>
      <w:r w:rsidR="000A576B">
        <w:rPr>
          <w:iCs/>
        </w:rPr>
        <w:t>l</w:t>
      </w:r>
      <w:r w:rsidR="003444D8">
        <w:rPr>
          <w:iCs/>
        </w:rPr>
        <w:t>y available resource which will ensure the ongoing retention of information that engenders community pride in the commitment and sacrifice of others.</w:t>
      </w:r>
      <w:r w:rsidR="003444D8" w:rsidRPr="004B5195">
        <w:rPr>
          <w:iCs/>
        </w:rPr>
        <w:t xml:space="preserve"> </w:t>
      </w:r>
      <w:r w:rsidR="003B792F">
        <w:t xml:space="preserve">Your response is limited to </w:t>
      </w:r>
      <w:r w:rsidR="004C0B22">
        <w:t>2</w:t>
      </w:r>
      <w:r w:rsidR="003B792F">
        <w:t xml:space="preserve">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468E403" w14:textId="30B47B02" w:rsidR="007E7FF6" w:rsidRDefault="1DD04229" w:rsidP="00EF741B">
      <w:pPr>
        <w:pStyle w:val="Normalexplanatory"/>
      </w:pPr>
      <w:bookmarkStart w:id="0" w:name="_Hlk187408231"/>
      <w:r>
        <w:t xml:space="preserve">Example of project outcomes: </w:t>
      </w:r>
      <w:r w:rsidR="007E7FF6">
        <w:t xml:space="preserve">The project to design and deliver a new website which commemorates </w:t>
      </w:r>
      <w:proofErr w:type="gramStart"/>
      <w:r w:rsidR="007E7FF6">
        <w:t>local residents</w:t>
      </w:r>
      <w:proofErr w:type="gramEnd"/>
      <w:r w:rsidR="007E7FF6">
        <w:t xml:space="preserve"> who served in the Defence Forces will be managed by the local RSL Club.</w:t>
      </w:r>
      <w:r w:rsidR="007E7FF6" w:rsidDel="002D1705">
        <w:t xml:space="preserve"> </w:t>
      </w:r>
      <w:r w:rsidR="007E7FF6">
        <w:t xml:space="preserve">The project, which will be widely publicised in the region, will encourage community </w:t>
      </w:r>
      <w:r w:rsidR="007E7FF6">
        <w:lastRenderedPageBreak/>
        <w:t xml:space="preserve">interest in the RSL and assist amateur and professional historians through the provision of the information which could be used for research, family history or other purposes. It is important to the community that the RSL continues to offer its services within the area and this project will spark renewed interest in and engagement with the organisation. This in turn will promote social interaction within the community. </w:t>
      </w:r>
      <w:bookmarkEnd w:id="0"/>
    </w:p>
    <w:p w14:paraId="0E59E064" w14:textId="0048A5F9" w:rsidR="00EF741B" w:rsidRDefault="003B792F" w:rsidP="00EF741B">
      <w:pPr>
        <w:pStyle w:val="Normalexplanatory"/>
      </w:pPr>
      <w:r>
        <w:t xml:space="preserve">Your response is limited to </w:t>
      </w:r>
      <w:r w:rsidR="005C6E5F">
        <w:t>2</w:t>
      </w:r>
      <w:r>
        <w:t>000 characters including spaces and does not support formatting</w:t>
      </w:r>
      <w:r w:rsidR="00027212">
        <w:t>.</w:t>
      </w:r>
      <w:r w:rsidR="00EF741B">
        <w:t xml:space="preserve"> </w:t>
      </w:r>
    </w:p>
    <w:p w14:paraId="72174ADB" w14:textId="2421E181" w:rsidR="00B51D67" w:rsidRPr="00C87F38" w:rsidRDefault="00486823" w:rsidP="00B51D67">
      <w:pPr>
        <w:pStyle w:val="Heading3"/>
      </w:pPr>
      <w:r>
        <w:t>Project objectives</w:t>
      </w:r>
    </w:p>
    <w:p w14:paraId="49FEF3DF" w14:textId="539116B3" w:rsidR="005903A6" w:rsidRDefault="005903A6" w:rsidP="005903A6">
      <w:pPr>
        <w:pStyle w:val="ListBullet"/>
        <w:numPr>
          <w:ilvl w:val="0"/>
          <w:numId w:val="0"/>
        </w:numPr>
      </w:pPr>
      <w:r>
        <w:t xml:space="preserve">Select </w:t>
      </w:r>
      <w:r w:rsidR="008F7E65">
        <w:t xml:space="preserve">one or more </w:t>
      </w:r>
      <w:r w:rsidR="007D3AE5">
        <w:t>of the following</w:t>
      </w:r>
      <w:r w:rsidR="002A161C">
        <w:t xml:space="preserve"> objective</w:t>
      </w:r>
      <w:r w:rsidR="007D3AE5">
        <w:t>s</w:t>
      </w:r>
      <w:r w:rsidR="002A161C">
        <w:t xml:space="preserve">: </w:t>
      </w:r>
      <w:r>
        <w:t xml:space="preserve"> </w:t>
      </w:r>
    </w:p>
    <w:p w14:paraId="1F725110" w14:textId="77777777" w:rsidR="00EA46BA" w:rsidRDefault="00EA46BA" w:rsidP="00EA46BA">
      <w:pPr>
        <w:pStyle w:val="ListBullet"/>
        <w:numPr>
          <w:ilvl w:val="0"/>
          <w:numId w:val="29"/>
        </w:numPr>
        <w:spacing w:before="40" w:after="80"/>
      </w:pPr>
      <w:r>
        <w:t>support or encourage interstate or international tourism</w:t>
      </w:r>
    </w:p>
    <w:p w14:paraId="7F9C98DE" w14:textId="77777777" w:rsidR="00EA46BA" w:rsidRDefault="00EA46BA" w:rsidP="00EA46BA">
      <w:pPr>
        <w:pStyle w:val="ListBullet"/>
        <w:numPr>
          <w:ilvl w:val="0"/>
          <w:numId w:val="29"/>
        </w:numPr>
        <w:spacing w:before="40" w:after="80"/>
      </w:pPr>
      <w:r>
        <w:t>support or celebrate Indigenous Australians</w:t>
      </w:r>
    </w:p>
    <w:p w14:paraId="35A1767C" w14:textId="77777777" w:rsidR="00EA46BA" w:rsidRDefault="00EA46BA" w:rsidP="00EA46BA">
      <w:pPr>
        <w:pStyle w:val="ListBullet"/>
        <w:numPr>
          <w:ilvl w:val="0"/>
          <w:numId w:val="29"/>
        </w:numPr>
        <w:spacing w:before="40" w:after="80"/>
      </w:pPr>
      <w:r>
        <w:t>commemorate Australians killed or injured in war or who contributed to Australia’s war efforts</w:t>
      </w:r>
    </w:p>
    <w:p w14:paraId="0E4B3403" w14:textId="77777777" w:rsidR="00EA46BA" w:rsidRPr="006E6498" w:rsidRDefault="00EA46BA" w:rsidP="00EA46BA">
      <w:pPr>
        <w:pStyle w:val="ListBullet"/>
        <w:numPr>
          <w:ilvl w:val="0"/>
          <w:numId w:val="29"/>
        </w:numPr>
        <w:spacing w:before="40" w:after="80"/>
      </w:pPr>
      <w:r w:rsidRPr="006E6498">
        <w:t>support veterans and defence force members and their families and communities</w:t>
      </w:r>
    </w:p>
    <w:p w14:paraId="76171D12" w14:textId="77777777" w:rsidR="00EA46BA" w:rsidRDefault="00EA46BA" w:rsidP="00EA46BA">
      <w:pPr>
        <w:pStyle w:val="ListBullet"/>
        <w:numPr>
          <w:ilvl w:val="0"/>
          <w:numId w:val="29"/>
        </w:numPr>
        <w:spacing w:before="40" w:after="80"/>
      </w:pPr>
      <w:r w:rsidRPr="00E95B26">
        <w:t>support the participation and settlement of newly arrived</w:t>
      </w:r>
      <w:r>
        <w:t xml:space="preserve"> (i.e. within the last 5 years)</w:t>
      </w:r>
      <w:r w:rsidRPr="00E95B26">
        <w:t xml:space="preserve"> </w:t>
      </w:r>
      <w:r>
        <w:t>im</w:t>
      </w:r>
      <w:r w:rsidRPr="006E6498">
        <w:t>migrants</w:t>
      </w:r>
      <w:r>
        <w:t xml:space="preserve"> who are not citizens</w:t>
      </w:r>
    </w:p>
    <w:p w14:paraId="6FC32E67" w14:textId="77777777" w:rsidR="00EA46BA" w:rsidRPr="006E6498" w:rsidRDefault="00EA46BA" w:rsidP="00EA46BA">
      <w:pPr>
        <w:pStyle w:val="ListBullet"/>
        <w:numPr>
          <w:ilvl w:val="0"/>
          <w:numId w:val="29"/>
        </w:numPr>
        <w:spacing w:before="40" w:after="80"/>
      </w:pPr>
      <w:r>
        <w:t>support the acquisition or deployment of greenhouse gas emissions mitigation measures</w:t>
      </w:r>
    </w:p>
    <w:p w14:paraId="2DD810CB" w14:textId="77777777" w:rsidR="00EA46BA" w:rsidRDefault="00EA46BA" w:rsidP="00EA46BA">
      <w:pPr>
        <w:pStyle w:val="ListBullet"/>
        <w:numPr>
          <w:ilvl w:val="0"/>
          <w:numId w:val="29"/>
        </w:numPr>
        <w:spacing w:before="40" w:after="80"/>
      </w:pPr>
      <w:r>
        <w:t>support the dignity of persons (including children) with disabilities by enhancing their access to public infrastructure</w:t>
      </w:r>
    </w:p>
    <w:p w14:paraId="5508FA76" w14:textId="77777777" w:rsidR="00EA46BA" w:rsidRDefault="00EA46BA" w:rsidP="00EA46BA">
      <w:pPr>
        <w:pStyle w:val="ListBullet"/>
        <w:numPr>
          <w:ilvl w:val="0"/>
          <w:numId w:val="29"/>
        </w:numPr>
        <w:spacing w:before="40" w:after="80"/>
      </w:pPr>
      <w:r>
        <w:t>support access for children to public infrastructure</w:t>
      </w:r>
      <w:r w:rsidRPr="00E95B26">
        <w:t xml:space="preserve"> which enables interstate or overseas travel,</w:t>
      </w:r>
      <w:r>
        <w:t xml:space="preserve"> accommodation, or </w:t>
      </w:r>
      <w:r w:rsidRPr="00E95B26">
        <w:t>education</w:t>
      </w:r>
      <w:r>
        <w:t xml:space="preserve"> or health care infrastructure or services</w:t>
      </w:r>
    </w:p>
    <w:p w14:paraId="547D5BFB" w14:textId="77777777" w:rsidR="00EA46BA" w:rsidRPr="0071528F" w:rsidRDefault="00EA46BA" w:rsidP="00EA46BA">
      <w:pPr>
        <w:pStyle w:val="ListBullet"/>
        <w:numPr>
          <w:ilvl w:val="0"/>
          <w:numId w:val="29"/>
        </w:numPr>
        <w:spacing w:before="40" w:after="80"/>
      </w:pPr>
      <w:r w:rsidRPr="0071528F">
        <w:t xml:space="preserve">address gender inequality or discrimination in access to public infrastructure or sport </w:t>
      </w:r>
    </w:p>
    <w:p w14:paraId="683E813A" w14:textId="77777777" w:rsidR="00EA46BA" w:rsidRPr="0071528F" w:rsidRDefault="00EA46BA" w:rsidP="00EA46BA">
      <w:pPr>
        <w:pStyle w:val="ListBullet"/>
        <w:numPr>
          <w:ilvl w:val="0"/>
          <w:numId w:val="29"/>
        </w:numPr>
        <w:spacing w:before="40" w:after="80"/>
      </w:pPr>
      <w:r w:rsidRPr="0071528F">
        <w:t>provide medical services or facilities, or services or facilities incidental to the provision of medical services</w:t>
      </w:r>
    </w:p>
    <w:p w14:paraId="40F06E21" w14:textId="77777777" w:rsidR="00EA46BA" w:rsidRPr="0071528F" w:rsidRDefault="00EA46BA" w:rsidP="00EA46BA">
      <w:pPr>
        <w:pStyle w:val="ListBullet"/>
        <w:numPr>
          <w:ilvl w:val="0"/>
          <w:numId w:val="29"/>
        </w:numPr>
        <w:spacing w:before="40" w:after="80"/>
      </w:pPr>
      <w:r w:rsidRPr="0071528F">
        <w:t>provide benefits to a specific cohort or cohorts of students</w:t>
      </w:r>
    </w:p>
    <w:p w14:paraId="62BDBC95" w14:textId="77777777" w:rsidR="00EA46BA" w:rsidRPr="0071528F" w:rsidRDefault="00EA46BA" w:rsidP="00EA46BA">
      <w:pPr>
        <w:pStyle w:val="ListBullet"/>
        <w:numPr>
          <w:ilvl w:val="0"/>
          <w:numId w:val="29"/>
        </w:numPr>
        <w:spacing w:before="40" w:after="80"/>
      </w:pPr>
      <w:r w:rsidRPr="0071528F">
        <w:t>enable or foster the use of electronic communications</w:t>
      </w:r>
      <w:r>
        <w:t>.</w:t>
      </w:r>
      <w:r w:rsidRPr="0071528F">
        <w:t xml:space="preserve"> </w:t>
      </w:r>
    </w:p>
    <w:p w14:paraId="5D5502D2" w14:textId="77777777" w:rsidR="00C87F38" w:rsidRDefault="00C87F38" w:rsidP="005903A6">
      <w:pPr>
        <w:spacing w:before="0" w:after="0" w:line="240" w:lineRule="auto"/>
        <w:rPr>
          <w:lang w:eastAsia="en-AU"/>
        </w:rPr>
      </w:pPr>
    </w:p>
    <w:p w14:paraId="210A6FA8" w14:textId="60E8BD1C" w:rsidR="00A95581" w:rsidRPr="00C87F38" w:rsidRDefault="00A95581" w:rsidP="00A95581">
      <w:pPr>
        <w:pStyle w:val="Heading3"/>
      </w:pPr>
      <w:r>
        <w:t>Project activities</w:t>
      </w:r>
    </w:p>
    <w:p w14:paraId="04F3A835" w14:textId="518E5E47" w:rsidR="00A95581" w:rsidRDefault="00A95581" w:rsidP="00A95581">
      <w:pPr>
        <w:pStyle w:val="ListBullet"/>
        <w:numPr>
          <w:ilvl w:val="0"/>
          <w:numId w:val="0"/>
        </w:numPr>
        <w:ind w:left="360" w:hanging="360"/>
      </w:pPr>
      <w:r>
        <w:t xml:space="preserve">Select one or more of the following eligible activities (drop down) Your project must be one </w:t>
      </w:r>
      <w:r w:rsidR="00D15467">
        <w:t xml:space="preserve">or more </w:t>
      </w:r>
      <w:r>
        <w:t xml:space="preserve">of these activities: </w:t>
      </w:r>
    </w:p>
    <w:p w14:paraId="12889B80" w14:textId="0DFF86B7" w:rsidR="00A95581" w:rsidRPr="00613818" w:rsidRDefault="00A95581" w:rsidP="00A95581">
      <w:pPr>
        <w:pStyle w:val="ListBullet"/>
        <w:numPr>
          <w:ilvl w:val="0"/>
          <w:numId w:val="9"/>
        </w:numPr>
        <w:spacing w:before="40" w:after="80"/>
      </w:pPr>
      <w:r>
        <w:t>b</w:t>
      </w:r>
      <w:r w:rsidRPr="008F2449">
        <w:t xml:space="preserve">uild fit out alterations and/or extensions to a tourism premise available to interstate or </w:t>
      </w:r>
      <w:r w:rsidRPr="00613818">
        <w:t>overseas tourists</w:t>
      </w:r>
    </w:p>
    <w:p w14:paraId="1DC24859" w14:textId="77777777" w:rsidR="00A95581" w:rsidRPr="008F2449" w:rsidRDefault="00A95581" w:rsidP="00A95581">
      <w:pPr>
        <w:pStyle w:val="ListBullet"/>
        <w:numPr>
          <w:ilvl w:val="0"/>
          <w:numId w:val="9"/>
        </w:numPr>
        <w:spacing w:before="40" w:after="80"/>
      </w:pPr>
      <w:r>
        <w:t>i</w:t>
      </w:r>
      <w:r w:rsidRPr="008F2449">
        <w:t>nformation signage of people, places, of natural local significance</w:t>
      </w:r>
    </w:p>
    <w:p w14:paraId="0E638437" w14:textId="55128A1D" w:rsidR="00247508" w:rsidRPr="008F2449" w:rsidRDefault="00247508" w:rsidP="00247508">
      <w:pPr>
        <w:pStyle w:val="ListBullet"/>
        <w:numPr>
          <w:ilvl w:val="0"/>
          <w:numId w:val="9"/>
        </w:numPr>
        <w:spacing w:before="40" w:after="80"/>
      </w:pPr>
      <w:r>
        <w:t>establish new or update to a website/social media presence that supports or encourages interstate or international tourism</w:t>
      </w:r>
    </w:p>
    <w:p w14:paraId="415E342B" w14:textId="77777777" w:rsidR="00A95581" w:rsidRPr="003A40B6" w:rsidRDefault="00A95581" w:rsidP="00A95581">
      <w:pPr>
        <w:pStyle w:val="ListBullet"/>
        <w:numPr>
          <w:ilvl w:val="0"/>
          <w:numId w:val="9"/>
        </w:numPr>
        <w:spacing w:before="40" w:after="80"/>
        <w:rPr>
          <w:rFonts w:eastAsia="Calibri" w:cs="Arial"/>
          <w:color w:val="000000"/>
          <w:szCs w:val="20"/>
        </w:rPr>
      </w:pPr>
      <w:r>
        <w:rPr>
          <w:rFonts w:eastAsia="Calibri" w:cs="Arial"/>
          <w:color w:val="000000"/>
          <w:szCs w:val="20"/>
        </w:rPr>
        <w:t>e</w:t>
      </w:r>
      <w:r w:rsidRPr="00613818">
        <w:rPr>
          <w:rFonts w:eastAsia="Calibri" w:cs="Arial"/>
          <w:color w:val="000000"/>
          <w:szCs w:val="20"/>
        </w:rPr>
        <w:t>stablish new or update to a website/social media presence to support newly arrived immigrants who are not citizens</w:t>
      </w:r>
    </w:p>
    <w:p w14:paraId="56042FCC" w14:textId="77777777" w:rsidR="00A95581" w:rsidRDefault="00A95581" w:rsidP="00A95581">
      <w:pPr>
        <w:pStyle w:val="ListBullet"/>
        <w:numPr>
          <w:ilvl w:val="0"/>
          <w:numId w:val="9"/>
        </w:numPr>
        <w:spacing w:before="40" w:after="80"/>
      </w:pPr>
      <w:r>
        <w:rPr>
          <w:rFonts w:cs="Arial"/>
          <w:szCs w:val="20"/>
        </w:rPr>
        <w:t>s</w:t>
      </w:r>
      <w:r w:rsidRPr="00613818">
        <w:rPr>
          <w:rFonts w:cs="Arial"/>
          <w:szCs w:val="20"/>
        </w:rPr>
        <w:t xml:space="preserve">upport </w:t>
      </w:r>
      <w:r>
        <w:rPr>
          <w:rFonts w:eastAsia="Calibri" w:cs="Arial"/>
          <w:color w:val="000000"/>
          <w:szCs w:val="20"/>
        </w:rPr>
        <w:t xml:space="preserve">towards </w:t>
      </w:r>
      <w:r w:rsidRPr="00613818">
        <w:rPr>
          <w:rFonts w:eastAsia="Calibri" w:cs="Arial"/>
          <w:color w:val="000000"/>
          <w:szCs w:val="20"/>
        </w:rPr>
        <w:t>NAIDOC week celebrations</w:t>
      </w:r>
    </w:p>
    <w:p w14:paraId="79AA82EB" w14:textId="77777777" w:rsidR="00A95581" w:rsidRDefault="00A95581" w:rsidP="00A95581">
      <w:pPr>
        <w:pStyle w:val="ListBullet"/>
        <w:numPr>
          <w:ilvl w:val="0"/>
          <w:numId w:val="9"/>
        </w:numPr>
        <w:spacing w:before="40" w:after="80"/>
      </w:pPr>
      <w:r>
        <w:t>i</w:t>
      </w:r>
      <w:r w:rsidRPr="008F2449">
        <w:t>nformation signage for places of First Nations significance</w:t>
      </w:r>
    </w:p>
    <w:p w14:paraId="1D6D5B19" w14:textId="77777777" w:rsidR="00A95581" w:rsidRDefault="00A95581" w:rsidP="00A95581">
      <w:pPr>
        <w:pStyle w:val="ListBullet"/>
        <w:numPr>
          <w:ilvl w:val="0"/>
          <w:numId w:val="9"/>
        </w:numPr>
        <w:spacing w:before="40" w:after="80"/>
      </w:pPr>
      <w:r>
        <w:t>purchase of First Nation themed uniforms</w:t>
      </w:r>
    </w:p>
    <w:p w14:paraId="074C8CF3" w14:textId="77777777" w:rsidR="00A95581" w:rsidRPr="008F2449" w:rsidRDefault="00A95581" w:rsidP="00A95581">
      <w:pPr>
        <w:pStyle w:val="ListBullet"/>
        <w:numPr>
          <w:ilvl w:val="0"/>
          <w:numId w:val="9"/>
        </w:numPr>
        <w:spacing w:before="40" w:after="80"/>
      </w:pPr>
      <w:r>
        <w:t>i</w:t>
      </w:r>
      <w:r w:rsidRPr="008F2449">
        <w:t xml:space="preserve">nstallation of First Nations </w:t>
      </w:r>
      <w:r>
        <w:t>a</w:t>
      </w:r>
      <w:r w:rsidRPr="008F2449">
        <w:t>rt in public spaces</w:t>
      </w:r>
    </w:p>
    <w:p w14:paraId="1EC808F7" w14:textId="77777777" w:rsidR="00A95581" w:rsidRPr="008F2449" w:rsidRDefault="00A95581" w:rsidP="00A95581">
      <w:pPr>
        <w:pStyle w:val="ListBullet"/>
        <w:numPr>
          <w:ilvl w:val="0"/>
          <w:numId w:val="9"/>
        </w:numPr>
        <w:spacing w:before="40" w:after="80"/>
      </w:pPr>
      <w:r>
        <w:lastRenderedPageBreak/>
        <w:t>c</w:t>
      </w:r>
      <w:r w:rsidRPr="008F2449">
        <w:t>onstruction of or upgrade to a First Nations cultural space</w:t>
      </w:r>
    </w:p>
    <w:p w14:paraId="7B0CB887" w14:textId="69DC3157" w:rsidR="00A95581" w:rsidRPr="008F2449" w:rsidRDefault="00A95581" w:rsidP="00A95581">
      <w:pPr>
        <w:pStyle w:val="ListBullet"/>
        <w:numPr>
          <w:ilvl w:val="0"/>
          <w:numId w:val="9"/>
        </w:numPr>
        <w:spacing w:before="40" w:after="80"/>
      </w:pPr>
      <w:r>
        <w:t>b</w:t>
      </w:r>
      <w:r w:rsidRPr="008F2449">
        <w:t>uild fit out alterations and/or extensions to a premise for the specific purpose of providing services to First Nations persons</w:t>
      </w:r>
    </w:p>
    <w:p w14:paraId="32101A37" w14:textId="77777777" w:rsidR="00A95581" w:rsidRDefault="00A95581" w:rsidP="00A95581">
      <w:pPr>
        <w:pStyle w:val="ListBullet"/>
        <w:numPr>
          <w:ilvl w:val="0"/>
          <w:numId w:val="9"/>
        </w:numPr>
        <w:spacing w:before="40" w:after="80"/>
      </w:pPr>
      <w:r>
        <w:t>i</w:t>
      </w:r>
      <w:r w:rsidRPr="008F2449">
        <w:t>nstallation or upgrade to a native garden</w:t>
      </w:r>
    </w:p>
    <w:p w14:paraId="2ECA7D88" w14:textId="77777777" w:rsidR="00A95581" w:rsidRDefault="00A95581" w:rsidP="00A95581">
      <w:pPr>
        <w:pStyle w:val="ListBullet"/>
        <w:numPr>
          <w:ilvl w:val="0"/>
          <w:numId w:val="9"/>
        </w:numPr>
        <w:spacing w:before="40" w:after="80"/>
      </w:pPr>
      <w:r>
        <w:t>u</w:t>
      </w:r>
      <w:r w:rsidRPr="008F2449">
        <w:t>pgrades to existing or installation of new war memorials</w:t>
      </w:r>
    </w:p>
    <w:p w14:paraId="293EA42C" w14:textId="13B14F42"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s</w:t>
      </w:r>
      <w:r w:rsidRPr="00613818">
        <w:rPr>
          <w:rFonts w:eastAsia="Calibri" w:cs="Arial"/>
          <w:color w:val="000000"/>
          <w:szCs w:val="20"/>
        </w:rPr>
        <w:t>ignage or flags (information themed and or national) that commemorate Australians killed or injured war or who contributed to Australia's war efforts</w:t>
      </w:r>
    </w:p>
    <w:p w14:paraId="632CF6B0" w14:textId="77777777" w:rsidR="00A95581" w:rsidRPr="00613818" w:rsidRDefault="00A95581" w:rsidP="00A95581">
      <w:pPr>
        <w:pStyle w:val="ListBullet"/>
        <w:numPr>
          <w:ilvl w:val="0"/>
          <w:numId w:val="9"/>
        </w:numPr>
        <w:spacing w:before="40" w:after="80"/>
      </w:pPr>
      <w:r>
        <w:t>b</w:t>
      </w:r>
      <w:r w:rsidRPr="00613818">
        <w:t xml:space="preserve">uild, fit out, alterations and/or extensions to a premise specifically available to support Veterans and/or Defence Force </w:t>
      </w:r>
      <w:r>
        <w:t>m</w:t>
      </w:r>
      <w:r w:rsidRPr="00613818">
        <w:t>embers and their families</w:t>
      </w:r>
    </w:p>
    <w:p w14:paraId="4F009B73"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e</w:t>
      </w:r>
      <w:r w:rsidRPr="00613818">
        <w:rPr>
          <w:rFonts w:eastAsia="Calibri" w:cs="Arial"/>
          <w:color w:val="000000"/>
          <w:szCs w:val="20"/>
        </w:rPr>
        <w:t xml:space="preserve">stablish new or update to a website/social media presence to support and/or commemorate veterans and Defence Force </w:t>
      </w:r>
      <w:r>
        <w:rPr>
          <w:rFonts w:eastAsia="Calibri" w:cs="Arial"/>
          <w:color w:val="000000"/>
          <w:szCs w:val="20"/>
        </w:rPr>
        <w:t>m</w:t>
      </w:r>
      <w:r w:rsidRPr="00613818">
        <w:rPr>
          <w:rFonts w:eastAsia="Calibri" w:cs="Arial"/>
          <w:color w:val="000000"/>
          <w:szCs w:val="20"/>
        </w:rPr>
        <w:t>embers and their families and communities</w:t>
      </w:r>
    </w:p>
    <w:p w14:paraId="655858A0"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l</w:t>
      </w:r>
      <w:r w:rsidRPr="00613818">
        <w:rPr>
          <w:rFonts w:eastAsia="Calibri" w:cs="Arial"/>
          <w:color w:val="000000"/>
          <w:szCs w:val="20"/>
        </w:rPr>
        <w:t>ocalised welcoming and/or information events for newly arrived immigrants who are not citizens</w:t>
      </w:r>
    </w:p>
    <w:p w14:paraId="094CE7C4"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e</w:t>
      </w:r>
      <w:r w:rsidRPr="00613818">
        <w:rPr>
          <w:rFonts w:eastAsia="Calibri" w:cs="Arial"/>
          <w:color w:val="000000"/>
          <w:szCs w:val="20"/>
        </w:rPr>
        <w:t>stablish new or update to a website/social media presence to support newly arrived immigrants who are not citizens</w:t>
      </w:r>
    </w:p>
    <w:p w14:paraId="6664046C" w14:textId="77777777" w:rsidR="00A95581" w:rsidRDefault="00A95581" w:rsidP="00A95581">
      <w:pPr>
        <w:pStyle w:val="ListBullet"/>
        <w:numPr>
          <w:ilvl w:val="0"/>
          <w:numId w:val="9"/>
        </w:numPr>
        <w:spacing w:before="40" w:after="80"/>
      </w:pPr>
      <w:r>
        <w:t>a</w:t>
      </w:r>
      <w:r w:rsidRPr="00CA08BB">
        <w:t>cquisition and installation of the highest energy efficient appliances/systems available and relevant to your requirements/available funding</w:t>
      </w:r>
    </w:p>
    <w:p w14:paraId="260A823F" w14:textId="77777777" w:rsidR="00A95581" w:rsidRPr="00572783" w:rsidRDefault="00A95581" w:rsidP="00A95581">
      <w:pPr>
        <w:pStyle w:val="ListBullet"/>
        <w:numPr>
          <w:ilvl w:val="0"/>
          <w:numId w:val="9"/>
        </w:numPr>
        <w:spacing w:before="40" w:after="80"/>
        <w:rPr>
          <w:rFonts w:cs="Arial"/>
          <w:szCs w:val="20"/>
        </w:rPr>
      </w:pPr>
      <w:r>
        <w:rPr>
          <w:rFonts w:eastAsia="Calibri" w:cs="Arial"/>
          <w:color w:val="000000"/>
          <w:szCs w:val="20"/>
        </w:rPr>
        <w:t>a</w:t>
      </w:r>
      <w:r w:rsidRPr="00613818">
        <w:rPr>
          <w:rFonts w:eastAsia="Calibri" w:cs="Arial"/>
          <w:color w:val="000000"/>
          <w:szCs w:val="20"/>
        </w:rPr>
        <w:t>cquisition and installation of renewable energy sources</w:t>
      </w:r>
    </w:p>
    <w:p w14:paraId="7C336AA6"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acquisition and installation of renewable energy storage</w:t>
      </w:r>
    </w:p>
    <w:p w14:paraId="5B8F523F"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a</w:t>
      </w:r>
      <w:r w:rsidRPr="00613818">
        <w:rPr>
          <w:rFonts w:eastAsia="Calibri" w:cs="Arial"/>
          <w:color w:val="000000"/>
          <w:szCs w:val="20"/>
        </w:rPr>
        <w:t>cquisition and installation of native or drought tolerant vegetation suitable to local conditions</w:t>
      </w:r>
    </w:p>
    <w:p w14:paraId="2453231D"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pacing w:val="-1"/>
          <w:szCs w:val="20"/>
        </w:rPr>
        <w:t>a</w:t>
      </w:r>
      <w:r w:rsidRPr="00613818">
        <w:rPr>
          <w:rFonts w:eastAsia="Calibri" w:cs="Arial"/>
          <w:color w:val="000000"/>
          <w:spacing w:val="-1"/>
          <w:szCs w:val="20"/>
        </w:rPr>
        <w:t>cquisition and installation of energy efficient windows and or window attachments relevant to your localised requirements/available funding</w:t>
      </w:r>
    </w:p>
    <w:p w14:paraId="2476DC6A"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n</w:t>
      </w:r>
      <w:r w:rsidRPr="00613818">
        <w:rPr>
          <w:rFonts w:eastAsia="Calibri" w:cs="Arial"/>
          <w:color w:val="000000"/>
          <w:szCs w:val="20"/>
        </w:rPr>
        <w:t>ew or upgrades to disability access and or amenities in public buildings or facilities</w:t>
      </w:r>
    </w:p>
    <w:p w14:paraId="7EF28FEB"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c</w:t>
      </w:r>
      <w:r w:rsidRPr="00613818">
        <w:rPr>
          <w:rFonts w:eastAsia="Calibri" w:cs="Arial"/>
          <w:color w:val="000000"/>
          <w:szCs w:val="20"/>
        </w:rPr>
        <w:t>onstruction of or upgrade to child friendly spaces/facilities at airports</w:t>
      </w:r>
    </w:p>
    <w:p w14:paraId="3A881A2A"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c</w:t>
      </w:r>
      <w:r w:rsidRPr="00613818">
        <w:rPr>
          <w:rFonts w:eastAsia="Calibri" w:cs="Arial"/>
          <w:color w:val="000000"/>
          <w:szCs w:val="20"/>
        </w:rPr>
        <w:t>onstruction of or upgrade to child friendly spaces/facilities at community supported accommodation</w:t>
      </w:r>
    </w:p>
    <w:p w14:paraId="12609766"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c</w:t>
      </w:r>
      <w:r w:rsidRPr="00613818">
        <w:rPr>
          <w:rFonts w:eastAsia="Calibri" w:cs="Arial"/>
          <w:color w:val="000000"/>
          <w:szCs w:val="20"/>
        </w:rPr>
        <w:t>onstruction of or upgrade to child friendly spaces/facilities at child</w:t>
      </w:r>
      <w:r>
        <w:rPr>
          <w:rFonts w:eastAsia="Calibri" w:cs="Arial"/>
          <w:color w:val="000000"/>
          <w:szCs w:val="20"/>
        </w:rPr>
        <w:t>-</w:t>
      </w:r>
      <w:r w:rsidRPr="00613818">
        <w:rPr>
          <w:rFonts w:eastAsia="Calibri" w:cs="Arial"/>
          <w:color w:val="000000"/>
          <w:szCs w:val="20"/>
        </w:rPr>
        <w:t>care/education/health care services</w:t>
      </w:r>
    </w:p>
    <w:p w14:paraId="1E9CEB3D" w14:textId="77777777" w:rsidR="00A95581" w:rsidRPr="00020D47" w:rsidRDefault="00A95581" w:rsidP="00A95581">
      <w:pPr>
        <w:pStyle w:val="ListBullet"/>
        <w:numPr>
          <w:ilvl w:val="0"/>
          <w:numId w:val="9"/>
        </w:numPr>
        <w:spacing w:before="40" w:after="80"/>
        <w:rPr>
          <w:rFonts w:cs="Arial"/>
          <w:szCs w:val="20"/>
        </w:rPr>
      </w:pPr>
      <w:r>
        <w:rPr>
          <w:rFonts w:eastAsia="Calibri" w:cs="Arial"/>
          <w:color w:val="000000"/>
          <w:szCs w:val="20"/>
        </w:rPr>
        <w:t>p</w:t>
      </w:r>
      <w:r w:rsidRPr="00613818">
        <w:rPr>
          <w:rFonts w:eastAsia="Calibri" w:cs="Arial"/>
          <w:color w:val="000000"/>
          <w:szCs w:val="20"/>
        </w:rPr>
        <w:t>rovision of women's facilities at sporting grounds/buildings</w:t>
      </w:r>
    </w:p>
    <w:p w14:paraId="04F94C12"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provision of gender-neutral facilities for public access</w:t>
      </w:r>
    </w:p>
    <w:p w14:paraId="6AE7F7E6"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c</w:t>
      </w:r>
      <w:r w:rsidRPr="00613818">
        <w:rPr>
          <w:rFonts w:eastAsia="Calibri" w:cs="Arial"/>
          <w:color w:val="000000"/>
          <w:szCs w:val="20"/>
        </w:rPr>
        <w:t>onstruction of or upgrade to parent rooms at sporting grounds/buildings and or public spaces</w:t>
      </w:r>
    </w:p>
    <w:p w14:paraId="601E1695"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c</w:t>
      </w:r>
      <w:r w:rsidRPr="00613818">
        <w:rPr>
          <w:rFonts w:eastAsia="Calibri" w:cs="Arial"/>
          <w:color w:val="000000"/>
          <w:szCs w:val="20"/>
        </w:rPr>
        <w:t>onstruction of or upgrade to breastfeeding rooms at sporting grounds/buildings and or public spaces</w:t>
      </w:r>
    </w:p>
    <w:p w14:paraId="7D553ED9"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p</w:t>
      </w:r>
      <w:r w:rsidRPr="00613818">
        <w:rPr>
          <w:rFonts w:eastAsia="Calibri" w:cs="Arial"/>
          <w:color w:val="000000"/>
          <w:szCs w:val="20"/>
        </w:rPr>
        <w:t>urchase and installation of defibrillator/s and or other first aid equipment, including first aid kits</w:t>
      </w:r>
    </w:p>
    <w:p w14:paraId="4A58FA2D"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u</w:t>
      </w:r>
      <w:r w:rsidRPr="00613818">
        <w:rPr>
          <w:rFonts w:eastAsia="Calibri" w:cs="Arial"/>
          <w:color w:val="000000"/>
          <w:szCs w:val="20"/>
        </w:rPr>
        <w:t>pgrade to or construction of first aid rooms/spaces</w:t>
      </w:r>
    </w:p>
    <w:p w14:paraId="52826730"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u</w:t>
      </w:r>
      <w:r w:rsidRPr="00613818">
        <w:rPr>
          <w:rFonts w:eastAsia="Calibri" w:cs="Arial"/>
          <w:color w:val="000000"/>
          <w:szCs w:val="20"/>
        </w:rPr>
        <w:t>pgrades to public libraries and/or community facilities to benefit pre-school, school and university students</w:t>
      </w:r>
    </w:p>
    <w:p w14:paraId="6FBD8A48"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p</w:t>
      </w:r>
      <w:r w:rsidRPr="00613818">
        <w:rPr>
          <w:rFonts w:eastAsia="Calibri" w:cs="Arial"/>
          <w:color w:val="000000"/>
          <w:szCs w:val="20"/>
        </w:rPr>
        <w:t>urchase and installation of ICT equipment and or software in public libraries and/or community facilities to benefit pre-school, school and university students</w:t>
      </w:r>
    </w:p>
    <w:p w14:paraId="556ED0EF" w14:textId="6C858760"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e</w:t>
      </w:r>
      <w:r w:rsidRPr="00613818">
        <w:rPr>
          <w:rFonts w:eastAsia="Calibri" w:cs="Arial"/>
          <w:color w:val="000000"/>
          <w:szCs w:val="20"/>
        </w:rPr>
        <w:t>stablish new or update to a website/social media presence for a public library and/or community facility to benefit pre-school school and university students</w:t>
      </w:r>
    </w:p>
    <w:p w14:paraId="17524681" w14:textId="77777777" w:rsidR="00A95581" w:rsidRPr="00613818" w:rsidRDefault="00A95581" w:rsidP="00A95581">
      <w:pPr>
        <w:pStyle w:val="ListBullet"/>
        <w:numPr>
          <w:ilvl w:val="0"/>
          <w:numId w:val="9"/>
        </w:numPr>
        <w:spacing w:before="40" w:after="80"/>
        <w:rPr>
          <w:rFonts w:cs="Arial"/>
          <w:szCs w:val="20"/>
        </w:rPr>
      </w:pPr>
      <w:r>
        <w:rPr>
          <w:rFonts w:eastAsia="Calibri" w:cs="Arial"/>
          <w:color w:val="000000"/>
          <w:szCs w:val="20"/>
        </w:rPr>
        <w:t>p</w:t>
      </w:r>
      <w:r w:rsidRPr="00613818">
        <w:rPr>
          <w:rFonts w:eastAsia="Calibri" w:cs="Arial"/>
          <w:color w:val="000000"/>
          <w:szCs w:val="20"/>
        </w:rPr>
        <w:t>urchase, establish new or update to a website/social media presence</w:t>
      </w:r>
    </w:p>
    <w:p w14:paraId="4A6788FF" w14:textId="59381704" w:rsidR="00A95581" w:rsidRPr="00020D47" w:rsidRDefault="00A95581" w:rsidP="00A95581">
      <w:pPr>
        <w:pStyle w:val="ListBullet"/>
        <w:numPr>
          <w:ilvl w:val="0"/>
          <w:numId w:val="9"/>
        </w:numPr>
        <w:spacing w:before="40" w:after="80"/>
        <w:rPr>
          <w:rFonts w:cs="Arial"/>
          <w:szCs w:val="20"/>
        </w:rPr>
      </w:pPr>
      <w:r>
        <w:rPr>
          <w:rFonts w:cs="Arial"/>
          <w:szCs w:val="20"/>
        </w:rPr>
        <w:lastRenderedPageBreak/>
        <w:t>purchase of applications (apps)</w:t>
      </w:r>
      <w:r w:rsidR="00145659" w:rsidRPr="00145659">
        <w:rPr>
          <w:rFonts w:eastAsia="Times New Roman" w:cs="Arial"/>
          <w:iCs/>
          <w:szCs w:val="20"/>
          <w:lang w:eastAsia="en-US"/>
        </w:rPr>
        <w:t xml:space="preserve"> </w:t>
      </w:r>
      <w:r w:rsidR="00145659" w:rsidRPr="00145659">
        <w:rPr>
          <w:rFonts w:cs="Arial"/>
          <w:iCs/>
          <w:szCs w:val="20"/>
        </w:rPr>
        <w:t>that deliver social benefits to your community</w:t>
      </w:r>
    </w:p>
    <w:p w14:paraId="67C8339D" w14:textId="77777777" w:rsidR="005702B7" w:rsidRPr="00613818" w:rsidRDefault="005702B7" w:rsidP="005702B7">
      <w:pPr>
        <w:pStyle w:val="ListBullet"/>
        <w:numPr>
          <w:ilvl w:val="0"/>
          <w:numId w:val="9"/>
        </w:numPr>
        <w:spacing w:before="40" w:after="80"/>
        <w:rPr>
          <w:rFonts w:cs="Arial"/>
          <w:szCs w:val="20"/>
        </w:rPr>
      </w:pPr>
      <w:r>
        <w:rPr>
          <w:rFonts w:eastAsia="Calibri" w:cs="Arial"/>
          <w:color w:val="000000"/>
          <w:szCs w:val="20"/>
        </w:rPr>
        <w:t>p</w:t>
      </w:r>
      <w:r w:rsidRPr="00613818">
        <w:rPr>
          <w:rFonts w:eastAsia="Calibri" w:cs="Arial"/>
          <w:color w:val="000000"/>
          <w:szCs w:val="20"/>
        </w:rPr>
        <w:t xml:space="preserve">urchase of </w:t>
      </w:r>
      <w:r>
        <w:rPr>
          <w:rFonts w:eastAsia="Calibri" w:cs="Arial"/>
          <w:color w:val="000000"/>
          <w:szCs w:val="20"/>
        </w:rPr>
        <w:t>customer relationship management (</w:t>
      </w:r>
      <w:r w:rsidRPr="00613818">
        <w:rPr>
          <w:rFonts w:eastAsia="Calibri" w:cs="Arial"/>
          <w:color w:val="000000"/>
          <w:szCs w:val="20"/>
        </w:rPr>
        <w:t>CRM</w:t>
      </w:r>
      <w:r>
        <w:rPr>
          <w:rFonts w:eastAsia="Calibri" w:cs="Arial"/>
          <w:color w:val="000000"/>
          <w:szCs w:val="20"/>
        </w:rPr>
        <w:t>)</w:t>
      </w:r>
      <w:r w:rsidRPr="00613818">
        <w:rPr>
          <w:rFonts w:eastAsia="Calibri" w:cs="Arial"/>
          <w:color w:val="000000"/>
          <w:szCs w:val="20"/>
        </w:rPr>
        <w:t xml:space="preserve"> </w:t>
      </w:r>
      <w:r>
        <w:rPr>
          <w:rFonts w:eastAsia="Calibri" w:cs="Arial"/>
          <w:color w:val="000000"/>
          <w:szCs w:val="20"/>
        </w:rPr>
        <w:t>s</w:t>
      </w:r>
      <w:r w:rsidRPr="00613818">
        <w:rPr>
          <w:rFonts w:eastAsia="Calibri" w:cs="Arial"/>
          <w:color w:val="000000"/>
          <w:szCs w:val="20"/>
        </w:rPr>
        <w:t>ystem</w:t>
      </w:r>
      <w:r>
        <w:rPr>
          <w:rFonts w:eastAsia="Calibri" w:cs="Arial"/>
          <w:color w:val="000000"/>
          <w:szCs w:val="20"/>
        </w:rPr>
        <w:t>s</w:t>
      </w:r>
      <w:r w:rsidRPr="00613818">
        <w:rPr>
          <w:rFonts w:eastAsia="Calibri" w:cs="Arial"/>
          <w:color w:val="000000"/>
          <w:szCs w:val="20"/>
        </w:rPr>
        <w:t xml:space="preserve"> and</w:t>
      </w:r>
      <w:r>
        <w:rPr>
          <w:rFonts w:eastAsia="Calibri" w:cs="Arial"/>
          <w:color w:val="000000"/>
          <w:szCs w:val="20"/>
        </w:rPr>
        <w:t>/</w:t>
      </w:r>
      <w:r w:rsidRPr="00613818">
        <w:rPr>
          <w:rFonts w:eastAsia="Calibri" w:cs="Arial"/>
          <w:color w:val="000000"/>
          <w:szCs w:val="20"/>
        </w:rPr>
        <w:t xml:space="preserve">or </w:t>
      </w:r>
      <w:r>
        <w:rPr>
          <w:rFonts w:eastAsia="Calibri" w:cs="Arial"/>
          <w:color w:val="000000"/>
          <w:szCs w:val="20"/>
        </w:rPr>
        <w:t>s</w:t>
      </w:r>
      <w:r w:rsidRPr="00613818">
        <w:rPr>
          <w:rFonts w:eastAsia="Calibri" w:cs="Arial"/>
          <w:color w:val="000000"/>
          <w:szCs w:val="20"/>
        </w:rPr>
        <w:t>oftware</w:t>
      </w:r>
      <w:r>
        <w:rPr>
          <w:rFonts w:eastAsia="Calibri" w:cs="Arial"/>
          <w:color w:val="000000"/>
          <w:szCs w:val="20"/>
        </w:rPr>
        <w:t xml:space="preserve"> </w:t>
      </w:r>
      <w:r w:rsidRPr="004A7FED">
        <w:rPr>
          <w:rFonts w:eastAsia="Calibri" w:cs="Arial"/>
          <w:color w:val="000000"/>
          <w:szCs w:val="20"/>
        </w:rPr>
        <w:t>that d</w:t>
      </w:r>
      <w:r>
        <w:t>eliver social benefits to your community</w:t>
      </w:r>
    </w:p>
    <w:p w14:paraId="0671094C" w14:textId="77777777" w:rsidR="005702B7" w:rsidRPr="00613818" w:rsidRDefault="005702B7" w:rsidP="005702B7">
      <w:pPr>
        <w:pStyle w:val="ListBullet"/>
        <w:numPr>
          <w:ilvl w:val="0"/>
          <w:numId w:val="9"/>
        </w:numPr>
        <w:spacing w:before="40" w:after="80"/>
        <w:rPr>
          <w:rFonts w:cs="Arial"/>
          <w:szCs w:val="20"/>
        </w:rPr>
      </w:pPr>
      <w:r>
        <w:rPr>
          <w:rFonts w:eastAsia="Calibri" w:cs="Arial"/>
          <w:color w:val="000000"/>
          <w:szCs w:val="20"/>
        </w:rPr>
        <w:t>p</w:t>
      </w:r>
      <w:r w:rsidRPr="00613818">
        <w:rPr>
          <w:rFonts w:eastAsia="Calibri" w:cs="Arial"/>
          <w:color w:val="000000"/>
          <w:szCs w:val="20"/>
        </w:rPr>
        <w:t xml:space="preserve">urchase and or installation of </w:t>
      </w:r>
      <w:r>
        <w:rPr>
          <w:rFonts w:eastAsia="Calibri" w:cs="Arial"/>
          <w:color w:val="000000"/>
          <w:szCs w:val="20"/>
        </w:rPr>
        <w:t>a</w:t>
      </w:r>
      <w:r w:rsidRPr="00613818">
        <w:rPr>
          <w:rFonts w:eastAsia="Calibri" w:cs="Arial"/>
          <w:color w:val="000000"/>
          <w:szCs w:val="20"/>
        </w:rPr>
        <w:t>udio-</w:t>
      </w:r>
      <w:r>
        <w:rPr>
          <w:rFonts w:eastAsia="Calibri" w:cs="Arial"/>
          <w:color w:val="000000"/>
          <w:szCs w:val="20"/>
        </w:rPr>
        <w:t>v</w:t>
      </w:r>
      <w:r w:rsidRPr="00613818">
        <w:rPr>
          <w:rFonts w:eastAsia="Calibri" w:cs="Arial"/>
          <w:color w:val="000000"/>
          <w:szCs w:val="20"/>
        </w:rPr>
        <w:t>isual equipment</w:t>
      </w:r>
      <w:r w:rsidRPr="00F276A2">
        <w:rPr>
          <w:rFonts w:eastAsia="Calibri" w:cs="Arial"/>
          <w:color w:val="000000"/>
          <w:szCs w:val="20"/>
        </w:rPr>
        <w:t xml:space="preserve"> </w:t>
      </w:r>
      <w:r w:rsidRPr="004A7FED">
        <w:rPr>
          <w:rFonts w:eastAsia="Calibri" w:cs="Arial"/>
          <w:color w:val="000000"/>
          <w:szCs w:val="20"/>
        </w:rPr>
        <w:t>that d</w:t>
      </w:r>
      <w:r>
        <w:t>eliver social benefits to your community</w:t>
      </w:r>
    </w:p>
    <w:p w14:paraId="397E5FD5" w14:textId="77777777" w:rsidR="005702B7" w:rsidRPr="00AE7B8B" w:rsidRDefault="005702B7" w:rsidP="005702B7">
      <w:pPr>
        <w:pStyle w:val="ListBullet"/>
        <w:numPr>
          <w:ilvl w:val="0"/>
          <w:numId w:val="9"/>
        </w:numPr>
        <w:spacing w:before="40" w:after="80"/>
        <w:rPr>
          <w:rFonts w:eastAsia="Calibri" w:cs="Arial"/>
          <w:color w:val="000000"/>
          <w:szCs w:val="20"/>
        </w:rPr>
      </w:pPr>
      <w:r>
        <w:rPr>
          <w:rFonts w:eastAsia="Calibri" w:cs="Arial"/>
          <w:color w:val="000000"/>
          <w:szCs w:val="20"/>
        </w:rPr>
        <w:t>p</w:t>
      </w:r>
      <w:r w:rsidRPr="00613818">
        <w:rPr>
          <w:rFonts w:eastAsia="Calibri" w:cs="Arial"/>
          <w:color w:val="000000"/>
          <w:szCs w:val="20"/>
        </w:rPr>
        <w:t>urchase and or installation of ICT equipment</w:t>
      </w:r>
      <w:r w:rsidRPr="00F276A2">
        <w:rPr>
          <w:rFonts w:eastAsia="Calibri" w:cs="Arial"/>
          <w:iCs/>
          <w:color w:val="000000"/>
          <w:szCs w:val="20"/>
        </w:rPr>
        <w:t xml:space="preserve"> </w:t>
      </w:r>
      <w:r w:rsidRPr="00F276A2">
        <w:rPr>
          <w:rFonts w:eastAsia="Calibri" w:cs="Arial"/>
          <w:color w:val="000000"/>
          <w:szCs w:val="20"/>
        </w:rPr>
        <w:t>that deliver social benefits to your community</w:t>
      </w:r>
    </w:p>
    <w:p w14:paraId="5F458C62" w14:textId="2E9059A2" w:rsidR="00D15467" w:rsidRPr="00122D80" w:rsidRDefault="005702B7" w:rsidP="00122D80">
      <w:pPr>
        <w:pStyle w:val="ListBullet"/>
        <w:numPr>
          <w:ilvl w:val="0"/>
          <w:numId w:val="9"/>
        </w:numPr>
        <w:spacing w:before="40" w:after="80"/>
      </w:pPr>
      <w:r>
        <w:rPr>
          <w:rFonts w:eastAsia="Calibri" w:cs="Arial"/>
          <w:color w:val="000000"/>
          <w:szCs w:val="20"/>
        </w:rPr>
        <w:t>i</w:t>
      </w:r>
      <w:r w:rsidRPr="00613818">
        <w:rPr>
          <w:rFonts w:eastAsia="Calibri" w:cs="Arial"/>
          <w:color w:val="000000"/>
          <w:szCs w:val="20"/>
        </w:rPr>
        <w:t>nstallation of or upgrades to electrical works to allow or enhance the use of ICT equipment</w:t>
      </w:r>
      <w:r w:rsidRPr="00F276A2">
        <w:rPr>
          <w:rFonts w:eastAsia="Calibri" w:cs="Arial"/>
          <w:color w:val="000000"/>
          <w:szCs w:val="20"/>
        </w:rPr>
        <w:t xml:space="preserve"> </w:t>
      </w:r>
      <w:r w:rsidRPr="004A7FED">
        <w:rPr>
          <w:rFonts w:eastAsia="Calibri" w:cs="Arial"/>
          <w:color w:val="000000"/>
          <w:szCs w:val="20"/>
        </w:rPr>
        <w:t>that d</w:t>
      </w:r>
      <w:r>
        <w:t>eliver social benefits to your community</w:t>
      </w:r>
      <w:r>
        <w:rPr>
          <w:rFonts w:cs="Arial"/>
          <w:szCs w:val="20"/>
        </w:rPr>
        <w:t>.</w:t>
      </w:r>
    </w:p>
    <w:p w14:paraId="0D4FA68D" w14:textId="77777777" w:rsidR="00D15467" w:rsidRDefault="00D15467" w:rsidP="005903A6">
      <w:pPr>
        <w:spacing w:before="0" w:after="0" w:line="240" w:lineRule="auto"/>
        <w:rPr>
          <w:lang w:eastAsia="en-AU"/>
        </w:rPr>
      </w:pPr>
    </w:p>
    <w:p w14:paraId="56403DD1" w14:textId="68C335BC" w:rsidR="005903A6" w:rsidRPr="000577A9" w:rsidRDefault="00466A8D" w:rsidP="005903A6">
      <w:pPr>
        <w:spacing w:before="0" w:after="0" w:line="240" w:lineRule="auto"/>
        <w:rPr>
          <w:i/>
          <w:color w:val="264F90"/>
          <w:lang w:eastAsia="en-AU"/>
        </w:rPr>
      </w:pPr>
      <w:r w:rsidRPr="000E7D52">
        <w:rPr>
          <w:i/>
          <w:color w:val="264F90"/>
          <w:lang w:eastAsia="en-AU"/>
        </w:rPr>
        <w:t>If</w:t>
      </w:r>
      <w:r>
        <w:rPr>
          <w:lang w:eastAsia="en-AU"/>
        </w:rPr>
        <w:t xml:space="preserve"> </w:t>
      </w:r>
      <w:r w:rsidRPr="000E7D52">
        <w:rPr>
          <w:i/>
          <w:color w:val="264F90"/>
          <w:lang w:eastAsia="en-AU"/>
        </w:rPr>
        <w:t xml:space="preserve">your project includes </w:t>
      </w:r>
      <w:r w:rsidR="005903A6" w:rsidRPr="000E7D52">
        <w:rPr>
          <w:i/>
          <w:color w:val="264F90"/>
          <w:lang w:eastAsia="en-AU"/>
        </w:rPr>
        <w:t xml:space="preserve">modifications </w:t>
      </w:r>
      <w:r w:rsidR="001626CE" w:rsidRPr="000E7D52">
        <w:rPr>
          <w:i/>
          <w:color w:val="264F90"/>
          <w:lang w:eastAsia="en-AU"/>
        </w:rPr>
        <w:t xml:space="preserve">to </w:t>
      </w:r>
      <w:r w:rsidR="005903A6" w:rsidRPr="000E7D52">
        <w:rPr>
          <w:i/>
          <w:color w:val="264F90"/>
          <w:lang w:eastAsia="en-AU"/>
        </w:rPr>
        <w:t>leased buildings</w:t>
      </w:r>
      <w:r w:rsidR="001626CE" w:rsidRPr="000E7D52">
        <w:rPr>
          <w:i/>
          <w:color w:val="264F90"/>
          <w:lang w:eastAsia="en-AU"/>
        </w:rPr>
        <w:t xml:space="preserve"> or</w:t>
      </w:r>
      <w:r w:rsidR="005903A6" w:rsidRPr="000E7D52">
        <w:rPr>
          <w:i/>
          <w:color w:val="264F90"/>
          <w:lang w:eastAsia="en-AU"/>
        </w:rPr>
        <w:t xml:space="preserve"> grounds</w:t>
      </w:r>
      <w:r w:rsidR="000577A9">
        <w:rPr>
          <w:i/>
          <w:color w:val="264F90"/>
          <w:lang w:eastAsia="en-AU"/>
        </w:rPr>
        <w:t>,</w:t>
      </w:r>
      <w:r w:rsidR="00773C12" w:rsidRPr="000577A9">
        <w:rPr>
          <w:i/>
          <w:color w:val="264F90"/>
          <w:lang w:eastAsia="en-AU"/>
        </w:rPr>
        <w:t xml:space="preserve"> </w:t>
      </w:r>
      <w:r w:rsidR="005903A6" w:rsidRPr="000577A9">
        <w:rPr>
          <w:i/>
          <w:color w:val="264F90"/>
          <w:lang w:eastAsia="en-AU"/>
        </w:rPr>
        <w:t>require</w:t>
      </w:r>
      <w:r w:rsidR="001626CE" w:rsidRPr="000577A9">
        <w:rPr>
          <w:i/>
          <w:color w:val="264F90"/>
          <w:lang w:eastAsia="en-AU"/>
        </w:rPr>
        <w:t>s</w:t>
      </w:r>
      <w:r w:rsidR="005903A6" w:rsidRPr="000577A9">
        <w:rPr>
          <w:i/>
          <w:color w:val="264F90"/>
          <w:lang w:eastAsia="en-AU"/>
        </w:rPr>
        <w:t xml:space="preserve"> any development</w:t>
      </w:r>
      <w:r w:rsidR="001626CE" w:rsidRPr="000577A9">
        <w:rPr>
          <w:i/>
          <w:color w:val="264F90"/>
          <w:lang w:eastAsia="en-AU"/>
        </w:rPr>
        <w:t xml:space="preserve"> or</w:t>
      </w:r>
      <w:r w:rsidR="005903A6" w:rsidRPr="000577A9">
        <w:rPr>
          <w:i/>
          <w:color w:val="264F90"/>
          <w:lang w:eastAsia="en-AU"/>
        </w:rPr>
        <w:t xml:space="preserve"> building approvals</w:t>
      </w:r>
      <w:r w:rsidR="00CB2062" w:rsidRPr="000577A9">
        <w:rPr>
          <w:i/>
          <w:color w:val="264F90"/>
          <w:lang w:eastAsia="en-AU"/>
        </w:rPr>
        <w:t xml:space="preserve">, </w:t>
      </w:r>
      <w:r w:rsidR="000577A9" w:rsidRPr="000577A9">
        <w:rPr>
          <w:i/>
          <w:color w:val="264F90"/>
          <w:lang w:eastAsia="en-AU"/>
        </w:rPr>
        <w:t xml:space="preserve">is </w:t>
      </w:r>
      <w:r w:rsidR="005903A6" w:rsidRPr="000577A9">
        <w:rPr>
          <w:i/>
          <w:color w:val="264F90"/>
          <w:lang w:eastAsia="en-AU"/>
        </w:rPr>
        <w:t>located on school grounds or involve</w:t>
      </w:r>
      <w:r w:rsidR="00CB2062" w:rsidRPr="000577A9">
        <w:rPr>
          <w:i/>
          <w:color w:val="264F90"/>
          <w:lang w:eastAsia="en-AU"/>
        </w:rPr>
        <w:t>s</w:t>
      </w:r>
      <w:r w:rsidR="005903A6" w:rsidRPr="000577A9">
        <w:rPr>
          <w:i/>
          <w:color w:val="264F90"/>
          <w:lang w:eastAsia="en-AU"/>
        </w:rPr>
        <w:t xml:space="preserve"> upgrades to school property or equipment</w:t>
      </w:r>
      <w:r w:rsidR="000577A9">
        <w:rPr>
          <w:i/>
          <w:color w:val="264F90"/>
          <w:lang w:eastAsia="en-AU"/>
        </w:rPr>
        <w:t>,</w:t>
      </w:r>
      <w:r w:rsidR="00CB2062" w:rsidRPr="000577A9">
        <w:rPr>
          <w:i/>
          <w:color w:val="264F90"/>
          <w:lang w:eastAsia="en-AU"/>
        </w:rPr>
        <w:t xml:space="preserve"> </w:t>
      </w:r>
      <w:r w:rsidR="00765CA7" w:rsidRPr="000577A9">
        <w:rPr>
          <w:i/>
          <w:color w:val="264F90"/>
          <w:lang w:eastAsia="en-AU"/>
        </w:rPr>
        <w:t xml:space="preserve">you must get consent from the owner and keep it a record of this as we may ask you for this evidence. </w:t>
      </w:r>
    </w:p>
    <w:p w14:paraId="63170501" w14:textId="33A5239D" w:rsidR="00353034" w:rsidRPr="00E52EEE" w:rsidRDefault="00353034" w:rsidP="00BA3FB3">
      <w:pPr>
        <w:pStyle w:val="ListBullet"/>
        <w:numPr>
          <w:ilvl w:val="0"/>
          <w:numId w:val="0"/>
        </w:numPr>
        <w:ind w:left="360" w:hanging="360"/>
      </w:pPr>
    </w:p>
    <w:p w14:paraId="63C4CDA8" w14:textId="5734A97E" w:rsidR="00CD18FB" w:rsidRDefault="00CD18FB" w:rsidP="005903A6">
      <w:pPr>
        <w:pStyle w:val="Heading3"/>
      </w:pPr>
      <w:r>
        <w:t>Project duration</w:t>
      </w:r>
    </w:p>
    <w:p w14:paraId="470B5A62" w14:textId="5A8D7313" w:rsidR="00041962" w:rsidRPr="000E7D52" w:rsidRDefault="00041962" w:rsidP="00041962">
      <w:pPr>
        <w:pStyle w:val="Normalexplanatory"/>
      </w:pPr>
      <w:r w:rsidRPr="000E7D52">
        <w:t xml:space="preserve">Your project must be completed </w:t>
      </w:r>
      <w:r w:rsidR="002F3323" w:rsidRPr="000E7D52">
        <w:t xml:space="preserve">by </w:t>
      </w:r>
      <w:r w:rsidR="00CB0BEC" w:rsidRPr="000E7D52">
        <w:t>31 December 2025</w:t>
      </w:r>
      <w:r w:rsidR="00BE3EE8" w:rsidRPr="000E7D52">
        <w:t xml:space="preserve">. </w:t>
      </w:r>
    </w:p>
    <w:p w14:paraId="706AB147" w14:textId="74044E5C" w:rsidR="004B0CB3" w:rsidRDefault="004B0CB3" w:rsidP="00041962">
      <w:pPr>
        <w:pStyle w:val="Normalexplanatory"/>
        <w:rPr>
          <w:highlight w:val="yellow"/>
        </w:rPr>
      </w:pPr>
      <w:r w:rsidRPr="004B0CB3">
        <w:t>To ensure you have sufficient time to complete your project, your project end date must be after 1 August 2025.</w:t>
      </w:r>
    </w:p>
    <w:p w14:paraId="3199BD57" w14:textId="77777777" w:rsidR="005903A6" w:rsidRPr="00AC7DED" w:rsidRDefault="005903A6" w:rsidP="005903A6">
      <w:pPr>
        <w:pStyle w:val="Normalexplanatory"/>
      </w:pPr>
      <w:r w:rsidRPr="00ED3227">
        <w:t>When calculating the duration of the project, you should factor in additional time for product sourcing and purchasing delays, obtaining approvals, contracting tradespeople, possible weather delays and any other unforeseen circumstances that may prevent you completing your project on time.</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1189EBDE"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63FF4BE3" w14:textId="3BCF8CBF" w:rsidR="00A13695" w:rsidRPr="00342821" w:rsidRDefault="00A13695" w:rsidP="00A92AA8">
      <w:pPr>
        <w:rPr>
          <w:i/>
          <w:iCs/>
          <w:lang w:eastAsia="en-AU"/>
        </w:rPr>
      </w:pPr>
      <w:r w:rsidRPr="00342821">
        <w:rPr>
          <w:i/>
          <w:iCs/>
        </w:rPr>
        <w:t>Federal electorate boundaries for the purposes of Round 9 of the program are as at the 2022 Federal election.</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753F1532" w14:textId="77777777" w:rsidR="005903A6" w:rsidRDefault="00B04E0E" w:rsidP="00B04E0E">
      <w:pPr>
        <w:pStyle w:val="ListBullet"/>
      </w:pPr>
      <w:r>
        <w:t xml:space="preserve">Estimated </w:t>
      </w:r>
      <w:r w:rsidR="008C1BE2">
        <w:t>percentage</w:t>
      </w:r>
      <w:r>
        <w:t xml:space="preserve"> of project value expected to be undertaken at site</w:t>
      </w:r>
      <w:r w:rsidR="003C5D54">
        <w:t xml:space="preserve"> </w:t>
      </w:r>
    </w:p>
    <w:p w14:paraId="5ECAFC64" w14:textId="79D1985E" w:rsidR="00B04E0E" w:rsidRDefault="005903A6" w:rsidP="005903A6">
      <w:pPr>
        <w:pStyle w:val="ListBullet"/>
      </w:pPr>
      <w:r>
        <w:t>Electorate</w:t>
      </w:r>
      <w:r w:rsidR="009C6ED9" w:rsidRPr="005903A6">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953674" w:rsidRDefault="009C6ED9" w:rsidP="009C6ED9">
      <w:pPr>
        <w:pStyle w:val="Heading2"/>
      </w:pPr>
      <w:r w:rsidRPr="00953674">
        <w:lastRenderedPageBreak/>
        <w:t>Project partners</w:t>
      </w:r>
    </w:p>
    <w:p w14:paraId="3B5DF39C" w14:textId="77777777" w:rsidR="009C6ED9" w:rsidRDefault="009C6ED9" w:rsidP="009C6ED9">
      <w:r>
        <w:t xml:space="preserve">Provide details about all project partners. </w:t>
      </w:r>
    </w:p>
    <w:p w14:paraId="031C8C94" w14:textId="77777777" w:rsidR="00671437" w:rsidRDefault="009C6ED9" w:rsidP="009C6ED9">
      <w:pPr>
        <w:pStyle w:val="Normalexplanatory"/>
      </w:pPr>
      <w:r>
        <w:t xml:space="preserve">For details about project partner contributions </w:t>
      </w:r>
      <w:r w:rsidR="00BC2EDE">
        <w:t xml:space="preserve">and </w:t>
      </w:r>
      <w:r w:rsidR="00671437">
        <w:t xml:space="preserve">sponsorship arrangements </w:t>
      </w:r>
      <w:r>
        <w:t>refer to the grant opportunity guidelines</w:t>
      </w:r>
    </w:p>
    <w:p w14:paraId="2C7549E8" w14:textId="6F2AAA4C" w:rsidR="00F868AA" w:rsidRDefault="00F868AA" w:rsidP="009C6ED9">
      <w:pPr>
        <w:pStyle w:val="Normalexplanatory"/>
      </w:pPr>
      <w:r>
        <w:t>If you are carrying out a joint project you should provide details of your project partner here. If you are applying on behalf of another organisation as a sponsor, you must provide details about the sponsored organisation here.</w:t>
      </w:r>
    </w:p>
    <w:p w14:paraId="2A54F172" w14:textId="07F19328" w:rsidR="009C6ED9" w:rsidRDefault="00E728CC" w:rsidP="009C6ED9">
      <w:r>
        <w:t>For details about project partner contributions and sponsorship arrangements refer to the grant opportunity guidelines. Letters of support are required from project partners only.</w:t>
      </w:r>
      <w:r w:rsidR="00D33AE8">
        <w:t xml:space="preserve"> </w:t>
      </w:r>
      <w:r w:rsidR="009C6ED9">
        <w:rPr>
          <w:lang w:eastAsia="en-AU"/>
        </w:rPr>
        <w:t xml:space="preserve">If a project partner is a trustee applying on behalf of a </w:t>
      </w:r>
      <w:proofErr w:type="gramStart"/>
      <w:r w:rsidR="009C6ED9">
        <w:rPr>
          <w:lang w:eastAsia="en-AU"/>
        </w:rPr>
        <w:t>trust</w:t>
      </w:r>
      <w:proofErr w:type="gramEnd"/>
      <w:r w:rsidR="009C6ED9">
        <w:rPr>
          <w:lang w:eastAsia="en-AU"/>
        </w:rPr>
        <w:t xml:space="preserve">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4EE41BB7" w14:textId="77777777" w:rsidR="00E728CC" w:rsidRDefault="00E728CC" w:rsidP="009C6ED9">
      <w:pPr>
        <w:pStyle w:val="ListBullet"/>
      </w:pPr>
      <w:r>
        <w:t xml:space="preserve">Project partner name </w:t>
      </w:r>
    </w:p>
    <w:p w14:paraId="2087F4A0" w14:textId="6ABDBD87" w:rsidR="009C6ED9" w:rsidRDefault="009C6ED9" w:rsidP="009C6ED9">
      <w:pPr>
        <w:pStyle w:val="ListBullet"/>
      </w:pPr>
      <w:r w:rsidRPr="003219B1">
        <w:t>Project partner letter of support attached</w:t>
      </w:r>
      <w:r>
        <w:t>. Letter to include details of partner contributions</w:t>
      </w:r>
      <w:r w:rsidR="00B43E64">
        <w:t xml:space="preserve"> as detailed in the Guidelines</w:t>
      </w:r>
      <w:r>
        <w:t>.</w:t>
      </w:r>
    </w:p>
    <w:p w14:paraId="7013809C" w14:textId="77777777" w:rsidR="00E728CC" w:rsidRDefault="00E728CC" w:rsidP="00E728CC">
      <w:pPr>
        <w:pStyle w:val="ListBullet"/>
        <w:numPr>
          <w:ilvl w:val="0"/>
          <w:numId w:val="0"/>
        </w:numPr>
      </w:pPr>
    </w:p>
    <w:p w14:paraId="2C4BECF4" w14:textId="7DC5F846" w:rsidR="00E728CC" w:rsidRDefault="00E728CC" w:rsidP="002D548C">
      <w:pPr>
        <w:pStyle w:val="ListBullet"/>
        <w:numPr>
          <w:ilvl w:val="0"/>
          <w:numId w:val="0"/>
        </w:numPr>
      </w:pPr>
      <w:r w:rsidRPr="004532AD">
        <w:t>Is this a project partner or a sponsored organisation? (drop down)</w:t>
      </w:r>
    </w:p>
    <w:p w14:paraId="63851EE3" w14:textId="77777777" w:rsidR="009C6ED9" w:rsidRDefault="009C6ED9" w:rsidP="009C6ED9">
      <w:pPr>
        <w:spacing w:before="0" w:after="200" w:line="276" w:lineRule="auto"/>
        <w:rPr>
          <w:lang w:eastAsia="en-AU"/>
        </w:rPr>
      </w:pPr>
      <w:r>
        <w:br w:type="page"/>
      </w:r>
    </w:p>
    <w:p w14:paraId="23BC6706" w14:textId="509E6E4C"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247FF449" w14:textId="4F23553A" w:rsidR="00F93352" w:rsidRPr="00E46E90" w:rsidRDefault="00B22C5A" w:rsidP="00F93352">
      <w:pPr>
        <w:keepNext/>
        <w:spacing w:after="240"/>
      </w:pPr>
      <w:r>
        <w:t xml:space="preserve">Provide a summary of your </w:t>
      </w:r>
      <w:r w:rsidRPr="004E3769">
        <w:t>eligible</w:t>
      </w:r>
      <w:r>
        <w:t xml:space="preserve"> project expenditure over the life of the project.</w:t>
      </w:r>
      <w:r w:rsidR="00F93352">
        <w:t xml:space="preserve"> </w:t>
      </w:r>
      <w:r w:rsidR="00F93352" w:rsidRPr="001877A5">
        <w:t>Your grant amount should not exceed the amount nominated by your MP as outlined in the notification email.</w:t>
      </w:r>
    </w:p>
    <w:p w14:paraId="13F1EA1E" w14:textId="77777777" w:rsidR="00D14889" w:rsidRDefault="00D14889" w:rsidP="00D14889">
      <w:pPr>
        <w:pStyle w:val="Informationnotification"/>
        <w:numPr>
          <w:ilvl w:val="0"/>
          <w:numId w:val="31"/>
        </w:numPr>
      </w:pPr>
      <w:r>
        <w:t xml:space="preserve">Registered for GST - enter amounts exclusive of GST. </w:t>
      </w:r>
    </w:p>
    <w:p w14:paraId="42AF3619" w14:textId="77777777" w:rsidR="00D14889" w:rsidRDefault="00D14889" w:rsidP="00D14889">
      <w:pPr>
        <w:pStyle w:val="Informationnotification"/>
        <w:numPr>
          <w:ilvl w:val="0"/>
          <w:numId w:val="31"/>
        </w:numPr>
      </w:pPr>
      <w:r>
        <w:t>Not registered for GST - enter amounts inclusive of GST.</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372F9821" w14:textId="77777777" w:rsidR="00F93352" w:rsidRPr="00A75E0B" w:rsidRDefault="00F93352" w:rsidP="00F93352">
      <w:pPr>
        <w:pStyle w:val="Normalexplanatory"/>
      </w:pPr>
      <w:r w:rsidRPr="00A75E0B">
        <w:t>The minimum project expenditure for this grant opportunity is $2,500 or for local governing bodies $5,000.</w:t>
      </w:r>
    </w:p>
    <w:p w14:paraId="37EC0AA6" w14:textId="43D9A7CD" w:rsidR="00F93352" w:rsidRPr="00A75E0B" w:rsidRDefault="00F93352" w:rsidP="00F93352">
      <w:pPr>
        <w:pStyle w:val="Normalexplanatory"/>
      </w:pPr>
      <w:r w:rsidRPr="002F1511">
        <w:t>The maximum cost of your project cannot exceed $</w:t>
      </w:r>
      <w:r w:rsidR="00102B6D">
        <w:t>5</w:t>
      </w:r>
      <w:r w:rsidRPr="00A75E0B">
        <w:t>0,000</w:t>
      </w:r>
    </w:p>
    <w:p w14:paraId="756141EA" w14:textId="77777777" w:rsidR="00F93352" w:rsidRPr="00A75E0B" w:rsidRDefault="00F93352" w:rsidP="00F93352">
      <w:pPr>
        <w:pStyle w:val="Normalexplanatory"/>
      </w:pPr>
      <w:r w:rsidRPr="00A75E0B">
        <w:t>As outlined in the grant opportunity guidelines, ‘in kind’ expenditure is not eligible.</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D58C3ED" w:rsidR="007A7F44" w:rsidRDefault="00382CF3" w:rsidP="00255A3B">
            <w:r>
              <w:rPr>
                <w:rFonts w:cstheme="minorHAnsi"/>
              </w:rPr>
              <w:t>S</w:t>
            </w:r>
            <w:r w:rsidRPr="00C548A2">
              <w:rPr>
                <w:rFonts w:cstheme="minorHAnsi"/>
              </w:rPr>
              <w:t>uppliers, consultants and contracted labour</w:t>
            </w:r>
          </w:p>
        </w:tc>
        <w:tc>
          <w:tcPr>
            <w:tcW w:w="2126" w:type="dxa"/>
            <w:shd w:val="clear" w:color="auto" w:fill="F2F2F2" w:themeFill="background1" w:themeFillShade="F2"/>
          </w:tcPr>
          <w:p w14:paraId="3B1F3208" w14:textId="77777777" w:rsidR="007A7F44" w:rsidRPr="004D11D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E90D34" w14:paraId="36AB1B59" w14:textId="77777777" w:rsidTr="00B312D1">
        <w:trPr>
          <w:cantSplit/>
        </w:trPr>
        <w:tc>
          <w:tcPr>
            <w:tcW w:w="2265" w:type="dxa"/>
            <w:shd w:val="clear" w:color="auto" w:fill="auto"/>
          </w:tcPr>
          <w:p w14:paraId="05EDB741" w14:textId="77777777" w:rsidR="00E90D34" w:rsidRDefault="00E90D34" w:rsidP="00405849"/>
        </w:tc>
        <w:tc>
          <w:tcPr>
            <w:tcW w:w="2410" w:type="dxa"/>
            <w:shd w:val="clear" w:color="auto" w:fill="auto"/>
          </w:tcPr>
          <w:p w14:paraId="0B9BDE88" w14:textId="77777777" w:rsidR="00E90D34" w:rsidRDefault="00E90D34" w:rsidP="00255A3B">
            <w:pPr>
              <w:rPr>
                <w:rFonts w:cstheme="minorHAnsi"/>
              </w:rPr>
            </w:pPr>
          </w:p>
        </w:tc>
        <w:tc>
          <w:tcPr>
            <w:tcW w:w="2126" w:type="dxa"/>
            <w:shd w:val="clear" w:color="auto" w:fill="auto"/>
          </w:tcPr>
          <w:p w14:paraId="75B4B76F" w14:textId="29DFE256" w:rsidR="00E90D34" w:rsidRPr="004D11D4" w:rsidRDefault="007E7FF6" w:rsidP="00405849">
            <w:r>
              <w:t>2024/25</w:t>
            </w:r>
          </w:p>
        </w:tc>
        <w:tc>
          <w:tcPr>
            <w:tcW w:w="1976" w:type="dxa"/>
            <w:shd w:val="clear" w:color="auto" w:fill="auto"/>
          </w:tcPr>
          <w:p w14:paraId="30EE07B9" w14:textId="1EE1EA80" w:rsidR="00E90D34" w:rsidRDefault="00E5220A" w:rsidP="00405849">
            <w:r>
              <w:t>$</w:t>
            </w:r>
          </w:p>
        </w:tc>
      </w:tr>
      <w:tr w:rsidR="00C71908" w14:paraId="73B48CA2" w14:textId="77777777" w:rsidTr="00B312D1">
        <w:trPr>
          <w:cantSplit/>
        </w:trPr>
        <w:tc>
          <w:tcPr>
            <w:tcW w:w="2265" w:type="dxa"/>
            <w:shd w:val="clear" w:color="auto" w:fill="auto"/>
          </w:tcPr>
          <w:p w14:paraId="71FDEA02" w14:textId="77777777" w:rsidR="00C71908" w:rsidRDefault="00C71908" w:rsidP="00C71908"/>
        </w:tc>
        <w:tc>
          <w:tcPr>
            <w:tcW w:w="2410" w:type="dxa"/>
            <w:shd w:val="clear" w:color="auto" w:fill="auto"/>
          </w:tcPr>
          <w:p w14:paraId="35073BE6" w14:textId="77777777" w:rsidR="00C71908" w:rsidRDefault="00C71908" w:rsidP="00C71908">
            <w:pPr>
              <w:rPr>
                <w:rFonts w:cstheme="minorHAnsi"/>
              </w:rPr>
            </w:pPr>
          </w:p>
        </w:tc>
        <w:tc>
          <w:tcPr>
            <w:tcW w:w="2126" w:type="dxa"/>
            <w:shd w:val="clear" w:color="auto" w:fill="auto"/>
          </w:tcPr>
          <w:p w14:paraId="7191B30E" w14:textId="7658CBE2" w:rsidR="00C71908" w:rsidRPr="004D11D4" w:rsidDel="007E7FF6" w:rsidRDefault="00C71908" w:rsidP="00C71908">
            <w:r>
              <w:t>2025/26</w:t>
            </w:r>
          </w:p>
        </w:tc>
        <w:tc>
          <w:tcPr>
            <w:tcW w:w="1976" w:type="dxa"/>
            <w:shd w:val="clear" w:color="auto" w:fill="auto"/>
          </w:tcPr>
          <w:p w14:paraId="7D8F0B61" w14:textId="7F62AAF8" w:rsidR="00C71908" w:rsidRDefault="00C71908" w:rsidP="00C71908">
            <w:r>
              <w:t>$</w:t>
            </w:r>
          </w:p>
        </w:tc>
      </w:tr>
      <w:tr w:rsidR="00C71908" w14:paraId="351BBE52" w14:textId="77777777" w:rsidTr="00610C34">
        <w:trPr>
          <w:cantSplit/>
        </w:trPr>
        <w:tc>
          <w:tcPr>
            <w:tcW w:w="2265" w:type="dxa"/>
            <w:shd w:val="clear" w:color="auto" w:fill="F2F2F2" w:themeFill="background1" w:themeFillShade="F2"/>
          </w:tcPr>
          <w:p w14:paraId="189445E5" w14:textId="77777777" w:rsidR="00C71908" w:rsidRDefault="00C71908" w:rsidP="00C71908"/>
        </w:tc>
        <w:tc>
          <w:tcPr>
            <w:tcW w:w="2410" w:type="dxa"/>
            <w:shd w:val="clear" w:color="auto" w:fill="F2F2F2" w:themeFill="background1" w:themeFillShade="F2"/>
          </w:tcPr>
          <w:p w14:paraId="0B4A1512" w14:textId="198F2CBD" w:rsidR="00C71908" w:rsidRDefault="00C71908" w:rsidP="00C71908">
            <w:pPr>
              <w:rPr>
                <w:rFonts w:cstheme="minorHAnsi"/>
              </w:rPr>
            </w:pPr>
            <w:r>
              <w:t>Planning, environment or other regulatory approvals</w:t>
            </w:r>
          </w:p>
        </w:tc>
        <w:tc>
          <w:tcPr>
            <w:tcW w:w="2126" w:type="dxa"/>
            <w:shd w:val="clear" w:color="auto" w:fill="F2F2F2" w:themeFill="background1" w:themeFillShade="F2"/>
          </w:tcPr>
          <w:p w14:paraId="341713D4" w14:textId="77777777" w:rsidR="00C71908" w:rsidRPr="004D11D4" w:rsidRDefault="00C71908" w:rsidP="00C71908"/>
        </w:tc>
        <w:tc>
          <w:tcPr>
            <w:tcW w:w="1976" w:type="dxa"/>
            <w:shd w:val="clear" w:color="auto" w:fill="F2F2F2" w:themeFill="background1" w:themeFillShade="F2"/>
          </w:tcPr>
          <w:p w14:paraId="74608002" w14:textId="12187658" w:rsidR="00C71908" w:rsidRDefault="00C71908" w:rsidP="00C71908">
            <w:r>
              <w:t>$</w:t>
            </w:r>
          </w:p>
        </w:tc>
      </w:tr>
      <w:tr w:rsidR="00C71908" w14:paraId="5ED80376" w14:textId="77777777" w:rsidTr="00B312D1">
        <w:trPr>
          <w:cantSplit/>
        </w:trPr>
        <w:tc>
          <w:tcPr>
            <w:tcW w:w="2265" w:type="dxa"/>
            <w:shd w:val="clear" w:color="auto" w:fill="auto"/>
          </w:tcPr>
          <w:p w14:paraId="0743D40A" w14:textId="77777777" w:rsidR="00C71908" w:rsidRDefault="00C71908" w:rsidP="00C71908"/>
        </w:tc>
        <w:tc>
          <w:tcPr>
            <w:tcW w:w="2410" w:type="dxa"/>
            <w:shd w:val="clear" w:color="auto" w:fill="auto"/>
          </w:tcPr>
          <w:p w14:paraId="502A32C3" w14:textId="77777777" w:rsidR="00C71908" w:rsidRDefault="00C71908" w:rsidP="00C71908"/>
        </w:tc>
        <w:tc>
          <w:tcPr>
            <w:tcW w:w="2126" w:type="dxa"/>
            <w:shd w:val="clear" w:color="auto" w:fill="auto"/>
          </w:tcPr>
          <w:p w14:paraId="7DEA4657" w14:textId="2F4E8AC0" w:rsidR="00C71908" w:rsidRPr="004D11D4" w:rsidRDefault="00C71908" w:rsidP="00C71908">
            <w:r>
              <w:t>2024/25</w:t>
            </w:r>
          </w:p>
        </w:tc>
        <w:tc>
          <w:tcPr>
            <w:tcW w:w="1976" w:type="dxa"/>
            <w:shd w:val="clear" w:color="auto" w:fill="auto"/>
          </w:tcPr>
          <w:p w14:paraId="1F998034" w14:textId="445F4CDF" w:rsidR="00C71908" w:rsidRDefault="00C71908" w:rsidP="00C71908">
            <w:r>
              <w:t>$</w:t>
            </w:r>
          </w:p>
        </w:tc>
      </w:tr>
      <w:tr w:rsidR="00C71908" w14:paraId="72635289" w14:textId="77777777" w:rsidTr="00B312D1">
        <w:trPr>
          <w:cantSplit/>
        </w:trPr>
        <w:tc>
          <w:tcPr>
            <w:tcW w:w="2265" w:type="dxa"/>
            <w:shd w:val="clear" w:color="auto" w:fill="auto"/>
          </w:tcPr>
          <w:p w14:paraId="6C9BF49B" w14:textId="77777777" w:rsidR="00C71908" w:rsidRDefault="00C71908" w:rsidP="00C71908"/>
        </w:tc>
        <w:tc>
          <w:tcPr>
            <w:tcW w:w="2410" w:type="dxa"/>
            <w:shd w:val="clear" w:color="auto" w:fill="auto"/>
          </w:tcPr>
          <w:p w14:paraId="3603D3A6" w14:textId="77777777" w:rsidR="00C71908" w:rsidRDefault="00C71908" w:rsidP="00C71908"/>
        </w:tc>
        <w:tc>
          <w:tcPr>
            <w:tcW w:w="2126" w:type="dxa"/>
            <w:shd w:val="clear" w:color="auto" w:fill="auto"/>
          </w:tcPr>
          <w:p w14:paraId="4BDB4C2A" w14:textId="399906F9" w:rsidR="00C71908" w:rsidRDefault="00C71908" w:rsidP="00C71908">
            <w:r>
              <w:t>2025/26</w:t>
            </w:r>
          </w:p>
        </w:tc>
        <w:tc>
          <w:tcPr>
            <w:tcW w:w="1976" w:type="dxa"/>
            <w:shd w:val="clear" w:color="auto" w:fill="auto"/>
          </w:tcPr>
          <w:p w14:paraId="3705BE53" w14:textId="07F4D918" w:rsidR="00C71908" w:rsidRDefault="00C71908" w:rsidP="00C71908">
            <w:r>
              <w:t>$</w:t>
            </w:r>
          </w:p>
        </w:tc>
      </w:tr>
      <w:tr w:rsidR="00C71908" w14:paraId="29358486" w14:textId="77777777" w:rsidTr="00610C34">
        <w:trPr>
          <w:cantSplit/>
        </w:trPr>
        <w:tc>
          <w:tcPr>
            <w:tcW w:w="2265" w:type="dxa"/>
            <w:shd w:val="clear" w:color="auto" w:fill="F2F2F2" w:themeFill="background1" w:themeFillShade="F2"/>
          </w:tcPr>
          <w:p w14:paraId="41B45FFF" w14:textId="77777777" w:rsidR="00C71908" w:rsidRDefault="00C71908" w:rsidP="00C71908"/>
        </w:tc>
        <w:tc>
          <w:tcPr>
            <w:tcW w:w="2410" w:type="dxa"/>
            <w:shd w:val="clear" w:color="auto" w:fill="F2F2F2" w:themeFill="background1" w:themeFillShade="F2"/>
          </w:tcPr>
          <w:p w14:paraId="3FD3A216" w14:textId="4CB70290" w:rsidR="00C71908" w:rsidRDefault="00C71908" w:rsidP="00C71908">
            <w:r>
              <w:t>Websites or software</w:t>
            </w:r>
          </w:p>
        </w:tc>
        <w:tc>
          <w:tcPr>
            <w:tcW w:w="2126" w:type="dxa"/>
            <w:shd w:val="clear" w:color="auto" w:fill="F2F2F2" w:themeFill="background1" w:themeFillShade="F2"/>
          </w:tcPr>
          <w:p w14:paraId="34FE07C6" w14:textId="77777777" w:rsidR="00C71908" w:rsidRPr="004D11D4" w:rsidRDefault="00C71908" w:rsidP="00C71908"/>
        </w:tc>
        <w:tc>
          <w:tcPr>
            <w:tcW w:w="1976" w:type="dxa"/>
            <w:shd w:val="clear" w:color="auto" w:fill="F2F2F2" w:themeFill="background1" w:themeFillShade="F2"/>
          </w:tcPr>
          <w:p w14:paraId="107D1258" w14:textId="0D7EE0F7" w:rsidR="00C71908" w:rsidRDefault="00C71908" w:rsidP="00C71908">
            <w:r>
              <w:t>$</w:t>
            </w:r>
          </w:p>
        </w:tc>
      </w:tr>
      <w:tr w:rsidR="00C71908" w14:paraId="41F79BCB" w14:textId="77777777" w:rsidTr="00B312D1">
        <w:trPr>
          <w:cantSplit/>
        </w:trPr>
        <w:tc>
          <w:tcPr>
            <w:tcW w:w="2265" w:type="dxa"/>
            <w:shd w:val="clear" w:color="auto" w:fill="auto"/>
          </w:tcPr>
          <w:p w14:paraId="539B6D35" w14:textId="77777777" w:rsidR="00C71908" w:rsidRDefault="00C71908" w:rsidP="00C71908"/>
        </w:tc>
        <w:tc>
          <w:tcPr>
            <w:tcW w:w="2410" w:type="dxa"/>
            <w:shd w:val="clear" w:color="auto" w:fill="auto"/>
          </w:tcPr>
          <w:p w14:paraId="0CB95C9B" w14:textId="77777777" w:rsidR="00C71908" w:rsidRDefault="00C71908" w:rsidP="00C71908"/>
        </w:tc>
        <w:tc>
          <w:tcPr>
            <w:tcW w:w="2126" w:type="dxa"/>
            <w:shd w:val="clear" w:color="auto" w:fill="auto"/>
          </w:tcPr>
          <w:p w14:paraId="3E224B53" w14:textId="41A96639" w:rsidR="00C71908" w:rsidRPr="004D11D4" w:rsidRDefault="00C71908" w:rsidP="00C71908">
            <w:r>
              <w:t>2024/25</w:t>
            </w:r>
          </w:p>
        </w:tc>
        <w:tc>
          <w:tcPr>
            <w:tcW w:w="1976" w:type="dxa"/>
            <w:shd w:val="clear" w:color="auto" w:fill="auto"/>
          </w:tcPr>
          <w:p w14:paraId="44B07EA7" w14:textId="2B09032F" w:rsidR="00C71908" w:rsidRDefault="00C71908" w:rsidP="00C71908">
            <w:r>
              <w:t>$</w:t>
            </w:r>
          </w:p>
        </w:tc>
      </w:tr>
      <w:tr w:rsidR="00C71908" w14:paraId="1FCC5626" w14:textId="77777777" w:rsidTr="00B312D1">
        <w:trPr>
          <w:cantSplit/>
        </w:trPr>
        <w:tc>
          <w:tcPr>
            <w:tcW w:w="2265" w:type="dxa"/>
            <w:shd w:val="clear" w:color="auto" w:fill="auto"/>
          </w:tcPr>
          <w:p w14:paraId="4ECE168A" w14:textId="77777777" w:rsidR="00C71908" w:rsidRDefault="00C71908" w:rsidP="00C71908"/>
        </w:tc>
        <w:tc>
          <w:tcPr>
            <w:tcW w:w="2410" w:type="dxa"/>
            <w:shd w:val="clear" w:color="auto" w:fill="auto"/>
          </w:tcPr>
          <w:p w14:paraId="53438D9D" w14:textId="77777777" w:rsidR="00C71908" w:rsidRDefault="00C71908" w:rsidP="00C71908"/>
        </w:tc>
        <w:tc>
          <w:tcPr>
            <w:tcW w:w="2126" w:type="dxa"/>
            <w:shd w:val="clear" w:color="auto" w:fill="auto"/>
          </w:tcPr>
          <w:p w14:paraId="619CA5F0" w14:textId="6AC4BDCB" w:rsidR="00C71908" w:rsidRDefault="00C71908" w:rsidP="00C71908">
            <w:r>
              <w:t>2025/26</w:t>
            </w:r>
          </w:p>
        </w:tc>
        <w:tc>
          <w:tcPr>
            <w:tcW w:w="1976" w:type="dxa"/>
            <w:shd w:val="clear" w:color="auto" w:fill="auto"/>
          </w:tcPr>
          <w:p w14:paraId="5196C33A" w14:textId="4E92282A" w:rsidR="00C71908" w:rsidRDefault="00C71908" w:rsidP="00C71908">
            <w:r>
              <w:t>$</w:t>
            </w:r>
          </w:p>
        </w:tc>
      </w:tr>
      <w:tr w:rsidR="00C71908" w14:paraId="41713917" w14:textId="77777777" w:rsidTr="00610C34">
        <w:trPr>
          <w:cantSplit/>
        </w:trPr>
        <w:tc>
          <w:tcPr>
            <w:tcW w:w="2265" w:type="dxa"/>
            <w:shd w:val="clear" w:color="auto" w:fill="F2F2F2" w:themeFill="background1" w:themeFillShade="F2"/>
          </w:tcPr>
          <w:p w14:paraId="5F5FBDBC" w14:textId="77777777" w:rsidR="00C71908" w:rsidRDefault="00C71908" w:rsidP="00C71908"/>
        </w:tc>
        <w:tc>
          <w:tcPr>
            <w:tcW w:w="2410" w:type="dxa"/>
            <w:shd w:val="clear" w:color="auto" w:fill="F2F2F2" w:themeFill="background1" w:themeFillShade="F2"/>
          </w:tcPr>
          <w:p w14:paraId="76FEB2CE" w14:textId="68B38242" w:rsidR="00C71908" w:rsidRDefault="00C71908" w:rsidP="00C71908">
            <w:r>
              <w:t>ICT systems</w:t>
            </w:r>
          </w:p>
        </w:tc>
        <w:tc>
          <w:tcPr>
            <w:tcW w:w="2126" w:type="dxa"/>
            <w:shd w:val="clear" w:color="auto" w:fill="F2F2F2" w:themeFill="background1" w:themeFillShade="F2"/>
          </w:tcPr>
          <w:p w14:paraId="241E7D0D" w14:textId="77777777" w:rsidR="00C71908" w:rsidRPr="004D11D4" w:rsidRDefault="00C71908" w:rsidP="00C71908"/>
        </w:tc>
        <w:tc>
          <w:tcPr>
            <w:tcW w:w="1976" w:type="dxa"/>
            <w:shd w:val="clear" w:color="auto" w:fill="F2F2F2" w:themeFill="background1" w:themeFillShade="F2"/>
          </w:tcPr>
          <w:p w14:paraId="40B02B12" w14:textId="7303DEF1" w:rsidR="00C71908" w:rsidRDefault="00C71908" w:rsidP="00C71908">
            <w:r>
              <w:t>$</w:t>
            </w:r>
          </w:p>
        </w:tc>
      </w:tr>
      <w:tr w:rsidR="00C71908" w14:paraId="281F66B9" w14:textId="77777777" w:rsidTr="00610C34">
        <w:trPr>
          <w:cantSplit/>
        </w:trPr>
        <w:tc>
          <w:tcPr>
            <w:tcW w:w="2265" w:type="dxa"/>
          </w:tcPr>
          <w:p w14:paraId="3F2E348D" w14:textId="77777777" w:rsidR="00C71908" w:rsidRDefault="00C71908" w:rsidP="00C71908"/>
        </w:tc>
        <w:tc>
          <w:tcPr>
            <w:tcW w:w="2410" w:type="dxa"/>
          </w:tcPr>
          <w:p w14:paraId="6AA2C8A8" w14:textId="4831F5F0" w:rsidR="00C71908" w:rsidRDefault="00C71908" w:rsidP="00C71908"/>
        </w:tc>
        <w:tc>
          <w:tcPr>
            <w:tcW w:w="2126" w:type="dxa"/>
          </w:tcPr>
          <w:p w14:paraId="01F8D829" w14:textId="6DE701F3" w:rsidR="00C71908" w:rsidRPr="004D11D4" w:rsidRDefault="00C71908" w:rsidP="00C71908">
            <w:r>
              <w:t>2024/25</w:t>
            </w:r>
          </w:p>
        </w:tc>
        <w:tc>
          <w:tcPr>
            <w:tcW w:w="1976" w:type="dxa"/>
          </w:tcPr>
          <w:p w14:paraId="42894B6D" w14:textId="5AD398AB" w:rsidR="00C71908" w:rsidRDefault="00C71908" w:rsidP="00C71908">
            <w:r>
              <w:t xml:space="preserve">$ </w:t>
            </w:r>
          </w:p>
        </w:tc>
      </w:tr>
      <w:tr w:rsidR="00C71908" w14:paraId="5EA5B554" w14:textId="77777777" w:rsidTr="00610C34">
        <w:trPr>
          <w:cantSplit/>
        </w:trPr>
        <w:tc>
          <w:tcPr>
            <w:tcW w:w="2265" w:type="dxa"/>
          </w:tcPr>
          <w:p w14:paraId="7885C791" w14:textId="77777777" w:rsidR="00C71908" w:rsidRDefault="00C71908" w:rsidP="00C71908"/>
        </w:tc>
        <w:tc>
          <w:tcPr>
            <w:tcW w:w="2410" w:type="dxa"/>
          </w:tcPr>
          <w:p w14:paraId="3F45EFC6" w14:textId="77777777" w:rsidR="00C71908" w:rsidRDefault="00C71908" w:rsidP="00C71908"/>
        </w:tc>
        <w:tc>
          <w:tcPr>
            <w:tcW w:w="2126" w:type="dxa"/>
          </w:tcPr>
          <w:p w14:paraId="790C608F" w14:textId="28085626" w:rsidR="00C71908" w:rsidRDefault="00C71908" w:rsidP="00C71908">
            <w:r>
              <w:t>2025/26</w:t>
            </w:r>
          </w:p>
        </w:tc>
        <w:tc>
          <w:tcPr>
            <w:tcW w:w="1976" w:type="dxa"/>
          </w:tcPr>
          <w:p w14:paraId="6AE141C9" w14:textId="1939711D" w:rsidR="00C71908" w:rsidRDefault="00C71908" w:rsidP="00C71908">
            <w:r>
              <w:t>$</w:t>
            </w:r>
          </w:p>
        </w:tc>
      </w:tr>
      <w:tr w:rsidR="00C71908" w14:paraId="0C1D0F67" w14:textId="77777777" w:rsidTr="00610C34">
        <w:trPr>
          <w:cantSplit/>
        </w:trPr>
        <w:tc>
          <w:tcPr>
            <w:tcW w:w="2265" w:type="dxa"/>
            <w:shd w:val="clear" w:color="auto" w:fill="F2F2F2" w:themeFill="background1" w:themeFillShade="F2"/>
          </w:tcPr>
          <w:p w14:paraId="4D1980C9" w14:textId="77777777" w:rsidR="00C71908" w:rsidRDefault="00C71908" w:rsidP="00C71908"/>
        </w:tc>
        <w:tc>
          <w:tcPr>
            <w:tcW w:w="2410" w:type="dxa"/>
            <w:shd w:val="clear" w:color="auto" w:fill="F2F2F2" w:themeFill="background1" w:themeFillShade="F2"/>
          </w:tcPr>
          <w:p w14:paraId="666E7BA1" w14:textId="58FD9D9B" w:rsidR="00C71908" w:rsidRDefault="00C71908" w:rsidP="00C71908">
            <w:r w:rsidRPr="008B1C25">
              <w:rPr>
                <w:rFonts w:cstheme="minorHAnsi"/>
              </w:rPr>
              <w:t>Materials</w:t>
            </w:r>
          </w:p>
        </w:tc>
        <w:tc>
          <w:tcPr>
            <w:tcW w:w="2126" w:type="dxa"/>
            <w:shd w:val="clear" w:color="auto" w:fill="F2F2F2" w:themeFill="background1" w:themeFillShade="F2"/>
          </w:tcPr>
          <w:p w14:paraId="3789BCCF" w14:textId="77777777" w:rsidR="00C71908" w:rsidRPr="004D11D4" w:rsidRDefault="00C71908" w:rsidP="00C71908"/>
        </w:tc>
        <w:tc>
          <w:tcPr>
            <w:tcW w:w="1976" w:type="dxa"/>
            <w:shd w:val="clear" w:color="auto" w:fill="F2F2F2" w:themeFill="background1" w:themeFillShade="F2"/>
          </w:tcPr>
          <w:p w14:paraId="3A1D2B90" w14:textId="1F3430D7" w:rsidR="00C71908" w:rsidRDefault="00C71908" w:rsidP="00C71908">
            <w:r>
              <w:t>$</w:t>
            </w:r>
          </w:p>
        </w:tc>
      </w:tr>
      <w:tr w:rsidR="00C71908" w14:paraId="553C80AA" w14:textId="77777777" w:rsidTr="00610C34">
        <w:trPr>
          <w:cantSplit/>
        </w:trPr>
        <w:tc>
          <w:tcPr>
            <w:tcW w:w="2265" w:type="dxa"/>
          </w:tcPr>
          <w:p w14:paraId="4546216D" w14:textId="7D224D07" w:rsidR="00C71908" w:rsidRDefault="00C71908" w:rsidP="00C71908"/>
        </w:tc>
        <w:tc>
          <w:tcPr>
            <w:tcW w:w="2410" w:type="dxa"/>
          </w:tcPr>
          <w:p w14:paraId="2E7D2911" w14:textId="77777777" w:rsidR="00C71908" w:rsidRDefault="00C71908" w:rsidP="00C71908"/>
        </w:tc>
        <w:tc>
          <w:tcPr>
            <w:tcW w:w="2126" w:type="dxa"/>
          </w:tcPr>
          <w:p w14:paraId="129D3C2F" w14:textId="28E22D2E" w:rsidR="00C71908" w:rsidRPr="004D11D4" w:rsidRDefault="00C71908" w:rsidP="00C71908">
            <w:r>
              <w:t>2024/25</w:t>
            </w:r>
          </w:p>
        </w:tc>
        <w:tc>
          <w:tcPr>
            <w:tcW w:w="1976" w:type="dxa"/>
          </w:tcPr>
          <w:p w14:paraId="351A83BC" w14:textId="3042640D" w:rsidR="00C71908" w:rsidRDefault="00C71908" w:rsidP="00C71908">
            <w:r>
              <w:t>$</w:t>
            </w:r>
          </w:p>
        </w:tc>
      </w:tr>
      <w:tr w:rsidR="00C71908" w14:paraId="5B9FCBAC" w14:textId="77777777" w:rsidTr="00610C34">
        <w:trPr>
          <w:cantSplit/>
        </w:trPr>
        <w:tc>
          <w:tcPr>
            <w:tcW w:w="2265" w:type="dxa"/>
          </w:tcPr>
          <w:p w14:paraId="3BC5642E" w14:textId="77777777" w:rsidR="00C71908" w:rsidRDefault="00C71908" w:rsidP="00C71908"/>
        </w:tc>
        <w:tc>
          <w:tcPr>
            <w:tcW w:w="2410" w:type="dxa"/>
          </w:tcPr>
          <w:p w14:paraId="1EA10AE9" w14:textId="77777777" w:rsidR="00C71908" w:rsidRDefault="00C71908" w:rsidP="00C71908"/>
        </w:tc>
        <w:tc>
          <w:tcPr>
            <w:tcW w:w="2126" w:type="dxa"/>
          </w:tcPr>
          <w:p w14:paraId="232C4A16" w14:textId="7300FA18" w:rsidR="00C71908" w:rsidRDefault="00C71908" w:rsidP="00C71908">
            <w:r>
              <w:t>2025/26</w:t>
            </w:r>
          </w:p>
        </w:tc>
        <w:tc>
          <w:tcPr>
            <w:tcW w:w="1976" w:type="dxa"/>
          </w:tcPr>
          <w:p w14:paraId="752305BB" w14:textId="5B8F45D7" w:rsidR="00C71908" w:rsidRDefault="00C71908" w:rsidP="00C71908">
            <w:r>
              <w:t>$</w:t>
            </w:r>
          </w:p>
        </w:tc>
      </w:tr>
      <w:tr w:rsidR="00C71908" w14:paraId="39B4E7D4" w14:textId="77777777" w:rsidTr="00610C34">
        <w:trPr>
          <w:cantSplit/>
        </w:trPr>
        <w:tc>
          <w:tcPr>
            <w:tcW w:w="2265" w:type="dxa"/>
            <w:shd w:val="clear" w:color="auto" w:fill="F2F2F2" w:themeFill="background1" w:themeFillShade="F2"/>
          </w:tcPr>
          <w:p w14:paraId="68E59DFC" w14:textId="77777777" w:rsidR="00C71908" w:rsidRDefault="00C71908" w:rsidP="00C71908"/>
        </w:tc>
        <w:tc>
          <w:tcPr>
            <w:tcW w:w="2410" w:type="dxa"/>
            <w:shd w:val="clear" w:color="auto" w:fill="F2F2F2" w:themeFill="background1" w:themeFillShade="F2"/>
          </w:tcPr>
          <w:p w14:paraId="4BEAB3CC" w14:textId="38CC7BA3" w:rsidR="00C71908" w:rsidRDefault="00C71908" w:rsidP="00C71908">
            <w:r>
              <w:t>Assets and equipment</w:t>
            </w:r>
          </w:p>
        </w:tc>
        <w:tc>
          <w:tcPr>
            <w:tcW w:w="2126" w:type="dxa"/>
            <w:shd w:val="clear" w:color="auto" w:fill="F2F2F2" w:themeFill="background1" w:themeFillShade="F2"/>
          </w:tcPr>
          <w:p w14:paraId="06007E7E" w14:textId="77777777" w:rsidR="00C71908" w:rsidRPr="004D11D4" w:rsidRDefault="00C71908" w:rsidP="00C71908"/>
        </w:tc>
        <w:tc>
          <w:tcPr>
            <w:tcW w:w="1976" w:type="dxa"/>
            <w:shd w:val="clear" w:color="auto" w:fill="F2F2F2" w:themeFill="background1" w:themeFillShade="F2"/>
          </w:tcPr>
          <w:p w14:paraId="5C015208" w14:textId="2C028628" w:rsidR="00C71908" w:rsidRDefault="00C71908" w:rsidP="00C71908">
            <w:r>
              <w:t>$</w:t>
            </w:r>
          </w:p>
        </w:tc>
      </w:tr>
      <w:tr w:rsidR="00C71908" w14:paraId="75A70863" w14:textId="77777777" w:rsidTr="00610C34">
        <w:trPr>
          <w:cantSplit/>
        </w:trPr>
        <w:tc>
          <w:tcPr>
            <w:tcW w:w="2265" w:type="dxa"/>
          </w:tcPr>
          <w:p w14:paraId="6C2E9192" w14:textId="77777777" w:rsidR="00C71908" w:rsidRDefault="00C71908" w:rsidP="00C71908"/>
        </w:tc>
        <w:tc>
          <w:tcPr>
            <w:tcW w:w="2410" w:type="dxa"/>
          </w:tcPr>
          <w:p w14:paraId="51937AE9" w14:textId="77777777" w:rsidR="00C71908" w:rsidRDefault="00C71908" w:rsidP="00C71908"/>
        </w:tc>
        <w:tc>
          <w:tcPr>
            <w:tcW w:w="2126" w:type="dxa"/>
          </w:tcPr>
          <w:p w14:paraId="21DF13A3" w14:textId="6AF7940B" w:rsidR="00C71908" w:rsidRPr="004D11D4" w:rsidRDefault="00C71908" w:rsidP="00C71908">
            <w:r>
              <w:t>2024/25</w:t>
            </w:r>
          </w:p>
        </w:tc>
        <w:tc>
          <w:tcPr>
            <w:tcW w:w="1976" w:type="dxa"/>
          </w:tcPr>
          <w:p w14:paraId="060129A3" w14:textId="77E17BA7" w:rsidR="00C71908" w:rsidRDefault="00C71908" w:rsidP="00C71908">
            <w:r>
              <w:t>$</w:t>
            </w:r>
          </w:p>
        </w:tc>
      </w:tr>
      <w:tr w:rsidR="00C71908" w14:paraId="5A9C307C" w14:textId="77777777" w:rsidTr="00610C34">
        <w:trPr>
          <w:cantSplit/>
        </w:trPr>
        <w:tc>
          <w:tcPr>
            <w:tcW w:w="2265" w:type="dxa"/>
          </w:tcPr>
          <w:p w14:paraId="71F41F80" w14:textId="77777777" w:rsidR="00C71908" w:rsidRDefault="00C71908" w:rsidP="00C71908"/>
        </w:tc>
        <w:tc>
          <w:tcPr>
            <w:tcW w:w="2410" w:type="dxa"/>
          </w:tcPr>
          <w:p w14:paraId="3D697646" w14:textId="77777777" w:rsidR="00C71908" w:rsidRDefault="00C71908" w:rsidP="00C71908"/>
        </w:tc>
        <w:tc>
          <w:tcPr>
            <w:tcW w:w="2126" w:type="dxa"/>
          </w:tcPr>
          <w:p w14:paraId="11EB302D" w14:textId="58499C27" w:rsidR="00C71908" w:rsidRDefault="00C71908" w:rsidP="00C71908">
            <w:r>
              <w:t>2025/26</w:t>
            </w:r>
          </w:p>
        </w:tc>
        <w:tc>
          <w:tcPr>
            <w:tcW w:w="1976" w:type="dxa"/>
          </w:tcPr>
          <w:p w14:paraId="06A3F289" w14:textId="5228EEDF" w:rsidR="00C71908" w:rsidRDefault="00C71908" w:rsidP="00C71908">
            <w:r>
              <w:t>$</w:t>
            </w:r>
          </w:p>
        </w:tc>
      </w:tr>
      <w:tr w:rsidR="00C71908" w14:paraId="59F84B49" w14:textId="77777777" w:rsidTr="00610C34">
        <w:trPr>
          <w:cantSplit/>
        </w:trPr>
        <w:tc>
          <w:tcPr>
            <w:tcW w:w="2265" w:type="dxa"/>
          </w:tcPr>
          <w:p w14:paraId="2AB0B734" w14:textId="77777777" w:rsidR="00C71908" w:rsidRDefault="00C71908" w:rsidP="00C71908"/>
        </w:tc>
        <w:tc>
          <w:tcPr>
            <w:tcW w:w="2410" w:type="dxa"/>
          </w:tcPr>
          <w:p w14:paraId="58710581" w14:textId="1754A93B" w:rsidR="00C71908" w:rsidRDefault="00C71908" w:rsidP="00C71908">
            <w:r>
              <w:t>Other</w:t>
            </w:r>
          </w:p>
        </w:tc>
        <w:tc>
          <w:tcPr>
            <w:tcW w:w="2126" w:type="dxa"/>
          </w:tcPr>
          <w:p w14:paraId="02ED07E0" w14:textId="77777777" w:rsidR="00C71908" w:rsidRPr="004D11D4" w:rsidRDefault="00C71908" w:rsidP="00C71908"/>
        </w:tc>
        <w:tc>
          <w:tcPr>
            <w:tcW w:w="1976" w:type="dxa"/>
          </w:tcPr>
          <w:p w14:paraId="5A53BFF7" w14:textId="21892235" w:rsidR="00C71908" w:rsidRDefault="00C71908" w:rsidP="00C71908">
            <w:r>
              <w:t>$</w:t>
            </w:r>
          </w:p>
        </w:tc>
      </w:tr>
      <w:tr w:rsidR="00C71908" w14:paraId="44F7794C" w14:textId="77777777" w:rsidTr="00610C34">
        <w:trPr>
          <w:cantSplit/>
        </w:trPr>
        <w:tc>
          <w:tcPr>
            <w:tcW w:w="2265" w:type="dxa"/>
          </w:tcPr>
          <w:p w14:paraId="6D4A778B" w14:textId="77777777" w:rsidR="00C71908" w:rsidRDefault="00C71908" w:rsidP="00C71908"/>
        </w:tc>
        <w:tc>
          <w:tcPr>
            <w:tcW w:w="2410" w:type="dxa"/>
          </w:tcPr>
          <w:p w14:paraId="5CD8FCF7" w14:textId="77777777" w:rsidR="00C71908" w:rsidRDefault="00C71908" w:rsidP="00C71908"/>
        </w:tc>
        <w:tc>
          <w:tcPr>
            <w:tcW w:w="2126" w:type="dxa"/>
          </w:tcPr>
          <w:p w14:paraId="0B6D781C" w14:textId="74C45CB4" w:rsidR="00C71908" w:rsidRPr="004D11D4" w:rsidRDefault="00C71908" w:rsidP="00C71908">
            <w:r>
              <w:t>2024/25</w:t>
            </w:r>
          </w:p>
        </w:tc>
        <w:tc>
          <w:tcPr>
            <w:tcW w:w="1976" w:type="dxa"/>
          </w:tcPr>
          <w:p w14:paraId="01A57EA0" w14:textId="363D511C" w:rsidR="00C71908" w:rsidRDefault="00C71908" w:rsidP="00C71908">
            <w:r>
              <w:t>$</w:t>
            </w:r>
          </w:p>
        </w:tc>
      </w:tr>
      <w:tr w:rsidR="00C71908" w14:paraId="002ADD95" w14:textId="77777777" w:rsidTr="00610C34">
        <w:trPr>
          <w:cantSplit/>
        </w:trPr>
        <w:tc>
          <w:tcPr>
            <w:tcW w:w="2265" w:type="dxa"/>
          </w:tcPr>
          <w:p w14:paraId="5878168B" w14:textId="77777777" w:rsidR="00C71908" w:rsidRDefault="00C71908" w:rsidP="00C71908"/>
        </w:tc>
        <w:tc>
          <w:tcPr>
            <w:tcW w:w="2410" w:type="dxa"/>
          </w:tcPr>
          <w:p w14:paraId="1205B9C0" w14:textId="77777777" w:rsidR="00C71908" w:rsidRDefault="00C71908" w:rsidP="00C71908"/>
        </w:tc>
        <w:tc>
          <w:tcPr>
            <w:tcW w:w="2126" w:type="dxa"/>
          </w:tcPr>
          <w:p w14:paraId="00B3B9C5" w14:textId="70E25517" w:rsidR="00C71908" w:rsidRDefault="00C71908" w:rsidP="00C71908">
            <w:r>
              <w:t>2025/26</w:t>
            </w:r>
          </w:p>
        </w:tc>
        <w:tc>
          <w:tcPr>
            <w:tcW w:w="1976" w:type="dxa"/>
          </w:tcPr>
          <w:p w14:paraId="09EA64D4" w14:textId="4905A020" w:rsidR="00C71908" w:rsidRDefault="00C71908" w:rsidP="00C71908">
            <w:r>
              <w:t>$</w:t>
            </w:r>
          </w:p>
        </w:tc>
      </w:tr>
      <w:tr w:rsidR="00C71908" w14:paraId="199E6A98" w14:textId="77777777" w:rsidTr="00610C34">
        <w:trPr>
          <w:cantSplit/>
        </w:trPr>
        <w:tc>
          <w:tcPr>
            <w:tcW w:w="2265" w:type="dxa"/>
            <w:shd w:val="clear" w:color="auto" w:fill="D9D9D9" w:themeFill="background1" w:themeFillShade="D9"/>
          </w:tcPr>
          <w:p w14:paraId="13FEA451" w14:textId="5CBF799C" w:rsidR="00C71908" w:rsidRDefault="00C71908" w:rsidP="00C71908">
            <w:r>
              <w:t>Total</w:t>
            </w:r>
          </w:p>
        </w:tc>
        <w:tc>
          <w:tcPr>
            <w:tcW w:w="2410" w:type="dxa"/>
            <w:shd w:val="clear" w:color="auto" w:fill="D9D9D9" w:themeFill="background1" w:themeFillShade="D9"/>
          </w:tcPr>
          <w:p w14:paraId="2AF282BB" w14:textId="77777777" w:rsidR="00C71908" w:rsidRDefault="00C71908" w:rsidP="00C71908"/>
        </w:tc>
        <w:tc>
          <w:tcPr>
            <w:tcW w:w="2126" w:type="dxa"/>
            <w:shd w:val="clear" w:color="auto" w:fill="D9D9D9" w:themeFill="background1" w:themeFillShade="D9"/>
          </w:tcPr>
          <w:p w14:paraId="348E0877" w14:textId="2C2553D6" w:rsidR="00C71908" w:rsidRPr="004D11D4" w:rsidRDefault="00C71908" w:rsidP="00C71908"/>
        </w:tc>
        <w:tc>
          <w:tcPr>
            <w:tcW w:w="1976" w:type="dxa"/>
            <w:shd w:val="clear" w:color="auto" w:fill="D9D9D9" w:themeFill="background1" w:themeFillShade="D9"/>
          </w:tcPr>
          <w:p w14:paraId="47E7907A" w14:textId="04E4E8B1" w:rsidR="00C71908" w:rsidRDefault="00C71908" w:rsidP="00C71908"/>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359CD281" w14:textId="7B2F1D26" w:rsidR="00043F1D" w:rsidRDefault="00043F1D" w:rsidP="00043F1D">
      <w:pPr>
        <w:pStyle w:val="Normallongformdescription"/>
        <w:rPr>
          <w:color w:val="auto"/>
        </w:rPr>
      </w:pPr>
    </w:p>
    <w:p w14:paraId="2451448F" w14:textId="77777777" w:rsidR="001A4F21" w:rsidRPr="00221AAA" w:rsidRDefault="001A4F21" w:rsidP="001A4F21">
      <w:pPr>
        <w:pStyle w:val="Heading3"/>
      </w:pPr>
      <w:r w:rsidRPr="00221AAA">
        <w:t>Source of funding</w:t>
      </w:r>
    </w:p>
    <w:p w14:paraId="5CBFD905" w14:textId="77777777" w:rsidR="001A4F21" w:rsidRDefault="001A4F21" w:rsidP="001A4F21">
      <w:pPr>
        <w:pStyle w:val="Normallongformdescription"/>
        <w:rPr>
          <w:color w:val="auto"/>
        </w:rPr>
      </w:pPr>
      <w:r>
        <w:rPr>
          <w:color w:val="auto"/>
        </w:rPr>
        <w:t>In this section you must provide details of how you will fund the project.</w:t>
      </w:r>
    </w:p>
    <w:p w14:paraId="197D023A" w14:textId="77777777" w:rsidR="001A4F21" w:rsidRDefault="001A4F21" w:rsidP="001A4F21">
      <w:pPr>
        <w:pStyle w:val="Normalexplanatory"/>
      </w:pPr>
      <w:r w:rsidRPr="001044C3">
        <w:rPr>
          <w:lang w:val="en"/>
        </w:rPr>
        <w:t>If you are registered for GST, enter GST exclusive amounts. If you are not registered for GST, enter GST inclusive amounts.</w:t>
      </w:r>
      <w:r w:rsidRPr="00E46E90">
        <w:t xml:space="preserve"> </w:t>
      </w:r>
      <w:r>
        <w:t>The program grant amount you may apply for is detailed in the application invitation from your MP</w:t>
      </w:r>
      <w:r w:rsidRPr="00E46E90">
        <w:t>.</w:t>
      </w:r>
      <w:r>
        <w:t xml:space="preserve"> The Applicant’s contribution to include any partner contribution.</w:t>
      </w:r>
    </w:p>
    <w:p w14:paraId="46F58210" w14:textId="1AF0D104" w:rsidR="001A4F21" w:rsidRDefault="001A4F21" w:rsidP="001A4F21">
      <w:pPr>
        <w:pStyle w:val="Normalexplanatory"/>
      </w:pPr>
      <w:r>
        <w:t>The total of all sources of fundin</w:t>
      </w:r>
      <w:r w:rsidR="006120D8">
        <w:t>g</w:t>
      </w:r>
      <w:r>
        <w:t xml:space="preserve"> should be equal to your total project expenditure in the section above. Sources of funding include:</w:t>
      </w:r>
    </w:p>
    <w:p w14:paraId="538B7335" w14:textId="77777777" w:rsidR="001A4F21" w:rsidRDefault="001A4F21" w:rsidP="001A4F21">
      <w:pPr>
        <w:pStyle w:val="ListBulletItalics"/>
      </w:pPr>
      <w:r>
        <w:t>grant amount sought</w:t>
      </w:r>
    </w:p>
    <w:p w14:paraId="27CF9877" w14:textId="77777777" w:rsidR="001A4F21" w:rsidRDefault="001A4F21" w:rsidP="001A4F21">
      <w:pPr>
        <w:pStyle w:val="ListBulletItalics"/>
      </w:pPr>
      <w:r>
        <w:t>your contribution</w:t>
      </w:r>
    </w:p>
    <w:p w14:paraId="6218C965" w14:textId="77777777" w:rsidR="001A4F21" w:rsidRDefault="001A4F21" w:rsidP="001A4F21">
      <w:pPr>
        <w:pStyle w:val="ListBulletItalics"/>
      </w:pPr>
      <w:r>
        <w:t>other contributions as allowed in the grant opportunity guidelines</w:t>
      </w:r>
    </w:p>
    <w:p w14:paraId="6BF3226C" w14:textId="77777777" w:rsidR="001A4F21" w:rsidRDefault="001A4F21" w:rsidP="001A4F21">
      <w:pPr>
        <w:pStyle w:val="Heading3"/>
      </w:pPr>
      <w:r>
        <w:t>Grant amount sought</w:t>
      </w:r>
    </w:p>
    <w:p w14:paraId="697C774D" w14:textId="77777777" w:rsidR="001A4F21" w:rsidRDefault="001A4F21" w:rsidP="001A4F21">
      <w:pPr>
        <w:rPr>
          <w:lang w:eastAsia="en-AU"/>
        </w:rPr>
      </w:pPr>
      <w:r>
        <w:rPr>
          <w:lang w:eastAsia="en-AU"/>
        </w:rPr>
        <w:t>Enter the grant amount sought. We will add GST to this where applicable.</w:t>
      </w:r>
      <w:r>
        <w:t xml:space="preserve"> </w:t>
      </w:r>
      <w:r>
        <w:rPr>
          <w:color w:val="FF0000"/>
        </w:rPr>
        <w:t xml:space="preserve"> </w:t>
      </w:r>
    </w:p>
    <w:p w14:paraId="66F9BEBB" w14:textId="27FC9A9E" w:rsidR="001A4F21" w:rsidRDefault="001A4F21" w:rsidP="001A4F21">
      <w:pPr>
        <w:pStyle w:val="Normalexplanatory"/>
      </w:pPr>
      <w:r>
        <w:t>The minimum grant amount under this grant opportunity is $</w:t>
      </w:r>
      <w:r w:rsidR="0057433A">
        <w:t>2,500</w:t>
      </w:r>
    </w:p>
    <w:p w14:paraId="1616EC25" w14:textId="320B2CCE" w:rsidR="001A4F21" w:rsidRDefault="001A4F21" w:rsidP="001A4F21">
      <w:pPr>
        <w:pStyle w:val="Normalexplanatory"/>
      </w:pPr>
      <w:r>
        <w:t>The maximum grant amount under this grant opportunity is $</w:t>
      </w:r>
      <w:r w:rsidR="0057433A">
        <w:t>20,000</w:t>
      </w:r>
    </w:p>
    <w:p w14:paraId="4D4C31D5" w14:textId="462813C1" w:rsidR="00C95BE2" w:rsidRDefault="00C95BE2" w:rsidP="001A4F21">
      <w:pPr>
        <w:pStyle w:val="Normalexplanatory"/>
      </w:pPr>
      <w:r>
        <w:t>For local governing bodies, total Commonwealth grant percentage cannot exceed 50%. You can fund your share of eligible project costs from any source including from state and local government. Your matching funds must be a cash contribution.</w:t>
      </w:r>
    </w:p>
    <w:p w14:paraId="086E039D" w14:textId="77777777" w:rsidR="001A4F21" w:rsidRPr="005C522C" w:rsidRDefault="001A4F21" w:rsidP="001A4F21">
      <w:pPr>
        <w:pStyle w:val="Heading3"/>
      </w:pPr>
      <w:r w:rsidRPr="005C522C">
        <w:t>Contributions</w:t>
      </w:r>
    </w:p>
    <w:p w14:paraId="6AAB09B3" w14:textId="77777777" w:rsidR="001A4F21" w:rsidRDefault="001A4F21" w:rsidP="001A4F21">
      <w:r>
        <w:t>You will need to provide the following information for all other sources of funding</w:t>
      </w:r>
    </w:p>
    <w:p w14:paraId="3EA011C9" w14:textId="77777777" w:rsidR="001A4F21" w:rsidRDefault="001A4F21" w:rsidP="001A4F21">
      <w:pPr>
        <w:pStyle w:val="ListBullet"/>
      </w:pPr>
      <w:r>
        <w:lastRenderedPageBreak/>
        <w:t>Name of contributor</w:t>
      </w:r>
    </w:p>
    <w:p w14:paraId="1DD72C3B" w14:textId="77777777" w:rsidR="001A4F21" w:rsidRDefault="001A4F21" w:rsidP="001A4F21">
      <w:pPr>
        <w:pStyle w:val="ListBullet"/>
      </w:pPr>
      <w:r>
        <w:t>Type of contribution</w:t>
      </w:r>
    </w:p>
    <w:p w14:paraId="62C88F99" w14:textId="77777777" w:rsidR="001A4F21" w:rsidRDefault="001A4F21" w:rsidP="001A4F21">
      <w:pPr>
        <w:pStyle w:val="Normalexplanatory"/>
      </w:pPr>
      <w:r>
        <w:t>Contributors are divided into the following types</w:t>
      </w:r>
    </w:p>
    <w:p w14:paraId="4339DB51" w14:textId="77777777" w:rsidR="001A4F21" w:rsidRDefault="001A4F21" w:rsidP="001A4F21">
      <w:pPr>
        <w:pStyle w:val="ListBulletItalics"/>
        <w:numPr>
          <w:ilvl w:val="1"/>
          <w:numId w:val="22"/>
        </w:numPr>
      </w:pPr>
      <w:r>
        <w:t>Your contribution</w:t>
      </w:r>
    </w:p>
    <w:p w14:paraId="1ED3C8BA" w14:textId="77777777" w:rsidR="001A4F21" w:rsidRDefault="001A4F21" w:rsidP="001A4F21">
      <w:pPr>
        <w:pStyle w:val="ListBulletItalics"/>
        <w:numPr>
          <w:ilvl w:val="1"/>
          <w:numId w:val="22"/>
        </w:numPr>
      </w:pPr>
      <w:r>
        <w:t>Other non-government contribution</w:t>
      </w:r>
    </w:p>
    <w:p w14:paraId="6F9A51EF" w14:textId="3F028C56" w:rsidR="00DA28EF" w:rsidRDefault="005C522C" w:rsidP="001A4F21">
      <w:pPr>
        <w:pStyle w:val="ListBulletItalics"/>
        <w:numPr>
          <w:ilvl w:val="1"/>
          <w:numId w:val="22"/>
        </w:numPr>
      </w:pPr>
      <w:r>
        <w:t>Other non-Commonwealth government contribution</w:t>
      </w:r>
    </w:p>
    <w:p w14:paraId="3DC847DC" w14:textId="77777777" w:rsidR="001A4F21" w:rsidRDefault="001A4F21" w:rsidP="001A4F21">
      <w:pPr>
        <w:pStyle w:val="ListBullet"/>
      </w:pPr>
      <w:r>
        <w:t>Type of contribution</w:t>
      </w:r>
    </w:p>
    <w:p w14:paraId="477996EB" w14:textId="77777777" w:rsidR="001A4F21" w:rsidRDefault="001A4F21" w:rsidP="001A4F21">
      <w:pPr>
        <w:pStyle w:val="Normalexplanatory"/>
      </w:pPr>
      <w:r>
        <w:t>Contributions are divided into the following types</w:t>
      </w:r>
    </w:p>
    <w:p w14:paraId="1E9F809A" w14:textId="77777777" w:rsidR="001A4F21" w:rsidRDefault="001A4F21" w:rsidP="001A4F21">
      <w:pPr>
        <w:pStyle w:val="ListBulletItalics"/>
        <w:numPr>
          <w:ilvl w:val="1"/>
          <w:numId w:val="22"/>
        </w:numPr>
      </w:pPr>
      <w:r>
        <w:t>Cash</w:t>
      </w:r>
    </w:p>
    <w:p w14:paraId="157E3399" w14:textId="77777777" w:rsidR="001A4F21" w:rsidRDefault="001A4F21" w:rsidP="001A4F21">
      <w:pPr>
        <w:pStyle w:val="ListBullet"/>
      </w:pPr>
      <w:r>
        <w:t xml:space="preserve">Value of contribution </w:t>
      </w:r>
    </w:p>
    <w:p w14:paraId="258E201E" w14:textId="77777777" w:rsidR="001A4F21" w:rsidRDefault="001A4F21" w:rsidP="001A4F21">
      <w:pPr>
        <w:pStyle w:val="ListBullet"/>
      </w:pPr>
      <w:r>
        <w:t>Due date of contribution</w:t>
      </w:r>
    </w:p>
    <w:p w14:paraId="5872E6D4" w14:textId="77777777" w:rsidR="001A4F21" w:rsidRDefault="001A4F21" w:rsidP="001A4F21">
      <w:pPr>
        <w:pStyle w:val="ListBullet"/>
      </w:pPr>
      <w:r>
        <w:t>Description</w:t>
      </w:r>
    </w:p>
    <w:p w14:paraId="4B0E3B3E" w14:textId="09EA2ADD" w:rsidR="001A4F21" w:rsidRDefault="005C522C" w:rsidP="001A4F21">
      <w:pPr>
        <w:pStyle w:val="Normalexplanatory"/>
      </w:pPr>
      <w:r>
        <w:t xml:space="preserve">Provide details </w:t>
      </w:r>
      <w:r w:rsidR="003C5D01">
        <w:t xml:space="preserve">of the contribution. </w:t>
      </w:r>
      <w:r w:rsidR="001A4F21">
        <w:t xml:space="preserve"> </w:t>
      </w:r>
    </w:p>
    <w:p w14:paraId="17506D2D" w14:textId="11D2CDC3" w:rsidR="001437CF" w:rsidRPr="00E46E90" w:rsidRDefault="001A4F21" w:rsidP="00382CF3">
      <w:pPr>
        <w:pStyle w:val="Normalexplanatory"/>
      </w:pPr>
      <w:r w:rsidRPr="003C5D01">
        <w:t>Where you are receiving other government funding you will need to provide details.</w:t>
      </w:r>
      <w:r>
        <w:t xml:space="preserve">  </w:t>
      </w:r>
    </w:p>
    <w:p w14:paraId="16C5BA46" w14:textId="77777777" w:rsidR="00382CF3" w:rsidRPr="00E46E90" w:rsidRDefault="00382CF3" w:rsidP="00382CF3">
      <w:pPr>
        <w:pStyle w:val="Normalexplanatory"/>
        <w:spacing w:before="240"/>
      </w:pPr>
      <w:r>
        <w:t>For local governing bodies, t</w:t>
      </w:r>
      <w:r w:rsidRPr="00E46E90">
        <w:t xml:space="preserve">he total </w:t>
      </w:r>
      <w:r>
        <w:t xml:space="preserve">Commonwealth </w:t>
      </w:r>
      <w:r w:rsidRPr="00E46E90">
        <w:t xml:space="preserve">grant percentage cannot exceed </w:t>
      </w:r>
      <w:r>
        <w:t>50</w:t>
      </w:r>
      <w:r w:rsidRPr="00E46E90">
        <w:t>%.</w:t>
      </w:r>
      <w:r>
        <w:t xml:space="preserve"> Other non-Commonwealth government funding means funding contribution from your local or state government towards your share of project costs.</w:t>
      </w:r>
    </w:p>
    <w:p w14:paraId="62C9FFB2" w14:textId="39680873" w:rsidR="00382CF3" w:rsidRPr="005741A2" w:rsidRDefault="00382CF3" w:rsidP="00DC1239">
      <w:pPr>
        <w:keepNext/>
        <w:spacing w:after="240"/>
        <w:sectPr w:rsidR="00382CF3" w:rsidRPr="005741A2" w:rsidSect="00382CF3">
          <w:pgSz w:w="11906" w:h="16838" w:code="9"/>
          <w:pgMar w:top="1418" w:right="1418" w:bottom="1418" w:left="1701" w:header="709" w:footer="709" w:gutter="0"/>
          <w:cols w:space="708"/>
          <w:docGrid w:linePitch="360"/>
        </w:sectPr>
      </w:pPr>
      <w:r w:rsidRPr="00E46E90">
        <w:t xml:space="preserve">If you are receiving other government funding </w:t>
      </w:r>
      <w:r>
        <w:t xml:space="preserve">for this project </w:t>
      </w:r>
      <w:r w:rsidRPr="00E46E90">
        <w:t>as indicated in the table above, provide details of the other government grant funding.</w:t>
      </w:r>
      <w:r w:rsidR="003C5D01" w:rsidRPr="00E46E90" w:rsidDel="003C5D01">
        <w:t xml:space="preserve"> </w:t>
      </w:r>
    </w:p>
    <w:p w14:paraId="65ED996F" w14:textId="59752B3A" w:rsidR="001670A9" w:rsidRPr="006607D8" w:rsidRDefault="00043F1D" w:rsidP="001670A9">
      <w:pPr>
        <w:pStyle w:val="Heading2"/>
      </w:pPr>
      <w:r w:rsidRPr="006607D8">
        <w:lastRenderedPageBreak/>
        <w:t>Assessment</w:t>
      </w:r>
      <w:r w:rsidR="001670A9" w:rsidRPr="006607D8">
        <w:t xml:space="preserve"> criteria</w:t>
      </w:r>
    </w:p>
    <w:p w14:paraId="16B18183" w14:textId="176925F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164693">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0506CAB1" w:rsidR="00D9243E" w:rsidRPr="00B43E64" w:rsidRDefault="00006962" w:rsidP="00D9243E">
      <w:pPr>
        <w:pStyle w:val="Heading3"/>
      </w:pPr>
      <w:r w:rsidRPr="00B43E64">
        <w:t>Assessment</w:t>
      </w:r>
      <w:r w:rsidR="00D9243E" w:rsidRPr="00B43E64">
        <w:t xml:space="preserve"> criterion </w:t>
      </w:r>
      <w:r w:rsidRPr="00B43E64">
        <w:t>1</w:t>
      </w:r>
      <w:r w:rsidR="00D9243E" w:rsidRPr="00B43E64">
        <w:t xml:space="preserve"> (</w:t>
      </w:r>
      <w:r w:rsidR="00B43E64" w:rsidRPr="00164693">
        <w:t>100</w:t>
      </w:r>
      <w:r w:rsidR="00D9243E" w:rsidRPr="00B43E64">
        <w:t xml:space="preserve"> points)</w:t>
      </w:r>
    </w:p>
    <w:p w14:paraId="2A2FEEF8" w14:textId="25D75AA0" w:rsidR="00F83927" w:rsidRPr="00B43E64" w:rsidDel="00AC3E4F" w:rsidRDefault="00F83927" w:rsidP="00F83927">
      <w:pPr>
        <w:pStyle w:val="Normalexplanatory"/>
      </w:pPr>
      <w:r w:rsidRPr="00B43E64" w:rsidDel="00AC3E4F">
        <w:t xml:space="preserve">Your response is limited to </w:t>
      </w:r>
      <w:r w:rsidR="00CE1030">
        <w:t>1</w:t>
      </w:r>
      <w:r w:rsidR="00DA603B">
        <w:t>5</w:t>
      </w:r>
      <w:r w:rsidRPr="00B43E64" w:rsidDel="00AC3E4F">
        <w:t xml:space="preserve">00 characters including spaces and does not support formatting. </w:t>
      </w:r>
    </w:p>
    <w:p w14:paraId="3CFFB264" w14:textId="0EF881D5" w:rsidR="00B51D67" w:rsidRPr="00B43E64" w:rsidRDefault="00B43E64" w:rsidP="00F83927">
      <w:pPr>
        <w:pStyle w:val="Heading4"/>
      </w:pPr>
      <w:r w:rsidRPr="00B43E64">
        <w:t>Project alignment with program objectives</w:t>
      </w:r>
      <w:r w:rsidRPr="00B43E64" w:rsidDel="00780E73">
        <w:t xml:space="preserve"> </w:t>
      </w:r>
      <w:r w:rsidR="00866589" w:rsidRPr="00B43E64">
        <w:t xml:space="preserve"> </w:t>
      </w:r>
      <w:r w:rsidR="009C6ED9" w:rsidRPr="00B43E64">
        <w:rPr>
          <w:color w:val="FF0000"/>
        </w:rPr>
        <w:t xml:space="preserve"> </w:t>
      </w:r>
    </w:p>
    <w:p w14:paraId="73A7B1CD" w14:textId="7E89A51F" w:rsidR="00A35DDE" w:rsidRPr="00B43E64" w:rsidRDefault="00A35DDE" w:rsidP="00A35DDE">
      <w:r w:rsidRPr="00B43E64">
        <w:t xml:space="preserve">You </w:t>
      </w:r>
      <w:r w:rsidR="00B43E64" w:rsidRPr="00B43E64">
        <w:t xml:space="preserve">must </w:t>
      </w:r>
      <w:r w:rsidRPr="00B43E64">
        <w:t>demonstrate this by identifying</w:t>
      </w:r>
    </w:p>
    <w:p w14:paraId="36C43FF7" w14:textId="77777777" w:rsidR="00CE1030" w:rsidRDefault="00CE1030" w:rsidP="00CE1030">
      <w:pPr>
        <w:pStyle w:val="ListBullet"/>
      </w:pPr>
      <w:r>
        <w:t>the benefit of your project to the community, for example, describe how it will encourage and support participation in local projects, improve local community participation and/or contribute to vibrant and viable communities (50 points)</w:t>
      </w:r>
    </w:p>
    <w:p w14:paraId="21D6A4D9" w14:textId="77777777" w:rsidR="00CE1030" w:rsidRDefault="00CE1030" w:rsidP="00CE1030">
      <w:pPr>
        <w:pStyle w:val="ListBullet"/>
      </w:pPr>
      <w:r>
        <w:t>how you plan to manage your project (50 points).</w:t>
      </w:r>
    </w:p>
    <w:p w14:paraId="056D2BDF" w14:textId="77777777" w:rsidR="00B43E64" w:rsidRDefault="00B43E64" w:rsidP="00B02743"/>
    <w:p w14:paraId="6413CD57" w14:textId="77777777" w:rsidR="00B43E64" w:rsidRDefault="00B43E64">
      <w:pPr>
        <w:spacing w:before="0" w:after="200" w:line="276" w:lineRule="auto"/>
        <w:rPr>
          <w:rFonts w:asciiTheme="minorHAnsi" w:eastAsiaTheme="majorEastAsia" w:hAnsiTheme="minorHAnsi" w:cstheme="majorBidi"/>
          <w:b/>
          <w:bCs/>
          <w:sz w:val="40"/>
          <w:szCs w:val="26"/>
          <w:lang w:eastAsia="en-AU"/>
        </w:rPr>
      </w:pPr>
      <w:r>
        <w:br w:type="page"/>
      </w:r>
    </w:p>
    <w:p w14:paraId="0CC2CABB" w14:textId="75193BB0"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79CA034B"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1165447D" w14:textId="7605DA1E" w:rsidR="00B43E64" w:rsidRPr="00B43E64" w:rsidRDefault="00B43E64" w:rsidP="00D44E85">
      <w:pPr>
        <w:pStyle w:val="ListBullet"/>
        <w:numPr>
          <w:ilvl w:val="0"/>
          <w:numId w:val="0"/>
        </w:numPr>
        <w:ind w:left="360" w:hanging="360"/>
      </w:pPr>
      <w:r>
        <w:t>E</w:t>
      </w:r>
      <w:r w:rsidRPr="00B43E64">
        <w:t xml:space="preserve">vidence of your </w:t>
      </w:r>
      <w:proofErr w:type="gramStart"/>
      <w:r w:rsidRPr="00B43E64">
        <w:t>not for profit</w:t>
      </w:r>
      <w:proofErr w:type="gramEnd"/>
      <w:r w:rsidRPr="00B43E64">
        <w:t xml:space="preserve"> status </w:t>
      </w:r>
      <w:r>
        <w:t>(where applicable)</w:t>
      </w:r>
    </w:p>
    <w:p w14:paraId="2E80F259" w14:textId="77777777" w:rsidR="00B43E64" w:rsidRDefault="00B43E64" w:rsidP="00B43E64">
      <w:pPr>
        <w:pStyle w:val="Normalexplanatory"/>
      </w:pPr>
      <w:r>
        <w:t xml:space="preserve">You must include evidence such as </w:t>
      </w:r>
      <w:r w:rsidRPr="00892F15">
        <w:rPr>
          <w:iCs/>
        </w:rPr>
        <w:t>incorporated association registration number or certificate of incorporation</w:t>
      </w:r>
      <w:r>
        <w:rPr>
          <w:iCs/>
        </w:rPr>
        <w:t xml:space="preserve">; </w:t>
      </w:r>
      <w:r w:rsidRPr="00892F15">
        <w:rPr>
          <w:iCs/>
        </w:rPr>
        <w:t>current Australian Charities and Not for profits Commission’s (ACNC) registration</w:t>
      </w:r>
      <w:r>
        <w:rPr>
          <w:iCs/>
        </w:rPr>
        <w:t xml:space="preserve">; constitution or legislation e.g. </w:t>
      </w:r>
      <w:r w:rsidRPr="00892F15">
        <w:rPr>
          <w:iCs/>
        </w:rPr>
        <w:t>religious organisations incorporated under legislation</w:t>
      </w:r>
      <w:r>
        <w:rPr>
          <w:iCs/>
        </w:rPr>
        <w:t>.</w:t>
      </w:r>
    </w:p>
    <w:p w14:paraId="1F9893C5" w14:textId="77777777" w:rsidR="00B43E64" w:rsidRDefault="00B43E64" w:rsidP="00D44E85">
      <w:pPr>
        <w:pStyle w:val="ListBullet"/>
        <w:numPr>
          <w:ilvl w:val="0"/>
          <w:numId w:val="0"/>
        </w:numPr>
        <w:ind w:left="360" w:hanging="360"/>
      </w:pPr>
      <w:r>
        <w:t>Trust deed (where applicable)</w:t>
      </w:r>
    </w:p>
    <w:p w14:paraId="5A7FC5B2" w14:textId="77777777" w:rsidR="00B43E64" w:rsidRDefault="00B43E64" w:rsidP="00B43E64">
      <w:pPr>
        <w:pStyle w:val="ListBullet"/>
        <w:numPr>
          <w:ilvl w:val="0"/>
          <w:numId w:val="0"/>
        </w:numPr>
        <w:rPr>
          <w:i/>
          <w:color w:val="264F90"/>
        </w:rPr>
      </w:pPr>
      <w:r w:rsidRPr="00BE4BF5">
        <w:rPr>
          <w:i/>
          <w:color w:val="264F90"/>
        </w:rPr>
        <w:t>Where you have indicated your entity type is a trustee applying on behalf of a trust, you must attach trust documents showing the relationship of the in</w:t>
      </w:r>
      <w:r>
        <w:rPr>
          <w:i/>
          <w:color w:val="264F90"/>
        </w:rPr>
        <w:t>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625BD7C8" w14:textId="77777777" w:rsidR="00B43E64" w:rsidRDefault="00B43E64" w:rsidP="00B43E64">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lastRenderedPageBreak/>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0AEF11C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CB0B3F7"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5FB89D1" w14:textId="06227EB6" w:rsidR="00B33130" w:rsidRDefault="00B33130" w:rsidP="00B33130">
      <w:pPr>
        <w:rPr>
          <w:lang w:eastAsia="en-AU"/>
        </w:rPr>
      </w:pPr>
      <w:r>
        <w:rPr>
          <w:lang w:eastAsia="en-AU"/>
        </w:rPr>
        <w:t xml:space="preserve">I acknowledge that this application comprises an offer to enter into a legally binding agreement with the Commonwealth. If this application is successful, the Commonwealth may accept this offer by </w:t>
      </w:r>
      <w:r w:rsidR="00C80BB2">
        <w:rPr>
          <w:lang w:eastAsia="en-AU"/>
        </w:rPr>
        <w:t>providing</w:t>
      </w:r>
      <w:r>
        <w:rPr>
          <w:lang w:eastAsia="en-AU"/>
        </w:rPr>
        <w:t xml:space="preserve"> a letter of </w:t>
      </w:r>
      <w:r w:rsidR="00C80BB2">
        <w:rPr>
          <w:lang w:eastAsia="en-AU"/>
        </w:rPr>
        <w:t>agreement</w:t>
      </w:r>
      <w:r>
        <w:rPr>
          <w:lang w:eastAsia="en-AU"/>
        </w:rPr>
        <w:t xml:space="preserve"> with annexed Grant Terms and Conditions a copy of which is available on </w:t>
      </w:r>
      <w:hyperlink r:id="rId29" w:history="1">
        <w:r w:rsidRPr="004E4CD9">
          <w:rPr>
            <w:rStyle w:val="Hyperlink"/>
            <w:lang w:eastAsia="en-AU"/>
          </w:rPr>
          <w:t>business.gov.au</w:t>
        </w:r>
      </w:hyperlink>
      <w:r>
        <w:rPr>
          <w:lang w:eastAsia="en-AU"/>
        </w:rPr>
        <w:t xml:space="preserve">. On </w:t>
      </w:r>
      <w:r w:rsidR="00C80BB2">
        <w:rPr>
          <w:lang w:eastAsia="en-AU"/>
        </w:rPr>
        <w:t>provision</w:t>
      </w:r>
      <w:r>
        <w:rPr>
          <w:lang w:eastAsia="en-AU"/>
        </w:rPr>
        <w:t xml:space="preserve"> of this letter</w:t>
      </w:r>
      <w:r w:rsidR="00C80BB2">
        <w:rPr>
          <w:lang w:eastAsia="en-AU"/>
        </w:rPr>
        <w:t xml:space="preserve"> of agreement</w:t>
      </w:r>
      <w:r>
        <w:rPr>
          <w:lang w:eastAsia="en-AU"/>
        </w:rPr>
        <w:t xml:space="preserve">, a legally binding agreement </w:t>
      </w:r>
      <w:r w:rsidR="00C80BB2">
        <w:rPr>
          <w:lang w:eastAsia="en-AU"/>
        </w:rPr>
        <w:t xml:space="preserve">will be in effect </w:t>
      </w:r>
      <w:r>
        <w:rPr>
          <w:lang w:eastAsia="en-AU"/>
        </w:rPr>
        <w:t>comprising:</w:t>
      </w:r>
    </w:p>
    <w:p w14:paraId="5DE2FC9A" w14:textId="77777777" w:rsidR="00B33130" w:rsidRDefault="00B33130" w:rsidP="00B33130">
      <w:pPr>
        <w:pStyle w:val="ListBullet"/>
      </w:pPr>
      <w:r>
        <w:t xml:space="preserve">this application </w:t>
      </w:r>
    </w:p>
    <w:p w14:paraId="68018C70" w14:textId="2C802C3E" w:rsidR="00B33130" w:rsidRDefault="00B33130" w:rsidP="00B33130">
      <w:pPr>
        <w:pStyle w:val="ListBullet"/>
      </w:pPr>
      <w:r>
        <w:t xml:space="preserve">the </w:t>
      </w:r>
      <w:r w:rsidR="006243DC">
        <w:t>grant opportunity</w:t>
      </w:r>
      <w:r>
        <w:t xml:space="preserve"> guidelines</w:t>
      </w:r>
      <w:r w:rsidRPr="006D6178">
        <w:rPr>
          <w:lang w:val="en-US"/>
        </w:rPr>
        <w:t xml:space="preserve"> </w:t>
      </w:r>
      <w:r>
        <w:rPr>
          <w:lang w:val="en-US"/>
        </w:rPr>
        <w:t>in place at the time I submitted the application form</w:t>
      </w:r>
    </w:p>
    <w:p w14:paraId="1E75A57E" w14:textId="08E7BB65" w:rsidR="00B33130" w:rsidRDefault="00B33130" w:rsidP="00B33130">
      <w:pPr>
        <w:pStyle w:val="ListBullet"/>
      </w:pPr>
      <w:r>
        <w:t>the letter and annexed Grant Terms and Conditions.</w:t>
      </w:r>
    </w:p>
    <w:p w14:paraId="6C04A2D5" w14:textId="28FC073D" w:rsidR="00CA1934" w:rsidRDefault="00CA1934" w:rsidP="00CA1934">
      <w:r>
        <w:t xml:space="preserve">I declare </w:t>
      </w:r>
      <w:r w:rsidRPr="00E46E90">
        <w:rPr>
          <w:lang w:eastAsia="en-AU"/>
        </w:rPr>
        <w:t xml:space="preserve">that I am authorised to </w:t>
      </w:r>
      <w:r>
        <w:rPr>
          <w:lang w:eastAsia="en-AU"/>
        </w:rPr>
        <w:t>enter into an agreement with the Commonwealth on behalf of the applicant.</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5F04A" w14:textId="77777777" w:rsidR="004D0ED1" w:rsidRDefault="004D0ED1" w:rsidP="00D511C1">
      <w:pPr>
        <w:spacing w:after="0" w:line="240" w:lineRule="auto"/>
      </w:pPr>
      <w:r>
        <w:separator/>
      </w:r>
    </w:p>
  </w:endnote>
  <w:endnote w:type="continuationSeparator" w:id="0">
    <w:p w14:paraId="1036A955" w14:textId="77777777" w:rsidR="004D0ED1" w:rsidRDefault="004D0ED1" w:rsidP="00D511C1">
      <w:pPr>
        <w:spacing w:after="0" w:line="240" w:lineRule="auto"/>
      </w:pPr>
      <w:r>
        <w:continuationSeparator/>
      </w:r>
    </w:p>
  </w:endnote>
  <w:endnote w:type="continuationNotice" w:id="1">
    <w:p w14:paraId="64F2E963"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627CEB12" w:rsidR="004D0ED1" w:rsidRPr="00865BEB" w:rsidRDefault="009D555C" w:rsidP="442DD676">
    <w:pPr>
      <w:pStyle w:val="Footer"/>
      <w:tabs>
        <w:tab w:val="clear" w:pos="4513"/>
        <w:tab w:val="clear" w:pos="9026"/>
        <w:tab w:val="center" w:pos="6237"/>
        <w:tab w:val="right" w:pos="8789"/>
      </w:tabs>
    </w:pPr>
    <w:sdt>
      <w:sdtPr>
        <w:alias w:val="Title"/>
        <w:tag w:val=""/>
        <w:id w:val="-1659914193"/>
        <w:placeholder>
          <w:docPart w:val="90C3AB0EDEA14F1F9309B893C4CF9FA5"/>
        </w:placeholder>
        <w:dataBinding w:prefixMappings="xmlns:ns0='http://purl.org/dc/elements/1.1/' xmlns:ns1='http://schemas.openxmlformats.org/package/2006/metadata/core-properties' " w:xpath="/ns1:coreProperties[1]/ns0:title[1]" w:storeItemID="{6C3C8BC8-F283-45AE-878A-BAB7291924A1}"/>
        <w:text/>
      </w:sdtPr>
      <w:sdtEndPr/>
      <w:sdtContent>
        <w:r w:rsidR="442DD676">
          <w:t>Stronger Communities Programme round 9 - application requirements</w:t>
        </w:r>
      </w:sdtContent>
    </w:sdt>
    <w:r w:rsidR="442DD676">
      <w:t xml:space="preserve"> December 2024                                    </w:t>
    </w:r>
    <w:r w:rsidR="004D0ED1">
      <w:ptab w:relativeTo="margin" w:alignment="right" w:leader="none"/>
    </w:r>
    <w:r w:rsidR="004D0ED1" w:rsidRPr="442DD676">
      <w:rPr>
        <w:noProof/>
      </w:rPr>
      <w:fldChar w:fldCharType="begin"/>
    </w:r>
    <w:r w:rsidR="004D0ED1" w:rsidRPr="00D511C1">
      <w:instrText xml:space="preserve"> PAGE </w:instrText>
    </w:r>
    <w:r w:rsidR="004D0ED1" w:rsidRPr="442DD676">
      <w:fldChar w:fldCharType="separate"/>
    </w:r>
    <w:r w:rsidR="442DD676">
      <w:rPr>
        <w:noProof/>
      </w:rPr>
      <w:t>23</w:t>
    </w:r>
    <w:r w:rsidR="004D0ED1" w:rsidRPr="442DD676">
      <w:rPr>
        <w:noProof/>
      </w:rPr>
      <w:fldChar w:fldCharType="end"/>
    </w:r>
    <w:r w:rsidR="442DD676">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442DD676">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1A18F1F7" w14:paraId="27858074" w14:textId="77777777" w:rsidTr="004F3B54">
      <w:trPr>
        <w:trHeight w:val="300"/>
      </w:trPr>
      <w:tc>
        <w:tcPr>
          <w:tcW w:w="2925" w:type="dxa"/>
        </w:tcPr>
        <w:p w14:paraId="17CBCB45" w14:textId="3ED6691D" w:rsidR="1A18F1F7" w:rsidRDefault="1A18F1F7" w:rsidP="004F3B54">
          <w:pPr>
            <w:pStyle w:val="Header"/>
            <w:ind w:left="-115"/>
            <w:jc w:val="left"/>
          </w:pPr>
        </w:p>
      </w:tc>
      <w:tc>
        <w:tcPr>
          <w:tcW w:w="2925" w:type="dxa"/>
        </w:tcPr>
        <w:p w14:paraId="71568D45" w14:textId="424D13BD" w:rsidR="1A18F1F7" w:rsidRDefault="1A18F1F7" w:rsidP="004F3B54">
          <w:pPr>
            <w:pStyle w:val="Header"/>
          </w:pPr>
        </w:p>
      </w:tc>
      <w:tc>
        <w:tcPr>
          <w:tcW w:w="2925" w:type="dxa"/>
        </w:tcPr>
        <w:p w14:paraId="03BF7189" w14:textId="5E8FFBB0" w:rsidR="1A18F1F7" w:rsidRDefault="1A18F1F7" w:rsidP="004F3B54">
          <w:pPr>
            <w:pStyle w:val="Header"/>
            <w:ind w:right="-115"/>
            <w:jc w:val="right"/>
          </w:pPr>
        </w:p>
      </w:tc>
    </w:tr>
  </w:tbl>
  <w:p w14:paraId="305443CE" w14:textId="055B117A" w:rsidR="1A18F1F7" w:rsidRDefault="1A18F1F7" w:rsidP="004F3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024DD748" w:rsidR="004D0ED1" w:rsidRPr="00865BEB" w:rsidRDefault="009D555C" w:rsidP="004A4C7B">
    <w:pPr>
      <w:pStyle w:val="Footer"/>
      <w:tabs>
        <w:tab w:val="clear" w:pos="4513"/>
        <w:tab w:val="clear" w:pos="9026"/>
        <w:tab w:val="center" w:pos="6237"/>
        <w:tab w:val="right" w:pos="8789"/>
      </w:tabs>
    </w:pPr>
    <w:sdt>
      <w:sdtPr>
        <w:alias w:val="Title"/>
        <w:tag w:val=""/>
        <w:id w:val="-1414543081"/>
        <w:placeholder>
          <w:docPart w:val="752EA219AD194D319266A44827B47056"/>
        </w:placeholder>
        <w:dataBinding w:prefixMappings="xmlns:ns0='http://purl.org/dc/elements/1.1/' xmlns:ns1='http://schemas.openxmlformats.org/package/2006/metadata/core-properties' " w:xpath="/ns1:coreProperties[1]/ns0:title[1]" w:storeItemID="{6C3C8BC8-F283-45AE-878A-BAB7291924A1}"/>
        <w:text/>
      </w:sdtPr>
      <w:sdtEndPr/>
      <w:sdtContent>
        <w:r w:rsidR="00793228">
          <w:t>Stronger Communities Programme round 9 -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87E3" w14:textId="77777777" w:rsidR="004D0ED1" w:rsidRDefault="004D0ED1" w:rsidP="00D511C1">
      <w:pPr>
        <w:spacing w:after="0" w:line="240" w:lineRule="auto"/>
      </w:pPr>
      <w:r>
        <w:separator/>
      </w:r>
    </w:p>
  </w:footnote>
  <w:footnote w:type="continuationSeparator" w:id="0">
    <w:p w14:paraId="5E25EE2E" w14:textId="77777777" w:rsidR="004D0ED1" w:rsidRDefault="004D0ED1" w:rsidP="00D511C1">
      <w:pPr>
        <w:spacing w:after="0" w:line="240" w:lineRule="auto"/>
      </w:pPr>
      <w:r>
        <w:continuationSeparator/>
      </w:r>
    </w:p>
  </w:footnote>
  <w:footnote w:type="continuationNotice" w:id="1">
    <w:p w14:paraId="5D72FD3B"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9D555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9D555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08C3" w14:textId="742DD11E" w:rsidR="00C20A82" w:rsidRPr="00744556" w:rsidRDefault="000E30EB" w:rsidP="0011453C">
    <w:pPr>
      <w:pStyle w:val="NoSpacing"/>
      <w:rPr>
        <w:color w:val="1F497D"/>
        <w:highlight w:val="yellow"/>
      </w:rPr>
    </w:pPr>
    <w:r>
      <w:rPr>
        <w:iCs w:val="0"/>
        <w:noProof/>
      </w:rPr>
      <w:drawing>
        <wp:inline distT="0" distB="0" distL="0" distR="0" wp14:anchorId="046E19D8" wp14:editId="48888744">
          <wp:extent cx="5579745" cy="1424305"/>
          <wp:effectExtent l="0" t="0" r="1905"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9D555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9D555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D555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9D555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8522F4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047A8B"/>
    <w:multiLevelType w:val="multilevel"/>
    <w:tmpl w:val="FCB0887A"/>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color w:val="1F497D" w:themeColor="text2"/>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4BE344C"/>
    <w:multiLevelType w:val="hybridMultilevel"/>
    <w:tmpl w:val="087E0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55AC0"/>
    <w:multiLevelType w:val="hybridMultilevel"/>
    <w:tmpl w:val="73FAB52C"/>
    <w:lvl w:ilvl="0" w:tplc="EBE69D6A">
      <w:start w:val="1"/>
      <w:numFmt w:val="bullet"/>
      <w:lvlText w:val=""/>
      <w:lvlJc w:val="left"/>
      <w:pPr>
        <w:ind w:left="1640" w:hanging="360"/>
      </w:pPr>
      <w:rPr>
        <w:rFonts w:ascii="Symbol" w:hAnsi="Symbol"/>
      </w:rPr>
    </w:lvl>
    <w:lvl w:ilvl="1" w:tplc="9724A64C">
      <w:start w:val="1"/>
      <w:numFmt w:val="bullet"/>
      <w:lvlText w:val=""/>
      <w:lvlJc w:val="left"/>
      <w:pPr>
        <w:ind w:left="1640" w:hanging="360"/>
      </w:pPr>
      <w:rPr>
        <w:rFonts w:ascii="Symbol" w:hAnsi="Symbol"/>
      </w:rPr>
    </w:lvl>
    <w:lvl w:ilvl="2" w:tplc="40763EC2">
      <w:start w:val="1"/>
      <w:numFmt w:val="bullet"/>
      <w:lvlText w:val=""/>
      <w:lvlJc w:val="left"/>
      <w:pPr>
        <w:ind w:left="1640" w:hanging="360"/>
      </w:pPr>
      <w:rPr>
        <w:rFonts w:ascii="Symbol" w:hAnsi="Symbol"/>
      </w:rPr>
    </w:lvl>
    <w:lvl w:ilvl="3" w:tplc="19727700">
      <w:start w:val="1"/>
      <w:numFmt w:val="bullet"/>
      <w:lvlText w:val=""/>
      <w:lvlJc w:val="left"/>
      <w:pPr>
        <w:ind w:left="1640" w:hanging="360"/>
      </w:pPr>
      <w:rPr>
        <w:rFonts w:ascii="Symbol" w:hAnsi="Symbol"/>
      </w:rPr>
    </w:lvl>
    <w:lvl w:ilvl="4" w:tplc="B5AC1FD6">
      <w:start w:val="1"/>
      <w:numFmt w:val="bullet"/>
      <w:lvlText w:val=""/>
      <w:lvlJc w:val="left"/>
      <w:pPr>
        <w:ind w:left="1640" w:hanging="360"/>
      </w:pPr>
      <w:rPr>
        <w:rFonts w:ascii="Symbol" w:hAnsi="Symbol"/>
      </w:rPr>
    </w:lvl>
    <w:lvl w:ilvl="5" w:tplc="DE98EF02">
      <w:start w:val="1"/>
      <w:numFmt w:val="bullet"/>
      <w:lvlText w:val=""/>
      <w:lvlJc w:val="left"/>
      <w:pPr>
        <w:ind w:left="1640" w:hanging="360"/>
      </w:pPr>
      <w:rPr>
        <w:rFonts w:ascii="Symbol" w:hAnsi="Symbol"/>
      </w:rPr>
    </w:lvl>
    <w:lvl w:ilvl="6" w:tplc="DB560B7E">
      <w:start w:val="1"/>
      <w:numFmt w:val="bullet"/>
      <w:lvlText w:val=""/>
      <w:lvlJc w:val="left"/>
      <w:pPr>
        <w:ind w:left="1640" w:hanging="360"/>
      </w:pPr>
      <w:rPr>
        <w:rFonts w:ascii="Symbol" w:hAnsi="Symbol"/>
      </w:rPr>
    </w:lvl>
    <w:lvl w:ilvl="7" w:tplc="57FCE492">
      <w:start w:val="1"/>
      <w:numFmt w:val="bullet"/>
      <w:lvlText w:val=""/>
      <w:lvlJc w:val="left"/>
      <w:pPr>
        <w:ind w:left="1640" w:hanging="360"/>
      </w:pPr>
      <w:rPr>
        <w:rFonts w:ascii="Symbol" w:hAnsi="Symbol"/>
      </w:rPr>
    </w:lvl>
    <w:lvl w:ilvl="8" w:tplc="543C0022">
      <w:start w:val="1"/>
      <w:numFmt w:val="bullet"/>
      <w:lvlText w:val=""/>
      <w:lvlJc w:val="left"/>
      <w:pPr>
        <w:ind w:left="1640" w:hanging="360"/>
      </w:pPr>
      <w:rPr>
        <w:rFonts w:ascii="Symbol" w:hAnsi="Symbol"/>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8D7A89"/>
    <w:multiLevelType w:val="hybridMultilevel"/>
    <w:tmpl w:val="54084D0E"/>
    <w:lvl w:ilvl="0" w:tplc="76148224">
      <w:start w:val="1"/>
      <w:numFmt w:val="bullet"/>
      <w:lvlText w:val=""/>
      <w:lvlJc w:val="left"/>
      <w:pPr>
        <w:ind w:left="1060" w:hanging="360"/>
      </w:pPr>
      <w:rPr>
        <w:rFonts w:ascii="Symbol" w:hAnsi="Symbol"/>
      </w:rPr>
    </w:lvl>
    <w:lvl w:ilvl="1" w:tplc="48348044">
      <w:start w:val="1"/>
      <w:numFmt w:val="bullet"/>
      <w:lvlText w:val=""/>
      <w:lvlJc w:val="left"/>
      <w:pPr>
        <w:ind w:left="1060" w:hanging="360"/>
      </w:pPr>
      <w:rPr>
        <w:rFonts w:ascii="Symbol" w:hAnsi="Symbol"/>
      </w:rPr>
    </w:lvl>
    <w:lvl w:ilvl="2" w:tplc="55B2FF2E">
      <w:start w:val="1"/>
      <w:numFmt w:val="bullet"/>
      <w:lvlText w:val=""/>
      <w:lvlJc w:val="left"/>
      <w:pPr>
        <w:ind w:left="1060" w:hanging="360"/>
      </w:pPr>
      <w:rPr>
        <w:rFonts w:ascii="Symbol" w:hAnsi="Symbol"/>
      </w:rPr>
    </w:lvl>
    <w:lvl w:ilvl="3" w:tplc="4D8EAB3A">
      <w:start w:val="1"/>
      <w:numFmt w:val="bullet"/>
      <w:lvlText w:val=""/>
      <w:lvlJc w:val="left"/>
      <w:pPr>
        <w:ind w:left="1060" w:hanging="360"/>
      </w:pPr>
      <w:rPr>
        <w:rFonts w:ascii="Symbol" w:hAnsi="Symbol"/>
      </w:rPr>
    </w:lvl>
    <w:lvl w:ilvl="4" w:tplc="507C0AEA">
      <w:start w:val="1"/>
      <w:numFmt w:val="bullet"/>
      <w:lvlText w:val=""/>
      <w:lvlJc w:val="left"/>
      <w:pPr>
        <w:ind w:left="1060" w:hanging="360"/>
      </w:pPr>
      <w:rPr>
        <w:rFonts w:ascii="Symbol" w:hAnsi="Symbol"/>
      </w:rPr>
    </w:lvl>
    <w:lvl w:ilvl="5" w:tplc="0F26961C">
      <w:start w:val="1"/>
      <w:numFmt w:val="bullet"/>
      <w:lvlText w:val=""/>
      <w:lvlJc w:val="left"/>
      <w:pPr>
        <w:ind w:left="1060" w:hanging="360"/>
      </w:pPr>
      <w:rPr>
        <w:rFonts w:ascii="Symbol" w:hAnsi="Symbol"/>
      </w:rPr>
    </w:lvl>
    <w:lvl w:ilvl="6" w:tplc="227C31E0">
      <w:start w:val="1"/>
      <w:numFmt w:val="bullet"/>
      <w:lvlText w:val=""/>
      <w:lvlJc w:val="left"/>
      <w:pPr>
        <w:ind w:left="1060" w:hanging="360"/>
      </w:pPr>
      <w:rPr>
        <w:rFonts w:ascii="Symbol" w:hAnsi="Symbol"/>
      </w:rPr>
    </w:lvl>
    <w:lvl w:ilvl="7" w:tplc="A440A372">
      <w:start w:val="1"/>
      <w:numFmt w:val="bullet"/>
      <w:lvlText w:val=""/>
      <w:lvlJc w:val="left"/>
      <w:pPr>
        <w:ind w:left="1060" w:hanging="360"/>
      </w:pPr>
      <w:rPr>
        <w:rFonts w:ascii="Symbol" w:hAnsi="Symbol"/>
      </w:rPr>
    </w:lvl>
    <w:lvl w:ilvl="8" w:tplc="DFD47858">
      <w:start w:val="1"/>
      <w:numFmt w:val="bullet"/>
      <w:lvlText w:val=""/>
      <w:lvlJc w:val="left"/>
      <w:pPr>
        <w:ind w:left="1060" w:hanging="360"/>
      </w:pPr>
      <w:rPr>
        <w:rFonts w:ascii="Symbol" w:hAnsi="Symbol"/>
      </w:r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6C0544"/>
    <w:multiLevelType w:val="hybridMultilevel"/>
    <w:tmpl w:val="4484E76A"/>
    <w:lvl w:ilvl="0" w:tplc="93F0EFD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48600D5"/>
    <w:multiLevelType w:val="hybridMultilevel"/>
    <w:tmpl w:val="4E28E8E6"/>
    <w:lvl w:ilvl="0" w:tplc="4240F37A">
      <w:start w:val="1"/>
      <w:numFmt w:val="bullet"/>
      <w:lvlText w:val=""/>
      <w:lvlJc w:val="left"/>
      <w:pPr>
        <w:ind w:left="1800" w:hanging="360"/>
      </w:pPr>
      <w:rPr>
        <w:rFonts w:ascii="Symbol" w:hAnsi="Symbol"/>
      </w:rPr>
    </w:lvl>
    <w:lvl w:ilvl="1" w:tplc="30CEAD42">
      <w:start w:val="1"/>
      <w:numFmt w:val="bullet"/>
      <w:lvlText w:val=""/>
      <w:lvlJc w:val="left"/>
      <w:pPr>
        <w:ind w:left="1800" w:hanging="360"/>
      </w:pPr>
      <w:rPr>
        <w:rFonts w:ascii="Symbol" w:hAnsi="Symbol"/>
      </w:rPr>
    </w:lvl>
    <w:lvl w:ilvl="2" w:tplc="54E6823E">
      <w:start w:val="1"/>
      <w:numFmt w:val="bullet"/>
      <w:lvlText w:val=""/>
      <w:lvlJc w:val="left"/>
      <w:pPr>
        <w:ind w:left="1800" w:hanging="360"/>
      </w:pPr>
      <w:rPr>
        <w:rFonts w:ascii="Symbol" w:hAnsi="Symbol"/>
      </w:rPr>
    </w:lvl>
    <w:lvl w:ilvl="3" w:tplc="F334DD74">
      <w:start w:val="1"/>
      <w:numFmt w:val="bullet"/>
      <w:lvlText w:val=""/>
      <w:lvlJc w:val="left"/>
      <w:pPr>
        <w:ind w:left="1800" w:hanging="360"/>
      </w:pPr>
      <w:rPr>
        <w:rFonts w:ascii="Symbol" w:hAnsi="Symbol"/>
      </w:rPr>
    </w:lvl>
    <w:lvl w:ilvl="4" w:tplc="51D26D08">
      <w:start w:val="1"/>
      <w:numFmt w:val="bullet"/>
      <w:lvlText w:val=""/>
      <w:lvlJc w:val="left"/>
      <w:pPr>
        <w:ind w:left="1800" w:hanging="360"/>
      </w:pPr>
      <w:rPr>
        <w:rFonts w:ascii="Symbol" w:hAnsi="Symbol"/>
      </w:rPr>
    </w:lvl>
    <w:lvl w:ilvl="5" w:tplc="367CA514">
      <w:start w:val="1"/>
      <w:numFmt w:val="bullet"/>
      <w:lvlText w:val=""/>
      <w:lvlJc w:val="left"/>
      <w:pPr>
        <w:ind w:left="1800" w:hanging="360"/>
      </w:pPr>
      <w:rPr>
        <w:rFonts w:ascii="Symbol" w:hAnsi="Symbol"/>
      </w:rPr>
    </w:lvl>
    <w:lvl w:ilvl="6" w:tplc="902A1450">
      <w:start w:val="1"/>
      <w:numFmt w:val="bullet"/>
      <w:lvlText w:val=""/>
      <w:lvlJc w:val="left"/>
      <w:pPr>
        <w:ind w:left="1800" w:hanging="360"/>
      </w:pPr>
      <w:rPr>
        <w:rFonts w:ascii="Symbol" w:hAnsi="Symbol"/>
      </w:rPr>
    </w:lvl>
    <w:lvl w:ilvl="7" w:tplc="C7F2394C">
      <w:start w:val="1"/>
      <w:numFmt w:val="bullet"/>
      <w:lvlText w:val=""/>
      <w:lvlJc w:val="left"/>
      <w:pPr>
        <w:ind w:left="1800" w:hanging="360"/>
      </w:pPr>
      <w:rPr>
        <w:rFonts w:ascii="Symbol" w:hAnsi="Symbol"/>
      </w:rPr>
    </w:lvl>
    <w:lvl w:ilvl="8" w:tplc="68109046">
      <w:start w:val="1"/>
      <w:numFmt w:val="bullet"/>
      <w:lvlText w:val=""/>
      <w:lvlJc w:val="left"/>
      <w:pPr>
        <w:ind w:left="1800" w:hanging="360"/>
      </w:pPr>
      <w:rPr>
        <w:rFonts w:ascii="Symbol" w:hAnsi="Symbol"/>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7A61CAF"/>
    <w:multiLevelType w:val="multilevel"/>
    <w:tmpl w:val="01A6964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636388"/>
    <w:multiLevelType w:val="hybridMultilevel"/>
    <w:tmpl w:val="F320C9A2"/>
    <w:lvl w:ilvl="0" w:tplc="0C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76564253">
    <w:abstractNumId w:val="18"/>
  </w:num>
  <w:num w:numId="2" w16cid:durableId="8408283">
    <w:abstractNumId w:val="8"/>
  </w:num>
  <w:num w:numId="3" w16cid:durableId="540556954">
    <w:abstractNumId w:val="27"/>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4"/>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0"/>
  </w:num>
  <w:num w:numId="10" w16cid:durableId="1724988687">
    <w:abstractNumId w:val="13"/>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6"/>
  </w:num>
  <w:num w:numId="21" w16cid:durableId="541673606">
    <w:abstractNumId w:val="6"/>
  </w:num>
  <w:num w:numId="22" w16cid:durableId="1137068146">
    <w:abstractNumId w:val="20"/>
  </w:num>
  <w:num w:numId="23" w16cid:durableId="1265771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7"/>
  </w:num>
  <w:num w:numId="29" w16cid:durableId="95949058">
    <w:abstractNumId w:val="17"/>
  </w:num>
  <w:num w:numId="30" w16cid:durableId="161942789">
    <w:abstractNumId w:val="16"/>
  </w:num>
  <w:num w:numId="31" w16cid:durableId="297421681">
    <w:abstractNumId w:val="28"/>
  </w:num>
  <w:num w:numId="32" w16cid:durableId="1075860561">
    <w:abstractNumId w:val="12"/>
  </w:num>
  <w:num w:numId="33" w16cid:durableId="438373154">
    <w:abstractNumId w:val="19"/>
  </w:num>
  <w:num w:numId="34" w16cid:durableId="252200659">
    <w:abstractNumId w:val="9"/>
  </w:num>
  <w:num w:numId="35" w16cid:durableId="688993695">
    <w:abstractNumId w:val="22"/>
  </w:num>
  <w:num w:numId="36" w16cid:durableId="778835015">
    <w:abstractNumId w:val="11"/>
  </w:num>
  <w:num w:numId="37" w16cid:durableId="75617500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D87"/>
    <w:rsid w:val="00002E06"/>
    <w:rsid w:val="00003BF1"/>
    <w:rsid w:val="0000432E"/>
    <w:rsid w:val="000049C1"/>
    <w:rsid w:val="000057D6"/>
    <w:rsid w:val="000059BC"/>
    <w:rsid w:val="00006962"/>
    <w:rsid w:val="00007BBB"/>
    <w:rsid w:val="00007E5F"/>
    <w:rsid w:val="0001014F"/>
    <w:rsid w:val="00010525"/>
    <w:rsid w:val="00011E42"/>
    <w:rsid w:val="00012650"/>
    <w:rsid w:val="00014B36"/>
    <w:rsid w:val="00016EA4"/>
    <w:rsid w:val="000208B6"/>
    <w:rsid w:val="00020EC1"/>
    <w:rsid w:val="00021CF8"/>
    <w:rsid w:val="00021D56"/>
    <w:rsid w:val="0002392B"/>
    <w:rsid w:val="000245D7"/>
    <w:rsid w:val="00024CBE"/>
    <w:rsid w:val="0002661A"/>
    <w:rsid w:val="00027212"/>
    <w:rsid w:val="00031738"/>
    <w:rsid w:val="00031D34"/>
    <w:rsid w:val="000324FA"/>
    <w:rsid w:val="00032FE9"/>
    <w:rsid w:val="000337DD"/>
    <w:rsid w:val="00037738"/>
    <w:rsid w:val="0003774E"/>
    <w:rsid w:val="000406C2"/>
    <w:rsid w:val="00041842"/>
    <w:rsid w:val="0004188B"/>
    <w:rsid w:val="00041962"/>
    <w:rsid w:val="00043F1D"/>
    <w:rsid w:val="000447C7"/>
    <w:rsid w:val="000459B7"/>
    <w:rsid w:val="000463A0"/>
    <w:rsid w:val="00051465"/>
    <w:rsid w:val="00052C5D"/>
    <w:rsid w:val="000536E4"/>
    <w:rsid w:val="00054387"/>
    <w:rsid w:val="000577A9"/>
    <w:rsid w:val="00057D2A"/>
    <w:rsid w:val="000600D6"/>
    <w:rsid w:val="000611B6"/>
    <w:rsid w:val="0006132F"/>
    <w:rsid w:val="00061B35"/>
    <w:rsid w:val="00062A5C"/>
    <w:rsid w:val="0006326E"/>
    <w:rsid w:val="00067E91"/>
    <w:rsid w:val="00070635"/>
    <w:rsid w:val="00074552"/>
    <w:rsid w:val="00074ECB"/>
    <w:rsid w:val="00075AD6"/>
    <w:rsid w:val="00076CC6"/>
    <w:rsid w:val="00081134"/>
    <w:rsid w:val="000812C0"/>
    <w:rsid w:val="0008180D"/>
    <w:rsid w:val="000829D6"/>
    <w:rsid w:val="00083540"/>
    <w:rsid w:val="00083718"/>
    <w:rsid w:val="00084117"/>
    <w:rsid w:val="000843B1"/>
    <w:rsid w:val="0008516A"/>
    <w:rsid w:val="000879CC"/>
    <w:rsid w:val="00090B1D"/>
    <w:rsid w:val="00090E06"/>
    <w:rsid w:val="0009127B"/>
    <w:rsid w:val="00091744"/>
    <w:rsid w:val="00093372"/>
    <w:rsid w:val="0009338C"/>
    <w:rsid w:val="00093E12"/>
    <w:rsid w:val="00094461"/>
    <w:rsid w:val="0009524F"/>
    <w:rsid w:val="000954BA"/>
    <w:rsid w:val="00095697"/>
    <w:rsid w:val="00096774"/>
    <w:rsid w:val="00097809"/>
    <w:rsid w:val="000A1330"/>
    <w:rsid w:val="000A13A5"/>
    <w:rsid w:val="000A2061"/>
    <w:rsid w:val="000A304B"/>
    <w:rsid w:val="000A351D"/>
    <w:rsid w:val="000A3BE0"/>
    <w:rsid w:val="000A417F"/>
    <w:rsid w:val="000A46CB"/>
    <w:rsid w:val="000A4DF2"/>
    <w:rsid w:val="000A5630"/>
    <w:rsid w:val="000A576B"/>
    <w:rsid w:val="000A63C0"/>
    <w:rsid w:val="000A70B2"/>
    <w:rsid w:val="000A7961"/>
    <w:rsid w:val="000B10B9"/>
    <w:rsid w:val="000B251B"/>
    <w:rsid w:val="000B308C"/>
    <w:rsid w:val="000B46F2"/>
    <w:rsid w:val="000B50FF"/>
    <w:rsid w:val="000B5B95"/>
    <w:rsid w:val="000B60FB"/>
    <w:rsid w:val="000B619B"/>
    <w:rsid w:val="000B637A"/>
    <w:rsid w:val="000B68AA"/>
    <w:rsid w:val="000B6DC2"/>
    <w:rsid w:val="000C38F8"/>
    <w:rsid w:val="000C6F21"/>
    <w:rsid w:val="000C715F"/>
    <w:rsid w:val="000D0453"/>
    <w:rsid w:val="000D1063"/>
    <w:rsid w:val="000D159B"/>
    <w:rsid w:val="000D2269"/>
    <w:rsid w:val="000D31D7"/>
    <w:rsid w:val="000D3E5E"/>
    <w:rsid w:val="000D488A"/>
    <w:rsid w:val="000D4898"/>
    <w:rsid w:val="000D4AC9"/>
    <w:rsid w:val="000D4BCF"/>
    <w:rsid w:val="000D542C"/>
    <w:rsid w:val="000D5781"/>
    <w:rsid w:val="000E0FC7"/>
    <w:rsid w:val="000E286F"/>
    <w:rsid w:val="000E2DB5"/>
    <w:rsid w:val="000E3023"/>
    <w:rsid w:val="000E30EB"/>
    <w:rsid w:val="000E32A3"/>
    <w:rsid w:val="000E36FF"/>
    <w:rsid w:val="000E37C2"/>
    <w:rsid w:val="000E4871"/>
    <w:rsid w:val="000E4C22"/>
    <w:rsid w:val="000E6802"/>
    <w:rsid w:val="000E7D52"/>
    <w:rsid w:val="000F06EA"/>
    <w:rsid w:val="000F2A42"/>
    <w:rsid w:val="000F36C0"/>
    <w:rsid w:val="000F3805"/>
    <w:rsid w:val="000F5428"/>
    <w:rsid w:val="000F5B76"/>
    <w:rsid w:val="000F5EAA"/>
    <w:rsid w:val="000F643C"/>
    <w:rsid w:val="000F6BE6"/>
    <w:rsid w:val="0010012D"/>
    <w:rsid w:val="00100269"/>
    <w:rsid w:val="0010277A"/>
    <w:rsid w:val="00102B6D"/>
    <w:rsid w:val="001031ED"/>
    <w:rsid w:val="001033BE"/>
    <w:rsid w:val="00103871"/>
    <w:rsid w:val="00103D30"/>
    <w:rsid w:val="00103DDF"/>
    <w:rsid w:val="0010420C"/>
    <w:rsid w:val="00110BAF"/>
    <w:rsid w:val="001129D2"/>
    <w:rsid w:val="00113F1D"/>
    <w:rsid w:val="0011453C"/>
    <w:rsid w:val="0011559F"/>
    <w:rsid w:val="0011565A"/>
    <w:rsid w:val="00115AB6"/>
    <w:rsid w:val="00116051"/>
    <w:rsid w:val="00116351"/>
    <w:rsid w:val="00116613"/>
    <w:rsid w:val="00117D42"/>
    <w:rsid w:val="0012054A"/>
    <w:rsid w:val="00120F43"/>
    <w:rsid w:val="00121106"/>
    <w:rsid w:val="00121567"/>
    <w:rsid w:val="00121AAE"/>
    <w:rsid w:val="0012229E"/>
    <w:rsid w:val="00122D80"/>
    <w:rsid w:val="00122FF5"/>
    <w:rsid w:val="0012344E"/>
    <w:rsid w:val="00123C7E"/>
    <w:rsid w:val="0012605B"/>
    <w:rsid w:val="0012649E"/>
    <w:rsid w:val="001272F5"/>
    <w:rsid w:val="00127563"/>
    <w:rsid w:val="0013003E"/>
    <w:rsid w:val="00130E59"/>
    <w:rsid w:val="00131BA6"/>
    <w:rsid w:val="00131D40"/>
    <w:rsid w:val="001326CD"/>
    <w:rsid w:val="00132D73"/>
    <w:rsid w:val="00132F38"/>
    <w:rsid w:val="00133DFC"/>
    <w:rsid w:val="00134102"/>
    <w:rsid w:val="00134156"/>
    <w:rsid w:val="00134AA8"/>
    <w:rsid w:val="00135BA0"/>
    <w:rsid w:val="00136DA3"/>
    <w:rsid w:val="00136F8E"/>
    <w:rsid w:val="00137D4C"/>
    <w:rsid w:val="001437CF"/>
    <w:rsid w:val="00143A32"/>
    <w:rsid w:val="00143B63"/>
    <w:rsid w:val="001445BC"/>
    <w:rsid w:val="001449C8"/>
    <w:rsid w:val="00144AB9"/>
    <w:rsid w:val="00145659"/>
    <w:rsid w:val="00150C1C"/>
    <w:rsid w:val="00150F4C"/>
    <w:rsid w:val="0015153C"/>
    <w:rsid w:val="001516E1"/>
    <w:rsid w:val="00152F38"/>
    <w:rsid w:val="001544EB"/>
    <w:rsid w:val="00154A79"/>
    <w:rsid w:val="00156F84"/>
    <w:rsid w:val="00157DDB"/>
    <w:rsid w:val="0016015E"/>
    <w:rsid w:val="0016118B"/>
    <w:rsid w:val="001611D5"/>
    <w:rsid w:val="00162565"/>
    <w:rsid w:val="001626CE"/>
    <w:rsid w:val="0016282F"/>
    <w:rsid w:val="00164693"/>
    <w:rsid w:val="0016470F"/>
    <w:rsid w:val="0016611E"/>
    <w:rsid w:val="00166B73"/>
    <w:rsid w:val="001670A9"/>
    <w:rsid w:val="00171DAC"/>
    <w:rsid w:val="00172EB8"/>
    <w:rsid w:val="0017387B"/>
    <w:rsid w:val="00173DE1"/>
    <w:rsid w:val="00173E0D"/>
    <w:rsid w:val="00173F0D"/>
    <w:rsid w:val="00174269"/>
    <w:rsid w:val="001743E2"/>
    <w:rsid w:val="00174CED"/>
    <w:rsid w:val="001753B3"/>
    <w:rsid w:val="00176737"/>
    <w:rsid w:val="00180E89"/>
    <w:rsid w:val="001811C1"/>
    <w:rsid w:val="00181DED"/>
    <w:rsid w:val="00182735"/>
    <w:rsid w:val="00183D61"/>
    <w:rsid w:val="0018405F"/>
    <w:rsid w:val="00186827"/>
    <w:rsid w:val="00190A6A"/>
    <w:rsid w:val="00191DAF"/>
    <w:rsid w:val="001928BB"/>
    <w:rsid w:val="00193255"/>
    <w:rsid w:val="00193335"/>
    <w:rsid w:val="00193C96"/>
    <w:rsid w:val="00193F0F"/>
    <w:rsid w:val="00195F6A"/>
    <w:rsid w:val="0019618D"/>
    <w:rsid w:val="001961A9"/>
    <w:rsid w:val="001965C5"/>
    <w:rsid w:val="001967BF"/>
    <w:rsid w:val="00197AA7"/>
    <w:rsid w:val="001A03C3"/>
    <w:rsid w:val="001A16E4"/>
    <w:rsid w:val="001A1BA8"/>
    <w:rsid w:val="001A1D82"/>
    <w:rsid w:val="001A31C9"/>
    <w:rsid w:val="001A337A"/>
    <w:rsid w:val="001A453A"/>
    <w:rsid w:val="001A4C2A"/>
    <w:rsid w:val="001A4F21"/>
    <w:rsid w:val="001A59F5"/>
    <w:rsid w:val="001A7380"/>
    <w:rsid w:val="001A7518"/>
    <w:rsid w:val="001B339C"/>
    <w:rsid w:val="001B35DB"/>
    <w:rsid w:val="001B3EE9"/>
    <w:rsid w:val="001B4855"/>
    <w:rsid w:val="001B55A0"/>
    <w:rsid w:val="001B55ED"/>
    <w:rsid w:val="001B712B"/>
    <w:rsid w:val="001B718E"/>
    <w:rsid w:val="001B7762"/>
    <w:rsid w:val="001B7AD8"/>
    <w:rsid w:val="001B7C2F"/>
    <w:rsid w:val="001C01E1"/>
    <w:rsid w:val="001C0E79"/>
    <w:rsid w:val="001C3D2B"/>
    <w:rsid w:val="001C429A"/>
    <w:rsid w:val="001C7700"/>
    <w:rsid w:val="001C7DA8"/>
    <w:rsid w:val="001C7E47"/>
    <w:rsid w:val="001D0064"/>
    <w:rsid w:val="001D08CC"/>
    <w:rsid w:val="001D0CE9"/>
    <w:rsid w:val="001D3B4D"/>
    <w:rsid w:val="001D3C5F"/>
    <w:rsid w:val="001D3C8E"/>
    <w:rsid w:val="001D425B"/>
    <w:rsid w:val="001D6CE4"/>
    <w:rsid w:val="001D7FCE"/>
    <w:rsid w:val="001E1F9A"/>
    <w:rsid w:val="001E21FF"/>
    <w:rsid w:val="001E2A80"/>
    <w:rsid w:val="001E2CB6"/>
    <w:rsid w:val="001E4A6B"/>
    <w:rsid w:val="001E5373"/>
    <w:rsid w:val="001E6DF0"/>
    <w:rsid w:val="001E7E06"/>
    <w:rsid w:val="001F0ABD"/>
    <w:rsid w:val="001F10CF"/>
    <w:rsid w:val="001F129E"/>
    <w:rsid w:val="001F255D"/>
    <w:rsid w:val="001F275A"/>
    <w:rsid w:val="001F34A5"/>
    <w:rsid w:val="001F3796"/>
    <w:rsid w:val="001F5067"/>
    <w:rsid w:val="001F6A69"/>
    <w:rsid w:val="001F72AB"/>
    <w:rsid w:val="002000C4"/>
    <w:rsid w:val="00201A3E"/>
    <w:rsid w:val="002020D9"/>
    <w:rsid w:val="002043A2"/>
    <w:rsid w:val="002044F0"/>
    <w:rsid w:val="002051FD"/>
    <w:rsid w:val="0020567F"/>
    <w:rsid w:val="00205FA4"/>
    <w:rsid w:val="00206017"/>
    <w:rsid w:val="002066FB"/>
    <w:rsid w:val="00206D92"/>
    <w:rsid w:val="00207CA1"/>
    <w:rsid w:val="002107FC"/>
    <w:rsid w:val="00211D77"/>
    <w:rsid w:val="0021281E"/>
    <w:rsid w:val="0021581E"/>
    <w:rsid w:val="00217287"/>
    <w:rsid w:val="0021786B"/>
    <w:rsid w:val="002178A5"/>
    <w:rsid w:val="00220F63"/>
    <w:rsid w:val="00221AAA"/>
    <w:rsid w:val="00222D4F"/>
    <w:rsid w:val="00223ED7"/>
    <w:rsid w:val="00224996"/>
    <w:rsid w:val="00224C37"/>
    <w:rsid w:val="00224FEF"/>
    <w:rsid w:val="002250D8"/>
    <w:rsid w:val="00226BEB"/>
    <w:rsid w:val="0023072C"/>
    <w:rsid w:val="00232385"/>
    <w:rsid w:val="002344B3"/>
    <w:rsid w:val="0023756C"/>
    <w:rsid w:val="002376CC"/>
    <w:rsid w:val="002405E4"/>
    <w:rsid w:val="00241BCE"/>
    <w:rsid w:val="002426BB"/>
    <w:rsid w:val="00242C75"/>
    <w:rsid w:val="00242FBB"/>
    <w:rsid w:val="0024483E"/>
    <w:rsid w:val="0024525F"/>
    <w:rsid w:val="0024530C"/>
    <w:rsid w:val="00245529"/>
    <w:rsid w:val="00245920"/>
    <w:rsid w:val="00245F00"/>
    <w:rsid w:val="00246D33"/>
    <w:rsid w:val="00246D5E"/>
    <w:rsid w:val="00246FE8"/>
    <w:rsid w:val="00247508"/>
    <w:rsid w:val="002501FE"/>
    <w:rsid w:val="00250A1D"/>
    <w:rsid w:val="00250DF9"/>
    <w:rsid w:val="002515B0"/>
    <w:rsid w:val="00251944"/>
    <w:rsid w:val="00251F47"/>
    <w:rsid w:val="002521F1"/>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5F0D"/>
    <w:rsid w:val="0027657B"/>
    <w:rsid w:val="00276EDD"/>
    <w:rsid w:val="00277A7D"/>
    <w:rsid w:val="00283C58"/>
    <w:rsid w:val="00285032"/>
    <w:rsid w:val="00285154"/>
    <w:rsid w:val="00285211"/>
    <w:rsid w:val="002854A0"/>
    <w:rsid w:val="00285C5F"/>
    <w:rsid w:val="00285DF6"/>
    <w:rsid w:val="00285EEB"/>
    <w:rsid w:val="00286366"/>
    <w:rsid w:val="00286B69"/>
    <w:rsid w:val="0028723C"/>
    <w:rsid w:val="00290BC6"/>
    <w:rsid w:val="00291D11"/>
    <w:rsid w:val="002926E4"/>
    <w:rsid w:val="002934DD"/>
    <w:rsid w:val="002938C0"/>
    <w:rsid w:val="00294AD5"/>
    <w:rsid w:val="00294EE1"/>
    <w:rsid w:val="0029557B"/>
    <w:rsid w:val="0029677A"/>
    <w:rsid w:val="002A161C"/>
    <w:rsid w:val="002A1A4E"/>
    <w:rsid w:val="002A45D2"/>
    <w:rsid w:val="002A48C0"/>
    <w:rsid w:val="002B0450"/>
    <w:rsid w:val="002B0862"/>
    <w:rsid w:val="002B1FAA"/>
    <w:rsid w:val="002B2929"/>
    <w:rsid w:val="002B2E14"/>
    <w:rsid w:val="002B3B67"/>
    <w:rsid w:val="002B3F08"/>
    <w:rsid w:val="002B477F"/>
    <w:rsid w:val="002B4A0C"/>
    <w:rsid w:val="002B6907"/>
    <w:rsid w:val="002B71D4"/>
    <w:rsid w:val="002B7B90"/>
    <w:rsid w:val="002C0469"/>
    <w:rsid w:val="002C072C"/>
    <w:rsid w:val="002C0D92"/>
    <w:rsid w:val="002C1C99"/>
    <w:rsid w:val="002C2A37"/>
    <w:rsid w:val="002C2ACB"/>
    <w:rsid w:val="002C359F"/>
    <w:rsid w:val="002C47BA"/>
    <w:rsid w:val="002C48B0"/>
    <w:rsid w:val="002C4B3D"/>
    <w:rsid w:val="002C5B6F"/>
    <w:rsid w:val="002C7ACB"/>
    <w:rsid w:val="002D070B"/>
    <w:rsid w:val="002D0AC6"/>
    <w:rsid w:val="002D1C1A"/>
    <w:rsid w:val="002D29DB"/>
    <w:rsid w:val="002D2B9F"/>
    <w:rsid w:val="002D3368"/>
    <w:rsid w:val="002D3A0A"/>
    <w:rsid w:val="002D548C"/>
    <w:rsid w:val="002D5858"/>
    <w:rsid w:val="002D7437"/>
    <w:rsid w:val="002E1C62"/>
    <w:rsid w:val="002E34EE"/>
    <w:rsid w:val="002E3B20"/>
    <w:rsid w:val="002E50EA"/>
    <w:rsid w:val="002E51F6"/>
    <w:rsid w:val="002E5FFF"/>
    <w:rsid w:val="002E6EFF"/>
    <w:rsid w:val="002F0514"/>
    <w:rsid w:val="002F05C4"/>
    <w:rsid w:val="002F05E2"/>
    <w:rsid w:val="002F0B17"/>
    <w:rsid w:val="002F1511"/>
    <w:rsid w:val="002F2A25"/>
    <w:rsid w:val="002F3013"/>
    <w:rsid w:val="002F3323"/>
    <w:rsid w:val="002F3B2C"/>
    <w:rsid w:val="002F4943"/>
    <w:rsid w:val="002F4C78"/>
    <w:rsid w:val="002F6D82"/>
    <w:rsid w:val="002F6DB6"/>
    <w:rsid w:val="002F6FD4"/>
    <w:rsid w:val="002F78B9"/>
    <w:rsid w:val="002F79E8"/>
    <w:rsid w:val="0030189B"/>
    <w:rsid w:val="00301FA8"/>
    <w:rsid w:val="003024A3"/>
    <w:rsid w:val="003033B8"/>
    <w:rsid w:val="003033FE"/>
    <w:rsid w:val="003056A4"/>
    <w:rsid w:val="0030597E"/>
    <w:rsid w:val="00306B5C"/>
    <w:rsid w:val="00306E2B"/>
    <w:rsid w:val="00307993"/>
    <w:rsid w:val="003100D0"/>
    <w:rsid w:val="00310342"/>
    <w:rsid w:val="00310482"/>
    <w:rsid w:val="00310D25"/>
    <w:rsid w:val="0031155D"/>
    <w:rsid w:val="003116FC"/>
    <w:rsid w:val="003141AA"/>
    <w:rsid w:val="0031592A"/>
    <w:rsid w:val="00315CA0"/>
    <w:rsid w:val="00316655"/>
    <w:rsid w:val="003171C5"/>
    <w:rsid w:val="00317873"/>
    <w:rsid w:val="00317C71"/>
    <w:rsid w:val="00317E54"/>
    <w:rsid w:val="00317F2A"/>
    <w:rsid w:val="00320F52"/>
    <w:rsid w:val="003219B1"/>
    <w:rsid w:val="0032274E"/>
    <w:rsid w:val="00322A24"/>
    <w:rsid w:val="003239A9"/>
    <w:rsid w:val="0032424B"/>
    <w:rsid w:val="003250C3"/>
    <w:rsid w:val="00325DF9"/>
    <w:rsid w:val="00326F7E"/>
    <w:rsid w:val="00327BA3"/>
    <w:rsid w:val="0033117D"/>
    <w:rsid w:val="003330EF"/>
    <w:rsid w:val="00334D7D"/>
    <w:rsid w:val="003352D9"/>
    <w:rsid w:val="00336219"/>
    <w:rsid w:val="00336D8E"/>
    <w:rsid w:val="00341EA2"/>
    <w:rsid w:val="00342821"/>
    <w:rsid w:val="0034358E"/>
    <w:rsid w:val="00343E86"/>
    <w:rsid w:val="003444D8"/>
    <w:rsid w:val="00344A7D"/>
    <w:rsid w:val="003451AC"/>
    <w:rsid w:val="003452BF"/>
    <w:rsid w:val="0034573D"/>
    <w:rsid w:val="00345D90"/>
    <w:rsid w:val="00346E16"/>
    <w:rsid w:val="00351FB6"/>
    <w:rsid w:val="00352F42"/>
    <w:rsid w:val="00353034"/>
    <w:rsid w:val="00353077"/>
    <w:rsid w:val="0035332A"/>
    <w:rsid w:val="00353FDF"/>
    <w:rsid w:val="00355782"/>
    <w:rsid w:val="003572F3"/>
    <w:rsid w:val="003610AB"/>
    <w:rsid w:val="003617E4"/>
    <w:rsid w:val="00362E46"/>
    <w:rsid w:val="00363749"/>
    <w:rsid w:val="003641F6"/>
    <w:rsid w:val="00364658"/>
    <w:rsid w:val="00367758"/>
    <w:rsid w:val="00370BBE"/>
    <w:rsid w:val="003713A2"/>
    <w:rsid w:val="003758FA"/>
    <w:rsid w:val="00375922"/>
    <w:rsid w:val="00376C9A"/>
    <w:rsid w:val="00376F45"/>
    <w:rsid w:val="00380B7E"/>
    <w:rsid w:val="00381530"/>
    <w:rsid w:val="00382AEF"/>
    <w:rsid w:val="00382CF3"/>
    <w:rsid w:val="00383957"/>
    <w:rsid w:val="00383D09"/>
    <w:rsid w:val="00384941"/>
    <w:rsid w:val="00384FE0"/>
    <w:rsid w:val="00385414"/>
    <w:rsid w:val="00385871"/>
    <w:rsid w:val="00385E0E"/>
    <w:rsid w:val="00392810"/>
    <w:rsid w:val="00393BB5"/>
    <w:rsid w:val="00393C85"/>
    <w:rsid w:val="00397508"/>
    <w:rsid w:val="003976E4"/>
    <w:rsid w:val="00397AE3"/>
    <w:rsid w:val="003A0DD6"/>
    <w:rsid w:val="003A1A1F"/>
    <w:rsid w:val="003A2E67"/>
    <w:rsid w:val="003A3232"/>
    <w:rsid w:val="003A5044"/>
    <w:rsid w:val="003A543C"/>
    <w:rsid w:val="003B0EED"/>
    <w:rsid w:val="003B238E"/>
    <w:rsid w:val="003B23D9"/>
    <w:rsid w:val="003B2412"/>
    <w:rsid w:val="003B2E2B"/>
    <w:rsid w:val="003B3AD9"/>
    <w:rsid w:val="003B3FF8"/>
    <w:rsid w:val="003B42A9"/>
    <w:rsid w:val="003B4312"/>
    <w:rsid w:val="003B562C"/>
    <w:rsid w:val="003B77B2"/>
    <w:rsid w:val="003B792F"/>
    <w:rsid w:val="003C0513"/>
    <w:rsid w:val="003C14DB"/>
    <w:rsid w:val="003C36BE"/>
    <w:rsid w:val="003C416A"/>
    <w:rsid w:val="003C4AD1"/>
    <w:rsid w:val="003C5D01"/>
    <w:rsid w:val="003C5D54"/>
    <w:rsid w:val="003C6443"/>
    <w:rsid w:val="003D0237"/>
    <w:rsid w:val="003D205B"/>
    <w:rsid w:val="003D275B"/>
    <w:rsid w:val="003D3C68"/>
    <w:rsid w:val="003D401B"/>
    <w:rsid w:val="003D4C0E"/>
    <w:rsid w:val="003D5074"/>
    <w:rsid w:val="003D529F"/>
    <w:rsid w:val="003D5F48"/>
    <w:rsid w:val="003D66FA"/>
    <w:rsid w:val="003D6CD8"/>
    <w:rsid w:val="003D6D67"/>
    <w:rsid w:val="003D7124"/>
    <w:rsid w:val="003E11BD"/>
    <w:rsid w:val="003E14D5"/>
    <w:rsid w:val="003E2D0A"/>
    <w:rsid w:val="003E41B6"/>
    <w:rsid w:val="003E463F"/>
    <w:rsid w:val="003E5208"/>
    <w:rsid w:val="003E56A4"/>
    <w:rsid w:val="003E594F"/>
    <w:rsid w:val="003E65CC"/>
    <w:rsid w:val="003E7883"/>
    <w:rsid w:val="003F1D48"/>
    <w:rsid w:val="003F22C0"/>
    <w:rsid w:val="003F25C5"/>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48B1"/>
    <w:rsid w:val="00415D81"/>
    <w:rsid w:val="00416335"/>
    <w:rsid w:val="00416B70"/>
    <w:rsid w:val="00416FA0"/>
    <w:rsid w:val="004206D2"/>
    <w:rsid w:val="0042153F"/>
    <w:rsid w:val="004219B3"/>
    <w:rsid w:val="00421CC0"/>
    <w:rsid w:val="004220E0"/>
    <w:rsid w:val="004227A3"/>
    <w:rsid w:val="00423937"/>
    <w:rsid w:val="004240F3"/>
    <w:rsid w:val="00425613"/>
    <w:rsid w:val="00425808"/>
    <w:rsid w:val="00427424"/>
    <w:rsid w:val="00427548"/>
    <w:rsid w:val="00430422"/>
    <w:rsid w:val="00431BDB"/>
    <w:rsid w:val="004321C8"/>
    <w:rsid w:val="004324A7"/>
    <w:rsid w:val="00432594"/>
    <w:rsid w:val="004331E7"/>
    <w:rsid w:val="00434057"/>
    <w:rsid w:val="004367AD"/>
    <w:rsid w:val="00436B7F"/>
    <w:rsid w:val="00441785"/>
    <w:rsid w:val="00442A4C"/>
    <w:rsid w:val="00442D4F"/>
    <w:rsid w:val="00444295"/>
    <w:rsid w:val="004460AA"/>
    <w:rsid w:val="00446C8C"/>
    <w:rsid w:val="00447835"/>
    <w:rsid w:val="00451F20"/>
    <w:rsid w:val="00452F39"/>
    <w:rsid w:val="004532AD"/>
    <w:rsid w:val="004537E2"/>
    <w:rsid w:val="00453E83"/>
    <w:rsid w:val="004551AB"/>
    <w:rsid w:val="004568A6"/>
    <w:rsid w:val="00456DBF"/>
    <w:rsid w:val="00457245"/>
    <w:rsid w:val="00457871"/>
    <w:rsid w:val="004578C3"/>
    <w:rsid w:val="0046111D"/>
    <w:rsid w:val="00461838"/>
    <w:rsid w:val="00462045"/>
    <w:rsid w:val="004621DD"/>
    <w:rsid w:val="00463B3D"/>
    <w:rsid w:val="004642C1"/>
    <w:rsid w:val="00464ACD"/>
    <w:rsid w:val="00464EA3"/>
    <w:rsid w:val="00465BF2"/>
    <w:rsid w:val="00466328"/>
    <w:rsid w:val="00466926"/>
    <w:rsid w:val="00466A8D"/>
    <w:rsid w:val="00467017"/>
    <w:rsid w:val="004673B6"/>
    <w:rsid w:val="00471B46"/>
    <w:rsid w:val="00471BE0"/>
    <w:rsid w:val="004736DF"/>
    <w:rsid w:val="004737DC"/>
    <w:rsid w:val="00474A8F"/>
    <w:rsid w:val="004755E4"/>
    <w:rsid w:val="00476BB3"/>
    <w:rsid w:val="0047714E"/>
    <w:rsid w:val="00480231"/>
    <w:rsid w:val="00480CF6"/>
    <w:rsid w:val="00482225"/>
    <w:rsid w:val="0048238D"/>
    <w:rsid w:val="004824F5"/>
    <w:rsid w:val="00483CC3"/>
    <w:rsid w:val="0048646D"/>
    <w:rsid w:val="00486823"/>
    <w:rsid w:val="004907C2"/>
    <w:rsid w:val="00490B4F"/>
    <w:rsid w:val="00494300"/>
    <w:rsid w:val="0049438E"/>
    <w:rsid w:val="00494CD2"/>
    <w:rsid w:val="00495166"/>
    <w:rsid w:val="00496ADB"/>
    <w:rsid w:val="00497D6B"/>
    <w:rsid w:val="004A0118"/>
    <w:rsid w:val="004A0C40"/>
    <w:rsid w:val="004A1972"/>
    <w:rsid w:val="004A2A51"/>
    <w:rsid w:val="004A2BF0"/>
    <w:rsid w:val="004A332C"/>
    <w:rsid w:val="004A34EA"/>
    <w:rsid w:val="004A3813"/>
    <w:rsid w:val="004A3EE8"/>
    <w:rsid w:val="004A4C7B"/>
    <w:rsid w:val="004A4FAB"/>
    <w:rsid w:val="004A5976"/>
    <w:rsid w:val="004A5F5A"/>
    <w:rsid w:val="004A6C23"/>
    <w:rsid w:val="004A6C56"/>
    <w:rsid w:val="004B09FE"/>
    <w:rsid w:val="004B0CB3"/>
    <w:rsid w:val="004B1D6B"/>
    <w:rsid w:val="004B35B6"/>
    <w:rsid w:val="004B3B47"/>
    <w:rsid w:val="004B4496"/>
    <w:rsid w:val="004B50A5"/>
    <w:rsid w:val="004B683C"/>
    <w:rsid w:val="004B7314"/>
    <w:rsid w:val="004C0B22"/>
    <w:rsid w:val="004C0C5C"/>
    <w:rsid w:val="004C0CC2"/>
    <w:rsid w:val="004C0E3F"/>
    <w:rsid w:val="004C338B"/>
    <w:rsid w:val="004C5328"/>
    <w:rsid w:val="004C59CA"/>
    <w:rsid w:val="004C63B6"/>
    <w:rsid w:val="004C6A2A"/>
    <w:rsid w:val="004C7452"/>
    <w:rsid w:val="004C7998"/>
    <w:rsid w:val="004C7AEB"/>
    <w:rsid w:val="004C7D54"/>
    <w:rsid w:val="004D0CB3"/>
    <w:rsid w:val="004D0ED1"/>
    <w:rsid w:val="004D11D4"/>
    <w:rsid w:val="004D2616"/>
    <w:rsid w:val="004D3320"/>
    <w:rsid w:val="004D3484"/>
    <w:rsid w:val="004D4A2F"/>
    <w:rsid w:val="004D4B19"/>
    <w:rsid w:val="004D51D3"/>
    <w:rsid w:val="004D678E"/>
    <w:rsid w:val="004E00B2"/>
    <w:rsid w:val="004E1CBF"/>
    <w:rsid w:val="004E3769"/>
    <w:rsid w:val="004E70E1"/>
    <w:rsid w:val="004E71F2"/>
    <w:rsid w:val="004E775F"/>
    <w:rsid w:val="004E78F2"/>
    <w:rsid w:val="004F144F"/>
    <w:rsid w:val="004F35A3"/>
    <w:rsid w:val="004F3B54"/>
    <w:rsid w:val="004F4759"/>
    <w:rsid w:val="004F4901"/>
    <w:rsid w:val="004F50C0"/>
    <w:rsid w:val="004F53F5"/>
    <w:rsid w:val="004F5ED2"/>
    <w:rsid w:val="004F6AFB"/>
    <w:rsid w:val="004F717A"/>
    <w:rsid w:val="004F7F5D"/>
    <w:rsid w:val="0050053D"/>
    <w:rsid w:val="00500CE5"/>
    <w:rsid w:val="00501117"/>
    <w:rsid w:val="0050240C"/>
    <w:rsid w:val="00502579"/>
    <w:rsid w:val="00503010"/>
    <w:rsid w:val="00503363"/>
    <w:rsid w:val="00503967"/>
    <w:rsid w:val="005117D1"/>
    <w:rsid w:val="005127B1"/>
    <w:rsid w:val="00514383"/>
    <w:rsid w:val="0051492D"/>
    <w:rsid w:val="00514DDD"/>
    <w:rsid w:val="0051511B"/>
    <w:rsid w:val="00515824"/>
    <w:rsid w:val="00515857"/>
    <w:rsid w:val="00515B62"/>
    <w:rsid w:val="00515B6F"/>
    <w:rsid w:val="00515C30"/>
    <w:rsid w:val="00516036"/>
    <w:rsid w:val="005173C8"/>
    <w:rsid w:val="005206B3"/>
    <w:rsid w:val="00521195"/>
    <w:rsid w:val="005218B6"/>
    <w:rsid w:val="005227A9"/>
    <w:rsid w:val="005243C0"/>
    <w:rsid w:val="0052642D"/>
    <w:rsid w:val="00526B9A"/>
    <w:rsid w:val="00527A59"/>
    <w:rsid w:val="00531559"/>
    <w:rsid w:val="00532165"/>
    <w:rsid w:val="00532891"/>
    <w:rsid w:val="005337B2"/>
    <w:rsid w:val="00534388"/>
    <w:rsid w:val="0053448A"/>
    <w:rsid w:val="005344B9"/>
    <w:rsid w:val="00534611"/>
    <w:rsid w:val="00534639"/>
    <w:rsid w:val="00535001"/>
    <w:rsid w:val="00535A1C"/>
    <w:rsid w:val="00536238"/>
    <w:rsid w:val="00536FE3"/>
    <w:rsid w:val="00537850"/>
    <w:rsid w:val="00540CA4"/>
    <w:rsid w:val="0054158B"/>
    <w:rsid w:val="00543F82"/>
    <w:rsid w:val="00545104"/>
    <w:rsid w:val="0054520A"/>
    <w:rsid w:val="0054611C"/>
    <w:rsid w:val="005470C6"/>
    <w:rsid w:val="005473FE"/>
    <w:rsid w:val="00547676"/>
    <w:rsid w:val="00550262"/>
    <w:rsid w:val="00550DF8"/>
    <w:rsid w:val="0055117F"/>
    <w:rsid w:val="005520E1"/>
    <w:rsid w:val="0055300D"/>
    <w:rsid w:val="00554AFF"/>
    <w:rsid w:val="0056003B"/>
    <w:rsid w:val="0056085E"/>
    <w:rsid w:val="0056243A"/>
    <w:rsid w:val="0056271D"/>
    <w:rsid w:val="00562EC3"/>
    <w:rsid w:val="00563576"/>
    <w:rsid w:val="00563AC2"/>
    <w:rsid w:val="00564239"/>
    <w:rsid w:val="005656B6"/>
    <w:rsid w:val="00565E5A"/>
    <w:rsid w:val="0056672B"/>
    <w:rsid w:val="005672FE"/>
    <w:rsid w:val="005679BF"/>
    <w:rsid w:val="00567F0C"/>
    <w:rsid w:val="005702B7"/>
    <w:rsid w:val="005704A4"/>
    <w:rsid w:val="005708BC"/>
    <w:rsid w:val="00570AB3"/>
    <w:rsid w:val="00570AD3"/>
    <w:rsid w:val="00571239"/>
    <w:rsid w:val="00571E34"/>
    <w:rsid w:val="00573BF2"/>
    <w:rsid w:val="0057433A"/>
    <w:rsid w:val="00574542"/>
    <w:rsid w:val="005764F0"/>
    <w:rsid w:val="0057650F"/>
    <w:rsid w:val="0057741A"/>
    <w:rsid w:val="00577CA5"/>
    <w:rsid w:val="005802E3"/>
    <w:rsid w:val="00580810"/>
    <w:rsid w:val="00581903"/>
    <w:rsid w:val="00581CEA"/>
    <w:rsid w:val="00583349"/>
    <w:rsid w:val="005855C0"/>
    <w:rsid w:val="005861AC"/>
    <w:rsid w:val="005903A6"/>
    <w:rsid w:val="00591CA5"/>
    <w:rsid w:val="005922A8"/>
    <w:rsid w:val="00594323"/>
    <w:rsid w:val="00594858"/>
    <w:rsid w:val="005952A0"/>
    <w:rsid w:val="00596C8F"/>
    <w:rsid w:val="005A0290"/>
    <w:rsid w:val="005A1782"/>
    <w:rsid w:val="005A2231"/>
    <w:rsid w:val="005A31D5"/>
    <w:rsid w:val="005A3A45"/>
    <w:rsid w:val="005A54DA"/>
    <w:rsid w:val="005A5ACD"/>
    <w:rsid w:val="005A6BF2"/>
    <w:rsid w:val="005A6E8C"/>
    <w:rsid w:val="005A72FC"/>
    <w:rsid w:val="005A7E4F"/>
    <w:rsid w:val="005A7E52"/>
    <w:rsid w:val="005B03CC"/>
    <w:rsid w:val="005B08CE"/>
    <w:rsid w:val="005B330A"/>
    <w:rsid w:val="005B4376"/>
    <w:rsid w:val="005B4A29"/>
    <w:rsid w:val="005B639C"/>
    <w:rsid w:val="005B667C"/>
    <w:rsid w:val="005C0770"/>
    <w:rsid w:val="005C2196"/>
    <w:rsid w:val="005C2706"/>
    <w:rsid w:val="005C2B0C"/>
    <w:rsid w:val="005C3316"/>
    <w:rsid w:val="005C4AE8"/>
    <w:rsid w:val="005C522C"/>
    <w:rsid w:val="005C5BED"/>
    <w:rsid w:val="005C672B"/>
    <w:rsid w:val="005C6E5F"/>
    <w:rsid w:val="005C6EA2"/>
    <w:rsid w:val="005D0DDB"/>
    <w:rsid w:val="005D3F68"/>
    <w:rsid w:val="005D4214"/>
    <w:rsid w:val="005D5AF1"/>
    <w:rsid w:val="005D772A"/>
    <w:rsid w:val="005D7E06"/>
    <w:rsid w:val="005E06AB"/>
    <w:rsid w:val="005E0772"/>
    <w:rsid w:val="005E1BFA"/>
    <w:rsid w:val="005E1EBF"/>
    <w:rsid w:val="005E3D71"/>
    <w:rsid w:val="005E483D"/>
    <w:rsid w:val="005F0CE7"/>
    <w:rsid w:val="005F1EAA"/>
    <w:rsid w:val="005F275C"/>
    <w:rsid w:val="005F3093"/>
    <w:rsid w:val="005F3415"/>
    <w:rsid w:val="005F381A"/>
    <w:rsid w:val="005F42F0"/>
    <w:rsid w:val="005F6BF9"/>
    <w:rsid w:val="005F7B95"/>
    <w:rsid w:val="00600D8C"/>
    <w:rsid w:val="0060155B"/>
    <w:rsid w:val="00601AEC"/>
    <w:rsid w:val="006022CC"/>
    <w:rsid w:val="00603712"/>
    <w:rsid w:val="0060391C"/>
    <w:rsid w:val="00603B93"/>
    <w:rsid w:val="00603D13"/>
    <w:rsid w:val="006044FB"/>
    <w:rsid w:val="00605C58"/>
    <w:rsid w:val="00606681"/>
    <w:rsid w:val="006068FF"/>
    <w:rsid w:val="00606BAD"/>
    <w:rsid w:val="0060700B"/>
    <w:rsid w:val="006072B0"/>
    <w:rsid w:val="0061081F"/>
    <w:rsid w:val="00610C34"/>
    <w:rsid w:val="00610D49"/>
    <w:rsid w:val="00611982"/>
    <w:rsid w:val="006120D8"/>
    <w:rsid w:val="006123B3"/>
    <w:rsid w:val="006131F4"/>
    <w:rsid w:val="006134BD"/>
    <w:rsid w:val="0061457A"/>
    <w:rsid w:val="00615473"/>
    <w:rsid w:val="00615BBC"/>
    <w:rsid w:val="0061696B"/>
    <w:rsid w:val="00620256"/>
    <w:rsid w:val="00620BD9"/>
    <w:rsid w:val="00620E30"/>
    <w:rsid w:val="0062109D"/>
    <w:rsid w:val="0062405F"/>
    <w:rsid w:val="00624203"/>
    <w:rsid w:val="006243DC"/>
    <w:rsid w:val="006245C6"/>
    <w:rsid w:val="0062500E"/>
    <w:rsid w:val="0062604C"/>
    <w:rsid w:val="006311C7"/>
    <w:rsid w:val="00632232"/>
    <w:rsid w:val="00632330"/>
    <w:rsid w:val="00632C02"/>
    <w:rsid w:val="00634574"/>
    <w:rsid w:val="00635E00"/>
    <w:rsid w:val="00636A03"/>
    <w:rsid w:val="0064037C"/>
    <w:rsid w:val="00640811"/>
    <w:rsid w:val="0064103F"/>
    <w:rsid w:val="00641CDF"/>
    <w:rsid w:val="00642369"/>
    <w:rsid w:val="00643398"/>
    <w:rsid w:val="006441E5"/>
    <w:rsid w:val="00644235"/>
    <w:rsid w:val="006449DF"/>
    <w:rsid w:val="0064544F"/>
    <w:rsid w:val="00647923"/>
    <w:rsid w:val="006504F4"/>
    <w:rsid w:val="00650A1D"/>
    <w:rsid w:val="00650BA3"/>
    <w:rsid w:val="00652B95"/>
    <w:rsid w:val="006530A1"/>
    <w:rsid w:val="00653B1C"/>
    <w:rsid w:val="00654DA5"/>
    <w:rsid w:val="00655949"/>
    <w:rsid w:val="00655F92"/>
    <w:rsid w:val="00657189"/>
    <w:rsid w:val="00657D03"/>
    <w:rsid w:val="00660014"/>
    <w:rsid w:val="006607D8"/>
    <w:rsid w:val="006612C3"/>
    <w:rsid w:val="006612D3"/>
    <w:rsid w:val="006625D5"/>
    <w:rsid w:val="00662A29"/>
    <w:rsid w:val="00664469"/>
    <w:rsid w:val="006645A2"/>
    <w:rsid w:val="00665766"/>
    <w:rsid w:val="00667E80"/>
    <w:rsid w:val="006703C7"/>
    <w:rsid w:val="00671437"/>
    <w:rsid w:val="00673706"/>
    <w:rsid w:val="00674986"/>
    <w:rsid w:val="00676197"/>
    <w:rsid w:val="006761D1"/>
    <w:rsid w:val="00676225"/>
    <w:rsid w:val="00677897"/>
    <w:rsid w:val="00682268"/>
    <w:rsid w:val="00682E3F"/>
    <w:rsid w:val="00682E6E"/>
    <w:rsid w:val="00683877"/>
    <w:rsid w:val="00683E22"/>
    <w:rsid w:val="006842FA"/>
    <w:rsid w:val="006843C6"/>
    <w:rsid w:val="0068479D"/>
    <w:rsid w:val="006849D2"/>
    <w:rsid w:val="00685F38"/>
    <w:rsid w:val="00686D62"/>
    <w:rsid w:val="00687ABF"/>
    <w:rsid w:val="00690017"/>
    <w:rsid w:val="00691493"/>
    <w:rsid w:val="00692BFC"/>
    <w:rsid w:val="006932D6"/>
    <w:rsid w:val="006A0FB4"/>
    <w:rsid w:val="006A3597"/>
    <w:rsid w:val="006A4205"/>
    <w:rsid w:val="006A4B2F"/>
    <w:rsid w:val="006A5371"/>
    <w:rsid w:val="006A5D0F"/>
    <w:rsid w:val="006A6271"/>
    <w:rsid w:val="006A6852"/>
    <w:rsid w:val="006A6910"/>
    <w:rsid w:val="006A6CB0"/>
    <w:rsid w:val="006A7322"/>
    <w:rsid w:val="006A7D64"/>
    <w:rsid w:val="006B1586"/>
    <w:rsid w:val="006B19CE"/>
    <w:rsid w:val="006B35C1"/>
    <w:rsid w:val="006B36E2"/>
    <w:rsid w:val="006B43ED"/>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C7B72"/>
    <w:rsid w:val="006C7EAC"/>
    <w:rsid w:val="006D1B6B"/>
    <w:rsid w:val="006D3220"/>
    <w:rsid w:val="006D3D8C"/>
    <w:rsid w:val="006D450A"/>
    <w:rsid w:val="006D6A54"/>
    <w:rsid w:val="006D7043"/>
    <w:rsid w:val="006D7331"/>
    <w:rsid w:val="006D74DB"/>
    <w:rsid w:val="006E0B5F"/>
    <w:rsid w:val="006E1663"/>
    <w:rsid w:val="006E1BAD"/>
    <w:rsid w:val="006E2C5F"/>
    <w:rsid w:val="006E3063"/>
    <w:rsid w:val="006E31D3"/>
    <w:rsid w:val="006E5764"/>
    <w:rsid w:val="006E6120"/>
    <w:rsid w:val="006E704B"/>
    <w:rsid w:val="006E7D59"/>
    <w:rsid w:val="006F007D"/>
    <w:rsid w:val="006F0570"/>
    <w:rsid w:val="006F302B"/>
    <w:rsid w:val="006F33E5"/>
    <w:rsid w:val="006F39A7"/>
    <w:rsid w:val="006F3F94"/>
    <w:rsid w:val="006F7245"/>
    <w:rsid w:val="006F7DD1"/>
    <w:rsid w:val="00700514"/>
    <w:rsid w:val="00701869"/>
    <w:rsid w:val="00701A00"/>
    <w:rsid w:val="00703671"/>
    <w:rsid w:val="007036C9"/>
    <w:rsid w:val="00703741"/>
    <w:rsid w:val="0070463D"/>
    <w:rsid w:val="007059DF"/>
    <w:rsid w:val="0070614D"/>
    <w:rsid w:val="00706B61"/>
    <w:rsid w:val="00706E63"/>
    <w:rsid w:val="00710682"/>
    <w:rsid w:val="00711340"/>
    <w:rsid w:val="00712253"/>
    <w:rsid w:val="007134A2"/>
    <w:rsid w:val="00713C6C"/>
    <w:rsid w:val="00714F4C"/>
    <w:rsid w:val="0071516D"/>
    <w:rsid w:val="00716435"/>
    <w:rsid w:val="0071755B"/>
    <w:rsid w:val="00717B09"/>
    <w:rsid w:val="007205C5"/>
    <w:rsid w:val="007206E9"/>
    <w:rsid w:val="0072108B"/>
    <w:rsid w:val="00721EB5"/>
    <w:rsid w:val="00724B3E"/>
    <w:rsid w:val="0072505C"/>
    <w:rsid w:val="0072588A"/>
    <w:rsid w:val="007258AE"/>
    <w:rsid w:val="00725B37"/>
    <w:rsid w:val="00726188"/>
    <w:rsid w:val="00726240"/>
    <w:rsid w:val="00726F77"/>
    <w:rsid w:val="00730108"/>
    <w:rsid w:val="007301FC"/>
    <w:rsid w:val="00732656"/>
    <w:rsid w:val="00732CE4"/>
    <w:rsid w:val="00733419"/>
    <w:rsid w:val="00733D25"/>
    <w:rsid w:val="00742DA1"/>
    <w:rsid w:val="00742FD1"/>
    <w:rsid w:val="00743CB9"/>
    <w:rsid w:val="00744556"/>
    <w:rsid w:val="00746FC4"/>
    <w:rsid w:val="00747021"/>
    <w:rsid w:val="007507F9"/>
    <w:rsid w:val="00752945"/>
    <w:rsid w:val="007530CB"/>
    <w:rsid w:val="007532E0"/>
    <w:rsid w:val="007535B0"/>
    <w:rsid w:val="00753E0B"/>
    <w:rsid w:val="00753FB8"/>
    <w:rsid w:val="00755E2A"/>
    <w:rsid w:val="00760C94"/>
    <w:rsid w:val="00761066"/>
    <w:rsid w:val="00762567"/>
    <w:rsid w:val="00762BDD"/>
    <w:rsid w:val="00762F5F"/>
    <w:rsid w:val="00764461"/>
    <w:rsid w:val="0076451F"/>
    <w:rsid w:val="0076489E"/>
    <w:rsid w:val="00764A1C"/>
    <w:rsid w:val="00765167"/>
    <w:rsid w:val="00765CA7"/>
    <w:rsid w:val="00770321"/>
    <w:rsid w:val="00770C52"/>
    <w:rsid w:val="00770D66"/>
    <w:rsid w:val="00773716"/>
    <w:rsid w:val="00773C12"/>
    <w:rsid w:val="0077422A"/>
    <w:rsid w:val="00775BAC"/>
    <w:rsid w:val="007801FC"/>
    <w:rsid w:val="00782B80"/>
    <w:rsid w:val="00782C18"/>
    <w:rsid w:val="00782EF3"/>
    <w:rsid w:val="00783188"/>
    <w:rsid w:val="0078386D"/>
    <w:rsid w:val="00784268"/>
    <w:rsid w:val="00784ADB"/>
    <w:rsid w:val="00784B9C"/>
    <w:rsid w:val="007852A1"/>
    <w:rsid w:val="0078560D"/>
    <w:rsid w:val="00786524"/>
    <w:rsid w:val="00790839"/>
    <w:rsid w:val="00792041"/>
    <w:rsid w:val="0079291D"/>
    <w:rsid w:val="007930E5"/>
    <w:rsid w:val="007930E8"/>
    <w:rsid w:val="00793228"/>
    <w:rsid w:val="007937D6"/>
    <w:rsid w:val="00793A08"/>
    <w:rsid w:val="007958B9"/>
    <w:rsid w:val="00796776"/>
    <w:rsid w:val="0079757E"/>
    <w:rsid w:val="007977C6"/>
    <w:rsid w:val="00797E64"/>
    <w:rsid w:val="007A09A4"/>
    <w:rsid w:val="007A09EC"/>
    <w:rsid w:val="007A1391"/>
    <w:rsid w:val="007A158C"/>
    <w:rsid w:val="007A2B86"/>
    <w:rsid w:val="007A36DE"/>
    <w:rsid w:val="007A37E2"/>
    <w:rsid w:val="007A3944"/>
    <w:rsid w:val="007A3BC9"/>
    <w:rsid w:val="007A4840"/>
    <w:rsid w:val="007A4F39"/>
    <w:rsid w:val="007A59C0"/>
    <w:rsid w:val="007A5C5B"/>
    <w:rsid w:val="007A747A"/>
    <w:rsid w:val="007A794A"/>
    <w:rsid w:val="007A7C03"/>
    <w:rsid w:val="007A7F44"/>
    <w:rsid w:val="007B02CB"/>
    <w:rsid w:val="007B04E2"/>
    <w:rsid w:val="007B22D6"/>
    <w:rsid w:val="007B2C0A"/>
    <w:rsid w:val="007B3B02"/>
    <w:rsid w:val="007B40E3"/>
    <w:rsid w:val="007B4611"/>
    <w:rsid w:val="007B4AA2"/>
    <w:rsid w:val="007C0231"/>
    <w:rsid w:val="007C0889"/>
    <w:rsid w:val="007C1378"/>
    <w:rsid w:val="007C1492"/>
    <w:rsid w:val="007C26A6"/>
    <w:rsid w:val="007C4568"/>
    <w:rsid w:val="007C6370"/>
    <w:rsid w:val="007C6796"/>
    <w:rsid w:val="007D0190"/>
    <w:rsid w:val="007D05DD"/>
    <w:rsid w:val="007D0E02"/>
    <w:rsid w:val="007D1176"/>
    <w:rsid w:val="007D172B"/>
    <w:rsid w:val="007D224D"/>
    <w:rsid w:val="007D290F"/>
    <w:rsid w:val="007D342E"/>
    <w:rsid w:val="007D3536"/>
    <w:rsid w:val="007D3AE5"/>
    <w:rsid w:val="007D5475"/>
    <w:rsid w:val="007D5F43"/>
    <w:rsid w:val="007D7562"/>
    <w:rsid w:val="007E0622"/>
    <w:rsid w:val="007E183E"/>
    <w:rsid w:val="007E1E2F"/>
    <w:rsid w:val="007E4093"/>
    <w:rsid w:val="007E71DC"/>
    <w:rsid w:val="007E7FF6"/>
    <w:rsid w:val="007F1299"/>
    <w:rsid w:val="007F1CCE"/>
    <w:rsid w:val="007F2447"/>
    <w:rsid w:val="007F3044"/>
    <w:rsid w:val="007F3123"/>
    <w:rsid w:val="007F4199"/>
    <w:rsid w:val="007F4755"/>
    <w:rsid w:val="007F547D"/>
    <w:rsid w:val="007F6C97"/>
    <w:rsid w:val="00802657"/>
    <w:rsid w:val="00802F21"/>
    <w:rsid w:val="00803A37"/>
    <w:rsid w:val="0080594D"/>
    <w:rsid w:val="008059DA"/>
    <w:rsid w:val="0081117B"/>
    <w:rsid w:val="00811238"/>
    <w:rsid w:val="0081169B"/>
    <w:rsid w:val="008116DA"/>
    <w:rsid w:val="00811D62"/>
    <w:rsid w:val="008126FD"/>
    <w:rsid w:val="0081550F"/>
    <w:rsid w:val="00815AAB"/>
    <w:rsid w:val="00815AC0"/>
    <w:rsid w:val="00816325"/>
    <w:rsid w:val="00817244"/>
    <w:rsid w:val="0081728E"/>
    <w:rsid w:val="008178C7"/>
    <w:rsid w:val="008204BD"/>
    <w:rsid w:val="00821613"/>
    <w:rsid w:val="00821F0D"/>
    <w:rsid w:val="00822BED"/>
    <w:rsid w:val="008230DF"/>
    <w:rsid w:val="00823148"/>
    <w:rsid w:val="008238B6"/>
    <w:rsid w:val="0082413B"/>
    <w:rsid w:val="00824500"/>
    <w:rsid w:val="008254A2"/>
    <w:rsid w:val="00825D62"/>
    <w:rsid w:val="00827476"/>
    <w:rsid w:val="00827B1D"/>
    <w:rsid w:val="00831E33"/>
    <w:rsid w:val="0083236B"/>
    <w:rsid w:val="0083388B"/>
    <w:rsid w:val="008347C1"/>
    <w:rsid w:val="00836D05"/>
    <w:rsid w:val="008378C6"/>
    <w:rsid w:val="00837C04"/>
    <w:rsid w:val="0084148F"/>
    <w:rsid w:val="008416BB"/>
    <w:rsid w:val="00841934"/>
    <w:rsid w:val="00842D55"/>
    <w:rsid w:val="00843260"/>
    <w:rsid w:val="00843B06"/>
    <w:rsid w:val="008440AA"/>
    <w:rsid w:val="008443B5"/>
    <w:rsid w:val="00844416"/>
    <w:rsid w:val="008456A1"/>
    <w:rsid w:val="0084575D"/>
    <w:rsid w:val="008463E3"/>
    <w:rsid w:val="00847659"/>
    <w:rsid w:val="008476AA"/>
    <w:rsid w:val="00847FAA"/>
    <w:rsid w:val="008508B2"/>
    <w:rsid w:val="008510D7"/>
    <w:rsid w:val="0085144F"/>
    <w:rsid w:val="0085228A"/>
    <w:rsid w:val="008522DC"/>
    <w:rsid w:val="008540FB"/>
    <w:rsid w:val="00854AE6"/>
    <w:rsid w:val="00856605"/>
    <w:rsid w:val="0085782F"/>
    <w:rsid w:val="00857D44"/>
    <w:rsid w:val="00860A20"/>
    <w:rsid w:val="00861520"/>
    <w:rsid w:val="0086184A"/>
    <w:rsid w:val="00861F22"/>
    <w:rsid w:val="00861FE9"/>
    <w:rsid w:val="0086233D"/>
    <w:rsid w:val="00863F3D"/>
    <w:rsid w:val="0086421E"/>
    <w:rsid w:val="00865BEB"/>
    <w:rsid w:val="00866589"/>
    <w:rsid w:val="0086703F"/>
    <w:rsid w:val="00867832"/>
    <w:rsid w:val="00867BA9"/>
    <w:rsid w:val="008702DA"/>
    <w:rsid w:val="00871E71"/>
    <w:rsid w:val="00874E67"/>
    <w:rsid w:val="00876076"/>
    <w:rsid w:val="00876BA8"/>
    <w:rsid w:val="00876BF3"/>
    <w:rsid w:val="00877AEC"/>
    <w:rsid w:val="00877DA9"/>
    <w:rsid w:val="00880BCD"/>
    <w:rsid w:val="00881C1C"/>
    <w:rsid w:val="00883DB4"/>
    <w:rsid w:val="0088423B"/>
    <w:rsid w:val="00885BEA"/>
    <w:rsid w:val="00886A7A"/>
    <w:rsid w:val="008878D0"/>
    <w:rsid w:val="0089051E"/>
    <w:rsid w:val="00890972"/>
    <w:rsid w:val="00890997"/>
    <w:rsid w:val="00890CA1"/>
    <w:rsid w:val="00892AB1"/>
    <w:rsid w:val="00894DB0"/>
    <w:rsid w:val="00897770"/>
    <w:rsid w:val="00897B43"/>
    <w:rsid w:val="00897F59"/>
    <w:rsid w:val="00897FA9"/>
    <w:rsid w:val="008A03F3"/>
    <w:rsid w:val="008A049B"/>
    <w:rsid w:val="008A07E5"/>
    <w:rsid w:val="008A2378"/>
    <w:rsid w:val="008A2C07"/>
    <w:rsid w:val="008A3320"/>
    <w:rsid w:val="008A3DF4"/>
    <w:rsid w:val="008A5999"/>
    <w:rsid w:val="008A60EF"/>
    <w:rsid w:val="008A61A2"/>
    <w:rsid w:val="008A6206"/>
    <w:rsid w:val="008A64A7"/>
    <w:rsid w:val="008A78D0"/>
    <w:rsid w:val="008A7C5C"/>
    <w:rsid w:val="008B1015"/>
    <w:rsid w:val="008B2FEF"/>
    <w:rsid w:val="008B61A5"/>
    <w:rsid w:val="008B6789"/>
    <w:rsid w:val="008B6919"/>
    <w:rsid w:val="008B7F95"/>
    <w:rsid w:val="008C14CB"/>
    <w:rsid w:val="008C1BE2"/>
    <w:rsid w:val="008C1C25"/>
    <w:rsid w:val="008C2857"/>
    <w:rsid w:val="008C36B6"/>
    <w:rsid w:val="008C3971"/>
    <w:rsid w:val="008C3F94"/>
    <w:rsid w:val="008C4CDD"/>
    <w:rsid w:val="008C5213"/>
    <w:rsid w:val="008C5CA7"/>
    <w:rsid w:val="008C5CB2"/>
    <w:rsid w:val="008C5D47"/>
    <w:rsid w:val="008C6653"/>
    <w:rsid w:val="008C674F"/>
    <w:rsid w:val="008C69EB"/>
    <w:rsid w:val="008D0BA7"/>
    <w:rsid w:val="008D0CF5"/>
    <w:rsid w:val="008D10A2"/>
    <w:rsid w:val="008D1C96"/>
    <w:rsid w:val="008D35C5"/>
    <w:rsid w:val="008D3671"/>
    <w:rsid w:val="008D4613"/>
    <w:rsid w:val="008D4BE4"/>
    <w:rsid w:val="008D54D7"/>
    <w:rsid w:val="008D60EA"/>
    <w:rsid w:val="008D71F4"/>
    <w:rsid w:val="008D7FFC"/>
    <w:rsid w:val="008E139A"/>
    <w:rsid w:val="008E1701"/>
    <w:rsid w:val="008E28C8"/>
    <w:rsid w:val="008E5750"/>
    <w:rsid w:val="008F06EA"/>
    <w:rsid w:val="008F2A1C"/>
    <w:rsid w:val="008F2AF0"/>
    <w:rsid w:val="008F2BF9"/>
    <w:rsid w:val="008F3266"/>
    <w:rsid w:val="008F48A4"/>
    <w:rsid w:val="008F4AC5"/>
    <w:rsid w:val="008F67D9"/>
    <w:rsid w:val="008F6CA5"/>
    <w:rsid w:val="008F6E96"/>
    <w:rsid w:val="008F7E65"/>
    <w:rsid w:val="00900BE0"/>
    <w:rsid w:val="00902F94"/>
    <w:rsid w:val="00903285"/>
    <w:rsid w:val="00903A94"/>
    <w:rsid w:val="00903DE0"/>
    <w:rsid w:val="009046A7"/>
    <w:rsid w:val="00904A3A"/>
    <w:rsid w:val="00904B20"/>
    <w:rsid w:val="00904B22"/>
    <w:rsid w:val="00904E06"/>
    <w:rsid w:val="009062DC"/>
    <w:rsid w:val="00906DA0"/>
    <w:rsid w:val="00910BD9"/>
    <w:rsid w:val="009116B1"/>
    <w:rsid w:val="00911DD1"/>
    <w:rsid w:val="009120C4"/>
    <w:rsid w:val="00912B0D"/>
    <w:rsid w:val="00912FB4"/>
    <w:rsid w:val="00913696"/>
    <w:rsid w:val="00914675"/>
    <w:rsid w:val="009155B4"/>
    <w:rsid w:val="00915EBD"/>
    <w:rsid w:val="0092050A"/>
    <w:rsid w:val="009210FA"/>
    <w:rsid w:val="009223E3"/>
    <w:rsid w:val="00922885"/>
    <w:rsid w:val="00922AF6"/>
    <w:rsid w:val="00922F7B"/>
    <w:rsid w:val="009231A0"/>
    <w:rsid w:val="0092348B"/>
    <w:rsid w:val="00924E48"/>
    <w:rsid w:val="00924FDB"/>
    <w:rsid w:val="009255F7"/>
    <w:rsid w:val="00925E62"/>
    <w:rsid w:val="009262A7"/>
    <w:rsid w:val="009269C1"/>
    <w:rsid w:val="00930560"/>
    <w:rsid w:val="00930B5D"/>
    <w:rsid w:val="00933098"/>
    <w:rsid w:val="00936461"/>
    <w:rsid w:val="00936914"/>
    <w:rsid w:val="00936A4C"/>
    <w:rsid w:val="0093707E"/>
    <w:rsid w:val="00937174"/>
    <w:rsid w:val="00937C6C"/>
    <w:rsid w:val="00941618"/>
    <w:rsid w:val="00943DB3"/>
    <w:rsid w:val="00944FBE"/>
    <w:rsid w:val="009508A5"/>
    <w:rsid w:val="00953674"/>
    <w:rsid w:val="00953824"/>
    <w:rsid w:val="00954C0E"/>
    <w:rsid w:val="009566C7"/>
    <w:rsid w:val="009568FA"/>
    <w:rsid w:val="00956DE9"/>
    <w:rsid w:val="00956DFF"/>
    <w:rsid w:val="00957127"/>
    <w:rsid w:val="00957243"/>
    <w:rsid w:val="00960172"/>
    <w:rsid w:val="0096090D"/>
    <w:rsid w:val="0096173B"/>
    <w:rsid w:val="00964B54"/>
    <w:rsid w:val="0096517A"/>
    <w:rsid w:val="00965398"/>
    <w:rsid w:val="00967C07"/>
    <w:rsid w:val="009707FF"/>
    <w:rsid w:val="009716E1"/>
    <w:rsid w:val="009726C2"/>
    <w:rsid w:val="009739F5"/>
    <w:rsid w:val="0097408C"/>
    <w:rsid w:val="00974495"/>
    <w:rsid w:val="0097454A"/>
    <w:rsid w:val="009745F0"/>
    <w:rsid w:val="0097542B"/>
    <w:rsid w:val="00975983"/>
    <w:rsid w:val="00975E13"/>
    <w:rsid w:val="0097686A"/>
    <w:rsid w:val="0097698F"/>
    <w:rsid w:val="00976F86"/>
    <w:rsid w:val="0097717F"/>
    <w:rsid w:val="00977A06"/>
    <w:rsid w:val="00977AA6"/>
    <w:rsid w:val="00977DAD"/>
    <w:rsid w:val="0098189E"/>
    <w:rsid w:val="00984E19"/>
    <w:rsid w:val="00984FB8"/>
    <w:rsid w:val="009851D9"/>
    <w:rsid w:val="0098520E"/>
    <w:rsid w:val="00987E12"/>
    <w:rsid w:val="00987F94"/>
    <w:rsid w:val="00990130"/>
    <w:rsid w:val="009904F1"/>
    <w:rsid w:val="0099285D"/>
    <w:rsid w:val="009948E4"/>
    <w:rsid w:val="00995B50"/>
    <w:rsid w:val="00996167"/>
    <w:rsid w:val="00996621"/>
    <w:rsid w:val="009968CB"/>
    <w:rsid w:val="00997C77"/>
    <w:rsid w:val="00997D12"/>
    <w:rsid w:val="00997F49"/>
    <w:rsid w:val="009A01C3"/>
    <w:rsid w:val="009A0D84"/>
    <w:rsid w:val="009A32DF"/>
    <w:rsid w:val="009A4C84"/>
    <w:rsid w:val="009A59F5"/>
    <w:rsid w:val="009A60D4"/>
    <w:rsid w:val="009A664A"/>
    <w:rsid w:val="009B0DEB"/>
    <w:rsid w:val="009B3E0B"/>
    <w:rsid w:val="009B45B5"/>
    <w:rsid w:val="009B65D4"/>
    <w:rsid w:val="009B71EE"/>
    <w:rsid w:val="009B7385"/>
    <w:rsid w:val="009B7AF2"/>
    <w:rsid w:val="009C1CAC"/>
    <w:rsid w:val="009C2335"/>
    <w:rsid w:val="009C6EA0"/>
    <w:rsid w:val="009C6ED9"/>
    <w:rsid w:val="009D31D6"/>
    <w:rsid w:val="009D40BC"/>
    <w:rsid w:val="009D5009"/>
    <w:rsid w:val="009D5430"/>
    <w:rsid w:val="009D74A4"/>
    <w:rsid w:val="009D75E8"/>
    <w:rsid w:val="009D7BA5"/>
    <w:rsid w:val="009E1A68"/>
    <w:rsid w:val="009E2C19"/>
    <w:rsid w:val="009E5C4E"/>
    <w:rsid w:val="009E64E5"/>
    <w:rsid w:val="009E6F3B"/>
    <w:rsid w:val="009E7011"/>
    <w:rsid w:val="009E73F4"/>
    <w:rsid w:val="009E7B7F"/>
    <w:rsid w:val="009E7BED"/>
    <w:rsid w:val="009E7F7B"/>
    <w:rsid w:val="009F08FE"/>
    <w:rsid w:val="009F0C78"/>
    <w:rsid w:val="009F1C1A"/>
    <w:rsid w:val="009F221D"/>
    <w:rsid w:val="009F2E53"/>
    <w:rsid w:val="009F3866"/>
    <w:rsid w:val="009F3897"/>
    <w:rsid w:val="009F3F9C"/>
    <w:rsid w:val="009F4D85"/>
    <w:rsid w:val="009F6E1B"/>
    <w:rsid w:val="009F7094"/>
    <w:rsid w:val="00A00B44"/>
    <w:rsid w:val="00A00C70"/>
    <w:rsid w:val="00A01069"/>
    <w:rsid w:val="00A0157F"/>
    <w:rsid w:val="00A02CBC"/>
    <w:rsid w:val="00A04604"/>
    <w:rsid w:val="00A0608B"/>
    <w:rsid w:val="00A105CD"/>
    <w:rsid w:val="00A10EF7"/>
    <w:rsid w:val="00A119EB"/>
    <w:rsid w:val="00A11E2D"/>
    <w:rsid w:val="00A11EA6"/>
    <w:rsid w:val="00A12A20"/>
    <w:rsid w:val="00A13695"/>
    <w:rsid w:val="00A15E97"/>
    <w:rsid w:val="00A16287"/>
    <w:rsid w:val="00A1722D"/>
    <w:rsid w:val="00A1798C"/>
    <w:rsid w:val="00A206A9"/>
    <w:rsid w:val="00A2122E"/>
    <w:rsid w:val="00A21C49"/>
    <w:rsid w:val="00A2288F"/>
    <w:rsid w:val="00A2388E"/>
    <w:rsid w:val="00A2642C"/>
    <w:rsid w:val="00A307B4"/>
    <w:rsid w:val="00A31F15"/>
    <w:rsid w:val="00A32505"/>
    <w:rsid w:val="00A33648"/>
    <w:rsid w:val="00A35CAC"/>
    <w:rsid w:val="00A35DDE"/>
    <w:rsid w:val="00A35F60"/>
    <w:rsid w:val="00A36CE0"/>
    <w:rsid w:val="00A370A4"/>
    <w:rsid w:val="00A37970"/>
    <w:rsid w:val="00A37F7B"/>
    <w:rsid w:val="00A4045E"/>
    <w:rsid w:val="00A408D6"/>
    <w:rsid w:val="00A409D9"/>
    <w:rsid w:val="00A40FEB"/>
    <w:rsid w:val="00A41ABA"/>
    <w:rsid w:val="00A434F3"/>
    <w:rsid w:val="00A4362A"/>
    <w:rsid w:val="00A438F6"/>
    <w:rsid w:val="00A43E25"/>
    <w:rsid w:val="00A448A3"/>
    <w:rsid w:val="00A46BDC"/>
    <w:rsid w:val="00A46D17"/>
    <w:rsid w:val="00A4720E"/>
    <w:rsid w:val="00A4738C"/>
    <w:rsid w:val="00A475F5"/>
    <w:rsid w:val="00A478C6"/>
    <w:rsid w:val="00A513CC"/>
    <w:rsid w:val="00A51992"/>
    <w:rsid w:val="00A51AE5"/>
    <w:rsid w:val="00A52813"/>
    <w:rsid w:val="00A52FEF"/>
    <w:rsid w:val="00A53650"/>
    <w:rsid w:val="00A572D1"/>
    <w:rsid w:val="00A573F3"/>
    <w:rsid w:val="00A60ADE"/>
    <w:rsid w:val="00A616F8"/>
    <w:rsid w:val="00A62701"/>
    <w:rsid w:val="00A64533"/>
    <w:rsid w:val="00A64F55"/>
    <w:rsid w:val="00A666F5"/>
    <w:rsid w:val="00A704BA"/>
    <w:rsid w:val="00A70794"/>
    <w:rsid w:val="00A70E61"/>
    <w:rsid w:val="00A710EB"/>
    <w:rsid w:val="00A71C9E"/>
    <w:rsid w:val="00A722A4"/>
    <w:rsid w:val="00A722E8"/>
    <w:rsid w:val="00A73196"/>
    <w:rsid w:val="00A738EC"/>
    <w:rsid w:val="00A75D69"/>
    <w:rsid w:val="00A75E0B"/>
    <w:rsid w:val="00A75EDE"/>
    <w:rsid w:val="00A81A86"/>
    <w:rsid w:val="00A81D42"/>
    <w:rsid w:val="00A82015"/>
    <w:rsid w:val="00A83BE9"/>
    <w:rsid w:val="00A8456E"/>
    <w:rsid w:val="00A855C2"/>
    <w:rsid w:val="00A85FEF"/>
    <w:rsid w:val="00A87AE6"/>
    <w:rsid w:val="00A90A16"/>
    <w:rsid w:val="00A90AE2"/>
    <w:rsid w:val="00A91198"/>
    <w:rsid w:val="00A914AF"/>
    <w:rsid w:val="00A92AA8"/>
    <w:rsid w:val="00A92FD9"/>
    <w:rsid w:val="00A934C4"/>
    <w:rsid w:val="00A938CB"/>
    <w:rsid w:val="00A93DF2"/>
    <w:rsid w:val="00A9422A"/>
    <w:rsid w:val="00A953F7"/>
    <w:rsid w:val="00A95581"/>
    <w:rsid w:val="00A967FB"/>
    <w:rsid w:val="00A96881"/>
    <w:rsid w:val="00A96F08"/>
    <w:rsid w:val="00AA0512"/>
    <w:rsid w:val="00AA0924"/>
    <w:rsid w:val="00AA186D"/>
    <w:rsid w:val="00AA2065"/>
    <w:rsid w:val="00AA252F"/>
    <w:rsid w:val="00AA45EA"/>
    <w:rsid w:val="00AA5E9D"/>
    <w:rsid w:val="00AA73D8"/>
    <w:rsid w:val="00AB0275"/>
    <w:rsid w:val="00AB0EF4"/>
    <w:rsid w:val="00AB12DF"/>
    <w:rsid w:val="00AB1D65"/>
    <w:rsid w:val="00AB1F52"/>
    <w:rsid w:val="00AB2F7F"/>
    <w:rsid w:val="00AB35E7"/>
    <w:rsid w:val="00AB3BBA"/>
    <w:rsid w:val="00AB55E7"/>
    <w:rsid w:val="00AB685C"/>
    <w:rsid w:val="00AB7DFC"/>
    <w:rsid w:val="00AC1ACC"/>
    <w:rsid w:val="00AC2934"/>
    <w:rsid w:val="00AC3417"/>
    <w:rsid w:val="00AC3903"/>
    <w:rsid w:val="00AC3B8E"/>
    <w:rsid w:val="00AC3E4F"/>
    <w:rsid w:val="00AC4638"/>
    <w:rsid w:val="00AC4BEC"/>
    <w:rsid w:val="00AC4DDE"/>
    <w:rsid w:val="00AC5145"/>
    <w:rsid w:val="00AC5D55"/>
    <w:rsid w:val="00AC623F"/>
    <w:rsid w:val="00AC6C75"/>
    <w:rsid w:val="00AC7DF5"/>
    <w:rsid w:val="00AD2277"/>
    <w:rsid w:val="00AD3191"/>
    <w:rsid w:val="00AD3CC6"/>
    <w:rsid w:val="00AD4757"/>
    <w:rsid w:val="00AD4A55"/>
    <w:rsid w:val="00AD4BF4"/>
    <w:rsid w:val="00AD5351"/>
    <w:rsid w:val="00AD655E"/>
    <w:rsid w:val="00AE13E5"/>
    <w:rsid w:val="00AE1BF7"/>
    <w:rsid w:val="00AE36C9"/>
    <w:rsid w:val="00AE3CA1"/>
    <w:rsid w:val="00AE4D59"/>
    <w:rsid w:val="00AE773C"/>
    <w:rsid w:val="00AF0640"/>
    <w:rsid w:val="00AF08D6"/>
    <w:rsid w:val="00AF0ED6"/>
    <w:rsid w:val="00AF166A"/>
    <w:rsid w:val="00AF3890"/>
    <w:rsid w:val="00AF4E1B"/>
    <w:rsid w:val="00AF647E"/>
    <w:rsid w:val="00AF7DEE"/>
    <w:rsid w:val="00B00280"/>
    <w:rsid w:val="00B00C5F"/>
    <w:rsid w:val="00B00D69"/>
    <w:rsid w:val="00B02743"/>
    <w:rsid w:val="00B04E0E"/>
    <w:rsid w:val="00B069A8"/>
    <w:rsid w:val="00B06AD9"/>
    <w:rsid w:val="00B070BF"/>
    <w:rsid w:val="00B07B57"/>
    <w:rsid w:val="00B10009"/>
    <w:rsid w:val="00B10474"/>
    <w:rsid w:val="00B106D8"/>
    <w:rsid w:val="00B135A4"/>
    <w:rsid w:val="00B14468"/>
    <w:rsid w:val="00B1456D"/>
    <w:rsid w:val="00B14F3C"/>
    <w:rsid w:val="00B156DB"/>
    <w:rsid w:val="00B15A3A"/>
    <w:rsid w:val="00B165DC"/>
    <w:rsid w:val="00B17E63"/>
    <w:rsid w:val="00B20ACE"/>
    <w:rsid w:val="00B2175E"/>
    <w:rsid w:val="00B22C5A"/>
    <w:rsid w:val="00B23104"/>
    <w:rsid w:val="00B23A31"/>
    <w:rsid w:val="00B23C37"/>
    <w:rsid w:val="00B24BE3"/>
    <w:rsid w:val="00B25677"/>
    <w:rsid w:val="00B25ABB"/>
    <w:rsid w:val="00B25D50"/>
    <w:rsid w:val="00B30802"/>
    <w:rsid w:val="00B312D1"/>
    <w:rsid w:val="00B33130"/>
    <w:rsid w:val="00B33386"/>
    <w:rsid w:val="00B336AA"/>
    <w:rsid w:val="00B345F4"/>
    <w:rsid w:val="00B3527B"/>
    <w:rsid w:val="00B355CB"/>
    <w:rsid w:val="00B35768"/>
    <w:rsid w:val="00B36A5B"/>
    <w:rsid w:val="00B36AED"/>
    <w:rsid w:val="00B37499"/>
    <w:rsid w:val="00B37E86"/>
    <w:rsid w:val="00B4049F"/>
    <w:rsid w:val="00B41E83"/>
    <w:rsid w:val="00B420A6"/>
    <w:rsid w:val="00B42735"/>
    <w:rsid w:val="00B42B91"/>
    <w:rsid w:val="00B43E64"/>
    <w:rsid w:val="00B4400B"/>
    <w:rsid w:val="00B45B28"/>
    <w:rsid w:val="00B45B96"/>
    <w:rsid w:val="00B500B7"/>
    <w:rsid w:val="00B504B3"/>
    <w:rsid w:val="00B51D67"/>
    <w:rsid w:val="00B52B78"/>
    <w:rsid w:val="00B52CDD"/>
    <w:rsid w:val="00B53098"/>
    <w:rsid w:val="00B541F1"/>
    <w:rsid w:val="00B5472E"/>
    <w:rsid w:val="00B5485B"/>
    <w:rsid w:val="00B557EC"/>
    <w:rsid w:val="00B56E7E"/>
    <w:rsid w:val="00B5737D"/>
    <w:rsid w:val="00B62701"/>
    <w:rsid w:val="00B638BB"/>
    <w:rsid w:val="00B63E0B"/>
    <w:rsid w:val="00B645F1"/>
    <w:rsid w:val="00B650C6"/>
    <w:rsid w:val="00B659E8"/>
    <w:rsid w:val="00B714C6"/>
    <w:rsid w:val="00B71A0F"/>
    <w:rsid w:val="00B71A13"/>
    <w:rsid w:val="00B722EF"/>
    <w:rsid w:val="00B7280A"/>
    <w:rsid w:val="00B72CBE"/>
    <w:rsid w:val="00B72F25"/>
    <w:rsid w:val="00B73948"/>
    <w:rsid w:val="00B73CEF"/>
    <w:rsid w:val="00B73F68"/>
    <w:rsid w:val="00B746A0"/>
    <w:rsid w:val="00B75570"/>
    <w:rsid w:val="00B76D06"/>
    <w:rsid w:val="00B77A6F"/>
    <w:rsid w:val="00B802B2"/>
    <w:rsid w:val="00B803D6"/>
    <w:rsid w:val="00B81481"/>
    <w:rsid w:val="00B82793"/>
    <w:rsid w:val="00B83CB1"/>
    <w:rsid w:val="00B8421A"/>
    <w:rsid w:val="00B845EA"/>
    <w:rsid w:val="00B87078"/>
    <w:rsid w:val="00B9013B"/>
    <w:rsid w:val="00B904AB"/>
    <w:rsid w:val="00B9282F"/>
    <w:rsid w:val="00B936A8"/>
    <w:rsid w:val="00B94490"/>
    <w:rsid w:val="00B96155"/>
    <w:rsid w:val="00B96BF0"/>
    <w:rsid w:val="00B97502"/>
    <w:rsid w:val="00BA0311"/>
    <w:rsid w:val="00BA050B"/>
    <w:rsid w:val="00BA0E61"/>
    <w:rsid w:val="00BA0FD2"/>
    <w:rsid w:val="00BA1E88"/>
    <w:rsid w:val="00BA2974"/>
    <w:rsid w:val="00BA3FB3"/>
    <w:rsid w:val="00BA4401"/>
    <w:rsid w:val="00BA654E"/>
    <w:rsid w:val="00BA7A1C"/>
    <w:rsid w:val="00BB07B2"/>
    <w:rsid w:val="00BB3923"/>
    <w:rsid w:val="00BB3AE7"/>
    <w:rsid w:val="00BB438E"/>
    <w:rsid w:val="00BB46A9"/>
    <w:rsid w:val="00BB5226"/>
    <w:rsid w:val="00BB7C11"/>
    <w:rsid w:val="00BC00F0"/>
    <w:rsid w:val="00BC1F0F"/>
    <w:rsid w:val="00BC2BCA"/>
    <w:rsid w:val="00BC2EDE"/>
    <w:rsid w:val="00BC3D60"/>
    <w:rsid w:val="00BC4326"/>
    <w:rsid w:val="00BC6D60"/>
    <w:rsid w:val="00BC7294"/>
    <w:rsid w:val="00BC7F9C"/>
    <w:rsid w:val="00BD266F"/>
    <w:rsid w:val="00BD3A09"/>
    <w:rsid w:val="00BD4BD5"/>
    <w:rsid w:val="00BD5464"/>
    <w:rsid w:val="00BE318E"/>
    <w:rsid w:val="00BE3EE8"/>
    <w:rsid w:val="00BE400D"/>
    <w:rsid w:val="00BE4CF3"/>
    <w:rsid w:val="00BE662E"/>
    <w:rsid w:val="00BE6D71"/>
    <w:rsid w:val="00BE7E0D"/>
    <w:rsid w:val="00BF0C64"/>
    <w:rsid w:val="00BF1583"/>
    <w:rsid w:val="00BF1F12"/>
    <w:rsid w:val="00BF3AE7"/>
    <w:rsid w:val="00BF4DAA"/>
    <w:rsid w:val="00BF63AC"/>
    <w:rsid w:val="00BF77D0"/>
    <w:rsid w:val="00BF7A22"/>
    <w:rsid w:val="00C001E2"/>
    <w:rsid w:val="00C00D6D"/>
    <w:rsid w:val="00C015E4"/>
    <w:rsid w:val="00C018CC"/>
    <w:rsid w:val="00C02AEF"/>
    <w:rsid w:val="00C04477"/>
    <w:rsid w:val="00C04723"/>
    <w:rsid w:val="00C0569D"/>
    <w:rsid w:val="00C057F8"/>
    <w:rsid w:val="00C07DB9"/>
    <w:rsid w:val="00C10245"/>
    <w:rsid w:val="00C11302"/>
    <w:rsid w:val="00C11EB2"/>
    <w:rsid w:val="00C12E63"/>
    <w:rsid w:val="00C12E8F"/>
    <w:rsid w:val="00C13582"/>
    <w:rsid w:val="00C13D1D"/>
    <w:rsid w:val="00C14A7E"/>
    <w:rsid w:val="00C16D6F"/>
    <w:rsid w:val="00C17084"/>
    <w:rsid w:val="00C1770F"/>
    <w:rsid w:val="00C20A82"/>
    <w:rsid w:val="00C20B8E"/>
    <w:rsid w:val="00C22DD8"/>
    <w:rsid w:val="00C23F43"/>
    <w:rsid w:val="00C25D8C"/>
    <w:rsid w:val="00C25EB9"/>
    <w:rsid w:val="00C26460"/>
    <w:rsid w:val="00C26A08"/>
    <w:rsid w:val="00C2740F"/>
    <w:rsid w:val="00C27D5A"/>
    <w:rsid w:val="00C30F6E"/>
    <w:rsid w:val="00C311B1"/>
    <w:rsid w:val="00C31F14"/>
    <w:rsid w:val="00C33D38"/>
    <w:rsid w:val="00C348B1"/>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7B52"/>
    <w:rsid w:val="00C60BB2"/>
    <w:rsid w:val="00C63A68"/>
    <w:rsid w:val="00C640E3"/>
    <w:rsid w:val="00C650B0"/>
    <w:rsid w:val="00C66675"/>
    <w:rsid w:val="00C66BB5"/>
    <w:rsid w:val="00C66FD4"/>
    <w:rsid w:val="00C7000F"/>
    <w:rsid w:val="00C70486"/>
    <w:rsid w:val="00C70E66"/>
    <w:rsid w:val="00C71147"/>
    <w:rsid w:val="00C71908"/>
    <w:rsid w:val="00C72578"/>
    <w:rsid w:val="00C7297E"/>
    <w:rsid w:val="00C72CF1"/>
    <w:rsid w:val="00C737C6"/>
    <w:rsid w:val="00C74DF0"/>
    <w:rsid w:val="00C75EF7"/>
    <w:rsid w:val="00C7669F"/>
    <w:rsid w:val="00C76EEA"/>
    <w:rsid w:val="00C779E7"/>
    <w:rsid w:val="00C80BB2"/>
    <w:rsid w:val="00C81DE8"/>
    <w:rsid w:val="00C81EAD"/>
    <w:rsid w:val="00C8382E"/>
    <w:rsid w:val="00C8414F"/>
    <w:rsid w:val="00C846DC"/>
    <w:rsid w:val="00C84A9B"/>
    <w:rsid w:val="00C8507E"/>
    <w:rsid w:val="00C86BDE"/>
    <w:rsid w:val="00C86D39"/>
    <w:rsid w:val="00C8740A"/>
    <w:rsid w:val="00C878CB"/>
    <w:rsid w:val="00C87F38"/>
    <w:rsid w:val="00C908B5"/>
    <w:rsid w:val="00C90DE1"/>
    <w:rsid w:val="00C90F77"/>
    <w:rsid w:val="00C939B5"/>
    <w:rsid w:val="00C93D62"/>
    <w:rsid w:val="00C93EB2"/>
    <w:rsid w:val="00C94935"/>
    <w:rsid w:val="00C95386"/>
    <w:rsid w:val="00C95BE2"/>
    <w:rsid w:val="00CA04F4"/>
    <w:rsid w:val="00CA1934"/>
    <w:rsid w:val="00CA58B4"/>
    <w:rsid w:val="00CA619C"/>
    <w:rsid w:val="00CB0BEC"/>
    <w:rsid w:val="00CB0D85"/>
    <w:rsid w:val="00CB0E7A"/>
    <w:rsid w:val="00CB2062"/>
    <w:rsid w:val="00CB2458"/>
    <w:rsid w:val="00CB2640"/>
    <w:rsid w:val="00CB26FB"/>
    <w:rsid w:val="00CB40CD"/>
    <w:rsid w:val="00CB4523"/>
    <w:rsid w:val="00CB4D84"/>
    <w:rsid w:val="00CB4FCB"/>
    <w:rsid w:val="00CB67D0"/>
    <w:rsid w:val="00CB6ADF"/>
    <w:rsid w:val="00CB6F94"/>
    <w:rsid w:val="00CB7ADE"/>
    <w:rsid w:val="00CC13BF"/>
    <w:rsid w:val="00CC1EAD"/>
    <w:rsid w:val="00CC212F"/>
    <w:rsid w:val="00CC2C5E"/>
    <w:rsid w:val="00CC2DF9"/>
    <w:rsid w:val="00CC3B55"/>
    <w:rsid w:val="00CC3D74"/>
    <w:rsid w:val="00CC3E75"/>
    <w:rsid w:val="00CC5807"/>
    <w:rsid w:val="00CC7441"/>
    <w:rsid w:val="00CC7DEB"/>
    <w:rsid w:val="00CD016B"/>
    <w:rsid w:val="00CD0A74"/>
    <w:rsid w:val="00CD18FB"/>
    <w:rsid w:val="00CD6F7C"/>
    <w:rsid w:val="00CE0321"/>
    <w:rsid w:val="00CE1030"/>
    <w:rsid w:val="00CE1A92"/>
    <w:rsid w:val="00CE29F1"/>
    <w:rsid w:val="00CE32CD"/>
    <w:rsid w:val="00CE3423"/>
    <w:rsid w:val="00CE36F4"/>
    <w:rsid w:val="00CE3B86"/>
    <w:rsid w:val="00CE4A1B"/>
    <w:rsid w:val="00CE5298"/>
    <w:rsid w:val="00CE5BDB"/>
    <w:rsid w:val="00CE636B"/>
    <w:rsid w:val="00CE7731"/>
    <w:rsid w:val="00CF0162"/>
    <w:rsid w:val="00CF0549"/>
    <w:rsid w:val="00CF0C86"/>
    <w:rsid w:val="00CF3110"/>
    <w:rsid w:val="00CF3199"/>
    <w:rsid w:val="00CF3D77"/>
    <w:rsid w:val="00CF59E9"/>
    <w:rsid w:val="00CF6627"/>
    <w:rsid w:val="00CF6873"/>
    <w:rsid w:val="00CF7A9A"/>
    <w:rsid w:val="00CF7AC0"/>
    <w:rsid w:val="00CF7F04"/>
    <w:rsid w:val="00D03D35"/>
    <w:rsid w:val="00D0627D"/>
    <w:rsid w:val="00D06586"/>
    <w:rsid w:val="00D06D4D"/>
    <w:rsid w:val="00D072F2"/>
    <w:rsid w:val="00D07E3A"/>
    <w:rsid w:val="00D10983"/>
    <w:rsid w:val="00D10A76"/>
    <w:rsid w:val="00D10E99"/>
    <w:rsid w:val="00D11137"/>
    <w:rsid w:val="00D11B9E"/>
    <w:rsid w:val="00D12124"/>
    <w:rsid w:val="00D122A8"/>
    <w:rsid w:val="00D12AE3"/>
    <w:rsid w:val="00D13570"/>
    <w:rsid w:val="00D14889"/>
    <w:rsid w:val="00D15467"/>
    <w:rsid w:val="00D155DF"/>
    <w:rsid w:val="00D16DCC"/>
    <w:rsid w:val="00D17FD2"/>
    <w:rsid w:val="00D20AB7"/>
    <w:rsid w:val="00D20F33"/>
    <w:rsid w:val="00D21024"/>
    <w:rsid w:val="00D217DA"/>
    <w:rsid w:val="00D21B51"/>
    <w:rsid w:val="00D225C3"/>
    <w:rsid w:val="00D23152"/>
    <w:rsid w:val="00D23BDD"/>
    <w:rsid w:val="00D25361"/>
    <w:rsid w:val="00D26301"/>
    <w:rsid w:val="00D26474"/>
    <w:rsid w:val="00D26D47"/>
    <w:rsid w:val="00D2754A"/>
    <w:rsid w:val="00D27A10"/>
    <w:rsid w:val="00D301E5"/>
    <w:rsid w:val="00D30381"/>
    <w:rsid w:val="00D305F8"/>
    <w:rsid w:val="00D30A8C"/>
    <w:rsid w:val="00D30F45"/>
    <w:rsid w:val="00D31B19"/>
    <w:rsid w:val="00D321B2"/>
    <w:rsid w:val="00D33AE8"/>
    <w:rsid w:val="00D36DA4"/>
    <w:rsid w:val="00D37D1A"/>
    <w:rsid w:val="00D400FB"/>
    <w:rsid w:val="00D406D8"/>
    <w:rsid w:val="00D40F0A"/>
    <w:rsid w:val="00D43873"/>
    <w:rsid w:val="00D43F3E"/>
    <w:rsid w:val="00D44E85"/>
    <w:rsid w:val="00D4555D"/>
    <w:rsid w:val="00D506FF"/>
    <w:rsid w:val="00D50C15"/>
    <w:rsid w:val="00D511C1"/>
    <w:rsid w:val="00D5146D"/>
    <w:rsid w:val="00D51FE8"/>
    <w:rsid w:val="00D53B18"/>
    <w:rsid w:val="00D54E06"/>
    <w:rsid w:val="00D55051"/>
    <w:rsid w:val="00D55F02"/>
    <w:rsid w:val="00D56F12"/>
    <w:rsid w:val="00D5708B"/>
    <w:rsid w:val="00D57398"/>
    <w:rsid w:val="00D573D7"/>
    <w:rsid w:val="00D604D8"/>
    <w:rsid w:val="00D65212"/>
    <w:rsid w:val="00D659F3"/>
    <w:rsid w:val="00D65B92"/>
    <w:rsid w:val="00D67040"/>
    <w:rsid w:val="00D67196"/>
    <w:rsid w:val="00D677A7"/>
    <w:rsid w:val="00D67F30"/>
    <w:rsid w:val="00D70238"/>
    <w:rsid w:val="00D703DC"/>
    <w:rsid w:val="00D7087D"/>
    <w:rsid w:val="00D70D7B"/>
    <w:rsid w:val="00D70E91"/>
    <w:rsid w:val="00D713AF"/>
    <w:rsid w:val="00D7179A"/>
    <w:rsid w:val="00D719C8"/>
    <w:rsid w:val="00D72A31"/>
    <w:rsid w:val="00D74467"/>
    <w:rsid w:val="00D74F33"/>
    <w:rsid w:val="00D756FE"/>
    <w:rsid w:val="00D76C43"/>
    <w:rsid w:val="00D80C9B"/>
    <w:rsid w:val="00D811B1"/>
    <w:rsid w:val="00D8308E"/>
    <w:rsid w:val="00D840ED"/>
    <w:rsid w:val="00D84D29"/>
    <w:rsid w:val="00D87591"/>
    <w:rsid w:val="00D8771E"/>
    <w:rsid w:val="00D9102B"/>
    <w:rsid w:val="00D919B5"/>
    <w:rsid w:val="00D921E2"/>
    <w:rsid w:val="00D9243E"/>
    <w:rsid w:val="00D9264E"/>
    <w:rsid w:val="00D92D0C"/>
    <w:rsid w:val="00D92E5C"/>
    <w:rsid w:val="00D950F5"/>
    <w:rsid w:val="00D95213"/>
    <w:rsid w:val="00D96132"/>
    <w:rsid w:val="00DA0ED4"/>
    <w:rsid w:val="00DA15E5"/>
    <w:rsid w:val="00DA28EF"/>
    <w:rsid w:val="00DA3FF3"/>
    <w:rsid w:val="00DA4FA3"/>
    <w:rsid w:val="00DA603B"/>
    <w:rsid w:val="00DA61B3"/>
    <w:rsid w:val="00DA63C1"/>
    <w:rsid w:val="00DA7C35"/>
    <w:rsid w:val="00DB002A"/>
    <w:rsid w:val="00DB2B53"/>
    <w:rsid w:val="00DB742F"/>
    <w:rsid w:val="00DB7614"/>
    <w:rsid w:val="00DC1239"/>
    <w:rsid w:val="00DC1F76"/>
    <w:rsid w:val="00DC27E0"/>
    <w:rsid w:val="00DC33FD"/>
    <w:rsid w:val="00DC44CD"/>
    <w:rsid w:val="00DC5224"/>
    <w:rsid w:val="00DC5721"/>
    <w:rsid w:val="00DC67DA"/>
    <w:rsid w:val="00DC6AF6"/>
    <w:rsid w:val="00DC7073"/>
    <w:rsid w:val="00DC70D5"/>
    <w:rsid w:val="00DC7FF8"/>
    <w:rsid w:val="00DD125D"/>
    <w:rsid w:val="00DD1C93"/>
    <w:rsid w:val="00DD1E5B"/>
    <w:rsid w:val="00DD1F9C"/>
    <w:rsid w:val="00DD29F5"/>
    <w:rsid w:val="00DD57D8"/>
    <w:rsid w:val="00DD587D"/>
    <w:rsid w:val="00DD6741"/>
    <w:rsid w:val="00DD68B9"/>
    <w:rsid w:val="00DD6E70"/>
    <w:rsid w:val="00DE0917"/>
    <w:rsid w:val="00DE0AFD"/>
    <w:rsid w:val="00DE26B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5644"/>
    <w:rsid w:val="00DF57CD"/>
    <w:rsid w:val="00DF651F"/>
    <w:rsid w:val="00DF6A00"/>
    <w:rsid w:val="00DF7C1B"/>
    <w:rsid w:val="00E00C37"/>
    <w:rsid w:val="00E01407"/>
    <w:rsid w:val="00E0165E"/>
    <w:rsid w:val="00E01C83"/>
    <w:rsid w:val="00E04A18"/>
    <w:rsid w:val="00E0521B"/>
    <w:rsid w:val="00E056A8"/>
    <w:rsid w:val="00E06020"/>
    <w:rsid w:val="00E0683B"/>
    <w:rsid w:val="00E06C41"/>
    <w:rsid w:val="00E074C8"/>
    <w:rsid w:val="00E11842"/>
    <w:rsid w:val="00E11F56"/>
    <w:rsid w:val="00E12123"/>
    <w:rsid w:val="00E135D3"/>
    <w:rsid w:val="00E13776"/>
    <w:rsid w:val="00E174E0"/>
    <w:rsid w:val="00E17570"/>
    <w:rsid w:val="00E212D4"/>
    <w:rsid w:val="00E22CD1"/>
    <w:rsid w:val="00E252F0"/>
    <w:rsid w:val="00E25916"/>
    <w:rsid w:val="00E267BF"/>
    <w:rsid w:val="00E26E10"/>
    <w:rsid w:val="00E26E13"/>
    <w:rsid w:val="00E274F2"/>
    <w:rsid w:val="00E278B0"/>
    <w:rsid w:val="00E30BC6"/>
    <w:rsid w:val="00E31DFF"/>
    <w:rsid w:val="00E3298E"/>
    <w:rsid w:val="00E34342"/>
    <w:rsid w:val="00E3474E"/>
    <w:rsid w:val="00E35E88"/>
    <w:rsid w:val="00E368BB"/>
    <w:rsid w:val="00E3693A"/>
    <w:rsid w:val="00E37246"/>
    <w:rsid w:val="00E37D33"/>
    <w:rsid w:val="00E4015C"/>
    <w:rsid w:val="00E40A26"/>
    <w:rsid w:val="00E40E9B"/>
    <w:rsid w:val="00E41114"/>
    <w:rsid w:val="00E43F24"/>
    <w:rsid w:val="00E44AD1"/>
    <w:rsid w:val="00E459AD"/>
    <w:rsid w:val="00E46016"/>
    <w:rsid w:val="00E46E90"/>
    <w:rsid w:val="00E5220A"/>
    <w:rsid w:val="00E54C53"/>
    <w:rsid w:val="00E554D9"/>
    <w:rsid w:val="00E55CDF"/>
    <w:rsid w:val="00E55F2D"/>
    <w:rsid w:val="00E56EA5"/>
    <w:rsid w:val="00E62913"/>
    <w:rsid w:val="00E630AB"/>
    <w:rsid w:val="00E645E0"/>
    <w:rsid w:val="00E65D6B"/>
    <w:rsid w:val="00E66058"/>
    <w:rsid w:val="00E66B17"/>
    <w:rsid w:val="00E67306"/>
    <w:rsid w:val="00E67C51"/>
    <w:rsid w:val="00E71240"/>
    <w:rsid w:val="00E714EF"/>
    <w:rsid w:val="00E71DDC"/>
    <w:rsid w:val="00E71F8D"/>
    <w:rsid w:val="00E71FB3"/>
    <w:rsid w:val="00E728CC"/>
    <w:rsid w:val="00E735A8"/>
    <w:rsid w:val="00E7435A"/>
    <w:rsid w:val="00E751E7"/>
    <w:rsid w:val="00E77377"/>
    <w:rsid w:val="00E778EA"/>
    <w:rsid w:val="00E77CF9"/>
    <w:rsid w:val="00E77E6B"/>
    <w:rsid w:val="00E806BA"/>
    <w:rsid w:val="00E8081A"/>
    <w:rsid w:val="00E819F5"/>
    <w:rsid w:val="00E81C0C"/>
    <w:rsid w:val="00E82391"/>
    <w:rsid w:val="00E83286"/>
    <w:rsid w:val="00E852A3"/>
    <w:rsid w:val="00E863D2"/>
    <w:rsid w:val="00E875FA"/>
    <w:rsid w:val="00E9067B"/>
    <w:rsid w:val="00E90D34"/>
    <w:rsid w:val="00E91260"/>
    <w:rsid w:val="00E912B4"/>
    <w:rsid w:val="00E92609"/>
    <w:rsid w:val="00E93075"/>
    <w:rsid w:val="00E949CD"/>
    <w:rsid w:val="00E94B8E"/>
    <w:rsid w:val="00E94CE6"/>
    <w:rsid w:val="00E95CC9"/>
    <w:rsid w:val="00E9636C"/>
    <w:rsid w:val="00EA01A6"/>
    <w:rsid w:val="00EA105B"/>
    <w:rsid w:val="00EA1935"/>
    <w:rsid w:val="00EA1F24"/>
    <w:rsid w:val="00EA1F95"/>
    <w:rsid w:val="00EA20E9"/>
    <w:rsid w:val="00EA2FA5"/>
    <w:rsid w:val="00EA315D"/>
    <w:rsid w:val="00EA332F"/>
    <w:rsid w:val="00EA46BA"/>
    <w:rsid w:val="00EA480D"/>
    <w:rsid w:val="00EA6F03"/>
    <w:rsid w:val="00EA768C"/>
    <w:rsid w:val="00EA7B18"/>
    <w:rsid w:val="00EA7B31"/>
    <w:rsid w:val="00EB0463"/>
    <w:rsid w:val="00EB23E9"/>
    <w:rsid w:val="00EB2BF2"/>
    <w:rsid w:val="00EB2D8F"/>
    <w:rsid w:val="00EB3ABD"/>
    <w:rsid w:val="00EB57E0"/>
    <w:rsid w:val="00EB6C5B"/>
    <w:rsid w:val="00EB6D2E"/>
    <w:rsid w:val="00EB6F0D"/>
    <w:rsid w:val="00EB7F1A"/>
    <w:rsid w:val="00EC0557"/>
    <w:rsid w:val="00EC0BFA"/>
    <w:rsid w:val="00EC402A"/>
    <w:rsid w:val="00EC42E7"/>
    <w:rsid w:val="00EC473B"/>
    <w:rsid w:val="00EC4D71"/>
    <w:rsid w:val="00EC614C"/>
    <w:rsid w:val="00EC6655"/>
    <w:rsid w:val="00EC66BC"/>
    <w:rsid w:val="00ED0DDE"/>
    <w:rsid w:val="00ED11A2"/>
    <w:rsid w:val="00ED1D9A"/>
    <w:rsid w:val="00ED2D3B"/>
    <w:rsid w:val="00ED4AF4"/>
    <w:rsid w:val="00ED736D"/>
    <w:rsid w:val="00EE16D7"/>
    <w:rsid w:val="00EE198D"/>
    <w:rsid w:val="00EE2603"/>
    <w:rsid w:val="00EE29E6"/>
    <w:rsid w:val="00EE5248"/>
    <w:rsid w:val="00EE5C96"/>
    <w:rsid w:val="00EE6388"/>
    <w:rsid w:val="00EE7DB8"/>
    <w:rsid w:val="00EF2FB5"/>
    <w:rsid w:val="00EF3E8B"/>
    <w:rsid w:val="00EF4378"/>
    <w:rsid w:val="00EF623A"/>
    <w:rsid w:val="00EF720A"/>
    <w:rsid w:val="00EF741B"/>
    <w:rsid w:val="00EF7508"/>
    <w:rsid w:val="00F00B07"/>
    <w:rsid w:val="00F0144E"/>
    <w:rsid w:val="00F0181E"/>
    <w:rsid w:val="00F01BB7"/>
    <w:rsid w:val="00F02704"/>
    <w:rsid w:val="00F0319F"/>
    <w:rsid w:val="00F0330C"/>
    <w:rsid w:val="00F12DEE"/>
    <w:rsid w:val="00F13FD7"/>
    <w:rsid w:val="00F141AC"/>
    <w:rsid w:val="00F14591"/>
    <w:rsid w:val="00F14841"/>
    <w:rsid w:val="00F16840"/>
    <w:rsid w:val="00F16F89"/>
    <w:rsid w:val="00F1796D"/>
    <w:rsid w:val="00F17F46"/>
    <w:rsid w:val="00F20AB2"/>
    <w:rsid w:val="00F21450"/>
    <w:rsid w:val="00F222D8"/>
    <w:rsid w:val="00F22ACC"/>
    <w:rsid w:val="00F22C7E"/>
    <w:rsid w:val="00F2472A"/>
    <w:rsid w:val="00F254C6"/>
    <w:rsid w:val="00F254F9"/>
    <w:rsid w:val="00F25D56"/>
    <w:rsid w:val="00F27817"/>
    <w:rsid w:val="00F30BFB"/>
    <w:rsid w:val="00F31726"/>
    <w:rsid w:val="00F3219E"/>
    <w:rsid w:val="00F32B83"/>
    <w:rsid w:val="00F33699"/>
    <w:rsid w:val="00F336E1"/>
    <w:rsid w:val="00F33881"/>
    <w:rsid w:val="00F33DD4"/>
    <w:rsid w:val="00F34079"/>
    <w:rsid w:val="00F34690"/>
    <w:rsid w:val="00F3700D"/>
    <w:rsid w:val="00F373A6"/>
    <w:rsid w:val="00F37F87"/>
    <w:rsid w:val="00F41765"/>
    <w:rsid w:val="00F418D2"/>
    <w:rsid w:val="00F419B2"/>
    <w:rsid w:val="00F41A03"/>
    <w:rsid w:val="00F41E38"/>
    <w:rsid w:val="00F42526"/>
    <w:rsid w:val="00F43A2F"/>
    <w:rsid w:val="00F4447F"/>
    <w:rsid w:val="00F4508F"/>
    <w:rsid w:val="00F46F82"/>
    <w:rsid w:val="00F479D2"/>
    <w:rsid w:val="00F5073C"/>
    <w:rsid w:val="00F50B07"/>
    <w:rsid w:val="00F51593"/>
    <w:rsid w:val="00F5295F"/>
    <w:rsid w:val="00F537FD"/>
    <w:rsid w:val="00F540EB"/>
    <w:rsid w:val="00F5598D"/>
    <w:rsid w:val="00F57A7F"/>
    <w:rsid w:val="00F613D1"/>
    <w:rsid w:val="00F61604"/>
    <w:rsid w:val="00F63170"/>
    <w:rsid w:val="00F63213"/>
    <w:rsid w:val="00F63CA5"/>
    <w:rsid w:val="00F64EC3"/>
    <w:rsid w:val="00F650D1"/>
    <w:rsid w:val="00F6584A"/>
    <w:rsid w:val="00F6587E"/>
    <w:rsid w:val="00F658B2"/>
    <w:rsid w:val="00F65A05"/>
    <w:rsid w:val="00F66A55"/>
    <w:rsid w:val="00F7007E"/>
    <w:rsid w:val="00F71E0A"/>
    <w:rsid w:val="00F72109"/>
    <w:rsid w:val="00F73F22"/>
    <w:rsid w:val="00F75CB0"/>
    <w:rsid w:val="00F82BB5"/>
    <w:rsid w:val="00F83927"/>
    <w:rsid w:val="00F83D07"/>
    <w:rsid w:val="00F868AA"/>
    <w:rsid w:val="00F87ECE"/>
    <w:rsid w:val="00F902A8"/>
    <w:rsid w:val="00F92B27"/>
    <w:rsid w:val="00F93352"/>
    <w:rsid w:val="00F94150"/>
    <w:rsid w:val="00F94770"/>
    <w:rsid w:val="00F954D6"/>
    <w:rsid w:val="00F96B26"/>
    <w:rsid w:val="00F96DD2"/>
    <w:rsid w:val="00F97920"/>
    <w:rsid w:val="00F97CF7"/>
    <w:rsid w:val="00FA0A22"/>
    <w:rsid w:val="00FA321B"/>
    <w:rsid w:val="00FA4D02"/>
    <w:rsid w:val="00FA4E2B"/>
    <w:rsid w:val="00FA4EC9"/>
    <w:rsid w:val="00FA5001"/>
    <w:rsid w:val="00FA6527"/>
    <w:rsid w:val="00FA7F28"/>
    <w:rsid w:val="00FB0C77"/>
    <w:rsid w:val="00FB0E89"/>
    <w:rsid w:val="00FB10E1"/>
    <w:rsid w:val="00FB2086"/>
    <w:rsid w:val="00FB29A7"/>
    <w:rsid w:val="00FB551B"/>
    <w:rsid w:val="00FB597F"/>
    <w:rsid w:val="00FB6B42"/>
    <w:rsid w:val="00FB71EB"/>
    <w:rsid w:val="00FB77C3"/>
    <w:rsid w:val="00FC02C8"/>
    <w:rsid w:val="00FC0658"/>
    <w:rsid w:val="00FC0927"/>
    <w:rsid w:val="00FC0DBE"/>
    <w:rsid w:val="00FC1A58"/>
    <w:rsid w:val="00FC2487"/>
    <w:rsid w:val="00FC34FA"/>
    <w:rsid w:val="00FC4BFE"/>
    <w:rsid w:val="00FC4E20"/>
    <w:rsid w:val="00FC6568"/>
    <w:rsid w:val="00FC6876"/>
    <w:rsid w:val="00FC7898"/>
    <w:rsid w:val="00FD014E"/>
    <w:rsid w:val="00FD0592"/>
    <w:rsid w:val="00FD0700"/>
    <w:rsid w:val="00FD23AB"/>
    <w:rsid w:val="00FD27A1"/>
    <w:rsid w:val="00FD2B21"/>
    <w:rsid w:val="00FD51F6"/>
    <w:rsid w:val="00FD5A16"/>
    <w:rsid w:val="00FD5F82"/>
    <w:rsid w:val="00FD726E"/>
    <w:rsid w:val="00FD72DD"/>
    <w:rsid w:val="00FD76D4"/>
    <w:rsid w:val="00FD7934"/>
    <w:rsid w:val="00FE00DD"/>
    <w:rsid w:val="00FE118D"/>
    <w:rsid w:val="00FE1A26"/>
    <w:rsid w:val="00FE2492"/>
    <w:rsid w:val="00FE27B7"/>
    <w:rsid w:val="00FE30F8"/>
    <w:rsid w:val="00FE3FFE"/>
    <w:rsid w:val="00FE417D"/>
    <w:rsid w:val="00FE524F"/>
    <w:rsid w:val="00FE5349"/>
    <w:rsid w:val="00FE5663"/>
    <w:rsid w:val="00FE5783"/>
    <w:rsid w:val="00FE65DA"/>
    <w:rsid w:val="00FE72F0"/>
    <w:rsid w:val="00FF087A"/>
    <w:rsid w:val="00FF420A"/>
    <w:rsid w:val="00FF46C4"/>
    <w:rsid w:val="00FF7F24"/>
    <w:rsid w:val="00FF7FCD"/>
    <w:rsid w:val="077C7861"/>
    <w:rsid w:val="0CB41A54"/>
    <w:rsid w:val="0E2FD9F6"/>
    <w:rsid w:val="1A18F1F7"/>
    <w:rsid w:val="1DD04229"/>
    <w:rsid w:val="1E1E8F28"/>
    <w:rsid w:val="2B264B9F"/>
    <w:rsid w:val="4112FB76"/>
    <w:rsid w:val="442DD676"/>
    <w:rsid w:val="45D2CC11"/>
    <w:rsid w:val="5995F48E"/>
    <w:rsid w:val="5BF862AF"/>
    <w:rsid w:val="668C93B7"/>
    <w:rsid w:val="6EEC48DB"/>
    <w:rsid w:val="7568AD39"/>
    <w:rsid w:val="7D5943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7DB23F38-14BF-4417-A0EB-4242D644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B43E64"/>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Informationnotification">
    <w:name w:val="Information notification"/>
    <w:basedOn w:val="Normal"/>
    <w:qFormat/>
    <w:rsid w:val="00D14889"/>
    <w:pPr>
      <w:pBdr>
        <w:top w:val="single" w:sz="36" w:space="6" w:color="D4E1F0"/>
        <w:left w:val="single" w:sz="36" w:space="0" w:color="96B6DB"/>
        <w:bottom w:val="single" w:sz="36" w:space="6" w:color="D4E1F0"/>
      </w:pBdr>
      <w:shd w:val="clear" w:color="auto" w:fill="D4E1F0"/>
      <w:ind w:left="170"/>
    </w:pPr>
    <w:rPr>
      <w:rFonts w:asciiTheme="minorHAnsi" w:hAnsiTheme="minorHAnsi"/>
      <w:sz w:val="22"/>
    </w:rPr>
  </w:style>
  <w:style w:type="character" w:customStyle="1" w:styleId="Heading5Char">
    <w:name w:val="Heading 5 Char"/>
    <w:basedOn w:val="DefaultParagraphFont"/>
    <w:link w:val="Heading5"/>
    <w:uiPriority w:val="9"/>
    <w:semiHidden/>
    <w:rsid w:val="00B43E64"/>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usiness.gov.au/contact-us" TargetMode="Externa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stronger-communities-programme-round-9"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tronger-communities-programme-round-9"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C3AB0EDEA14F1F9309B893C4CF9FA5"/>
        <w:category>
          <w:name w:val="General"/>
          <w:gallery w:val="placeholder"/>
        </w:category>
        <w:types>
          <w:type w:val="bbPlcHdr"/>
        </w:types>
        <w:behaviors>
          <w:behavior w:val="content"/>
        </w:behaviors>
        <w:guid w:val="{E9778118-94D6-44BD-A472-6C06F9B45BF2}"/>
      </w:docPartPr>
      <w:docPartBody>
        <w:p w:rsidR="00E0386B" w:rsidRDefault="006D450A">
          <w:pPr>
            <w:pStyle w:val="90C3AB0EDEA14F1F9309B893C4CF9FA5"/>
          </w:pPr>
          <w:r w:rsidRPr="00B76E90">
            <w:rPr>
              <w:rStyle w:val="PlaceholderText"/>
            </w:rPr>
            <w:t>[Title]</w:t>
          </w:r>
        </w:p>
      </w:docPartBody>
    </w:docPart>
    <w:docPart>
      <w:docPartPr>
        <w:name w:val="752EA219AD194D319266A44827B47056"/>
        <w:category>
          <w:name w:val="General"/>
          <w:gallery w:val="placeholder"/>
        </w:category>
        <w:types>
          <w:type w:val="bbPlcHdr"/>
        </w:types>
        <w:behaviors>
          <w:behavior w:val="content"/>
        </w:behaviors>
        <w:guid w:val="{EEA56542-67C3-4313-9CC4-80B683566D0E}"/>
      </w:docPartPr>
      <w:docPartBody>
        <w:p w:rsidR="00E0386B" w:rsidRDefault="00D50C15">
          <w:pPr>
            <w:pStyle w:val="752EA219AD194D319266A44827B47056"/>
          </w:pPr>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00D6"/>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5F52"/>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6E6120"/>
    <w:rsid w:val="007065C1"/>
    <w:rsid w:val="00725D77"/>
    <w:rsid w:val="007944D8"/>
    <w:rsid w:val="007A64EE"/>
    <w:rsid w:val="007C54D1"/>
    <w:rsid w:val="0083208D"/>
    <w:rsid w:val="0088166E"/>
    <w:rsid w:val="008855EA"/>
    <w:rsid w:val="008C647B"/>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A58B4"/>
    <w:rsid w:val="00CD646B"/>
    <w:rsid w:val="00D03121"/>
    <w:rsid w:val="00D464D3"/>
    <w:rsid w:val="00D50C15"/>
    <w:rsid w:val="00D57FBC"/>
    <w:rsid w:val="00DD4170"/>
    <w:rsid w:val="00E0386B"/>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0C3AB0EDEA14F1F9309B893C4CF9FA5">
    <w:name w:val="90C3AB0EDEA14F1F9309B893C4CF9FA5"/>
    <w:pPr>
      <w:spacing w:after="160" w:line="259" w:lineRule="auto"/>
    </w:pPr>
    <w:rPr>
      <w:kern w:val="2"/>
      <w14:ligatures w14:val="standardContextual"/>
    </w:rPr>
  </w:style>
  <w:style w:type="paragraph" w:customStyle="1" w:styleId="752EA219AD194D319266A44827B47056">
    <w:name w:val="752EA219AD194D319266A44827B4705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2a251b7e-61e4-4816-a71f-b295a9ad20fb">
      <Value>214</Value>
      <Value>3</Value>
      <Value>46946</Value>
      <Value>38</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9</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YZXQVS7QACYM-206497095-477</_dlc_DocId>
    <_dlc_DocIdUrl xmlns="2a251b7e-61e4-4816-a71f-b295a9ad20fb">
      <Url>https://dochub/div/ausindustry/programmesprojectstaskforces/scp/_layouts/15/DocIdRedir.aspx?ID=YZXQVS7QACYM-206497095-477</Url>
      <Description>YZXQVS7QACYM-206497095-477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05ffc5771ad5e9abdbcfb4ebfc31d84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2f380dbed15aba82da8612c362c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4"/>
    <ds:schemaRef ds:uri="http://purl.org/dc/dcmitype/"/>
    <ds:schemaRef ds:uri="http://schemas.microsoft.com/office/2006/documentManagement/types"/>
    <ds:schemaRef ds:uri="http://schemas.microsoft.com/office/infopath/2007/PartnerControls"/>
    <ds:schemaRef ds:uri="2a251b7e-61e4-4816-a71f-b295a9ad20fb"/>
    <ds:schemaRef ds:uri="http://www.w3.org/XML/1998/namespace"/>
    <ds:schemaRef ds:uri="http://purl.org/dc/term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3591194-4F72-49CD-B648-EBB170423F09}">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F0E833C-7CCE-4CA5-9CD8-F7ABB250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Stronger Communities Programme round 9 - application requirements</vt:lpstr>
    </vt:vector>
  </TitlesOfParts>
  <Company>Industry</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Communities Programme round 9 - application requirements</dc:title>
  <dc:subject/>
  <dc:creator>Business Grants Hub</dc:creator>
  <cp:keywords/>
  <dc:description>Square brackets indicate user input.</dc:description>
  <cp:revision>7</cp:revision>
  <cp:lastPrinted>2025-01-10T05:36:00Z</cp:lastPrinted>
  <dcterms:created xsi:type="dcterms:W3CDTF">2025-01-10T05:34:00Z</dcterms:created>
  <dcterms:modified xsi:type="dcterms:W3CDTF">2025-01-10T05:36:00Z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0x0101005EC4AD3DF5EA1549B038D22210AC1A89</vt:lpwstr>
  </property>
  <property fmtid="{D5CDD505-2E9C-101B-9397-08002B2CF9AE}" pid="7" name="DocHub_Year">
    <vt:lpwstr>46946;#2024|a9509632-5de2-45f9-9fc7-c24df7848880</vt:lpwstr>
  </property>
  <property fmtid="{D5CDD505-2E9C-101B-9397-08002B2CF9AE}" pid="8" name="DocHub_WorkActivity">
    <vt:lpwstr>214;#Design|15393cf4-1a80-4741-a8a5-a1faa3f14784</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b95e335a-000c-4e0c-8032-14762ae54feb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
  </property>
  <property fmtid="{D5CDD505-2E9C-101B-9397-08002B2CF9AE}" pid="21" name="Stratus_DocumentType">
    <vt:lpwstr>3;#Application|1c32110e-c0e2-4620-a38e-918373a7e596</vt:lpwstr>
  </property>
  <property fmtid="{D5CDD505-2E9C-101B-9397-08002B2CF9AE}" pid="22" name="Stratus_Year">
    <vt:lpwstr/>
  </property>
  <property fmtid="{D5CDD505-2E9C-101B-9397-08002B2CF9AE}" pid="23" name="Stratus_SecurityClassification">
    <vt:lpwstr>2;#OFFICIAL|1077e141-03cb-4307-8c0f-d43dc85f509f</vt:lpwstr>
  </property>
</Properties>
</file>