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1546E" w14:textId="77777777" w:rsidR="00F15009" w:rsidRDefault="00E7041A" w:rsidP="00084A29">
      <w:pPr>
        <w:pStyle w:val="Heading1"/>
      </w:pPr>
      <w:r w:rsidRPr="0029061E">
        <w:t xml:space="preserve">Stronger Communities </w:t>
      </w:r>
      <w:r w:rsidR="00D92572" w:rsidRPr="0029061E">
        <w:t>Program</w:t>
      </w:r>
      <w:r w:rsidR="00C159F3" w:rsidRPr="0029061E">
        <w:t>me</w:t>
      </w:r>
      <w:r w:rsidR="00E604E3">
        <w:t xml:space="preserve"> </w:t>
      </w:r>
      <w:r w:rsidRPr="0029061E">
        <w:t xml:space="preserve">Round </w:t>
      </w:r>
      <w:r w:rsidR="00A2776C">
        <w:t>9</w:t>
      </w:r>
    </w:p>
    <w:p w14:paraId="3D50CDBD" w14:textId="77777777" w:rsidR="0029061E" w:rsidRPr="001B4067" w:rsidRDefault="0029061E" w:rsidP="0029061E">
      <w:pPr>
        <w:pStyle w:val="Heading2"/>
        <w:rPr>
          <w:color w:val="002060"/>
          <w:lang w:val="en-US"/>
        </w:rPr>
      </w:pPr>
      <w:r w:rsidRPr="001B4067">
        <w:rPr>
          <w:color w:val="002060"/>
          <w:lang w:val="en-US"/>
        </w:rPr>
        <w:t>Overview</w:t>
      </w:r>
    </w:p>
    <w:p w14:paraId="5FF193F7" w14:textId="77777777" w:rsidR="00423F6B" w:rsidRPr="001B4067" w:rsidRDefault="00E03F25" w:rsidP="00423F6B">
      <w:pPr>
        <w:pStyle w:val="Heading3"/>
        <w:rPr>
          <w:color w:val="002060"/>
        </w:rPr>
      </w:pPr>
      <w:r w:rsidRPr="001B4067">
        <w:rPr>
          <w:color w:val="002060"/>
        </w:rPr>
        <w:t xml:space="preserve">What is </w:t>
      </w:r>
      <w:r w:rsidR="00423F6B" w:rsidRPr="001B4067">
        <w:rPr>
          <w:color w:val="002060"/>
        </w:rPr>
        <w:t xml:space="preserve">the </w:t>
      </w:r>
      <w:r w:rsidRPr="001B4067">
        <w:rPr>
          <w:color w:val="002060"/>
        </w:rPr>
        <w:t xml:space="preserve">Stronger Communities </w:t>
      </w:r>
      <w:r w:rsidR="00D92572" w:rsidRPr="001B4067">
        <w:rPr>
          <w:color w:val="002060"/>
        </w:rPr>
        <w:t>Program</w:t>
      </w:r>
      <w:r w:rsidR="00C159F3" w:rsidRPr="001B4067">
        <w:rPr>
          <w:color w:val="002060"/>
        </w:rPr>
        <w:t>me</w:t>
      </w:r>
      <w:r w:rsidRPr="001B4067">
        <w:rPr>
          <w:color w:val="002060"/>
        </w:rPr>
        <w:t>?</w:t>
      </w:r>
    </w:p>
    <w:p w14:paraId="51C64F6F" w14:textId="18612B07" w:rsidR="00C734C5" w:rsidRDefault="00423F6B" w:rsidP="007D69D6">
      <w:r>
        <w:t xml:space="preserve">The Stronger Communities </w:t>
      </w:r>
      <w:r w:rsidR="00D92572">
        <w:t>Program</w:t>
      </w:r>
      <w:r w:rsidR="00C159F3">
        <w:t>me</w:t>
      </w:r>
      <w:r w:rsidR="00B63BF3">
        <w:t xml:space="preserve"> </w:t>
      </w:r>
      <w:r>
        <w:t>supports the Australian Government's commitment to deliver social benefits in communities across Australia</w:t>
      </w:r>
      <w:r w:rsidR="00C734C5">
        <w:t xml:space="preserve"> by funding proje</w:t>
      </w:r>
      <w:r w:rsidR="00B63BF3">
        <w:t xml:space="preserve">cts in each of the </w:t>
      </w:r>
      <w:r w:rsidR="00051CA8">
        <w:t xml:space="preserve">federal </w:t>
      </w:r>
      <w:r w:rsidR="00B63BF3">
        <w:t>e</w:t>
      </w:r>
      <w:r w:rsidR="00C734C5">
        <w:t>lectorates</w:t>
      </w:r>
      <w:r>
        <w:t xml:space="preserve">. </w:t>
      </w:r>
      <w:r w:rsidR="00557001" w:rsidRPr="0085290A">
        <w:t>The program</w:t>
      </w:r>
      <w:r w:rsidR="00557001" w:rsidRPr="001B6764">
        <w:rPr>
          <w:rFonts w:cs="Arial"/>
          <w:szCs w:val="20"/>
        </w:rPr>
        <w:t xml:space="preserve"> </w:t>
      </w:r>
      <w:r w:rsidR="00557001" w:rsidRPr="000D7DEC">
        <w:rPr>
          <w:rFonts w:cs="Arial"/>
          <w:szCs w:val="20"/>
        </w:rPr>
        <w:t>provide</w:t>
      </w:r>
      <w:r w:rsidR="00557001">
        <w:rPr>
          <w:rFonts w:cs="Arial"/>
          <w:szCs w:val="20"/>
        </w:rPr>
        <w:t>s</w:t>
      </w:r>
      <w:r w:rsidR="00557001" w:rsidRPr="000D7DEC">
        <w:rPr>
          <w:rFonts w:cs="Arial"/>
          <w:szCs w:val="20"/>
        </w:rPr>
        <w:t xml:space="preserve"> grants for community projects to strengthen and benefit local communities</w:t>
      </w:r>
      <w:r w:rsidR="00557001">
        <w:rPr>
          <w:rFonts w:cs="Arial"/>
          <w:szCs w:val="20"/>
        </w:rPr>
        <w:t xml:space="preserve"> and</w:t>
      </w:r>
      <w:r w:rsidR="00557001" w:rsidRPr="0085290A">
        <w:t xml:space="preserve"> is part of the </w:t>
      </w:r>
      <w:r w:rsidR="00557001">
        <w:t>G</w:t>
      </w:r>
      <w:r w:rsidR="00557001" w:rsidRPr="0085290A">
        <w:t xml:space="preserve">overnment’s </w:t>
      </w:r>
      <w:r w:rsidR="00557001">
        <w:t>2024-25</w:t>
      </w:r>
      <w:r w:rsidR="00557001" w:rsidRPr="006E7266">
        <w:t xml:space="preserve"> </w:t>
      </w:r>
      <w:r w:rsidR="00557001">
        <w:t>B</w:t>
      </w:r>
      <w:r w:rsidR="00557001" w:rsidRPr="006E7266">
        <w:t>udget initiatives</w:t>
      </w:r>
      <w:r w:rsidR="00557001">
        <w:t>.</w:t>
      </w:r>
      <w:r w:rsidR="00C734C5">
        <w:t xml:space="preserve"> </w:t>
      </w:r>
      <w:r w:rsidR="00C81ECA">
        <w:t>All projects must be completed by 30 April 2026.</w:t>
      </w:r>
    </w:p>
    <w:p w14:paraId="3FE233F5" w14:textId="77777777" w:rsidR="007D69D6" w:rsidRDefault="00434AE4" w:rsidP="007D69D6">
      <w:pPr>
        <w:rPr>
          <w:lang w:val="en" w:eastAsia="en-AU"/>
        </w:rPr>
      </w:pPr>
      <w:r>
        <w:t xml:space="preserve">Round </w:t>
      </w:r>
      <w:r w:rsidR="00691A42">
        <w:t>9</w:t>
      </w:r>
      <w:r>
        <w:t xml:space="preserve"> of the program will provide </w:t>
      </w:r>
      <w:r w:rsidR="00E8344F">
        <w:t>up</w:t>
      </w:r>
      <w:r w:rsidR="00B6743A">
        <w:t xml:space="preserve"> to</w:t>
      </w:r>
      <w:r w:rsidR="00423F6B">
        <w:t xml:space="preserve"> </w:t>
      </w:r>
      <w:r w:rsidR="00423F6B" w:rsidRPr="00153301">
        <w:t>$150,000</w:t>
      </w:r>
      <w:r w:rsidR="00467CAC" w:rsidRPr="00153301">
        <w:t xml:space="preserve"> to each </w:t>
      </w:r>
      <w:r w:rsidR="00051CA8" w:rsidRPr="00153301">
        <w:t xml:space="preserve">federal </w:t>
      </w:r>
      <w:r w:rsidR="00423F6B" w:rsidRPr="00153301">
        <w:t>electorate</w:t>
      </w:r>
      <w:r w:rsidR="00423F6B">
        <w:t xml:space="preserve"> for eligible</w:t>
      </w:r>
      <w:r w:rsidR="000D6504">
        <w:t xml:space="preserve"> </w:t>
      </w:r>
      <w:r w:rsidR="00423F6B">
        <w:t>projects that</w:t>
      </w:r>
      <w:r>
        <w:t xml:space="preserve"> encourage and support participation in local projects, improve local communit</w:t>
      </w:r>
      <w:r w:rsidR="00051CA8">
        <w:t>y</w:t>
      </w:r>
      <w:r>
        <w:t xml:space="preserve"> participation and contribute to vibrant and viable communities</w:t>
      </w:r>
      <w:r w:rsidR="00B86E8F" w:rsidRPr="00B63BF3">
        <w:rPr>
          <w:lang w:val="en" w:eastAsia="en-AU"/>
        </w:rPr>
        <w:t>.</w:t>
      </w:r>
    </w:p>
    <w:p w14:paraId="63F027A7" w14:textId="77777777" w:rsidR="00E03F25" w:rsidRDefault="007D69D6" w:rsidP="00423F6B">
      <w:pPr>
        <w:rPr>
          <w:lang w:val="en" w:eastAsia="en-AU"/>
        </w:rPr>
      </w:pPr>
      <w:r w:rsidRPr="00153301">
        <w:rPr>
          <w:lang w:val="en" w:eastAsia="en-AU"/>
        </w:rPr>
        <w:t xml:space="preserve">A maximum of 20 </w:t>
      </w:r>
      <w:r w:rsidR="00C125A8" w:rsidRPr="00153301">
        <w:rPr>
          <w:lang w:val="en" w:eastAsia="en-AU"/>
        </w:rPr>
        <w:t>projects will be funded in each</w:t>
      </w:r>
      <w:r w:rsidRPr="00153301">
        <w:rPr>
          <w:lang w:val="en" w:eastAsia="en-AU"/>
        </w:rPr>
        <w:t xml:space="preserve"> electorate.</w:t>
      </w:r>
    </w:p>
    <w:p w14:paraId="0F2E0FDB" w14:textId="6D567BDA" w:rsidR="008138BE" w:rsidRDefault="00423F6B" w:rsidP="00E17921">
      <w:pPr>
        <w:pStyle w:val="Heading3"/>
      </w:pPr>
      <w:r w:rsidRPr="001B4067">
        <w:rPr>
          <w:color w:val="002060"/>
        </w:rPr>
        <w:t>What grants are available?</w:t>
      </w:r>
    </w:p>
    <w:p w14:paraId="5B6C8D9A" w14:textId="59766903" w:rsidR="00432DC6" w:rsidRDefault="00AB7427" w:rsidP="00432DC6">
      <w:r>
        <w:t>For r</w:t>
      </w:r>
      <w:r w:rsidR="008138BE">
        <w:t xml:space="preserve">ound </w:t>
      </w:r>
      <w:r w:rsidR="00691A42">
        <w:t>9</w:t>
      </w:r>
      <w:r w:rsidR="008138BE">
        <w:t xml:space="preserve"> of the program</w:t>
      </w:r>
      <w:r>
        <w:t>,</w:t>
      </w:r>
      <w:r w:rsidR="008138BE">
        <w:t xml:space="preserve"> grant funding will be up to 100 per cent of eligible project costs</w:t>
      </w:r>
      <w:r w:rsidR="00057DD3">
        <w:t>,</w:t>
      </w:r>
      <w:r w:rsidR="008138BE">
        <w:t xml:space="preserve"> except for local governing bodies where grant funding will be up to 50 per cent of eligible project costs. Local governing bodies must provide matched funding contributions towards their eligible project.</w:t>
      </w:r>
    </w:p>
    <w:p w14:paraId="6E8130F9" w14:textId="77777777" w:rsidR="00153301" w:rsidRPr="00E17921" w:rsidRDefault="00432DC6" w:rsidP="00E17921">
      <w:pPr>
        <w:pStyle w:val="ListBullet"/>
      </w:pPr>
      <w:r w:rsidRPr="00E17921">
        <w:t>The minimum grant amount is $2,500</w:t>
      </w:r>
    </w:p>
    <w:p w14:paraId="6D40AD1A" w14:textId="77777777" w:rsidR="00153301" w:rsidRPr="00E17921" w:rsidRDefault="00432DC6" w:rsidP="00E17921">
      <w:pPr>
        <w:pStyle w:val="ListBullet"/>
      </w:pPr>
      <w:r w:rsidRPr="00E17921">
        <w:t>The maximum grant amount is $20,000</w:t>
      </w:r>
    </w:p>
    <w:p w14:paraId="653DA6F8" w14:textId="77777777" w:rsidR="00432DC6" w:rsidRPr="00E17921" w:rsidRDefault="00432DC6" w:rsidP="00E17921">
      <w:pPr>
        <w:pStyle w:val="ListBullet"/>
      </w:pPr>
      <w:r w:rsidRPr="00E17921">
        <w:rPr>
          <w:rFonts w:cs="Arial"/>
          <w:szCs w:val="20"/>
          <w:lang w:eastAsia="en-AU"/>
        </w:rPr>
        <w:t xml:space="preserve">The maximum cost of your project cannot exceed $50,000.  </w:t>
      </w:r>
      <w:r w:rsidR="00153301" w:rsidRPr="00E17921">
        <w:rPr>
          <w:rFonts w:cs="Arial"/>
          <w:szCs w:val="20"/>
          <w:lang w:eastAsia="en-AU"/>
        </w:rPr>
        <w:br/>
      </w:r>
    </w:p>
    <w:p w14:paraId="093B60EC" w14:textId="77777777" w:rsidR="00421082" w:rsidRPr="001B4067" w:rsidRDefault="00421082" w:rsidP="00904132">
      <w:pPr>
        <w:rPr>
          <w:color w:val="002060"/>
        </w:rPr>
      </w:pPr>
      <w:r>
        <w:t xml:space="preserve">All activities </w:t>
      </w:r>
      <w:r w:rsidR="002B19A5">
        <w:t xml:space="preserve">and </w:t>
      </w:r>
      <w:r>
        <w:t>expenditure in the project</w:t>
      </w:r>
      <w:r w:rsidR="006E26F6">
        <w:t xml:space="preserve"> must be eligible</w:t>
      </w:r>
      <w:r w:rsidR="002B19A5">
        <w:t>.</w:t>
      </w:r>
      <w:r>
        <w:t xml:space="preserve"> </w:t>
      </w:r>
    </w:p>
    <w:p w14:paraId="4601F5A1" w14:textId="77777777" w:rsidR="00CE6377" w:rsidRPr="001B4067" w:rsidRDefault="00CE6377" w:rsidP="00BB4D2B">
      <w:pPr>
        <w:pStyle w:val="Heading3"/>
        <w:rPr>
          <w:color w:val="002060"/>
        </w:rPr>
      </w:pPr>
      <w:r w:rsidRPr="001B4067">
        <w:rPr>
          <w:color w:val="002060"/>
        </w:rPr>
        <w:t xml:space="preserve">Who is responsible for administering the Stronger Communities </w:t>
      </w:r>
      <w:r w:rsidR="00D92572" w:rsidRPr="001B4067">
        <w:rPr>
          <w:color w:val="002060"/>
        </w:rPr>
        <w:t>Program</w:t>
      </w:r>
      <w:r w:rsidR="00C159F3" w:rsidRPr="001B4067">
        <w:rPr>
          <w:color w:val="002060"/>
        </w:rPr>
        <w:t>me</w:t>
      </w:r>
      <w:r w:rsidRPr="001B4067">
        <w:rPr>
          <w:color w:val="002060"/>
        </w:rPr>
        <w:t>?</w:t>
      </w:r>
    </w:p>
    <w:p w14:paraId="54390EA8" w14:textId="23B84207" w:rsidR="00CE6377" w:rsidRPr="003C503D" w:rsidRDefault="00CE6377" w:rsidP="00940864">
      <w:r w:rsidRPr="006E6377">
        <w:t xml:space="preserve">The </w:t>
      </w:r>
      <w:r w:rsidR="007A6524">
        <w:t>Department</w:t>
      </w:r>
      <w:r w:rsidR="00ED316A">
        <w:t xml:space="preserve"> of Industry,</w:t>
      </w:r>
      <w:r w:rsidR="00051CA8">
        <w:t xml:space="preserve"> S</w:t>
      </w:r>
      <w:r w:rsidRPr="006E6377">
        <w:t>cience</w:t>
      </w:r>
      <w:r w:rsidR="00ED316A">
        <w:t xml:space="preserve"> and Resources</w:t>
      </w:r>
      <w:r w:rsidRPr="006E6377">
        <w:t xml:space="preserve"> </w:t>
      </w:r>
      <w:r>
        <w:t xml:space="preserve">(the </w:t>
      </w:r>
      <w:r w:rsidR="00AB75A5">
        <w:t>d</w:t>
      </w:r>
      <w:r w:rsidR="007A6524">
        <w:t>epartment</w:t>
      </w:r>
      <w:r w:rsidR="00204619">
        <w:t>/we</w:t>
      </w:r>
      <w:r>
        <w:t xml:space="preserve">) </w:t>
      </w:r>
      <w:r w:rsidRPr="006E6377">
        <w:t xml:space="preserve">is responsible for administering the </w:t>
      </w:r>
      <w:r w:rsidR="00D92572">
        <w:t>program</w:t>
      </w:r>
      <w:r w:rsidRPr="00CC767D">
        <w:t xml:space="preserve"> on behalf of </w:t>
      </w:r>
      <w:r>
        <w:t xml:space="preserve">the </w:t>
      </w:r>
      <w:r w:rsidR="007A6524">
        <w:t>Department</w:t>
      </w:r>
      <w:r>
        <w:t xml:space="preserve"> of Infrastructure</w:t>
      </w:r>
      <w:r w:rsidR="00D92572">
        <w:t>,</w:t>
      </w:r>
      <w:r w:rsidR="00BE2186">
        <w:t xml:space="preserve"> </w:t>
      </w:r>
      <w:r w:rsidR="00A75B69">
        <w:t>Transport,  Regional Development</w:t>
      </w:r>
      <w:r w:rsidR="00E31339">
        <w:t>,</w:t>
      </w:r>
      <w:r w:rsidR="003C6D18">
        <w:t xml:space="preserve"> Communications</w:t>
      </w:r>
      <w:r w:rsidR="00A37BB0">
        <w:t>, Sport</w:t>
      </w:r>
      <w:r w:rsidR="00E31339">
        <w:t xml:space="preserve"> and the Arts</w:t>
      </w:r>
      <w:r w:rsidRPr="00CC767D">
        <w:t xml:space="preserve"> according to the requirements of the </w:t>
      </w:r>
      <w:hyperlink r:id="rId11" w:history="1">
        <w:r w:rsidR="00AB7427">
          <w:rPr>
            <w:rStyle w:val="Hyperlink"/>
          </w:rPr>
          <w:t>Commonwealth Grants Rules and Principles</w:t>
        </w:r>
      </w:hyperlink>
      <w:r w:rsidR="00FB7236">
        <w:rPr>
          <w:rStyle w:val="FootnoteReference"/>
          <w:color w:val="3366CC"/>
          <w:u w:val="single"/>
        </w:rPr>
        <w:footnoteReference w:id="2"/>
      </w:r>
      <w:r>
        <w:t xml:space="preserve"> (CGR</w:t>
      </w:r>
      <w:r w:rsidR="00AB7427">
        <w:t>P</w:t>
      </w:r>
      <w:r>
        <w:t>s).</w:t>
      </w:r>
    </w:p>
    <w:p w14:paraId="2BF435D3" w14:textId="77777777" w:rsidR="00CE6377" w:rsidRPr="001B4067" w:rsidRDefault="000C1274" w:rsidP="00940864">
      <w:pPr>
        <w:pStyle w:val="Heading3"/>
        <w:ind w:left="357" w:hanging="357"/>
        <w:rPr>
          <w:color w:val="002060"/>
        </w:rPr>
      </w:pPr>
      <w:r w:rsidRPr="001B4067">
        <w:rPr>
          <w:color w:val="002060"/>
        </w:rPr>
        <w:t xml:space="preserve">What is the </w:t>
      </w:r>
      <w:r w:rsidR="00AB75A5" w:rsidRPr="001B4067">
        <w:rPr>
          <w:color w:val="002060"/>
        </w:rPr>
        <w:t>d</w:t>
      </w:r>
      <w:r w:rsidR="007A6524" w:rsidRPr="001B4067">
        <w:rPr>
          <w:color w:val="002060"/>
        </w:rPr>
        <w:t>epartment</w:t>
      </w:r>
      <w:r w:rsidR="00CE6377" w:rsidRPr="001B4067">
        <w:rPr>
          <w:color w:val="002060"/>
        </w:rPr>
        <w:t>’s role in the assessment of applications?</w:t>
      </w:r>
    </w:p>
    <w:p w14:paraId="52C19D9E" w14:textId="77777777" w:rsidR="00B6743A" w:rsidRPr="00B6743A" w:rsidRDefault="005A579E" w:rsidP="00CE6377">
      <w:pPr>
        <w:rPr>
          <w:rStyle w:val="Hyperlink"/>
          <w:color w:val="auto"/>
          <w:u w:val="none"/>
        </w:rPr>
      </w:pPr>
      <w:r>
        <w:t>We</w:t>
      </w:r>
      <w:r w:rsidR="00CE6377" w:rsidRPr="009113B5">
        <w:t xml:space="preserve"> will </w:t>
      </w:r>
      <w:r w:rsidR="00006784">
        <w:t>assess</w:t>
      </w:r>
      <w:r w:rsidR="00CE6377" w:rsidRPr="009113B5">
        <w:t xml:space="preserve"> all applications against the </w:t>
      </w:r>
      <w:r w:rsidR="000C1274">
        <w:t xml:space="preserve">Stronger Communities </w:t>
      </w:r>
      <w:r w:rsidR="00D92572">
        <w:t>Program</w:t>
      </w:r>
      <w:r w:rsidR="00C159F3">
        <w:t>me</w:t>
      </w:r>
      <w:r w:rsidR="000C1274">
        <w:t xml:space="preserve"> </w:t>
      </w:r>
      <w:r w:rsidR="004C350C">
        <w:t xml:space="preserve">Round </w:t>
      </w:r>
      <w:r w:rsidR="00AB7427">
        <w:t>9</w:t>
      </w:r>
      <w:r w:rsidR="00CB26BB">
        <w:t xml:space="preserve"> </w:t>
      </w:r>
      <w:bookmarkStart w:id="0" w:name="_Hlk123720616"/>
      <w:r w:rsidR="001B6FA5">
        <w:rPr>
          <w:rStyle w:val="Hyperlink"/>
        </w:rPr>
        <w:fldChar w:fldCharType="begin"/>
      </w:r>
      <w:r w:rsidR="0010515E">
        <w:rPr>
          <w:rStyle w:val="Hyperlink"/>
        </w:rPr>
        <w:instrText>HYPERLINK "https://business.gov.au/grants-and-programs/stronger-communities-programme-round-9" \l "key-documents"</w:instrText>
      </w:r>
      <w:r w:rsidR="001B6FA5">
        <w:rPr>
          <w:rStyle w:val="Hyperlink"/>
        </w:rPr>
      </w:r>
      <w:r w:rsidR="001B6FA5">
        <w:rPr>
          <w:rStyle w:val="Hyperlink"/>
        </w:rPr>
        <w:fldChar w:fldCharType="separate"/>
      </w:r>
      <w:r w:rsidR="00B6743A">
        <w:rPr>
          <w:rStyle w:val="Hyperlink"/>
        </w:rPr>
        <w:t>grant opportunity</w:t>
      </w:r>
      <w:r w:rsidR="004C350C" w:rsidRPr="004C350C">
        <w:rPr>
          <w:rStyle w:val="Hyperlink"/>
        </w:rPr>
        <w:t xml:space="preserve"> guidelines</w:t>
      </w:r>
      <w:r w:rsidR="001B6FA5">
        <w:rPr>
          <w:rStyle w:val="Hyperlink"/>
        </w:rPr>
        <w:fldChar w:fldCharType="end"/>
      </w:r>
      <w:r w:rsidR="00B6743A">
        <w:rPr>
          <w:rStyle w:val="Hyperlink"/>
        </w:rPr>
        <w:t>.</w:t>
      </w:r>
      <w:bookmarkEnd w:id="0"/>
      <w:r w:rsidR="00B6743A" w:rsidRPr="00B6743A">
        <w:t xml:space="preserve"> </w:t>
      </w:r>
      <w:r w:rsidR="00B6743A">
        <w:t>We</w:t>
      </w:r>
      <w:r w:rsidR="00B6743A" w:rsidRPr="00E162FF">
        <w:t xml:space="preserve"> </w:t>
      </w:r>
      <w:r w:rsidR="00B6743A">
        <w:t xml:space="preserve">will </w:t>
      </w:r>
      <w:r w:rsidR="00B6743A" w:rsidRPr="00E162FF">
        <w:t xml:space="preserve">assess </w:t>
      </w:r>
      <w:r w:rsidR="00B6743A">
        <w:t xml:space="preserve">your </w:t>
      </w:r>
      <w:r w:rsidR="00B6743A" w:rsidRPr="00E162FF">
        <w:t xml:space="preserve">application </w:t>
      </w:r>
      <w:r w:rsidR="00B6743A">
        <w:t xml:space="preserve">for completeness and </w:t>
      </w:r>
      <w:r w:rsidR="00B6743A" w:rsidRPr="00E162FF">
        <w:t xml:space="preserve">against </w:t>
      </w:r>
      <w:r w:rsidR="00B6743A">
        <w:t xml:space="preserve">all </w:t>
      </w:r>
      <w:r w:rsidR="00B6743A" w:rsidRPr="00E162FF">
        <w:t xml:space="preserve">the eligibility </w:t>
      </w:r>
      <w:r w:rsidR="00B6743A" w:rsidRPr="006126D0">
        <w:t>criteria</w:t>
      </w:r>
      <w:r w:rsidR="006A5B61">
        <w:t xml:space="preserve"> and the assessment criterion</w:t>
      </w:r>
      <w:r w:rsidR="00B6743A">
        <w:t>. To be recommended for funding, your project must meet all el</w:t>
      </w:r>
      <w:r w:rsidR="001A73BD">
        <w:t>igibility criteria, provide</w:t>
      </w:r>
      <w:r w:rsidR="002A4842">
        <w:t xml:space="preserve"> </w:t>
      </w:r>
      <w:r w:rsidR="00B6743A">
        <w:t xml:space="preserve">value for </w:t>
      </w:r>
      <w:r w:rsidR="006A5B61">
        <w:t xml:space="preserve">relevant </w:t>
      </w:r>
      <w:r w:rsidR="00B6743A">
        <w:t>money and be considered a proper use of public resources.</w:t>
      </w:r>
    </w:p>
    <w:p w14:paraId="68C8988D" w14:textId="77777777" w:rsidR="00057DD3" w:rsidRPr="00057DD3" w:rsidRDefault="00204619" w:rsidP="00057DD3">
      <w:r w:rsidRPr="001B4067">
        <w:rPr>
          <w:color w:val="000000" w:themeColor="text1"/>
        </w:rPr>
        <w:t xml:space="preserve">The </w:t>
      </w:r>
      <w:r w:rsidR="00815A59" w:rsidRPr="001B4067">
        <w:rPr>
          <w:color w:val="000000" w:themeColor="text1"/>
        </w:rPr>
        <w:t>Program Delegate</w:t>
      </w:r>
      <w:r w:rsidRPr="001B4067">
        <w:rPr>
          <w:color w:val="000000" w:themeColor="text1"/>
        </w:rPr>
        <w:t xml:space="preserve"> decides which grants to approve taking into account the </w:t>
      </w:r>
      <w:r w:rsidR="006A5B61" w:rsidRPr="001B4067">
        <w:rPr>
          <w:iCs/>
          <w:color w:val="000000" w:themeColor="text1"/>
        </w:rPr>
        <w:t xml:space="preserve">application assessment, availability of grant funds and whether funding a project will be a proper use of public resources. </w:t>
      </w:r>
    </w:p>
    <w:p w14:paraId="72915779" w14:textId="77777777" w:rsidR="00CE6377" w:rsidRPr="001B4067" w:rsidRDefault="00CE6377" w:rsidP="001B4067">
      <w:pPr>
        <w:pStyle w:val="Heading3"/>
        <w:rPr>
          <w:color w:val="002060"/>
        </w:rPr>
      </w:pPr>
      <w:r w:rsidRPr="001B4067">
        <w:rPr>
          <w:color w:val="002060"/>
        </w:rPr>
        <w:t xml:space="preserve">Will the </w:t>
      </w:r>
      <w:r w:rsidR="00AB75A5" w:rsidRPr="001B4067">
        <w:rPr>
          <w:color w:val="002060"/>
        </w:rPr>
        <w:t>d</w:t>
      </w:r>
      <w:r w:rsidR="007A6524" w:rsidRPr="001B4067">
        <w:rPr>
          <w:color w:val="002060"/>
        </w:rPr>
        <w:t>epartment</w:t>
      </w:r>
      <w:r w:rsidRPr="001B4067">
        <w:rPr>
          <w:color w:val="002060"/>
        </w:rPr>
        <w:t xml:space="preserve"> contact me with questions relating to my application?</w:t>
      </w:r>
    </w:p>
    <w:p w14:paraId="4CD5BFA2" w14:textId="77777777" w:rsidR="00CE6377" w:rsidRPr="00CE6377" w:rsidRDefault="00CE6377" w:rsidP="00CE6377">
      <w:r>
        <w:t xml:space="preserve">If we find an error or information that is missing, we may ask for clarification or </w:t>
      </w:r>
      <w:r>
        <w:lastRenderedPageBreak/>
        <w:t>additional information from you that will not change the nature of your application. However, we can refuse to accept any additional information from you t</w:t>
      </w:r>
      <w:r w:rsidR="00470CB7">
        <w:t>hat would change your submitted application</w:t>
      </w:r>
      <w:r>
        <w:t xml:space="preserve"> after the application closing time.</w:t>
      </w:r>
    </w:p>
    <w:p w14:paraId="3F257B4D" w14:textId="77777777" w:rsidR="00CE6377" w:rsidRPr="001B4067" w:rsidRDefault="00CE6377" w:rsidP="00BB4D2B">
      <w:pPr>
        <w:pStyle w:val="Heading3"/>
        <w:rPr>
          <w:color w:val="002060"/>
        </w:rPr>
      </w:pPr>
      <w:r w:rsidRPr="001B4067">
        <w:rPr>
          <w:color w:val="002060"/>
        </w:rPr>
        <w:t>What are the community consultation arrangements within my electorate?</w:t>
      </w:r>
    </w:p>
    <w:p w14:paraId="1BF7FD76" w14:textId="77777777" w:rsidR="00CE6377" w:rsidRDefault="008A79D4" w:rsidP="00CE6377">
      <w:r>
        <w:t xml:space="preserve">Community consultation is a critical </w:t>
      </w:r>
      <w:r w:rsidR="003771B0">
        <w:t>e</w:t>
      </w:r>
      <w:r>
        <w:t xml:space="preserve">lement of the </w:t>
      </w:r>
      <w:r w:rsidR="00D92572">
        <w:t>program</w:t>
      </w:r>
      <w:r>
        <w:t xml:space="preserve">. </w:t>
      </w:r>
      <w:r w:rsidR="00CE6377">
        <w:t>Members of Parliament (MP</w:t>
      </w:r>
      <w:r>
        <w:t>s</w:t>
      </w:r>
      <w:r w:rsidR="00CE6377">
        <w:t xml:space="preserve">) must establish a community consultation </w:t>
      </w:r>
      <w:r w:rsidR="00A97E29">
        <w:t>committee or</w:t>
      </w:r>
      <w:r w:rsidR="00CE6377">
        <w:t xml:space="preserve"> engage an existing</w:t>
      </w:r>
      <w:r>
        <w:t xml:space="preserve"> community</w:t>
      </w:r>
      <w:r w:rsidR="003771B0">
        <w:t xml:space="preserve"> consultation</w:t>
      </w:r>
      <w:r w:rsidR="00CE6377">
        <w:t xml:space="preserve"> </w:t>
      </w:r>
      <w:r>
        <w:t xml:space="preserve">committee </w:t>
      </w:r>
      <w:r w:rsidR="00CE6377">
        <w:t>to identify</w:t>
      </w:r>
      <w:r w:rsidR="00F36E6E">
        <w:t xml:space="preserve"> potential applicants </w:t>
      </w:r>
      <w:r w:rsidR="003771B0">
        <w:t xml:space="preserve">and </w:t>
      </w:r>
      <w:r w:rsidR="00F36E6E">
        <w:t>projects within their electorate</w:t>
      </w:r>
      <w:r w:rsidR="006A5B61">
        <w:t xml:space="preserve"> and invite them to apply for a grant</w:t>
      </w:r>
      <w:r w:rsidR="00F36E6E">
        <w:t xml:space="preserve">. </w:t>
      </w:r>
      <w:r w:rsidR="000054DE" w:rsidRPr="000054DE">
        <w:rPr>
          <w:iCs/>
        </w:rPr>
        <w:t>We will assess invited applications against the program’s eligibility and assessment criteria</w:t>
      </w:r>
      <w:r w:rsidR="0070505E">
        <w:rPr>
          <w:iCs/>
        </w:rPr>
        <w:t xml:space="preserve"> </w:t>
      </w:r>
      <w:r w:rsidR="0070505E">
        <w:t>and alignment with program objectives</w:t>
      </w:r>
      <w:r w:rsidR="000054DE" w:rsidRPr="000054DE">
        <w:rPr>
          <w:iCs/>
        </w:rPr>
        <w:t xml:space="preserve"> through a closed non-competitive process</w:t>
      </w:r>
      <w:r w:rsidR="00F36E6E">
        <w:t xml:space="preserve">. </w:t>
      </w:r>
    </w:p>
    <w:p w14:paraId="13C34C18" w14:textId="77777777" w:rsidR="00383366" w:rsidRPr="001B4067" w:rsidRDefault="009F28D7" w:rsidP="00D95254">
      <w:pPr>
        <w:pStyle w:val="Heading2"/>
        <w:rPr>
          <w:color w:val="002060"/>
        </w:rPr>
      </w:pPr>
      <w:r w:rsidRPr="001B4067">
        <w:rPr>
          <w:color w:val="002060"/>
        </w:rPr>
        <w:t>Eligibility</w:t>
      </w:r>
    </w:p>
    <w:p w14:paraId="464AFF59" w14:textId="77777777" w:rsidR="00383366" w:rsidRPr="001B4067" w:rsidRDefault="009F28D7" w:rsidP="00BB4D2B">
      <w:pPr>
        <w:pStyle w:val="Heading3"/>
        <w:rPr>
          <w:color w:val="002060"/>
        </w:rPr>
      </w:pPr>
      <w:r w:rsidRPr="001B4067">
        <w:rPr>
          <w:color w:val="002060"/>
        </w:rPr>
        <w:t>How is a not-for-profit organisation defined?</w:t>
      </w:r>
    </w:p>
    <w:p w14:paraId="4632CFE0" w14:textId="77777777" w:rsidR="009F28D7" w:rsidRPr="009F28D7" w:rsidRDefault="009F28D7" w:rsidP="003C503D">
      <w:r w:rsidRPr="009F28D7">
        <w:t>A not-for-profit organisation is an organisation that is not operating for the profit or gain of its individual members</w:t>
      </w:r>
      <w:r w:rsidR="000E6541">
        <w:t>.</w:t>
      </w:r>
      <w:r w:rsidR="00562212">
        <w:t xml:space="preserve"> Section 4.1 of the </w:t>
      </w:r>
      <w:hyperlink r:id="rId12" w:anchor="key-documents" w:history="1">
        <w:r w:rsidR="00562212">
          <w:rPr>
            <w:rStyle w:val="Hyperlink"/>
          </w:rPr>
          <w:t>grant opportunity</w:t>
        </w:r>
        <w:r w:rsidR="00562212" w:rsidRPr="004C350C">
          <w:rPr>
            <w:rStyle w:val="Hyperlink"/>
          </w:rPr>
          <w:t xml:space="preserve"> guidelines</w:t>
        </w:r>
      </w:hyperlink>
      <w:r w:rsidR="00562212">
        <w:rPr>
          <w:rStyle w:val="Hyperlink"/>
        </w:rPr>
        <w:t xml:space="preserve"> </w:t>
      </w:r>
      <w:r w:rsidR="00562212">
        <w:t>provides guidance on how to demonstrate not-for-profit status.</w:t>
      </w:r>
    </w:p>
    <w:p w14:paraId="265D9659" w14:textId="77777777" w:rsidR="009F28D7" w:rsidRPr="009F28D7" w:rsidRDefault="009F28D7" w:rsidP="003C503D">
      <w:r w:rsidRPr="009F28D7">
        <w:t>For the purposes of</w:t>
      </w:r>
      <w:r w:rsidR="007B0203">
        <w:t xml:space="preserve"> th</w:t>
      </w:r>
      <w:r w:rsidR="00FB7236">
        <w:t>is</w:t>
      </w:r>
      <w:r w:rsidR="007B0203">
        <w:t xml:space="preserve"> </w:t>
      </w:r>
      <w:r w:rsidR="00D92572">
        <w:t>program</w:t>
      </w:r>
      <w:r w:rsidR="007B0203">
        <w:t xml:space="preserve">, </w:t>
      </w:r>
      <w:r w:rsidRPr="009F28D7">
        <w:t>not-for-profit organisations must also be a</w:t>
      </w:r>
      <w:r w:rsidR="008A6D63">
        <w:t>n incorporated</w:t>
      </w:r>
      <w:r w:rsidRPr="009F28D7">
        <w:t xml:space="preserve"> legal entity with a current Australian Business Number (ABN).</w:t>
      </w:r>
    </w:p>
    <w:p w14:paraId="6F5DA33B" w14:textId="77777777" w:rsidR="00DE62A4" w:rsidRPr="001B4067" w:rsidRDefault="00DE62A4" w:rsidP="00DE3F55">
      <w:pPr>
        <w:pStyle w:val="Heading3"/>
        <w:rPr>
          <w:color w:val="002060"/>
        </w:rPr>
      </w:pPr>
      <w:r w:rsidRPr="001B4067">
        <w:rPr>
          <w:color w:val="002060"/>
        </w:rPr>
        <w:t xml:space="preserve">What types of </w:t>
      </w:r>
      <w:r w:rsidR="00441449" w:rsidRPr="001B4067">
        <w:rPr>
          <w:color w:val="002060"/>
        </w:rPr>
        <w:t>organisations</w:t>
      </w:r>
      <w:r w:rsidRPr="001B4067">
        <w:rPr>
          <w:color w:val="002060"/>
        </w:rPr>
        <w:t xml:space="preserve"> are eli</w:t>
      </w:r>
      <w:r w:rsidR="00573773" w:rsidRPr="001B4067">
        <w:rPr>
          <w:color w:val="002060"/>
        </w:rPr>
        <w:t>g</w:t>
      </w:r>
      <w:r w:rsidRPr="001B4067">
        <w:rPr>
          <w:color w:val="002060"/>
        </w:rPr>
        <w:t>ible to apply?</w:t>
      </w:r>
    </w:p>
    <w:p w14:paraId="764BF289" w14:textId="77777777" w:rsidR="009365D1" w:rsidRDefault="00562212">
      <w:r>
        <w:t>Incorporated</w:t>
      </w:r>
      <w:r w:rsidRPr="00562212">
        <w:t xml:space="preserve"> </w:t>
      </w:r>
      <w:r w:rsidRPr="00543EA1">
        <w:t xml:space="preserve">not-for-profit </w:t>
      </w:r>
      <w:r>
        <w:t xml:space="preserve">community </w:t>
      </w:r>
      <w:r w:rsidRPr="00543EA1">
        <w:t>organisation</w:t>
      </w:r>
      <w:r>
        <w:t>s</w:t>
      </w:r>
      <w:r w:rsidRPr="00543EA1">
        <w:t xml:space="preserve"> </w:t>
      </w:r>
      <w:r w:rsidR="004A31FB">
        <w:t>are</w:t>
      </w:r>
      <w:r>
        <w:t xml:space="preserve"> eligible to apply.</w:t>
      </w:r>
      <w:r w:rsidRPr="00783FA6" w:rsidDel="00562212">
        <w:t xml:space="preserve"> </w:t>
      </w:r>
      <w:r w:rsidR="00ED61E7">
        <w:t xml:space="preserve"> </w:t>
      </w:r>
    </w:p>
    <w:p w14:paraId="5AA46562" w14:textId="77777777" w:rsidR="009639E9" w:rsidRDefault="009639E9" w:rsidP="009639E9">
      <w:r>
        <w:t xml:space="preserve">Examples of </w:t>
      </w:r>
      <w:r w:rsidR="00605FF4">
        <w:t>eligible</w:t>
      </w:r>
      <w:r>
        <w:t xml:space="preserve"> organisations </w:t>
      </w:r>
      <w:r w:rsidR="00605FF4">
        <w:t xml:space="preserve">may </w:t>
      </w:r>
      <w:r>
        <w:t>include:</w:t>
      </w:r>
    </w:p>
    <w:p w14:paraId="6FD244EE" w14:textId="77777777" w:rsidR="009639E9" w:rsidRPr="00783FA6" w:rsidRDefault="009639E9" w:rsidP="009639E9">
      <w:pPr>
        <w:pStyle w:val="ListBullet"/>
      </w:pPr>
      <w:r w:rsidRPr="00783FA6">
        <w:t>Police and Citizen Youth clubs</w:t>
      </w:r>
    </w:p>
    <w:p w14:paraId="70AB409D" w14:textId="77777777" w:rsidR="009639E9" w:rsidRPr="00783FA6" w:rsidRDefault="00A97E29" w:rsidP="009639E9">
      <w:pPr>
        <w:pStyle w:val="ListBullet"/>
      </w:pPr>
      <w:r w:rsidRPr="00783FA6">
        <w:t>childcare</w:t>
      </w:r>
      <w:r w:rsidR="009639E9" w:rsidRPr="00783FA6">
        <w:t xml:space="preserve"> centres</w:t>
      </w:r>
    </w:p>
    <w:p w14:paraId="74DAC570" w14:textId="77777777" w:rsidR="009639E9" w:rsidRDefault="009639E9" w:rsidP="009639E9">
      <w:pPr>
        <w:pStyle w:val="ListBullet"/>
      </w:pPr>
      <w:r w:rsidRPr="00783FA6">
        <w:t>surf clubs</w:t>
      </w:r>
    </w:p>
    <w:p w14:paraId="07D54404" w14:textId="77777777" w:rsidR="009639E9" w:rsidRDefault="009639E9" w:rsidP="009639E9">
      <w:pPr>
        <w:pStyle w:val="ListBullet"/>
      </w:pPr>
      <w:r w:rsidRPr="00783FA6">
        <w:t>local aged care bodies</w:t>
      </w:r>
    </w:p>
    <w:p w14:paraId="1B9EF757" w14:textId="77777777" w:rsidR="00605FF4" w:rsidRDefault="00605FF4" w:rsidP="00605FF4">
      <w:pPr>
        <w:pStyle w:val="ListBullet"/>
      </w:pPr>
      <w:r w:rsidRPr="00605FF4">
        <w:t>Commonwealth, state or territory government agency or entity that is a fire service, rural fire service, country fire authority, state emergency service or similar.</w:t>
      </w:r>
    </w:p>
    <w:p w14:paraId="3C838CB0" w14:textId="77777777" w:rsidR="00D3522B" w:rsidRDefault="00D3522B" w:rsidP="00057DD3">
      <w:pPr>
        <w:pStyle w:val="ListBullet"/>
      </w:pPr>
      <w:r w:rsidRPr="00D3522B">
        <w:t>Parents and Citizens, Parents and Friends groups and equivalent bodies</w:t>
      </w:r>
    </w:p>
    <w:p w14:paraId="1DB90BBD" w14:textId="77777777" w:rsidR="00605FF4" w:rsidRDefault="00605FF4" w:rsidP="00605FF4">
      <w:pPr>
        <w:pStyle w:val="ListBullet"/>
      </w:pPr>
      <w:r w:rsidRPr="00605FF4">
        <w:t xml:space="preserve">a local governing body </w:t>
      </w:r>
      <w:r>
        <w:t>[</w:t>
      </w:r>
      <w:r w:rsidRPr="00605FF4">
        <w:t>as defined by the Local Government (Financial Assistance) Act 1995</w:t>
      </w:r>
      <w:r>
        <w:t>] such as a local council or a body responsible for providing a particular service such as the supply of electricity or water</w:t>
      </w:r>
    </w:p>
    <w:p w14:paraId="5F04164B" w14:textId="77777777" w:rsidR="00977C8B" w:rsidRPr="007029F1" w:rsidRDefault="00977C8B" w:rsidP="00977C8B">
      <w:pPr>
        <w:pStyle w:val="ListBullet"/>
      </w:pPr>
      <w:r>
        <w:t>non-distributing co-operatives</w:t>
      </w:r>
    </w:p>
    <w:p w14:paraId="3AD823C6" w14:textId="77777777" w:rsidR="00977C8B" w:rsidRPr="00304F65" w:rsidRDefault="00977C8B" w:rsidP="00977C8B">
      <w:pPr>
        <w:pStyle w:val="ListBullet"/>
      </w:pPr>
      <w:r>
        <w:t>companies limited by a guarantee</w:t>
      </w:r>
    </w:p>
    <w:p w14:paraId="28616BB8" w14:textId="0CA57689" w:rsidR="004A31FB" w:rsidRDefault="00D3522B" w:rsidP="002309A6">
      <w:pPr>
        <w:pStyle w:val="ListBullet"/>
      </w:pPr>
      <w:r>
        <w:t xml:space="preserve">Australian </w:t>
      </w:r>
      <w:r w:rsidR="00057DD3">
        <w:t>I</w:t>
      </w:r>
      <w:r w:rsidR="00155A9A">
        <w:t xml:space="preserve">ndigenous </w:t>
      </w:r>
      <w:r w:rsidR="00977C8B">
        <w:t>corporations</w:t>
      </w:r>
      <w:r w:rsidR="008F03E1">
        <w:t>.</w:t>
      </w:r>
    </w:p>
    <w:p w14:paraId="3C6E3CC6" w14:textId="77777777" w:rsidR="004A31FB" w:rsidRPr="000216C8" w:rsidRDefault="004A31FB" w:rsidP="00E63EE9">
      <w:r w:rsidRPr="00562212">
        <w:t xml:space="preserve">Section 4.1 of the </w:t>
      </w:r>
      <w:hyperlink r:id="rId13" w:anchor="key-documents" w:history="1">
        <w:r w:rsidRPr="00562212">
          <w:rPr>
            <w:rStyle w:val="Hyperlink"/>
          </w:rPr>
          <w:t>grant opportunity guidelines</w:t>
        </w:r>
      </w:hyperlink>
      <w:r w:rsidRPr="00FA7402">
        <w:t xml:space="preserve"> </w:t>
      </w:r>
      <w:r w:rsidRPr="004A31FB">
        <w:t>provides more information on eligible organisations.</w:t>
      </w:r>
    </w:p>
    <w:p w14:paraId="6C1E43FB" w14:textId="77777777" w:rsidR="00D409D1" w:rsidRPr="001B4067" w:rsidRDefault="00BC6E1C" w:rsidP="00BB4D2B">
      <w:pPr>
        <w:pStyle w:val="Heading3"/>
        <w:rPr>
          <w:color w:val="002060"/>
        </w:rPr>
      </w:pPr>
      <w:r w:rsidRPr="001B4067">
        <w:rPr>
          <w:color w:val="002060"/>
        </w:rPr>
        <w:t>Are unincorporated</w:t>
      </w:r>
      <w:r w:rsidR="00C1360D" w:rsidRPr="001B4067">
        <w:rPr>
          <w:color w:val="002060"/>
        </w:rPr>
        <w:t xml:space="preserve"> not</w:t>
      </w:r>
      <w:r w:rsidR="00155A9A" w:rsidRPr="001B4067">
        <w:rPr>
          <w:color w:val="002060"/>
        </w:rPr>
        <w:t>-</w:t>
      </w:r>
      <w:r w:rsidR="00C1360D" w:rsidRPr="001B4067">
        <w:rPr>
          <w:color w:val="002060"/>
        </w:rPr>
        <w:t>for</w:t>
      </w:r>
      <w:r w:rsidR="00155A9A" w:rsidRPr="001B4067">
        <w:rPr>
          <w:color w:val="002060"/>
        </w:rPr>
        <w:t>-</w:t>
      </w:r>
      <w:r w:rsidR="00707049" w:rsidRPr="001B4067">
        <w:rPr>
          <w:color w:val="002060"/>
        </w:rPr>
        <w:t xml:space="preserve">profit </w:t>
      </w:r>
      <w:r w:rsidR="00603546" w:rsidRPr="001B4067">
        <w:rPr>
          <w:color w:val="002060"/>
        </w:rPr>
        <w:t xml:space="preserve">organisations </w:t>
      </w:r>
      <w:r w:rsidR="00D409D1" w:rsidRPr="001B4067">
        <w:rPr>
          <w:color w:val="002060"/>
        </w:rPr>
        <w:t>eligible</w:t>
      </w:r>
      <w:r w:rsidR="004647F8" w:rsidRPr="001B4067">
        <w:rPr>
          <w:color w:val="002060"/>
        </w:rPr>
        <w:t xml:space="preserve"> to apply</w:t>
      </w:r>
      <w:r w:rsidR="00D409D1" w:rsidRPr="001B4067">
        <w:rPr>
          <w:color w:val="002060"/>
        </w:rPr>
        <w:t xml:space="preserve"> </w:t>
      </w:r>
      <w:r w:rsidR="00D43AD6" w:rsidRPr="001B4067">
        <w:rPr>
          <w:color w:val="002060"/>
        </w:rPr>
        <w:t>for a grant</w:t>
      </w:r>
      <w:r w:rsidR="00D409D1" w:rsidRPr="001B4067">
        <w:rPr>
          <w:color w:val="002060"/>
        </w:rPr>
        <w:t xml:space="preserve">? </w:t>
      </w:r>
    </w:p>
    <w:p w14:paraId="6022DC08" w14:textId="77777777" w:rsidR="00057DD3" w:rsidRDefault="00D409D1" w:rsidP="00D409D1">
      <w:r>
        <w:t>Not-for-profit applicant organisations that are unincorporated are not legal entities and therefore</w:t>
      </w:r>
      <w:r w:rsidR="004647F8">
        <w:t xml:space="preserve"> not</w:t>
      </w:r>
      <w:r>
        <w:t xml:space="preserve"> eligible to apply. However, these organisations may </w:t>
      </w:r>
      <w:r w:rsidR="008827D4">
        <w:t>be able to nominate an eligible</w:t>
      </w:r>
      <w:r w:rsidR="008757D9">
        <w:t xml:space="preserve"> project sponsor</w:t>
      </w:r>
      <w:r>
        <w:t xml:space="preserve"> that is a legal entity that </w:t>
      </w:r>
      <w:r w:rsidR="00755349">
        <w:t>if agree</w:t>
      </w:r>
      <w:r w:rsidR="00646920">
        <w:t>d</w:t>
      </w:r>
      <w:r w:rsidR="00755349">
        <w:t xml:space="preserve">, </w:t>
      </w:r>
      <w:r>
        <w:t>could apply on the</w:t>
      </w:r>
      <w:r w:rsidR="004647F8">
        <w:t>ir</w:t>
      </w:r>
      <w:r>
        <w:t xml:space="preserve"> behalf.</w:t>
      </w:r>
    </w:p>
    <w:p w14:paraId="346015D2" w14:textId="77777777" w:rsidR="00FF092B" w:rsidRDefault="00F01AFB" w:rsidP="00FF092B">
      <w:pPr>
        <w:pStyle w:val="Heading3"/>
        <w:numPr>
          <w:ilvl w:val="0"/>
          <w:numId w:val="0"/>
        </w:numPr>
      </w:pPr>
      <w:r w:rsidRPr="001B4067">
        <w:rPr>
          <w:b w:val="0"/>
          <w:bCs w:val="0"/>
          <w:color w:val="000000" w:themeColor="text1"/>
          <w:sz w:val="20"/>
          <w:szCs w:val="20"/>
        </w:rPr>
        <w:t>If an uninco</w:t>
      </w:r>
      <w:r w:rsidR="00E279CE" w:rsidRPr="001B4067">
        <w:rPr>
          <w:b w:val="0"/>
          <w:bCs w:val="0"/>
          <w:color w:val="000000" w:themeColor="text1"/>
          <w:sz w:val="20"/>
          <w:szCs w:val="20"/>
        </w:rPr>
        <w:t>rporated organisation identified</w:t>
      </w:r>
      <w:r w:rsidR="00057DD3">
        <w:rPr>
          <w:b w:val="0"/>
          <w:bCs w:val="0"/>
          <w:color w:val="000000" w:themeColor="text1"/>
          <w:sz w:val="20"/>
          <w:szCs w:val="20"/>
        </w:rPr>
        <w:t xml:space="preserve"> </w:t>
      </w:r>
      <w:r w:rsidRPr="001B4067">
        <w:rPr>
          <w:b w:val="0"/>
          <w:bCs w:val="0"/>
          <w:color w:val="000000" w:themeColor="text1"/>
          <w:sz w:val="20"/>
          <w:szCs w:val="20"/>
        </w:rPr>
        <w:t xml:space="preserve">such a </w:t>
      </w:r>
      <w:r w:rsidR="008757D9" w:rsidRPr="001B4067">
        <w:rPr>
          <w:b w:val="0"/>
          <w:bCs w:val="0"/>
          <w:color w:val="000000" w:themeColor="text1"/>
          <w:sz w:val="20"/>
          <w:szCs w:val="20"/>
        </w:rPr>
        <w:t xml:space="preserve">project </w:t>
      </w:r>
      <w:r w:rsidRPr="001B4067">
        <w:rPr>
          <w:b w:val="0"/>
          <w:bCs w:val="0"/>
          <w:color w:val="000000" w:themeColor="text1"/>
          <w:sz w:val="20"/>
          <w:szCs w:val="20"/>
        </w:rPr>
        <w:t>sponsor</w:t>
      </w:r>
      <w:r w:rsidR="00393295" w:rsidRPr="001B4067">
        <w:rPr>
          <w:b w:val="0"/>
          <w:bCs w:val="0"/>
          <w:color w:val="000000" w:themeColor="text1"/>
          <w:sz w:val="20"/>
          <w:szCs w:val="20"/>
        </w:rPr>
        <w:t>,</w:t>
      </w:r>
      <w:r w:rsidRPr="001B4067">
        <w:rPr>
          <w:b w:val="0"/>
          <w:bCs w:val="0"/>
          <w:color w:val="000000" w:themeColor="text1"/>
          <w:sz w:val="20"/>
          <w:szCs w:val="20"/>
        </w:rPr>
        <w:t xml:space="preserve"> this organisation would apply </w:t>
      </w:r>
      <w:r w:rsidR="003413BC" w:rsidRPr="001B4067">
        <w:rPr>
          <w:b w:val="0"/>
          <w:bCs w:val="0"/>
          <w:color w:val="000000" w:themeColor="text1"/>
          <w:sz w:val="20"/>
          <w:szCs w:val="20"/>
        </w:rPr>
        <w:t xml:space="preserve">on </w:t>
      </w:r>
      <w:r w:rsidR="00E279CE" w:rsidRPr="001B4067">
        <w:rPr>
          <w:b w:val="0"/>
          <w:bCs w:val="0"/>
          <w:color w:val="000000" w:themeColor="text1"/>
          <w:sz w:val="20"/>
          <w:szCs w:val="20"/>
        </w:rPr>
        <w:t>their</w:t>
      </w:r>
      <w:r w:rsidR="003413BC" w:rsidRPr="001B4067">
        <w:rPr>
          <w:b w:val="0"/>
          <w:bCs w:val="0"/>
          <w:color w:val="000000" w:themeColor="text1"/>
          <w:sz w:val="20"/>
          <w:szCs w:val="20"/>
        </w:rPr>
        <w:t xml:space="preserve"> behalf</w:t>
      </w:r>
      <w:r w:rsidRPr="001B4067">
        <w:rPr>
          <w:b w:val="0"/>
          <w:bCs w:val="0"/>
          <w:color w:val="000000" w:themeColor="text1"/>
          <w:sz w:val="20"/>
          <w:szCs w:val="20"/>
        </w:rPr>
        <w:t xml:space="preserve">. </w:t>
      </w:r>
      <w:r w:rsidR="00D737AE" w:rsidRPr="001B4067">
        <w:rPr>
          <w:b w:val="0"/>
          <w:bCs w:val="0"/>
          <w:iCs/>
          <w:color w:val="000000" w:themeColor="text1"/>
          <w:sz w:val="20"/>
          <w:szCs w:val="20"/>
        </w:rPr>
        <w:t xml:space="preserve">The project sponsor will need to meet all eligibility criteria, be nominated by the MP, and submit the application under their name on behalf of your organisation. The project sponsor must be authorised to enter into a grant agreement and will be responsible for any obligations under the agreement with the Commonwealth, including the finalisation and completion of the end of project report. </w:t>
      </w:r>
    </w:p>
    <w:p w14:paraId="6531D6E1" w14:textId="40F04097" w:rsidR="005A579E" w:rsidRPr="002309A6" w:rsidRDefault="005A579E" w:rsidP="002309A6">
      <w:pPr>
        <w:pStyle w:val="Heading3"/>
      </w:pPr>
      <w:r w:rsidRPr="002309A6">
        <w:t>Can funding be used to refurbish a</w:t>
      </w:r>
      <w:r w:rsidR="007366FB" w:rsidRPr="002309A6">
        <w:t xml:space="preserve"> </w:t>
      </w:r>
      <w:r w:rsidRPr="002309A6">
        <w:t>leased building?</w:t>
      </w:r>
    </w:p>
    <w:p w14:paraId="440D5B6B" w14:textId="77777777" w:rsidR="006E63DF" w:rsidRDefault="005A579E" w:rsidP="005A579E">
      <w:r>
        <w:t xml:space="preserve">Yes. Funding can be used to refurbish a leased building with the </w:t>
      </w:r>
      <w:r w:rsidR="00A37D3E">
        <w:t xml:space="preserve">approval </w:t>
      </w:r>
      <w:r>
        <w:t>of the owner, provided the project</w:t>
      </w:r>
      <w:r w:rsidR="006E63DF">
        <w:t>:</w:t>
      </w:r>
      <w:r>
        <w:t xml:space="preserve"> </w:t>
      </w:r>
    </w:p>
    <w:p w14:paraId="4F78DE01" w14:textId="77777777" w:rsidR="006E63DF" w:rsidRDefault="00D737AE" w:rsidP="00681040">
      <w:pPr>
        <w:pStyle w:val="ListParagraph"/>
        <w:numPr>
          <w:ilvl w:val="0"/>
          <w:numId w:val="35"/>
        </w:numPr>
        <w:rPr>
          <w:sz w:val="20"/>
          <w:szCs w:val="20"/>
        </w:rPr>
      </w:pPr>
      <w:r w:rsidRPr="001B4067">
        <w:rPr>
          <w:iCs/>
          <w:sz w:val="20"/>
          <w:szCs w:val="20"/>
        </w:rPr>
        <w:t>directly aligns and gives effect to at least one of the objectives of the program</w:t>
      </w:r>
      <w:r w:rsidRPr="001B4067">
        <w:rPr>
          <w:sz w:val="20"/>
          <w:szCs w:val="20"/>
        </w:rPr>
        <w:t xml:space="preserve"> listed in section 2 of </w:t>
      </w:r>
      <w:r w:rsidR="00102E50">
        <w:rPr>
          <w:sz w:val="20"/>
          <w:szCs w:val="20"/>
        </w:rPr>
        <w:t>the</w:t>
      </w:r>
      <w:r w:rsidR="00823A45">
        <w:rPr>
          <w:sz w:val="20"/>
          <w:szCs w:val="20"/>
        </w:rPr>
        <w:t xml:space="preserve"> </w:t>
      </w:r>
      <w:r w:rsidRPr="001B4067">
        <w:rPr>
          <w:sz w:val="20"/>
          <w:szCs w:val="20"/>
        </w:rPr>
        <w:t xml:space="preserve">guidelines. </w:t>
      </w:r>
    </w:p>
    <w:p w14:paraId="6AE9A6CD" w14:textId="77777777" w:rsidR="00823A45" w:rsidRPr="00AB3410" w:rsidRDefault="00102E50" w:rsidP="00681040">
      <w:pPr>
        <w:pStyle w:val="ListParagraph"/>
        <w:numPr>
          <w:ilvl w:val="0"/>
          <w:numId w:val="35"/>
        </w:numPr>
        <w:rPr>
          <w:szCs w:val="20"/>
        </w:rPr>
      </w:pPr>
      <w:r>
        <w:rPr>
          <w:sz w:val="20"/>
          <w:szCs w:val="20"/>
        </w:rPr>
        <w:t>i</w:t>
      </w:r>
      <w:r w:rsidR="00823A45">
        <w:rPr>
          <w:sz w:val="20"/>
          <w:szCs w:val="20"/>
        </w:rPr>
        <w:t xml:space="preserve">nvolves at least one of the specific project </w:t>
      </w:r>
      <w:r w:rsidR="00A97E29">
        <w:rPr>
          <w:sz w:val="20"/>
          <w:szCs w:val="20"/>
        </w:rPr>
        <w:t>activities</w:t>
      </w:r>
      <w:r w:rsidR="00823A45">
        <w:rPr>
          <w:sz w:val="20"/>
          <w:szCs w:val="20"/>
        </w:rPr>
        <w:t xml:space="preserve"> listed in section 5.1 of the guidelines</w:t>
      </w:r>
      <w:r>
        <w:rPr>
          <w:sz w:val="20"/>
          <w:szCs w:val="20"/>
        </w:rPr>
        <w:t>.</w:t>
      </w:r>
    </w:p>
    <w:p w14:paraId="20B0E988" w14:textId="77777777" w:rsidR="00823A45" w:rsidRDefault="005A579E" w:rsidP="00681040">
      <w:pPr>
        <w:pStyle w:val="ListParagraph"/>
        <w:numPr>
          <w:ilvl w:val="0"/>
          <w:numId w:val="35"/>
        </w:numPr>
        <w:rPr>
          <w:sz w:val="20"/>
          <w:szCs w:val="20"/>
        </w:rPr>
      </w:pPr>
      <w:r w:rsidRPr="001B4067">
        <w:rPr>
          <w:sz w:val="20"/>
          <w:szCs w:val="20"/>
        </w:rPr>
        <w:t>does not involve the development of a private or c</w:t>
      </w:r>
      <w:r w:rsidR="005F2280" w:rsidRPr="001B4067">
        <w:rPr>
          <w:sz w:val="20"/>
          <w:szCs w:val="20"/>
        </w:rPr>
        <w:t>ommercial venture</w:t>
      </w:r>
      <w:r w:rsidR="00102E50">
        <w:rPr>
          <w:sz w:val="20"/>
          <w:szCs w:val="20"/>
        </w:rPr>
        <w:t xml:space="preserve"> (section 5.3 of the guidelines).</w:t>
      </w:r>
    </w:p>
    <w:p w14:paraId="3DFBBEFA" w14:textId="77777777" w:rsidR="005A579E" w:rsidRPr="00823A45" w:rsidRDefault="00823A45" w:rsidP="00823A45">
      <w:pPr>
        <w:rPr>
          <w:szCs w:val="20"/>
        </w:rPr>
      </w:pPr>
      <w:r>
        <w:rPr>
          <w:szCs w:val="20"/>
        </w:rPr>
        <w:t>F</w:t>
      </w:r>
      <w:r w:rsidR="00102E50">
        <w:rPr>
          <w:szCs w:val="20"/>
        </w:rPr>
        <w:t xml:space="preserve">or further details on the above points, please see the listed sections of </w:t>
      </w:r>
      <w:r w:rsidR="005A579E" w:rsidRPr="00823A45">
        <w:rPr>
          <w:szCs w:val="20"/>
        </w:rPr>
        <w:t xml:space="preserve">the </w:t>
      </w:r>
      <w:r w:rsidR="00C71003" w:rsidRPr="00823A45">
        <w:rPr>
          <w:szCs w:val="20"/>
        </w:rPr>
        <w:t>Strong</w:t>
      </w:r>
      <w:r w:rsidR="00F66B41" w:rsidRPr="00823A45">
        <w:rPr>
          <w:szCs w:val="20"/>
        </w:rPr>
        <w:t xml:space="preserve">er Communities Programme Round </w:t>
      </w:r>
      <w:r w:rsidR="00102E50">
        <w:rPr>
          <w:szCs w:val="20"/>
        </w:rPr>
        <w:t>9</w:t>
      </w:r>
      <w:r w:rsidR="00E11213" w:rsidRPr="00823A45">
        <w:rPr>
          <w:szCs w:val="20"/>
        </w:rPr>
        <w:t xml:space="preserve"> </w:t>
      </w:r>
      <w:hyperlink r:id="rId14" w:anchor="key-documents" w:history="1">
        <w:r w:rsidR="00C71003" w:rsidRPr="00823A45">
          <w:rPr>
            <w:rStyle w:val="Hyperlink"/>
            <w:szCs w:val="20"/>
          </w:rPr>
          <w:t xml:space="preserve">grant opportunity </w:t>
        </w:r>
        <w:r w:rsidR="005A579E" w:rsidRPr="00823A45">
          <w:rPr>
            <w:rStyle w:val="Hyperlink"/>
            <w:szCs w:val="20"/>
          </w:rPr>
          <w:t>guidelines</w:t>
        </w:r>
      </w:hyperlink>
      <w:r w:rsidR="005A579E" w:rsidRPr="00823A45">
        <w:rPr>
          <w:szCs w:val="20"/>
        </w:rPr>
        <w:t>).</w:t>
      </w:r>
    </w:p>
    <w:p w14:paraId="7DDA5BFA" w14:textId="77777777" w:rsidR="003C503D" w:rsidRPr="001B4067" w:rsidRDefault="00FF092B" w:rsidP="001B4067">
      <w:pPr>
        <w:pStyle w:val="Heading3"/>
        <w:numPr>
          <w:ilvl w:val="0"/>
          <w:numId w:val="0"/>
        </w:numPr>
        <w:ind w:left="360" w:hanging="360"/>
        <w:rPr>
          <w:color w:val="002060"/>
        </w:rPr>
      </w:pPr>
      <w:r w:rsidRPr="001B4067">
        <w:rPr>
          <w:color w:val="002060"/>
        </w:rPr>
        <w:lastRenderedPageBreak/>
        <w:t xml:space="preserve">11. </w:t>
      </w:r>
      <w:r w:rsidR="003C503D" w:rsidRPr="001B4067">
        <w:rPr>
          <w:color w:val="002060"/>
        </w:rPr>
        <w:t>Can I apply for a project that has</w:t>
      </w:r>
      <w:r w:rsidRPr="001B4067">
        <w:rPr>
          <w:color w:val="002060"/>
        </w:rPr>
        <w:t xml:space="preserve"> </w:t>
      </w:r>
      <w:r w:rsidR="003C503D" w:rsidRPr="001B4067">
        <w:rPr>
          <w:color w:val="002060"/>
        </w:rPr>
        <w:t xml:space="preserve">already </w:t>
      </w:r>
      <w:r w:rsidR="00BE383D" w:rsidRPr="001B4067">
        <w:rPr>
          <w:color w:val="002060"/>
        </w:rPr>
        <w:t xml:space="preserve">started </w:t>
      </w:r>
      <w:r w:rsidR="003C503D" w:rsidRPr="001B4067">
        <w:rPr>
          <w:color w:val="002060"/>
        </w:rPr>
        <w:t xml:space="preserve">or is scheduled to </w:t>
      </w:r>
      <w:r w:rsidR="00BE383D" w:rsidRPr="001B4067">
        <w:rPr>
          <w:color w:val="002060"/>
        </w:rPr>
        <w:t>start</w:t>
      </w:r>
      <w:r w:rsidR="003C503D" w:rsidRPr="001B4067">
        <w:rPr>
          <w:color w:val="002060"/>
        </w:rPr>
        <w:t>?</w:t>
      </w:r>
    </w:p>
    <w:p w14:paraId="3D0779E2" w14:textId="77777777" w:rsidR="0041197B" w:rsidRDefault="0041197B" w:rsidP="0041197B">
      <w:r w:rsidRPr="0041197B">
        <w:t>We will not fund projects that you have already started or where contracts are already in place at the time of application.</w:t>
      </w:r>
      <w:r w:rsidR="008D0C98" w:rsidRPr="008D0C98">
        <w:t xml:space="preserve"> Any project expenditure incurred prior to the date you submit your application is not eligible.  </w:t>
      </w:r>
    </w:p>
    <w:p w14:paraId="62DBBAE0" w14:textId="2B6797A6" w:rsidR="00603546" w:rsidRDefault="00603546" w:rsidP="003C503D">
      <w:r>
        <w:t>However</w:t>
      </w:r>
      <w:r w:rsidR="00F824AA">
        <w:t>,</w:t>
      </w:r>
      <w:r>
        <w:t xml:space="preserve"> you are able to </w:t>
      </w:r>
      <w:r w:rsidR="00301076">
        <w:t xml:space="preserve">apply for a grant to </w:t>
      </w:r>
      <w:r w:rsidR="009F17D5">
        <w:t xml:space="preserve">undertake </w:t>
      </w:r>
      <w:r>
        <w:t xml:space="preserve">a </w:t>
      </w:r>
      <w:r w:rsidR="009F17D5">
        <w:t xml:space="preserve">new </w:t>
      </w:r>
      <w:r>
        <w:t>project that</w:t>
      </w:r>
      <w:r w:rsidR="009F17D5">
        <w:t xml:space="preserve"> </w:t>
      </w:r>
      <w:r w:rsidR="00C32246">
        <w:t xml:space="preserve">may be </w:t>
      </w:r>
      <w:r w:rsidR="009F17D5">
        <w:t>part of</w:t>
      </w:r>
      <w:r>
        <w:t xml:space="preserve"> a </w:t>
      </w:r>
      <w:r w:rsidR="00C1360D">
        <w:t xml:space="preserve">broader </w:t>
      </w:r>
      <w:r>
        <w:t xml:space="preserve">project </w:t>
      </w:r>
      <w:r w:rsidR="00B05A5B">
        <w:t xml:space="preserve">with a maximum cost of $50,000 </w:t>
      </w:r>
      <w:r>
        <w:t>that has already started</w:t>
      </w:r>
      <w:r w:rsidR="004024E7">
        <w:t>, provided the new project will</w:t>
      </w:r>
      <w:r w:rsidR="00102E50">
        <w:t xml:space="preserve"> start after you submit your application and will</w:t>
      </w:r>
      <w:r w:rsidR="004024E7">
        <w:t xml:space="preserve"> be completed by </w:t>
      </w:r>
      <w:r w:rsidR="00C81ECA">
        <w:t>30 April 2026.</w:t>
      </w:r>
    </w:p>
    <w:p w14:paraId="229D132C" w14:textId="77777777" w:rsidR="003C503D" w:rsidRDefault="003C503D" w:rsidP="003C503D">
      <w:r w:rsidRPr="003C503D">
        <w:t xml:space="preserve">For example, </w:t>
      </w:r>
      <w:r w:rsidR="00B05A5B">
        <w:t xml:space="preserve">a </w:t>
      </w:r>
      <w:r w:rsidR="0017262A">
        <w:t>renovation</w:t>
      </w:r>
      <w:r w:rsidR="00B05A5B">
        <w:t xml:space="preserve"> to</w:t>
      </w:r>
      <w:r w:rsidR="001557E6">
        <w:t xml:space="preserve"> </w:t>
      </w:r>
      <w:r w:rsidR="008F03E1">
        <w:t xml:space="preserve">a </w:t>
      </w:r>
      <w:r w:rsidR="00E63F43">
        <w:t>public library</w:t>
      </w:r>
      <w:r w:rsidR="008F03E1">
        <w:t xml:space="preserve"> may </w:t>
      </w:r>
      <w:r w:rsidRPr="003C503D">
        <w:t xml:space="preserve">already </w:t>
      </w:r>
      <w:r w:rsidR="008F03E1">
        <w:t xml:space="preserve">be </w:t>
      </w:r>
      <w:r w:rsidRPr="003C503D">
        <w:t xml:space="preserve">under </w:t>
      </w:r>
      <w:r w:rsidR="001557E6">
        <w:t>contract</w:t>
      </w:r>
      <w:r w:rsidR="001557E6" w:rsidRPr="003C503D">
        <w:t xml:space="preserve"> </w:t>
      </w:r>
      <w:r w:rsidR="001557E6">
        <w:t>but</w:t>
      </w:r>
      <w:r w:rsidR="001557E6" w:rsidRPr="003C503D">
        <w:t xml:space="preserve"> </w:t>
      </w:r>
      <w:r w:rsidR="00356255">
        <w:t xml:space="preserve">we may accept a </w:t>
      </w:r>
      <w:r w:rsidR="00E63F43">
        <w:t xml:space="preserve">new </w:t>
      </w:r>
      <w:r w:rsidR="009F17D5">
        <w:t xml:space="preserve">project </w:t>
      </w:r>
      <w:r w:rsidRPr="003C503D">
        <w:t xml:space="preserve">to </w:t>
      </w:r>
      <w:r w:rsidR="00E63F43">
        <w:t xml:space="preserve">construct </w:t>
      </w:r>
      <w:r w:rsidR="00E63F43" w:rsidRPr="00E63F43">
        <w:rPr>
          <w:iCs/>
        </w:rPr>
        <w:t xml:space="preserve">disability access and or </w:t>
      </w:r>
      <w:r w:rsidR="00A97E29" w:rsidRPr="00E63F43">
        <w:rPr>
          <w:iCs/>
        </w:rPr>
        <w:t>amenities that</w:t>
      </w:r>
      <w:r w:rsidR="0017262A">
        <w:t xml:space="preserve"> were not part of the original renovation project</w:t>
      </w:r>
      <w:r w:rsidRPr="003C503D">
        <w:t>.</w:t>
      </w:r>
    </w:p>
    <w:p w14:paraId="7EF532C2" w14:textId="77777777" w:rsidR="00DB3926" w:rsidRPr="001B4067" w:rsidRDefault="00DB3926" w:rsidP="001B4067">
      <w:pPr>
        <w:pStyle w:val="Heading3"/>
        <w:numPr>
          <w:ilvl w:val="0"/>
          <w:numId w:val="34"/>
        </w:numPr>
        <w:rPr>
          <w:color w:val="002060"/>
        </w:rPr>
      </w:pPr>
      <w:r w:rsidRPr="001B4067">
        <w:rPr>
          <w:color w:val="002060"/>
        </w:rPr>
        <w:t>When can I start my project?</w:t>
      </w:r>
    </w:p>
    <w:p w14:paraId="1FA92A06" w14:textId="77777777" w:rsidR="00555A25" w:rsidRDefault="00B93F8C" w:rsidP="00B93F8C">
      <w:r w:rsidRPr="00EB1C35">
        <w:t xml:space="preserve">You may start your project from the date </w:t>
      </w:r>
      <w:r>
        <w:t>you submit your application</w:t>
      </w:r>
      <w:r w:rsidR="00301076">
        <w:t xml:space="preserve"> online</w:t>
      </w:r>
      <w:r w:rsidRPr="00EB1C35">
        <w:t xml:space="preserve">. </w:t>
      </w:r>
    </w:p>
    <w:p w14:paraId="37BDF13C" w14:textId="77777777" w:rsidR="00731F35" w:rsidRPr="00731F35" w:rsidRDefault="00B93F8C" w:rsidP="00731F35">
      <w:pPr>
        <w:rPr>
          <w:iCs/>
          <w:szCs w:val="24"/>
        </w:rPr>
      </w:pPr>
      <w:r w:rsidRPr="00EB1C35">
        <w:t xml:space="preserve">However, if you choose to start your project before you </w:t>
      </w:r>
      <w:r w:rsidRPr="00B93F8C">
        <w:t>enter into a grant agreement with the Commonwealth, any costs incurred are at</w:t>
      </w:r>
      <w:r w:rsidRPr="00EB1C35">
        <w:t xml:space="preserve"> your own risk.</w:t>
      </w:r>
      <w:r>
        <w:t xml:space="preserve"> </w:t>
      </w:r>
    </w:p>
    <w:p w14:paraId="0CDC6876" w14:textId="77777777" w:rsidR="00B93F8C" w:rsidRDefault="00B93F8C" w:rsidP="00B93F8C">
      <w:r>
        <w:t>You will not receive any funding if your application is unsuccessful.</w:t>
      </w:r>
    </w:p>
    <w:p w14:paraId="7EA02C4A" w14:textId="77777777" w:rsidR="004A0E86" w:rsidRPr="001B4067" w:rsidRDefault="004A0E86" w:rsidP="00904132">
      <w:pPr>
        <w:pStyle w:val="Heading3"/>
        <w:rPr>
          <w:color w:val="002060"/>
        </w:rPr>
      </w:pPr>
      <w:r w:rsidRPr="001B4067">
        <w:rPr>
          <w:color w:val="002060"/>
        </w:rPr>
        <w:t>How do I determine my project period?</w:t>
      </w:r>
    </w:p>
    <w:p w14:paraId="61D00047" w14:textId="77777777" w:rsidR="004A0E86" w:rsidRDefault="004A0E86">
      <w:r>
        <w:t xml:space="preserve">When calculating the duration of the project, you should factor in additional time for </w:t>
      </w:r>
      <w:r w:rsidR="00CF76F0">
        <w:t xml:space="preserve">product sourcing and purchasing delays, </w:t>
      </w:r>
      <w:r>
        <w:t xml:space="preserve">obtaining approvals, </w:t>
      </w:r>
      <w:r w:rsidR="00C25AFD">
        <w:t xml:space="preserve">scheduling volunteers, </w:t>
      </w:r>
      <w:r>
        <w:t>contracting tradespeople, possible weath</w:t>
      </w:r>
      <w:r w:rsidR="0014057A">
        <w:t xml:space="preserve">er </w:t>
      </w:r>
      <w:r w:rsidR="00C25AFD">
        <w:t xml:space="preserve">and seasonal </w:t>
      </w:r>
      <w:r w:rsidR="0014057A">
        <w:t>delays and any other unforese</w:t>
      </w:r>
      <w:r>
        <w:t>en circumstances that may prevent you from completing your project on time.</w:t>
      </w:r>
    </w:p>
    <w:p w14:paraId="03A78521" w14:textId="77777777" w:rsidR="004A0E86" w:rsidRDefault="004A0E86">
      <w:r>
        <w:t>When determining the length of your project you should</w:t>
      </w:r>
      <w:r w:rsidR="00EB235B">
        <w:t xml:space="preserve"> be aware that y</w:t>
      </w:r>
      <w:r>
        <w:t>our project expenditure must be incurred between the project start and end dates to be eligible.</w:t>
      </w:r>
    </w:p>
    <w:p w14:paraId="4CAAF497" w14:textId="614CD0E2" w:rsidR="00801155" w:rsidRPr="004A0E86" w:rsidRDefault="00801155" w:rsidP="00801155">
      <w:r w:rsidRPr="00801155">
        <w:t>You must</w:t>
      </w:r>
      <w:r w:rsidR="0014057A">
        <w:t xml:space="preserve"> also</w:t>
      </w:r>
      <w:r w:rsidRPr="00801155">
        <w:t xml:space="preserve"> </w:t>
      </w:r>
      <w:r w:rsidR="00074573">
        <w:t>complete your p</w:t>
      </w:r>
      <w:r w:rsidRPr="00801155">
        <w:t xml:space="preserve">roject </w:t>
      </w:r>
      <w:r w:rsidR="00074573">
        <w:t xml:space="preserve">no later than </w:t>
      </w:r>
      <w:r w:rsidR="00C81ECA">
        <w:t>30 April 2026.</w:t>
      </w:r>
    </w:p>
    <w:p w14:paraId="55762822" w14:textId="77777777" w:rsidR="0019540D" w:rsidRPr="001B4067" w:rsidRDefault="006A6C43" w:rsidP="00D95254">
      <w:pPr>
        <w:pStyle w:val="Heading2"/>
        <w:rPr>
          <w:color w:val="002060"/>
        </w:rPr>
      </w:pPr>
      <w:bookmarkStart w:id="1" w:name="_Toc164844265"/>
      <w:r w:rsidRPr="001B4067">
        <w:rPr>
          <w:color w:val="002060"/>
        </w:rPr>
        <w:t>How to apply</w:t>
      </w:r>
    </w:p>
    <w:p w14:paraId="30EE940B" w14:textId="77777777" w:rsidR="00383E4E" w:rsidRPr="001B4067" w:rsidRDefault="00383E4E" w:rsidP="00383E4E">
      <w:pPr>
        <w:pStyle w:val="Heading3"/>
        <w:rPr>
          <w:color w:val="002060"/>
        </w:rPr>
      </w:pPr>
      <w:r w:rsidRPr="001B4067">
        <w:rPr>
          <w:color w:val="002060"/>
        </w:rPr>
        <w:t>How do I submit an application?</w:t>
      </w:r>
    </w:p>
    <w:p w14:paraId="4BB22EDB" w14:textId="77777777" w:rsidR="00383E4E" w:rsidRDefault="00383E4E" w:rsidP="00383E4E">
      <w:pPr>
        <w:tabs>
          <w:tab w:val="left" w:pos="2185"/>
          <w:tab w:val="left" w:pos="2186"/>
        </w:tabs>
        <w:spacing w:before="120"/>
      </w:pPr>
      <w:r>
        <w:t xml:space="preserve">The </w:t>
      </w:r>
      <w:r w:rsidR="00D92572">
        <w:t>program</w:t>
      </w:r>
      <w:r>
        <w:t xml:space="preserve"> is only open to applicants that have been invited to apply by their local </w:t>
      </w:r>
      <w:r w:rsidR="00B17671">
        <w:t xml:space="preserve">federal </w:t>
      </w:r>
      <w:r w:rsidR="00B6743A">
        <w:t>MP.</w:t>
      </w:r>
    </w:p>
    <w:p w14:paraId="0DBC5EA1" w14:textId="2538B0F2" w:rsidR="00383E4E" w:rsidRDefault="00383E4E" w:rsidP="00383E4E">
      <w:r>
        <w:t xml:space="preserve">MPs will </w:t>
      </w:r>
      <w:r w:rsidR="00203993">
        <w:t xml:space="preserve">consult with a community consultation committee and </w:t>
      </w:r>
      <w:r>
        <w:t xml:space="preserve">invite </w:t>
      </w:r>
      <w:r w:rsidR="00467CAC">
        <w:t>selected applicants to apply.</w:t>
      </w:r>
      <w:r>
        <w:t xml:space="preserve"> </w:t>
      </w:r>
    </w:p>
    <w:p w14:paraId="495A2353" w14:textId="77777777" w:rsidR="00592991" w:rsidRDefault="00592991" w:rsidP="00592991">
      <w:pPr>
        <w:rPr>
          <w:rStyle w:val="cf01"/>
          <w:rFonts w:ascii="Arial" w:eastAsiaTheme="majorEastAsia" w:hAnsi="Arial" w:cs="Arial"/>
          <w:color w:val="000000" w:themeColor="text1"/>
          <w:sz w:val="20"/>
          <w:szCs w:val="20"/>
        </w:rPr>
      </w:pPr>
      <w:r w:rsidRPr="00592991">
        <w:rPr>
          <w:rStyle w:val="cf01"/>
          <w:rFonts w:ascii="Arial" w:eastAsiaTheme="majorEastAsia" w:hAnsi="Arial" w:cs="Arial"/>
          <w:color w:val="000000" w:themeColor="text1"/>
          <w:sz w:val="20"/>
          <w:szCs w:val="20"/>
        </w:rPr>
        <w:t xml:space="preserve">Once nominated, applicants will receive a link to enter their application </w:t>
      </w:r>
      <w:r w:rsidRPr="00592991">
        <w:rPr>
          <w:rFonts w:cs="Arial"/>
          <w:color w:val="000000" w:themeColor="text1"/>
          <w:szCs w:val="20"/>
        </w:rPr>
        <w:t>through an online grant portal</w:t>
      </w:r>
      <w:r w:rsidRPr="00592991">
        <w:rPr>
          <w:rStyle w:val="cf01"/>
          <w:rFonts w:ascii="Arial" w:eastAsiaTheme="majorEastAsia" w:hAnsi="Arial" w:cs="Arial"/>
          <w:color w:val="000000" w:themeColor="text1"/>
          <w:sz w:val="20"/>
          <w:szCs w:val="20"/>
        </w:rPr>
        <w:t xml:space="preserve"> in which they must address the assessment criterion in their application. This involves 2 questions worth 50 points each in which they must identify the benefit of their project to the community and how they plan to manage the project. </w:t>
      </w:r>
    </w:p>
    <w:p w14:paraId="5C7B436E" w14:textId="2F396EBD" w:rsidR="00592991" w:rsidRDefault="00592991" w:rsidP="00592991">
      <w:r>
        <w:t>You must not forward your invitation to the online grant portal to anyone else.</w:t>
      </w:r>
    </w:p>
    <w:p w14:paraId="0405A956" w14:textId="77777777" w:rsidR="00592991" w:rsidRDefault="00592991" w:rsidP="00383E4E"/>
    <w:p w14:paraId="0E86FC84" w14:textId="77777777" w:rsidR="00CA5D11" w:rsidRPr="001B4067" w:rsidRDefault="00CA5D11" w:rsidP="00BB4D2B">
      <w:pPr>
        <w:pStyle w:val="Heading3"/>
        <w:rPr>
          <w:color w:val="002060"/>
        </w:rPr>
      </w:pPr>
      <w:r w:rsidRPr="001B4067">
        <w:rPr>
          <w:color w:val="002060"/>
        </w:rPr>
        <w:t xml:space="preserve">Can I </w:t>
      </w:r>
      <w:r w:rsidR="00151D7D" w:rsidRPr="001B4067">
        <w:rPr>
          <w:color w:val="002060"/>
        </w:rPr>
        <w:t xml:space="preserve">submit </w:t>
      </w:r>
      <w:r w:rsidRPr="001B4067">
        <w:rPr>
          <w:color w:val="002060"/>
        </w:rPr>
        <w:t>my application as soon as I get an email from my MP?</w:t>
      </w:r>
    </w:p>
    <w:p w14:paraId="6B920601" w14:textId="2ABEE822" w:rsidR="00CA5D11" w:rsidRDefault="000E6541" w:rsidP="00CA5D11">
      <w:r>
        <w:t xml:space="preserve">You must wait until the </w:t>
      </w:r>
      <w:r w:rsidR="00D92572">
        <w:t>program</w:t>
      </w:r>
      <w:r>
        <w:t xml:space="preserve"> is open for applications </w:t>
      </w:r>
      <w:r w:rsidR="008F03E1">
        <w:t xml:space="preserve">at </w:t>
      </w:r>
      <w:r w:rsidR="00AB3410">
        <w:t>10</w:t>
      </w:r>
      <w:r w:rsidR="009F17D5">
        <w:t>:00am</w:t>
      </w:r>
      <w:r w:rsidR="001E5057">
        <w:t xml:space="preserve"> </w:t>
      </w:r>
      <w:r w:rsidR="0029029E">
        <w:t>Australian Eastern Daylight</w:t>
      </w:r>
      <w:r w:rsidR="00892AB0">
        <w:t xml:space="preserve"> Time (</w:t>
      </w:r>
      <w:r w:rsidR="0029029E">
        <w:t>AED</w:t>
      </w:r>
      <w:r w:rsidR="001E5057">
        <w:t>T</w:t>
      </w:r>
      <w:r w:rsidR="00892AB0">
        <w:t>)</w:t>
      </w:r>
      <w:r w:rsidR="009F17D5">
        <w:t xml:space="preserve"> </w:t>
      </w:r>
      <w:r>
        <w:t>on</w:t>
      </w:r>
      <w:r w:rsidR="00153301">
        <w:t xml:space="preserve"> </w:t>
      </w:r>
      <w:r w:rsidR="00AB3410">
        <w:t>14</w:t>
      </w:r>
      <w:r w:rsidR="00202B7C">
        <w:t xml:space="preserve"> </w:t>
      </w:r>
      <w:r w:rsidR="00C81ECA">
        <w:t xml:space="preserve">October </w:t>
      </w:r>
      <w:r w:rsidR="00432DC6">
        <w:t>202</w:t>
      </w:r>
      <w:r w:rsidR="00AB3410">
        <w:t>5</w:t>
      </w:r>
      <w:r w:rsidR="00955682" w:rsidRPr="00B63BF3">
        <w:t>.</w:t>
      </w:r>
    </w:p>
    <w:p w14:paraId="5BFD3B17" w14:textId="77777777" w:rsidR="008D0C98" w:rsidRDefault="008D0C98" w:rsidP="00CA5D11">
      <w:r>
        <w:t>Once the program is open and you have received an email with an invitation to apply you can submit your application online via the grant portal.</w:t>
      </w:r>
    </w:p>
    <w:p w14:paraId="1CD0BC65" w14:textId="77777777" w:rsidR="00057DD3" w:rsidRPr="00057DD3" w:rsidRDefault="00E27FE2" w:rsidP="001B4067">
      <w:pPr>
        <w:pStyle w:val="Heading3"/>
      </w:pPr>
      <w:r w:rsidRPr="001B4067">
        <w:rPr>
          <w:color w:val="002060"/>
        </w:rPr>
        <w:t>Can I submit separate projects from the same organisation in multiple electorates?</w:t>
      </w:r>
    </w:p>
    <w:p w14:paraId="0ED83CC5" w14:textId="77777777" w:rsidR="00057DD3" w:rsidRPr="00057DD3" w:rsidRDefault="00E27FE2" w:rsidP="00057DD3">
      <w:r w:rsidRPr="001B4067">
        <w:rPr>
          <w:color w:val="000000" w:themeColor="text1"/>
          <w:szCs w:val="20"/>
        </w:rPr>
        <w:t>Yes. However</w:t>
      </w:r>
      <w:r w:rsidR="00771DF1" w:rsidRPr="001B4067">
        <w:rPr>
          <w:color w:val="000000" w:themeColor="text1"/>
          <w:szCs w:val="20"/>
        </w:rPr>
        <w:t>,</w:t>
      </w:r>
      <w:r w:rsidRPr="001B4067">
        <w:rPr>
          <w:color w:val="000000" w:themeColor="text1"/>
          <w:szCs w:val="20"/>
        </w:rPr>
        <w:t xml:space="preserve"> each project must be nominated by the local MP in each </w:t>
      </w:r>
      <w:r w:rsidR="00C42DCB" w:rsidRPr="001B4067">
        <w:rPr>
          <w:color w:val="000000" w:themeColor="text1"/>
          <w:szCs w:val="20"/>
        </w:rPr>
        <w:t xml:space="preserve">federal </w:t>
      </w:r>
      <w:r w:rsidRPr="001B4067">
        <w:rPr>
          <w:color w:val="000000" w:themeColor="text1"/>
          <w:szCs w:val="20"/>
        </w:rPr>
        <w:t xml:space="preserve">electorate as a result of </w:t>
      </w:r>
      <w:r w:rsidR="00356255" w:rsidRPr="001B4067">
        <w:rPr>
          <w:color w:val="000000" w:themeColor="text1"/>
          <w:szCs w:val="20"/>
        </w:rPr>
        <w:t>the</w:t>
      </w:r>
      <w:r w:rsidRPr="001B4067">
        <w:rPr>
          <w:color w:val="000000" w:themeColor="text1"/>
          <w:szCs w:val="20"/>
        </w:rPr>
        <w:t xml:space="preserve"> community consultation process. Projects must be located</w:t>
      </w:r>
      <w:r w:rsidR="00DF7854" w:rsidRPr="001B4067">
        <w:rPr>
          <w:color w:val="000000" w:themeColor="text1"/>
          <w:szCs w:val="20"/>
        </w:rPr>
        <w:t xml:space="preserve"> </w:t>
      </w:r>
      <w:r w:rsidRPr="001B4067">
        <w:rPr>
          <w:color w:val="000000" w:themeColor="text1"/>
          <w:szCs w:val="20"/>
        </w:rPr>
        <w:t>in the same electorate as the MP nomination.</w:t>
      </w:r>
      <w:r w:rsidR="00AB3410" w:rsidRPr="001B4067">
        <w:rPr>
          <w:color w:val="000000" w:themeColor="text1"/>
          <w:szCs w:val="20"/>
        </w:rPr>
        <w:t xml:space="preserve"> </w:t>
      </w:r>
      <w:r w:rsidR="00DF7854" w:rsidRPr="001B4067">
        <w:rPr>
          <w:color w:val="000000" w:themeColor="text1"/>
          <w:szCs w:val="20"/>
        </w:rPr>
        <w:t>If your project involves events or portable equipment, they must be held/used in the same electorate as the MP nomination.</w:t>
      </w:r>
      <w:r w:rsidR="00AB3410" w:rsidRPr="001B4067">
        <w:rPr>
          <w:iCs/>
          <w:color w:val="000000" w:themeColor="text1"/>
          <w:szCs w:val="20"/>
        </w:rPr>
        <w:t xml:space="preserve"> </w:t>
      </w:r>
    </w:p>
    <w:p w14:paraId="18A00F63" w14:textId="77777777" w:rsidR="00814324" w:rsidRPr="001B4067" w:rsidRDefault="00814324" w:rsidP="001B4067">
      <w:pPr>
        <w:pStyle w:val="Heading3"/>
        <w:ind w:left="357" w:hanging="357"/>
        <w:rPr>
          <w:color w:val="002060"/>
        </w:rPr>
      </w:pPr>
      <w:r w:rsidRPr="001B4067">
        <w:rPr>
          <w:color w:val="002060"/>
        </w:rPr>
        <w:t>What happens if there are technical difficulties when I try to submit my application?</w:t>
      </w:r>
    </w:p>
    <w:p w14:paraId="4F7AF6D2" w14:textId="77777777" w:rsidR="00814324" w:rsidRDefault="00814324" w:rsidP="00D66C62">
      <w:pPr>
        <w:spacing w:before="131" w:line="230" w:lineRule="auto"/>
        <w:ind w:right="-71"/>
      </w:pPr>
      <w:r>
        <w:t xml:space="preserve">If </w:t>
      </w:r>
      <w:r w:rsidRPr="00814324">
        <w:t xml:space="preserve">you experience technical difficulties when trying to submit your application you </w:t>
      </w:r>
      <w:r>
        <w:t xml:space="preserve">can </w:t>
      </w:r>
      <w:r w:rsidRPr="00BB45EB">
        <w:t>contact us</w:t>
      </w:r>
      <w:r>
        <w:t xml:space="preserve"> on 13 28 46 or by </w:t>
      </w:r>
      <w:hyperlink r:id="rId15" w:history="1">
        <w:r w:rsidRPr="001D513B">
          <w:rPr>
            <w:rStyle w:val="Hyperlink"/>
          </w:rPr>
          <w:t>web chat</w:t>
        </w:r>
      </w:hyperlink>
      <w:r>
        <w:t xml:space="preserve"> through our </w:t>
      </w:r>
      <w:hyperlink r:id="rId16" w:history="1">
        <w:r w:rsidRPr="001D513B">
          <w:rPr>
            <w:rStyle w:val="Hyperlink"/>
          </w:rPr>
          <w:t>online enquiry form</w:t>
        </w:r>
      </w:hyperlink>
      <w:r>
        <w:t xml:space="preserve"> on </w:t>
      </w:r>
      <w:hyperlink r:id="rId17" w:history="1">
        <w:r w:rsidR="00FB7236">
          <w:rPr>
            <w:rStyle w:val="Hyperlink"/>
          </w:rPr>
          <w:t>business.gov.au</w:t>
        </w:r>
      </w:hyperlink>
      <w:r w:rsidR="00892AB0">
        <w:t>.</w:t>
      </w:r>
    </w:p>
    <w:p w14:paraId="3B5BB66C" w14:textId="77777777" w:rsidR="00CA5D11" w:rsidRPr="001B4067" w:rsidRDefault="00CA5D11" w:rsidP="00BB4D2B">
      <w:pPr>
        <w:pStyle w:val="Heading3"/>
        <w:rPr>
          <w:color w:val="002060"/>
        </w:rPr>
      </w:pPr>
      <w:r w:rsidRPr="001B4067">
        <w:rPr>
          <w:color w:val="002060"/>
        </w:rPr>
        <w:lastRenderedPageBreak/>
        <w:t>When do applications close?</w:t>
      </w:r>
    </w:p>
    <w:p w14:paraId="5E93F299" w14:textId="51D9BC50" w:rsidR="00DA1334" w:rsidRDefault="00CF2E9F" w:rsidP="00CA5D11">
      <w:pPr>
        <w:rPr>
          <w:szCs w:val="20"/>
        </w:rPr>
      </w:pPr>
      <w:r w:rsidRPr="009A5430">
        <w:rPr>
          <w:szCs w:val="20"/>
        </w:rPr>
        <w:t xml:space="preserve">All applications </w:t>
      </w:r>
      <w:r w:rsidR="00892AB0">
        <w:rPr>
          <w:szCs w:val="20"/>
        </w:rPr>
        <w:t xml:space="preserve">for </w:t>
      </w:r>
      <w:r w:rsidR="00441449">
        <w:rPr>
          <w:szCs w:val="20"/>
        </w:rPr>
        <w:t>Stronger</w:t>
      </w:r>
      <w:r w:rsidR="00892AB0">
        <w:rPr>
          <w:szCs w:val="20"/>
        </w:rPr>
        <w:t xml:space="preserve"> Communities </w:t>
      </w:r>
      <w:r w:rsidR="00D92572">
        <w:rPr>
          <w:szCs w:val="20"/>
        </w:rPr>
        <w:t>Program</w:t>
      </w:r>
      <w:r w:rsidR="00C159F3">
        <w:rPr>
          <w:szCs w:val="20"/>
        </w:rPr>
        <w:t>me</w:t>
      </w:r>
      <w:r w:rsidR="00892AB0">
        <w:rPr>
          <w:szCs w:val="20"/>
        </w:rPr>
        <w:t xml:space="preserve"> Round </w:t>
      </w:r>
      <w:r w:rsidR="00DF7854">
        <w:rPr>
          <w:szCs w:val="20"/>
        </w:rPr>
        <w:t>9</w:t>
      </w:r>
      <w:r w:rsidR="00151E6D">
        <w:rPr>
          <w:szCs w:val="20"/>
        </w:rPr>
        <w:t xml:space="preserve"> </w:t>
      </w:r>
      <w:r w:rsidRPr="009A5430">
        <w:rPr>
          <w:szCs w:val="20"/>
        </w:rPr>
        <w:t>must be submitted</w:t>
      </w:r>
      <w:r w:rsidR="00892AB0">
        <w:rPr>
          <w:szCs w:val="20"/>
        </w:rPr>
        <w:t xml:space="preserve"> </w:t>
      </w:r>
      <w:r w:rsidRPr="009A5430">
        <w:rPr>
          <w:szCs w:val="20"/>
        </w:rPr>
        <w:t>by 5</w:t>
      </w:r>
      <w:r w:rsidR="009F17D5">
        <w:rPr>
          <w:szCs w:val="20"/>
        </w:rPr>
        <w:t>:</w:t>
      </w:r>
      <w:r w:rsidRPr="009A5430">
        <w:rPr>
          <w:szCs w:val="20"/>
        </w:rPr>
        <w:t xml:space="preserve">00pm Australian </w:t>
      </w:r>
      <w:r w:rsidR="00463928">
        <w:rPr>
          <w:szCs w:val="20"/>
        </w:rPr>
        <w:t xml:space="preserve">Eastern </w:t>
      </w:r>
      <w:r w:rsidR="00823CA6">
        <w:rPr>
          <w:szCs w:val="20"/>
        </w:rPr>
        <w:t>Daylight</w:t>
      </w:r>
      <w:r w:rsidR="000216C8">
        <w:rPr>
          <w:szCs w:val="20"/>
        </w:rPr>
        <w:t xml:space="preserve"> </w:t>
      </w:r>
      <w:r w:rsidR="00463928">
        <w:rPr>
          <w:szCs w:val="20"/>
        </w:rPr>
        <w:t>Time (AE</w:t>
      </w:r>
      <w:r w:rsidR="00823CA6">
        <w:rPr>
          <w:szCs w:val="20"/>
        </w:rPr>
        <w:t>D</w:t>
      </w:r>
      <w:r w:rsidRPr="009A5430">
        <w:rPr>
          <w:szCs w:val="20"/>
        </w:rPr>
        <w:t xml:space="preserve">T) on </w:t>
      </w:r>
      <w:r w:rsidR="00C81ECA">
        <w:rPr>
          <w:szCs w:val="20"/>
        </w:rPr>
        <w:t>15 January 2026</w:t>
      </w:r>
      <w:r w:rsidR="00432DC6">
        <w:rPr>
          <w:szCs w:val="20"/>
        </w:rPr>
        <w:t>.</w:t>
      </w:r>
    </w:p>
    <w:p w14:paraId="6CCEC546" w14:textId="77777777" w:rsidR="00814324" w:rsidRPr="001B4067" w:rsidRDefault="0046325C" w:rsidP="00BB4D2B">
      <w:pPr>
        <w:pStyle w:val="Heading3"/>
        <w:rPr>
          <w:color w:val="002060"/>
        </w:rPr>
      </w:pPr>
      <w:r w:rsidRPr="001B4067">
        <w:rPr>
          <w:color w:val="002060"/>
        </w:rPr>
        <w:t>What</w:t>
      </w:r>
      <w:r w:rsidR="00814324" w:rsidRPr="001B4067">
        <w:rPr>
          <w:color w:val="002060"/>
        </w:rPr>
        <w:t xml:space="preserve"> types of projects </w:t>
      </w:r>
      <w:r w:rsidR="00BE383D" w:rsidRPr="001B4067">
        <w:rPr>
          <w:color w:val="002060"/>
        </w:rPr>
        <w:t>are</w:t>
      </w:r>
      <w:r w:rsidR="00814324" w:rsidRPr="001B4067">
        <w:rPr>
          <w:color w:val="002060"/>
        </w:rPr>
        <w:t xml:space="preserve"> suitable for funding?</w:t>
      </w:r>
    </w:p>
    <w:p w14:paraId="65E3E377" w14:textId="77777777" w:rsidR="00592991" w:rsidRPr="00592991" w:rsidRDefault="00592991" w:rsidP="00592991">
      <w:pPr>
        <w:pStyle w:val="pf0"/>
        <w:rPr>
          <w:rFonts w:ascii="Arial" w:hAnsi="Arial" w:cs="Arial"/>
          <w:sz w:val="20"/>
          <w:szCs w:val="20"/>
        </w:rPr>
      </w:pPr>
      <w:r w:rsidRPr="00592991">
        <w:rPr>
          <w:rStyle w:val="cf01"/>
          <w:rFonts w:ascii="Arial" w:eastAsiaTheme="majorEastAsia" w:hAnsi="Arial" w:cs="Arial"/>
          <w:sz w:val="20"/>
          <w:szCs w:val="20"/>
        </w:rPr>
        <w:t>Applicants must choose at least one of the specific eligible activities which directly aligns to at least one of the objectives of the program. No other activities can be funded under this round of the program. Activities must only be those in the specific list.</w:t>
      </w:r>
    </w:p>
    <w:p w14:paraId="7F9233C5" w14:textId="77777777" w:rsidR="00D652BA" w:rsidRDefault="00D652BA" w:rsidP="00814324">
      <w:pPr>
        <w:pStyle w:val="BodyText"/>
        <w:spacing w:before="122"/>
        <w:ind w:right="71"/>
        <w:rPr>
          <w:rFonts w:eastAsia="Times New Roman" w:cs="Times New Roman"/>
          <w:sz w:val="20"/>
          <w:lang w:val="en-AU"/>
        </w:rPr>
      </w:pPr>
      <w:r>
        <w:rPr>
          <w:rFonts w:eastAsia="Times New Roman" w:cs="Times New Roman"/>
          <w:sz w:val="20"/>
          <w:lang w:val="en-AU"/>
        </w:rPr>
        <w:t>Some examples of eligible projects are listed below:</w:t>
      </w:r>
    </w:p>
    <w:p w14:paraId="26D8F851" w14:textId="69175162" w:rsidR="00D652BA" w:rsidRDefault="00D652BA" w:rsidP="00F54F72">
      <w:pPr>
        <w:pStyle w:val="BodyText"/>
        <w:numPr>
          <w:ilvl w:val="0"/>
          <w:numId w:val="36"/>
        </w:numPr>
        <w:spacing w:before="122"/>
        <w:ind w:right="71"/>
        <w:rPr>
          <w:rFonts w:eastAsia="Times New Roman" w:cs="Times New Roman"/>
          <w:sz w:val="20"/>
          <w:lang w:val="en-AU"/>
        </w:rPr>
      </w:pPr>
      <w:r>
        <w:rPr>
          <w:rFonts w:eastAsia="Times New Roman" w:cs="Times New Roman"/>
          <w:sz w:val="20"/>
          <w:lang w:val="en-AU"/>
        </w:rPr>
        <w:t xml:space="preserve">Holding </w:t>
      </w:r>
      <w:r w:rsidR="009D1D3D">
        <w:rPr>
          <w:rFonts w:eastAsia="Times New Roman" w:cs="Times New Roman"/>
          <w:sz w:val="20"/>
          <w:lang w:val="en-AU"/>
        </w:rPr>
        <w:t xml:space="preserve">an </w:t>
      </w:r>
      <w:r>
        <w:rPr>
          <w:rFonts w:eastAsia="Times New Roman" w:cs="Times New Roman"/>
          <w:sz w:val="20"/>
          <w:lang w:val="en-AU"/>
        </w:rPr>
        <w:t>event for NAIDOC week t</w:t>
      </w:r>
      <w:r w:rsidR="009D1D3D">
        <w:rPr>
          <w:rFonts w:eastAsia="Times New Roman" w:cs="Times New Roman"/>
          <w:sz w:val="20"/>
          <w:lang w:val="en-AU"/>
        </w:rPr>
        <w:t>o</w:t>
      </w:r>
      <w:r>
        <w:rPr>
          <w:rFonts w:eastAsia="Times New Roman" w:cs="Times New Roman"/>
          <w:sz w:val="20"/>
          <w:lang w:val="en-AU"/>
        </w:rPr>
        <w:t xml:space="preserve"> celebrate indigenous Australians</w:t>
      </w:r>
      <w:r w:rsidR="007366FB">
        <w:rPr>
          <w:rFonts w:eastAsia="Times New Roman" w:cs="Times New Roman"/>
          <w:sz w:val="20"/>
          <w:lang w:val="en-AU"/>
        </w:rPr>
        <w:t>.</w:t>
      </w:r>
    </w:p>
    <w:p w14:paraId="6CBAF6B1" w14:textId="29033D94" w:rsidR="00D652BA" w:rsidRDefault="00D652BA" w:rsidP="00F54F72">
      <w:pPr>
        <w:pStyle w:val="BodyText"/>
        <w:numPr>
          <w:ilvl w:val="0"/>
          <w:numId w:val="36"/>
        </w:numPr>
        <w:spacing w:before="122"/>
        <w:ind w:right="71"/>
        <w:rPr>
          <w:rFonts w:eastAsia="Times New Roman" w:cs="Times New Roman"/>
          <w:sz w:val="20"/>
          <w:lang w:val="en-AU"/>
        </w:rPr>
      </w:pPr>
      <w:r>
        <w:rPr>
          <w:rFonts w:eastAsia="Times New Roman" w:cs="Times New Roman"/>
          <w:sz w:val="20"/>
          <w:lang w:val="en-AU"/>
        </w:rPr>
        <w:t>Installation of a new war memorial that commemorates Australians killed or injured in war</w:t>
      </w:r>
      <w:r w:rsidR="007366FB">
        <w:rPr>
          <w:rFonts w:eastAsia="Times New Roman" w:cs="Times New Roman"/>
          <w:sz w:val="20"/>
          <w:lang w:val="en-AU"/>
        </w:rPr>
        <w:t>.</w:t>
      </w:r>
    </w:p>
    <w:p w14:paraId="5B96D823" w14:textId="2EBCD29C" w:rsidR="00D652BA" w:rsidRDefault="009D1D3D" w:rsidP="00F54F72">
      <w:pPr>
        <w:pStyle w:val="BodyText"/>
        <w:numPr>
          <w:ilvl w:val="0"/>
          <w:numId w:val="36"/>
        </w:numPr>
        <w:spacing w:before="122"/>
        <w:ind w:right="71"/>
        <w:rPr>
          <w:rFonts w:eastAsia="Times New Roman" w:cs="Times New Roman"/>
          <w:sz w:val="20"/>
          <w:lang w:val="en-AU"/>
        </w:rPr>
      </w:pPr>
      <w:r>
        <w:rPr>
          <w:rFonts w:eastAsia="Times New Roman" w:cs="Times New Roman"/>
          <w:sz w:val="20"/>
          <w:lang w:val="en-AU"/>
        </w:rPr>
        <w:t>Installation of solar panels at a local community centre</w:t>
      </w:r>
      <w:r w:rsidR="007366FB">
        <w:rPr>
          <w:rFonts w:eastAsia="Times New Roman" w:cs="Times New Roman"/>
          <w:sz w:val="20"/>
          <w:lang w:val="en-AU"/>
        </w:rPr>
        <w:t>.</w:t>
      </w:r>
    </w:p>
    <w:p w14:paraId="44EEB006" w14:textId="7AF46AB0" w:rsidR="009D1D3D" w:rsidRDefault="009D1D3D" w:rsidP="00F54F72">
      <w:pPr>
        <w:pStyle w:val="BodyText"/>
        <w:numPr>
          <w:ilvl w:val="0"/>
          <w:numId w:val="36"/>
        </w:numPr>
        <w:spacing w:before="122"/>
        <w:ind w:right="71"/>
        <w:rPr>
          <w:rFonts w:eastAsia="Times New Roman" w:cs="Times New Roman"/>
          <w:sz w:val="20"/>
          <w:lang w:val="en-AU"/>
        </w:rPr>
      </w:pPr>
      <w:r>
        <w:rPr>
          <w:rFonts w:eastAsia="Times New Roman" w:cs="Times New Roman"/>
          <w:sz w:val="20"/>
          <w:lang w:val="en-AU"/>
        </w:rPr>
        <w:t xml:space="preserve">Constructing a disability access ramp or lift at a local </w:t>
      </w:r>
      <w:r w:rsidR="009A2D91">
        <w:rPr>
          <w:rFonts w:eastAsia="Times New Roman" w:cs="Times New Roman"/>
          <w:sz w:val="20"/>
          <w:lang w:val="en-AU"/>
        </w:rPr>
        <w:t>sporting facility</w:t>
      </w:r>
      <w:r w:rsidR="007366FB">
        <w:rPr>
          <w:rFonts w:eastAsia="Times New Roman" w:cs="Times New Roman"/>
          <w:sz w:val="20"/>
          <w:lang w:val="en-AU"/>
        </w:rPr>
        <w:t>.</w:t>
      </w:r>
    </w:p>
    <w:p w14:paraId="13E3B2F2" w14:textId="77777777" w:rsidR="009A2D91" w:rsidRDefault="009A2D91" w:rsidP="00F54F72">
      <w:pPr>
        <w:pStyle w:val="BodyText"/>
        <w:numPr>
          <w:ilvl w:val="0"/>
          <w:numId w:val="36"/>
        </w:numPr>
        <w:spacing w:before="122"/>
        <w:ind w:right="71"/>
        <w:rPr>
          <w:rFonts w:eastAsia="Times New Roman" w:cs="Times New Roman"/>
          <w:sz w:val="20"/>
          <w:lang w:val="en-AU"/>
        </w:rPr>
      </w:pPr>
      <w:r>
        <w:rPr>
          <w:rFonts w:eastAsia="Times New Roman" w:cs="Times New Roman"/>
          <w:sz w:val="20"/>
          <w:lang w:val="en-AU"/>
        </w:rPr>
        <w:t xml:space="preserve">Installation of a native garden to educate the </w:t>
      </w:r>
      <w:r w:rsidR="00A765A0">
        <w:rPr>
          <w:rFonts w:eastAsia="Times New Roman" w:cs="Times New Roman"/>
          <w:sz w:val="20"/>
          <w:lang w:val="en-AU"/>
        </w:rPr>
        <w:t>community</w:t>
      </w:r>
      <w:r>
        <w:rPr>
          <w:rFonts w:eastAsia="Times New Roman" w:cs="Times New Roman"/>
          <w:sz w:val="20"/>
          <w:lang w:val="en-AU"/>
        </w:rPr>
        <w:t xml:space="preserve"> and celebrate indigenous Australians and their culture.</w:t>
      </w:r>
    </w:p>
    <w:p w14:paraId="21549C72" w14:textId="77777777" w:rsidR="009A2D91" w:rsidRDefault="009A2D91" w:rsidP="00F54F72">
      <w:pPr>
        <w:pStyle w:val="BodyText"/>
        <w:numPr>
          <w:ilvl w:val="0"/>
          <w:numId w:val="36"/>
        </w:numPr>
        <w:spacing w:before="122"/>
        <w:ind w:right="71"/>
        <w:rPr>
          <w:rFonts w:eastAsia="Times New Roman" w:cs="Times New Roman"/>
          <w:sz w:val="20"/>
          <w:lang w:val="en-AU"/>
        </w:rPr>
      </w:pPr>
      <w:r>
        <w:rPr>
          <w:rFonts w:eastAsia="Times New Roman" w:cs="Times New Roman"/>
          <w:sz w:val="20"/>
          <w:lang w:val="en-AU"/>
        </w:rPr>
        <w:t>Establish a new website to provide information and support to newly arrived immigrants in a local community.</w:t>
      </w:r>
    </w:p>
    <w:p w14:paraId="46029389" w14:textId="03D0A5F2" w:rsidR="00A765A0" w:rsidRPr="00592991" w:rsidRDefault="00A765A0" w:rsidP="00F54F72">
      <w:pPr>
        <w:pStyle w:val="BodyText"/>
        <w:numPr>
          <w:ilvl w:val="0"/>
          <w:numId w:val="36"/>
        </w:numPr>
        <w:spacing w:before="122"/>
        <w:ind w:right="71"/>
        <w:rPr>
          <w:rFonts w:eastAsia="Times New Roman" w:cs="Times New Roman"/>
          <w:sz w:val="20"/>
          <w:lang w:val="en-AU"/>
        </w:rPr>
      </w:pPr>
      <w:r>
        <w:rPr>
          <w:rFonts w:eastAsia="Times New Roman" w:cs="Times New Roman"/>
          <w:sz w:val="20"/>
          <w:lang w:val="en-AU"/>
        </w:rPr>
        <w:t>Construction of a women’s change room at a local football ground.</w:t>
      </w:r>
      <w:r w:rsidRPr="00592991">
        <w:rPr>
          <w:rFonts w:eastAsia="Times New Roman" w:cs="Times New Roman"/>
          <w:sz w:val="20"/>
          <w:lang w:val="en-AU"/>
        </w:rPr>
        <w:t xml:space="preserve"> </w:t>
      </w:r>
    </w:p>
    <w:p w14:paraId="4D9BAD0D" w14:textId="1248AA29" w:rsidR="005F2630" w:rsidRDefault="00592991" w:rsidP="00301076">
      <w:pPr>
        <w:pStyle w:val="ListBullet"/>
        <w:numPr>
          <w:ilvl w:val="0"/>
          <w:numId w:val="0"/>
        </w:numPr>
      </w:pPr>
      <w:r>
        <w:t xml:space="preserve">A </w:t>
      </w:r>
      <w:r w:rsidR="004E3B37">
        <w:t>full</w:t>
      </w:r>
      <w:r>
        <w:t xml:space="preserve"> list of program objectives is included in Section 2 of the </w:t>
      </w:r>
      <w:hyperlink r:id="rId18" w:anchor="key-documents" w:history="1">
        <w:r w:rsidRPr="00AD5021">
          <w:rPr>
            <w:rStyle w:val="Hyperlink"/>
          </w:rPr>
          <w:t>grant opportunity guidelines</w:t>
        </w:r>
      </w:hyperlink>
      <w:r>
        <w:rPr>
          <w:rStyle w:val="Hyperlink"/>
        </w:rPr>
        <w:t>.</w:t>
      </w:r>
      <w:r>
        <w:t xml:space="preserve"> A full list of eligible activities is included in Section 5.1 of the </w:t>
      </w:r>
      <w:hyperlink r:id="rId19" w:anchor="key-documents" w:history="1">
        <w:r w:rsidRPr="00AD5021">
          <w:rPr>
            <w:rStyle w:val="Hyperlink"/>
          </w:rPr>
          <w:t>grant opportunity guidelines</w:t>
        </w:r>
      </w:hyperlink>
      <w:r>
        <w:rPr>
          <w:rStyle w:val="Hyperlink"/>
        </w:rPr>
        <w:t>.</w:t>
      </w:r>
      <w:r w:rsidR="005F2630">
        <w:rPr>
          <w:rStyle w:val="Hyperlink"/>
        </w:rPr>
        <w:t xml:space="preserve"> </w:t>
      </w:r>
      <w:r w:rsidR="005F2630">
        <w:t xml:space="preserve">To be eligible, project activities must directly align and give effect to at least one of the objectives of the program (Section 2). </w:t>
      </w:r>
      <w:r w:rsidR="005F2630" w:rsidRPr="005F2630">
        <w:rPr>
          <w:rStyle w:val="cf01"/>
          <w:rFonts w:ascii="Arial" w:hAnsi="Arial" w:cs="Arial"/>
          <w:sz w:val="20"/>
          <w:szCs w:val="20"/>
        </w:rPr>
        <w:t>Any eligible expenditure must directly relate to these eligible activities and objectives.</w:t>
      </w:r>
      <w:r w:rsidR="005F2630">
        <w:t xml:space="preserve"> </w:t>
      </w:r>
      <w:r>
        <w:t xml:space="preserve"> </w:t>
      </w:r>
    </w:p>
    <w:p w14:paraId="520B90D3" w14:textId="77777777" w:rsidR="005F2630" w:rsidRDefault="00301076" w:rsidP="00301076">
      <w:pPr>
        <w:pStyle w:val="ListBullet"/>
        <w:numPr>
          <w:ilvl w:val="0"/>
          <w:numId w:val="0"/>
        </w:numPr>
        <w:rPr>
          <w:rStyle w:val="Hyperlink"/>
        </w:rPr>
      </w:pPr>
      <w:r>
        <w:t xml:space="preserve">Other projects that align with the </w:t>
      </w:r>
      <w:r w:rsidR="00D92572">
        <w:t>program</w:t>
      </w:r>
      <w:r>
        <w:t>’s intended outcomes</w:t>
      </w:r>
      <w:r w:rsidR="00FC7177">
        <w:t xml:space="preserve"> and specific project activities</w:t>
      </w:r>
      <w:r>
        <w:t xml:space="preserve"> may be eligible.</w:t>
      </w:r>
      <w:r w:rsidR="00FC7177">
        <w:t xml:space="preserve"> </w:t>
      </w:r>
    </w:p>
    <w:p w14:paraId="6BE2CB9A" w14:textId="01A5D5E6" w:rsidR="00301076" w:rsidRDefault="00FC7177" w:rsidP="00301076">
      <w:pPr>
        <w:pStyle w:val="ListBullet"/>
        <w:numPr>
          <w:ilvl w:val="0"/>
          <w:numId w:val="0"/>
        </w:numPr>
      </w:pPr>
      <w:r>
        <w:t xml:space="preserve"> </w:t>
      </w:r>
    </w:p>
    <w:p w14:paraId="76A9D52B" w14:textId="77777777" w:rsidR="007B55CC" w:rsidRPr="001B4067" w:rsidRDefault="007B55CC" w:rsidP="00BB4D2B">
      <w:pPr>
        <w:pStyle w:val="Heading3"/>
        <w:rPr>
          <w:color w:val="002060"/>
        </w:rPr>
      </w:pPr>
      <w:r w:rsidRPr="001B4067">
        <w:rPr>
          <w:color w:val="002060"/>
        </w:rPr>
        <w:t>How do I withdraw my application?</w:t>
      </w:r>
    </w:p>
    <w:p w14:paraId="6C63C722" w14:textId="77777777" w:rsidR="00814324" w:rsidRPr="00C1360D" w:rsidRDefault="007B55CC" w:rsidP="00D66C62">
      <w:r w:rsidRPr="007A4BDC">
        <w:t>If you want to withdraw your application</w:t>
      </w:r>
      <w:r w:rsidR="000858D1">
        <w:t>,</w:t>
      </w:r>
      <w:r w:rsidRPr="007A4BDC">
        <w:t xml:space="preserve"> contact your </w:t>
      </w:r>
      <w:r w:rsidR="00EF3EFD">
        <w:t>MP</w:t>
      </w:r>
      <w:r w:rsidR="00150EB3" w:rsidRPr="007A4BDC">
        <w:t xml:space="preserve"> and notify the </w:t>
      </w:r>
      <w:r w:rsidR="007A4BDC">
        <w:t>d</w:t>
      </w:r>
      <w:r w:rsidR="007A6524" w:rsidRPr="007A4BDC">
        <w:t>epartment</w:t>
      </w:r>
      <w:r w:rsidRPr="007A4BDC">
        <w:t xml:space="preserve"> </w:t>
      </w:r>
      <w:r w:rsidR="005846A2">
        <w:t xml:space="preserve">by </w:t>
      </w:r>
      <w:r w:rsidR="005846A2">
        <w:t xml:space="preserve">calling 13 28 46 or </w:t>
      </w:r>
      <w:r w:rsidRPr="007A4BDC">
        <w:t xml:space="preserve">via the </w:t>
      </w:r>
      <w:r w:rsidR="00D92572">
        <w:t>program</w:t>
      </w:r>
      <w:r w:rsidR="00FA0697">
        <w:t>’s</w:t>
      </w:r>
      <w:r w:rsidRPr="007A4BDC">
        <w:t xml:space="preserve"> mailbox: </w:t>
      </w:r>
      <w:r>
        <w:t xml:space="preserve"> </w:t>
      </w:r>
      <w:r w:rsidR="00955682" w:rsidRPr="00B63BF3">
        <w:t>SCP</w:t>
      </w:r>
      <w:r w:rsidR="00FC7177">
        <w:t>9</w:t>
      </w:r>
      <w:r w:rsidR="00955682" w:rsidRPr="00B63BF3">
        <w:t>@industry.gov.au</w:t>
      </w:r>
    </w:p>
    <w:p w14:paraId="4ADB4E93" w14:textId="77777777" w:rsidR="006030B7" w:rsidRPr="00C1360D" w:rsidRDefault="006030B7" w:rsidP="00D66C62">
      <w:r>
        <w:t>If you have been nominated but do</w:t>
      </w:r>
      <w:r w:rsidR="000858D1">
        <w:t xml:space="preserve"> not</w:t>
      </w:r>
      <w:r>
        <w:t xml:space="preserve"> want to proceed with an </w:t>
      </w:r>
      <w:r w:rsidR="00A97E29">
        <w:t>application,</w:t>
      </w:r>
      <w:r>
        <w:t xml:space="preserve"> you must inform your MP </w:t>
      </w:r>
      <w:r w:rsidR="00421082">
        <w:t>immediately.</w:t>
      </w:r>
    </w:p>
    <w:p w14:paraId="5A62348B" w14:textId="77777777" w:rsidR="007B55CC" w:rsidRPr="001B4067" w:rsidRDefault="007B55CC" w:rsidP="00BB4D2B">
      <w:pPr>
        <w:pStyle w:val="Heading3"/>
        <w:rPr>
          <w:color w:val="002060"/>
        </w:rPr>
      </w:pPr>
      <w:r w:rsidRPr="001B4067">
        <w:rPr>
          <w:color w:val="002060"/>
        </w:rPr>
        <w:t>Are there any mandatory documents that I need to provide?</w:t>
      </w:r>
    </w:p>
    <w:p w14:paraId="04869BDB" w14:textId="77777777" w:rsidR="007B55CC" w:rsidRDefault="007B55CC" w:rsidP="007B55CC">
      <w:r>
        <w:t xml:space="preserve">Section </w:t>
      </w:r>
      <w:r w:rsidR="008C36F2">
        <w:t>7</w:t>
      </w:r>
      <w:r>
        <w:t xml:space="preserve">.1 of the </w:t>
      </w:r>
      <w:hyperlink r:id="rId20" w:anchor="key-documents" w:history="1">
        <w:r w:rsidR="005F2280" w:rsidRPr="00D722CA">
          <w:rPr>
            <w:rStyle w:val="Hyperlink"/>
          </w:rPr>
          <w:t xml:space="preserve">grant opportunity </w:t>
        </w:r>
        <w:r w:rsidRPr="00D722CA">
          <w:rPr>
            <w:rStyle w:val="Hyperlink"/>
          </w:rPr>
          <w:t>guidelines</w:t>
        </w:r>
      </w:hyperlink>
      <w:r>
        <w:t xml:space="preserve"> </w:t>
      </w:r>
      <w:r w:rsidR="001228DF">
        <w:t>lists</w:t>
      </w:r>
      <w:r w:rsidR="001557E6">
        <w:t xml:space="preserve"> </w:t>
      </w:r>
      <w:r>
        <w:t xml:space="preserve">the attachments </w:t>
      </w:r>
      <w:r w:rsidR="001228DF">
        <w:t xml:space="preserve">we </w:t>
      </w:r>
      <w:r>
        <w:t xml:space="preserve">may require. </w:t>
      </w:r>
      <w:r w:rsidR="00FA0697">
        <w:t xml:space="preserve">The application form will include instructions on the </w:t>
      </w:r>
      <w:r w:rsidR="00B14B31">
        <w:t>required</w:t>
      </w:r>
      <w:r w:rsidR="00FA0697">
        <w:t xml:space="preserve"> supporting documentation. </w:t>
      </w:r>
      <w:r>
        <w:t>Th</w:t>
      </w:r>
      <w:r w:rsidR="001228DF">
        <w:t>ese</w:t>
      </w:r>
      <w:r>
        <w:t xml:space="preserve"> may include: </w:t>
      </w:r>
    </w:p>
    <w:p w14:paraId="3B15CE7E" w14:textId="77777777" w:rsidR="007B55CC" w:rsidRDefault="007B55CC" w:rsidP="007B55CC">
      <w:pPr>
        <w:pStyle w:val="ListBullet"/>
        <w:numPr>
          <w:ilvl w:val="0"/>
          <w:numId w:val="3"/>
        </w:numPr>
      </w:pPr>
      <w:r>
        <w:t xml:space="preserve">evidence of your not-for-profit status </w:t>
      </w:r>
    </w:p>
    <w:p w14:paraId="4E9F7883" w14:textId="47668BBC" w:rsidR="0014057A" w:rsidRDefault="0014057A" w:rsidP="007B55CC">
      <w:pPr>
        <w:pStyle w:val="ListBullet"/>
        <w:numPr>
          <w:ilvl w:val="0"/>
          <w:numId w:val="3"/>
        </w:numPr>
      </w:pPr>
      <w:r>
        <w:t xml:space="preserve">trust </w:t>
      </w:r>
      <w:r w:rsidR="008C36F2">
        <w:t xml:space="preserve">deed </w:t>
      </w:r>
      <w:r>
        <w:t xml:space="preserve">documents if </w:t>
      </w:r>
      <w:r w:rsidR="0092172C">
        <w:t>applicable</w:t>
      </w:r>
    </w:p>
    <w:p w14:paraId="56DF1108" w14:textId="77777777" w:rsidR="007C1176" w:rsidRPr="00A74CF5" w:rsidRDefault="007C1176" w:rsidP="007B55CC">
      <w:pPr>
        <w:pStyle w:val="ListBullet"/>
        <w:numPr>
          <w:ilvl w:val="0"/>
          <w:numId w:val="3"/>
        </w:numPr>
        <w:rPr>
          <w:szCs w:val="20"/>
        </w:rPr>
      </w:pPr>
      <w:r w:rsidRPr="00E17921">
        <w:rPr>
          <w:rStyle w:val="normaltextrun1"/>
          <w:rFonts w:cs="Arial"/>
          <w:szCs w:val="20"/>
        </w:rPr>
        <w:t>letters of support from project partners for joint applications.</w:t>
      </w:r>
      <w:r>
        <w:rPr>
          <w:rStyle w:val="normaltextrun1"/>
          <w:rFonts w:cs="Arial"/>
          <w:szCs w:val="20"/>
        </w:rPr>
        <w:br/>
      </w:r>
    </w:p>
    <w:p w14:paraId="469D38C5" w14:textId="77777777" w:rsidR="00FA0697" w:rsidRDefault="00FA0697" w:rsidP="00FA0697">
      <w:pPr>
        <w:pStyle w:val="ListBullet"/>
        <w:numPr>
          <w:ilvl w:val="0"/>
          <w:numId w:val="0"/>
        </w:numPr>
      </w:pPr>
      <w:r>
        <w:t>You should only attach requested documents. We will not consider information in attachments that we do not request.</w:t>
      </w:r>
    </w:p>
    <w:p w14:paraId="1897C7BE" w14:textId="77777777" w:rsidR="00A17F05" w:rsidRPr="001B4067" w:rsidRDefault="00A17F05" w:rsidP="00BB4D2B">
      <w:pPr>
        <w:pStyle w:val="Heading3"/>
        <w:rPr>
          <w:color w:val="002060"/>
        </w:rPr>
      </w:pPr>
      <w:r w:rsidRPr="001B4067">
        <w:rPr>
          <w:color w:val="002060"/>
        </w:rPr>
        <w:t>Do I need to provide quotes?</w:t>
      </w:r>
    </w:p>
    <w:p w14:paraId="11D68643" w14:textId="77777777" w:rsidR="00A17F05" w:rsidRDefault="00D43AD6" w:rsidP="00A17F05">
      <w:r>
        <w:t xml:space="preserve">You </w:t>
      </w:r>
      <w:r w:rsidR="00A17F05">
        <w:t xml:space="preserve">are </w:t>
      </w:r>
      <w:r w:rsidR="00A17F05" w:rsidRPr="009F17D5">
        <w:t>not required</w:t>
      </w:r>
      <w:r w:rsidR="00A17F05">
        <w:t xml:space="preserve"> to provide quotes for </w:t>
      </w:r>
      <w:r w:rsidR="00A17F05" w:rsidRPr="009F17D5">
        <w:t>each</w:t>
      </w:r>
      <w:r w:rsidR="00A17F05">
        <w:t xml:space="preserve"> </w:t>
      </w:r>
      <w:r w:rsidR="00771DF1">
        <w:t xml:space="preserve">expenditure </w:t>
      </w:r>
      <w:r w:rsidR="00A97E29">
        <w:t>item;</w:t>
      </w:r>
      <w:r w:rsidR="00A17F05">
        <w:t xml:space="preserve"> however we require you to keep evidence of </w:t>
      </w:r>
      <w:r w:rsidR="000715AB">
        <w:t xml:space="preserve">all </w:t>
      </w:r>
      <w:r w:rsidR="00A17F05">
        <w:t xml:space="preserve">expenditure for two years after the completion of the project and provide this evidence </w:t>
      </w:r>
      <w:r w:rsidR="001557E6">
        <w:t xml:space="preserve">if we </w:t>
      </w:r>
      <w:r w:rsidR="00A17F05">
        <w:t>request</w:t>
      </w:r>
      <w:r w:rsidR="001557E6">
        <w:t xml:space="preserve"> it</w:t>
      </w:r>
      <w:r w:rsidR="00A17F05">
        <w:t xml:space="preserve">. </w:t>
      </w:r>
    </w:p>
    <w:p w14:paraId="6DE981B1" w14:textId="77777777" w:rsidR="00074573" w:rsidRDefault="00A17F05" w:rsidP="00904132">
      <w:r w:rsidRPr="00904132">
        <w:t xml:space="preserve">We will </w:t>
      </w:r>
      <w:r w:rsidR="001557E6" w:rsidRPr="00904132">
        <w:t xml:space="preserve">carry out </w:t>
      </w:r>
      <w:r w:rsidRPr="00904132">
        <w:t>project audits through a representative sample</w:t>
      </w:r>
      <w:r w:rsidR="002B64FD">
        <w:t xml:space="preserve"> of successful applications</w:t>
      </w:r>
      <w:r w:rsidRPr="00904132">
        <w:t xml:space="preserve">. Occasionally we may need to re-examine claims, </w:t>
      </w:r>
      <w:r w:rsidR="001557E6" w:rsidRPr="00904132">
        <w:t xml:space="preserve">request </w:t>
      </w:r>
      <w:r w:rsidRPr="00904132">
        <w:t xml:space="preserve">further information or </w:t>
      </w:r>
      <w:r w:rsidR="00DA1334">
        <w:t xml:space="preserve">seek </w:t>
      </w:r>
      <w:r w:rsidRPr="00904132">
        <w:t>an independent audit of claims and payments.</w:t>
      </w:r>
    </w:p>
    <w:p w14:paraId="32215CD6" w14:textId="77777777" w:rsidR="00A17F05" w:rsidRPr="001B4067" w:rsidRDefault="00A17F05" w:rsidP="0013738D">
      <w:pPr>
        <w:pStyle w:val="Heading3"/>
        <w:rPr>
          <w:color w:val="002060"/>
        </w:rPr>
      </w:pPr>
      <w:r w:rsidRPr="001B4067">
        <w:rPr>
          <w:color w:val="002060"/>
        </w:rPr>
        <w:t>If I have a project involving construction, do I need to provide evidence of relevant approvals or licences?</w:t>
      </w:r>
    </w:p>
    <w:p w14:paraId="44F34932" w14:textId="77777777" w:rsidR="00A17F05" w:rsidRDefault="00667F8E" w:rsidP="00A17F05">
      <w:r>
        <w:t xml:space="preserve">You do not need to provide evidence of approvals or licences. </w:t>
      </w:r>
      <w:r w:rsidR="00A17F05">
        <w:t>However, y</w:t>
      </w:r>
      <w:r w:rsidR="00A17F05" w:rsidRPr="00473187">
        <w:t>ou must ensure you obtain any necessary statutory approvals</w:t>
      </w:r>
      <w:r w:rsidR="00DA1334">
        <w:t xml:space="preserve"> and </w:t>
      </w:r>
      <w:r w:rsidR="00A97E29">
        <w:t>licences,</w:t>
      </w:r>
      <w:r w:rsidR="00DA1334">
        <w:t xml:space="preserve"> and yo</w:t>
      </w:r>
      <w:r w:rsidR="00A17F05" w:rsidRPr="00473187">
        <w:t>u must maintain records of the approvals</w:t>
      </w:r>
      <w:r w:rsidR="00A17F05">
        <w:t>.</w:t>
      </w:r>
    </w:p>
    <w:p w14:paraId="444BD9A2" w14:textId="77777777" w:rsidR="00A17F05" w:rsidRPr="001B4067" w:rsidRDefault="00A17F05" w:rsidP="00BB4D2B">
      <w:pPr>
        <w:pStyle w:val="Heading3"/>
        <w:rPr>
          <w:color w:val="002060"/>
        </w:rPr>
      </w:pPr>
      <w:r w:rsidRPr="001B4067">
        <w:rPr>
          <w:color w:val="002060"/>
        </w:rPr>
        <w:t xml:space="preserve">How do I </w:t>
      </w:r>
      <w:r w:rsidR="00EF3EFD" w:rsidRPr="001B4067">
        <w:rPr>
          <w:color w:val="002060"/>
        </w:rPr>
        <w:t>account for GST in</w:t>
      </w:r>
      <w:r w:rsidRPr="001B4067">
        <w:rPr>
          <w:color w:val="002060"/>
        </w:rPr>
        <w:t xml:space="preserve"> my project</w:t>
      </w:r>
      <w:r w:rsidR="00EF3EFD" w:rsidRPr="001B4067">
        <w:rPr>
          <w:color w:val="002060"/>
        </w:rPr>
        <w:t xml:space="preserve"> costs</w:t>
      </w:r>
      <w:r w:rsidRPr="001B4067">
        <w:rPr>
          <w:color w:val="002060"/>
        </w:rPr>
        <w:t>?</w:t>
      </w:r>
    </w:p>
    <w:p w14:paraId="2CE8E6DB" w14:textId="77777777" w:rsidR="00137124" w:rsidRDefault="005466B8" w:rsidP="00074573">
      <w:r>
        <w:t xml:space="preserve">The application will ask you to provide your </w:t>
      </w:r>
      <w:r w:rsidR="00441449">
        <w:t>eligible</w:t>
      </w:r>
      <w:r>
        <w:t xml:space="preserve"> project cost over the life of the project. </w:t>
      </w:r>
      <w:bookmarkStart w:id="2" w:name="_MailEndCompose"/>
    </w:p>
    <w:p w14:paraId="7DED3293" w14:textId="77777777" w:rsidR="00137124" w:rsidRDefault="00074573" w:rsidP="00137124">
      <w:r w:rsidRPr="00BC328F">
        <w:t>When calculating the total project cost</w:t>
      </w:r>
      <w:r w:rsidR="008D79B3">
        <w:t>,</w:t>
      </w:r>
      <w:r w:rsidR="00137124">
        <w:t xml:space="preserve"> </w:t>
      </w:r>
      <w:r w:rsidRPr="00137124">
        <w:t>if you ar</w:t>
      </w:r>
      <w:r w:rsidR="00137124" w:rsidRPr="00137124">
        <w:t>e registered for GST</w:t>
      </w:r>
      <w:r w:rsidR="00137124">
        <w:t>:</w:t>
      </w:r>
      <w:r w:rsidRPr="00137124">
        <w:t xml:space="preserve"> </w:t>
      </w:r>
    </w:p>
    <w:p w14:paraId="0FBA3B80" w14:textId="77777777" w:rsidR="00137124" w:rsidRPr="00137124" w:rsidRDefault="00074573" w:rsidP="008D79B3">
      <w:pPr>
        <w:pStyle w:val="ListBullet"/>
        <w:numPr>
          <w:ilvl w:val="0"/>
          <w:numId w:val="3"/>
        </w:numPr>
      </w:pPr>
      <w:r w:rsidRPr="00137124">
        <w:lastRenderedPageBreak/>
        <w:t xml:space="preserve">you should </w:t>
      </w:r>
      <w:r w:rsidR="009F62B2" w:rsidRPr="00137124">
        <w:t xml:space="preserve">remove the GST components of the project costs and </w:t>
      </w:r>
      <w:r w:rsidRPr="00137124">
        <w:t xml:space="preserve">provide the GST exclusive amount, and </w:t>
      </w:r>
    </w:p>
    <w:p w14:paraId="768947FB" w14:textId="77777777" w:rsidR="002025DD" w:rsidRPr="00137124" w:rsidRDefault="002025DD" w:rsidP="008D79B3">
      <w:pPr>
        <w:pStyle w:val="ListBullet"/>
        <w:numPr>
          <w:ilvl w:val="0"/>
          <w:numId w:val="3"/>
        </w:numPr>
      </w:pPr>
      <w:r w:rsidRPr="00137124">
        <w:t>where applicable we will add GST to your grant payment and provide you with a recipient created tax invoice</w:t>
      </w:r>
      <w:r w:rsidR="008D79B3">
        <w:t>.</w:t>
      </w:r>
    </w:p>
    <w:p w14:paraId="0B9B6804" w14:textId="77777777" w:rsidR="008D79B3" w:rsidRDefault="008D79B3" w:rsidP="008D79B3">
      <w:r>
        <w:t>When calculating the total project cost, i</w:t>
      </w:r>
      <w:r w:rsidR="00074573" w:rsidRPr="008D79B3">
        <w:t>f you are not registered for GST</w:t>
      </w:r>
      <w:r>
        <w:t>:</w:t>
      </w:r>
    </w:p>
    <w:p w14:paraId="63F2106E" w14:textId="77777777" w:rsidR="00137124" w:rsidRPr="008D79B3" w:rsidRDefault="00074573" w:rsidP="008D79B3">
      <w:pPr>
        <w:pStyle w:val="ListBullet"/>
        <w:numPr>
          <w:ilvl w:val="0"/>
          <w:numId w:val="3"/>
        </w:numPr>
      </w:pPr>
      <w:r w:rsidRPr="008D79B3">
        <w:t xml:space="preserve">you should provide the </w:t>
      </w:r>
      <w:r w:rsidR="009F62B2" w:rsidRPr="008D79B3">
        <w:t>cost of your projec</w:t>
      </w:r>
      <w:r w:rsidR="00B41424">
        <w:t xml:space="preserve">t including the GST components </w:t>
      </w:r>
      <w:r w:rsidR="009F62B2" w:rsidRPr="008D79B3">
        <w:t>(</w:t>
      </w:r>
      <w:r w:rsidRPr="008D79B3">
        <w:t>GST inclusive</w:t>
      </w:r>
      <w:r w:rsidR="009F62B2" w:rsidRPr="008D79B3">
        <w:t>)</w:t>
      </w:r>
      <w:r w:rsidRPr="008D79B3">
        <w:t>.</w:t>
      </w:r>
      <w:bookmarkEnd w:id="2"/>
    </w:p>
    <w:p w14:paraId="586D47E4" w14:textId="77777777" w:rsidR="009F62B2" w:rsidRDefault="00074573" w:rsidP="00074573">
      <w:r>
        <w:t>GST does not apply to grant payments to government related entities. If you are a government related entity, you should</w:t>
      </w:r>
      <w:r w:rsidR="00E8344F">
        <w:t xml:space="preserve"> provide a GST exclusive amount,</w:t>
      </w:r>
      <w:r>
        <w:t xml:space="preserve"> </w:t>
      </w:r>
      <w:r w:rsidR="009F62B2">
        <w:t>when applying on your own behalf.</w:t>
      </w:r>
    </w:p>
    <w:p w14:paraId="736BE04C" w14:textId="77777777" w:rsidR="00074573" w:rsidRDefault="009F62B2" w:rsidP="00074573">
      <w:r>
        <w:t>If you are government entity applying as a lead applicant or sponsor</w:t>
      </w:r>
      <w:r w:rsidR="00074573">
        <w:t xml:space="preserve"> </w:t>
      </w:r>
      <w:r>
        <w:t>for another organisation, you should provide GST inclusive amounts.</w:t>
      </w:r>
    </w:p>
    <w:p w14:paraId="0C88C816" w14:textId="77777777" w:rsidR="003B53FF" w:rsidRPr="001B4067" w:rsidRDefault="003A5E5E" w:rsidP="00BB4D2B">
      <w:pPr>
        <w:pStyle w:val="Heading3"/>
        <w:rPr>
          <w:color w:val="002060"/>
        </w:rPr>
      </w:pPr>
      <w:r w:rsidRPr="001B4067">
        <w:rPr>
          <w:color w:val="002060"/>
        </w:rPr>
        <w:t>Can I pr</w:t>
      </w:r>
      <w:r w:rsidR="006C318B" w:rsidRPr="001B4067">
        <w:rPr>
          <w:color w:val="002060"/>
        </w:rPr>
        <w:t xml:space="preserve">ovide extra information to the </w:t>
      </w:r>
      <w:r w:rsidR="000715AB" w:rsidRPr="001B4067">
        <w:rPr>
          <w:color w:val="002060"/>
        </w:rPr>
        <w:t>d</w:t>
      </w:r>
      <w:r w:rsidR="007A6524" w:rsidRPr="001B4067">
        <w:rPr>
          <w:color w:val="002060"/>
        </w:rPr>
        <w:t>epartment</w:t>
      </w:r>
      <w:r w:rsidRPr="001B4067">
        <w:rPr>
          <w:color w:val="002060"/>
        </w:rPr>
        <w:t xml:space="preserve"> once my application has been submitted?</w:t>
      </w:r>
    </w:p>
    <w:p w14:paraId="7670ACDC" w14:textId="77777777" w:rsidR="003A5E5E" w:rsidRDefault="007B0203" w:rsidP="003A5E5E">
      <w:r>
        <w:t xml:space="preserve">No. However, during </w:t>
      </w:r>
      <w:r w:rsidR="00D43AD6">
        <w:t>our</w:t>
      </w:r>
      <w:r w:rsidR="003A5E5E">
        <w:t xml:space="preserve"> assessment of </w:t>
      </w:r>
      <w:r w:rsidR="00D43AD6">
        <w:t xml:space="preserve">your </w:t>
      </w:r>
      <w:r w:rsidR="003A5E5E">
        <w:t xml:space="preserve">application, </w:t>
      </w:r>
      <w:r w:rsidR="00D43AD6">
        <w:t>we</w:t>
      </w:r>
      <w:r w:rsidR="003A5E5E">
        <w:t xml:space="preserve"> may contact </w:t>
      </w:r>
      <w:r w:rsidR="000715AB">
        <w:t xml:space="preserve">you </w:t>
      </w:r>
      <w:r w:rsidR="003A5E5E">
        <w:t xml:space="preserve">if </w:t>
      </w:r>
      <w:r w:rsidR="00D43AD6">
        <w:t xml:space="preserve">we </w:t>
      </w:r>
      <w:r w:rsidR="003A5E5E">
        <w:t>require additional information or clarification.</w:t>
      </w:r>
    </w:p>
    <w:p w14:paraId="5BA46EF4" w14:textId="77777777" w:rsidR="00A50920" w:rsidRPr="001B4067" w:rsidRDefault="00A50920" w:rsidP="00BB4D2B">
      <w:pPr>
        <w:pStyle w:val="Heading3"/>
        <w:rPr>
          <w:color w:val="002060"/>
        </w:rPr>
      </w:pPr>
      <w:r w:rsidRPr="001B4067">
        <w:rPr>
          <w:color w:val="002060"/>
        </w:rPr>
        <w:t>Do I need to have insurance?</w:t>
      </w:r>
    </w:p>
    <w:p w14:paraId="4E416A5F" w14:textId="77777777" w:rsidR="00A50920" w:rsidRPr="005C78A7" w:rsidRDefault="000715AB" w:rsidP="00A50920">
      <w:pPr>
        <w:spacing w:after="0" w:line="240" w:lineRule="auto"/>
        <w:rPr>
          <w:color w:val="000000"/>
          <w:szCs w:val="20"/>
          <w:lang w:eastAsia="en-AU"/>
        </w:rPr>
      </w:pPr>
      <w:r>
        <w:rPr>
          <w:color w:val="000000"/>
          <w:szCs w:val="20"/>
          <w:lang w:eastAsia="en-AU"/>
        </w:rPr>
        <w:t>You</w:t>
      </w:r>
      <w:r w:rsidRPr="005C78A7">
        <w:rPr>
          <w:color w:val="000000"/>
          <w:szCs w:val="20"/>
          <w:lang w:eastAsia="en-AU"/>
        </w:rPr>
        <w:t xml:space="preserve"> </w:t>
      </w:r>
      <w:r w:rsidR="00A50920">
        <w:rPr>
          <w:color w:val="000000"/>
          <w:szCs w:val="20"/>
          <w:lang w:eastAsia="en-AU"/>
        </w:rPr>
        <w:t xml:space="preserve">must have insurance coverage as appropriate for the type of project </w:t>
      </w:r>
      <w:r w:rsidR="00383E4E">
        <w:rPr>
          <w:color w:val="000000"/>
          <w:szCs w:val="20"/>
          <w:lang w:eastAsia="en-AU"/>
        </w:rPr>
        <w:t>you</w:t>
      </w:r>
      <w:r w:rsidR="00A50920">
        <w:rPr>
          <w:color w:val="000000"/>
          <w:szCs w:val="20"/>
          <w:lang w:eastAsia="en-AU"/>
        </w:rPr>
        <w:t xml:space="preserve"> undertake. </w:t>
      </w:r>
      <w:r w:rsidR="00A50920" w:rsidRPr="005C78A7">
        <w:rPr>
          <w:color w:val="000000"/>
          <w:szCs w:val="20"/>
          <w:lang w:eastAsia="en-AU"/>
        </w:rPr>
        <w:t>Th</w:t>
      </w:r>
      <w:r w:rsidR="00A50920">
        <w:rPr>
          <w:color w:val="000000"/>
          <w:szCs w:val="20"/>
          <w:lang w:eastAsia="en-AU"/>
        </w:rPr>
        <w:t xml:space="preserve">is </w:t>
      </w:r>
      <w:r w:rsidR="00A50920" w:rsidRPr="005C78A7">
        <w:rPr>
          <w:color w:val="000000"/>
          <w:szCs w:val="20"/>
          <w:lang w:eastAsia="en-AU"/>
        </w:rPr>
        <w:t>may include</w:t>
      </w:r>
      <w:r>
        <w:rPr>
          <w:color w:val="000000"/>
          <w:szCs w:val="20"/>
          <w:lang w:eastAsia="en-AU"/>
        </w:rPr>
        <w:t>:</w:t>
      </w:r>
    </w:p>
    <w:p w14:paraId="3E9A8F49" w14:textId="77777777" w:rsidR="00A50920" w:rsidRPr="00A50920" w:rsidRDefault="00A50920" w:rsidP="00A50920">
      <w:pPr>
        <w:pStyle w:val="ListBullet"/>
        <w:numPr>
          <w:ilvl w:val="0"/>
          <w:numId w:val="3"/>
        </w:numPr>
      </w:pPr>
      <w:r w:rsidRPr="00A50920">
        <w:t>Public Liability (</w:t>
      </w:r>
      <w:r w:rsidR="00383E4E">
        <w:t xml:space="preserve">usually </w:t>
      </w:r>
      <w:r w:rsidR="00DF4B6B">
        <w:t xml:space="preserve">a </w:t>
      </w:r>
      <w:r w:rsidRPr="00A50920">
        <w:t xml:space="preserve">minimum value of $10 million) </w:t>
      </w:r>
    </w:p>
    <w:p w14:paraId="4A77B604" w14:textId="77777777" w:rsidR="00A50920" w:rsidRPr="00A50920" w:rsidRDefault="00A50920" w:rsidP="00A50920">
      <w:pPr>
        <w:pStyle w:val="ListBullet"/>
        <w:numPr>
          <w:ilvl w:val="0"/>
          <w:numId w:val="3"/>
        </w:numPr>
      </w:pPr>
      <w:r w:rsidRPr="00A50920">
        <w:t xml:space="preserve">Workers' Compensation (minimum value as required by State/Territory legislation) </w:t>
      </w:r>
    </w:p>
    <w:p w14:paraId="6D8E90C4" w14:textId="77777777" w:rsidR="00A50920" w:rsidRPr="00A50920" w:rsidRDefault="00A50920" w:rsidP="00A50920">
      <w:pPr>
        <w:pStyle w:val="ListBullet"/>
        <w:numPr>
          <w:ilvl w:val="0"/>
          <w:numId w:val="3"/>
        </w:numPr>
      </w:pPr>
      <w:r w:rsidRPr="00A50920">
        <w:t xml:space="preserve">Comprehensive Motor Vehicle Insurance </w:t>
      </w:r>
    </w:p>
    <w:p w14:paraId="11549CD4" w14:textId="77777777" w:rsidR="00A50920" w:rsidRPr="00A50920" w:rsidRDefault="00A50920" w:rsidP="00A50920">
      <w:pPr>
        <w:pStyle w:val="ListBullet"/>
        <w:numPr>
          <w:ilvl w:val="0"/>
          <w:numId w:val="3"/>
        </w:numPr>
      </w:pPr>
      <w:r w:rsidRPr="00A50920">
        <w:t>Personal Accident Insurance</w:t>
      </w:r>
    </w:p>
    <w:p w14:paraId="76111A99" w14:textId="77777777" w:rsidR="00A50920" w:rsidRPr="00A50920" w:rsidRDefault="00A50920" w:rsidP="00A50920">
      <w:pPr>
        <w:pStyle w:val="ListBullet"/>
        <w:numPr>
          <w:ilvl w:val="0"/>
          <w:numId w:val="3"/>
        </w:numPr>
      </w:pPr>
      <w:r w:rsidRPr="00A50920">
        <w:t>Professional Indemnity Insurance (</w:t>
      </w:r>
      <w:r w:rsidR="00383E4E">
        <w:t xml:space="preserve">usually </w:t>
      </w:r>
      <w:r w:rsidR="00DF4B6B">
        <w:t xml:space="preserve">a </w:t>
      </w:r>
      <w:r w:rsidRPr="00A50920">
        <w:t>minimum value of $2 million).</w:t>
      </w:r>
    </w:p>
    <w:p w14:paraId="09365885" w14:textId="77777777" w:rsidR="008C0BB0" w:rsidRDefault="000715AB" w:rsidP="00886367">
      <w:pPr>
        <w:rPr>
          <w:color w:val="000000"/>
          <w:szCs w:val="20"/>
          <w:lang w:eastAsia="en-AU"/>
        </w:rPr>
      </w:pPr>
      <w:r>
        <w:rPr>
          <w:color w:val="000000"/>
          <w:szCs w:val="20"/>
          <w:lang w:eastAsia="en-AU"/>
        </w:rPr>
        <w:t xml:space="preserve">We </w:t>
      </w:r>
      <w:r w:rsidR="00D43AD6">
        <w:rPr>
          <w:color w:val="000000"/>
          <w:szCs w:val="20"/>
          <w:lang w:eastAsia="en-AU"/>
        </w:rPr>
        <w:t>do</w:t>
      </w:r>
      <w:r>
        <w:rPr>
          <w:color w:val="000000"/>
          <w:szCs w:val="20"/>
          <w:lang w:eastAsia="en-AU"/>
        </w:rPr>
        <w:t xml:space="preserve"> not require evidence, but you </w:t>
      </w:r>
      <w:r w:rsidR="00D43AD6">
        <w:rPr>
          <w:color w:val="000000"/>
          <w:szCs w:val="20"/>
          <w:lang w:eastAsia="en-AU"/>
        </w:rPr>
        <w:t>will be</w:t>
      </w:r>
      <w:r>
        <w:rPr>
          <w:color w:val="000000"/>
          <w:szCs w:val="20"/>
          <w:lang w:eastAsia="en-AU"/>
        </w:rPr>
        <w:t xml:space="preserve"> required to have adequate insurance as part of </w:t>
      </w:r>
      <w:r w:rsidR="00D43AD6">
        <w:rPr>
          <w:color w:val="000000"/>
          <w:szCs w:val="20"/>
          <w:lang w:eastAsia="en-AU"/>
        </w:rPr>
        <w:t>your</w:t>
      </w:r>
      <w:r>
        <w:rPr>
          <w:color w:val="000000"/>
          <w:szCs w:val="20"/>
          <w:lang w:eastAsia="en-AU"/>
        </w:rPr>
        <w:t xml:space="preserve"> grant agreement with the Commonwealth.</w:t>
      </w:r>
    </w:p>
    <w:p w14:paraId="04EEA064" w14:textId="77777777" w:rsidR="005E0CFA" w:rsidRPr="001B4067" w:rsidRDefault="005E0CFA" w:rsidP="005E0CFA">
      <w:pPr>
        <w:pStyle w:val="Heading3"/>
        <w:rPr>
          <w:color w:val="002060"/>
        </w:rPr>
      </w:pPr>
      <w:r w:rsidRPr="001B4067">
        <w:rPr>
          <w:color w:val="002060"/>
        </w:rPr>
        <w:t>C</w:t>
      </w:r>
      <w:r w:rsidR="00E8344F" w:rsidRPr="001B4067">
        <w:rPr>
          <w:color w:val="002060"/>
        </w:rPr>
        <w:t>an the project involve children?</w:t>
      </w:r>
    </w:p>
    <w:p w14:paraId="518BC709" w14:textId="77777777" w:rsidR="005E0CFA" w:rsidRPr="005A61FE" w:rsidRDefault="005E0CFA" w:rsidP="005E0CFA">
      <w:pPr>
        <w:pStyle w:val="ListBullet"/>
        <w:numPr>
          <w:ilvl w:val="0"/>
          <w:numId w:val="0"/>
        </w:numPr>
      </w:pPr>
      <w:r w:rsidRPr="005A61FE">
        <w:t>You must comply with all relevant legislation relating to the employment or engagement of anyone working on the project that may interact with children, including all necessary working with children checks.</w:t>
      </w:r>
    </w:p>
    <w:p w14:paraId="7A5F92A3" w14:textId="77777777" w:rsidR="00851AF8" w:rsidRDefault="005E0CFA" w:rsidP="00B63BF3">
      <w:r w:rsidRPr="005A61FE">
        <w:t xml:space="preserve">You must implement the National Principles for Child Safe Organisations endorsed by the Commonwealth and available at: </w:t>
      </w:r>
      <w:hyperlink r:id="rId21" w:history="1">
        <w:r w:rsidRPr="005A61FE">
          <w:rPr>
            <w:rStyle w:val="Hyperlink"/>
            <w:rFonts w:eastAsiaTheme="majorEastAsia"/>
          </w:rPr>
          <w:t>https://www.humanrights.gov.au/national-principles-child-safe-organisations</w:t>
        </w:r>
      </w:hyperlink>
    </w:p>
    <w:p w14:paraId="3F896669" w14:textId="77777777" w:rsidR="00851AF8" w:rsidRPr="00091ACC" w:rsidRDefault="005E0CFA">
      <w:r w:rsidRPr="00091ACC">
        <w:t>You must complete a risk assessment to identify the level of responsibility for children.  You must also establish a training and compliance regime to ensure personnel are aware of the requirements.</w:t>
      </w:r>
    </w:p>
    <w:p w14:paraId="152A92E7" w14:textId="77777777" w:rsidR="00851AF8" w:rsidRPr="001B4067" w:rsidRDefault="00BD79E4" w:rsidP="00B63BF3">
      <w:pPr>
        <w:pStyle w:val="Heading3"/>
        <w:rPr>
          <w:rFonts w:cs="Arial"/>
          <w:color w:val="002060"/>
          <w:szCs w:val="20"/>
        </w:rPr>
      </w:pPr>
      <w:r w:rsidRPr="001B4067">
        <w:rPr>
          <w:color w:val="002060"/>
        </w:rPr>
        <w:t>Can I include</w:t>
      </w:r>
      <w:r w:rsidR="00886367" w:rsidRPr="001B4067">
        <w:rPr>
          <w:color w:val="002060"/>
        </w:rPr>
        <w:t xml:space="preserve"> in-kind </w:t>
      </w:r>
      <w:r w:rsidR="00B96731" w:rsidRPr="001B4067">
        <w:rPr>
          <w:color w:val="002060"/>
        </w:rPr>
        <w:t xml:space="preserve">expenditure </w:t>
      </w:r>
      <w:r w:rsidR="00886367" w:rsidRPr="001B4067">
        <w:rPr>
          <w:color w:val="002060"/>
        </w:rPr>
        <w:t>as part of my project</w:t>
      </w:r>
      <w:r w:rsidR="0028675B" w:rsidRPr="001B4067">
        <w:rPr>
          <w:color w:val="002060"/>
        </w:rPr>
        <w:t xml:space="preserve"> </w:t>
      </w:r>
      <w:r w:rsidR="00886367" w:rsidRPr="001B4067">
        <w:rPr>
          <w:color w:val="002060"/>
        </w:rPr>
        <w:t>funding?</w:t>
      </w:r>
    </w:p>
    <w:p w14:paraId="1D5269B5" w14:textId="77777777" w:rsidR="00851AF8" w:rsidRPr="00F54F72" w:rsidRDefault="00851AF8" w:rsidP="00886367">
      <w:pPr>
        <w:overflowPunct w:val="0"/>
        <w:autoSpaceDE w:val="0"/>
        <w:autoSpaceDN w:val="0"/>
        <w:spacing w:before="119"/>
        <w:ind w:right="148"/>
        <w:rPr>
          <w:rFonts w:cs="Arial"/>
          <w:bCs/>
          <w:szCs w:val="20"/>
        </w:rPr>
      </w:pPr>
      <w:r w:rsidRPr="00F54F72">
        <w:rPr>
          <w:rFonts w:cs="Arial"/>
          <w:bCs/>
          <w:szCs w:val="20"/>
        </w:rPr>
        <w:t xml:space="preserve">In-kind </w:t>
      </w:r>
      <w:r w:rsidR="00B96731" w:rsidRPr="00F54F72">
        <w:rPr>
          <w:rFonts w:cs="Arial"/>
          <w:bCs/>
          <w:szCs w:val="20"/>
        </w:rPr>
        <w:t>expenditure is</w:t>
      </w:r>
      <w:r w:rsidRPr="00F54F72">
        <w:rPr>
          <w:rFonts w:cs="Arial"/>
          <w:bCs/>
          <w:szCs w:val="20"/>
        </w:rPr>
        <w:t xml:space="preserve"> not eligible </w:t>
      </w:r>
      <w:r w:rsidR="00D97506" w:rsidRPr="00F54F72">
        <w:rPr>
          <w:rFonts w:cs="Arial"/>
          <w:bCs/>
          <w:szCs w:val="20"/>
        </w:rPr>
        <w:t xml:space="preserve">project </w:t>
      </w:r>
      <w:r w:rsidRPr="00F54F72">
        <w:rPr>
          <w:rFonts w:cs="Arial"/>
          <w:bCs/>
          <w:szCs w:val="20"/>
        </w:rPr>
        <w:t>expenditure</w:t>
      </w:r>
      <w:r w:rsidR="00D97506" w:rsidRPr="00F54F72">
        <w:rPr>
          <w:rFonts w:cs="Arial"/>
          <w:bCs/>
          <w:szCs w:val="20"/>
        </w:rPr>
        <w:t xml:space="preserve">. </w:t>
      </w:r>
      <w:r w:rsidRPr="00F54F72">
        <w:rPr>
          <w:rFonts w:cs="Arial"/>
          <w:bCs/>
          <w:szCs w:val="20"/>
        </w:rPr>
        <w:t xml:space="preserve"> </w:t>
      </w:r>
      <w:r w:rsidR="00D97506" w:rsidRPr="00F54F72">
        <w:rPr>
          <w:rFonts w:cs="Arial"/>
          <w:bCs/>
          <w:szCs w:val="20"/>
        </w:rPr>
        <w:t>F</w:t>
      </w:r>
      <w:r w:rsidRPr="00F54F72">
        <w:rPr>
          <w:rFonts w:cs="Arial"/>
          <w:bCs/>
          <w:szCs w:val="20"/>
        </w:rPr>
        <w:t xml:space="preserve">or </w:t>
      </w:r>
      <w:r w:rsidR="004C0698" w:rsidRPr="00F54F72">
        <w:rPr>
          <w:rFonts w:cs="Arial"/>
          <w:bCs/>
          <w:szCs w:val="20"/>
        </w:rPr>
        <w:t xml:space="preserve">local government applicants </w:t>
      </w:r>
      <w:r w:rsidR="00D97506" w:rsidRPr="00F54F72">
        <w:rPr>
          <w:rFonts w:cs="Arial"/>
          <w:bCs/>
          <w:szCs w:val="20"/>
        </w:rPr>
        <w:t>your matching contributions must be in cash.</w:t>
      </w:r>
      <w:r w:rsidRPr="00F54F72">
        <w:rPr>
          <w:rFonts w:cs="Arial"/>
          <w:bCs/>
          <w:szCs w:val="20"/>
        </w:rPr>
        <w:t xml:space="preserve"> (refer to section 5.3 of the </w:t>
      </w:r>
      <w:r w:rsidR="00B41424" w:rsidRPr="00F54F72">
        <w:rPr>
          <w:rFonts w:cs="Arial"/>
          <w:bCs/>
          <w:szCs w:val="20"/>
        </w:rPr>
        <w:t xml:space="preserve">grant opportunity </w:t>
      </w:r>
      <w:r w:rsidRPr="00F54F72">
        <w:rPr>
          <w:rFonts w:cs="Arial"/>
          <w:bCs/>
          <w:szCs w:val="20"/>
        </w:rPr>
        <w:t>guidelines).</w:t>
      </w:r>
    </w:p>
    <w:p w14:paraId="7DAE0AA9" w14:textId="77777777" w:rsidR="00886367" w:rsidRPr="00EB50D1" w:rsidRDefault="00886367" w:rsidP="00886367">
      <w:pPr>
        <w:overflowPunct w:val="0"/>
        <w:autoSpaceDE w:val="0"/>
        <w:autoSpaceDN w:val="0"/>
        <w:spacing w:before="119"/>
        <w:ind w:right="148"/>
        <w:rPr>
          <w:rFonts w:cs="Arial"/>
          <w:szCs w:val="20"/>
        </w:rPr>
      </w:pPr>
      <w:r w:rsidRPr="00EB50D1">
        <w:rPr>
          <w:rFonts w:cs="Arial"/>
          <w:szCs w:val="20"/>
        </w:rPr>
        <w:t>In-kind</w:t>
      </w:r>
      <w:r w:rsidRPr="00EB50D1">
        <w:rPr>
          <w:rFonts w:cs="Arial"/>
          <w:b/>
          <w:bCs/>
          <w:szCs w:val="20"/>
        </w:rPr>
        <w:t xml:space="preserve"> </w:t>
      </w:r>
      <w:r w:rsidRPr="00EB50D1">
        <w:rPr>
          <w:rFonts w:cs="Arial"/>
          <w:szCs w:val="20"/>
        </w:rPr>
        <w:t xml:space="preserve">refers to goods, services and </w:t>
      </w:r>
      <w:r w:rsidR="00412B3B" w:rsidRPr="00EB50D1">
        <w:rPr>
          <w:rFonts w:cs="Arial"/>
          <w:szCs w:val="20"/>
        </w:rPr>
        <w:t xml:space="preserve">volunteer </w:t>
      </w:r>
      <w:r w:rsidRPr="00EB50D1">
        <w:rPr>
          <w:rFonts w:cs="Arial"/>
          <w:szCs w:val="20"/>
        </w:rPr>
        <w:t xml:space="preserve">labour </w:t>
      </w:r>
      <w:r w:rsidR="002943AC" w:rsidRPr="00EB50D1">
        <w:rPr>
          <w:rFonts w:cs="Arial"/>
          <w:szCs w:val="20"/>
        </w:rPr>
        <w:t>provided t</w:t>
      </w:r>
      <w:r w:rsidR="007A7847" w:rsidRPr="00EB50D1">
        <w:rPr>
          <w:rFonts w:cs="Arial"/>
          <w:szCs w:val="20"/>
        </w:rPr>
        <w:t>o deliver</w:t>
      </w:r>
      <w:r w:rsidR="002943AC" w:rsidRPr="00EB50D1">
        <w:rPr>
          <w:rFonts w:cs="Arial"/>
          <w:szCs w:val="20"/>
        </w:rPr>
        <w:t xml:space="preserve"> your</w:t>
      </w:r>
      <w:r w:rsidR="002943AC" w:rsidRPr="00091ACC">
        <w:rPr>
          <w:rFonts w:cs="Arial"/>
          <w:szCs w:val="20"/>
        </w:rPr>
        <w:t xml:space="preserve"> </w:t>
      </w:r>
      <w:r w:rsidR="002943AC" w:rsidRPr="00EB50D1">
        <w:rPr>
          <w:rFonts w:cs="Arial"/>
          <w:szCs w:val="20"/>
        </w:rPr>
        <w:t xml:space="preserve">project </w:t>
      </w:r>
      <w:r w:rsidRPr="00EB50D1">
        <w:rPr>
          <w:rFonts w:cs="Arial"/>
          <w:szCs w:val="20"/>
        </w:rPr>
        <w:t>that have a monetary valu</w:t>
      </w:r>
      <w:r w:rsidR="00306CC9" w:rsidRPr="00EB50D1">
        <w:rPr>
          <w:rFonts w:cs="Arial"/>
          <w:szCs w:val="20"/>
        </w:rPr>
        <w:t xml:space="preserve">e, but do not involve a </w:t>
      </w:r>
      <w:r w:rsidR="00C42DCB" w:rsidRPr="00EB50D1">
        <w:rPr>
          <w:rFonts w:cs="Arial"/>
          <w:szCs w:val="20"/>
        </w:rPr>
        <w:t xml:space="preserve">cash </w:t>
      </w:r>
      <w:r w:rsidR="00306CC9" w:rsidRPr="00EB50D1">
        <w:rPr>
          <w:rFonts w:cs="Arial"/>
          <w:szCs w:val="20"/>
        </w:rPr>
        <w:t>payment.</w:t>
      </w:r>
    </w:p>
    <w:p w14:paraId="18DBE14B" w14:textId="77777777" w:rsidR="0028675B" w:rsidRDefault="0028675B" w:rsidP="00886367">
      <w:pPr>
        <w:overflowPunct w:val="0"/>
        <w:autoSpaceDE w:val="0"/>
        <w:autoSpaceDN w:val="0"/>
        <w:spacing w:before="119"/>
        <w:ind w:right="148"/>
        <w:rPr>
          <w:rFonts w:cs="Arial"/>
          <w:szCs w:val="20"/>
        </w:rPr>
      </w:pPr>
      <w:r w:rsidRPr="00EB50D1">
        <w:rPr>
          <w:rFonts w:cs="Arial"/>
          <w:szCs w:val="20"/>
        </w:rPr>
        <w:t xml:space="preserve">For </w:t>
      </w:r>
      <w:r w:rsidR="004C0698">
        <w:rPr>
          <w:rFonts w:cs="Arial"/>
          <w:szCs w:val="20"/>
        </w:rPr>
        <w:t xml:space="preserve">round </w:t>
      </w:r>
      <w:r w:rsidR="00253CF9">
        <w:rPr>
          <w:rFonts w:cs="Arial"/>
          <w:szCs w:val="20"/>
        </w:rPr>
        <w:t>9</w:t>
      </w:r>
      <w:r w:rsidR="00253CF9" w:rsidRPr="00EB50D1">
        <w:rPr>
          <w:rFonts w:cs="Arial"/>
          <w:szCs w:val="20"/>
        </w:rPr>
        <w:t xml:space="preserve"> </w:t>
      </w:r>
      <w:r w:rsidRPr="00EB50D1">
        <w:rPr>
          <w:rFonts w:cs="Arial"/>
          <w:szCs w:val="20"/>
        </w:rPr>
        <w:t>funding is available for up to 100 per cent of eligible project costs (excluding local governing bodies</w:t>
      </w:r>
      <w:r w:rsidR="00253CF9">
        <w:rPr>
          <w:rFonts w:cs="Arial"/>
          <w:szCs w:val="20"/>
        </w:rPr>
        <w:t xml:space="preserve"> which must provide at least 50% in matched funding</w:t>
      </w:r>
      <w:r w:rsidRPr="00EB50D1">
        <w:rPr>
          <w:rFonts w:cs="Arial"/>
          <w:szCs w:val="20"/>
        </w:rPr>
        <w:t xml:space="preserve">). </w:t>
      </w:r>
      <w:r w:rsidR="007D0AB1" w:rsidRPr="00EB50D1">
        <w:rPr>
          <w:rFonts w:cs="Arial"/>
          <w:szCs w:val="20"/>
        </w:rPr>
        <w:t>Eligible e</w:t>
      </w:r>
      <w:r w:rsidRPr="00EB50D1">
        <w:rPr>
          <w:rFonts w:cs="Arial"/>
          <w:szCs w:val="20"/>
        </w:rPr>
        <w:t>xpenditure for this round refers to expenditure that is paid by the organisat</w:t>
      </w:r>
      <w:r w:rsidR="007D0AB1" w:rsidRPr="00EB50D1">
        <w:rPr>
          <w:rFonts w:cs="Arial"/>
          <w:szCs w:val="20"/>
        </w:rPr>
        <w:t xml:space="preserve">ion to </w:t>
      </w:r>
      <w:r w:rsidRPr="00EB50D1">
        <w:rPr>
          <w:rFonts w:cs="Arial"/>
          <w:szCs w:val="20"/>
        </w:rPr>
        <w:t>complete the project</w:t>
      </w:r>
    </w:p>
    <w:p w14:paraId="465EC34D" w14:textId="77777777" w:rsidR="006B2402" w:rsidRPr="001B4067" w:rsidRDefault="006B2402" w:rsidP="006B2402">
      <w:pPr>
        <w:pStyle w:val="Heading3"/>
        <w:rPr>
          <w:rFonts w:cs="Arial"/>
          <w:color w:val="002060"/>
          <w:szCs w:val="20"/>
        </w:rPr>
      </w:pPr>
      <w:r w:rsidRPr="001B4067">
        <w:rPr>
          <w:rFonts w:cs="Arial"/>
          <w:color w:val="002060"/>
          <w:szCs w:val="20"/>
        </w:rPr>
        <w:t>For local governing bodies can in-kind expenditure be included as part of the matched funding contributions?</w:t>
      </w:r>
    </w:p>
    <w:p w14:paraId="3C773EA2" w14:textId="77777777" w:rsidR="006B2402" w:rsidRPr="00F54F72" w:rsidRDefault="006B2402" w:rsidP="006B2402">
      <w:pPr>
        <w:overflowPunct w:val="0"/>
        <w:autoSpaceDE w:val="0"/>
        <w:autoSpaceDN w:val="0"/>
        <w:spacing w:before="119"/>
        <w:ind w:right="148"/>
        <w:rPr>
          <w:rFonts w:cs="Arial"/>
          <w:bCs/>
          <w:szCs w:val="20"/>
        </w:rPr>
      </w:pPr>
      <w:r w:rsidRPr="00F54F72">
        <w:rPr>
          <w:rFonts w:cs="Arial"/>
          <w:bCs/>
          <w:szCs w:val="20"/>
        </w:rPr>
        <w:t>In-kind contributions are not eligible as a form of matched funding - contributions must involve a cash payment.</w:t>
      </w:r>
    </w:p>
    <w:p w14:paraId="45AAA8A4" w14:textId="77777777" w:rsidR="006B2402" w:rsidRPr="006B2402" w:rsidRDefault="00AB1561" w:rsidP="006B2402">
      <w:pPr>
        <w:overflowPunct w:val="0"/>
        <w:autoSpaceDE w:val="0"/>
        <w:autoSpaceDN w:val="0"/>
        <w:spacing w:before="119"/>
        <w:ind w:right="148"/>
        <w:rPr>
          <w:rFonts w:cs="Arial"/>
          <w:szCs w:val="20"/>
        </w:rPr>
      </w:pPr>
      <w:r>
        <w:rPr>
          <w:rFonts w:cs="Arial"/>
          <w:szCs w:val="20"/>
        </w:rPr>
        <w:t>Local g</w:t>
      </w:r>
      <w:r w:rsidR="006B2402" w:rsidRPr="006B2402">
        <w:rPr>
          <w:rFonts w:cs="Arial"/>
          <w:szCs w:val="20"/>
        </w:rPr>
        <w:t xml:space="preserve">overning bodies can claim the direct costs they incur in undertaking eligible project activities as matched contributions including </w:t>
      </w:r>
      <w:r w:rsidR="00335925">
        <w:rPr>
          <w:rFonts w:cs="Arial"/>
          <w:szCs w:val="20"/>
        </w:rPr>
        <w:t xml:space="preserve">contracted </w:t>
      </w:r>
      <w:r w:rsidR="006B2402" w:rsidRPr="006B2402">
        <w:rPr>
          <w:rFonts w:cs="Arial"/>
          <w:szCs w:val="20"/>
        </w:rPr>
        <w:t>labour, sub-contract and materials and equipment hire/purchase etc.</w:t>
      </w:r>
    </w:p>
    <w:p w14:paraId="3F14629C" w14:textId="77777777" w:rsidR="0083377C" w:rsidRDefault="008D07F3" w:rsidP="00C1360D">
      <w:pPr>
        <w:pStyle w:val="Heading2"/>
      </w:pPr>
      <w:r>
        <w:t>Assessment</w:t>
      </w:r>
    </w:p>
    <w:p w14:paraId="0C17DC02" w14:textId="77777777" w:rsidR="008D07F3" w:rsidRPr="001B4067" w:rsidRDefault="00690E00" w:rsidP="00BB4D2B">
      <w:pPr>
        <w:pStyle w:val="Heading3"/>
        <w:rPr>
          <w:color w:val="002060"/>
        </w:rPr>
      </w:pPr>
      <w:r w:rsidRPr="001B4067">
        <w:rPr>
          <w:color w:val="002060"/>
        </w:rPr>
        <w:t xml:space="preserve">How will </w:t>
      </w:r>
      <w:r w:rsidR="006B5850" w:rsidRPr="001B4067">
        <w:rPr>
          <w:color w:val="002060"/>
        </w:rPr>
        <w:t xml:space="preserve">my </w:t>
      </w:r>
      <w:r w:rsidRPr="001B4067">
        <w:rPr>
          <w:color w:val="002060"/>
        </w:rPr>
        <w:t>applicati</w:t>
      </w:r>
      <w:r w:rsidR="006B5850" w:rsidRPr="001B4067">
        <w:rPr>
          <w:color w:val="002060"/>
        </w:rPr>
        <w:t>on</w:t>
      </w:r>
      <w:r w:rsidRPr="001B4067">
        <w:rPr>
          <w:color w:val="002060"/>
        </w:rPr>
        <w:t xml:space="preserve"> be assessed?</w:t>
      </w:r>
    </w:p>
    <w:p w14:paraId="0A5FEA55" w14:textId="77777777" w:rsidR="008E6C12" w:rsidRPr="008E6C12" w:rsidRDefault="0062408E" w:rsidP="008E6C12">
      <w:pPr>
        <w:rPr>
          <w:iCs/>
        </w:rPr>
      </w:pPr>
      <w:r>
        <w:t xml:space="preserve">The </w:t>
      </w:r>
      <w:r w:rsidR="00DA3BF7">
        <w:t>d</w:t>
      </w:r>
      <w:r w:rsidR="007A6524">
        <w:t>epartment</w:t>
      </w:r>
      <w:r w:rsidR="00690E00">
        <w:t xml:space="preserve"> </w:t>
      </w:r>
      <w:r w:rsidR="00BF5CD7">
        <w:t xml:space="preserve">will </w:t>
      </w:r>
      <w:r w:rsidR="00860DA1" w:rsidRPr="00860DA1">
        <w:rPr>
          <w:iCs/>
        </w:rPr>
        <w:t>review your application against the eligibility criteria</w:t>
      </w:r>
      <w:r w:rsidR="008E6C12">
        <w:rPr>
          <w:iCs/>
        </w:rPr>
        <w:t xml:space="preserve">. </w:t>
      </w:r>
      <w:bookmarkStart w:id="3" w:name="_Hlk185239573"/>
      <w:r w:rsidR="008E6C12" w:rsidRPr="008E6C12">
        <w:rPr>
          <w:iCs/>
        </w:rPr>
        <w:t>If eligible, your application will be assessed against the assessment criteri</w:t>
      </w:r>
      <w:r w:rsidR="00C35BA2">
        <w:rPr>
          <w:iCs/>
        </w:rPr>
        <w:t>on</w:t>
      </w:r>
      <w:r w:rsidR="008E6C12" w:rsidRPr="008E6C12">
        <w:rPr>
          <w:iCs/>
        </w:rPr>
        <w:t>.</w:t>
      </w:r>
      <w:bookmarkEnd w:id="3"/>
    </w:p>
    <w:p w14:paraId="1CAD7BCC" w14:textId="051DF99A" w:rsidR="00690E00" w:rsidRDefault="001228DF" w:rsidP="00690E00">
      <w:r>
        <w:t>We will assess</w:t>
      </w:r>
      <w:r w:rsidR="00690E00">
        <w:t xml:space="preserve"> whether:</w:t>
      </w:r>
    </w:p>
    <w:p w14:paraId="46730E6F" w14:textId="77777777" w:rsidR="00690E00" w:rsidRDefault="002F7AC7" w:rsidP="00690E00">
      <w:pPr>
        <w:pStyle w:val="ListBullet"/>
        <w:numPr>
          <w:ilvl w:val="0"/>
          <w:numId w:val="3"/>
        </w:numPr>
      </w:pPr>
      <w:r>
        <w:t>you are</w:t>
      </w:r>
      <w:r w:rsidR="00690E00">
        <w:t xml:space="preserve"> a</w:t>
      </w:r>
      <w:r w:rsidR="00DF4B6B">
        <w:t>n eligible</w:t>
      </w:r>
      <w:r w:rsidR="00690E00">
        <w:t xml:space="preserve"> entity </w:t>
      </w:r>
    </w:p>
    <w:p w14:paraId="46FDA38C" w14:textId="77777777" w:rsidR="00690E00" w:rsidRPr="00690E00" w:rsidRDefault="002F7AC7" w:rsidP="00690E00">
      <w:pPr>
        <w:pStyle w:val="ListBullet"/>
        <w:numPr>
          <w:ilvl w:val="0"/>
          <w:numId w:val="3"/>
        </w:numPr>
      </w:pPr>
      <w:r>
        <w:t>your</w:t>
      </w:r>
      <w:r w:rsidRPr="00690E00">
        <w:t xml:space="preserve"> </w:t>
      </w:r>
      <w:r w:rsidR="00690E00" w:rsidRPr="00690E00">
        <w:t xml:space="preserve">project </w:t>
      </w:r>
      <w:r w:rsidR="008E6C12">
        <w:t>includes eligible project activities that align with the program objectives</w:t>
      </w:r>
    </w:p>
    <w:p w14:paraId="0B7808EE" w14:textId="77777777" w:rsidR="00C42DCB" w:rsidRDefault="00C44C12" w:rsidP="00CE09CF">
      <w:pPr>
        <w:pStyle w:val="ListBullet"/>
        <w:numPr>
          <w:ilvl w:val="0"/>
          <w:numId w:val="3"/>
        </w:numPr>
      </w:pPr>
      <w:r w:rsidRPr="00091ACC">
        <w:lastRenderedPageBreak/>
        <w:t>you</w:t>
      </w:r>
      <w:r w:rsidR="00C42DCB">
        <w:t>r project has</w:t>
      </w:r>
      <w:r w:rsidR="007C5A33" w:rsidRPr="00091ACC">
        <w:t xml:space="preserve"> </w:t>
      </w:r>
      <w:r w:rsidR="00843C4D" w:rsidRPr="00091ACC">
        <w:t>a minimum of</w:t>
      </w:r>
      <w:r w:rsidR="007C5A33" w:rsidRPr="00091ACC">
        <w:t xml:space="preserve"> </w:t>
      </w:r>
      <w:r w:rsidR="007C5A33" w:rsidRPr="00B63BF3">
        <w:t>$</w:t>
      </w:r>
      <w:r w:rsidR="00DB545B" w:rsidRPr="00B63BF3">
        <w:t>2,500</w:t>
      </w:r>
      <w:r w:rsidR="007C5A33" w:rsidRPr="00091ACC">
        <w:t xml:space="preserve"> in eligible expenditure</w:t>
      </w:r>
      <w:r w:rsidR="00DB545B" w:rsidRPr="00091ACC">
        <w:t xml:space="preserve"> unless</w:t>
      </w:r>
      <w:r w:rsidR="00851AF8">
        <w:t xml:space="preserve"> </w:t>
      </w:r>
      <w:r w:rsidR="00C42DCB">
        <w:t>you are</w:t>
      </w:r>
      <w:r w:rsidR="00DB545B" w:rsidRPr="00091ACC">
        <w:t xml:space="preserve"> a local governing body which requires</w:t>
      </w:r>
      <w:r w:rsidR="00C42DCB">
        <w:t>:</w:t>
      </w:r>
    </w:p>
    <w:p w14:paraId="16FB487D" w14:textId="77777777" w:rsidR="00690E00" w:rsidRDefault="00C42DCB" w:rsidP="00432DC6">
      <w:pPr>
        <w:pStyle w:val="ListBullet"/>
        <w:numPr>
          <w:ilvl w:val="1"/>
          <w:numId w:val="30"/>
        </w:numPr>
      </w:pPr>
      <w:r>
        <w:t xml:space="preserve">your project to have </w:t>
      </w:r>
      <w:r w:rsidR="00DB545B" w:rsidRPr="00091ACC">
        <w:t>at least $5,000 in eligible expenditure</w:t>
      </w:r>
    </w:p>
    <w:p w14:paraId="41189576" w14:textId="77777777" w:rsidR="00851AF8" w:rsidRDefault="00C42DCB" w:rsidP="00A97E29">
      <w:pPr>
        <w:pStyle w:val="ListBullet"/>
        <w:numPr>
          <w:ilvl w:val="1"/>
          <w:numId w:val="30"/>
        </w:numPr>
        <w:spacing w:before="40" w:after="120"/>
      </w:pPr>
      <w:r>
        <w:t xml:space="preserve">a </w:t>
      </w:r>
      <w:r w:rsidR="00D9213C">
        <w:t>matched funding</w:t>
      </w:r>
      <w:r w:rsidR="004D2E08">
        <w:t xml:space="preserve"> contribution</w:t>
      </w:r>
      <w:r w:rsidR="00816928">
        <w:t xml:space="preserve"> in cash</w:t>
      </w:r>
      <w:r w:rsidR="004D2E08">
        <w:t xml:space="preserve"> that </w:t>
      </w:r>
      <w:r w:rsidR="00690E00" w:rsidRPr="00B63BF3">
        <w:t>match</w:t>
      </w:r>
      <w:r w:rsidR="00074573" w:rsidRPr="00B63BF3">
        <w:t>e</w:t>
      </w:r>
      <w:r w:rsidR="00C9002F" w:rsidRPr="00B63BF3">
        <w:t>s</w:t>
      </w:r>
      <w:r w:rsidR="00690E00" w:rsidRPr="00B63BF3">
        <w:t xml:space="preserve"> the </w:t>
      </w:r>
      <w:r w:rsidR="00D92572" w:rsidRPr="00B63BF3">
        <w:t>program</w:t>
      </w:r>
      <w:r w:rsidR="005C33AC" w:rsidRPr="00B63BF3">
        <w:t xml:space="preserve"> </w:t>
      </w:r>
      <w:r w:rsidR="00690E00" w:rsidRPr="00B63BF3">
        <w:t xml:space="preserve">grant on at least a </w:t>
      </w:r>
      <w:r w:rsidR="00A97E29" w:rsidRPr="00B63BF3">
        <w:t>dollar-for-dollar</w:t>
      </w:r>
      <w:r w:rsidR="00690E00" w:rsidRPr="00B63BF3">
        <w:t xml:space="preserve"> basis</w:t>
      </w:r>
      <w:r w:rsidR="00A97E29">
        <w:t>,</w:t>
      </w:r>
      <w:r w:rsidR="000B3C7D">
        <w:t xml:space="preserve"> </w:t>
      </w:r>
      <w:r w:rsidR="00690E00" w:rsidRPr="00B63BF3">
        <w:t>and</w:t>
      </w:r>
    </w:p>
    <w:p w14:paraId="672AB698" w14:textId="168F0AFC" w:rsidR="004B560A" w:rsidRDefault="004B560A" w:rsidP="004B560A">
      <w:pPr>
        <w:pStyle w:val="ListBullet"/>
        <w:numPr>
          <w:ilvl w:val="0"/>
          <w:numId w:val="30"/>
        </w:numPr>
        <w:spacing w:before="40" w:after="120"/>
      </w:pPr>
      <w:r>
        <w:t>your project is located at an address in your MP’s electorate</w:t>
      </w:r>
      <w:r w:rsidR="007366FB">
        <w:t>.</w:t>
      </w:r>
    </w:p>
    <w:p w14:paraId="6CABC02E" w14:textId="77777777" w:rsidR="004B560A" w:rsidRDefault="004B560A" w:rsidP="001B4067">
      <w:pPr>
        <w:pStyle w:val="ListBullet"/>
        <w:numPr>
          <w:ilvl w:val="0"/>
          <w:numId w:val="0"/>
        </w:numPr>
        <w:spacing w:before="40" w:after="120"/>
      </w:pPr>
      <w:r w:rsidRPr="004B560A">
        <w:t>We</w:t>
      </w:r>
      <w:r>
        <w:t xml:space="preserve"> will also</w:t>
      </w:r>
      <w:r w:rsidRPr="004B560A">
        <w:t xml:space="preserve"> consider your application on its merits, based on</w:t>
      </w:r>
      <w:r>
        <w:t xml:space="preserve"> how well it meets the criteria and whether it provides value with relevant money. </w:t>
      </w:r>
    </w:p>
    <w:p w14:paraId="13F8922F" w14:textId="77777777" w:rsidR="00C35BA2" w:rsidRPr="00C35BA2" w:rsidRDefault="00C35BA2" w:rsidP="001B4067">
      <w:pPr>
        <w:pStyle w:val="ListBullet"/>
        <w:numPr>
          <w:ilvl w:val="0"/>
          <w:numId w:val="0"/>
        </w:numPr>
        <w:spacing w:after="120"/>
      </w:pPr>
      <w:r w:rsidRPr="00C35BA2" w:rsidDel="00E27987">
        <w:t xml:space="preserve">When assessing </w:t>
      </w:r>
      <w:r w:rsidRPr="00C35BA2">
        <w:t xml:space="preserve">the extent to which </w:t>
      </w:r>
      <w:r w:rsidRPr="00C35BA2" w:rsidDel="00E27987">
        <w:t>the application represents value with relevant money, we will have regard to</w:t>
      </w:r>
      <w:r w:rsidRPr="00C35BA2">
        <w:t xml:space="preserve">: </w:t>
      </w:r>
    </w:p>
    <w:p w14:paraId="420CD716" w14:textId="77777777" w:rsidR="00C35BA2" w:rsidRPr="00C35BA2" w:rsidRDefault="00C35BA2" w:rsidP="001B4067">
      <w:pPr>
        <w:pStyle w:val="ListBullet"/>
      </w:pPr>
      <w:r w:rsidRPr="00C35BA2">
        <w:t>the overall objective/s of the grant opportunity</w:t>
      </w:r>
    </w:p>
    <w:p w14:paraId="01A441CF" w14:textId="77777777" w:rsidR="00C35BA2" w:rsidRPr="00C35BA2" w:rsidRDefault="00C35BA2" w:rsidP="001B4067">
      <w:pPr>
        <w:pStyle w:val="ListBullet"/>
      </w:pPr>
      <w:r w:rsidRPr="00C35BA2">
        <w:t>the evidence provided to demonstrate how your project contributes to meeting those objectives</w:t>
      </w:r>
    </w:p>
    <w:p w14:paraId="157D5B5F" w14:textId="77777777" w:rsidR="00C35BA2" w:rsidRPr="00C35BA2" w:rsidRDefault="00C35BA2" w:rsidP="001B4067">
      <w:pPr>
        <w:pStyle w:val="ListBullet"/>
      </w:pPr>
      <w:r w:rsidRPr="00C35BA2">
        <w:t>the relative value of the grant sought</w:t>
      </w:r>
    </w:p>
    <w:p w14:paraId="052715B2" w14:textId="77777777" w:rsidR="004B560A" w:rsidRDefault="004B560A" w:rsidP="001B4067">
      <w:pPr>
        <w:pStyle w:val="ListBullet"/>
        <w:numPr>
          <w:ilvl w:val="0"/>
          <w:numId w:val="0"/>
        </w:numPr>
        <w:spacing w:before="40" w:after="120"/>
      </w:pPr>
    </w:p>
    <w:p w14:paraId="477805E6" w14:textId="77777777" w:rsidR="00BA14D4" w:rsidRPr="001B4067" w:rsidRDefault="00BA14D4" w:rsidP="00D95254">
      <w:pPr>
        <w:pStyle w:val="Heading2"/>
        <w:rPr>
          <w:color w:val="002060"/>
        </w:rPr>
      </w:pPr>
      <w:r w:rsidRPr="001B4067">
        <w:rPr>
          <w:color w:val="002060"/>
        </w:rPr>
        <w:t>Funding decision</w:t>
      </w:r>
    </w:p>
    <w:p w14:paraId="62871B89" w14:textId="77777777" w:rsidR="00BA14D4" w:rsidRPr="001B4067" w:rsidRDefault="00BA14D4" w:rsidP="00BB4D2B">
      <w:pPr>
        <w:pStyle w:val="Heading3"/>
        <w:rPr>
          <w:color w:val="002060"/>
        </w:rPr>
      </w:pPr>
      <w:r w:rsidRPr="001B4067">
        <w:rPr>
          <w:color w:val="002060"/>
        </w:rPr>
        <w:t>When will I be advised about the outcome of my application?</w:t>
      </w:r>
    </w:p>
    <w:p w14:paraId="74384A28" w14:textId="77777777" w:rsidR="005663FE" w:rsidRDefault="005A2B73" w:rsidP="005663FE">
      <w:r>
        <w:t>We will assess a</w:t>
      </w:r>
      <w:r w:rsidR="005663FE">
        <w:t xml:space="preserve">pplications </w:t>
      </w:r>
      <w:r w:rsidR="00C9002F">
        <w:t>progressively</w:t>
      </w:r>
      <w:r w:rsidR="00082232">
        <w:t>.</w:t>
      </w:r>
      <w:r w:rsidR="005663FE">
        <w:t xml:space="preserve"> Funding decisions will be provided on a continuous basis throughout the duration of the</w:t>
      </w:r>
      <w:r w:rsidR="005663FE" w:rsidRPr="005663FE">
        <w:t xml:space="preserve"> </w:t>
      </w:r>
      <w:r w:rsidR="00D92572">
        <w:t>program</w:t>
      </w:r>
      <w:r w:rsidR="005663FE">
        <w:t>.</w:t>
      </w:r>
    </w:p>
    <w:p w14:paraId="2E81D63F" w14:textId="5688A85F" w:rsidR="005663FE" w:rsidRDefault="00991FB7" w:rsidP="005663FE">
      <w:r>
        <w:t xml:space="preserve">All assessments </w:t>
      </w:r>
      <w:r w:rsidR="00214718">
        <w:t xml:space="preserve">are expected to </w:t>
      </w:r>
      <w:r>
        <w:t xml:space="preserve">be completed by </w:t>
      </w:r>
      <w:r w:rsidR="002F7963">
        <w:t xml:space="preserve">the end </w:t>
      </w:r>
      <w:r w:rsidR="00441449" w:rsidRPr="003A2D19">
        <w:t>of</w:t>
      </w:r>
      <w:r w:rsidR="00171ABD">
        <w:t xml:space="preserve"> </w:t>
      </w:r>
      <w:r w:rsidR="00C81ECA">
        <w:rPr>
          <w:color w:val="000000" w:themeColor="text1"/>
        </w:rPr>
        <w:t>January 2026</w:t>
      </w:r>
      <w:r w:rsidRPr="00E17921">
        <w:rPr>
          <w:color w:val="000000" w:themeColor="text1"/>
        </w:rPr>
        <w:t>.</w:t>
      </w:r>
      <w:r w:rsidR="000A7015" w:rsidRPr="00E17921">
        <w:rPr>
          <w:color w:val="000000" w:themeColor="text1"/>
        </w:rPr>
        <w:t xml:space="preserve"> </w:t>
      </w:r>
      <w:r w:rsidR="00A97E29">
        <w:t>However,</w:t>
      </w:r>
      <w:r w:rsidR="000A7015">
        <w:t xml:space="preserve"> t</w:t>
      </w:r>
      <w:r w:rsidR="005663FE">
        <w:t>he timeframe</w:t>
      </w:r>
      <w:r w:rsidR="005663FE" w:rsidRPr="005663FE">
        <w:t xml:space="preserve"> </w:t>
      </w:r>
      <w:r w:rsidR="005663FE">
        <w:t xml:space="preserve">for finalisation of the assessment </w:t>
      </w:r>
      <w:r>
        <w:t xml:space="preserve">process </w:t>
      </w:r>
      <w:r w:rsidR="005663FE">
        <w:t>will depend on the quality and quantity of the applications.</w:t>
      </w:r>
    </w:p>
    <w:p w14:paraId="4604F026" w14:textId="77777777" w:rsidR="005663FE" w:rsidRDefault="007A7847" w:rsidP="005663FE">
      <w:r>
        <w:t xml:space="preserve">We will provide </w:t>
      </w:r>
      <w:r w:rsidR="005663FE">
        <w:t xml:space="preserve">advice on the outcome of each application </w:t>
      </w:r>
      <w:r w:rsidR="00BD79E4">
        <w:t xml:space="preserve">via </w:t>
      </w:r>
      <w:r w:rsidR="00AE2571">
        <w:t>the on-line</w:t>
      </w:r>
      <w:r w:rsidR="00BD79E4">
        <w:t xml:space="preserve"> grant portal. Your MP may also contact you to discuss your project</w:t>
      </w:r>
      <w:r w:rsidR="005663FE">
        <w:t>.</w:t>
      </w:r>
    </w:p>
    <w:p w14:paraId="467DC3A9" w14:textId="77777777" w:rsidR="00AA58D8" w:rsidRPr="001B4067" w:rsidRDefault="00AA58D8" w:rsidP="00214718">
      <w:pPr>
        <w:pStyle w:val="Heading3"/>
        <w:rPr>
          <w:color w:val="002060"/>
        </w:rPr>
      </w:pPr>
      <w:r w:rsidRPr="001B4067">
        <w:rPr>
          <w:color w:val="002060"/>
        </w:rPr>
        <w:t>What happens next if I am successful?</w:t>
      </w:r>
    </w:p>
    <w:p w14:paraId="61C80CC6" w14:textId="77777777" w:rsidR="005663FE" w:rsidRDefault="00AA58D8" w:rsidP="005663FE">
      <w:r>
        <w:t>If you are successful</w:t>
      </w:r>
      <w:r w:rsidR="008A7E75">
        <w:t xml:space="preserve">, you must enter into a grant </w:t>
      </w:r>
      <w:r w:rsidR="00441449">
        <w:t>agreement</w:t>
      </w:r>
      <w:r w:rsidR="008A7E75">
        <w:t xml:space="preserve"> with the Commonwealth.</w:t>
      </w:r>
      <w:r>
        <w:t xml:space="preserve"> </w:t>
      </w:r>
      <w:r w:rsidR="008A7E75">
        <w:t>W</w:t>
      </w:r>
      <w:r>
        <w:t xml:space="preserve">e </w:t>
      </w:r>
      <w:r w:rsidR="00D26FA3">
        <w:t>may use</w:t>
      </w:r>
      <w:r>
        <w:t xml:space="preserve"> a</w:t>
      </w:r>
      <w:r w:rsidR="007C5A33">
        <w:t>n</w:t>
      </w:r>
      <w:r>
        <w:t xml:space="preserve"> </w:t>
      </w:r>
      <w:r w:rsidR="007C5A33">
        <w:t>approval letter grant agreement</w:t>
      </w:r>
      <w:r>
        <w:t xml:space="preserve"> which along with your application</w:t>
      </w:r>
      <w:r w:rsidR="000A7015">
        <w:t>,</w:t>
      </w:r>
      <w:r>
        <w:t xml:space="preserve"> forms </w:t>
      </w:r>
      <w:r w:rsidR="00160CF4">
        <w:t>a</w:t>
      </w:r>
      <w:r w:rsidR="00160CF4" w:rsidRPr="0062411B">
        <w:t xml:space="preserve"> </w:t>
      </w:r>
      <w:r w:rsidR="005663FE" w:rsidRPr="0062411B">
        <w:t>grant agreement</w:t>
      </w:r>
      <w:r>
        <w:t xml:space="preserve">. </w:t>
      </w:r>
    </w:p>
    <w:p w14:paraId="529EF4BA" w14:textId="77777777" w:rsidR="005663FE" w:rsidRDefault="005A2B73" w:rsidP="005663FE">
      <w:r>
        <w:t>We</w:t>
      </w:r>
      <w:r w:rsidR="005663FE">
        <w:t xml:space="preserve"> consider t</w:t>
      </w:r>
      <w:r w:rsidR="005663FE" w:rsidRPr="0062411B">
        <w:t xml:space="preserve">he agreement to be executed </w:t>
      </w:r>
      <w:r w:rsidR="005663FE">
        <w:t xml:space="preserve">(take effect) </w:t>
      </w:r>
      <w:r w:rsidR="005663FE" w:rsidRPr="0062411B">
        <w:t xml:space="preserve">from the date </w:t>
      </w:r>
      <w:r w:rsidR="005663FE">
        <w:t xml:space="preserve">of our </w:t>
      </w:r>
      <w:r w:rsidR="005663FE" w:rsidRPr="0062411B">
        <w:t>approval letter.</w:t>
      </w:r>
    </w:p>
    <w:p w14:paraId="371F5385" w14:textId="77777777" w:rsidR="00D26FA3" w:rsidRDefault="00D26FA3" w:rsidP="005663FE">
      <w:r>
        <w:t xml:space="preserve">We may use an </w:t>
      </w:r>
      <w:r w:rsidR="007C5A33">
        <w:t>e</w:t>
      </w:r>
      <w:r>
        <w:t xml:space="preserve">xchange of </w:t>
      </w:r>
      <w:r w:rsidR="007C5A33">
        <w:t>l</w:t>
      </w:r>
      <w:r>
        <w:t xml:space="preserve">etters grant </w:t>
      </w:r>
      <w:r w:rsidR="0049411D">
        <w:t>agreement when</w:t>
      </w:r>
      <w:r>
        <w:t xml:space="preserve"> we need to clarify or amend any details in your application form.</w:t>
      </w:r>
    </w:p>
    <w:p w14:paraId="47D3E7E3" w14:textId="77777777" w:rsidR="005663FE" w:rsidRDefault="00AA58D8" w:rsidP="005663FE">
      <w:r>
        <w:t>Details of your project</w:t>
      </w:r>
      <w:r w:rsidR="005663FE">
        <w:t xml:space="preserve"> will be listed on </w:t>
      </w:r>
      <w:r w:rsidR="00A32FFE">
        <w:t>GrantConnect</w:t>
      </w:r>
      <w:r w:rsidR="008D79B3">
        <w:t>.</w:t>
      </w:r>
      <w:r w:rsidR="00A32FFE">
        <w:rPr>
          <w:rStyle w:val="FootnoteReference"/>
        </w:rPr>
        <w:footnoteReference w:id="3"/>
      </w:r>
    </w:p>
    <w:p w14:paraId="2773CFC0" w14:textId="77777777" w:rsidR="00BA14D4" w:rsidRDefault="005663FE" w:rsidP="005663FE">
      <w:r>
        <w:t>This information may include:</w:t>
      </w:r>
    </w:p>
    <w:p w14:paraId="20F5BBE3" w14:textId="77777777" w:rsidR="005663FE" w:rsidRPr="00E62F87" w:rsidRDefault="005663FE" w:rsidP="005663FE">
      <w:pPr>
        <w:pStyle w:val="ListBullet"/>
        <w:numPr>
          <w:ilvl w:val="0"/>
          <w:numId w:val="3"/>
        </w:numPr>
      </w:pPr>
      <w:r w:rsidRPr="00E62F87">
        <w:t>name of your organisation</w:t>
      </w:r>
    </w:p>
    <w:p w14:paraId="0E35C3B7" w14:textId="77777777" w:rsidR="005663FE" w:rsidRPr="00E62F87" w:rsidRDefault="005663FE" w:rsidP="005663FE">
      <w:pPr>
        <w:pStyle w:val="ListBullet"/>
        <w:numPr>
          <w:ilvl w:val="0"/>
          <w:numId w:val="3"/>
        </w:numPr>
      </w:pPr>
      <w:r w:rsidRPr="00E62F87">
        <w:t>title of the project</w:t>
      </w:r>
    </w:p>
    <w:p w14:paraId="3FA20B90" w14:textId="77777777" w:rsidR="005663FE" w:rsidRPr="00E62F87" w:rsidRDefault="005663FE" w:rsidP="005663FE">
      <w:pPr>
        <w:pStyle w:val="ListBullet"/>
        <w:numPr>
          <w:ilvl w:val="0"/>
          <w:numId w:val="3"/>
        </w:numPr>
      </w:pPr>
      <w:r w:rsidRPr="00E62F87">
        <w:t xml:space="preserve">description </w:t>
      </w:r>
      <w:r w:rsidR="00BE383D">
        <w:t xml:space="preserve">and aims </w:t>
      </w:r>
      <w:r w:rsidRPr="00E62F87">
        <w:t xml:space="preserve">of </w:t>
      </w:r>
      <w:r w:rsidR="00BE383D">
        <w:t>your</w:t>
      </w:r>
      <w:r w:rsidR="00BE383D" w:rsidRPr="00E62F87">
        <w:t xml:space="preserve"> </w:t>
      </w:r>
      <w:r w:rsidR="008D79B3">
        <w:t>project</w:t>
      </w:r>
    </w:p>
    <w:p w14:paraId="46A2631C" w14:textId="77777777" w:rsidR="005663FE" w:rsidRPr="00E62F87" w:rsidRDefault="005663FE" w:rsidP="005663FE">
      <w:pPr>
        <w:pStyle w:val="ListBullet"/>
        <w:numPr>
          <w:ilvl w:val="0"/>
          <w:numId w:val="3"/>
        </w:numPr>
      </w:pPr>
      <w:r w:rsidRPr="00E62F87">
        <w:t>amount of grant funding awarded</w:t>
      </w:r>
    </w:p>
    <w:p w14:paraId="5EC1142B" w14:textId="77777777" w:rsidR="005663FE" w:rsidRPr="00E62F87" w:rsidRDefault="005663FE" w:rsidP="005663FE">
      <w:pPr>
        <w:pStyle w:val="ListBullet"/>
        <w:numPr>
          <w:ilvl w:val="0"/>
          <w:numId w:val="3"/>
        </w:numPr>
      </w:pPr>
      <w:r w:rsidRPr="00E62F87">
        <w:t>Australian Business Number</w:t>
      </w:r>
    </w:p>
    <w:p w14:paraId="302F9E26" w14:textId="77777777" w:rsidR="005663FE" w:rsidRPr="00E62F87" w:rsidRDefault="007A7847" w:rsidP="005663FE">
      <w:pPr>
        <w:pStyle w:val="ListBullet"/>
        <w:numPr>
          <w:ilvl w:val="0"/>
          <w:numId w:val="3"/>
        </w:numPr>
      </w:pPr>
      <w:r>
        <w:t>organisation</w:t>
      </w:r>
      <w:r w:rsidRPr="00E62F87">
        <w:t xml:space="preserve"> </w:t>
      </w:r>
      <w:r w:rsidR="005663FE" w:rsidRPr="00E62F87">
        <w:t>location</w:t>
      </w:r>
    </w:p>
    <w:p w14:paraId="2DD2DA31" w14:textId="77777777" w:rsidR="005663FE" w:rsidRPr="00E62F87" w:rsidRDefault="005663FE" w:rsidP="005663FE">
      <w:pPr>
        <w:pStyle w:val="ListBullet"/>
        <w:numPr>
          <w:ilvl w:val="0"/>
          <w:numId w:val="3"/>
        </w:numPr>
      </w:pPr>
      <w:r>
        <w:t xml:space="preserve">your organisation’s </w:t>
      </w:r>
      <w:r w:rsidRPr="00E62F87">
        <w:t>industry sector.</w:t>
      </w:r>
    </w:p>
    <w:p w14:paraId="0D096118" w14:textId="77777777" w:rsidR="003668AE" w:rsidRDefault="005663FE" w:rsidP="0062408E">
      <w:pPr>
        <w:pStyle w:val="ListBullet"/>
        <w:numPr>
          <w:ilvl w:val="0"/>
          <w:numId w:val="0"/>
        </w:numPr>
        <w:spacing w:before="40" w:after="120"/>
      </w:pPr>
      <w:r w:rsidRPr="00E62F87">
        <w:t>We publish this information to ensure open access to non-sensitive data within Australian Government agencies to enable greater innovation and productivity across all sectors of the Australian economy</w:t>
      </w:r>
      <w:r>
        <w:t>.</w:t>
      </w:r>
    </w:p>
    <w:p w14:paraId="3BDEA0A6" w14:textId="77777777" w:rsidR="00E44ACC" w:rsidRPr="001B4067" w:rsidRDefault="00923301" w:rsidP="00D95254">
      <w:pPr>
        <w:pStyle w:val="Heading2"/>
        <w:rPr>
          <w:color w:val="002060"/>
        </w:rPr>
      </w:pPr>
      <w:r w:rsidRPr="001B4067">
        <w:rPr>
          <w:color w:val="002060"/>
        </w:rPr>
        <w:t>Payment and r</w:t>
      </w:r>
      <w:r w:rsidR="00E44ACC" w:rsidRPr="001B4067">
        <w:rPr>
          <w:color w:val="002060"/>
        </w:rPr>
        <w:t>eporting</w:t>
      </w:r>
    </w:p>
    <w:p w14:paraId="66C5CC5B" w14:textId="77777777" w:rsidR="00E44ACC" w:rsidRPr="001B4067" w:rsidRDefault="00E44ACC" w:rsidP="00BB4D2B">
      <w:pPr>
        <w:pStyle w:val="Heading3"/>
        <w:rPr>
          <w:color w:val="002060"/>
        </w:rPr>
      </w:pPr>
      <w:r w:rsidRPr="001B4067">
        <w:rPr>
          <w:color w:val="002060"/>
        </w:rPr>
        <w:t xml:space="preserve">Am I required to report on </w:t>
      </w:r>
      <w:r w:rsidR="000A7015" w:rsidRPr="001B4067">
        <w:rPr>
          <w:color w:val="002060"/>
        </w:rPr>
        <w:t xml:space="preserve">the progress of my </w:t>
      </w:r>
      <w:r w:rsidRPr="001B4067">
        <w:rPr>
          <w:color w:val="002060"/>
        </w:rPr>
        <w:t xml:space="preserve">project to the </w:t>
      </w:r>
      <w:r w:rsidR="00AB75A5" w:rsidRPr="001B4067">
        <w:rPr>
          <w:color w:val="002060"/>
        </w:rPr>
        <w:t>d</w:t>
      </w:r>
      <w:r w:rsidR="007A6524" w:rsidRPr="001B4067">
        <w:rPr>
          <w:color w:val="002060"/>
        </w:rPr>
        <w:t>epartment</w:t>
      </w:r>
      <w:r w:rsidRPr="001B4067">
        <w:rPr>
          <w:color w:val="002060"/>
        </w:rPr>
        <w:t>?</w:t>
      </w:r>
    </w:p>
    <w:p w14:paraId="4D3DA6E9" w14:textId="77777777" w:rsidR="008D79B3" w:rsidRDefault="005A2B73" w:rsidP="00E44ACC">
      <w:r>
        <w:t>You</w:t>
      </w:r>
      <w:r w:rsidR="00E44ACC">
        <w:t xml:space="preserve"> will not be required to</w:t>
      </w:r>
      <w:r w:rsidR="00967F3B">
        <w:t xml:space="preserve"> </w:t>
      </w:r>
      <w:r w:rsidR="00E44ACC">
        <w:t>provide progress</w:t>
      </w:r>
      <w:r w:rsidR="00E44ACC" w:rsidRPr="00E44ACC">
        <w:t xml:space="preserve"> </w:t>
      </w:r>
      <w:r w:rsidR="00A97E29">
        <w:t>reports,</w:t>
      </w:r>
      <w:r>
        <w:t xml:space="preserve"> but</w:t>
      </w:r>
      <w:r w:rsidR="00E44ACC">
        <w:t xml:space="preserve"> </w:t>
      </w:r>
      <w:r>
        <w:t>you</w:t>
      </w:r>
      <w:r w:rsidR="004F0348">
        <w:t xml:space="preserve"> </w:t>
      </w:r>
      <w:r w:rsidR="00C35BA2">
        <w:t xml:space="preserve">should advise us as soon as possible if your project is delayed beyond the expected project end date. You </w:t>
      </w:r>
      <w:r w:rsidR="004F0348">
        <w:t>must provide a</w:t>
      </w:r>
      <w:r w:rsidR="00423E37">
        <w:t xml:space="preserve">n end of project report on </w:t>
      </w:r>
      <w:r w:rsidR="004F0348">
        <w:t>completion of your project.</w:t>
      </w:r>
      <w:r w:rsidR="00771DF1">
        <w:t xml:space="preserve"> </w:t>
      </w:r>
      <w:r w:rsidR="00FB20C7">
        <w:t>We will provide</w:t>
      </w:r>
      <w:r w:rsidR="00967F3B">
        <w:t xml:space="preserve"> a template for this with instructions</w:t>
      </w:r>
      <w:r w:rsidR="00FB20C7">
        <w:t xml:space="preserve"> on</w:t>
      </w:r>
      <w:r w:rsidR="00595B05">
        <w:t xml:space="preserve"> how to complete </w:t>
      </w:r>
      <w:r w:rsidR="00370CAE">
        <w:t xml:space="preserve">and submit the </w:t>
      </w:r>
      <w:r w:rsidR="00D9213C">
        <w:t>end of project report in the grant portal</w:t>
      </w:r>
      <w:r w:rsidR="00D9213C">
        <w:rPr>
          <w:rStyle w:val="CommentReference"/>
          <w:rFonts w:eastAsia="Arial" w:cs="Arial"/>
          <w:lang w:val="en-US"/>
        </w:rPr>
        <w:t>.</w:t>
      </w:r>
      <w:r w:rsidR="004F0348">
        <w:t xml:space="preserve"> </w:t>
      </w:r>
    </w:p>
    <w:p w14:paraId="5139090B" w14:textId="77777777" w:rsidR="00B41424" w:rsidRDefault="00C43EA7" w:rsidP="00E44ACC">
      <w:r>
        <w:t xml:space="preserve">When you submit your end of project report you will need </w:t>
      </w:r>
      <w:r w:rsidR="00B41424">
        <w:t>to:</w:t>
      </w:r>
      <w:r w:rsidR="00BB792C">
        <w:t xml:space="preserve"> </w:t>
      </w:r>
    </w:p>
    <w:p w14:paraId="141CC104" w14:textId="77777777" w:rsidR="00B41424" w:rsidRDefault="00B41424" w:rsidP="00B41424">
      <w:pPr>
        <w:pStyle w:val="ListBullet"/>
        <w:numPr>
          <w:ilvl w:val="0"/>
          <w:numId w:val="3"/>
        </w:numPr>
      </w:pPr>
      <w:r>
        <w:t xml:space="preserve">provide </w:t>
      </w:r>
      <w:r w:rsidR="00BB792C">
        <w:t>photographs of you</w:t>
      </w:r>
      <w:r>
        <w:t>r completed project activities</w:t>
      </w:r>
    </w:p>
    <w:p w14:paraId="2E257E03" w14:textId="77777777" w:rsidR="00B41424" w:rsidRDefault="00C43EA7" w:rsidP="00B41424">
      <w:pPr>
        <w:pStyle w:val="ListBullet"/>
        <w:numPr>
          <w:ilvl w:val="0"/>
          <w:numId w:val="3"/>
        </w:numPr>
      </w:pPr>
      <w:r>
        <w:t xml:space="preserve">be able to identify the total eligible expenditure incurred for the project </w:t>
      </w:r>
    </w:p>
    <w:p w14:paraId="6F5FFE79" w14:textId="77777777" w:rsidR="00B41424" w:rsidRDefault="00C43EA7" w:rsidP="00B41424">
      <w:pPr>
        <w:pStyle w:val="ListBullet"/>
        <w:numPr>
          <w:ilvl w:val="0"/>
          <w:numId w:val="3"/>
        </w:numPr>
      </w:pPr>
      <w:r>
        <w:t xml:space="preserve">include a declaration that the grant money was spent in accordance with the grant agreement </w:t>
      </w:r>
    </w:p>
    <w:p w14:paraId="50B24970" w14:textId="77777777" w:rsidR="00C43EA7" w:rsidRDefault="00C43EA7" w:rsidP="00B41424">
      <w:pPr>
        <w:pStyle w:val="ListBullet"/>
        <w:numPr>
          <w:ilvl w:val="0"/>
          <w:numId w:val="3"/>
        </w:numPr>
      </w:pPr>
      <w:r>
        <w:t>report any underspends of the grant money.</w:t>
      </w:r>
    </w:p>
    <w:p w14:paraId="62B833AA" w14:textId="77777777" w:rsidR="00AB75A5" w:rsidRDefault="004F0348" w:rsidP="00E44ACC">
      <w:r>
        <w:t>You</w:t>
      </w:r>
      <w:r w:rsidR="00E44ACC">
        <w:t xml:space="preserve"> </w:t>
      </w:r>
      <w:r w:rsidR="005A2B73">
        <w:t>are</w:t>
      </w:r>
      <w:r w:rsidR="00E44ACC">
        <w:t xml:space="preserve"> </w:t>
      </w:r>
      <w:r>
        <w:t xml:space="preserve">also </w:t>
      </w:r>
      <w:r w:rsidR="00E44ACC">
        <w:t xml:space="preserve">required to keep records of </w:t>
      </w:r>
      <w:r w:rsidR="005A2B73">
        <w:t xml:space="preserve">your </w:t>
      </w:r>
      <w:r w:rsidR="00E44ACC">
        <w:t>project for two years</w:t>
      </w:r>
      <w:r w:rsidR="005A2B73">
        <w:t>. You</w:t>
      </w:r>
      <w:r w:rsidR="00E44ACC">
        <w:t xml:space="preserve"> may be required to provide them to </w:t>
      </w:r>
      <w:r w:rsidR="005A2B73">
        <w:t>us</w:t>
      </w:r>
      <w:r w:rsidR="00E44ACC">
        <w:t xml:space="preserve"> fo</w:t>
      </w:r>
      <w:r w:rsidR="005F2280">
        <w:t xml:space="preserve">r evaluation upon request </w:t>
      </w:r>
      <w:r w:rsidR="005F2280">
        <w:lastRenderedPageBreak/>
        <w:t>(see s</w:t>
      </w:r>
      <w:r w:rsidR="00E44ACC">
        <w:t xml:space="preserve">ection </w:t>
      </w:r>
      <w:r w:rsidR="005F2280">
        <w:t>11</w:t>
      </w:r>
      <w:r w:rsidR="00D62AB1">
        <w:t xml:space="preserve"> </w:t>
      </w:r>
      <w:r w:rsidR="00E44ACC">
        <w:t>of the</w:t>
      </w:r>
      <w:r w:rsidR="00E44ACC" w:rsidRPr="00E44ACC">
        <w:t xml:space="preserve"> </w:t>
      </w:r>
      <w:hyperlink r:id="rId22" w:anchor="key-documents" w:history="1">
        <w:r w:rsidR="005F2280" w:rsidRPr="00D722CA">
          <w:rPr>
            <w:rStyle w:val="Hyperlink"/>
          </w:rPr>
          <w:t xml:space="preserve">grant opportunity </w:t>
        </w:r>
        <w:r w:rsidR="00E44ACC" w:rsidRPr="00D722CA">
          <w:rPr>
            <w:rStyle w:val="Hyperlink"/>
          </w:rPr>
          <w:t>guidelines</w:t>
        </w:r>
      </w:hyperlink>
      <w:r w:rsidR="00E44ACC">
        <w:t>).</w:t>
      </w:r>
    </w:p>
    <w:p w14:paraId="4FA2E2C3" w14:textId="77777777" w:rsidR="00ED45B0" w:rsidRPr="001B4067" w:rsidRDefault="00ED45B0" w:rsidP="000A7015">
      <w:pPr>
        <w:pStyle w:val="Heading3"/>
        <w:rPr>
          <w:color w:val="002060"/>
        </w:rPr>
      </w:pPr>
      <w:r w:rsidRPr="001B4067">
        <w:rPr>
          <w:color w:val="002060"/>
        </w:rPr>
        <w:t xml:space="preserve">What will I need to provide to the </w:t>
      </w:r>
      <w:r w:rsidR="00AB75A5" w:rsidRPr="001B4067">
        <w:rPr>
          <w:color w:val="002060"/>
        </w:rPr>
        <w:t>d</w:t>
      </w:r>
      <w:r w:rsidR="007A6524" w:rsidRPr="001B4067">
        <w:rPr>
          <w:color w:val="002060"/>
        </w:rPr>
        <w:t>epartment</w:t>
      </w:r>
      <w:r w:rsidRPr="001B4067">
        <w:rPr>
          <w:color w:val="002060"/>
        </w:rPr>
        <w:t xml:space="preserve"> in order to receive my grant funding?</w:t>
      </w:r>
    </w:p>
    <w:p w14:paraId="36E24329" w14:textId="77777777" w:rsidR="00D813FA" w:rsidRDefault="00D813FA" w:rsidP="00ED45B0">
      <w:r>
        <w:t>You will be required to submit your bank details on your</w:t>
      </w:r>
      <w:r w:rsidR="004157CA">
        <w:t xml:space="preserve"> online</w:t>
      </w:r>
      <w:r>
        <w:t xml:space="preserve"> application form. </w:t>
      </w:r>
    </w:p>
    <w:p w14:paraId="21373A16" w14:textId="77777777" w:rsidR="00D813FA" w:rsidRPr="00E72E2A" w:rsidRDefault="00D813FA" w:rsidP="00B63BF3">
      <w:r>
        <w:t>Grant funding will be made in a single up-front payment upon execution of the grant agreement. You will be required to report how you spent the grant funds at the completion of the project.</w:t>
      </w:r>
    </w:p>
    <w:p w14:paraId="5EBC2EB0" w14:textId="77777777" w:rsidR="00B72908" w:rsidRDefault="00B72908" w:rsidP="00D95254">
      <w:pPr>
        <w:pStyle w:val="Heading2"/>
      </w:pPr>
    </w:p>
    <w:p w14:paraId="745807D3" w14:textId="77777777" w:rsidR="00CE1EEC" w:rsidRPr="001B4067" w:rsidRDefault="00CE1EEC" w:rsidP="00D95254">
      <w:pPr>
        <w:pStyle w:val="Heading2"/>
        <w:rPr>
          <w:color w:val="002060"/>
        </w:rPr>
      </w:pPr>
      <w:r w:rsidRPr="001B4067">
        <w:rPr>
          <w:color w:val="002060"/>
        </w:rPr>
        <w:t xml:space="preserve">Further </w:t>
      </w:r>
      <w:r w:rsidR="00B908FF" w:rsidRPr="001B4067">
        <w:rPr>
          <w:color w:val="002060"/>
        </w:rPr>
        <w:t>i</w:t>
      </w:r>
      <w:r w:rsidRPr="001B4067">
        <w:rPr>
          <w:color w:val="002060"/>
        </w:rPr>
        <w:t>nformation</w:t>
      </w:r>
    </w:p>
    <w:bookmarkEnd w:id="1"/>
    <w:p w14:paraId="70312D73" w14:textId="77777777" w:rsidR="00EB48A2" w:rsidRPr="001B4067" w:rsidRDefault="00EB48A2" w:rsidP="00BB4D2B">
      <w:pPr>
        <w:pStyle w:val="Heading3"/>
        <w:rPr>
          <w:color w:val="002060"/>
        </w:rPr>
      </w:pPr>
      <w:r w:rsidRPr="001B4067">
        <w:rPr>
          <w:color w:val="002060"/>
        </w:rPr>
        <w:t>Need more information?</w:t>
      </w:r>
    </w:p>
    <w:p w14:paraId="29A98219" w14:textId="77777777" w:rsidR="00383366" w:rsidRDefault="00EB48A2" w:rsidP="008176CA">
      <w:r>
        <w:t xml:space="preserve">For more information, visit </w:t>
      </w:r>
      <w:hyperlink r:id="rId23" w:history="1">
        <w:r w:rsidRPr="0049204F">
          <w:rPr>
            <w:rStyle w:val="Hyperlink"/>
          </w:rPr>
          <w:t>business.gov.au</w:t>
        </w:r>
      </w:hyperlink>
      <w:r>
        <w:t xml:space="preserve"> or call 1</w:t>
      </w:r>
      <w:r w:rsidR="0049411D">
        <w:t>3 28 46.</w:t>
      </w:r>
    </w:p>
    <w:p w14:paraId="66F0D385" w14:textId="77777777" w:rsidR="00D00C63" w:rsidRDefault="00B908FF" w:rsidP="007C5A33">
      <w:r>
        <w:t>We may update this</w:t>
      </w:r>
      <w:r w:rsidR="00D00C63">
        <w:t xml:space="preserve"> document from time to time to </w:t>
      </w:r>
      <w:r w:rsidR="00190C45">
        <w:t>add further information, where required.</w:t>
      </w:r>
    </w:p>
    <w:sectPr w:rsidR="00D00C63" w:rsidSect="00470CB7">
      <w:headerReference w:type="even" r:id="rId24"/>
      <w:headerReference w:type="default" r:id="rId25"/>
      <w:footerReference w:type="even" r:id="rId26"/>
      <w:footerReference w:type="default" r:id="rId27"/>
      <w:headerReference w:type="first" r:id="rId28"/>
      <w:footerReference w:type="first" r:id="rId29"/>
      <w:pgSz w:w="11906" w:h="16838" w:code="9"/>
      <w:pgMar w:top="1418" w:right="1418" w:bottom="1418" w:left="1418" w:header="709" w:footer="709" w:gutter="0"/>
      <w:cols w:num="2" w:space="70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C9143" w14:textId="77777777" w:rsidR="00A26BEE" w:rsidRDefault="00A26BEE" w:rsidP="00383366">
      <w:pPr>
        <w:spacing w:before="0" w:after="0" w:line="240" w:lineRule="auto"/>
      </w:pPr>
      <w:r>
        <w:separator/>
      </w:r>
    </w:p>
  </w:endnote>
  <w:endnote w:type="continuationSeparator" w:id="0">
    <w:p w14:paraId="67B3A175" w14:textId="77777777" w:rsidR="00A26BEE" w:rsidRDefault="00A26BEE" w:rsidP="00383366">
      <w:pPr>
        <w:spacing w:before="0" w:after="0" w:line="240" w:lineRule="auto"/>
      </w:pPr>
      <w:r>
        <w:continuationSeparator/>
      </w:r>
    </w:p>
  </w:endnote>
  <w:endnote w:type="continuationNotice" w:id="1">
    <w:p w14:paraId="23C0A02C" w14:textId="77777777" w:rsidR="00A26BEE" w:rsidRDefault="00A26BE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DDF3" w14:textId="5BCD2D25" w:rsidR="000F463A" w:rsidRDefault="000F463A">
    <w:pPr>
      <w:pStyle w:val="Footer"/>
    </w:pPr>
    <w:r>
      <w:rPr>
        <w:noProof/>
      </w:rPr>
      <mc:AlternateContent>
        <mc:Choice Requires="wps">
          <w:drawing>
            <wp:anchor distT="0" distB="0" distL="0" distR="0" simplePos="0" relativeHeight="251662336" behindDoc="0" locked="0" layoutInCell="1" allowOverlap="1" wp14:anchorId="6949B9DC" wp14:editId="7C03CB68">
              <wp:simplePos x="635" y="635"/>
              <wp:positionH relativeFrom="page">
                <wp:align>center</wp:align>
              </wp:positionH>
              <wp:positionV relativeFrom="page">
                <wp:align>bottom</wp:align>
              </wp:positionV>
              <wp:extent cx="551815" cy="401955"/>
              <wp:effectExtent l="0" t="0" r="635" b="0"/>
              <wp:wrapNone/>
              <wp:docPr id="25381966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7407B70A" w14:textId="6705FCB5" w:rsidR="000F463A" w:rsidRPr="000F463A" w:rsidRDefault="000F463A" w:rsidP="000F463A">
                          <w:pPr>
                            <w:spacing w:after="0"/>
                            <w:rPr>
                              <w:rFonts w:ascii="Calibri" w:eastAsia="Calibri" w:hAnsi="Calibri" w:cs="Calibri"/>
                              <w:noProof/>
                              <w:color w:val="C00000"/>
                              <w:sz w:val="24"/>
                              <w:szCs w:val="24"/>
                            </w:rPr>
                          </w:pPr>
                          <w:r w:rsidRPr="000F463A">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49B9DC" id="_x0000_t202" coordsize="21600,21600" o:spt="202" path="m,l,21600r21600,l21600,xe">
              <v:stroke joinstyle="miter"/>
              <v:path gradientshapeok="t" o:connecttype="rect"/>
            </v:shapetype>
            <v:shape id="Text Box 5" o:spid="_x0000_s1028" type="#_x0000_t202" alt="OFFICIAL" style="position:absolute;margin-left:0;margin-top:0;width:43.45pt;height:31.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zs2yYQ4CAAAc&#10;BAAADgAAAAAAAAAAAAAAAAAuAgAAZHJzL2Uyb0RvYy54bWxQSwECLQAUAAYACAAAACEA/VjK5NsA&#10;AAADAQAADwAAAAAAAAAAAAAAAABoBAAAZHJzL2Rvd25yZXYueG1sUEsFBgAAAAAEAAQA8wAAAHAF&#10;AAAAAA==&#10;" filled="f" stroked="f">
              <v:textbox style="mso-fit-shape-to-text:t" inset="0,0,0,15pt">
                <w:txbxContent>
                  <w:p w14:paraId="7407B70A" w14:textId="6705FCB5" w:rsidR="000F463A" w:rsidRPr="000F463A" w:rsidRDefault="000F463A" w:rsidP="000F463A">
                    <w:pPr>
                      <w:spacing w:after="0"/>
                      <w:rPr>
                        <w:rFonts w:ascii="Calibri" w:eastAsia="Calibri" w:hAnsi="Calibri" w:cs="Calibri"/>
                        <w:noProof/>
                        <w:color w:val="C00000"/>
                        <w:sz w:val="24"/>
                        <w:szCs w:val="24"/>
                      </w:rPr>
                    </w:pPr>
                    <w:r w:rsidRPr="000F463A">
                      <w:rPr>
                        <w:rFonts w:ascii="Calibri" w:eastAsia="Calibri" w:hAnsi="Calibri" w:cs="Calibri"/>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1F6A" w14:textId="66C2214A" w:rsidR="00091ACC" w:rsidRDefault="00467CAC" w:rsidP="00904132">
    <w:pPr>
      <w:pStyle w:val="Footer"/>
      <w:tabs>
        <w:tab w:val="clear" w:pos="6096"/>
        <w:tab w:val="clear" w:pos="9026"/>
        <w:tab w:val="clear" w:pos="9356"/>
        <w:tab w:val="center" w:pos="4678"/>
        <w:tab w:val="right" w:pos="9070"/>
      </w:tabs>
      <w:ind w:left="-1134"/>
    </w:pPr>
    <w:r>
      <w:t xml:space="preserve">              </w:t>
    </w:r>
    <w:sdt>
      <w:sdtPr>
        <w:alias w:val="Title"/>
        <w:tag w:val=""/>
        <w:id w:val="1517117740"/>
        <w:placeholder>
          <w:docPart w:val="FBA47436583946E4805D5ED936AACBCC"/>
        </w:placeholder>
        <w:dataBinding w:prefixMappings="xmlns:ns0='http://purl.org/dc/elements/1.1/' xmlns:ns1='http://schemas.openxmlformats.org/package/2006/metadata/core-properties' " w:xpath="/ns1:coreProperties[1]/ns0:title[1]" w:storeItemID="{6C3C8BC8-F283-45AE-878A-BAB7291924A1}"/>
        <w:text/>
      </w:sdtPr>
      <w:sdtEndPr/>
      <w:sdtContent>
        <w:r w:rsidR="00CE09CF">
          <w:t xml:space="preserve">FAQs – Stronger Communities Programme – Round </w:t>
        </w:r>
        <w:r w:rsidR="000D6504">
          <w:t>9</w:t>
        </w:r>
      </w:sdtContent>
    </w:sdt>
    <w:r w:rsidR="00091ACC">
      <w:tab/>
    </w:r>
    <w:r w:rsidR="00C21D28">
      <w:t>10 October 2025</w:t>
    </w:r>
    <w:r w:rsidR="00091ACC">
      <w:tab/>
    </w:r>
    <w:r w:rsidR="00091ACC">
      <w:fldChar w:fldCharType="begin"/>
    </w:r>
    <w:r w:rsidR="00091ACC">
      <w:instrText xml:space="preserve"> PAGE   \* MERGEFORMAT </w:instrText>
    </w:r>
    <w:r w:rsidR="00091ACC">
      <w:fldChar w:fldCharType="separate"/>
    </w:r>
    <w:r w:rsidR="001B6FA5">
      <w:rPr>
        <w:noProof/>
      </w:rPr>
      <w:t>5</w:t>
    </w:r>
    <w:r w:rsidR="00091ACC">
      <w:fldChar w:fldCharType="end"/>
    </w:r>
    <w:r w:rsidR="00091ACC">
      <w:t xml:space="preserve"> of </w:t>
    </w:r>
    <w:r w:rsidR="00091ACC">
      <w:rPr>
        <w:noProof/>
      </w:rPr>
      <w:fldChar w:fldCharType="begin"/>
    </w:r>
    <w:r w:rsidR="00091ACC">
      <w:rPr>
        <w:noProof/>
      </w:rPr>
      <w:instrText xml:space="preserve"> NUMPAGES  \* Arabic  \* MERGEFORMAT </w:instrText>
    </w:r>
    <w:r w:rsidR="00091ACC">
      <w:rPr>
        <w:noProof/>
      </w:rPr>
      <w:fldChar w:fldCharType="separate"/>
    </w:r>
    <w:r w:rsidR="001B6FA5">
      <w:rPr>
        <w:noProof/>
      </w:rPr>
      <w:t>7</w:t>
    </w:r>
    <w:r w:rsidR="00091ACC">
      <w:rPr>
        <w:noProof/>
      </w:rPr>
      <w:fldChar w:fldCharType="end"/>
    </w:r>
  </w:p>
  <w:p w14:paraId="66A1FCDF" w14:textId="77777777" w:rsidR="00091ACC" w:rsidRDefault="00091ACC" w:rsidP="00904132">
    <w:pPr>
      <w:pStyle w:val="Footer"/>
      <w:tabs>
        <w:tab w:val="clear" w:pos="6096"/>
      </w:tabs>
      <w:ind w:left="-1134"/>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45E0D" w14:textId="630EDC3A" w:rsidR="000F463A" w:rsidRDefault="000F463A" w:rsidP="00063DE7">
    <w:pPr>
      <w:pStyle w:val="Footer"/>
      <w:jc w:val="center"/>
    </w:pPr>
    <w:r>
      <w:rPr>
        <w:noProof/>
      </w:rPr>
      <mc:AlternateContent>
        <mc:Choice Requires="wps">
          <w:drawing>
            <wp:anchor distT="0" distB="0" distL="0" distR="0" simplePos="0" relativeHeight="251661312" behindDoc="0" locked="0" layoutInCell="1" allowOverlap="1" wp14:anchorId="0D5F6A6A" wp14:editId="159A68F4">
              <wp:simplePos x="904875" y="10125075"/>
              <wp:positionH relativeFrom="page">
                <wp:align>center</wp:align>
              </wp:positionH>
              <wp:positionV relativeFrom="page">
                <wp:align>bottom</wp:align>
              </wp:positionV>
              <wp:extent cx="551815" cy="401955"/>
              <wp:effectExtent l="0" t="0" r="635" b="0"/>
              <wp:wrapNone/>
              <wp:docPr id="116870852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40E98F86" w14:textId="11F96EA6" w:rsidR="000F463A" w:rsidRPr="000F463A" w:rsidRDefault="000F463A" w:rsidP="000F463A">
                          <w:pPr>
                            <w:spacing w:after="0"/>
                            <w:rPr>
                              <w:rFonts w:ascii="Calibri" w:eastAsia="Calibri" w:hAnsi="Calibri" w:cs="Calibri"/>
                              <w:noProof/>
                              <w:color w:val="C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5F6A6A" id="_x0000_t202" coordsize="21600,21600" o:spt="202" path="m,l,21600r21600,l21600,xe">
              <v:stroke joinstyle="miter"/>
              <v:path gradientshapeok="t" o:connecttype="rect"/>
            </v:shapetype>
            <v:shape id="Text Box 4" o:spid="_x0000_s1029" type="#_x0000_t202" alt="OFFICIAL" style="position:absolute;left:0;text-align:left;margin-left:0;margin-top:0;width:43.45pt;height:31.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o3IAXA4CAAAc&#10;BAAADgAAAAAAAAAAAAAAAAAuAgAAZHJzL2Uyb0RvYy54bWxQSwECLQAUAAYACAAAACEA/VjK5NsA&#10;AAADAQAADwAAAAAAAAAAAAAAAABoBAAAZHJzL2Rvd25yZXYueG1sUEsFBgAAAAAEAAQA8wAAAHAF&#10;AAAAAA==&#10;" filled="f" stroked="f">
              <v:textbox style="mso-fit-shape-to-text:t" inset="0,0,0,15pt">
                <w:txbxContent>
                  <w:p w14:paraId="40E98F86" w14:textId="11F96EA6" w:rsidR="000F463A" w:rsidRPr="000F463A" w:rsidRDefault="000F463A" w:rsidP="000F463A">
                    <w:pPr>
                      <w:spacing w:after="0"/>
                      <w:rPr>
                        <w:rFonts w:ascii="Calibri" w:eastAsia="Calibri" w:hAnsi="Calibri" w:cs="Calibri"/>
                        <w:noProof/>
                        <w:color w:val="C00000"/>
                        <w:sz w:val="24"/>
                        <w:szCs w:val="24"/>
                      </w:rPr>
                    </w:pPr>
                  </w:p>
                </w:txbxContent>
              </v:textbox>
              <w10:wrap anchorx="page" anchory="page"/>
            </v:shape>
          </w:pict>
        </mc:Fallback>
      </mc:AlternateContent>
    </w:r>
    <w:r w:rsidR="00620937">
      <w:t>10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1EB20" w14:textId="77777777" w:rsidR="00A26BEE" w:rsidRDefault="00A26BEE" w:rsidP="00383366">
      <w:pPr>
        <w:spacing w:before="0" w:after="0" w:line="240" w:lineRule="auto"/>
      </w:pPr>
      <w:r>
        <w:separator/>
      </w:r>
    </w:p>
  </w:footnote>
  <w:footnote w:type="continuationSeparator" w:id="0">
    <w:p w14:paraId="305DE0F7" w14:textId="77777777" w:rsidR="00A26BEE" w:rsidRDefault="00A26BEE" w:rsidP="00383366">
      <w:pPr>
        <w:spacing w:before="0" w:after="0" w:line="240" w:lineRule="auto"/>
      </w:pPr>
      <w:r>
        <w:continuationSeparator/>
      </w:r>
    </w:p>
  </w:footnote>
  <w:footnote w:type="continuationNotice" w:id="1">
    <w:p w14:paraId="4A59A4C3" w14:textId="77777777" w:rsidR="00A26BEE" w:rsidRDefault="00A26BEE">
      <w:pPr>
        <w:spacing w:before="0" w:after="0" w:line="240" w:lineRule="auto"/>
      </w:pPr>
    </w:p>
  </w:footnote>
  <w:footnote w:id="2">
    <w:p w14:paraId="68B00823" w14:textId="77777777" w:rsidR="00091ACC" w:rsidRDefault="00091ACC">
      <w:pPr>
        <w:pStyle w:val="FootnoteText"/>
      </w:pPr>
      <w:r>
        <w:rPr>
          <w:rStyle w:val="FootnoteReference"/>
        </w:rPr>
        <w:footnoteRef/>
      </w:r>
      <w:r>
        <w:t xml:space="preserve"> </w:t>
      </w:r>
      <w:hyperlink r:id="rId1" w:tooltip="http://www.finance.gov.au/resource-management/grants/" w:history="1">
        <w:r w:rsidR="00AB7427">
          <w:rPr>
            <w:rStyle w:val="Hyperlink"/>
          </w:rPr>
          <w:t>https://www.legislation.gov.au/F2024L00854/latest/text</w:t>
        </w:r>
      </w:hyperlink>
      <w:r>
        <w:t xml:space="preserve"> </w:t>
      </w:r>
    </w:p>
  </w:footnote>
  <w:footnote w:id="3">
    <w:p w14:paraId="44350ABF" w14:textId="77777777" w:rsidR="00091ACC" w:rsidRDefault="00091ACC">
      <w:pPr>
        <w:pStyle w:val="FootnoteText"/>
      </w:pPr>
      <w:r>
        <w:rPr>
          <w:rStyle w:val="FootnoteReference"/>
        </w:rPr>
        <w:footnoteRef/>
      </w:r>
      <w:r>
        <w:t xml:space="preserve"> </w:t>
      </w:r>
      <w:r w:rsidRPr="00A32FFE">
        <w:t>https://www.grants.gov.au/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CA7B" w14:textId="36A53995" w:rsidR="000F463A" w:rsidRDefault="000F463A">
    <w:pPr>
      <w:pStyle w:val="Header"/>
    </w:pPr>
    <w:r>
      <w:rPr>
        <w:noProof/>
      </w:rPr>
      <mc:AlternateContent>
        <mc:Choice Requires="wps">
          <w:drawing>
            <wp:anchor distT="0" distB="0" distL="0" distR="0" simplePos="0" relativeHeight="251659264" behindDoc="0" locked="0" layoutInCell="1" allowOverlap="1" wp14:anchorId="7B9ED494" wp14:editId="3B08E4EB">
              <wp:simplePos x="635" y="635"/>
              <wp:positionH relativeFrom="page">
                <wp:align>center</wp:align>
              </wp:positionH>
              <wp:positionV relativeFrom="page">
                <wp:align>top</wp:align>
              </wp:positionV>
              <wp:extent cx="551815" cy="401955"/>
              <wp:effectExtent l="0" t="0" r="635" b="17145"/>
              <wp:wrapNone/>
              <wp:docPr id="6606463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1ACB0342" w14:textId="7948B019" w:rsidR="000F463A" w:rsidRPr="000F463A" w:rsidRDefault="000F463A" w:rsidP="000F463A">
                          <w:pPr>
                            <w:spacing w:after="0"/>
                            <w:rPr>
                              <w:rFonts w:ascii="Calibri" w:eastAsia="Calibri" w:hAnsi="Calibri" w:cs="Calibri"/>
                              <w:noProof/>
                              <w:color w:val="C00000"/>
                              <w:sz w:val="24"/>
                              <w:szCs w:val="24"/>
                            </w:rPr>
                          </w:pPr>
                          <w:r w:rsidRPr="000F463A">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9ED494" id="_x0000_t202" coordsize="21600,21600" o:spt="202" path="m,l,21600r21600,l21600,xe">
              <v:stroke joinstyle="miter"/>
              <v:path gradientshapeok="t" o:connecttype="rect"/>
            </v:shapetype>
            <v:shape id="Text Box 2" o:spid="_x0000_s1026" type="#_x0000_t202" alt="OFFICIAL" style="position:absolute;margin-left:0;margin-top:0;width:43.45pt;height:31.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" filled="f" stroked="f">
              <v:textbox style="mso-fit-shape-to-text:t" inset="0,15pt,0,0">
                <w:txbxContent>
                  <w:p w14:paraId="1ACB0342" w14:textId="7948B019" w:rsidR="000F463A" w:rsidRPr="000F463A" w:rsidRDefault="000F463A" w:rsidP="000F463A">
                    <w:pPr>
                      <w:spacing w:after="0"/>
                      <w:rPr>
                        <w:rFonts w:ascii="Calibri" w:eastAsia="Calibri" w:hAnsi="Calibri" w:cs="Calibri"/>
                        <w:noProof/>
                        <w:color w:val="C00000"/>
                        <w:sz w:val="24"/>
                        <w:szCs w:val="24"/>
                      </w:rPr>
                    </w:pPr>
                    <w:r w:rsidRPr="000F463A">
                      <w:rPr>
                        <w:rFonts w:ascii="Calibri" w:eastAsia="Calibri" w:hAnsi="Calibri" w:cs="Calibri"/>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EF813" w14:textId="2140FE3E" w:rsidR="000F463A" w:rsidRDefault="000F463A">
    <w:pPr>
      <w:pStyle w:val="Header"/>
    </w:pPr>
    <w:r>
      <w:rPr>
        <w:noProof/>
      </w:rPr>
      <mc:AlternateContent>
        <mc:Choice Requires="wps">
          <w:drawing>
            <wp:anchor distT="0" distB="0" distL="0" distR="0" simplePos="0" relativeHeight="251660288" behindDoc="0" locked="0" layoutInCell="1" allowOverlap="1" wp14:anchorId="556664AB" wp14:editId="1994C584">
              <wp:simplePos x="904875" y="447675"/>
              <wp:positionH relativeFrom="page">
                <wp:align>center</wp:align>
              </wp:positionH>
              <wp:positionV relativeFrom="page">
                <wp:align>top</wp:align>
              </wp:positionV>
              <wp:extent cx="551815" cy="401955"/>
              <wp:effectExtent l="0" t="0" r="635" b="17145"/>
              <wp:wrapNone/>
              <wp:docPr id="47228014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10452802" w14:textId="0AF5C065" w:rsidR="000F463A" w:rsidRPr="000F463A" w:rsidRDefault="000F463A" w:rsidP="000F463A">
                          <w:pPr>
                            <w:spacing w:after="0"/>
                            <w:rPr>
                              <w:rFonts w:ascii="Calibri" w:eastAsia="Calibri" w:hAnsi="Calibri" w:cs="Calibri"/>
                              <w:noProof/>
                              <w:color w:val="C0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6664AB" id="_x0000_t202" coordsize="21600,21600" o:spt="202" path="m,l,21600r21600,l21600,xe">
              <v:stroke joinstyle="miter"/>
              <v:path gradientshapeok="t" o:connecttype="rect"/>
            </v:shapetype>
            <v:shape id="Text Box 3" o:spid="_x0000_s1027" type="#_x0000_t202" alt="OFFICIAL" style="position:absolute;margin-left:0;margin-top:0;width:43.45pt;height:31.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" filled="f" stroked="f">
              <v:textbox style="mso-fit-shape-to-text:t" inset="0,15pt,0,0">
                <w:txbxContent>
                  <w:p w14:paraId="10452802" w14:textId="0AF5C065" w:rsidR="000F463A" w:rsidRPr="000F463A" w:rsidRDefault="000F463A" w:rsidP="000F463A">
                    <w:pPr>
                      <w:spacing w:after="0"/>
                      <w:rPr>
                        <w:rFonts w:ascii="Calibri" w:eastAsia="Calibri" w:hAnsi="Calibri" w:cs="Calibri"/>
                        <w:noProof/>
                        <w:color w:val="C0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185D" w14:textId="026973B4" w:rsidR="00091ACC" w:rsidRDefault="00E1428E" w:rsidP="00D12379">
    <w:pPr>
      <w:pStyle w:val="Header"/>
      <w:spacing w:after="360"/>
    </w:pPr>
    <w:r>
      <w:rPr>
        <w:noProof/>
      </w:rPr>
      <w:drawing>
        <wp:inline distT="0" distB="0" distL="0" distR="0" wp14:anchorId="100F1107" wp14:editId="61608F4F">
          <wp:extent cx="4097331" cy="1066800"/>
          <wp:effectExtent l="0" t="0" r="0" b="0"/>
          <wp:docPr id="1773135254" name="Picture 1" descr="Australian Government | Department of Industry, Science and Resources | Department of Infrastructure, Transport, Regional Development,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135254" name="Picture 1" descr="Australian Government | Department of Industry, Science and Resources | Department of Infrastructure, Transport, Regional Development, Communications and the Ar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1187" cy="1078219"/>
                  </a:xfrm>
                  <a:prstGeom prst="rect">
                    <a:avLst/>
                  </a:prstGeom>
                  <a:noFill/>
                  <a:ln>
                    <a:noFill/>
                  </a:ln>
                </pic:spPr>
              </pic:pic>
            </a:graphicData>
          </a:graphic>
        </wp:inline>
      </w:drawing>
    </w:r>
  </w:p>
  <w:p w14:paraId="1C5969A6" w14:textId="7D09B91C" w:rsidR="00091ACC" w:rsidRPr="00075A07" w:rsidRDefault="00091ACC" w:rsidP="00E82CBB">
    <w:pPr>
      <w:pBdr>
        <w:top w:val="single" w:sz="36" w:space="15" w:color="E5B13D"/>
        <w:bottom w:val="single" w:sz="36" w:space="10" w:color="264F90"/>
      </w:pBdr>
      <w:shd w:val="clear" w:color="auto" w:fill="264F90"/>
      <w:spacing w:after="480" w:line="280" w:lineRule="atLeast"/>
      <w:ind w:firstLine="1219"/>
      <w:jc w:val="center"/>
      <w:rPr>
        <w:rFonts w:eastAsiaTheme="minorHAnsi" w:cs="Arial"/>
        <w:color w:val="FFFFFF" w:themeColor="background1"/>
        <w:spacing w:val="16"/>
        <w:sz w:val="36"/>
        <w:szCs w:val="36"/>
      </w:rPr>
    </w:pPr>
    <w:r w:rsidRPr="00075A07">
      <w:rPr>
        <w:rFonts w:eastAsiaTheme="minorHAnsi" w:cs="Arial"/>
        <w:color w:val="FFFFFF" w:themeColor="background1"/>
        <w:spacing w:val="16"/>
        <w:sz w:val="36"/>
        <w:szCs w:val="36"/>
      </w:rPr>
      <w:t xml:space="preserve">Frequently </w:t>
    </w:r>
    <w:r>
      <w:rPr>
        <w:rFonts w:eastAsiaTheme="minorHAnsi" w:cs="Arial"/>
        <w:color w:val="FFFFFF" w:themeColor="background1"/>
        <w:spacing w:val="16"/>
        <w:sz w:val="36"/>
        <w:szCs w:val="36"/>
      </w:rPr>
      <w:t>Asked Questions</w:t>
    </w:r>
    <w:r w:rsidR="00E82CBB">
      <w:rPr>
        <w:rFonts w:eastAsiaTheme="minorHAnsi" w:cs="Arial"/>
        <w:color w:val="FFFFFF" w:themeColor="background1"/>
        <w:spacing w:val="16"/>
        <w:sz w:val="36"/>
        <w:szCs w:val="36"/>
      </w:rPr>
      <w:t xml:space="preserve">:              </w:t>
    </w:r>
    <w:r w:rsidR="00934DBB">
      <w:rPr>
        <w:rFonts w:eastAsiaTheme="minorHAnsi" w:cs="Arial"/>
        <w:color w:val="FFFFFF" w:themeColor="background1"/>
        <w:spacing w:val="16"/>
        <w:sz w:val="36"/>
        <w:szCs w:val="36"/>
      </w:rPr>
      <w:t>Hinkler &amp; Maribyrnong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46CA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9AAE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D636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0641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C22F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86ED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26A4A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620E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3CFD669"/>
    <w:multiLevelType w:val="hybridMultilevel"/>
    <w:tmpl w:val="F10482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8C1732E"/>
    <w:multiLevelType w:val="multilevel"/>
    <w:tmpl w:val="0E924136"/>
    <w:lvl w:ilvl="0">
      <w:start w:val="4"/>
      <w:numFmt w:val="decimal"/>
      <w:lvlText w:val="%1"/>
      <w:lvlJc w:val="left"/>
      <w:pPr>
        <w:ind w:left="832" w:hanging="720"/>
      </w:pPr>
    </w:lvl>
    <w:lvl w:ilvl="1">
      <w:start w:val="1"/>
      <w:numFmt w:val="bullet"/>
      <w:lvlText w:val=""/>
      <w:lvlJc w:val="left"/>
      <w:pPr>
        <w:ind w:left="832" w:hanging="720"/>
      </w:pPr>
      <w:rPr>
        <w:rFonts w:ascii="Wingdings" w:hAnsi="Wingdings" w:hint="default"/>
        <w:b w:val="0"/>
        <w:bCs w:val="0"/>
        <w:color w:val="274E90"/>
        <w:spacing w:val="-20"/>
        <w:w w:val="99"/>
        <w:sz w:val="24"/>
        <w:szCs w:val="24"/>
      </w:rPr>
    </w:lvl>
    <w:lvl w:ilvl="2">
      <w:start w:val="1"/>
      <w:numFmt w:val="bullet"/>
      <w:lvlText w:val=""/>
      <w:lvlJc w:val="left"/>
      <w:pPr>
        <w:ind w:left="1246" w:hanging="425"/>
      </w:pPr>
      <w:rPr>
        <w:rFonts w:ascii="Wingdings" w:hAnsi="Wingdings" w:hint="default"/>
        <w:b w:val="0"/>
        <w:bCs w:val="0"/>
        <w:color w:val="274E90"/>
        <w:w w:val="100"/>
        <w:sz w:val="22"/>
        <w:szCs w:val="22"/>
      </w:rPr>
    </w:lvl>
    <w:lvl w:ilvl="3">
      <w:numFmt w:val="bullet"/>
      <w:lvlText w:val="•"/>
      <w:lvlJc w:val="left"/>
      <w:pPr>
        <w:ind w:left="3148" w:hanging="425"/>
      </w:pPr>
    </w:lvl>
    <w:lvl w:ilvl="4">
      <w:numFmt w:val="bullet"/>
      <w:lvlText w:val="•"/>
      <w:lvlJc w:val="left"/>
      <w:pPr>
        <w:ind w:left="4102" w:hanging="425"/>
      </w:pPr>
    </w:lvl>
    <w:lvl w:ilvl="5">
      <w:numFmt w:val="bullet"/>
      <w:lvlText w:val="•"/>
      <w:lvlJc w:val="left"/>
      <w:pPr>
        <w:ind w:left="5056" w:hanging="425"/>
      </w:pPr>
    </w:lvl>
    <w:lvl w:ilvl="6">
      <w:numFmt w:val="bullet"/>
      <w:lvlText w:val="•"/>
      <w:lvlJc w:val="left"/>
      <w:pPr>
        <w:ind w:left="6010" w:hanging="425"/>
      </w:pPr>
    </w:lvl>
    <w:lvl w:ilvl="7">
      <w:numFmt w:val="bullet"/>
      <w:lvlText w:val="•"/>
      <w:lvlJc w:val="left"/>
      <w:pPr>
        <w:ind w:left="6964" w:hanging="425"/>
      </w:pPr>
    </w:lvl>
    <w:lvl w:ilvl="8">
      <w:numFmt w:val="bullet"/>
      <w:lvlText w:val="•"/>
      <w:lvlJc w:val="left"/>
      <w:pPr>
        <w:ind w:left="7918" w:hanging="425"/>
      </w:pPr>
    </w:lvl>
  </w:abstractNum>
  <w:abstractNum w:abstractNumId="10" w15:restartNumberingAfterBreak="0">
    <w:nsid w:val="0CAE2B92"/>
    <w:multiLevelType w:val="hybridMultilevel"/>
    <w:tmpl w:val="7D640A94"/>
    <w:lvl w:ilvl="0" w:tplc="A98841CE">
      <w:start w:val="1"/>
      <w:numFmt w:val="bullet"/>
      <w:lvlText w:val=""/>
      <w:lvlJc w:val="left"/>
      <w:pPr>
        <w:ind w:left="360" w:hanging="360"/>
      </w:pPr>
      <w:rPr>
        <w:rFonts w:ascii="Wingdings" w:hAnsi="Wingdings" w:hint="default"/>
        <w:color w:val="274E9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F8647CF"/>
    <w:multiLevelType w:val="multilevel"/>
    <w:tmpl w:val="1DAA7194"/>
    <w:lvl w:ilvl="0">
      <w:start w:val="1"/>
      <w:numFmt w:val="bullet"/>
      <w:lvlText w:val=""/>
      <w:lvlJc w:val="left"/>
      <w:pPr>
        <w:ind w:left="464" w:hanging="425"/>
      </w:pPr>
      <w:rPr>
        <w:rFonts w:ascii="Wingdings" w:hAnsi="Wingdings" w:hint="default"/>
        <w:b w:val="0"/>
        <w:bCs w:val="0"/>
        <w:color w:val="274E90"/>
        <w:w w:val="100"/>
        <w:sz w:val="22"/>
        <w:szCs w:val="22"/>
      </w:rPr>
    </w:lvl>
    <w:lvl w:ilvl="1">
      <w:numFmt w:val="bullet"/>
      <w:lvlText w:val="•"/>
      <w:lvlJc w:val="left"/>
      <w:pPr>
        <w:ind w:left="1321" w:hanging="425"/>
      </w:pPr>
    </w:lvl>
    <w:lvl w:ilvl="2">
      <w:numFmt w:val="bullet"/>
      <w:lvlText w:val="•"/>
      <w:lvlJc w:val="left"/>
      <w:pPr>
        <w:ind w:left="2184" w:hanging="425"/>
      </w:pPr>
    </w:lvl>
    <w:lvl w:ilvl="3">
      <w:numFmt w:val="bullet"/>
      <w:lvlText w:val="•"/>
      <w:lvlJc w:val="left"/>
      <w:pPr>
        <w:ind w:left="3046" w:hanging="425"/>
      </w:pPr>
    </w:lvl>
    <w:lvl w:ilvl="4">
      <w:numFmt w:val="bullet"/>
      <w:lvlText w:val="•"/>
      <w:lvlJc w:val="left"/>
      <w:pPr>
        <w:ind w:left="3909" w:hanging="425"/>
      </w:pPr>
    </w:lvl>
    <w:lvl w:ilvl="5">
      <w:numFmt w:val="bullet"/>
      <w:lvlText w:val="•"/>
      <w:lvlJc w:val="left"/>
      <w:pPr>
        <w:ind w:left="4772" w:hanging="425"/>
      </w:pPr>
    </w:lvl>
    <w:lvl w:ilvl="6">
      <w:numFmt w:val="bullet"/>
      <w:lvlText w:val="•"/>
      <w:lvlJc w:val="left"/>
      <w:pPr>
        <w:ind w:left="5634" w:hanging="425"/>
      </w:pPr>
    </w:lvl>
    <w:lvl w:ilvl="7">
      <w:numFmt w:val="bullet"/>
      <w:lvlText w:val="•"/>
      <w:lvlJc w:val="left"/>
      <w:pPr>
        <w:ind w:left="6497" w:hanging="425"/>
      </w:pPr>
    </w:lvl>
    <w:lvl w:ilvl="8">
      <w:numFmt w:val="bullet"/>
      <w:lvlText w:val="•"/>
      <w:lvlJc w:val="left"/>
      <w:pPr>
        <w:ind w:left="7360" w:hanging="425"/>
      </w:pPr>
    </w:lvl>
  </w:abstractNum>
  <w:abstractNum w:abstractNumId="12" w15:restartNumberingAfterBreak="0">
    <w:nsid w:val="12015C03"/>
    <w:multiLevelType w:val="hybridMultilevel"/>
    <w:tmpl w:val="5310F1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46D43BE"/>
    <w:multiLevelType w:val="hybridMultilevel"/>
    <w:tmpl w:val="58C279AA"/>
    <w:lvl w:ilvl="0" w:tplc="DDFEF554">
      <w:start w:val="1"/>
      <w:numFmt w:val="bullet"/>
      <w:lvlText w:val=""/>
      <w:lvlJc w:val="left"/>
      <w:pPr>
        <w:ind w:left="360" w:hanging="360"/>
      </w:pPr>
      <w:rPr>
        <w:rFonts w:ascii="Wingdings" w:hAnsi="Wingdings" w:hint="default"/>
        <w:color w:val="264F9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72F21F2"/>
    <w:multiLevelType w:val="hybridMultilevel"/>
    <w:tmpl w:val="0952F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CB7F43"/>
    <w:multiLevelType w:val="hybridMultilevel"/>
    <w:tmpl w:val="A7C0FA38"/>
    <w:lvl w:ilvl="0" w:tplc="6CDCB8F6">
      <w:start w:val="1"/>
      <w:numFmt w:val="decimal"/>
      <w:pStyle w:val="Heading3"/>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pStyle w:val="Heading4"/>
      <w:lvlText w:val="%4."/>
      <w:lvlJc w:val="left"/>
      <w:pPr>
        <w:ind w:left="2880" w:hanging="360"/>
      </w:pPr>
    </w:lvl>
    <w:lvl w:ilvl="4" w:tplc="0C090019" w:tentative="1">
      <w:start w:val="1"/>
      <w:numFmt w:val="lowerLetter"/>
      <w:pStyle w:val="Heading5"/>
      <w:lvlText w:val="%5."/>
      <w:lvlJc w:val="left"/>
      <w:pPr>
        <w:ind w:left="3600" w:hanging="360"/>
      </w:pPr>
    </w:lvl>
    <w:lvl w:ilvl="5" w:tplc="0C09001B" w:tentative="1">
      <w:start w:val="1"/>
      <w:numFmt w:val="lowerRoman"/>
      <w:pStyle w:val="Heading6"/>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DB33A6"/>
    <w:multiLevelType w:val="hybridMultilevel"/>
    <w:tmpl w:val="5B5C474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46528B8"/>
    <w:multiLevelType w:val="hybridMultilevel"/>
    <w:tmpl w:val="8FEA852E"/>
    <w:lvl w:ilvl="0" w:tplc="8BD29FF2">
      <w:numFmt w:val="bullet"/>
      <w:lvlText w:val="-"/>
      <w:lvlJc w:val="left"/>
      <w:pPr>
        <w:ind w:left="1080" w:hanging="360"/>
      </w:pPr>
      <w:rPr>
        <w:rFonts w:ascii="Arial" w:eastAsia="Times New Roman"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15A3ADA"/>
    <w:multiLevelType w:val="multilevel"/>
    <w:tmpl w:val="CAF015C0"/>
    <w:lvl w:ilvl="0">
      <w:start w:val="1"/>
      <w:numFmt w:val="none"/>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none"/>
      <w:lvlText w:val="%1.%2.%3.%4.%5.%6.%7"/>
      <w:lvlJc w:val="left"/>
      <w:pPr>
        <w:ind w:left="1134" w:hanging="1134"/>
      </w:pPr>
      <w:rPr>
        <w:rFonts w:hint="default"/>
      </w:rPr>
    </w:lvl>
    <w:lvl w:ilvl="7">
      <w:start w:val="1"/>
      <w:numFmt w:val="none"/>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19" w15:restartNumberingAfterBreak="0">
    <w:nsid w:val="5BA63068"/>
    <w:multiLevelType w:val="hybridMultilevel"/>
    <w:tmpl w:val="3D7085D8"/>
    <w:lvl w:ilvl="0" w:tplc="2826C4DC">
      <w:start w:val="1"/>
      <w:numFmt w:val="bullet"/>
      <w:lvlText w:val=""/>
      <w:lvlJc w:val="left"/>
      <w:pPr>
        <w:ind w:left="360" w:hanging="360"/>
      </w:pPr>
      <w:rPr>
        <w:rFonts w:ascii="Wingdings" w:hAnsi="Wingdings" w:hint="default"/>
        <w:color w:val="1F497D"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C3A6844"/>
    <w:multiLevelType w:val="multilevel"/>
    <w:tmpl w:val="66B4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F93531"/>
    <w:multiLevelType w:val="hybridMultilevel"/>
    <w:tmpl w:val="9BEAD6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388334F"/>
    <w:multiLevelType w:val="multilevel"/>
    <w:tmpl w:val="A82C44BE"/>
    <w:lvl w:ilvl="0">
      <w:start w:val="1"/>
      <w:numFmt w:val="decimal"/>
      <w:pStyle w:val="ListNumber"/>
      <w:lvlText w:val="%1."/>
      <w:lvlJc w:val="left"/>
      <w:pPr>
        <w:ind w:left="360" w:hanging="360"/>
      </w:pPr>
      <w:rPr>
        <w:rFonts w:hint="default"/>
        <w:b w:val="0"/>
        <w:i w:val="0"/>
        <w:color w:val="auto"/>
      </w:rPr>
    </w:lvl>
    <w:lvl w:ilvl="1">
      <w:start w:val="1"/>
      <w:numFmt w:val="lowerLetter"/>
      <w:lvlText w:val="%2."/>
      <w:lvlJc w:val="left"/>
      <w:pPr>
        <w:ind w:left="720" w:hanging="363"/>
      </w:pPr>
      <w:rPr>
        <w:rFonts w:hint="default"/>
      </w:rPr>
    </w:lvl>
    <w:lvl w:ilvl="2">
      <w:start w:val="1"/>
      <w:numFmt w:val="lowerRoman"/>
      <w:lvlText w:val="%3."/>
      <w:lvlJc w:val="left"/>
      <w:pPr>
        <w:ind w:left="1077" w:hanging="357"/>
      </w:pPr>
      <w:rPr>
        <w:rFonts w:hint="default"/>
      </w:rPr>
    </w:lvl>
    <w:lvl w:ilvl="3">
      <w:start w:val="1"/>
      <w:numFmt w:val="upperLetter"/>
      <w:lvlText w:val="%4."/>
      <w:lvlJc w:val="left"/>
      <w:pPr>
        <w:ind w:left="1435" w:hanging="358"/>
      </w:pPr>
      <w:rPr>
        <w:rFonts w:hint="default"/>
      </w:rPr>
    </w:lvl>
    <w:lvl w:ilvl="4">
      <w:start w:val="1"/>
      <w:numFmt w:val="bullet"/>
      <w:lvlText w:val=""/>
      <w:lvlJc w:val="left"/>
      <w:pPr>
        <w:ind w:left="1792" w:hanging="357"/>
      </w:pPr>
      <w:rPr>
        <w:rFonts w:ascii="Symbol" w:hAnsi="Symbol" w:hint="default"/>
      </w:rPr>
    </w:lvl>
    <w:lvl w:ilvl="5">
      <w:start w:val="1"/>
      <w:numFmt w:val="lowerRoman"/>
      <w:lvlText w:val="%6."/>
      <w:lvlJc w:val="left"/>
      <w:pPr>
        <w:ind w:left="2149" w:hanging="357"/>
      </w:pPr>
      <w:rPr>
        <w:rFonts w:hint="default"/>
      </w:rPr>
    </w:lvl>
    <w:lvl w:ilvl="6">
      <w:start w:val="1"/>
      <w:numFmt w:val="decimal"/>
      <w:lvlText w:val="%7."/>
      <w:lvlJc w:val="left"/>
      <w:pPr>
        <w:ind w:left="2506" w:hanging="357"/>
      </w:pPr>
      <w:rPr>
        <w:rFonts w:hint="default"/>
      </w:rPr>
    </w:lvl>
    <w:lvl w:ilvl="7">
      <w:start w:val="1"/>
      <w:numFmt w:val="lowerLetter"/>
      <w:lvlText w:val="%8."/>
      <w:lvlJc w:val="left"/>
      <w:pPr>
        <w:ind w:left="2863" w:hanging="357"/>
      </w:pPr>
      <w:rPr>
        <w:rFonts w:hint="default"/>
      </w:rPr>
    </w:lvl>
    <w:lvl w:ilvl="8">
      <w:start w:val="1"/>
      <w:numFmt w:val="lowerRoman"/>
      <w:lvlText w:val="%9."/>
      <w:lvlJc w:val="left"/>
      <w:pPr>
        <w:ind w:left="3221" w:hanging="358"/>
      </w:pPr>
      <w:rPr>
        <w:rFonts w:hint="default"/>
      </w:rPr>
    </w:lvl>
  </w:abstractNum>
  <w:abstractNum w:abstractNumId="23" w15:restartNumberingAfterBreak="0">
    <w:nsid w:val="646844AD"/>
    <w:multiLevelType w:val="hybridMultilevel"/>
    <w:tmpl w:val="B2CCF29E"/>
    <w:lvl w:ilvl="0" w:tplc="DDFEF554">
      <w:start w:val="1"/>
      <w:numFmt w:val="bullet"/>
      <w:lvlText w:val=""/>
      <w:lvlJc w:val="left"/>
      <w:pPr>
        <w:ind w:left="360" w:hanging="360"/>
      </w:pPr>
      <w:rPr>
        <w:rFonts w:ascii="Wingdings" w:hAnsi="Wingdings" w:hint="default"/>
        <w:color w:val="264F9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CBC294C"/>
    <w:multiLevelType w:val="multilevel"/>
    <w:tmpl w:val="57BE8EAE"/>
    <w:lvl w:ilvl="0">
      <w:start w:val="1"/>
      <w:numFmt w:val="bullet"/>
      <w:pStyle w:val="ListBullet"/>
      <w:lvlText w:val=""/>
      <w:lvlJc w:val="left"/>
      <w:pPr>
        <w:ind w:left="357" w:hanging="357"/>
      </w:pPr>
      <w:rPr>
        <w:rFonts w:ascii="Wingdings" w:hAnsi="Wingdings" w:hint="default"/>
        <w:color w:val="264F90"/>
        <w:w w:val="100"/>
        <w:sz w:val="20"/>
        <w:szCs w:val="24"/>
      </w:rPr>
    </w:lvl>
    <w:lvl w:ilvl="1">
      <w:start w:val="1"/>
      <w:numFmt w:val="bullet"/>
      <w:lvlText w:val=""/>
      <w:lvlJc w:val="left"/>
      <w:pPr>
        <w:ind w:left="720" w:hanging="363"/>
      </w:pPr>
      <w:rPr>
        <w:rFonts w:ascii="Wingdings" w:hAnsi="Wingdings" w:hint="default"/>
        <w:color w:val="auto"/>
      </w:rPr>
    </w:lvl>
    <w:lvl w:ilvl="2">
      <w:start w:val="1"/>
      <w:numFmt w:val="bullet"/>
      <w:lvlText w:val="□"/>
      <w:lvlJc w:val="left"/>
      <w:pPr>
        <w:ind w:left="1077" w:hanging="357"/>
      </w:pPr>
      <w:rPr>
        <w:rFonts w:ascii="Arial" w:hAnsi="Aria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1792" w:hanging="357"/>
      </w:pPr>
      <w:rPr>
        <w:rFonts w:ascii="Courier New" w:hAnsi="Courier New" w:hint="default"/>
      </w:rPr>
    </w:lvl>
    <w:lvl w:ilvl="5">
      <w:start w:val="1"/>
      <w:numFmt w:val="bullet"/>
      <w:lvlText w:val=""/>
      <w:lvlJc w:val="left"/>
      <w:pPr>
        <w:ind w:left="2155" w:hanging="363"/>
      </w:pPr>
      <w:rPr>
        <w:rFonts w:ascii="Wingdings" w:hAnsi="Wingdings" w:hint="default"/>
      </w:rPr>
    </w:lvl>
    <w:lvl w:ilvl="6">
      <w:start w:val="1"/>
      <w:numFmt w:val="bullet"/>
      <w:lvlText w:val="□"/>
      <w:lvlJc w:val="left"/>
      <w:pPr>
        <w:ind w:left="2512" w:hanging="357"/>
      </w:pPr>
      <w:rPr>
        <w:rFonts w:ascii="Arial" w:hAnsi="Arial" w:hint="default"/>
        <w:color w:val="auto"/>
      </w:rPr>
    </w:lvl>
    <w:lvl w:ilvl="7">
      <w:start w:val="1"/>
      <w:numFmt w:val="bullet"/>
      <w:lvlText w:val=""/>
      <w:lvlJc w:val="left"/>
      <w:pPr>
        <w:ind w:left="2869" w:hanging="357"/>
      </w:pPr>
      <w:rPr>
        <w:rFonts w:ascii="Symbol" w:hAnsi="Symbol" w:hint="default"/>
      </w:rPr>
    </w:lvl>
    <w:lvl w:ilvl="8">
      <w:start w:val="1"/>
      <w:numFmt w:val="bullet"/>
      <w:lvlText w:val="o"/>
      <w:lvlJc w:val="left"/>
      <w:pPr>
        <w:ind w:left="3232" w:hanging="363"/>
      </w:pPr>
      <w:rPr>
        <w:rFonts w:ascii="Courier New" w:hAnsi="Courier New" w:hint="default"/>
      </w:rPr>
    </w:lvl>
  </w:abstractNum>
  <w:abstractNum w:abstractNumId="25" w15:restartNumberingAfterBreak="0">
    <w:nsid w:val="753F538A"/>
    <w:multiLevelType w:val="hybridMultilevel"/>
    <w:tmpl w:val="3F66A24A"/>
    <w:lvl w:ilvl="0" w:tplc="A98841CE">
      <w:start w:val="1"/>
      <w:numFmt w:val="bullet"/>
      <w:lvlText w:val=""/>
      <w:lvlJc w:val="left"/>
      <w:pPr>
        <w:ind w:left="720" w:hanging="360"/>
      </w:pPr>
      <w:rPr>
        <w:rFonts w:ascii="Wingdings" w:hAnsi="Wingdings" w:hint="default"/>
        <w:color w:val="274E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51146A"/>
    <w:multiLevelType w:val="hybridMultilevel"/>
    <w:tmpl w:val="F6048F0E"/>
    <w:lvl w:ilvl="0" w:tplc="0C090001">
      <w:start w:val="1"/>
      <w:numFmt w:val="bullet"/>
      <w:lvlText w:val=""/>
      <w:lvlJc w:val="left"/>
      <w:pPr>
        <w:ind w:left="720" w:hanging="360"/>
      </w:pPr>
      <w:rPr>
        <w:rFonts w:ascii="Symbol" w:hAnsi="Symbol" w:hint="default"/>
      </w:rPr>
    </w:lvl>
    <w:lvl w:ilvl="1" w:tplc="6FB6F8CE">
      <w:start w:val="1"/>
      <w:numFmt w:val="bullet"/>
      <w:lvlText w:val=""/>
      <w:lvlJc w:val="left"/>
      <w:pPr>
        <w:ind w:left="1440" w:hanging="360"/>
      </w:pPr>
      <w:rPr>
        <w:rFonts w:ascii="Wingdings" w:hAnsi="Wingdings" w:hint="default"/>
        <w:color w:val="0070C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CD7516"/>
    <w:multiLevelType w:val="hybridMultilevel"/>
    <w:tmpl w:val="BD1C6E06"/>
    <w:lvl w:ilvl="0" w:tplc="6560782C">
      <w:start w:val="1"/>
      <w:numFmt w:val="bullet"/>
      <w:lvlText w:val=""/>
      <w:lvlJc w:val="left"/>
      <w:pPr>
        <w:ind w:left="1440" w:hanging="360"/>
      </w:pPr>
      <w:rPr>
        <w:rFonts w:ascii="Wingdings" w:hAnsi="Wingdings" w:hint="default"/>
        <w:color w:val="264F90"/>
        <w:sz w:val="18"/>
      </w:rPr>
    </w:lvl>
    <w:lvl w:ilvl="1" w:tplc="7AAED2F8">
      <w:start w:val="1"/>
      <w:numFmt w:val="bullet"/>
      <w:lvlText w:val="o"/>
      <w:lvlJc w:val="left"/>
      <w:pPr>
        <w:ind w:left="2160" w:hanging="360"/>
      </w:pPr>
      <w:rPr>
        <w:rFonts w:ascii="Courier New" w:hAnsi="Courier New" w:cs="Courier New" w:hint="default"/>
      </w:rPr>
    </w:lvl>
    <w:lvl w:ilvl="2" w:tplc="3064BD8A" w:tentative="1">
      <w:start w:val="1"/>
      <w:numFmt w:val="bullet"/>
      <w:lvlText w:val=""/>
      <w:lvlJc w:val="left"/>
      <w:pPr>
        <w:ind w:left="2880" w:hanging="360"/>
      </w:pPr>
      <w:rPr>
        <w:rFonts w:ascii="Wingdings" w:hAnsi="Wingdings" w:hint="default"/>
      </w:rPr>
    </w:lvl>
    <w:lvl w:ilvl="3" w:tplc="D69A689A" w:tentative="1">
      <w:start w:val="1"/>
      <w:numFmt w:val="bullet"/>
      <w:lvlText w:val=""/>
      <w:lvlJc w:val="left"/>
      <w:pPr>
        <w:ind w:left="3600" w:hanging="360"/>
      </w:pPr>
      <w:rPr>
        <w:rFonts w:ascii="Symbol" w:hAnsi="Symbol" w:hint="default"/>
      </w:rPr>
    </w:lvl>
    <w:lvl w:ilvl="4" w:tplc="4B1AA788" w:tentative="1">
      <w:start w:val="1"/>
      <w:numFmt w:val="bullet"/>
      <w:lvlText w:val="o"/>
      <w:lvlJc w:val="left"/>
      <w:pPr>
        <w:ind w:left="4320" w:hanging="360"/>
      </w:pPr>
      <w:rPr>
        <w:rFonts w:ascii="Courier New" w:hAnsi="Courier New" w:cs="Courier New" w:hint="default"/>
      </w:rPr>
    </w:lvl>
    <w:lvl w:ilvl="5" w:tplc="773A62EC" w:tentative="1">
      <w:start w:val="1"/>
      <w:numFmt w:val="bullet"/>
      <w:lvlText w:val=""/>
      <w:lvlJc w:val="left"/>
      <w:pPr>
        <w:ind w:left="5040" w:hanging="360"/>
      </w:pPr>
      <w:rPr>
        <w:rFonts w:ascii="Wingdings" w:hAnsi="Wingdings" w:hint="default"/>
      </w:rPr>
    </w:lvl>
    <w:lvl w:ilvl="6" w:tplc="5EECE6AA" w:tentative="1">
      <w:start w:val="1"/>
      <w:numFmt w:val="bullet"/>
      <w:lvlText w:val=""/>
      <w:lvlJc w:val="left"/>
      <w:pPr>
        <w:ind w:left="5760" w:hanging="360"/>
      </w:pPr>
      <w:rPr>
        <w:rFonts w:ascii="Symbol" w:hAnsi="Symbol" w:hint="default"/>
      </w:rPr>
    </w:lvl>
    <w:lvl w:ilvl="7" w:tplc="AB3CB408" w:tentative="1">
      <w:start w:val="1"/>
      <w:numFmt w:val="bullet"/>
      <w:lvlText w:val="o"/>
      <w:lvlJc w:val="left"/>
      <w:pPr>
        <w:ind w:left="6480" w:hanging="360"/>
      </w:pPr>
      <w:rPr>
        <w:rFonts w:ascii="Courier New" w:hAnsi="Courier New" w:cs="Courier New" w:hint="default"/>
      </w:rPr>
    </w:lvl>
    <w:lvl w:ilvl="8" w:tplc="3F96F260" w:tentative="1">
      <w:start w:val="1"/>
      <w:numFmt w:val="bullet"/>
      <w:lvlText w:val=""/>
      <w:lvlJc w:val="left"/>
      <w:pPr>
        <w:ind w:left="7200" w:hanging="360"/>
      </w:pPr>
      <w:rPr>
        <w:rFonts w:ascii="Wingdings" w:hAnsi="Wingdings" w:hint="default"/>
      </w:rPr>
    </w:lvl>
  </w:abstractNum>
  <w:abstractNum w:abstractNumId="28" w15:restartNumberingAfterBreak="0">
    <w:nsid w:val="7A76516E"/>
    <w:multiLevelType w:val="hybridMultilevel"/>
    <w:tmpl w:val="738E6D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EF97AD7"/>
    <w:multiLevelType w:val="hybridMultilevel"/>
    <w:tmpl w:val="AEAC8884"/>
    <w:lvl w:ilvl="0" w:tplc="DDFEF554">
      <w:start w:val="1"/>
      <w:numFmt w:val="bullet"/>
      <w:lvlText w:val=""/>
      <w:lvlJc w:val="left"/>
      <w:pPr>
        <w:ind w:left="360" w:hanging="360"/>
      </w:pPr>
      <w:rPr>
        <w:rFonts w:ascii="Wingdings" w:hAnsi="Wingdings" w:hint="default"/>
        <w:color w:val="264F90"/>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45188903">
    <w:abstractNumId w:val="24"/>
  </w:num>
  <w:num w:numId="2" w16cid:durableId="544566696">
    <w:abstractNumId w:val="22"/>
  </w:num>
  <w:num w:numId="3" w16cid:durableId="246381663">
    <w:abstractNumId w:val="13"/>
  </w:num>
  <w:num w:numId="4" w16cid:durableId="443311187">
    <w:abstractNumId w:val="15"/>
  </w:num>
  <w:num w:numId="5" w16cid:durableId="1893693475">
    <w:abstractNumId w:val="26"/>
  </w:num>
  <w:num w:numId="6" w16cid:durableId="1924602894">
    <w:abstractNumId w:val="7"/>
  </w:num>
  <w:num w:numId="7" w16cid:durableId="1965308105">
    <w:abstractNumId w:val="6"/>
  </w:num>
  <w:num w:numId="8" w16cid:durableId="210773879">
    <w:abstractNumId w:val="5"/>
  </w:num>
  <w:num w:numId="9" w16cid:durableId="1590700090">
    <w:abstractNumId w:val="4"/>
  </w:num>
  <w:num w:numId="10" w16cid:durableId="1590699563">
    <w:abstractNumId w:val="3"/>
  </w:num>
  <w:num w:numId="11" w16cid:durableId="1892499912">
    <w:abstractNumId w:val="2"/>
  </w:num>
  <w:num w:numId="12" w16cid:durableId="1488403788">
    <w:abstractNumId w:val="1"/>
  </w:num>
  <w:num w:numId="13" w16cid:durableId="787050156">
    <w:abstractNumId w:val="0"/>
  </w:num>
  <w:num w:numId="14" w16cid:durableId="628897961">
    <w:abstractNumId w:val="20"/>
  </w:num>
  <w:num w:numId="15" w16cid:durableId="8921802">
    <w:abstractNumId w:val="27"/>
  </w:num>
  <w:num w:numId="16" w16cid:durableId="1357803594">
    <w:abstractNumId w:val="10"/>
  </w:num>
  <w:num w:numId="17" w16cid:durableId="380520249">
    <w:abstractNumId w:val="25"/>
  </w:num>
  <w:num w:numId="18" w16cid:durableId="43606501">
    <w:abstractNumId w:val="24"/>
  </w:num>
  <w:num w:numId="19" w16cid:durableId="391466708">
    <w:abstractNumId w:val="8"/>
  </w:num>
  <w:num w:numId="20" w16cid:durableId="659621677">
    <w:abstractNumId w:val="11"/>
  </w:num>
  <w:num w:numId="21" w16cid:durableId="1718969638">
    <w:abstractNumId w:val="9"/>
    <w:lvlOverride w:ilvl="0">
      <w:startOverride w:val="4"/>
    </w:lvlOverride>
    <w:lvlOverride w:ilvl="1"/>
    <w:lvlOverride w:ilvl="2"/>
    <w:lvlOverride w:ilvl="3"/>
    <w:lvlOverride w:ilvl="4"/>
    <w:lvlOverride w:ilvl="5"/>
    <w:lvlOverride w:ilvl="6"/>
    <w:lvlOverride w:ilvl="7"/>
    <w:lvlOverride w:ilvl="8"/>
  </w:num>
  <w:num w:numId="22" w16cid:durableId="1810397319">
    <w:abstractNumId w:val="15"/>
  </w:num>
  <w:num w:numId="23" w16cid:durableId="1900241517">
    <w:abstractNumId w:val="17"/>
  </w:num>
  <w:num w:numId="24" w16cid:durableId="1595505265">
    <w:abstractNumId w:val="16"/>
  </w:num>
  <w:num w:numId="25" w16cid:durableId="157625108">
    <w:abstractNumId w:val="21"/>
  </w:num>
  <w:num w:numId="26" w16cid:durableId="861824880">
    <w:abstractNumId w:val="12"/>
  </w:num>
  <w:num w:numId="27" w16cid:durableId="82148194">
    <w:abstractNumId w:val="24"/>
  </w:num>
  <w:num w:numId="28" w16cid:durableId="835725503">
    <w:abstractNumId w:val="24"/>
  </w:num>
  <w:num w:numId="29" w16cid:durableId="137067736">
    <w:abstractNumId w:val="24"/>
  </w:num>
  <w:num w:numId="30" w16cid:durableId="1338850206">
    <w:abstractNumId w:val="29"/>
  </w:num>
  <w:num w:numId="31" w16cid:durableId="94373079">
    <w:abstractNumId w:val="18"/>
  </w:num>
  <w:num w:numId="32" w16cid:durableId="915475754">
    <w:abstractNumId w:val="14"/>
  </w:num>
  <w:num w:numId="33" w16cid:durableId="905608128">
    <w:abstractNumId w:val="28"/>
  </w:num>
  <w:num w:numId="34" w16cid:durableId="1356080872">
    <w:abstractNumId w:val="15"/>
    <w:lvlOverride w:ilvl="0">
      <w:startOverride w:val="12"/>
    </w:lvlOverride>
  </w:num>
  <w:num w:numId="35" w16cid:durableId="77335023">
    <w:abstractNumId w:val="19"/>
  </w:num>
  <w:num w:numId="36" w16cid:durableId="1653211928">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366"/>
    <w:rsid w:val="000054DE"/>
    <w:rsid w:val="00006784"/>
    <w:rsid w:val="00014367"/>
    <w:rsid w:val="00014C56"/>
    <w:rsid w:val="000216C8"/>
    <w:rsid w:val="00021E63"/>
    <w:rsid w:val="00022E39"/>
    <w:rsid w:val="0002312B"/>
    <w:rsid w:val="00024DD6"/>
    <w:rsid w:val="000350FB"/>
    <w:rsid w:val="00036C46"/>
    <w:rsid w:val="000377CB"/>
    <w:rsid w:val="00051CA8"/>
    <w:rsid w:val="00057DD3"/>
    <w:rsid w:val="0006134D"/>
    <w:rsid w:val="000638BF"/>
    <w:rsid w:val="00063DE7"/>
    <w:rsid w:val="000715AB"/>
    <w:rsid w:val="00073B77"/>
    <w:rsid w:val="00074573"/>
    <w:rsid w:val="00075A07"/>
    <w:rsid w:val="00077F15"/>
    <w:rsid w:val="00081BDF"/>
    <w:rsid w:val="00081ECA"/>
    <w:rsid w:val="00082232"/>
    <w:rsid w:val="00084A29"/>
    <w:rsid w:val="00084C1B"/>
    <w:rsid w:val="000858D1"/>
    <w:rsid w:val="0009174A"/>
    <w:rsid w:val="00091ACC"/>
    <w:rsid w:val="00092BDB"/>
    <w:rsid w:val="00092E77"/>
    <w:rsid w:val="00092EA0"/>
    <w:rsid w:val="00094C8B"/>
    <w:rsid w:val="000979B3"/>
    <w:rsid w:val="000A1EDD"/>
    <w:rsid w:val="000A521D"/>
    <w:rsid w:val="000A7015"/>
    <w:rsid w:val="000B0C39"/>
    <w:rsid w:val="000B0D0F"/>
    <w:rsid w:val="000B1545"/>
    <w:rsid w:val="000B3C7D"/>
    <w:rsid w:val="000B7133"/>
    <w:rsid w:val="000B754E"/>
    <w:rsid w:val="000C1274"/>
    <w:rsid w:val="000D6504"/>
    <w:rsid w:val="000E0C18"/>
    <w:rsid w:val="000E6541"/>
    <w:rsid w:val="000F463A"/>
    <w:rsid w:val="0010052C"/>
    <w:rsid w:val="00102E50"/>
    <w:rsid w:val="0010515E"/>
    <w:rsid w:val="00121349"/>
    <w:rsid w:val="001228DF"/>
    <w:rsid w:val="00123744"/>
    <w:rsid w:val="00137124"/>
    <w:rsid w:val="0013738D"/>
    <w:rsid w:val="0014057A"/>
    <w:rsid w:val="00140F23"/>
    <w:rsid w:val="00143A69"/>
    <w:rsid w:val="00145AB9"/>
    <w:rsid w:val="00150219"/>
    <w:rsid w:val="00150EB3"/>
    <w:rsid w:val="00151D7D"/>
    <w:rsid w:val="00151E6D"/>
    <w:rsid w:val="00153301"/>
    <w:rsid w:val="001557E6"/>
    <w:rsid w:val="00155A9A"/>
    <w:rsid w:val="00156C79"/>
    <w:rsid w:val="00157841"/>
    <w:rsid w:val="00160CF4"/>
    <w:rsid w:val="001704C5"/>
    <w:rsid w:val="001709E2"/>
    <w:rsid w:val="00171ABD"/>
    <w:rsid w:val="0017262A"/>
    <w:rsid w:val="00177BFF"/>
    <w:rsid w:val="001810A9"/>
    <w:rsid w:val="00185BBD"/>
    <w:rsid w:val="001879B6"/>
    <w:rsid w:val="00190C45"/>
    <w:rsid w:val="00191CE0"/>
    <w:rsid w:val="001941C3"/>
    <w:rsid w:val="0019540D"/>
    <w:rsid w:val="001A029D"/>
    <w:rsid w:val="001A41C4"/>
    <w:rsid w:val="001A73BD"/>
    <w:rsid w:val="001B4067"/>
    <w:rsid w:val="001B6FA5"/>
    <w:rsid w:val="001C1D57"/>
    <w:rsid w:val="001C3E57"/>
    <w:rsid w:val="001D3521"/>
    <w:rsid w:val="001D47EF"/>
    <w:rsid w:val="001E0D3B"/>
    <w:rsid w:val="001E1903"/>
    <w:rsid w:val="001E5057"/>
    <w:rsid w:val="001E7230"/>
    <w:rsid w:val="001F1471"/>
    <w:rsid w:val="001F14FF"/>
    <w:rsid w:val="001F3A27"/>
    <w:rsid w:val="00200493"/>
    <w:rsid w:val="002025DD"/>
    <w:rsid w:val="00202B7C"/>
    <w:rsid w:val="00203993"/>
    <w:rsid w:val="00204619"/>
    <w:rsid w:val="00214718"/>
    <w:rsid w:val="00215602"/>
    <w:rsid w:val="0022070C"/>
    <w:rsid w:val="00226858"/>
    <w:rsid w:val="002309A6"/>
    <w:rsid w:val="00232C7A"/>
    <w:rsid w:val="00232DBE"/>
    <w:rsid w:val="00233BA9"/>
    <w:rsid w:val="00236BB1"/>
    <w:rsid w:val="00243A89"/>
    <w:rsid w:val="00251D81"/>
    <w:rsid w:val="00253CF9"/>
    <w:rsid w:val="002547B7"/>
    <w:rsid w:val="00256C6B"/>
    <w:rsid w:val="00262D69"/>
    <w:rsid w:val="002666A5"/>
    <w:rsid w:val="002750BA"/>
    <w:rsid w:val="00281EFB"/>
    <w:rsid w:val="00282602"/>
    <w:rsid w:val="00283D5A"/>
    <w:rsid w:val="0028675B"/>
    <w:rsid w:val="0029029E"/>
    <w:rsid w:val="0029061E"/>
    <w:rsid w:val="002943AC"/>
    <w:rsid w:val="0029648D"/>
    <w:rsid w:val="002A0CA2"/>
    <w:rsid w:val="002A28BD"/>
    <w:rsid w:val="002A4842"/>
    <w:rsid w:val="002A4C7A"/>
    <w:rsid w:val="002A4F26"/>
    <w:rsid w:val="002B19A5"/>
    <w:rsid w:val="002B28B0"/>
    <w:rsid w:val="002B4B0C"/>
    <w:rsid w:val="002B64FD"/>
    <w:rsid w:val="002B6C95"/>
    <w:rsid w:val="002C1BA6"/>
    <w:rsid w:val="002C36C8"/>
    <w:rsid w:val="002C75B9"/>
    <w:rsid w:val="002C7A10"/>
    <w:rsid w:val="002C7D04"/>
    <w:rsid w:val="002D30A7"/>
    <w:rsid w:val="002D4C8C"/>
    <w:rsid w:val="002D4D71"/>
    <w:rsid w:val="002E4341"/>
    <w:rsid w:val="002E4C37"/>
    <w:rsid w:val="002E4F81"/>
    <w:rsid w:val="002F28DA"/>
    <w:rsid w:val="002F4128"/>
    <w:rsid w:val="002F517E"/>
    <w:rsid w:val="002F5F4B"/>
    <w:rsid w:val="002F7963"/>
    <w:rsid w:val="002F7AC7"/>
    <w:rsid w:val="00301076"/>
    <w:rsid w:val="00304936"/>
    <w:rsid w:val="00304976"/>
    <w:rsid w:val="00306CC9"/>
    <w:rsid w:val="00307B7A"/>
    <w:rsid w:val="0031199E"/>
    <w:rsid w:val="00313A5C"/>
    <w:rsid w:val="00313CFF"/>
    <w:rsid w:val="00315342"/>
    <w:rsid w:val="0032466A"/>
    <w:rsid w:val="00325496"/>
    <w:rsid w:val="003311A9"/>
    <w:rsid w:val="00335925"/>
    <w:rsid w:val="0034023F"/>
    <w:rsid w:val="003413BC"/>
    <w:rsid w:val="003453F0"/>
    <w:rsid w:val="00350578"/>
    <w:rsid w:val="00356255"/>
    <w:rsid w:val="0036161D"/>
    <w:rsid w:val="003668AE"/>
    <w:rsid w:val="00370CAE"/>
    <w:rsid w:val="00370EE6"/>
    <w:rsid w:val="003771B0"/>
    <w:rsid w:val="00383366"/>
    <w:rsid w:val="00383E4E"/>
    <w:rsid w:val="003906CF"/>
    <w:rsid w:val="00391138"/>
    <w:rsid w:val="00391CD9"/>
    <w:rsid w:val="00393295"/>
    <w:rsid w:val="003A2D19"/>
    <w:rsid w:val="003A5E5E"/>
    <w:rsid w:val="003A7BD3"/>
    <w:rsid w:val="003B110D"/>
    <w:rsid w:val="003B53FF"/>
    <w:rsid w:val="003B6483"/>
    <w:rsid w:val="003B6AB0"/>
    <w:rsid w:val="003C2DB9"/>
    <w:rsid w:val="003C34B7"/>
    <w:rsid w:val="003C42E2"/>
    <w:rsid w:val="003C503D"/>
    <w:rsid w:val="003C6D18"/>
    <w:rsid w:val="003D0282"/>
    <w:rsid w:val="003D4A02"/>
    <w:rsid w:val="003D6BB0"/>
    <w:rsid w:val="003E1B94"/>
    <w:rsid w:val="003E400C"/>
    <w:rsid w:val="003E6145"/>
    <w:rsid w:val="003E74AF"/>
    <w:rsid w:val="003F65C3"/>
    <w:rsid w:val="00401D6E"/>
    <w:rsid w:val="00402212"/>
    <w:rsid w:val="004024E7"/>
    <w:rsid w:val="00406D0F"/>
    <w:rsid w:val="0041168C"/>
    <w:rsid w:val="0041197B"/>
    <w:rsid w:val="0041215E"/>
    <w:rsid w:val="00412B3B"/>
    <w:rsid w:val="00412EC7"/>
    <w:rsid w:val="004157CA"/>
    <w:rsid w:val="00415E21"/>
    <w:rsid w:val="00417088"/>
    <w:rsid w:val="00417EA2"/>
    <w:rsid w:val="00420440"/>
    <w:rsid w:val="00421082"/>
    <w:rsid w:val="004215DA"/>
    <w:rsid w:val="00423E37"/>
    <w:rsid w:val="00423F6B"/>
    <w:rsid w:val="00427D05"/>
    <w:rsid w:val="004312B6"/>
    <w:rsid w:val="00432DC6"/>
    <w:rsid w:val="00434AE4"/>
    <w:rsid w:val="00435E65"/>
    <w:rsid w:val="00441449"/>
    <w:rsid w:val="004436AB"/>
    <w:rsid w:val="00443EE7"/>
    <w:rsid w:val="0044622D"/>
    <w:rsid w:val="00462E90"/>
    <w:rsid w:val="0046325C"/>
    <w:rsid w:val="004638D2"/>
    <w:rsid w:val="00463928"/>
    <w:rsid w:val="00463A60"/>
    <w:rsid w:val="004647F8"/>
    <w:rsid w:val="00464860"/>
    <w:rsid w:val="00467A97"/>
    <w:rsid w:val="00467CAC"/>
    <w:rsid w:val="004703AD"/>
    <w:rsid w:val="00470CB7"/>
    <w:rsid w:val="00471BB1"/>
    <w:rsid w:val="00473CE9"/>
    <w:rsid w:val="0047501F"/>
    <w:rsid w:val="004754B4"/>
    <w:rsid w:val="00476D9E"/>
    <w:rsid w:val="0048126F"/>
    <w:rsid w:val="004906C5"/>
    <w:rsid w:val="0049204F"/>
    <w:rsid w:val="0049411D"/>
    <w:rsid w:val="00494C03"/>
    <w:rsid w:val="004A0E86"/>
    <w:rsid w:val="004A2649"/>
    <w:rsid w:val="004A31FB"/>
    <w:rsid w:val="004B560A"/>
    <w:rsid w:val="004C0698"/>
    <w:rsid w:val="004C0D84"/>
    <w:rsid w:val="004C17B3"/>
    <w:rsid w:val="004C350C"/>
    <w:rsid w:val="004C3C12"/>
    <w:rsid w:val="004C6DAE"/>
    <w:rsid w:val="004C71FD"/>
    <w:rsid w:val="004D177C"/>
    <w:rsid w:val="004D2E08"/>
    <w:rsid w:val="004D3AA4"/>
    <w:rsid w:val="004D5268"/>
    <w:rsid w:val="004D5750"/>
    <w:rsid w:val="004E1BFE"/>
    <w:rsid w:val="004E2269"/>
    <w:rsid w:val="004E3B37"/>
    <w:rsid w:val="004F0348"/>
    <w:rsid w:val="004F06E5"/>
    <w:rsid w:val="004F2CAF"/>
    <w:rsid w:val="00500649"/>
    <w:rsid w:val="00500EE2"/>
    <w:rsid w:val="00501E4E"/>
    <w:rsid w:val="00502834"/>
    <w:rsid w:val="00505629"/>
    <w:rsid w:val="00515794"/>
    <w:rsid w:val="00516CA9"/>
    <w:rsid w:val="00520C92"/>
    <w:rsid w:val="00521295"/>
    <w:rsid w:val="00522367"/>
    <w:rsid w:val="005224D9"/>
    <w:rsid w:val="00523416"/>
    <w:rsid w:val="00523EB7"/>
    <w:rsid w:val="005273F2"/>
    <w:rsid w:val="005314AF"/>
    <w:rsid w:val="005314D2"/>
    <w:rsid w:val="00536599"/>
    <w:rsid w:val="00537DBC"/>
    <w:rsid w:val="00540515"/>
    <w:rsid w:val="0054057C"/>
    <w:rsid w:val="00543EA1"/>
    <w:rsid w:val="00545B7D"/>
    <w:rsid w:val="005461C8"/>
    <w:rsid w:val="005466B8"/>
    <w:rsid w:val="005479FE"/>
    <w:rsid w:val="00555A25"/>
    <w:rsid w:val="00556936"/>
    <w:rsid w:val="00557001"/>
    <w:rsid w:val="005616AB"/>
    <w:rsid w:val="00562212"/>
    <w:rsid w:val="005663FE"/>
    <w:rsid w:val="005729DF"/>
    <w:rsid w:val="00573773"/>
    <w:rsid w:val="00580850"/>
    <w:rsid w:val="00582699"/>
    <w:rsid w:val="00583412"/>
    <w:rsid w:val="00583A87"/>
    <w:rsid w:val="005846A2"/>
    <w:rsid w:val="00592991"/>
    <w:rsid w:val="00594DC8"/>
    <w:rsid w:val="00595B05"/>
    <w:rsid w:val="00597414"/>
    <w:rsid w:val="005A2B73"/>
    <w:rsid w:val="005A51C1"/>
    <w:rsid w:val="005A579E"/>
    <w:rsid w:val="005A6251"/>
    <w:rsid w:val="005B28BE"/>
    <w:rsid w:val="005B5D4B"/>
    <w:rsid w:val="005B69EC"/>
    <w:rsid w:val="005C10D7"/>
    <w:rsid w:val="005C33AC"/>
    <w:rsid w:val="005C483A"/>
    <w:rsid w:val="005C53B2"/>
    <w:rsid w:val="005C7E89"/>
    <w:rsid w:val="005D1427"/>
    <w:rsid w:val="005D3FDB"/>
    <w:rsid w:val="005D5C5D"/>
    <w:rsid w:val="005E0CFA"/>
    <w:rsid w:val="005E122C"/>
    <w:rsid w:val="005E3A71"/>
    <w:rsid w:val="005E40CE"/>
    <w:rsid w:val="005E456D"/>
    <w:rsid w:val="005E71A1"/>
    <w:rsid w:val="005E7490"/>
    <w:rsid w:val="005F015C"/>
    <w:rsid w:val="005F2280"/>
    <w:rsid w:val="005F2630"/>
    <w:rsid w:val="005F367C"/>
    <w:rsid w:val="005F3DF7"/>
    <w:rsid w:val="005F55BC"/>
    <w:rsid w:val="005F7E04"/>
    <w:rsid w:val="006030B7"/>
    <w:rsid w:val="0060337E"/>
    <w:rsid w:val="00603546"/>
    <w:rsid w:val="00604389"/>
    <w:rsid w:val="00605FF4"/>
    <w:rsid w:val="00611685"/>
    <w:rsid w:val="00620937"/>
    <w:rsid w:val="0062408E"/>
    <w:rsid w:val="00625FFE"/>
    <w:rsid w:val="00626ABE"/>
    <w:rsid w:val="00632C90"/>
    <w:rsid w:val="00632F91"/>
    <w:rsid w:val="0063412C"/>
    <w:rsid w:val="00643A5E"/>
    <w:rsid w:val="0064509B"/>
    <w:rsid w:val="00646920"/>
    <w:rsid w:val="00655052"/>
    <w:rsid w:val="006602FD"/>
    <w:rsid w:val="0066268C"/>
    <w:rsid w:val="00667D34"/>
    <w:rsid w:val="00667F8E"/>
    <w:rsid w:val="00670F30"/>
    <w:rsid w:val="00681040"/>
    <w:rsid w:val="006836CF"/>
    <w:rsid w:val="00690E00"/>
    <w:rsid w:val="00691A42"/>
    <w:rsid w:val="006A4D71"/>
    <w:rsid w:val="006A5B61"/>
    <w:rsid w:val="006A6C43"/>
    <w:rsid w:val="006B0EC5"/>
    <w:rsid w:val="006B1BCA"/>
    <w:rsid w:val="006B2402"/>
    <w:rsid w:val="006B55F3"/>
    <w:rsid w:val="006B5850"/>
    <w:rsid w:val="006B5DDF"/>
    <w:rsid w:val="006C318B"/>
    <w:rsid w:val="006C4D21"/>
    <w:rsid w:val="006C521A"/>
    <w:rsid w:val="006E26F6"/>
    <w:rsid w:val="006E63DF"/>
    <w:rsid w:val="006F1EAA"/>
    <w:rsid w:val="006F7C73"/>
    <w:rsid w:val="007024C6"/>
    <w:rsid w:val="00702E3E"/>
    <w:rsid w:val="00702F35"/>
    <w:rsid w:val="0070505E"/>
    <w:rsid w:val="00705FC9"/>
    <w:rsid w:val="007067B9"/>
    <w:rsid w:val="00706F19"/>
    <w:rsid w:val="00707049"/>
    <w:rsid w:val="0071247F"/>
    <w:rsid w:val="007131C9"/>
    <w:rsid w:val="00713AB7"/>
    <w:rsid w:val="0071767B"/>
    <w:rsid w:val="007224F1"/>
    <w:rsid w:val="0072426F"/>
    <w:rsid w:val="00730154"/>
    <w:rsid w:val="00731F35"/>
    <w:rsid w:val="007323DB"/>
    <w:rsid w:val="007360C3"/>
    <w:rsid w:val="007366FB"/>
    <w:rsid w:val="007369AD"/>
    <w:rsid w:val="007369C5"/>
    <w:rsid w:val="007421F5"/>
    <w:rsid w:val="00743FB0"/>
    <w:rsid w:val="0075011F"/>
    <w:rsid w:val="00754562"/>
    <w:rsid w:val="0075458B"/>
    <w:rsid w:val="00755349"/>
    <w:rsid w:val="00757996"/>
    <w:rsid w:val="007609B4"/>
    <w:rsid w:val="00771039"/>
    <w:rsid w:val="00771DF1"/>
    <w:rsid w:val="00772270"/>
    <w:rsid w:val="0077503F"/>
    <w:rsid w:val="00776841"/>
    <w:rsid w:val="007770A9"/>
    <w:rsid w:val="00783FA6"/>
    <w:rsid w:val="007850DD"/>
    <w:rsid w:val="00787B69"/>
    <w:rsid w:val="007919C5"/>
    <w:rsid w:val="007939A1"/>
    <w:rsid w:val="00793A2E"/>
    <w:rsid w:val="00795DD2"/>
    <w:rsid w:val="007A43A0"/>
    <w:rsid w:val="007A4BDC"/>
    <w:rsid w:val="007A6524"/>
    <w:rsid w:val="007A7847"/>
    <w:rsid w:val="007A7C83"/>
    <w:rsid w:val="007B0203"/>
    <w:rsid w:val="007B2D38"/>
    <w:rsid w:val="007B3299"/>
    <w:rsid w:val="007B385B"/>
    <w:rsid w:val="007B3A33"/>
    <w:rsid w:val="007B55CC"/>
    <w:rsid w:val="007B63F1"/>
    <w:rsid w:val="007B7E8C"/>
    <w:rsid w:val="007C082D"/>
    <w:rsid w:val="007C1176"/>
    <w:rsid w:val="007C5533"/>
    <w:rsid w:val="007C5A33"/>
    <w:rsid w:val="007D0AB1"/>
    <w:rsid w:val="007D69D6"/>
    <w:rsid w:val="007D7232"/>
    <w:rsid w:val="007E7A2C"/>
    <w:rsid w:val="007F25C1"/>
    <w:rsid w:val="007F34C8"/>
    <w:rsid w:val="00800DAD"/>
    <w:rsid w:val="00801155"/>
    <w:rsid w:val="008014A5"/>
    <w:rsid w:val="00802208"/>
    <w:rsid w:val="00802BE8"/>
    <w:rsid w:val="00802D43"/>
    <w:rsid w:val="0080361C"/>
    <w:rsid w:val="00805C86"/>
    <w:rsid w:val="008117BF"/>
    <w:rsid w:val="00812ABE"/>
    <w:rsid w:val="008136E3"/>
    <w:rsid w:val="008138BE"/>
    <w:rsid w:val="00814324"/>
    <w:rsid w:val="00815A59"/>
    <w:rsid w:val="00816928"/>
    <w:rsid w:val="008176CA"/>
    <w:rsid w:val="00817FE2"/>
    <w:rsid w:val="008207EB"/>
    <w:rsid w:val="00823A45"/>
    <w:rsid w:val="00823CA6"/>
    <w:rsid w:val="008277AA"/>
    <w:rsid w:val="008309F5"/>
    <w:rsid w:val="008318BC"/>
    <w:rsid w:val="0083377C"/>
    <w:rsid w:val="00837DE1"/>
    <w:rsid w:val="0084135D"/>
    <w:rsid w:val="00842766"/>
    <w:rsid w:val="00843C4D"/>
    <w:rsid w:val="00844F99"/>
    <w:rsid w:val="00846CE6"/>
    <w:rsid w:val="00851AB7"/>
    <w:rsid w:val="00851AF8"/>
    <w:rsid w:val="00851CFE"/>
    <w:rsid w:val="008558CA"/>
    <w:rsid w:val="00856DA9"/>
    <w:rsid w:val="00860DA1"/>
    <w:rsid w:val="00861D79"/>
    <w:rsid w:val="0086263E"/>
    <w:rsid w:val="00866B00"/>
    <w:rsid w:val="00870038"/>
    <w:rsid w:val="008757D9"/>
    <w:rsid w:val="00876FB1"/>
    <w:rsid w:val="0088210B"/>
    <w:rsid w:val="008827D4"/>
    <w:rsid w:val="00882E90"/>
    <w:rsid w:val="008831F9"/>
    <w:rsid w:val="00883268"/>
    <w:rsid w:val="008843EF"/>
    <w:rsid w:val="00885D15"/>
    <w:rsid w:val="00886367"/>
    <w:rsid w:val="00886EFA"/>
    <w:rsid w:val="00892AB0"/>
    <w:rsid w:val="00892EAF"/>
    <w:rsid w:val="00894F77"/>
    <w:rsid w:val="008973BE"/>
    <w:rsid w:val="00897DE5"/>
    <w:rsid w:val="008A2AB3"/>
    <w:rsid w:val="008A4C44"/>
    <w:rsid w:val="008A6D63"/>
    <w:rsid w:val="008A754B"/>
    <w:rsid w:val="008A79D4"/>
    <w:rsid w:val="008A7E75"/>
    <w:rsid w:val="008B0DE1"/>
    <w:rsid w:val="008C0BB0"/>
    <w:rsid w:val="008C36F2"/>
    <w:rsid w:val="008C7FC9"/>
    <w:rsid w:val="008D07F3"/>
    <w:rsid w:val="008D0C98"/>
    <w:rsid w:val="008D4464"/>
    <w:rsid w:val="008D60B6"/>
    <w:rsid w:val="008D79B3"/>
    <w:rsid w:val="008E130B"/>
    <w:rsid w:val="008E14C2"/>
    <w:rsid w:val="008E3BF9"/>
    <w:rsid w:val="008E6C12"/>
    <w:rsid w:val="008F03E1"/>
    <w:rsid w:val="008F6E50"/>
    <w:rsid w:val="009023B7"/>
    <w:rsid w:val="00904132"/>
    <w:rsid w:val="0090621E"/>
    <w:rsid w:val="009113B5"/>
    <w:rsid w:val="009176B5"/>
    <w:rsid w:val="00917E28"/>
    <w:rsid w:val="0092172C"/>
    <w:rsid w:val="00923301"/>
    <w:rsid w:val="009243F5"/>
    <w:rsid w:val="00924578"/>
    <w:rsid w:val="009273F6"/>
    <w:rsid w:val="00930CBF"/>
    <w:rsid w:val="00930D5F"/>
    <w:rsid w:val="009318D6"/>
    <w:rsid w:val="00933CF1"/>
    <w:rsid w:val="00934DBB"/>
    <w:rsid w:val="009365D1"/>
    <w:rsid w:val="00936975"/>
    <w:rsid w:val="00940864"/>
    <w:rsid w:val="00943B09"/>
    <w:rsid w:val="00946EC3"/>
    <w:rsid w:val="0094732F"/>
    <w:rsid w:val="00953187"/>
    <w:rsid w:val="00954AD5"/>
    <w:rsid w:val="00955682"/>
    <w:rsid w:val="00956460"/>
    <w:rsid w:val="00956E9B"/>
    <w:rsid w:val="00960CEE"/>
    <w:rsid w:val="009639E9"/>
    <w:rsid w:val="00965BCD"/>
    <w:rsid w:val="00967F3B"/>
    <w:rsid w:val="009700BD"/>
    <w:rsid w:val="00970263"/>
    <w:rsid w:val="00977C8B"/>
    <w:rsid w:val="00991FB7"/>
    <w:rsid w:val="009968EB"/>
    <w:rsid w:val="009A24D0"/>
    <w:rsid w:val="009A2D91"/>
    <w:rsid w:val="009B14EB"/>
    <w:rsid w:val="009B76AC"/>
    <w:rsid w:val="009D1D3D"/>
    <w:rsid w:val="009D355B"/>
    <w:rsid w:val="009D59E4"/>
    <w:rsid w:val="009E4214"/>
    <w:rsid w:val="009F17D5"/>
    <w:rsid w:val="009F1F74"/>
    <w:rsid w:val="009F28D7"/>
    <w:rsid w:val="009F4C65"/>
    <w:rsid w:val="009F62B2"/>
    <w:rsid w:val="00A00AB5"/>
    <w:rsid w:val="00A05269"/>
    <w:rsid w:val="00A066E4"/>
    <w:rsid w:val="00A113E3"/>
    <w:rsid w:val="00A13F36"/>
    <w:rsid w:val="00A17F05"/>
    <w:rsid w:val="00A21A1D"/>
    <w:rsid w:val="00A21BF7"/>
    <w:rsid w:val="00A26BEE"/>
    <w:rsid w:val="00A2707E"/>
    <w:rsid w:val="00A2776C"/>
    <w:rsid w:val="00A27783"/>
    <w:rsid w:val="00A32FFE"/>
    <w:rsid w:val="00A3397E"/>
    <w:rsid w:val="00A343D3"/>
    <w:rsid w:val="00A35DE0"/>
    <w:rsid w:val="00A3727B"/>
    <w:rsid w:val="00A37BB0"/>
    <w:rsid w:val="00A37D3E"/>
    <w:rsid w:val="00A50920"/>
    <w:rsid w:val="00A512D5"/>
    <w:rsid w:val="00A5709D"/>
    <w:rsid w:val="00A60E4F"/>
    <w:rsid w:val="00A6629E"/>
    <w:rsid w:val="00A71B1D"/>
    <w:rsid w:val="00A746DA"/>
    <w:rsid w:val="00A74CF5"/>
    <w:rsid w:val="00A75B69"/>
    <w:rsid w:val="00A765A0"/>
    <w:rsid w:val="00A82C0B"/>
    <w:rsid w:val="00A92A94"/>
    <w:rsid w:val="00A93EBB"/>
    <w:rsid w:val="00A97E29"/>
    <w:rsid w:val="00AA2699"/>
    <w:rsid w:val="00AA30AE"/>
    <w:rsid w:val="00AA58D8"/>
    <w:rsid w:val="00AA7034"/>
    <w:rsid w:val="00AA7E53"/>
    <w:rsid w:val="00AB0EC3"/>
    <w:rsid w:val="00AB1561"/>
    <w:rsid w:val="00AB3410"/>
    <w:rsid w:val="00AB7427"/>
    <w:rsid w:val="00AB75A5"/>
    <w:rsid w:val="00AC1FC9"/>
    <w:rsid w:val="00AC68A3"/>
    <w:rsid w:val="00AD0151"/>
    <w:rsid w:val="00AD5021"/>
    <w:rsid w:val="00AD6D78"/>
    <w:rsid w:val="00AE2571"/>
    <w:rsid w:val="00AF1D51"/>
    <w:rsid w:val="00AF40F1"/>
    <w:rsid w:val="00AF4564"/>
    <w:rsid w:val="00AF678D"/>
    <w:rsid w:val="00AF68B4"/>
    <w:rsid w:val="00B00B68"/>
    <w:rsid w:val="00B02198"/>
    <w:rsid w:val="00B04DCF"/>
    <w:rsid w:val="00B04F1D"/>
    <w:rsid w:val="00B05A5B"/>
    <w:rsid w:val="00B05C40"/>
    <w:rsid w:val="00B06787"/>
    <w:rsid w:val="00B14B31"/>
    <w:rsid w:val="00B14F40"/>
    <w:rsid w:val="00B17671"/>
    <w:rsid w:val="00B31480"/>
    <w:rsid w:val="00B3612A"/>
    <w:rsid w:val="00B36439"/>
    <w:rsid w:val="00B41424"/>
    <w:rsid w:val="00B44643"/>
    <w:rsid w:val="00B5458B"/>
    <w:rsid w:val="00B55978"/>
    <w:rsid w:val="00B62A08"/>
    <w:rsid w:val="00B63BF3"/>
    <w:rsid w:val="00B6743A"/>
    <w:rsid w:val="00B72908"/>
    <w:rsid w:val="00B72BA5"/>
    <w:rsid w:val="00B747BC"/>
    <w:rsid w:val="00B74A2B"/>
    <w:rsid w:val="00B83FE8"/>
    <w:rsid w:val="00B85063"/>
    <w:rsid w:val="00B86E8F"/>
    <w:rsid w:val="00B87631"/>
    <w:rsid w:val="00B908FF"/>
    <w:rsid w:val="00B93F8C"/>
    <w:rsid w:val="00B95307"/>
    <w:rsid w:val="00B96731"/>
    <w:rsid w:val="00BA0A2F"/>
    <w:rsid w:val="00BA14D4"/>
    <w:rsid w:val="00BB17D4"/>
    <w:rsid w:val="00BB2322"/>
    <w:rsid w:val="00BB23AC"/>
    <w:rsid w:val="00BB47E9"/>
    <w:rsid w:val="00BB4D2B"/>
    <w:rsid w:val="00BB792C"/>
    <w:rsid w:val="00BC328F"/>
    <w:rsid w:val="00BC6E1C"/>
    <w:rsid w:val="00BD158D"/>
    <w:rsid w:val="00BD35E0"/>
    <w:rsid w:val="00BD5DB7"/>
    <w:rsid w:val="00BD6492"/>
    <w:rsid w:val="00BD79E4"/>
    <w:rsid w:val="00BE03C6"/>
    <w:rsid w:val="00BE2186"/>
    <w:rsid w:val="00BE383D"/>
    <w:rsid w:val="00BF4B28"/>
    <w:rsid w:val="00BF5CD7"/>
    <w:rsid w:val="00C00842"/>
    <w:rsid w:val="00C062C1"/>
    <w:rsid w:val="00C10CAA"/>
    <w:rsid w:val="00C125A8"/>
    <w:rsid w:val="00C1360D"/>
    <w:rsid w:val="00C1436C"/>
    <w:rsid w:val="00C14E81"/>
    <w:rsid w:val="00C159F3"/>
    <w:rsid w:val="00C17A13"/>
    <w:rsid w:val="00C21D28"/>
    <w:rsid w:val="00C242E5"/>
    <w:rsid w:val="00C249E9"/>
    <w:rsid w:val="00C24E28"/>
    <w:rsid w:val="00C25A4E"/>
    <w:rsid w:val="00C25AFD"/>
    <w:rsid w:val="00C31954"/>
    <w:rsid w:val="00C32246"/>
    <w:rsid w:val="00C35BA2"/>
    <w:rsid w:val="00C42DCB"/>
    <w:rsid w:val="00C43EA7"/>
    <w:rsid w:val="00C44C12"/>
    <w:rsid w:val="00C52783"/>
    <w:rsid w:val="00C57627"/>
    <w:rsid w:val="00C62601"/>
    <w:rsid w:val="00C63294"/>
    <w:rsid w:val="00C647A0"/>
    <w:rsid w:val="00C71003"/>
    <w:rsid w:val="00C734C5"/>
    <w:rsid w:val="00C81426"/>
    <w:rsid w:val="00C81ECA"/>
    <w:rsid w:val="00C86196"/>
    <w:rsid w:val="00C9002F"/>
    <w:rsid w:val="00C91258"/>
    <w:rsid w:val="00C94C74"/>
    <w:rsid w:val="00CA235E"/>
    <w:rsid w:val="00CA558C"/>
    <w:rsid w:val="00CA5AE5"/>
    <w:rsid w:val="00CA5D11"/>
    <w:rsid w:val="00CA72AC"/>
    <w:rsid w:val="00CB16CA"/>
    <w:rsid w:val="00CB26BB"/>
    <w:rsid w:val="00CB50BF"/>
    <w:rsid w:val="00CB6353"/>
    <w:rsid w:val="00CC1B89"/>
    <w:rsid w:val="00CD6DB2"/>
    <w:rsid w:val="00CD6F0D"/>
    <w:rsid w:val="00CE057A"/>
    <w:rsid w:val="00CE09CF"/>
    <w:rsid w:val="00CE1EEC"/>
    <w:rsid w:val="00CE6377"/>
    <w:rsid w:val="00CE7B3D"/>
    <w:rsid w:val="00CF2E9F"/>
    <w:rsid w:val="00CF3A39"/>
    <w:rsid w:val="00CF76F0"/>
    <w:rsid w:val="00D00C63"/>
    <w:rsid w:val="00D01192"/>
    <w:rsid w:val="00D12379"/>
    <w:rsid w:val="00D2575E"/>
    <w:rsid w:val="00D26A07"/>
    <w:rsid w:val="00D26FA3"/>
    <w:rsid w:val="00D323F6"/>
    <w:rsid w:val="00D3522B"/>
    <w:rsid w:val="00D409D1"/>
    <w:rsid w:val="00D40D6A"/>
    <w:rsid w:val="00D40FA9"/>
    <w:rsid w:val="00D43AD6"/>
    <w:rsid w:val="00D43CB5"/>
    <w:rsid w:val="00D4456C"/>
    <w:rsid w:val="00D50F5D"/>
    <w:rsid w:val="00D62AB1"/>
    <w:rsid w:val="00D652BA"/>
    <w:rsid w:val="00D66C62"/>
    <w:rsid w:val="00D70C34"/>
    <w:rsid w:val="00D722CA"/>
    <w:rsid w:val="00D737AE"/>
    <w:rsid w:val="00D754A5"/>
    <w:rsid w:val="00D76691"/>
    <w:rsid w:val="00D813FA"/>
    <w:rsid w:val="00D875F5"/>
    <w:rsid w:val="00D9213C"/>
    <w:rsid w:val="00D92572"/>
    <w:rsid w:val="00D94680"/>
    <w:rsid w:val="00D95254"/>
    <w:rsid w:val="00D97506"/>
    <w:rsid w:val="00DA1334"/>
    <w:rsid w:val="00DA2109"/>
    <w:rsid w:val="00DA3BF7"/>
    <w:rsid w:val="00DB3926"/>
    <w:rsid w:val="00DB545B"/>
    <w:rsid w:val="00DC0D6F"/>
    <w:rsid w:val="00DC4865"/>
    <w:rsid w:val="00DC4A7A"/>
    <w:rsid w:val="00DD1DA9"/>
    <w:rsid w:val="00DD1F93"/>
    <w:rsid w:val="00DD3A00"/>
    <w:rsid w:val="00DD64D2"/>
    <w:rsid w:val="00DD6CD0"/>
    <w:rsid w:val="00DE26D1"/>
    <w:rsid w:val="00DE3F55"/>
    <w:rsid w:val="00DE5AA9"/>
    <w:rsid w:val="00DE5D7E"/>
    <w:rsid w:val="00DE62A4"/>
    <w:rsid w:val="00DE7DC5"/>
    <w:rsid w:val="00DF3E8A"/>
    <w:rsid w:val="00DF4B6B"/>
    <w:rsid w:val="00DF6198"/>
    <w:rsid w:val="00DF7854"/>
    <w:rsid w:val="00E00E49"/>
    <w:rsid w:val="00E03F25"/>
    <w:rsid w:val="00E11213"/>
    <w:rsid w:val="00E12ED2"/>
    <w:rsid w:val="00E131AE"/>
    <w:rsid w:val="00E1428E"/>
    <w:rsid w:val="00E17921"/>
    <w:rsid w:val="00E239AB"/>
    <w:rsid w:val="00E25F9E"/>
    <w:rsid w:val="00E263D1"/>
    <w:rsid w:val="00E26A16"/>
    <w:rsid w:val="00E279CE"/>
    <w:rsid w:val="00E27FE2"/>
    <w:rsid w:val="00E31339"/>
    <w:rsid w:val="00E3427D"/>
    <w:rsid w:val="00E35436"/>
    <w:rsid w:val="00E421A0"/>
    <w:rsid w:val="00E439F0"/>
    <w:rsid w:val="00E4442E"/>
    <w:rsid w:val="00E44ACC"/>
    <w:rsid w:val="00E45047"/>
    <w:rsid w:val="00E51523"/>
    <w:rsid w:val="00E51784"/>
    <w:rsid w:val="00E51BF7"/>
    <w:rsid w:val="00E604E3"/>
    <w:rsid w:val="00E61ECB"/>
    <w:rsid w:val="00E63EE9"/>
    <w:rsid w:val="00E63F43"/>
    <w:rsid w:val="00E67FE7"/>
    <w:rsid w:val="00E7041A"/>
    <w:rsid w:val="00E71E41"/>
    <w:rsid w:val="00E736DD"/>
    <w:rsid w:val="00E80316"/>
    <w:rsid w:val="00E82CBB"/>
    <w:rsid w:val="00E8344F"/>
    <w:rsid w:val="00E845FB"/>
    <w:rsid w:val="00E85673"/>
    <w:rsid w:val="00E87C80"/>
    <w:rsid w:val="00E918BB"/>
    <w:rsid w:val="00E95AC8"/>
    <w:rsid w:val="00E97CEF"/>
    <w:rsid w:val="00EA4944"/>
    <w:rsid w:val="00EB235B"/>
    <w:rsid w:val="00EB48A2"/>
    <w:rsid w:val="00EB4FE2"/>
    <w:rsid w:val="00EB50D1"/>
    <w:rsid w:val="00EC1038"/>
    <w:rsid w:val="00EC160A"/>
    <w:rsid w:val="00EC4E9C"/>
    <w:rsid w:val="00EC70C6"/>
    <w:rsid w:val="00ED0644"/>
    <w:rsid w:val="00ED316A"/>
    <w:rsid w:val="00ED45B0"/>
    <w:rsid w:val="00ED61E7"/>
    <w:rsid w:val="00EE0E76"/>
    <w:rsid w:val="00EE1425"/>
    <w:rsid w:val="00EE300B"/>
    <w:rsid w:val="00EF3EFD"/>
    <w:rsid w:val="00EF4D2B"/>
    <w:rsid w:val="00EF5D53"/>
    <w:rsid w:val="00F01AFB"/>
    <w:rsid w:val="00F06B1A"/>
    <w:rsid w:val="00F13805"/>
    <w:rsid w:val="00F1468A"/>
    <w:rsid w:val="00F15009"/>
    <w:rsid w:val="00F20C75"/>
    <w:rsid w:val="00F21006"/>
    <w:rsid w:val="00F213B2"/>
    <w:rsid w:val="00F3225A"/>
    <w:rsid w:val="00F36E6E"/>
    <w:rsid w:val="00F54A36"/>
    <w:rsid w:val="00F54F72"/>
    <w:rsid w:val="00F56F48"/>
    <w:rsid w:val="00F615AB"/>
    <w:rsid w:val="00F626EE"/>
    <w:rsid w:val="00F66B41"/>
    <w:rsid w:val="00F7076C"/>
    <w:rsid w:val="00F824AA"/>
    <w:rsid w:val="00F85945"/>
    <w:rsid w:val="00F86307"/>
    <w:rsid w:val="00F92909"/>
    <w:rsid w:val="00FA0697"/>
    <w:rsid w:val="00FA396F"/>
    <w:rsid w:val="00FA6319"/>
    <w:rsid w:val="00FB20C7"/>
    <w:rsid w:val="00FB4E87"/>
    <w:rsid w:val="00FB7236"/>
    <w:rsid w:val="00FB734F"/>
    <w:rsid w:val="00FC138A"/>
    <w:rsid w:val="00FC1FA0"/>
    <w:rsid w:val="00FC30E1"/>
    <w:rsid w:val="00FC3FDF"/>
    <w:rsid w:val="00FC46A4"/>
    <w:rsid w:val="00FC4E49"/>
    <w:rsid w:val="00FC5475"/>
    <w:rsid w:val="00FC7177"/>
    <w:rsid w:val="00FD12C0"/>
    <w:rsid w:val="00FD5032"/>
    <w:rsid w:val="00FD5DD4"/>
    <w:rsid w:val="00FE1B82"/>
    <w:rsid w:val="00FF092B"/>
    <w:rsid w:val="00FF2048"/>
    <w:rsid w:val="00FF7307"/>
    <w:rsid w:val="00FF770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39C9F2"/>
  <w15:docId w15:val="{F5CCC1FD-D143-4C6B-8A87-800BDE996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BDC"/>
    <w:pPr>
      <w:spacing w:before="40" w:after="120" w:line="240" w:lineRule="atLeast"/>
    </w:pPr>
    <w:rPr>
      <w:rFonts w:ascii="Arial" w:hAnsi="Arial"/>
      <w:szCs w:val="22"/>
    </w:rPr>
  </w:style>
  <w:style w:type="paragraph" w:styleId="Heading1">
    <w:name w:val="heading 1"/>
    <w:basedOn w:val="Normal"/>
    <w:next w:val="Normal"/>
    <w:link w:val="Heading1Char"/>
    <w:autoRedefine/>
    <w:uiPriority w:val="9"/>
    <w:qFormat/>
    <w:rsid w:val="00084A29"/>
    <w:pPr>
      <w:spacing w:before="120" w:after="240" w:line="240" w:lineRule="auto"/>
      <w:contextualSpacing/>
      <w:outlineLvl w:val="0"/>
    </w:pPr>
    <w:rPr>
      <w:rFonts w:eastAsiaTheme="majorEastAsia" w:cstheme="majorBidi"/>
      <w:b/>
      <w:bCs/>
      <w:color w:val="C62C2A"/>
      <w:kern w:val="28"/>
      <w:sz w:val="36"/>
      <w:szCs w:val="36"/>
      <w:lang w:val="en-US"/>
    </w:rPr>
  </w:style>
  <w:style w:type="paragraph" w:styleId="Heading2">
    <w:name w:val="heading 2"/>
    <w:basedOn w:val="Normal"/>
    <w:next w:val="Normal"/>
    <w:link w:val="Heading2Char"/>
    <w:autoRedefine/>
    <w:qFormat/>
    <w:rsid w:val="00D95254"/>
    <w:pPr>
      <w:keepNext/>
      <w:widowControl w:val="0"/>
      <w:tabs>
        <w:tab w:val="left" w:pos="1772"/>
        <w:tab w:val="left" w:pos="1773"/>
      </w:tabs>
      <w:autoSpaceDE w:val="0"/>
      <w:autoSpaceDN w:val="0"/>
      <w:spacing w:before="0" w:after="0" w:line="240" w:lineRule="auto"/>
      <w:ind w:right="74"/>
      <w:outlineLvl w:val="1"/>
    </w:pPr>
    <w:rPr>
      <w:rFonts w:cs="Arial"/>
      <w:b/>
      <w:bCs/>
      <w:iCs/>
      <w:color w:val="264F90"/>
      <w:sz w:val="28"/>
      <w:szCs w:val="28"/>
    </w:rPr>
  </w:style>
  <w:style w:type="paragraph" w:styleId="Heading3">
    <w:name w:val="heading 3"/>
    <w:basedOn w:val="Normal"/>
    <w:next w:val="Normal"/>
    <w:link w:val="Heading3Char"/>
    <w:qFormat/>
    <w:rsid w:val="00BB4D2B"/>
    <w:pPr>
      <w:keepNext/>
      <w:numPr>
        <w:numId w:val="4"/>
      </w:numPr>
      <w:spacing w:before="200"/>
      <w:outlineLvl w:val="2"/>
    </w:pPr>
    <w:rPr>
      <w:b/>
      <w:bCs/>
      <w:color w:val="264F90"/>
      <w:sz w:val="22"/>
    </w:rPr>
  </w:style>
  <w:style w:type="paragraph" w:styleId="Heading4">
    <w:name w:val="heading 4"/>
    <w:basedOn w:val="Heading3"/>
    <w:next w:val="Normal"/>
    <w:link w:val="Heading4Char"/>
    <w:autoRedefine/>
    <w:qFormat/>
    <w:rsid w:val="00556936"/>
    <w:pPr>
      <w:numPr>
        <w:ilvl w:val="3"/>
      </w:numPr>
      <w:spacing w:line="240" w:lineRule="exact"/>
      <w:jc w:val="both"/>
      <w:outlineLvl w:val="3"/>
    </w:pPr>
    <w:rPr>
      <w:rFonts w:eastAsia="MS Mincho" w:cs="TimesNewRoman"/>
      <w:szCs w:val="20"/>
    </w:rPr>
  </w:style>
  <w:style w:type="paragraph" w:styleId="Heading5">
    <w:name w:val="heading 5"/>
    <w:basedOn w:val="Heading4"/>
    <w:next w:val="Normal"/>
    <w:link w:val="Heading5Char"/>
    <w:qFormat/>
    <w:rsid w:val="00556936"/>
    <w:pPr>
      <w:numPr>
        <w:ilvl w:val="4"/>
      </w:numPr>
      <w:tabs>
        <w:tab w:val="left" w:pos="1134"/>
      </w:tabs>
      <w:spacing w:before="240" w:after="60"/>
      <w:outlineLvl w:val="4"/>
    </w:pPr>
    <w:rPr>
      <w:bCs w:val="0"/>
      <w:iCs/>
      <w:szCs w:val="26"/>
    </w:rPr>
  </w:style>
  <w:style w:type="paragraph" w:styleId="Heading6">
    <w:name w:val="heading 6"/>
    <w:basedOn w:val="Heading5"/>
    <w:next w:val="Normal"/>
    <w:link w:val="Heading6Char"/>
    <w:qFormat/>
    <w:rsid w:val="00556936"/>
    <w:pPr>
      <w:numPr>
        <w:ilvl w:val="5"/>
      </w:numPr>
      <w:outlineLvl w:val="5"/>
    </w:pPr>
    <w:rPr>
      <w:bCs/>
      <w:szCs w:val="22"/>
    </w:rPr>
  </w:style>
  <w:style w:type="paragraph" w:styleId="Heading7">
    <w:name w:val="heading 7"/>
    <w:basedOn w:val="Normal"/>
    <w:next w:val="Normal"/>
    <w:link w:val="Heading7Char"/>
    <w:qFormat/>
    <w:rsid w:val="00556936"/>
    <w:pPr>
      <w:ind w:left="1134" w:hanging="1134"/>
      <w:outlineLvl w:val="6"/>
    </w:pPr>
    <w:rPr>
      <w:b/>
    </w:rPr>
  </w:style>
  <w:style w:type="paragraph" w:styleId="Heading8">
    <w:name w:val="heading 8"/>
    <w:basedOn w:val="Normal"/>
    <w:next w:val="Normal"/>
    <w:link w:val="Heading8Char"/>
    <w:qFormat/>
    <w:rsid w:val="00556936"/>
    <w:pPr>
      <w:keepNext/>
      <w:spacing w:before="240" w:after="60"/>
      <w:ind w:left="1134" w:hanging="1134"/>
      <w:outlineLvl w:val="7"/>
    </w:pPr>
    <w:rPr>
      <w:rFonts w:ascii="Georgia" w:hAnsi="Georgia"/>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hitetableheader">
    <w:name w:val="Normal + white table header"/>
    <w:basedOn w:val="Normal"/>
    <w:next w:val="Normal"/>
    <w:qFormat/>
    <w:rsid w:val="00556936"/>
    <w:pPr>
      <w:spacing w:before="60" w:after="60"/>
    </w:pPr>
    <w:rPr>
      <w:b/>
      <w:color w:val="FFFFFF" w:themeColor="background1"/>
      <w:sz w:val="24"/>
    </w:rPr>
  </w:style>
  <w:style w:type="paragraph" w:customStyle="1" w:styleId="Normalitalics">
    <w:name w:val="Normal + italics"/>
    <w:basedOn w:val="Normal"/>
    <w:qFormat/>
    <w:rsid w:val="00556936"/>
    <w:rPr>
      <w:i/>
    </w:rPr>
  </w:style>
  <w:style w:type="paragraph" w:customStyle="1" w:styleId="Normalbold">
    <w:name w:val="Normal + bold"/>
    <w:basedOn w:val="Normal"/>
    <w:qFormat/>
    <w:rsid w:val="00556936"/>
    <w:rPr>
      <w:b/>
    </w:rPr>
  </w:style>
  <w:style w:type="character" w:customStyle="1" w:styleId="Heading1Char">
    <w:name w:val="Heading 1 Char"/>
    <w:basedOn w:val="DefaultParagraphFont"/>
    <w:link w:val="Heading1"/>
    <w:uiPriority w:val="9"/>
    <w:rsid w:val="00084A29"/>
    <w:rPr>
      <w:rFonts w:ascii="Arial" w:eastAsiaTheme="majorEastAsia" w:hAnsi="Arial" w:cstheme="majorBidi"/>
      <w:b/>
      <w:bCs/>
      <w:color w:val="C62C2A"/>
      <w:kern w:val="28"/>
      <w:sz w:val="36"/>
      <w:szCs w:val="36"/>
      <w:lang w:val="en-US"/>
    </w:rPr>
  </w:style>
  <w:style w:type="character" w:customStyle="1" w:styleId="Heading2Char">
    <w:name w:val="Heading 2 Char"/>
    <w:basedOn w:val="DefaultParagraphFont"/>
    <w:link w:val="Heading2"/>
    <w:rsid w:val="00D95254"/>
    <w:rPr>
      <w:rFonts w:ascii="Arial" w:hAnsi="Arial" w:cs="Arial"/>
      <w:b/>
      <w:bCs/>
      <w:iCs/>
      <w:color w:val="264F90"/>
      <w:sz w:val="28"/>
      <w:szCs w:val="28"/>
    </w:rPr>
  </w:style>
  <w:style w:type="character" w:customStyle="1" w:styleId="Heading3Char">
    <w:name w:val="Heading 3 Char"/>
    <w:basedOn w:val="DefaultParagraphFont"/>
    <w:link w:val="Heading3"/>
    <w:rsid w:val="00BB4D2B"/>
    <w:rPr>
      <w:rFonts w:ascii="Arial" w:hAnsi="Arial"/>
      <w:b/>
      <w:bCs/>
      <w:color w:val="264F90"/>
      <w:sz w:val="22"/>
      <w:szCs w:val="22"/>
    </w:rPr>
  </w:style>
  <w:style w:type="character" w:customStyle="1" w:styleId="Heading4Char">
    <w:name w:val="Heading 4 Char"/>
    <w:basedOn w:val="DefaultParagraphFont"/>
    <w:link w:val="Heading4"/>
    <w:rsid w:val="00AF68B4"/>
    <w:rPr>
      <w:rFonts w:ascii="Arial" w:eastAsia="MS Mincho" w:hAnsi="Arial" w:cs="TimesNewRoman"/>
      <w:b/>
      <w:bCs/>
      <w:color w:val="264F90"/>
      <w:sz w:val="22"/>
    </w:rPr>
  </w:style>
  <w:style w:type="character" w:customStyle="1" w:styleId="Heading5Char">
    <w:name w:val="Heading 5 Char"/>
    <w:basedOn w:val="DefaultParagraphFont"/>
    <w:link w:val="Heading5"/>
    <w:rsid w:val="00AF68B4"/>
    <w:rPr>
      <w:rFonts w:ascii="Arial" w:eastAsia="MS Mincho" w:hAnsi="Arial" w:cs="TimesNewRoman"/>
      <w:b/>
      <w:iCs/>
      <w:color w:val="264F90"/>
      <w:sz w:val="22"/>
      <w:szCs w:val="26"/>
    </w:rPr>
  </w:style>
  <w:style w:type="character" w:customStyle="1" w:styleId="Heading6Char">
    <w:name w:val="Heading 6 Char"/>
    <w:basedOn w:val="DefaultParagraphFont"/>
    <w:link w:val="Heading6"/>
    <w:rsid w:val="00AF68B4"/>
    <w:rPr>
      <w:rFonts w:ascii="Arial" w:eastAsia="MS Mincho" w:hAnsi="Arial" w:cs="TimesNewRoman"/>
      <w:b/>
      <w:bCs/>
      <w:iCs/>
      <w:color w:val="264F90"/>
      <w:sz w:val="22"/>
      <w:szCs w:val="22"/>
    </w:rPr>
  </w:style>
  <w:style w:type="character" w:customStyle="1" w:styleId="Heading7Char">
    <w:name w:val="Heading 7 Char"/>
    <w:basedOn w:val="DefaultParagraphFont"/>
    <w:link w:val="Heading7"/>
    <w:rsid w:val="00AF68B4"/>
    <w:rPr>
      <w:rFonts w:ascii="Arial" w:hAnsi="Arial"/>
      <w:b/>
      <w:szCs w:val="22"/>
    </w:rPr>
  </w:style>
  <w:style w:type="character" w:customStyle="1" w:styleId="Heading8Char">
    <w:name w:val="Heading 8 Char"/>
    <w:basedOn w:val="DefaultParagraphFont"/>
    <w:link w:val="Heading8"/>
    <w:rsid w:val="00AF68B4"/>
    <w:rPr>
      <w:rFonts w:ascii="Georgia" w:hAnsi="Georgia"/>
      <w:b/>
      <w:i/>
      <w:iCs/>
      <w:szCs w:val="22"/>
    </w:rPr>
  </w:style>
  <w:style w:type="paragraph" w:styleId="ListBullet">
    <w:name w:val="List Bullet"/>
    <w:basedOn w:val="Normal"/>
    <w:uiPriority w:val="99"/>
    <w:qFormat/>
    <w:rsid w:val="00D70C34"/>
    <w:pPr>
      <w:numPr>
        <w:numId w:val="1"/>
      </w:numPr>
      <w:spacing w:before="60" w:after="60"/>
    </w:pPr>
    <w:rPr>
      <w:iCs/>
    </w:rPr>
  </w:style>
  <w:style w:type="paragraph" w:styleId="ListNumber">
    <w:name w:val="List Number"/>
    <w:basedOn w:val="ListBullet"/>
    <w:qFormat/>
    <w:rsid w:val="00E51523"/>
    <w:pPr>
      <w:numPr>
        <w:numId w:val="2"/>
      </w:numPr>
    </w:pPr>
  </w:style>
  <w:style w:type="paragraph" w:styleId="Title">
    <w:name w:val="Title"/>
    <w:basedOn w:val="Heading1"/>
    <w:next w:val="Normal"/>
    <w:link w:val="TitleChar"/>
    <w:qFormat/>
    <w:rsid w:val="00556936"/>
  </w:style>
  <w:style w:type="character" w:customStyle="1" w:styleId="TitleChar">
    <w:name w:val="Title Char"/>
    <w:basedOn w:val="DefaultParagraphFont"/>
    <w:link w:val="Title"/>
    <w:rsid w:val="00556936"/>
    <w:rPr>
      <w:rFonts w:ascii="Arial" w:eastAsiaTheme="majorEastAsia" w:hAnsi="Arial" w:cstheme="majorBidi"/>
      <w:b/>
      <w:bCs/>
      <w:color w:val="264F90"/>
      <w:kern w:val="28"/>
      <w:sz w:val="48"/>
      <w:szCs w:val="44"/>
      <w:lang w:val="en-US"/>
    </w:rPr>
  </w:style>
  <w:style w:type="paragraph" w:styleId="Subtitle">
    <w:name w:val="Subtitle"/>
    <w:basedOn w:val="Normal"/>
    <w:next w:val="Normal"/>
    <w:link w:val="SubtitleChar"/>
    <w:qFormat/>
    <w:rsid w:val="00556936"/>
    <w:pPr>
      <w:numPr>
        <w:ilvl w:val="1"/>
      </w:numPr>
    </w:pPr>
    <w:rPr>
      <w:rFonts w:eastAsiaTheme="majorEastAsia" w:cstheme="majorBidi"/>
      <w:i/>
      <w:iCs/>
      <w:color w:val="264F90"/>
      <w:spacing w:val="15"/>
      <w:szCs w:val="24"/>
    </w:rPr>
  </w:style>
  <w:style w:type="character" w:customStyle="1" w:styleId="SubtitleChar">
    <w:name w:val="Subtitle Char"/>
    <w:basedOn w:val="DefaultParagraphFont"/>
    <w:link w:val="Subtitle"/>
    <w:rsid w:val="00556936"/>
    <w:rPr>
      <w:rFonts w:ascii="Arial" w:eastAsiaTheme="majorEastAsia" w:hAnsi="Arial" w:cstheme="majorBidi"/>
      <w:i/>
      <w:iCs/>
      <w:color w:val="264F90"/>
      <w:spacing w:val="15"/>
      <w:szCs w:val="24"/>
    </w:rPr>
  </w:style>
  <w:style w:type="paragraph" w:styleId="NoSpacing">
    <w:name w:val="No Spacing"/>
    <w:basedOn w:val="Normal"/>
    <w:next w:val="Normal"/>
    <w:uiPriority w:val="1"/>
    <w:qFormat/>
    <w:rsid w:val="00556936"/>
    <w:pPr>
      <w:spacing w:before="0" w:after="0" w:line="240" w:lineRule="auto"/>
    </w:pPr>
  </w:style>
  <w:style w:type="paragraph" w:styleId="TOCHeading">
    <w:name w:val="TOC Heading"/>
    <w:basedOn w:val="Normal"/>
    <w:next w:val="Normal"/>
    <w:qFormat/>
    <w:rsid w:val="00556936"/>
    <w:pPr>
      <w:keepNext/>
      <w:keepLines/>
      <w:spacing w:before="240"/>
    </w:pPr>
    <w:rPr>
      <w:rFonts w:eastAsia="Calibri"/>
      <w:b/>
      <w:bCs/>
      <w:color w:val="264F90"/>
      <w:sz w:val="32"/>
      <w:szCs w:val="28"/>
    </w:rPr>
  </w:style>
  <w:style w:type="table" w:customStyle="1" w:styleId="Businesstable">
    <w:name w:val="Business table"/>
    <w:basedOn w:val="TableNormal"/>
    <w:uiPriority w:val="99"/>
    <w:rsid w:val="00793A2E"/>
    <w:rPr>
      <w:rFonts w:ascii="Arial" w:hAnsi="Arial"/>
      <w:lang w:eastAsia="en-AU"/>
    </w:rPr>
    <w:tblPr/>
  </w:style>
  <w:style w:type="paragraph" w:styleId="BalloonText">
    <w:name w:val="Balloon Text"/>
    <w:basedOn w:val="Normal"/>
    <w:link w:val="BalloonTextChar"/>
    <w:uiPriority w:val="99"/>
    <w:semiHidden/>
    <w:unhideWhenUsed/>
    <w:rsid w:val="0038336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366"/>
    <w:rPr>
      <w:rFonts w:ascii="Tahoma" w:hAnsi="Tahoma" w:cs="Tahoma"/>
      <w:sz w:val="16"/>
      <w:szCs w:val="16"/>
    </w:rPr>
  </w:style>
  <w:style w:type="paragraph" w:styleId="Header">
    <w:name w:val="header"/>
    <w:basedOn w:val="Normal"/>
    <w:link w:val="HeaderChar"/>
    <w:uiPriority w:val="99"/>
    <w:unhideWhenUsed/>
    <w:rsid w:val="0038336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83366"/>
    <w:rPr>
      <w:rFonts w:ascii="Arial" w:hAnsi="Arial"/>
      <w:szCs w:val="22"/>
    </w:rPr>
  </w:style>
  <w:style w:type="paragraph" w:styleId="Footer">
    <w:name w:val="footer"/>
    <w:basedOn w:val="Normal"/>
    <w:link w:val="FooterChar"/>
    <w:unhideWhenUsed/>
    <w:rsid w:val="002F517E"/>
    <w:pPr>
      <w:tabs>
        <w:tab w:val="center" w:pos="6096"/>
        <w:tab w:val="right" w:pos="9026"/>
        <w:tab w:val="right" w:pos="9356"/>
      </w:tabs>
      <w:spacing w:before="0" w:after="0" w:line="240" w:lineRule="auto"/>
    </w:pPr>
    <w:rPr>
      <w:sz w:val="16"/>
      <w:szCs w:val="16"/>
    </w:rPr>
  </w:style>
  <w:style w:type="character" w:customStyle="1" w:styleId="FooterChar">
    <w:name w:val="Footer Char"/>
    <w:basedOn w:val="DefaultParagraphFont"/>
    <w:link w:val="Footer"/>
    <w:rsid w:val="002F517E"/>
    <w:rPr>
      <w:rFonts w:ascii="Arial" w:hAnsi="Arial"/>
      <w:sz w:val="16"/>
      <w:szCs w:val="16"/>
    </w:rPr>
  </w:style>
  <w:style w:type="character" w:styleId="Hyperlink">
    <w:name w:val="Hyperlink"/>
    <w:uiPriority w:val="99"/>
    <w:rsid w:val="00383366"/>
    <w:rPr>
      <w:rFonts w:cs="Times New Roman"/>
      <w:color w:val="3366CC"/>
      <w:u w:val="single"/>
    </w:rPr>
  </w:style>
  <w:style w:type="character" w:styleId="FollowedHyperlink">
    <w:name w:val="FollowedHyperlink"/>
    <w:basedOn w:val="DefaultParagraphFont"/>
    <w:uiPriority w:val="99"/>
    <w:semiHidden/>
    <w:unhideWhenUsed/>
    <w:rsid w:val="00200493"/>
    <w:rPr>
      <w:color w:val="800080" w:themeColor="followedHyperlink"/>
      <w:u w:val="single"/>
    </w:rPr>
  </w:style>
  <w:style w:type="paragraph" w:styleId="FootnoteText">
    <w:name w:val="footnote text"/>
    <w:basedOn w:val="Normal"/>
    <w:link w:val="FootnoteTextChar"/>
    <w:unhideWhenUsed/>
    <w:rsid w:val="00304936"/>
    <w:pPr>
      <w:spacing w:before="0" w:after="0" w:line="240" w:lineRule="auto"/>
    </w:pPr>
    <w:rPr>
      <w:sz w:val="16"/>
      <w:szCs w:val="20"/>
    </w:rPr>
  </w:style>
  <w:style w:type="character" w:customStyle="1" w:styleId="FootnoteTextChar">
    <w:name w:val="Footnote Text Char"/>
    <w:basedOn w:val="DefaultParagraphFont"/>
    <w:link w:val="FootnoteText"/>
    <w:uiPriority w:val="99"/>
    <w:semiHidden/>
    <w:rsid w:val="00304936"/>
    <w:rPr>
      <w:rFonts w:ascii="Arial" w:hAnsi="Arial"/>
      <w:sz w:val="16"/>
    </w:rPr>
  </w:style>
  <w:style w:type="character" w:styleId="FootnoteReference">
    <w:name w:val="footnote reference"/>
    <w:basedOn w:val="DefaultParagraphFont"/>
    <w:unhideWhenUsed/>
    <w:rsid w:val="00304936"/>
    <w:rPr>
      <w:vertAlign w:val="superscript"/>
    </w:rPr>
  </w:style>
  <w:style w:type="character" w:styleId="PlaceholderText">
    <w:name w:val="Placeholder Text"/>
    <w:basedOn w:val="DefaultParagraphFont"/>
    <w:uiPriority w:val="99"/>
    <w:semiHidden/>
    <w:rsid w:val="008A754B"/>
    <w:rPr>
      <w:color w:val="808080"/>
    </w:rPr>
  </w:style>
  <w:style w:type="paragraph" w:styleId="BodyText">
    <w:name w:val="Body Text"/>
    <w:basedOn w:val="Normal"/>
    <w:link w:val="BodyTextChar"/>
    <w:uiPriority w:val="1"/>
    <w:qFormat/>
    <w:rsid w:val="009F28D7"/>
    <w:pPr>
      <w:widowControl w:val="0"/>
      <w:autoSpaceDE w:val="0"/>
      <w:autoSpaceDN w:val="0"/>
      <w:spacing w:before="0" w:after="0" w:line="240" w:lineRule="auto"/>
    </w:pPr>
    <w:rPr>
      <w:rFonts w:eastAsia="Arial" w:cs="Arial"/>
      <w:sz w:val="22"/>
      <w:lang w:val="en-US"/>
    </w:rPr>
  </w:style>
  <w:style w:type="character" w:customStyle="1" w:styleId="BodyTextChar">
    <w:name w:val="Body Text Char"/>
    <w:basedOn w:val="DefaultParagraphFont"/>
    <w:link w:val="BodyText"/>
    <w:uiPriority w:val="1"/>
    <w:rsid w:val="009F28D7"/>
    <w:rPr>
      <w:rFonts w:ascii="Arial" w:eastAsia="Arial" w:hAnsi="Arial" w:cs="Arial"/>
      <w:sz w:val="22"/>
      <w:szCs w:val="22"/>
      <w:lang w:val="en-US"/>
    </w:rPr>
  </w:style>
  <w:style w:type="paragraph" w:styleId="ListParagraph">
    <w:name w:val="List Paragraph"/>
    <w:basedOn w:val="Normal"/>
    <w:uiPriority w:val="34"/>
    <w:qFormat/>
    <w:rsid w:val="009F28D7"/>
    <w:pPr>
      <w:widowControl w:val="0"/>
      <w:autoSpaceDE w:val="0"/>
      <w:autoSpaceDN w:val="0"/>
      <w:spacing w:before="0" w:after="0" w:line="240" w:lineRule="auto"/>
      <w:ind w:left="2185" w:hanging="425"/>
    </w:pPr>
    <w:rPr>
      <w:rFonts w:eastAsia="Arial" w:cs="Arial"/>
      <w:sz w:val="22"/>
      <w:lang w:val="en-US"/>
    </w:rPr>
  </w:style>
  <w:style w:type="character" w:customStyle="1" w:styleId="FootnoteTextChar1">
    <w:name w:val="Footnote Text Char1"/>
    <w:basedOn w:val="DefaultParagraphFont"/>
    <w:rsid w:val="003C503D"/>
    <w:rPr>
      <w:rFonts w:ascii="Arial" w:eastAsia="Times New Roman" w:hAnsi="Arial" w:cs="Times New Roman"/>
      <w:iCs/>
      <w:sz w:val="16"/>
      <w:szCs w:val="24"/>
      <w:lang w:val="en-AU"/>
    </w:rPr>
  </w:style>
  <w:style w:type="character" w:styleId="CommentReference">
    <w:name w:val="annotation reference"/>
    <w:basedOn w:val="DefaultParagraphFont"/>
    <w:uiPriority w:val="99"/>
    <w:unhideWhenUsed/>
    <w:rsid w:val="00814324"/>
    <w:rPr>
      <w:sz w:val="16"/>
      <w:szCs w:val="16"/>
    </w:rPr>
  </w:style>
  <w:style w:type="paragraph" w:styleId="CommentText">
    <w:name w:val="annotation text"/>
    <w:basedOn w:val="Normal"/>
    <w:link w:val="CommentTextChar"/>
    <w:uiPriority w:val="99"/>
    <w:unhideWhenUsed/>
    <w:rsid w:val="00814324"/>
    <w:pPr>
      <w:widowControl w:val="0"/>
      <w:autoSpaceDE w:val="0"/>
      <w:autoSpaceDN w:val="0"/>
      <w:spacing w:before="0" w:after="0" w:line="240" w:lineRule="auto"/>
    </w:pPr>
    <w:rPr>
      <w:rFonts w:eastAsia="Arial" w:cs="Arial"/>
      <w:szCs w:val="20"/>
      <w:lang w:val="en-US"/>
    </w:rPr>
  </w:style>
  <w:style w:type="character" w:customStyle="1" w:styleId="CommentTextChar">
    <w:name w:val="Comment Text Char"/>
    <w:basedOn w:val="DefaultParagraphFont"/>
    <w:link w:val="CommentText"/>
    <w:uiPriority w:val="99"/>
    <w:rsid w:val="00814324"/>
    <w:rPr>
      <w:rFonts w:ascii="Arial" w:eastAsia="Arial" w:hAnsi="Arial" w:cs="Arial"/>
      <w:lang w:val="en-US"/>
    </w:rPr>
  </w:style>
  <w:style w:type="paragraph" w:styleId="CommentSubject">
    <w:name w:val="annotation subject"/>
    <w:basedOn w:val="CommentText"/>
    <w:next w:val="CommentText"/>
    <w:link w:val="CommentSubjectChar"/>
    <w:uiPriority w:val="99"/>
    <w:semiHidden/>
    <w:unhideWhenUsed/>
    <w:rsid w:val="006C318B"/>
    <w:pPr>
      <w:widowControl/>
      <w:autoSpaceDE/>
      <w:autoSpaceDN/>
      <w:spacing w:before="40" w:after="120"/>
    </w:pPr>
    <w:rPr>
      <w:rFonts w:eastAsia="Times New Roman" w:cs="Times New Roman"/>
      <w:b/>
      <w:bCs/>
      <w:lang w:val="en-AU"/>
    </w:rPr>
  </w:style>
  <w:style w:type="character" w:customStyle="1" w:styleId="CommentSubjectChar">
    <w:name w:val="Comment Subject Char"/>
    <w:basedOn w:val="CommentTextChar"/>
    <w:link w:val="CommentSubject"/>
    <w:uiPriority w:val="99"/>
    <w:semiHidden/>
    <w:rsid w:val="006C318B"/>
    <w:rPr>
      <w:rFonts w:ascii="Arial" w:eastAsia="Arial" w:hAnsi="Arial" w:cs="Arial"/>
      <w:b/>
      <w:bCs/>
      <w:lang w:val="en-US"/>
    </w:rPr>
  </w:style>
  <w:style w:type="paragraph" w:customStyle="1" w:styleId="Default">
    <w:name w:val="Default"/>
    <w:rsid w:val="008831F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B55978"/>
    <w:rPr>
      <w:rFonts w:ascii="Arial" w:hAnsi="Arial"/>
      <w:szCs w:val="22"/>
    </w:rPr>
  </w:style>
  <w:style w:type="paragraph" w:styleId="NormalWeb">
    <w:name w:val="Normal (Web)"/>
    <w:basedOn w:val="Normal"/>
    <w:uiPriority w:val="99"/>
    <w:semiHidden/>
    <w:unhideWhenUsed/>
    <w:rsid w:val="00423F6B"/>
    <w:pPr>
      <w:spacing w:before="0" w:after="0" w:line="240" w:lineRule="auto"/>
    </w:pPr>
    <w:rPr>
      <w:rFonts w:ascii="inherit" w:hAnsi="inherit"/>
      <w:sz w:val="24"/>
      <w:szCs w:val="24"/>
      <w:lang w:eastAsia="en-AU"/>
    </w:rPr>
  </w:style>
  <w:style w:type="paragraph" w:customStyle="1" w:styleId="ListBulletItalics">
    <w:name w:val="List Bullet + Italics"/>
    <w:basedOn w:val="ListBullet"/>
    <w:qFormat/>
    <w:rsid w:val="006602FD"/>
    <w:pPr>
      <w:tabs>
        <w:tab w:val="num" w:pos="360"/>
      </w:tabs>
      <w:spacing w:line="280" w:lineRule="atLeast"/>
    </w:pPr>
    <w:rPr>
      <w:rFonts w:eastAsiaTheme="minorHAnsi" w:cstheme="minorBidi"/>
      <w:i/>
      <w:iCs w:val="0"/>
      <w:color w:val="264F90"/>
      <w:lang w:eastAsia="en-AU"/>
    </w:rPr>
  </w:style>
  <w:style w:type="paragraph" w:customStyle="1" w:styleId="Normalexplanatory">
    <w:name w:val="Normal + explanatory"/>
    <w:basedOn w:val="Normal"/>
    <w:qFormat/>
    <w:rsid w:val="006602FD"/>
    <w:pPr>
      <w:spacing w:line="280" w:lineRule="atLeast"/>
    </w:pPr>
    <w:rPr>
      <w:rFonts w:eastAsiaTheme="minorHAnsi" w:cstheme="minorBidi"/>
      <w:i/>
      <w:color w:val="264F90"/>
      <w:lang w:eastAsia="en-AU"/>
    </w:rPr>
  </w:style>
  <w:style w:type="paragraph" w:styleId="ListBullet3">
    <w:name w:val="List Bullet 3"/>
    <w:basedOn w:val="Normal"/>
    <w:uiPriority w:val="99"/>
    <w:semiHidden/>
    <w:unhideWhenUsed/>
    <w:rsid w:val="00977C8B"/>
    <w:pPr>
      <w:numPr>
        <w:numId w:val="7"/>
      </w:numPr>
      <w:contextualSpacing/>
    </w:pPr>
  </w:style>
  <w:style w:type="character" w:customStyle="1" w:styleId="normaltextrun1">
    <w:name w:val="normaltextrun1"/>
    <w:basedOn w:val="DefaultParagraphFont"/>
    <w:rsid w:val="007C1176"/>
  </w:style>
  <w:style w:type="character" w:styleId="UnresolvedMention">
    <w:name w:val="Unresolved Mention"/>
    <w:basedOn w:val="DefaultParagraphFont"/>
    <w:uiPriority w:val="99"/>
    <w:semiHidden/>
    <w:unhideWhenUsed/>
    <w:rsid w:val="00562212"/>
    <w:rPr>
      <w:color w:val="605E5C"/>
      <w:shd w:val="clear" w:color="auto" w:fill="E1DFDD"/>
    </w:rPr>
  </w:style>
  <w:style w:type="paragraph" w:customStyle="1" w:styleId="pf0">
    <w:name w:val="pf0"/>
    <w:basedOn w:val="Normal"/>
    <w:rsid w:val="00592991"/>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59299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110180">
      <w:bodyDiv w:val="1"/>
      <w:marLeft w:val="0"/>
      <w:marRight w:val="0"/>
      <w:marTop w:val="0"/>
      <w:marBottom w:val="0"/>
      <w:divBdr>
        <w:top w:val="none" w:sz="0" w:space="0" w:color="auto"/>
        <w:left w:val="none" w:sz="0" w:space="0" w:color="auto"/>
        <w:bottom w:val="none" w:sz="0" w:space="0" w:color="auto"/>
        <w:right w:val="none" w:sz="0" w:space="0" w:color="auto"/>
      </w:divBdr>
    </w:div>
    <w:div w:id="565383890">
      <w:bodyDiv w:val="1"/>
      <w:marLeft w:val="0"/>
      <w:marRight w:val="0"/>
      <w:marTop w:val="0"/>
      <w:marBottom w:val="0"/>
      <w:divBdr>
        <w:top w:val="none" w:sz="0" w:space="0" w:color="auto"/>
        <w:left w:val="none" w:sz="0" w:space="0" w:color="auto"/>
        <w:bottom w:val="none" w:sz="0" w:space="0" w:color="auto"/>
        <w:right w:val="none" w:sz="0" w:space="0" w:color="auto"/>
      </w:divBdr>
    </w:div>
    <w:div w:id="776952829">
      <w:bodyDiv w:val="1"/>
      <w:marLeft w:val="0"/>
      <w:marRight w:val="0"/>
      <w:marTop w:val="0"/>
      <w:marBottom w:val="0"/>
      <w:divBdr>
        <w:top w:val="none" w:sz="0" w:space="0" w:color="auto"/>
        <w:left w:val="none" w:sz="0" w:space="0" w:color="auto"/>
        <w:bottom w:val="none" w:sz="0" w:space="0" w:color="auto"/>
        <w:right w:val="none" w:sz="0" w:space="0" w:color="auto"/>
      </w:divBdr>
      <w:divsChild>
        <w:div w:id="307781273">
          <w:marLeft w:val="0"/>
          <w:marRight w:val="0"/>
          <w:marTop w:val="0"/>
          <w:marBottom w:val="0"/>
          <w:divBdr>
            <w:top w:val="none" w:sz="0" w:space="0" w:color="auto"/>
            <w:left w:val="none" w:sz="0" w:space="0" w:color="auto"/>
            <w:bottom w:val="none" w:sz="0" w:space="0" w:color="auto"/>
            <w:right w:val="none" w:sz="0" w:space="0" w:color="auto"/>
          </w:divBdr>
          <w:divsChild>
            <w:div w:id="13062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12628">
      <w:bodyDiv w:val="1"/>
      <w:marLeft w:val="0"/>
      <w:marRight w:val="0"/>
      <w:marTop w:val="0"/>
      <w:marBottom w:val="0"/>
      <w:divBdr>
        <w:top w:val="none" w:sz="0" w:space="0" w:color="auto"/>
        <w:left w:val="none" w:sz="0" w:space="0" w:color="auto"/>
        <w:bottom w:val="none" w:sz="0" w:space="0" w:color="auto"/>
        <w:right w:val="none" w:sz="0" w:space="0" w:color="auto"/>
      </w:divBdr>
    </w:div>
    <w:div w:id="940071841">
      <w:bodyDiv w:val="1"/>
      <w:marLeft w:val="0"/>
      <w:marRight w:val="0"/>
      <w:marTop w:val="0"/>
      <w:marBottom w:val="0"/>
      <w:divBdr>
        <w:top w:val="none" w:sz="0" w:space="0" w:color="auto"/>
        <w:left w:val="none" w:sz="0" w:space="0" w:color="auto"/>
        <w:bottom w:val="none" w:sz="0" w:space="0" w:color="auto"/>
        <w:right w:val="none" w:sz="0" w:space="0" w:color="auto"/>
      </w:divBdr>
    </w:div>
    <w:div w:id="1207713904">
      <w:bodyDiv w:val="1"/>
      <w:marLeft w:val="0"/>
      <w:marRight w:val="0"/>
      <w:marTop w:val="0"/>
      <w:marBottom w:val="0"/>
      <w:divBdr>
        <w:top w:val="none" w:sz="0" w:space="0" w:color="auto"/>
        <w:left w:val="none" w:sz="0" w:space="0" w:color="auto"/>
        <w:bottom w:val="none" w:sz="0" w:space="0" w:color="auto"/>
        <w:right w:val="none" w:sz="0" w:space="0" w:color="auto"/>
      </w:divBdr>
    </w:div>
    <w:div w:id="1661469520">
      <w:bodyDiv w:val="1"/>
      <w:marLeft w:val="0"/>
      <w:marRight w:val="0"/>
      <w:marTop w:val="0"/>
      <w:marBottom w:val="0"/>
      <w:divBdr>
        <w:top w:val="none" w:sz="0" w:space="0" w:color="auto"/>
        <w:left w:val="none" w:sz="0" w:space="0" w:color="auto"/>
        <w:bottom w:val="none" w:sz="0" w:space="0" w:color="auto"/>
        <w:right w:val="none" w:sz="0" w:space="0" w:color="auto"/>
      </w:divBdr>
    </w:div>
    <w:div w:id="1802961175">
      <w:bodyDiv w:val="1"/>
      <w:marLeft w:val="0"/>
      <w:marRight w:val="0"/>
      <w:marTop w:val="0"/>
      <w:marBottom w:val="0"/>
      <w:divBdr>
        <w:top w:val="none" w:sz="0" w:space="0" w:color="auto"/>
        <w:left w:val="none" w:sz="0" w:space="0" w:color="auto"/>
        <w:bottom w:val="none" w:sz="0" w:space="0" w:color="auto"/>
        <w:right w:val="none" w:sz="0" w:space="0" w:color="auto"/>
      </w:divBdr>
    </w:div>
    <w:div w:id="1803575053">
      <w:bodyDiv w:val="1"/>
      <w:marLeft w:val="0"/>
      <w:marRight w:val="0"/>
      <w:marTop w:val="0"/>
      <w:marBottom w:val="0"/>
      <w:divBdr>
        <w:top w:val="none" w:sz="0" w:space="0" w:color="auto"/>
        <w:left w:val="none" w:sz="0" w:space="0" w:color="auto"/>
        <w:bottom w:val="none" w:sz="0" w:space="0" w:color="auto"/>
        <w:right w:val="none" w:sz="0" w:space="0" w:color="auto"/>
      </w:divBdr>
    </w:div>
    <w:div w:id="1827280205">
      <w:bodyDiv w:val="1"/>
      <w:marLeft w:val="0"/>
      <w:marRight w:val="0"/>
      <w:marTop w:val="0"/>
      <w:marBottom w:val="0"/>
      <w:divBdr>
        <w:top w:val="none" w:sz="0" w:space="0" w:color="auto"/>
        <w:left w:val="none" w:sz="0" w:space="0" w:color="auto"/>
        <w:bottom w:val="none" w:sz="0" w:space="0" w:color="auto"/>
        <w:right w:val="none" w:sz="0" w:space="0" w:color="auto"/>
      </w:divBdr>
    </w:div>
    <w:div w:id="1903055282">
      <w:bodyDiv w:val="1"/>
      <w:marLeft w:val="0"/>
      <w:marRight w:val="0"/>
      <w:marTop w:val="0"/>
      <w:marBottom w:val="0"/>
      <w:divBdr>
        <w:top w:val="none" w:sz="0" w:space="0" w:color="auto"/>
        <w:left w:val="none" w:sz="0" w:space="0" w:color="auto"/>
        <w:bottom w:val="none" w:sz="0" w:space="0" w:color="auto"/>
        <w:right w:val="none" w:sz="0" w:space="0" w:color="auto"/>
      </w:divBdr>
    </w:div>
    <w:div w:id="202902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usiness.gov.au/grants-and-programs/stronger-communities-programme-round-9" TargetMode="External"/><Relationship Id="rId18" Type="http://schemas.openxmlformats.org/officeDocument/2006/relationships/hyperlink" Target="https://business.gov.au/grants-and-programs/stronger-communities-programme-round-9"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humanrights.gov.au/national-principles-child-safe-organisations" TargetMode="External"/><Relationship Id="rId7" Type="http://schemas.openxmlformats.org/officeDocument/2006/relationships/settings" Target="settings.xml"/><Relationship Id="rId12" Type="http://schemas.openxmlformats.org/officeDocument/2006/relationships/hyperlink" Target="https://business.gov.au/grants-and-programs/stronger-communities-programme-round-9" TargetMode="External"/><Relationship Id="rId17" Type="http://schemas.openxmlformats.org/officeDocument/2006/relationships/hyperlink" Target="http://www.business.gov.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business.gov.au/contact-us/Pages/default.aspx" TargetMode="External"/><Relationship Id="rId20" Type="http://schemas.openxmlformats.org/officeDocument/2006/relationships/hyperlink" Target="https://business.gov.au/grants-and-programs/stronger-communities-programme-round-9"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F2024L00854/latest/text"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business.gov.au/contact-us/Pages/default.aspx" TargetMode="External"/><Relationship Id="rId23" Type="http://schemas.openxmlformats.org/officeDocument/2006/relationships/hyperlink" Target="https://business.gov.au/grants-and-programs/stronger-communities-programme-round-9"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business.gov.au/grants-and-programs/stronger-communities-programme-round-9"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usiness.gov.au/grants-and-programs/stronger-communities-programme-round-9" TargetMode="External"/><Relationship Id="rId22" Type="http://schemas.openxmlformats.org/officeDocument/2006/relationships/hyperlink" Target="https://business.gov.au/grants-and-programs/stronger-communities-programme-round-9"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F2024L00854/latest/tex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A47436583946E4805D5ED936AACBCC"/>
        <w:category>
          <w:name w:val="General"/>
          <w:gallery w:val="placeholder"/>
        </w:category>
        <w:types>
          <w:type w:val="bbPlcHdr"/>
        </w:types>
        <w:behaviors>
          <w:behavior w:val="content"/>
        </w:behaviors>
        <w:guid w:val="{E0067EAD-8C61-4DA5-9148-92714E80D61E}"/>
      </w:docPartPr>
      <w:docPartBody>
        <w:p w:rsidR="008950B1" w:rsidRDefault="00205CD4">
          <w:r w:rsidRPr="00B61E6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CD4"/>
    <w:rsid w:val="0003625B"/>
    <w:rsid w:val="00072573"/>
    <w:rsid w:val="00127BCC"/>
    <w:rsid w:val="001C3E57"/>
    <w:rsid w:val="001E6043"/>
    <w:rsid w:val="00205CD4"/>
    <w:rsid w:val="002246A7"/>
    <w:rsid w:val="00274026"/>
    <w:rsid w:val="00303395"/>
    <w:rsid w:val="00334BD7"/>
    <w:rsid w:val="00341BC6"/>
    <w:rsid w:val="00462B04"/>
    <w:rsid w:val="00463A60"/>
    <w:rsid w:val="004759B2"/>
    <w:rsid w:val="004D73A0"/>
    <w:rsid w:val="0051218E"/>
    <w:rsid w:val="00515794"/>
    <w:rsid w:val="0057621F"/>
    <w:rsid w:val="00594DC8"/>
    <w:rsid w:val="006221DE"/>
    <w:rsid w:val="0066268C"/>
    <w:rsid w:val="00754562"/>
    <w:rsid w:val="007609B4"/>
    <w:rsid w:val="007B32D2"/>
    <w:rsid w:val="008950B1"/>
    <w:rsid w:val="008C2506"/>
    <w:rsid w:val="00AB0EC3"/>
    <w:rsid w:val="00BD0D3B"/>
    <w:rsid w:val="00BD0F77"/>
    <w:rsid w:val="00C1436C"/>
    <w:rsid w:val="00C24E28"/>
    <w:rsid w:val="00C31954"/>
    <w:rsid w:val="00D40D6A"/>
    <w:rsid w:val="00D754A5"/>
    <w:rsid w:val="00DD1F93"/>
    <w:rsid w:val="00E07C28"/>
    <w:rsid w:val="00F322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CD4"/>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5CD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698d3d6e-b42a-4d7d-b2f3-cda05c88d9e5">
      <Value>2</Value>
      <Value>55</Value>
    </TaxCatchAll>
    <m8f448d8efd240739cb0eb4e39b49810 xmlns="698d3d6e-b42a-4d7d-b2f3-cda05c88d9e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m8f448d8efd240739cb0eb4e39b49810>
    <Stratus_ProgrammeRoundNumber xmlns="698d3d6e-b42a-4d7d-b2f3-cda05c88d9e5" xsi:nil="true"/>
    <l4851efa6d4144d390588347d72edbd4 xmlns="698d3d6e-b42a-4d7d-b2f3-cda05c88d9e5">
      <Terms xmlns="http://schemas.microsoft.com/office/infopath/2007/PartnerControls"/>
    </l4851efa6d4144d390588347d72edbd4>
    <k118b50d3ca0400ea5845e90725d4ea6 xmlns="698d3d6e-b42a-4d7d-b2f3-cda05c88d9e5">
      <Terms xmlns="http://schemas.microsoft.com/office/infopath/2007/PartnerControls"/>
    </k118b50d3ca0400ea5845e90725d4ea6>
    <j3b3e948bd4a4e91a832b4a1f384d57d xmlns="698d3d6e-b42a-4d7d-b2f3-cda05c88d9e5">
      <Terms xmlns="http://schemas.microsoft.com/office/infopath/2007/PartnerControls">
        <TermInfo xmlns="http://schemas.microsoft.com/office/infopath/2007/PartnerControls">
          <TermName xmlns="http://schemas.microsoft.com/office/infopath/2007/PartnerControls">Guide</TermName>
          <TermId xmlns="http://schemas.microsoft.com/office/infopath/2007/PartnerControls">0fc12bd6-a420-41d7-b0da-f25914025d16</TermId>
        </TermInfo>
      </Terms>
    </j3b3e948bd4a4e91a832b4a1f384d57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E8AFCCADE5B1E40A5F8DA839987F50B" ma:contentTypeVersion="15" ma:contentTypeDescription="Create a new document." ma:contentTypeScope="" ma:versionID="bef47275b4c1d0c7d1f938f7be14eb01">
  <xsd:schema xmlns:xsd="http://www.w3.org/2001/XMLSchema" xmlns:xs="http://www.w3.org/2001/XMLSchema" xmlns:p="http://schemas.microsoft.com/office/2006/metadata/properties" xmlns:ns1="http://schemas.microsoft.com/sharepoint/v3" xmlns:ns2="698d3d6e-b42a-4d7d-b2f3-cda05c88d9e5" xmlns:ns3="6232898d-0e28-4e78-bd08-eda740f29d6c" targetNamespace="http://schemas.microsoft.com/office/2006/metadata/properties" ma:root="true" ma:fieldsID="ca8b2daa8eddb14fd4f240d599834a9a" ns1:_="" ns2:_="" ns3:_="">
    <xsd:import namespace="http://schemas.microsoft.com/sharepoint/v3"/>
    <xsd:import namespace="698d3d6e-b42a-4d7d-b2f3-cda05c88d9e5"/>
    <xsd:import namespace="6232898d-0e28-4e78-bd08-eda740f29d6c"/>
    <xsd:element name="properties">
      <xsd:complexType>
        <xsd:sequence>
          <xsd:element name="documentManagement">
            <xsd:complexType>
              <xsd:all>
                <xsd:element ref="ns2:j3b3e948bd4a4e91a832b4a1f384d57d" minOccurs="0"/>
                <xsd:element ref="ns2:TaxCatchAll" minOccurs="0"/>
                <xsd:element ref="ns2:k118b50d3ca0400ea5845e90725d4ea6" minOccurs="0"/>
                <xsd:element ref="ns2:m8f448d8efd240739cb0eb4e39b49810" minOccurs="0"/>
                <xsd:element ref="ns2:l4851efa6d4144d390588347d72edbd4"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d3d6e-b42a-4d7d-b2f3-cda05c88d9e5" elementFormDefault="qualified">
    <xsd:import namespace="http://schemas.microsoft.com/office/2006/documentManagement/types"/>
    <xsd:import namespace="http://schemas.microsoft.com/office/infopath/2007/PartnerControls"/>
    <xsd:element name="j3b3e948bd4a4e91a832b4a1f384d57d" ma:index="9" ma:taxonomy="true" ma:internalName="j3b3e948bd4a4e91a832b4a1f384d57d" ma:taxonomyFieldName="Stratus_DocumentType" ma:displayName="Document Type" ma:fieldId="{33b3e948-bd4a-4e91-a832-b4a1f384d57d}"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29844710-d89c-4d60-b960-f746f508cada}" ma:internalName="TaxCatchAll" ma:showField="CatchAllData" ma:web="698d3d6e-b42a-4d7d-b2f3-cda05c88d9e5">
      <xsd:complexType>
        <xsd:complexContent>
          <xsd:extension base="dms:MultiChoiceLookup">
            <xsd:sequence>
              <xsd:element name="Value" type="dms:Lookup" maxOccurs="unbounded" minOccurs="0" nillable="true"/>
            </xsd:sequence>
          </xsd:extension>
        </xsd:complexContent>
      </xsd:complexType>
    </xsd:element>
    <xsd:element name="k118b50d3ca0400ea5845e90725d4ea6" ma:index="12" nillable="true" ma:taxonomy="true" ma:internalName="k118b50d3ca0400ea5845e90725d4ea6" ma:taxonomyFieldName="Stratus_WorkActivity" ma:displayName="Work Activity" ma:fieldId="{4118b50d-3ca0-400e-a584-5e90725d4ea6}"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m8f448d8efd240739cb0eb4e39b49810" ma:index="14" ma:taxonomy="true" ma:internalName="m8f448d8efd240739cb0eb4e39b49810" ma:taxonomyFieldName="Stratus_SecurityClassification" ma:displayName="Security Classification" ma:fieldId="{68f448d8-efd2-4073-9cb0-eb4e39b49810}"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l4851efa6d4144d390588347d72edbd4" ma:index="16" nillable="true" ma:taxonomy="true" ma:internalName="l4851efa6d4144d390588347d72edbd4" ma:taxonomyFieldName="Stratus_Year" ma:displayName="Year" ma:fieldId="{54851efa-6d41-44d3-9058-8347d72edbd4}"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232898d-0e28-4e78-bd08-eda740f29d6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E4C85C-C4EF-4537-96F8-52E10659C283}">
  <ds:schemaRefs>
    <ds:schemaRef ds:uri="http://schemas.microsoft.com/sharepoint/v3/contenttype/forms"/>
  </ds:schemaRefs>
</ds:datastoreItem>
</file>

<file path=customXml/itemProps2.xml><?xml version="1.0" encoding="utf-8"?>
<ds:datastoreItem xmlns:ds="http://schemas.openxmlformats.org/officeDocument/2006/customXml" ds:itemID="{64F787A7-1695-4D24-92F0-C49310DF766F}">
  <ds:schemaRefs>
    <ds:schemaRef ds:uri="http://schemas.microsoft.com/sharepoint/v3"/>
    <ds:schemaRef ds:uri="http://purl.org/dc/dcmitype/"/>
    <ds:schemaRef ds:uri="http://schemas.microsoft.com/office/2006/metadata/properties"/>
    <ds:schemaRef ds:uri="http://purl.org/dc/terms/"/>
    <ds:schemaRef ds:uri="http://schemas.microsoft.com/office/2006/documentManagement/types"/>
    <ds:schemaRef ds:uri="6232898d-0e28-4e78-bd08-eda740f29d6c"/>
    <ds:schemaRef ds:uri="http://purl.org/dc/elements/1.1/"/>
    <ds:schemaRef ds:uri="http://www.w3.org/XML/1998/namespace"/>
    <ds:schemaRef ds:uri="http://schemas.microsoft.com/office/infopath/2007/PartnerControls"/>
    <ds:schemaRef ds:uri="http://schemas.openxmlformats.org/package/2006/metadata/core-properties"/>
    <ds:schemaRef ds:uri="698d3d6e-b42a-4d7d-b2f3-cda05c88d9e5"/>
  </ds:schemaRefs>
</ds:datastoreItem>
</file>

<file path=customXml/itemProps3.xml><?xml version="1.0" encoding="utf-8"?>
<ds:datastoreItem xmlns:ds="http://schemas.openxmlformats.org/officeDocument/2006/customXml" ds:itemID="{3707BED2-FC4D-4792-8543-998623617390}">
  <ds:schemaRefs>
    <ds:schemaRef ds:uri="http://schemas.openxmlformats.org/officeDocument/2006/bibliography"/>
  </ds:schemaRefs>
</ds:datastoreItem>
</file>

<file path=customXml/itemProps4.xml><?xml version="1.0" encoding="utf-8"?>
<ds:datastoreItem xmlns:ds="http://schemas.openxmlformats.org/officeDocument/2006/customXml" ds:itemID="{57611C3B-158A-4DFF-8AD2-A8AFB3FD2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8d3d6e-b42a-4d7d-b2f3-cda05c88d9e5"/>
    <ds:schemaRef ds:uri="6232898d-0e28-4e78-bd08-eda740f29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3477</Words>
  <Characters>18359</Characters>
  <DocSecurity>0</DocSecurity>
  <Lines>611</Lines>
  <Paragraphs>227</Paragraphs>
  <ScaleCrop>false</ScaleCrop>
  <HeadingPairs>
    <vt:vector size="2" baseType="variant">
      <vt:variant>
        <vt:lpstr>Title</vt:lpstr>
      </vt:variant>
      <vt:variant>
        <vt:i4>1</vt:i4>
      </vt:variant>
    </vt:vector>
  </HeadingPairs>
  <TitlesOfParts>
    <vt:vector size="1" baseType="lpstr">
      <vt:lpstr>FAQs – Stronger Communities Programme – Round 9</vt:lpstr>
    </vt:vector>
  </TitlesOfParts>
  <LinksUpToDate>false</LinksUpToDate>
  <CharactersWithSpaces>21609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FAQs – Stronger Communities Programme – Round 9</dc:title>
  <dc:subject/>
  <dc:creator>Industry</dc:creator>
  <cp:keywords/>
  <cp:lastPrinted>2025-10-13T01:26:00Z</cp:lastPrinted>
  <dcterms:created xsi:type="dcterms:W3CDTF">2025-10-13T01:18:00Z</dcterms:created>
  <dcterms:modified xsi:type="dcterms:W3CDTF">2025-10-13T01:26:00Z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0x010100DE8AFCCADE5B1E40A5F8DA839987F50B</vt:lpwstr>
  </property>
  <property fmtid="{D5CDD505-2E9C-101B-9397-08002B2CF9AE}" pid="7" name="Order">
    <vt:r8>2600</vt:r8>
  </property>
  <property fmtid="{D5CDD505-2E9C-101B-9397-08002B2CF9AE}" pid="8" name="DocHub_Year">
    <vt:lpwstr/>
  </property>
  <property fmtid="{D5CDD505-2E9C-101B-9397-08002B2CF9AE}" pid="9" name="LastSaved">
    <vt:filetime>2017-05-30T00:00:00Z</vt:filetime>
  </property>
  <property fmtid="{D5CDD505-2E9C-101B-9397-08002B2CF9AE}" pid="10" name="DocHub_DocumentType">
    <vt:lpwstr>99;#Fact Sheet|38af007d-6d80-4dd0-9833-ef17489d7c7e</vt:lpwstr>
  </property>
  <property fmtid="{D5CDD505-2E9C-101B-9397-08002B2CF9AE}" pid="11" name="DocHub_SecurityClassification">
    <vt:lpwstr>3;#OFFICIAL|6106d03b-a1a0-4e30-9d91-d5e9fb4314f9</vt:lpwstr>
  </property>
  <property fmtid="{D5CDD505-2E9C-101B-9397-08002B2CF9AE}" pid="12" name="Created">
    <vt:filetime>2016-02-12T00:00:00Z</vt:filetime>
  </property>
  <property fmtid="{D5CDD505-2E9C-101B-9397-08002B2CF9AE}" pid="13" name="Creator">
    <vt:lpwstr>Acrobat PDFMaker 10.0 for Word</vt:lpwstr>
  </property>
  <property fmtid="{D5CDD505-2E9C-101B-9397-08002B2CF9AE}" pid="14" name="DocHub_Keywords">
    <vt:lpwstr>50334;#Stronger Communities Rd 9|4a53bf1f-cf33-488d-a666-57c3d0d0317f</vt:lpwstr>
  </property>
  <property fmtid="{D5CDD505-2E9C-101B-9397-08002B2CF9AE}" pid="15" name="DocHub_WorkActivity">
    <vt:lpwstr>214;#Design|15393cf4-1a80-4741-a8a5-a1faa3f14784</vt:lpwstr>
  </property>
  <property fmtid="{D5CDD505-2E9C-101B-9397-08002B2CF9AE}" pid="16" name="_dlc_DocIdItemGuid">
    <vt:lpwstr>00bbaf05-76b2-4327-a0ae-90c342fead6a</vt:lpwstr>
  </property>
  <property fmtid="{D5CDD505-2E9C-101B-9397-08002B2CF9AE}" pid="17" name="DocHub_EntityCustomer">
    <vt:lpwstr/>
  </property>
  <property fmtid="{D5CDD505-2E9C-101B-9397-08002B2CF9AE}" pid="18" name="o1116530bc244d4bbd793e6e47aad9f9">
    <vt:lpwstr/>
  </property>
  <property fmtid="{D5CDD505-2E9C-101B-9397-08002B2CF9AE}" pid="19" name="DocHub_ProjectGrantBenefitNo">
    <vt:lpwstr/>
  </property>
  <property fmtid="{D5CDD505-2E9C-101B-9397-08002B2CF9AE}" pid="20" name="ClassificationContentMarkingHeaderShapeIds">
    <vt:lpwstr>360d7a53,2760a9a6,1c266c55</vt:lpwstr>
  </property>
  <property fmtid="{D5CDD505-2E9C-101B-9397-08002B2CF9AE}" pid="21" name="ClassificationContentMarkingHeaderFontProps">
    <vt:lpwstr>#c00000,12,Calibri</vt:lpwstr>
  </property>
  <property fmtid="{D5CDD505-2E9C-101B-9397-08002B2CF9AE}" pid="22" name="ClassificationContentMarkingHeaderText">
    <vt:lpwstr>OFFICIAL</vt:lpwstr>
  </property>
  <property fmtid="{D5CDD505-2E9C-101B-9397-08002B2CF9AE}" pid="23" name="ClassificationContentMarkingFooterShapeIds">
    <vt:lpwstr>45a913a9,f20fb10,7d4e54eb</vt:lpwstr>
  </property>
  <property fmtid="{D5CDD505-2E9C-101B-9397-08002B2CF9AE}" pid="24" name="ClassificationContentMarkingFooterFontProps">
    <vt:lpwstr>#c00000,12,Calibri</vt:lpwstr>
  </property>
  <property fmtid="{D5CDD505-2E9C-101B-9397-08002B2CF9AE}" pid="25" name="ClassificationContentMarkingFooterText">
    <vt:lpwstr>OFFICIAL</vt:lpwstr>
  </property>
  <property fmtid="{D5CDD505-2E9C-101B-9397-08002B2CF9AE}" pid="26" name="Stratus_WorkActivity">
    <vt:lpwstr/>
  </property>
  <property fmtid="{D5CDD505-2E9C-101B-9397-08002B2CF9AE}" pid="27" name="Stratus_DocumentType">
    <vt:lpwstr>55;#Guide|0fc12bd6-a420-41d7-b0da-f25914025d16</vt:lpwstr>
  </property>
  <property fmtid="{D5CDD505-2E9C-101B-9397-08002B2CF9AE}" pid="28" name="Stratus_Year">
    <vt:lpwstr/>
  </property>
  <property fmtid="{D5CDD505-2E9C-101B-9397-08002B2CF9AE}" pid="29" name="Stratus_SecurityClassification">
    <vt:lpwstr>2;#OFFICIAL|1077e141-03cb-4307-8c0f-d43dc85f509f</vt:lpwstr>
  </property>
  <property fmtid="{D5CDD505-2E9C-101B-9397-08002B2CF9AE}" pid="30" name="docLang">
    <vt:lpwstr>en</vt:lpwstr>
  </property>
</Properties>
</file>