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3E110F7A" w:rsidR="00385373" w:rsidRDefault="00385373" w:rsidP="00385373">
      <w:pPr>
        <w:pStyle w:val="Heading1"/>
      </w:pPr>
      <w:bookmarkStart w:id="0" w:name="_Toc390248716"/>
      <w:bookmarkStart w:id="1" w:name="_Toc448909669"/>
      <w:r w:rsidRPr="0000717B">
        <w:t xml:space="preserve">Commonwealth </w:t>
      </w:r>
      <w:r w:rsidR="000E4FBA">
        <w:t xml:space="preserve">Simple </w:t>
      </w:r>
      <w:r w:rsidRPr="0000717B">
        <w:t>Grant Agreement</w:t>
      </w:r>
      <w:bookmarkEnd w:id="0"/>
      <w:bookmarkEnd w:id="1"/>
    </w:p>
    <w:p w14:paraId="7C1F5B32" w14:textId="35BD50A5" w:rsidR="00EC7CB0" w:rsidRPr="00241709" w:rsidRDefault="00EC7CB0" w:rsidP="00241709">
      <w:pPr>
        <w:pStyle w:val="Normal12point"/>
      </w:pPr>
      <w:r w:rsidRPr="00241709">
        <w:t xml:space="preserve">between the Commonwealth </w:t>
      </w:r>
      <w:r w:rsidR="00673D53">
        <w:t xml:space="preserve">of Australia </w:t>
      </w:r>
      <w:r w:rsidRPr="00241709">
        <w:t>represented by</w:t>
      </w:r>
    </w:p>
    <w:p w14:paraId="59FA84C0" w14:textId="1B6A1D51" w:rsidR="007C1CFC" w:rsidRPr="0000717B" w:rsidRDefault="00F42DE1" w:rsidP="007C1CFC">
      <w:pPr>
        <w:pStyle w:val="Normal14ptbold"/>
      </w:pPr>
      <w:r>
        <w:t>Department of Industry, Science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5B58BB21" w14:textId="77777777" w:rsidR="00D07FB8" w:rsidRPr="00EE3C25" w:rsidRDefault="00D07FB8" w:rsidP="00D07FB8">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1E438512" w14:textId="2DB9D721"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0EF0B73F" w14:textId="77777777" w:rsidR="00433A27" w:rsidRDefault="00CB151D" w:rsidP="00CE48C5">
      <w:pPr>
        <w:pStyle w:val="TOCHeading"/>
        <w:rPr>
          <w:noProof/>
        </w:rPr>
      </w:pPr>
      <w:bookmarkStart w:id="2" w:name="_Toc390248718"/>
      <w:bookmarkStart w:id="3" w:name="_Toc436041520"/>
      <w:bookmarkStart w:id="4" w:name="_Toc448909670"/>
      <w:r w:rsidRPr="00CE48C5">
        <w:lastRenderedPageBreak/>
        <w:t>Contents</w:t>
      </w:r>
      <w:bookmarkEnd w:id="2"/>
      <w:bookmarkEnd w:id="3"/>
      <w:bookmarkEnd w:id="4"/>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4F14D9A" w:rsidR="00433A27" w:rsidRDefault="00C22392">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37397D37" w14:textId="583ADDF1" w:rsidR="00433A27" w:rsidRDefault="00C22392">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33857FC6" w14:textId="65614DF3" w:rsidR="00433A27" w:rsidRDefault="00C22392">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23838BC6" w14:textId="60F85697" w:rsidR="00433A27" w:rsidRDefault="00C22392">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sidR="00C61CE8">
          <w:rPr>
            <w:noProof/>
            <w:webHidden/>
          </w:rPr>
          <w:t>4</w:t>
        </w:r>
        <w:r w:rsidR="00433A27">
          <w:rPr>
            <w:noProof/>
            <w:webHidden/>
          </w:rPr>
          <w:fldChar w:fldCharType="end"/>
        </w:r>
      </w:hyperlink>
    </w:p>
    <w:p w14:paraId="0895F14B" w14:textId="321ECD9A" w:rsidR="00433A27" w:rsidRDefault="00C22392">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7B566CDC" w14:textId="62C25241" w:rsidR="00433A27" w:rsidRDefault="00C22392">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3D9B30FA" w14:textId="53DA6220" w:rsidR="00433A27" w:rsidRDefault="00C22392">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05B2C6CF" w14:textId="7BF34FA5" w:rsidR="00433A27" w:rsidRDefault="00C22392">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36819A76" w14:textId="40436DF8" w:rsidR="00433A27" w:rsidRDefault="00C22392">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sidR="00C61CE8">
          <w:rPr>
            <w:noProof/>
            <w:webHidden/>
          </w:rPr>
          <w:t>6</w:t>
        </w:r>
        <w:r w:rsidR="00433A27">
          <w:rPr>
            <w:noProof/>
            <w:webHidden/>
          </w:rPr>
          <w:fldChar w:fldCharType="end"/>
        </w:r>
      </w:hyperlink>
    </w:p>
    <w:p w14:paraId="250F819A" w14:textId="75DE94D6" w:rsidR="00433A27" w:rsidRDefault="00C22392">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sidR="00C61CE8">
          <w:rPr>
            <w:noProof/>
            <w:webHidden/>
          </w:rPr>
          <w:t>7</w:t>
        </w:r>
        <w:r w:rsidR="00433A27">
          <w:rPr>
            <w:noProof/>
            <w:webHidden/>
          </w:rPr>
          <w:fldChar w:fldCharType="end"/>
        </w:r>
      </w:hyperlink>
    </w:p>
    <w:p w14:paraId="5EEBB787" w14:textId="7700DC76" w:rsidR="00433A27" w:rsidRDefault="00C22392">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sidR="00C61CE8">
          <w:rPr>
            <w:noProof/>
            <w:webHidden/>
          </w:rPr>
          <w:t>8</w:t>
        </w:r>
        <w:r w:rsidR="00433A27">
          <w:rPr>
            <w:noProof/>
            <w:webHidden/>
          </w:rPr>
          <w:fldChar w:fldCharType="end"/>
        </w:r>
      </w:hyperlink>
    </w:p>
    <w:p w14:paraId="13EC93EE" w14:textId="77168B7B" w:rsidR="00433A27" w:rsidRDefault="00C22392">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sidR="00C61CE8">
          <w:rPr>
            <w:noProof/>
            <w:webHidden/>
          </w:rPr>
          <w:t>8</w:t>
        </w:r>
        <w:r w:rsidR="00433A27">
          <w:rPr>
            <w:noProof/>
            <w:webHidden/>
          </w:rPr>
          <w:fldChar w:fldCharType="end"/>
        </w:r>
      </w:hyperlink>
    </w:p>
    <w:p w14:paraId="75F3DBC9" w14:textId="36F1EE30" w:rsidR="00433A27" w:rsidRDefault="00C22392">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2743B56B" w14:textId="7A4B6EB1" w:rsidR="00433A27" w:rsidRDefault="00C22392">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6B938609" w14:textId="3AE2728A" w:rsidR="00433A27" w:rsidRDefault="00C22392">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158A0201" w14:textId="1C50E3E3" w:rsidR="00433A27" w:rsidRDefault="00C22392">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sidR="00C61CE8">
          <w:rPr>
            <w:noProof/>
            <w:webHidden/>
          </w:rPr>
          <w:t>16</w:t>
        </w:r>
        <w:r w:rsidR="00433A27">
          <w:rPr>
            <w:noProof/>
            <w:webHidden/>
          </w:rPr>
          <w:fldChar w:fldCharType="end"/>
        </w:r>
      </w:hyperlink>
    </w:p>
    <w:p w14:paraId="6A7BA838" w14:textId="66434771" w:rsidR="00433A27" w:rsidRDefault="00C22392">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sidR="00C61CE8">
          <w:rPr>
            <w:noProof/>
            <w:webHidden/>
          </w:rPr>
          <w:t>18</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5" w:name="_Toc436041521"/>
      <w:bookmarkStart w:id="6" w:name="_Toc448909671"/>
      <w:bookmarkStart w:id="7" w:name="_Toc499737072"/>
      <w:bookmarkStart w:id="8" w:name="_Toc9504908"/>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0BE5F2F7" w14:textId="77777777" w:rsidR="00673D53" w:rsidRPr="004F7E15" w:rsidRDefault="00673D53" w:rsidP="00673D53">
      <w:pPr>
        <w:spacing w:before="200"/>
      </w:pPr>
      <w:bookmarkStart w:id="9" w:name="_Toc499737073"/>
      <w:bookmarkStart w:id="10" w:name="_Toc9504909"/>
      <w:r w:rsidRPr="004F7E15">
        <w:t xml:space="preserve">Once completed, this document, together with </w:t>
      </w:r>
      <w:r>
        <w:t>the</w:t>
      </w:r>
      <w:r w:rsidRPr="004F7E15">
        <w:t xml:space="preserve"> Grant Details and the Commonwealth General Grant Conditions (Schedule 1), forms an Agreement between the Commonwealth</w:t>
      </w:r>
      <w:r>
        <w:t xml:space="preserve"> of Australia (the Commonwealth)</w:t>
      </w:r>
      <w:r w:rsidRPr="004F7E15">
        <w:t xml:space="preserve"> and the Grantee.</w:t>
      </w:r>
    </w:p>
    <w:p w14:paraId="1904CF85" w14:textId="3DACDDF5" w:rsidR="00EC7CB0" w:rsidRPr="00952DF0" w:rsidRDefault="00941BA7" w:rsidP="00CB69E0">
      <w:pPr>
        <w:pStyle w:val="Heading3"/>
      </w:pPr>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CC3E1EE" w:rsidR="00B46409" w:rsidRDefault="00373C5C" w:rsidP="00D41FE1">
      <w:r w:rsidRPr="00BE0168">
        <w:t xml:space="preserve">The Commonwealth of Australia represented by </w:t>
      </w:r>
      <w:r w:rsidR="00D41FE1" w:rsidRPr="00BE0168">
        <w:t>the</w:t>
      </w:r>
      <w:r w:rsidR="00B64367">
        <w:br/>
      </w:r>
      <w:r w:rsidR="00F42DE1">
        <w:t>Department of Industry, Science and Resources</w:t>
      </w:r>
      <w:r>
        <w:br/>
      </w:r>
      <w:r w:rsidR="00D41FE1" w:rsidRPr="00BE0168">
        <w:t>of 10</w:t>
      </w:r>
      <w:r w:rsidR="00D41FE1">
        <w:t xml:space="preserve"> Binara Street CANBERRA ACT 2600</w:t>
      </w:r>
      <w:r>
        <w:br/>
      </w:r>
      <w:r w:rsidR="00D41FE1" w:rsidRPr="00BE0168">
        <w:t>ABN 74 599 608 295</w:t>
      </w:r>
    </w:p>
    <w:p w14:paraId="0EC3551B" w14:textId="2582C33A" w:rsidR="00813434" w:rsidRPr="00D43373" w:rsidRDefault="00813434" w:rsidP="00813434">
      <w:r>
        <w:t xml:space="preserve">The </w:t>
      </w:r>
      <w:r w:rsidR="00F42DE1">
        <w:t>Department of Industry, Science and Resources</w:t>
      </w:r>
      <w:r w:rsidR="002318A7">
        <w:t xml:space="preserve"> </w:t>
      </w:r>
      <w:r>
        <w:t xml:space="preserve">will manage the Agreement on behalf of the </w:t>
      </w:r>
      <w:r w:rsidR="00D2266E" w:rsidRPr="00C513C4">
        <w:t>Department of Climate Change, Energy, the Environment and Water</w:t>
      </w:r>
      <w:r w:rsidRPr="00C513C4">
        <w:t>.</w:t>
      </w:r>
    </w:p>
    <w:p w14:paraId="58904FAB" w14:textId="0650F420" w:rsidR="00EC7CB0" w:rsidRPr="00877972" w:rsidRDefault="00877972" w:rsidP="00587DAC">
      <w:pPr>
        <w:pStyle w:val="Heading3"/>
      </w:pPr>
      <w:bookmarkStart w:id="11" w:name="_Toc500252916"/>
      <w:bookmarkStart w:id="12" w:name="_Toc9504910"/>
      <w:r w:rsidRPr="00877972">
        <w:t>Background</w:t>
      </w:r>
      <w:bookmarkEnd w:id="11"/>
      <w:bookmarkEnd w:id="12"/>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3" w:name="_Toc500252917"/>
      <w:bookmarkStart w:id="14" w:name="_Toc9504911"/>
      <w:r w:rsidRPr="00877972">
        <w:lastRenderedPageBreak/>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5" w:name="_Toc499737076"/>
      <w:bookmarkStart w:id="16" w:name="_Toc9504912"/>
      <w:r w:rsidRPr="003A48CC">
        <w:lastRenderedPageBreak/>
        <w:t xml:space="preserve">Grant Details </w:t>
      </w:r>
      <w:r w:rsidR="00E35987">
        <w:t>&lt;</w:t>
      </w:r>
      <w:r w:rsidR="004620DE" w:rsidRPr="003A48CC">
        <w:t>grant number</w:t>
      </w:r>
      <w:r w:rsidR="00E35987">
        <w:t>&gt;</w:t>
      </w:r>
      <w:bookmarkEnd w:id="15"/>
      <w:bookmarkEnd w:id="16"/>
    </w:p>
    <w:p w14:paraId="66504422" w14:textId="7E556D59" w:rsidR="00EC7CB0" w:rsidRPr="003A48CC" w:rsidRDefault="00EC7CB0" w:rsidP="00B84E14">
      <w:pPr>
        <w:pStyle w:val="Heading3letter"/>
      </w:pPr>
      <w:bookmarkStart w:id="17" w:name="_Toc499737077"/>
      <w:bookmarkStart w:id="18" w:name="_Toc9504913"/>
      <w:r w:rsidRPr="003A48CC">
        <w:t>Purpose of the Grant</w:t>
      </w:r>
      <w:bookmarkEnd w:id="17"/>
      <w:bookmarkEnd w:id="18"/>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19" w:name="_Toc499737078"/>
      <w:bookmarkStart w:id="20" w:name="_Toc9504914"/>
      <w:r w:rsidRPr="003A48CC">
        <w:t>Activity</w:t>
      </w:r>
      <w:bookmarkEnd w:id="19"/>
      <w:bookmarkEnd w:id="20"/>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1" w:name="_Toc499737079"/>
      <w:r>
        <w:t>Project outcomes</w:t>
      </w:r>
    </w:p>
    <w:p w14:paraId="3AC74A4B" w14:textId="77777777" w:rsidR="00D6232E" w:rsidRDefault="00D6232E" w:rsidP="00D6232E">
      <w:r>
        <w:t>&lt;project outcomes&gt;</w:t>
      </w:r>
    </w:p>
    <w:p w14:paraId="116498B4" w14:textId="352B4C16"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 xml:space="preserve">(as in force </w:t>
      </w:r>
      <w:r w:rsidR="00AD5F54">
        <w:t>at the</w:t>
      </w:r>
      <w:r w:rsidR="00AD5F54" w:rsidRPr="00133B81">
        <w:t xml:space="preserve"> </w:t>
      </w:r>
      <w:r w:rsidRPr="00133B81">
        <w:t>time of application).</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2" w:name="_Toc9504915"/>
      <w:r w:rsidRPr="003A48CC">
        <w:t xml:space="preserve">Duration of the </w:t>
      </w:r>
      <w:bookmarkEnd w:id="21"/>
      <w:r w:rsidR="00FF31D8">
        <w:t>Grant</w:t>
      </w:r>
      <w:bookmarkEnd w:id="22"/>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3"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4" w:name="_Toc9504916"/>
      <w:r>
        <w:t xml:space="preserve">Payment of </w:t>
      </w:r>
      <w:r w:rsidR="003C17AB">
        <w:t xml:space="preserve">the </w:t>
      </w:r>
      <w:r>
        <w:t>Grant</w:t>
      </w:r>
      <w:bookmarkEnd w:id="23"/>
      <w:bookmarkEnd w:id="24"/>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lastRenderedPageBreak/>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&lt;financial year as yyyy/yy&gt;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&lt;financial year as yyyy/yy&gt;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857385" w14:textId="6CD9C80D"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(GST excl)</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&lt;dd/mm/yyyy&gt;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&lt;dd/mm/yyyy&gt;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067BCEEB" w14:textId="5D5CC2A8" w:rsidR="00566B1A" w:rsidRDefault="00566B1A" w:rsidP="00566B1A">
      <w:pPr>
        <w:spacing w:before="120"/>
        <w:rPr>
          <w:color w:val="000000"/>
        </w:rPr>
      </w:pPr>
    </w:p>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391BDD50" w:rsidR="00EC7CB0" w:rsidRPr="003A48CC" w:rsidRDefault="00EC7CB0" w:rsidP="002C2E1F">
      <w:pPr>
        <w:pStyle w:val="Heading3letter"/>
      </w:pPr>
      <w:bookmarkStart w:id="25" w:name="_Ref428967358"/>
      <w:bookmarkStart w:id="26" w:name="_Ref428967440"/>
      <w:bookmarkStart w:id="27" w:name="_Toc499737081"/>
      <w:bookmarkStart w:id="28" w:name="_Toc9504917"/>
      <w:r w:rsidRPr="003A48CC">
        <w:t>Reporting</w:t>
      </w:r>
      <w:bookmarkEnd w:id="25"/>
      <w:bookmarkEnd w:id="26"/>
      <w:bookmarkEnd w:id="27"/>
      <w:bookmarkEnd w:id="28"/>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lastRenderedPageBreak/>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29" w:name="_Toc499737082"/>
      <w:bookmarkStart w:id="30" w:name="_Toc9504918"/>
      <w:r w:rsidRPr="00B84E14">
        <w:t>Party representatives and address for n</w:t>
      </w:r>
      <w:r w:rsidR="00EC7CB0" w:rsidRPr="00B84E14">
        <w:t>otices</w:t>
      </w:r>
      <w:bookmarkEnd w:id="29"/>
      <w:bookmarkEnd w:id="30"/>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1" w:name="_Toc437252710"/>
      <w:bookmarkStart w:id="32" w:name="_Toc499737083"/>
      <w:bookmarkStart w:id="33" w:name="_Toc9504919"/>
      <w:r w:rsidRPr="008827D2">
        <w:t>Supplementary Terms</w:t>
      </w:r>
      <w:bookmarkEnd w:id="31"/>
      <w:bookmarkEnd w:id="32"/>
      <w:bookmarkEnd w:id="33"/>
    </w:p>
    <w:p w14:paraId="71B92621" w14:textId="77777777" w:rsidR="003F269C" w:rsidRPr="00195275" w:rsidRDefault="003F269C" w:rsidP="003F269C">
      <w:pPr>
        <w:pStyle w:val="Heading4letter"/>
        <w:spacing w:before="120"/>
      </w:pPr>
      <w:r w:rsidRPr="00195275">
        <w:t>Other Contributions</w:t>
      </w:r>
    </w:p>
    <w:p w14:paraId="719360CF" w14:textId="6DBBC157"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D43373" w14:paraId="1AE258E6" w14:textId="77777777" w:rsidTr="008E46CC">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lastRenderedPageBreak/>
              <w:t>Contributor</w:t>
            </w:r>
          </w:p>
        </w:tc>
        <w:tc>
          <w:tcPr>
            <w:tcW w:w="3401"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778"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2110"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8E46CC">
        <w:trPr>
          <w:cantSplit/>
        </w:trPr>
        <w:tc>
          <w:tcPr>
            <w:tcW w:w="1715" w:type="dxa"/>
          </w:tcPr>
          <w:p w14:paraId="78792B6B" w14:textId="77777777" w:rsidR="000B49F3" w:rsidRPr="00F212F8" w:rsidRDefault="000B49F3" w:rsidP="008E46CC">
            <w:pPr>
              <w:pStyle w:val="Normaltable"/>
            </w:pPr>
            <w:r>
              <w:t>Grantee</w:t>
            </w:r>
          </w:p>
        </w:tc>
        <w:tc>
          <w:tcPr>
            <w:tcW w:w="3401" w:type="dxa"/>
          </w:tcPr>
          <w:p w14:paraId="5B83AD18" w14:textId="77777777" w:rsidR="000B49F3" w:rsidRPr="00F212F8" w:rsidRDefault="000B49F3" w:rsidP="008E46CC">
            <w:pPr>
              <w:pStyle w:val="Normaltable"/>
            </w:pPr>
            <w:r w:rsidRPr="00F212F8">
              <w:t>&lt; insert description of contribution, e.g., cash, access to equipment, secondment of personnel etc</w:t>
            </w:r>
            <w:r>
              <w:t>&gt;</w:t>
            </w:r>
          </w:p>
        </w:tc>
        <w:tc>
          <w:tcPr>
            <w:tcW w:w="1778" w:type="dxa"/>
          </w:tcPr>
          <w:p w14:paraId="65944A0F" w14:textId="77777777" w:rsidR="000B49F3" w:rsidRPr="00F212F8" w:rsidRDefault="000B49F3" w:rsidP="008E46CC">
            <w:pPr>
              <w:pStyle w:val="Normaltable"/>
            </w:pPr>
            <w:r w:rsidRPr="00F212F8">
              <w:t>$&lt;insert amount&gt;</w:t>
            </w:r>
          </w:p>
        </w:tc>
        <w:tc>
          <w:tcPr>
            <w:tcW w:w="2110" w:type="dxa"/>
          </w:tcPr>
          <w:p w14:paraId="04EA0136" w14:textId="77777777" w:rsidR="000B49F3" w:rsidRPr="00F212F8" w:rsidRDefault="000B49F3" w:rsidP="008E46CC">
            <w:pPr>
              <w:pStyle w:val="Normaltable"/>
            </w:pPr>
            <w:r w:rsidRPr="00F212F8">
              <w:t>&lt;project end date&gt;</w:t>
            </w:r>
          </w:p>
        </w:tc>
      </w:tr>
      <w:tr w:rsidR="000B49F3" w:rsidRPr="00F212F8" w14:paraId="43B1FEAD" w14:textId="77777777" w:rsidTr="008E46CC">
        <w:trPr>
          <w:cantSplit/>
        </w:trPr>
        <w:tc>
          <w:tcPr>
            <w:tcW w:w="1715" w:type="dxa"/>
          </w:tcPr>
          <w:p w14:paraId="66012956" w14:textId="77777777" w:rsidR="000B49F3" w:rsidRPr="00C513C4" w:rsidRDefault="000B49F3" w:rsidP="008E46CC">
            <w:pPr>
              <w:pStyle w:val="Normaltable"/>
            </w:pPr>
            <w:r w:rsidRPr="00C513C4">
              <w:t>&lt;name of third party providing the Other Contribution&gt;</w:t>
            </w:r>
          </w:p>
        </w:tc>
        <w:tc>
          <w:tcPr>
            <w:tcW w:w="3401" w:type="dxa"/>
          </w:tcPr>
          <w:p w14:paraId="559BB410" w14:textId="77777777" w:rsidR="000B49F3" w:rsidRPr="00C513C4" w:rsidRDefault="000B49F3" w:rsidP="008E46CC">
            <w:pPr>
              <w:pStyle w:val="Normaltable"/>
            </w:pPr>
            <w:r w:rsidRPr="00C513C4">
              <w:t>&lt;insert description of contribution, e.g., cash, access to equipment, secondment of personnel etc&gt;</w:t>
            </w:r>
          </w:p>
        </w:tc>
        <w:tc>
          <w:tcPr>
            <w:tcW w:w="1778" w:type="dxa"/>
          </w:tcPr>
          <w:p w14:paraId="5157B243" w14:textId="77777777" w:rsidR="000B49F3" w:rsidRPr="00C513C4" w:rsidRDefault="000B49F3" w:rsidP="008E46CC">
            <w:pPr>
              <w:pStyle w:val="Normaltable"/>
            </w:pPr>
            <w:r w:rsidRPr="00C513C4">
              <w:t>$&lt;insert amount&gt;</w:t>
            </w:r>
          </w:p>
        </w:tc>
        <w:tc>
          <w:tcPr>
            <w:tcW w:w="2110" w:type="dxa"/>
          </w:tcPr>
          <w:p w14:paraId="2C5E961F" w14:textId="77777777" w:rsidR="000B49F3" w:rsidRPr="00C513C4" w:rsidRDefault="000B49F3" w:rsidP="008E46CC">
            <w:pPr>
              <w:pStyle w:val="Normaltable"/>
            </w:pPr>
            <w:r w:rsidRPr="00C513C4">
              <w:t>&lt;insert date or Milestone to which the Other Contribution relates&gt;</w:t>
            </w:r>
          </w:p>
        </w:tc>
      </w:tr>
      <w:tr w:rsidR="000B49F3" w:rsidRPr="00D43373" w14:paraId="5111DB1C" w14:textId="77777777" w:rsidTr="008E46CC">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3401" w:type="dxa"/>
            <w:shd w:val="clear" w:color="auto" w:fill="F2F2F2" w:themeFill="background1" w:themeFillShade="F2"/>
          </w:tcPr>
          <w:p w14:paraId="489D27FE" w14:textId="77777777" w:rsidR="000B49F3" w:rsidRPr="00D43373" w:rsidRDefault="000B49F3" w:rsidP="008E46CC">
            <w:pPr>
              <w:pStyle w:val="Normaltable"/>
            </w:pPr>
          </w:p>
        </w:tc>
        <w:tc>
          <w:tcPr>
            <w:tcW w:w="1778"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2110"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4" w:name="_Ref499212695"/>
      <w:r>
        <w:t>Activity budget</w:t>
      </w:r>
      <w:bookmarkEnd w:id="34"/>
    </w:p>
    <w:p w14:paraId="3F27E534" w14:textId="082AFAF9" w:rsidR="003F269C" w:rsidRPr="00E05E45" w:rsidRDefault="003F269C" w:rsidP="003F269C">
      <w:pPr>
        <w:rPr>
          <w:color w:val="000000" w:themeColor="text1"/>
        </w:rPr>
      </w:pPr>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5"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6" w:name="_Ref499215851"/>
      <w:r>
        <w:t>Record keeping</w:t>
      </w:r>
      <w:bookmarkEnd w:id="35"/>
      <w:bookmarkEnd w:id="36"/>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28E30C32"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 and</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7"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lastRenderedPageBreak/>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8" w:name="_Ref456335977"/>
      <w:bookmarkStart w:id="39" w:name="_Ref428967507"/>
      <w:bookmarkEnd w:id="37"/>
      <w:r>
        <w:t>Activity Material</w:t>
      </w:r>
      <w:bookmarkEnd w:id="38"/>
      <w:r w:rsidDel="00A86A78">
        <w:t xml:space="preserve"> </w:t>
      </w:r>
    </w:p>
    <w:p w14:paraId="28E15136" w14:textId="5996F191" w:rsidR="006A0950" w:rsidRPr="006A0950" w:rsidRDefault="002E3731" w:rsidP="002E3731">
      <w:pPr>
        <w:pStyle w:val="Normalhangingindent"/>
      </w:pPr>
      <w:r>
        <w:t>G5.1</w:t>
      </w:r>
      <w:r>
        <w:tab/>
      </w:r>
      <w:r w:rsidR="006A0950" w:rsidRPr="006A0950">
        <w:t>The Grantee agrees, on request from the Commonwealth, to provide the Commonwealth with a copy of any Activity Material in the format reasonably requested by the Commonwealth.</w:t>
      </w:r>
    </w:p>
    <w:p w14:paraId="66F558AF" w14:textId="1581F49E" w:rsidR="006A0950" w:rsidRPr="006A0950" w:rsidRDefault="002E3731" w:rsidP="002E3731">
      <w:pPr>
        <w:pStyle w:val="Normalhangingindent"/>
      </w:pPr>
      <w:r>
        <w:t>G5.2</w:t>
      </w:r>
      <w:r>
        <w:tab/>
      </w:r>
      <w:r w:rsidR="006A0950" w:rsidRPr="006A0950">
        <w:t>The Grantee provides the Commonwealth a permanent, non-exclusive, irrevocable, royalty-free licence (including a right to sub licence) to use, reproduce, publish, and adapt the Activity Material.</w:t>
      </w:r>
    </w:p>
    <w:p w14:paraId="6D582A22" w14:textId="5924C09F" w:rsidR="006A0950" w:rsidRPr="006A0950" w:rsidRDefault="002E3731" w:rsidP="002E3731">
      <w:pPr>
        <w:pStyle w:val="Normalhangingindent"/>
      </w:pPr>
      <w:r>
        <w:t>G5.3</w:t>
      </w:r>
      <w:r>
        <w:tab/>
      </w:r>
      <w:r w:rsidR="006A0950" w:rsidRPr="006A0950">
        <w:t>The Grantee warrants that the provision and use of Activity Material in accordance with the Agreement will not infringe any third party’s Intellectual Property Rights.</w:t>
      </w:r>
    </w:p>
    <w:bookmarkEnd w:id="39"/>
    <w:p w14:paraId="6A553E27" w14:textId="739108B6" w:rsidR="00B07566" w:rsidRPr="00B07566" w:rsidRDefault="002E3731" w:rsidP="002E3731">
      <w:pPr>
        <w:pStyle w:val="Normalhangingindent"/>
      </w:pPr>
      <w:r>
        <w:t>G5.4</w:t>
      </w:r>
      <w:r>
        <w:tab/>
      </w:r>
      <w:r w:rsidR="00B07566" w:rsidRPr="00B07566">
        <w:t>Term</w:t>
      </w:r>
      <w:r w:rsidR="0082638B">
        <w:t xml:space="preserve"> G5</w:t>
      </w:r>
      <w:r w:rsidR="00B07566" w:rsidRPr="00B07566">
        <w:t xml:space="preserve"> survives the termination, cancellation or expiry of the Agreement.</w:t>
      </w:r>
    </w:p>
    <w:p w14:paraId="633E5C45" w14:textId="77777777" w:rsidR="00581B42" w:rsidRDefault="00581B42" w:rsidP="00581B42">
      <w:pPr>
        <w:pStyle w:val="Heading4letter"/>
        <w:spacing w:before="120"/>
      </w:pPr>
      <w:bookmarkStart w:id="40" w:name="_Ref456336015"/>
      <w:r>
        <w:t>Access</w:t>
      </w:r>
      <w:bookmarkEnd w:id="40"/>
    </w:p>
    <w:p w14:paraId="680004EC" w14:textId="63835A06" w:rsidR="0066588F" w:rsidRPr="00395713" w:rsidRDefault="00AE525F" w:rsidP="00AE525F">
      <w:pPr>
        <w:pStyle w:val="Normalhangingindent"/>
      </w:pPr>
      <w:bookmarkStart w:id="41"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1"/>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 xml:space="preserve">(Cth)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32062B35" w14:textId="7B05EAB8" w:rsidR="00581B42" w:rsidRPr="007F4B5F" w:rsidRDefault="00C04643" w:rsidP="00581B42">
      <w:r w:rsidRPr="007F4B5F">
        <w:t>Not a</w:t>
      </w:r>
      <w:r w:rsidR="00581B42" w:rsidRPr="007F4B5F">
        <w:t>pplicable</w:t>
      </w:r>
    </w:p>
    <w:p w14:paraId="5E720848" w14:textId="7E0214E0" w:rsidR="00581B42" w:rsidRPr="00581B42" w:rsidRDefault="00581B42" w:rsidP="00A65517">
      <w:pPr>
        <w:pStyle w:val="Normalhangingindent"/>
      </w:pPr>
    </w:p>
    <w:p w14:paraId="57B48ACC" w14:textId="77777777" w:rsidR="00581B42" w:rsidRDefault="00581B42" w:rsidP="00581B42">
      <w:pPr>
        <w:pStyle w:val="Heading4letter"/>
        <w:spacing w:before="120"/>
      </w:pPr>
      <w:r>
        <w:t>Relevant qualifications or skills</w:t>
      </w:r>
    </w:p>
    <w:p w14:paraId="07CC1CD8" w14:textId="7F94C428" w:rsidR="00581B42" w:rsidRPr="001E4BC3" w:rsidRDefault="00A65517" w:rsidP="00581B42">
      <w:r w:rsidRPr="001E4BC3">
        <w:t>Not applicable</w:t>
      </w:r>
    </w:p>
    <w:p w14:paraId="1E995189" w14:textId="34CF097E" w:rsidR="00FE38A3" w:rsidRPr="00581B42" w:rsidRDefault="00FE38A3" w:rsidP="00A73528">
      <w:pPr>
        <w:pStyle w:val="NormalIndent"/>
        <w:ind w:left="1247" w:hanging="567"/>
      </w:pP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7E9C8EE3"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w:t>
      </w:r>
    </w:p>
    <w:p w14:paraId="06EE7C48" w14:textId="77777777" w:rsidR="00673D53" w:rsidRDefault="00646444" w:rsidP="00673D53">
      <w:pPr>
        <w:pStyle w:val="NormalIndent"/>
        <w:ind w:left="1247" w:hanging="567"/>
      </w:pPr>
      <w:r>
        <w:lastRenderedPageBreak/>
        <w:t>(b</w:t>
      </w:r>
      <w:r w:rsidRPr="00FE38A3">
        <w:t>)</w:t>
      </w:r>
      <w:r w:rsidRPr="00FE38A3">
        <w:tab/>
      </w:r>
      <w:r>
        <w:t xml:space="preserve">if requested, </w:t>
      </w:r>
      <w:r w:rsidRPr="00E04BD5">
        <w:t xml:space="preserve">provide the Commonwealth, at the Grantee’s cost, with an annual statement of compliance with clause G8A in such form as may be specified by the </w:t>
      </w:r>
      <w:r w:rsidR="00673D53" w:rsidRPr="00E04BD5">
        <w:t>Commonwealth</w:t>
      </w:r>
      <w:r w:rsidR="00673D53">
        <w:t>; and</w:t>
      </w:r>
    </w:p>
    <w:p w14:paraId="4481F023" w14:textId="2B5588DB" w:rsidR="00673D53" w:rsidRPr="00646444" w:rsidRDefault="00673D53" w:rsidP="00646444">
      <w:pPr>
        <w:pStyle w:val="NormalIndent"/>
        <w:ind w:left="1247" w:hanging="567"/>
      </w:pPr>
      <w:r>
        <w:t>(c)</w:t>
      </w:r>
      <w:r>
        <w:tab/>
      </w:r>
      <w:r w:rsidRPr="00663620">
        <w:t>to ensure that any subcontract entered into by the Grantee for the purposes of this Agreement imposes the same obligations in clauses G8A.1(a) and (b) on the subcontractor and also requires the subcontractor to include those obligations in any secondary subcontracts</w:t>
      </w:r>
      <w:r w:rsidRPr="00E04BD5">
        <w:t>.</w:t>
      </w:r>
    </w:p>
    <w:p w14:paraId="2C62E1AE" w14:textId="77777777" w:rsidR="00581B42" w:rsidRDefault="00581B42" w:rsidP="00581B42">
      <w:pPr>
        <w:pStyle w:val="Heading4letter"/>
        <w:spacing w:before="120"/>
      </w:pPr>
      <w:r w:rsidRPr="00630F42">
        <w:t>Activity specific legislation, policies and industry standards</w:t>
      </w:r>
    </w:p>
    <w:p w14:paraId="1F242D29" w14:textId="04DF3932"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03399AE0" w:rsidR="00323291" w:rsidRPr="00F91618" w:rsidRDefault="001E4BC3" w:rsidP="001F568A">
      <w:pPr>
        <w:pStyle w:val="Normalindent0"/>
      </w:pPr>
      <w:r w:rsidRPr="00F91618">
        <w:t>(a)</w:t>
      </w:r>
      <w:r w:rsidRPr="00F91618">
        <w:tab/>
      </w:r>
      <w:r w:rsidR="00323291" w:rsidRPr="00F91618">
        <w:t xml:space="preserve">The </w:t>
      </w:r>
      <w:r w:rsidR="00323291" w:rsidRPr="00F91618">
        <w:rPr>
          <w:i/>
          <w:iCs/>
        </w:rPr>
        <w:t>Work Health and Safety Act 2011</w:t>
      </w:r>
      <w:r w:rsidR="00323291" w:rsidRPr="00F91618">
        <w:t xml:space="preserve"> (Cth), any corresponding regulations made under that Act and any relevant Code of Practice approved for the purpose of that Act (‘WHS Laws’).</w:t>
      </w:r>
    </w:p>
    <w:p w14:paraId="7A5A04CD" w14:textId="14C27781" w:rsidR="00323291" w:rsidRDefault="00F91618" w:rsidP="001F568A">
      <w:pPr>
        <w:pStyle w:val="Normalindentlist"/>
        <w:ind w:left="1275" w:firstLine="0"/>
        <w:rPr>
          <w:highlight w:val="yellow"/>
        </w:rPr>
      </w:pPr>
      <w:r>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t xml:space="preserve"> </w:t>
      </w:r>
      <w:r w:rsidR="00DD360D">
        <w:rPr>
          <w:rFonts w:cs="Arial"/>
        </w:rPr>
        <w:t>or any other relevant State or Territory legislation</w:t>
      </w:r>
      <w:r w:rsidR="00323291" w:rsidRPr="00323291">
        <w:t xml:space="preserve">. </w:t>
      </w:r>
    </w:p>
    <w:p w14:paraId="59DF9537" w14:textId="55FA0044" w:rsidR="000353AA" w:rsidRDefault="00A65517" w:rsidP="000A45CE">
      <w:pPr>
        <w:pStyle w:val="Normalindent0"/>
        <w:tabs>
          <w:tab w:val="left" w:pos="1276"/>
        </w:tabs>
      </w:pPr>
      <w:r w:rsidRPr="00F91618">
        <w:t>(</w:t>
      </w:r>
      <w:r w:rsidR="00047E6B">
        <w:t>b</w:t>
      </w:r>
      <w:r w:rsidRPr="00F91618">
        <w:t>)</w:t>
      </w:r>
      <w:r w:rsidR="001F568A" w:rsidRPr="00F91618">
        <w:tab/>
      </w:r>
      <w:r w:rsidR="000A45CE">
        <w:t>Environment Protection and Biodiversity Conservation Act 1999.</w:t>
      </w:r>
    </w:p>
    <w:p w14:paraId="18D21E52" w14:textId="77777777" w:rsidR="00A73528" w:rsidRDefault="00A73528" w:rsidP="00287932">
      <w:pPr>
        <w:pStyle w:val="Heading4"/>
      </w:pPr>
      <w:r>
        <w:t>G9A</w:t>
      </w:r>
      <w:r>
        <w:tab/>
        <w:t>Fraud</w:t>
      </w:r>
    </w:p>
    <w:p w14:paraId="77B6244C" w14:textId="5523DE57" w:rsidR="00A73528" w:rsidRDefault="00A73528" w:rsidP="00A73528">
      <w:pPr>
        <w:pStyle w:val="Normalhangingindent"/>
      </w:pPr>
      <w:r>
        <w:t>G9</w:t>
      </w:r>
      <w:r w:rsidR="00BF75E7">
        <w:t>A</w:t>
      </w:r>
      <w:r>
        <w:t>.1</w:t>
      </w:r>
      <w:r>
        <w:tab/>
        <w:t xml:space="preserve">In this Agreement, Fraud means </w:t>
      </w:r>
      <w:r w:rsidRPr="00E04BD5">
        <w:t>dishonestly obtaining a benefit, or causing a loss, by deception or other means, and includes alleged, attempted, suspected or detected fraud</w:t>
      </w:r>
      <w:r w:rsidR="00471134">
        <w:t>.</w:t>
      </w:r>
    </w:p>
    <w:p w14:paraId="1857B44B" w14:textId="514AA28D"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8225742" w:rsidR="00A73528" w:rsidRDefault="00471134" w:rsidP="00A73528">
      <w:r>
        <w:t>G9</w:t>
      </w:r>
      <w:r w:rsidR="00BF75E7">
        <w:t>A</w:t>
      </w:r>
      <w:r>
        <w:t>.3</w:t>
      </w:r>
      <w:r>
        <w:tab/>
        <w:t>If the Grantee becomes aware of:</w:t>
      </w:r>
    </w:p>
    <w:p w14:paraId="6B88DA6E" w14:textId="2DB5BEB0" w:rsidR="00471134" w:rsidRPr="00471134" w:rsidRDefault="00471134" w:rsidP="00471134">
      <w:pPr>
        <w:pStyle w:val="NormalIndent"/>
        <w:ind w:left="1247" w:hanging="567"/>
      </w:pPr>
      <w:r w:rsidRPr="00471134">
        <w:t>(a)</w:t>
      </w:r>
      <w:r w:rsidRPr="00471134">
        <w:tab/>
        <w:t>any Fraud in relation to the Activity; or</w:t>
      </w:r>
    </w:p>
    <w:p w14:paraId="7C30973B" w14:textId="207ECC8F" w:rsidR="00471134" w:rsidRDefault="00471134" w:rsidP="00471134">
      <w:pPr>
        <w:pStyle w:val="NormalIndent"/>
        <w:ind w:left="1247" w:hanging="567"/>
      </w:pPr>
      <w:r w:rsidRPr="00471134">
        <w:t>(</w:t>
      </w:r>
      <w:r w:rsidR="00BF75E7">
        <w:t>b</w:t>
      </w:r>
      <w:r w:rsidRPr="00471134">
        <w:t>)</w:t>
      </w:r>
      <w:r w:rsidRPr="00471134">
        <w:tab/>
        <w:t>any other Fraud that has had or may have an effect on the</w:t>
      </w:r>
      <w:r w:rsidRPr="00BF75E7">
        <w:t xml:space="preserve"> performance of the Activity,</w:t>
      </w:r>
    </w:p>
    <w:p w14:paraId="643AE9F8" w14:textId="77777777" w:rsidR="00471134" w:rsidRPr="00E04BD5" w:rsidRDefault="00471134" w:rsidP="00DB54E6">
      <w:pPr>
        <w:pStyle w:val="ListNumber"/>
        <w:numPr>
          <w:ilvl w:val="0"/>
          <w:numId w:val="0"/>
        </w:numPr>
        <w:ind w:left="720"/>
      </w:pPr>
      <w:r w:rsidRPr="00E04BD5">
        <w:t>the Grantee agrees to report the matter to the Commonwealth and all appropriate law enforcement and regulatory agencies within 5 business days.</w:t>
      </w:r>
    </w:p>
    <w:p w14:paraId="03B37626" w14:textId="14441DFC" w:rsidR="00471134" w:rsidRDefault="00BF75E7" w:rsidP="00DB54E6">
      <w:pPr>
        <w:ind w:left="720" w:hanging="720"/>
      </w:pPr>
      <w:r>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19" w:history="1">
        <w:r w:rsidRPr="00E04BD5">
          <w:t>www.ag.gov.au</w:t>
        </w:r>
      </w:hyperlink>
      <w:r>
        <w:t>.</w:t>
      </w:r>
    </w:p>
    <w:p w14:paraId="7DC54710" w14:textId="6A0E1F59"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FF69AF0" w:rsidR="00BF75E7" w:rsidRDefault="00E6052A" w:rsidP="00DB54E6">
      <w:pPr>
        <w:ind w:left="720" w:hanging="720"/>
      </w:pPr>
      <w:r>
        <w:t xml:space="preserve">G9A.6 </w:t>
      </w:r>
      <w:r w:rsidRPr="00E04BD5">
        <w:t>This clause survives the termination or expiry of the Agreement</w:t>
      </w:r>
      <w:r>
        <w:t>.</w:t>
      </w:r>
    </w:p>
    <w:p w14:paraId="2BC6337B" w14:textId="35ACB82C" w:rsidR="007F24D2" w:rsidRDefault="007F24D2" w:rsidP="007F24D2">
      <w:pPr>
        <w:pStyle w:val="Heading4letter"/>
        <w:spacing w:before="120"/>
      </w:pPr>
      <w:r>
        <w:t>Commonwealth Material, facilities and assistance</w:t>
      </w:r>
    </w:p>
    <w:p w14:paraId="55C163E6" w14:textId="60CB5537" w:rsidR="007F24D2" w:rsidRPr="001F568A" w:rsidRDefault="00A65517" w:rsidP="007F24D2">
      <w:r w:rsidRPr="001F568A">
        <w:t>Not applicable</w:t>
      </w:r>
    </w:p>
    <w:p w14:paraId="23E3607C" w14:textId="7BB51674" w:rsidR="007F24D2" w:rsidRPr="007F24D2" w:rsidRDefault="007F24D2" w:rsidP="00A65517">
      <w:pPr>
        <w:pStyle w:val="Normalhangingindent"/>
      </w:pPr>
    </w:p>
    <w:p w14:paraId="64F93A81" w14:textId="77777777" w:rsidR="00B46409" w:rsidRDefault="00B46409" w:rsidP="00B46409">
      <w:pPr>
        <w:pStyle w:val="Heading4letter"/>
        <w:spacing w:before="120"/>
      </w:pPr>
      <w:r w:rsidRPr="00FC7F18">
        <w:lastRenderedPageBreak/>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Default="00A65517" w:rsidP="00A65517">
      <w:pPr>
        <w:pStyle w:val="Normalhangingindent"/>
      </w:pPr>
      <w:r>
        <w:t>G12.1</w:t>
      </w:r>
      <w:r>
        <w:tab/>
      </w:r>
      <w:r w:rsidR="00B46409" w:rsidRPr="00716A49">
        <w:t>In this clause, 'Trust' means the trust specified in the Parties to the Agreement section of this Agreement.</w:t>
      </w:r>
    </w:p>
    <w:p w14:paraId="7FDEBCB3" w14:textId="77777777" w:rsidR="00D81126" w:rsidRPr="00716A49" w:rsidRDefault="00D81126" w:rsidP="00A65517">
      <w:pPr>
        <w:pStyle w:val="Normalhangingindent"/>
      </w:pP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3F9D496A" w:rsidR="00B46409" w:rsidRPr="00716A49" w:rsidRDefault="00A65517" w:rsidP="00A65517">
      <w:pPr>
        <w:pStyle w:val="NormalIndent"/>
        <w:ind w:left="1247" w:hanging="567"/>
      </w:pPr>
      <w:r>
        <w:t>(a)</w:t>
      </w:r>
      <w:r>
        <w:tab/>
      </w:r>
      <w:r w:rsidR="00B46409" w:rsidRPr="00716A49">
        <w:t>it is the sole trustee of the Trust</w:t>
      </w:r>
      <w:r w:rsidR="003E1F2C">
        <w:t>;</w:t>
      </w:r>
    </w:p>
    <w:p w14:paraId="32270267" w14:textId="4A173135"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r w:rsidR="003E1F2C">
        <w: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2" w:name="_Toc499737084"/>
      <w:bookmarkStart w:id="43" w:name="_Toc9504920"/>
      <w:r w:rsidRPr="00630F42">
        <w:lastRenderedPageBreak/>
        <w:t>Signatures</w:t>
      </w:r>
      <w:bookmarkEnd w:id="42"/>
      <w:bookmarkEnd w:id="43"/>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4" w:name="_Toc499737085"/>
      <w:bookmarkStart w:id="45" w:name="_Toc9504921"/>
      <w:r>
        <w:t>Commonwealth</w:t>
      </w:r>
      <w:bookmarkEnd w:id="44"/>
      <w:bookmarkEnd w:id="45"/>
    </w:p>
    <w:p w14:paraId="1F47CCDE" w14:textId="0FCFAC68"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F42DE1">
        <w:t>Department of Industry, Science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16FE9718" w:rsidR="00C975CA" w:rsidRDefault="00C975CA" w:rsidP="00C975CA">
      <w:pPr>
        <w:pStyle w:val="Heading3"/>
      </w:pPr>
      <w:bookmarkStart w:id="46" w:name="_Toc437252713"/>
      <w:bookmarkStart w:id="47" w:name="_Toc499737086"/>
      <w:bookmarkStart w:id="48" w:name="_Toc514071155"/>
      <w:bookmarkStart w:id="49" w:name="_Toc9504922"/>
      <w:bookmarkEnd w:id="46"/>
      <w:bookmarkEnd w:id="47"/>
      <w:r>
        <w:t>Grantee</w:t>
      </w:r>
      <w:bookmarkEnd w:id="48"/>
      <w:bookmarkEnd w:id="4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0"/>
          <w:headerReference w:type="default" r:id="rId21"/>
          <w:headerReference w:type="first" r:id="rId22"/>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3"/>
          <w:headerReference w:type="default" r:id="rId24"/>
          <w:headerReference w:type="first" r:id="rId25"/>
          <w:pgSz w:w="11906" w:h="16838"/>
          <w:pgMar w:top="1418" w:right="1418" w:bottom="1418" w:left="1701" w:header="624" w:footer="624" w:gutter="0"/>
          <w:cols w:space="601"/>
          <w:docGrid w:linePitch="360"/>
        </w:sectPr>
      </w:pPr>
      <w:bookmarkStart w:id="50" w:name="_Toc499737087"/>
      <w:bookmarkStart w:id="51" w:name="_Toc9504923"/>
      <w:r>
        <w:lastRenderedPageBreak/>
        <w:t xml:space="preserve">Schedule 1 </w:t>
      </w:r>
      <w:r w:rsidR="005056CD" w:rsidRPr="00AB55FA">
        <w:t>Commonwealth Gene</w:t>
      </w:r>
      <w:r>
        <w:t>ral Grant Conditions</w:t>
      </w:r>
      <w:bookmarkEnd w:id="50"/>
      <w:bookmarkEnd w:id="51"/>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08CA613C" w:rsidR="00DA3DED" w:rsidRDefault="00673D53" w:rsidP="008E7CD1">
      <w:pPr>
        <w:pStyle w:val="Normalschedule"/>
      </w:pPr>
      <w:r>
        <w:t>1.1</w:t>
      </w:r>
      <w:r>
        <w:tab/>
      </w:r>
      <w:r w:rsidR="00DA3DED" w:rsidRPr="00DA3DED">
        <w:t>The Grantee agrees to undertake the Activity in accordance with this Agreement.</w:t>
      </w:r>
    </w:p>
    <w:p w14:paraId="527FB833" w14:textId="4C817327" w:rsidR="00673D53" w:rsidRPr="00DA3DED" w:rsidRDefault="00673D53" w:rsidP="008E7CD1">
      <w:pPr>
        <w:pStyle w:val="Normalschedule"/>
      </w:pPr>
      <w:r>
        <w:t>1.2</w:t>
      </w:r>
      <w:r>
        <w:tab/>
      </w:r>
      <w:r w:rsidRPr="0098379E">
        <w:t xml:space="preserve">The Grantee must meet the eligibility requirements relating to the </w:t>
      </w:r>
      <w:hyperlink r:id="rId26" w:history="1">
        <w:r w:rsidRPr="00F95C74">
          <w:rPr>
            <w:rStyle w:val="Hyperlink"/>
          </w:rPr>
          <w:t>National Redress Scheme</w:t>
        </w:r>
      </w:hyperlink>
      <w:r>
        <w:rPr>
          <w:rStyle w:val="FootnoteReference"/>
        </w:rPr>
        <w:footnoteReference w:id="2"/>
      </w:r>
      <w:r w:rsidRPr="0098379E">
        <w:t xml:space="preserve"> set out under the relevant grant opportunity guidelines at all times during the term of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62EAE41E"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r w:rsidR="005647AD">
        <w:t>.</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2" w:name="_Ref428967860"/>
      <w:r>
        <w:t>8.2</w:t>
      </w:r>
      <w:r>
        <w:tab/>
      </w:r>
      <w:r w:rsidR="00DA3DED" w:rsidRPr="00DA3DED">
        <w:t xml:space="preserve">The Commonwealth may by notice withhold payment of any amount of the Grant where it </w:t>
      </w:r>
      <w:r w:rsidR="00DA3DED" w:rsidRPr="00DA3DED">
        <w:t>reasonably believes the Grantee</w:t>
      </w:r>
      <w:r w:rsidR="00DA3DED" w:rsidRPr="00DA3DED" w:rsidDel="00760841">
        <w:t xml:space="preserve"> </w:t>
      </w:r>
      <w:r w:rsidR="00DA3DED" w:rsidRPr="00DA3DED">
        <w:t>has not complied with this Agreement or is un</w:t>
      </w:r>
      <w:r w:rsidR="002D241C">
        <w:t>able to undertake the Activity.</w:t>
      </w:r>
      <w:bookmarkEnd w:id="52"/>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3" w:name="_Ref428968171"/>
      <w:r>
        <w:t>10.</w:t>
      </w:r>
      <w:r>
        <w:tab/>
      </w:r>
      <w:r w:rsidR="00DA3DED" w:rsidRPr="005D45DE">
        <w:t>Repayment</w:t>
      </w:r>
      <w:bookmarkEnd w:id="53"/>
    </w:p>
    <w:p w14:paraId="2814A645" w14:textId="50839E2F" w:rsidR="00DA3DED" w:rsidRPr="00DA3DED" w:rsidRDefault="009627FA" w:rsidP="00EF6ECC">
      <w:pPr>
        <w:pStyle w:val="Normalschedule"/>
      </w:pPr>
      <w:bookmarkStart w:id="54"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4"/>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5" w:name="_Ref428967412"/>
      <w:r>
        <w:t>12.</w:t>
      </w:r>
      <w:r>
        <w:tab/>
      </w:r>
      <w:r w:rsidR="00DA3DED" w:rsidRPr="005D45DE">
        <w:t>Intellectual Property</w:t>
      </w:r>
      <w:bookmarkEnd w:id="55"/>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6"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6"/>
    </w:p>
    <w:p w14:paraId="678FF018" w14:textId="494EF6FE" w:rsidR="00DA3DED" w:rsidRPr="005D45DE" w:rsidRDefault="009627FA" w:rsidP="009627FA">
      <w:pPr>
        <w:pStyle w:val="Normalboldschedule"/>
      </w:pPr>
      <w:bookmarkStart w:id="57" w:name="_Ref428968203"/>
      <w:r>
        <w:t>13.</w:t>
      </w:r>
      <w:r>
        <w:tab/>
      </w:r>
      <w:r w:rsidR="00881F21">
        <w:t>Privacy</w:t>
      </w:r>
      <w:bookmarkEnd w:id="57"/>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8" w:name="_Ref428969046"/>
      <w:r>
        <w:t>14.</w:t>
      </w:r>
      <w:r>
        <w:tab/>
      </w:r>
      <w:r w:rsidR="00DA3DED" w:rsidRPr="005D45DE">
        <w:t>Confidentiality</w:t>
      </w:r>
      <w:bookmarkEnd w:id="58"/>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673D53">
      <w:pPr>
        <w:pStyle w:val="Normalboldschedule"/>
        <w:keepNext/>
      </w:pPr>
      <w:bookmarkStart w:id="59" w:name="_Ref428969055"/>
      <w:r>
        <w:lastRenderedPageBreak/>
        <w:t>16.</w:t>
      </w:r>
      <w:r>
        <w:tab/>
      </w:r>
      <w:r w:rsidR="00DA3DED" w:rsidRPr="005D45DE">
        <w:t>Indemnities</w:t>
      </w:r>
      <w:bookmarkEnd w:id="59"/>
    </w:p>
    <w:p w14:paraId="1F9B47F5" w14:textId="37B51941" w:rsidR="00DA3DED" w:rsidRPr="00DA3DED" w:rsidRDefault="009627FA" w:rsidP="00673D53">
      <w:pPr>
        <w:pStyle w:val="Normalschedule"/>
        <w:keepNext/>
        <w:keepLines/>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0" w:name="_Ref428959863"/>
      <w:r>
        <w:t>18.</w:t>
      </w:r>
      <w:r>
        <w:tab/>
      </w:r>
      <w:r w:rsidR="00DA3DED" w:rsidRPr="005D45DE">
        <w:t>Termination for default</w:t>
      </w:r>
      <w:bookmarkEnd w:id="60"/>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1" w:name="_Ref428968084"/>
      <w:r>
        <w:t>19.1</w:t>
      </w:r>
      <w:r>
        <w:tab/>
      </w:r>
      <w:r w:rsidR="00DA3DED" w:rsidRPr="001122A4">
        <w:t>The Commonwealth may cancel t</w:t>
      </w:r>
      <w:r w:rsidR="007D5160" w:rsidRPr="001122A4">
        <w:t>his Agreement by notice, due to</w:t>
      </w:r>
      <w:bookmarkEnd w:id="61"/>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2" w:name="_Ref428968134"/>
      <w:r>
        <w:t>19.3</w:t>
      </w:r>
      <w:r>
        <w:tab/>
      </w:r>
      <w:r w:rsidR="00DA3DED" w:rsidRPr="00DA3DED">
        <w:t xml:space="preserve">In the event of cancellation under clause </w:t>
      </w:r>
      <w:r w:rsidR="00AB590B">
        <w:t>19.1</w:t>
      </w:r>
      <w:r w:rsidR="00DA3DED" w:rsidRPr="00DA3DED">
        <w:t>, the Commonwealth will be liable only to:</w:t>
      </w:r>
      <w:bookmarkEnd w:id="62"/>
    </w:p>
    <w:p w14:paraId="2FD9D899" w14:textId="1C70F374" w:rsidR="00DA3DED" w:rsidRPr="00DA3DED" w:rsidRDefault="009627FA" w:rsidP="00F36CA6">
      <w:pPr>
        <w:pStyle w:val="Normalschedulehangingindent"/>
      </w:pPr>
      <w:bookmarkStart w:id="63" w:name="_Ref428968148"/>
      <w:r>
        <w:t>(a)</w:t>
      </w:r>
      <w:r>
        <w:tab/>
      </w:r>
      <w:r w:rsidR="00DA3DED" w:rsidRPr="00DA3DED">
        <w:t>pay any part of the Grant due and owing to the Grantee under this Agreement at the date of the notice; and</w:t>
      </w:r>
      <w:bookmarkEnd w:id="63"/>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4" w:name="_Ref428969078"/>
      <w:r>
        <w:t>20.</w:t>
      </w:r>
      <w:r>
        <w:tab/>
      </w:r>
      <w:r w:rsidR="00DA3DED" w:rsidRPr="005D45DE">
        <w:t>Survival</w:t>
      </w:r>
      <w:bookmarkEnd w:id="64"/>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5" w:name="_Ref428969086"/>
      <w:r>
        <w:t>21.</w:t>
      </w:r>
      <w:r>
        <w:tab/>
      </w:r>
      <w:r w:rsidR="00DA3DED" w:rsidRPr="005D45DE">
        <w:t>Definitions</w:t>
      </w:r>
      <w:bookmarkEnd w:id="65"/>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627584B"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BE68F2">
        <w:t xml:space="preserve"> and includes any Existing Material that is incorporated in or suppl</w:t>
      </w:r>
      <w:r w:rsidR="00B93A28">
        <w:t>ied with the Activity Material.</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673D53">
      <w:pPr>
        <w:pStyle w:val="ListBullet2"/>
        <w:keepNext/>
        <w:keepLines/>
      </w:pPr>
      <w:r w:rsidRPr="00DA3DED">
        <w:rPr>
          <w:b/>
        </w:rPr>
        <w:lastRenderedPageBreak/>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7E72EECA"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6" w:name="_Toc499737088"/>
      <w:bookmarkStart w:id="67" w:name="_Toc9504924"/>
      <w:r>
        <w:br w:type="page"/>
      </w:r>
    </w:p>
    <w:p w14:paraId="42DF7B48" w14:textId="2D4F3007" w:rsidR="005757A8" w:rsidRDefault="00F622D4" w:rsidP="00F622D4">
      <w:pPr>
        <w:pStyle w:val="Heading2"/>
      </w:pPr>
      <w:r>
        <w:lastRenderedPageBreak/>
        <w:t xml:space="preserve">Schedule 2 Reporting </w:t>
      </w:r>
      <w:bookmarkEnd w:id="66"/>
      <w:r w:rsidR="002F47A9">
        <w:t>requirements</w:t>
      </w:r>
      <w:bookmarkEnd w:id="67"/>
    </w:p>
    <w:p w14:paraId="09F65F5D" w14:textId="77777777" w:rsidR="009E7B0D" w:rsidRPr="009E7B0D" w:rsidRDefault="009E7B0D" w:rsidP="00982812">
      <w:pPr>
        <w:pStyle w:val="Heading3schedule2"/>
      </w:pPr>
      <w:bookmarkStart w:id="68" w:name="_Toc436041538"/>
      <w:bookmarkStart w:id="69" w:name="_Toc448909688"/>
      <w:r w:rsidRPr="003A035D">
        <w:t>Appendix</w:t>
      </w:r>
      <w:r w:rsidRPr="009E7B0D">
        <w:t xml:space="preserve"> 1</w:t>
      </w:r>
      <w:bookmarkEnd w:id="68"/>
      <w:bookmarkEnd w:id="69"/>
    </w:p>
    <w:p w14:paraId="5D26F033" w14:textId="214822C2" w:rsidR="009E7B0D" w:rsidRPr="009E7B0D" w:rsidRDefault="00373AC8" w:rsidP="00982812">
      <w:pPr>
        <w:pStyle w:val="Heading4schedule2"/>
      </w:pPr>
      <w:r w:rsidRPr="00373AC8">
        <w:t>&lt;grant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358ECAC1" w:rsidR="009E7B0D" w:rsidRPr="009E7B0D" w:rsidRDefault="009E7B0D" w:rsidP="009E7B0D">
      <w:r w:rsidRPr="009E7B0D">
        <w:t xml:space="preserve">You must complete and submit your report on the </w:t>
      </w:r>
      <w:hyperlink r:id="rId27" w:history="1">
        <w:r w:rsidR="004229C2">
          <w:rPr>
            <w:rFonts w:cs="Arial"/>
            <w:color w:val="0000FF"/>
            <w:szCs w:val="20"/>
            <w:u w:val="single"/>
          </w:rPr>
          <w:t>business.gov.au 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0" w:name="_Toc436041539"/>
      <w:r w:rsidRPr="00922D9C">
        <w:t>Project progress</w:t>
      </w:r>
      <w:bookmarkEnd w:id="70"/>
    </w:p>
    <w:p w14:paraId="1E1D0CA8" w14:textId="0D95058C" w:rsidR="009E7B0D" w:rsidRPr="009E7B0D" w:rsidRDefault="009E7B0D" w:rsidP="00423958">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45C118BF" w:rsidR="009E7B0D" w:rsidRDefault="009E7B0D" w:rsidP="00F64F65">
      <w:pPr>
        <w:pStyle w:val="ListNumber4"/>
      </w:pPr>
      <w:r w:rsidRPr="009E7B0D">
        <w:t>Where applicable, describe any project activities completed during the reporting period that are not captured in the table above.</w:t>
      </w:r>
    </w:p>
    <w:p w14:paraId="53666A5C" w14:textId="6D2B679C" w:rsidR="00B12521" w:rsidRDefault="00B12521" w:rsidP="00B12521">
      <w:pPr>
        <w:pStyle w:val="ListNumber4"/>
        <w:numPr>
          <w:ilvl w:val="1"/>
          <w:numId w:val="8"/>
        </w:numPr>
      </w:pPr>
      <w:r>
        <w:t xml:space="preserve">You will need to fill out the activities table in the Environmental Reporting </w:t>
      </w:r>
      <w:r w:rsidR="00005A28">
        <w:t>T</w:t>
      </w:r>
      <w:r>
        <w:t>emplate at Attachment A with all of the relevant activities undertaken</w:t>
      </w:r>
      <w:r w:rsidR="009F0118">
        <w:t>.</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77777777"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7098AAAD" w14:textId="77777777" w:rsidR="00B12521" w:rsidRDefault="00B12521" w:rsidP="00B12521">
      <w:pPr>
        <w:pStyle w:val="ListNumber4"/>
      </w:pPr>
      <w:r>
        <w:t>Has your project completed any koala surveying or monitoring activities?</w:t>
      </w:r>
    </w:p>
    <w:p w14:paraId="2BD8B44C" w14:textId="2AC89577" w:rsidR="00B12521" w:rsidRDefault="00B12521" w:rsidP="00B12521">
      <w:pPr>
        <w:pStyle w:val="ListNumber4"/>
        <w:numPr>
          <w:ilvl w:val="0"/>
          <w:numId w:val="0"/>
        </w:numPr>
        <w:ind w:left="720"/>
      </w:pPr>
      <w:r>
        <w:t>If yes please a) fill out ‘Survey and monitoring data’ Tab of the Environmental Reporting template at Attachment A and/or b) provide the raw data from your surveying and monitoring data that includes greater detail than the information requested in the Environmental reporting template</w:t>
      </w:r>
      <w:r w:rsidR="009F0118">
        <w:t>.</w:t>
      </w:r>
    </w:p>
    <w:p w14:paraId="33898E6B" w14:textId="0E10A759" w:rsidR="00B12521" w:rsidRDefault="00B12521" w:rsidP="00B12521">
      <w:pPr>
        <w:pStyle w:val="ListNumber4"/>
      </w:pPr>
      <w:r>
        <w:t>Are there any good news stories from your project to date?</w:t>
      </w:r>
    </w:p>
    <w:p w14:paraId="269FE4E3" w14:textId="77777777" w:rsidR="00B12521" w:rsidRDefault="00B12521" w:rsidP="00C513C4">
      <w:pPr>
        <w:pStyle w:val="ListNumber4"/>
        <w:numPr>
          <w:ilvl w:val="0"/>
          <w:numId w:val="0"/>
        </w:numPr>
        <w:ind w:left="720"/>
      </w:pPr>
      <w:r>
        <w:lastRenderedPageBreak/>
        <w:t>If yes, please provide a short description of the good news story, as well as a picture (with appropriate credits) that can be shared with the public to promote koala recovery efforts.</w:t>
      </w:r>
    </w:p>
    <w:p w14:paraId="2FF0B2DC" w14:textId="77777777" w:rsidR="00B12521" w:rsidRDefault="00B12521" w:rsidP="00C513C4">
      <w:pPr>
        <w:pStyle w:val="ListNumber4"/>
        <w:numPr>
          <w:ilvl w:val="0"/>
          <w:numId w:val="0"/>
        </w:numPr>
        <w:ind w:left="720"/>
      </w:pPr>
    </w:p>
    <w:p w14:paraId="22846BE0" w14:textId="77777777" w:rsidR="009E7B0D" w:rsidRPr="00922D9C" w:rsidRDefault="009E7B0D" w:rsidP="007806F2">
      <w:pPr>
        <w:pStyle w:val="Heading5schedule"/>
      </w:pPr>
      <w:bookmarkStart w:id="71" w:name="_Toc436041540"/>
      <w:r w:rsidRPr="00922D9C">
        <w:t>Project outcomes</w:t>
      </w:r>
    </w:p>
    <w:p w14:paraId="4D2B38FB" w14:textId="77777777" w:rsidR="009E7B0D" w:rsidRPr="009E7B0D" w:rsidRDefault="009E7B0D" w:rsidP="00F95861">
      <w:pPr>
        <w:numPr>
          <w:ilvl w:val="0"/>
          <w:numId w:val="10"/>
        </w:numPr>
        <w:spacing w:before="120"/>
      </w:pPr>
      <w:r w:rsidRPr="009E7B0D">
        <w:t>Outline the project outcomes achieved to date.</w:t>
      </w:r>
    </w:p>
    <w:p w14:paraId="2857D0E2" w14:textId="77777777" w:rsidR="003C0E92" w:rsidRDefault="003C0E92" w:rsidP="003C0E92">
      <w:pPr>
        <w:pStyle w:val="ListNumber4"/>
        <w:numPr>
          <w:ilvl w:val="0"/>
          <w:numId w:val="10"/>
        </w:numPr>
      </w:pPr>
      <w:r>
        <w:t xml:space="preserve">Outline how the outcomes of the project to date align with actions and strategies included in the </w:t>
      </w:r>
      <w:hyperlink r:id="rId28" w:history="1">
        <w:r>
          <w:rPr>
            <w:rStyle w:val="Hyperlink"/>
          </w:rPr>
          <w:t xml:space="preserve">National Recovery Plan for the Koala </w:t>
        </w:r>
        <w:r w:rsidRPr="003C0E92">
          <w:rPr>
            <w:rStyle w:val="Hyperlink"/>
            <w:i/>
            <w:iCs/>
          </w:rPr>
          <w:t xml:space="preserve">Phascolarctos cinereus </w:t>
        </w:r>
        <w:r>
          <w:rPr>
            <w:rStyle w:val="Hyperlink"/>
          </w:rPr>
          <w:t>(combined populations of Queensland, New South Wales and the Australian Capital Territory)</w:t>
        </w:r>
      </w:hyperlink>
      <w:r>
        <w:t xml:space="preserve">.  </w:t>
      </w:r>
    </w:p>
    <w:p w14:paraId="41624A35" w14:textId="77777777" w:rsidR="009E7B0D" w:rsidRPr="00922D9C" w:rsidRDefault="009E7B0D" w:rsidP="00922D9C">
      <w:pPr>
        <w:pStyle w:val="Heading5schedule"/>
      </w:pPr>
      <w:r w:rsidRPr="00922D9C">
        <w:t xml:space="preserve">Project expenditure </w:t>
      </w:r>
    </w:p>
    <w:bookmarkEnd w:id="71"/>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66DD3599" w:rsidR="009E7B0D" w:rsidRPr="009E7B0D" w:rsidRDefault="007475F5" w:rsidP="009E7B0D">
      <w:r>
        <w:t>If you are registered for GST, enter the GST exclusive amount. If you are not registered for GST, enter the GST inclusive amount</w:t>
      </w:r>
      <w:r w:rsidR="009E7B0D" w:rsidRPr="009E7B0D">
        <w:t>. We may ask you to provide evidence of costs incurred.</w:t>
      </w:r>
    </w:p>
    <w:p w14:paraId="7571F183" w14:textId="77777777" w:rsidR="009E7B0D" w:rsidRPr="009E7B0D" w:rsidRDefault="009E7B0D" w:rsidP="009E7B0D">
      <w:r w:rsidRPr="009E7B0D">
        <w:t>Refer to the grant opportunity guidelines or contact us if you have any questions about eligible expenditure.</w:t>
      </w:r>
    </w:p>
    <w:p w14:paraId="73154A7E" w14:textId="77777777" w:rsidR="009E7B0D" w:rsidRPr="009E7B0D" w:rsidRDefault="009E7B0D" w:rsidP="00F95861">
      <w:pPr>
        <w:pStyle w:val="ListNumber4"/>
        <w:numPr>
          <w:ilvl w:val="0"/>
          <w:numId w:val="21"/>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Pr="009E7B0D" w:rsidRDefault="009E7B0D" w:rsidP="00F64F65">
      <w:pPr>
        <w:pStyle w:val="ListNumber4"/>
      </w:pPr>
      <w:r w:rsidRPr="009E7B0D">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6EFCEA45" w14:textId="50420AB2" w:rsidR="00B71DCF" w:rsidRPr="00C513C4" w:rsidRDefault="00B71DCF" w:rsidP="00B71DCF">
      <w:pPr>
        <w:pStyle w:val="Heading5schedule"/>
      </w:pPr>
      <w:r w:rsidRPr="00C513C4">
        <w:t>Project funding</w:t>
      </w:r>
    </w:p>
    <w:p w14:paraId="77B44496" w14:textId="11371311" w:rsidR="00B71DCF" w:rsidRPr="00F64F65" w:rsidRDefault="00B71DCF" w:rsidP="00B71DCF">
      <w:pPr>
        <w:pStyle w:val="ListNumber4"/>
        <w:numPr>
          <w:ilvl w:val="0"/>
          <w:numId w:val="16"/>
        </w:numPr>
      </w:pPr>
      <w:r w:rsidRPr="00C513C4">
        <w:t>Provide details of all contributions to your project other than the grant. This includes your own contributions as well as any contributions from government (except this grant), project</w:t>
      </w:r>
      <w:r w:rsidRPr="00F64F65">
        <w:t xml:space="preserve"> partners or others. </w:t>
      </w:r>
    </w:p>
    <w:p w14:paraId="403054A5" w14:textId="59B82182" w:rsidR="008B0D84" w:rsidRPr="00922D9C" w:rsidRDefault="00B71DCF" w:rsidP="00B71DCF">
      <w:pPr>
        <w:pStyle w:val="Heading5schedule"/>
      </w:pPr>
      <w:r w:rsidRPr="00922D9C">
        <w:t xml:space="preserve"> </w:t>
      </w:r>
      <w:r w:rsidR="008B0D84" w:rsidRPr="00922D9C">
        <w:t>Attachments</w:t>
      </w:r>
    </w:p>
    <w:p w14:paraId="162E1DE6" w14:textId="6C1AAEB9" w:rsidR="009751F2" w:rsidRDefault="009751F2" w:rsidP="009751F2">
      <w:pPr>
        <w:pStyle w:val="ListNumber4"/>
        <w:numPr>
          <w:ilvl w:val="0"/>
          <w:numId w:val="50"/>
        </w:numPr>
      </w:pPr>
      <w:r>
        <w:t>Attach the completed Environmental Reporting Template</w:t>
      </w:r>
      <w:r w:rsidR="009F0118">
        <w:t>.</w:t>
      </w:r>
    </w:p>
    <w:p w14:paraId="023DB336" w14:textId="77777777" w:rsidR="009751F2" w:rsidRDefault="009751F2" w:rsidP="009751F2">
      <w:pPr>
        <w:pStyle w:val="ListNumber4"/>
        <w:numPr>
          <w:ilvl w:val="0"/>
          <w:numId w:val="50"/>
        </w:numPr>
      </w:pPr>
      <w:r>
        <w:t xml:space="preserve">Attach any agreed evidence required with this report to demonstrate project progress. </w:t>
      </w:r>
    </w:p>
    <w:p w14:paraId="1410CA01" w14:textId="77777777" w:rsidR="009751F2" w:rsidRDefault="009751F2" w:rsidP="009751F2">
      <w:pPr>
        <w:pStyle w:val="ListNumber4"/>
        <w:numPr>
          <w:ilvl w:val="0"/>
          <w:numId w:val="50"/>
        </w:numPr>
      </w:pPr>
      <w:r>
        <w:t>Attach any additional letters of support for your project from relevant landowners acquired prior to commencing on-ground works (where these have not been provided previously).</w:t>
      </w:r>
    </w:p>
    <w:p w14:paraId="6322425C" w14:textId="77777777" w:rsidR="009751F2" w:rsidRDefault="009751F2" w:rsidP="009751F2">
      <w:pPr>
        <w:pStyle w:val="ListNumber4"/>
        <w:numPr>
          <w:ilvl w:val="0"/>
          <w:numId w:val="50"/>
        </w:numPr>
      </w:pPr>
      <w:r>
        <w:t>Attach copies of any published reports and promotional material, relating to the project.</w:t>
      </w:r>
    </w:p>
    <w:p w14:paraId="653F01A5" w14:textId="4B800F55" w:rsidR="009E7B0D" w:rsidRPr="00922D9C" w:rsidRDefault="00AB575E" w:rsidP="00922D9C">
      <w:pPr>
        <w:pStyle w:val="Heading5schedule"/>
      </w:pPr>
      <w:r>
        <w:lastRenderedPageBreak/>
        <w:t>Declaration</w:t>
      </w:r>
    </w:p>
    <w:p w14:paraId="3D2F0A2E" w14:textId="2B71837B" w:rsidR="009E7B0D" w:rsidRPr="009E7B0D" w:rsidRDefault="009E7B0D" w:rsidP="009E7B0D">
      <w:pPr>
        <w:spacing w:after="200" w:line="276" w:lineRule="auto"/>
        <w:rPr>
          <w:lang w:eastAsia="en-AU"/>
        </w:rPr>
      </w:pPr>
      <w:r w:rsidRPr="009E7B0D">
        <w:rPr>
          <w:lang w:eastAsia="en-AU"/>
        </w:rPr>
        <w:t xml:space="preserve">You must ensure an authorised person completes the report and can </w:t>
      </w:r>
      <w:r w:rsidR="00AB575E">
        <w:rPr>
          <w:lang w:eastAsia="en-AU"/>
        </w:rPr>
        <w:t>declare</w:t>
      </w:r>
      <w:r w:rsidRPr="009E7B0D">
        <w:rPr>
          <w:lang w:eastAsia="en-AU"/>
        </w:rPr>
        <w:t xml:space="preserve">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(Cth).</w:t>
      </w:r>
    </w:p>
    <w:p w14:paraId="1BE97AD8" w14:textId="0416DA53" w:rsidR="009E7B0D" w:rsidRPr="009E7B0D" w:rsidRDefault="009E7B0D" w:rsidP="00F64F65">
      <w:pPr>
        <w:pStyle w:val="ListBullet"/>
      </w:pPr>
      <w:r w:rsidRPr="009E7B0D">
        <w:t xml:space="preserve">The activities </w:t>
      </w:r>
      <w:r w:rsidR="00AB575E">
        <w:t>identified</w:t>
      </w:r>
      <w:r w:rsidR="00683691">
        <w:t xml:space="preserve"> </w:t>
      </w:r>
      <w:r w:rsidR="00AB575E">
        <w:t>in this report are for the purposes stated in</w:t>
      </w:r>
      <w:r w:rsidRPr="009E7B0D">
        <w:t xml:space="preserve"> the grant agreement.</w:t>
      </w:r>
    </w:p>
    <w:p w14:paraId="671A643E" w14:textId="46B01A31" w:rsidR="009E7B0D" w:rsidRPr="009E7B0D" w:rsidRDefault="009E7B0D" w:rsidP="00F64F65">
      <w:pPr>
        <w:pStyle w:val="ListBullet"/>
      </w:pPr>
      <w:r w:rsidRPr="009E7B0D">
        <w:t>I am aware of the grantee’s obligations under their grant agreement</w:t>
      </w:r>
      <w:r w:rsidR="00AB575E">
        <w:t xml:space="preserve">, </w:t>
      </w:r>
      <w:r w:rsidR="00AB575E" w:rsidRPr="00BB3B8A">
        <w:t>including the need to keep the Commonwealth informed of any circumstances that may impact on the objectives, completion and/or outcomes of the agreed project.</w:t>
      </w:r>
    </w:p>
    <w:p w14:paraId="7A848C11" w14:textId="77777777" w:rsidR="009E7B0D" w:rsidRPr="009E7B0D" w:rsidRDefault="009E7B0D" w:rsidP="00F64F65">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2A8005F8"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4BA2C6B4" w:rsidR="00F64F65" w:rsidRPr="00F64F65" w:rsidRDefault="00F64F65" w:rsidP="00F64F65">
      <w:r w:rsidRPr="00F64F65">
        <w:t xml:space="preserve">You must complete and submit your report on the </w:t>
      </w:r>
      <w:hyperlink r:id="rId29" w:history="1">
        <w:r w:rsidR="004229C2">
          <w:rPr>
            <w:rFonts w:cs="Arial"/>
            <w:color w:val="0000FF"/>
            <w:szCs w:val="20"/>
            <w:u w:val="single"/>
          </w:rPr>
          <w:t>business.gov.au 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F95861">
      <w:pPr>
        <w:pStyle w:val="ListNumber4"/>
        <w:numPr>
          <w:ilvl w:val="0"/>
          <w:numId w:val="12"/>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F95861">
      <w:pPr>
        <w:pStyle w:val="ListNumber4"/>
        <w:numPr>
          <w:ilvl w:val="0"/>
          <w:numId w:val="12"/>
        </w:numPr>
      </w:pPr>
      <w:r w:rsidRPr="00F64F65">
        <w:t>Where applicable, describe any project activities completed during the reporting period that are not captured in the table above.</w:t>
      </w:r>
      <w:r w:rsidRPr="00F64F65" w:rsidDel="00174607">
        <w:t xml:space="preserve"> </w:t>
      </w:r>
    </w:p>
    <w:p w14:paraId="2DE9FBE5" w14:textId="56ADEDC3" w:rsidR="009751F2" w:rsidRDefault="009751F2" w:rsidP="009751F2">
      <w:pPr>
        <w:pStyle w:val="ListNumber4"/>
        <w:numPr>
          <w:ilvl w:val="1"/>
          <w:numId w:val="12"/>
        </w:numPr>
      </w:pPr>
      <w:r>
        <w:t>You will need to fill out the activities table in the Environmental Reporting template at Attachment A, with all of the relevant activities undertaken</w:t>
      </w:r>
      <w:r w:rsidR="009F0118">
        <w:t>.</w:t>
      </w:r>
    </w:p>
    <w:p w14:paraId="118E5E8B" w14:textId="77777777" w:rsidR="00F64F65" w:rsidRPr="00922D9C" w:rsidRDefault="00F64F65" w:rsidP="00922D9C">
      <w:pPr>
        <w:pStyle w:val="Heading5schedule"/>
      </w:pPr>
      <w:r w:rsidRPr="00922D9C">
        <w:t>Project outcomes</w:t>
      </w:r>
    </w:p>
    <w:p w14:paraId="1DCDB47E" w14:textId="77777777" w:rsidR="00F64F65" w:rsidRPr="00F64F65" w:rsidRDefault="00F64F65" w:rsidP="00F95861">
      <w:pPr>
        <w:pStyle w:val="ListNumber4"/>
        <w:numPr>
          <w:ilvl w:val="0"/>
          <w:numId w:val="13"/>
        </w:numPr>
      </w:pPr>
      <w:r w:rsidRPr="00F64F65">
        <w:t>Outline the project outcomes achieved by the project end date.</w:t>
      </w:r>
    </w:p>
    <w:p w14:paraId="7B7F1E00" w14:textId="77777777" w:rsidR="009751F2" w:rsidRDefault="009751F2" w:rsidP="009751F2">
      <w:pPr>
        <w:pStyle w:val="ListNumber4"/>
        <w:numPr>
          <w:ilvl w:val="0"/>
          <w:numId w:val="13"/>
        </w:numPr>
      </w:pPr>
      <w:r>
        <w:t xml:space="preserve">Outline how the outcomes of the project align with actions and strategies included in the </w:t>
      </w:r>
      <w:hyperlink r:id="rId30" w:history="1">
        <w:r>
          <w:rPr>
            <w:rStyle w:val="Hyperlink"/>
          </w:rPr>
          <w:t xml:space="preserve">National Recovery Plan for the Koala </w:t>
        </w:r>
        <w:r w:rsidRPr="009751F2">
          <w:rPr>
            <w:rStyle w:val="Hyperlink"/>
            <w:i/>
            <w:iCs/>
          </w:rPr>
          <w:t xml:space="preserve">Phascolarctos cinereus </w:t>
        </w:r>
        <w:r>
          <w:rPr>
            <w:rStyle w:val="Hyperlink"/>
          </w:rPr>
          <w:t>(combined populations of Queensland, New South Wales and the Australian Capital Territory)</w:t>
        </w:r>
      </w:hyperlink>
      <w:r>
        <w:t xml:space="preserve">.  </w:t>
      </w:r>
    </w:p>
    <w:p w14:paraId="56AED21F" w14:textId="77777777" w:rsidR="009751F2" w:rsidRDefault="009751F2" w:rsidP="009751F2">
      <w:pPr>
        <w:pStyle w:val="ListNumber4"/>
        <w:numPr>
          <w:ilvl w:val="0"/>
          <w:numId w:val="13"/>
        </w:numPr>
      </w:pPr>
      <w:r>
        <w:t>Please provide any evidence you have of changes and achievement of outcomes that you have observed during the course of your project. This could include, but is not limited to:</w:t>
      </w:r>
    </w:p>
    <w:p w14:paraId="0BBFCD4D" w14:textId="698723BC" w:rsidR="009751F2" w:rsidRDefault="009751F2" w:rsidP="009751F2">
      <w:pPr>
        <w:pStyle w:val="ListNumber4"/>
        <w:numPr>
          <w:ilvl w:val="2"/>
          <w:numId w:val="13"/>
        </w:numPr>
      </w:pPr>
      <w:r>
        <w:t>Evidence of additional koalas within your project area. Demonstrate this with a baseline survey at the beginning of the project and follow up surveys at the end of the project</w:t>
      </w:r>
      <w:r w:rsidR="009F0118">
        <w:t>.</w:t>
      </w:r>
    </w:p>
    <w:p w14:paraId="5833B4E0" w14:textId="0072D198" w:rsidR="009751F2" w:rsidRDefault="009751F2" w:rsidP="009751F2">
      <w:pPr>
        <w:pStyle w:val="ListNumber4"/>
        <w:numPr>
          <w:ilvl w:val="2"/>
          <w:numId w:val="13"/>
        </w:numPr>
      </w:pPr>
      <w:r>
        <w:t>Evidence of changes in koala habitat (e.g. new saplings emerging) where weeding or herbivore management has occurred. Demonstrate this with surveys measuring condition of koala habitat at the beginning and the end of the project</w:t>
      </w:r>
      <w:r w:rsidR="009F0118">
        <w:t>.</w:t>
      </w:r>
    </w:p>
    <w:p w14:paraId="172BF65F" w14:textId="77777777" w:rsidR="009751F2" w:rsidRDefault="009751F2" w:rsidP="009751F2">
      <w:pPr>
        <w:pStyle w:val="ListNumber4"/>
        <w:numPr>
          <w:ilvl w:val="0"/>
          <w:numId w:val="13"/>
        </w:numPr>
      </w:pPr>
      <w:r>
        <w:t>Do the achieved project outcomes align with those specified in the grant agreement?</w:t>
      </w:r>
    </w:p>
    <w:p w14:paraId="0C974779" w14:textId="77777777" w:rsidR="009751F2" w:rsidRDefault="009751F2" w:rsidP="009751F2">
      <w:pPr>
        <w:pStyle w:val="NormalIndent"/>
      </w:pPr>
      <w:r>
        <w:t>If no, explain why.</w:t>
      </w:r>
    </w:p>
    <w:p w14:paraId="229DB6D7" w14:textId="77777777" w:rsidR="009751F2" w:rsidRDefault="009751F2" w:rsidP="009751F2">
      <w:pPr>
        <w:pStyle w:val="ListNumber4"/>
        <w:numPr>
          <w:ilvl w:val="0"/>
          <w:numId w:val="13"/>
        </w:numPr>
      </w:pPr>
      <w:r>
        <w:lastRenderedPageBreak/>
        <w:t>Are there any planned events relating to the project that you are required to notify us about in accordance with your agreement?</w:t>
      </w:r>
    </w:p>
    <w:p w14:paraId="177C0D55" w14:textId="77777777" w:rsidR="009751F2" w:rsidRDefault="009751F2" w:rsidP="009751F2">
      <w:pPr>
        <w:pStyle w:val="NormalIndent"/>
      </w:pPr>
      <w:r>
        <w:t>If yes, provide details of the event including date, time, purpose of the event and key stakeholders expected to attend.</w:t>
      </w:r>
    </w:p>
    <w:p w14:paraId="0D182456" w14:textId="77777777" w:rsidR="009751F2" w:rsidRDefault="009751F2" w:rsidP="009751F2">
      <w:pPr>
        <w:pStyle w:val="ListNumber4"/>
        <w:numPr>
          <w:ilvl w:val="0"/>
          <w:numId w:val="13"/>
        </w:numPr>
      </w:pPr>
      <w:r>
        <w:t>Provide completed data sets for any koala surveying or monitoring activities undertaken as part of the project.</w:t>
      </w:r>
    </w:p>
    <w:p w14:paraId="7236C264" w14:textId="4FDF7615" w:rsidR="009751F2" w:rsidRDefault="009751F2" w:rsidP="009751F2">
      <w:pPr>
        <w:pStyle w:val="ListNumber4"/>
        <w:numPr>
          <w:ilvl w:val="1"/>
          <w:numId w:val="13"/>
        </w:numPr>
      </w:pPr>
      <w:r>
        <w:t>Fill out the ‘Survey and monitoring data’ Tab of the Environmental Reporting template. Provide the raw data from your surveying and monitoring data that includes greater detail than the information requested in the Environmental Reporting template</w:t>
      </w:r>
      <w:r w:rsidR="009F0118">
        <w:t>.</w:t>
      </w:r>
    </w:p>
    <w:p w14:paraId="3ACF95DC" w14:textId="073F6C33" w:rsidR="009751F2" w:rsidRDefault="009751F2" w:rsidP="00C513C4">
      <w:pPr>
        <w:pStyle w:val="ListNumber4"/>
        <w:numPr>
          <w:ilvl w:val="0"/>
          <w:numId w:val="13"/>
        </w:numPr>
      </w:pPr>
      <w:r>
        <w:t>Provide a good news story summary of the project, including photos (with appropriate credits) that can be shared with the public to promote koala recovery efforts.</w:t>
      </w:r>
    </w:p>
    <w:p w14:paraId="24530E25" w14:textId="77777777" w:rsidR="00F64F65" w:rsidRPr="00C513C4" w:rsidRDefault="00F64F65" w:rsidP="00922D9C">
      <w:pPr>
        <w:pStyle w:val="Heading5schedule"/>
      </w:pPr>
      <w:r w:rsidRPr="00C513C4">
        <w:t>Project benefits</w:t>
      </w:r>
    </w:p>
    <w:p w14:paraId="21525E6F" w14:textId="77777777" w:rsidR="00F64F65" w:rsidRPr="00C513C4" w:rsidRDefault="00F64F65" w:rsidP="00F95861">
      <w:pPr>
        <w:pStyle w:val="ListNumber4"/>
        <w:numPr>
          <w:ilvl w:val="0"/>
          <w:numId w:val="14"/>
        </w:numPr>
      </w:pPr>
      <w:r w:rsidRPr="00C513C4">
        <w:t xml:space="preserve">What benefits has the project achieved? </w:t>
      </w:r>
    </w:p>
    <w:p w14:paraId="6FFD9C9E" w14:textId="77777777" w:rsidR="00F64F65" w:rsidRPr="00C513C4" w:rsidRDefault="00F64F65" w:rsidP="00F95861">
      <w:pPr>
        <w:pStyle w:val="ListNumber4"/>
        <w:numPr>
          <w:ilvl w:val="0"/>
          <w:numId w:val="14"/>
        </w:numPr>
      </w:pPr>
      <w:r w:rsidRPr="00C513C4">
        <w:t>What ongoing impact will the project have?</w:t>
      </w:r>
    </w:p>
    <w:p w14:paraId="6F6E407F" w14:textId="77777777" w:rsidR="00F64F65" w:rsidRPr="00C513C4" w:rsidRDefault="00F64F65" w:rsidP="00F95861">
      <w:pPr>
        <w:pStyle w:val="ListNumber4"/>
        <w:numPr>
          <w:ilvl w:val="0"/>
          <w:numId w:val="14"/>
        </w:numPr>
      </w:pPr>
      <w:r w:rsidRPr="00C513C4">
        <w:t>Did the project result in any unexpected benefits?</w:t>
      </w:r>
    </w:p>
    <w:p w14:paraId="73AD45F0" w14:textId="77777777" w:rsidR="00F64F65" w:rsidRPr="00C513C4" w:rsidRDefault="00F64F65" w:rsidP="00F64F65">
      <w:pPr>
        <w:pStyle w:val="NormalIndent"/>
      </w:pPr>
      <w:r w:rsidRPr="00C513C4">
        <w:t>If yes, explain why.</w:t>
      </w:r>
    </w:p>
    <w:p w14:paraId="35749FAB" w14:textId="47C7DE7A" w:rsidR="00BB0A40" w:rsidRPr="00C513C4" w:rsidRDefault="00BB0A40" w:rsidP="00BB0A40">
      <w:pPr>
        <w:pStyle w:val="ListNumber4"/>
        <w:numPr>
          <w:ilvl w:val="0"/>
          <w:numId w:val="14"/>
        </w:numPr>
      </w:pPr>
      <w:r w:rsidRPr="00C513C4">
        <w:t>Did the project result in any unexpected negative impacts?</w:t>
      </w:r>
    </w:p>
    <w:p w14:paraId="561E352B" w14:textId="77777777" w:rsidR="00BB0A40" w:rsidRPr="00C513C4" w:rsidRDefault="00BB0A40" w:rsidP="00BB0A40">
      <w:pPr>
        <w:pStyle w:val="NormalIndent"/>
      </w:pPr>
      <w:r w:rsidRPr="00C513C4">
        <w:t>If yes, explain why.</w:t>
      </w:r>
    </w:p>
    <w:p w14:paraId="5961077D" w14:textId="77777777" w:rsidR="00F64F65" w:rsidRPr="00C513C4" w:rsidRDefault="00F64F65" w:rsidP="00F95861">
      <w:pPr>
        <w:pStyle w:val="ListNumber4"/>
        <w:numPr>
          <w:ilvl w:val="0"/>
          <w:numId w:val="14"/>
        </w:numPr>
      </w:pPr>
      <w:r w:rsidRPr="00C513C4">
        <w:t xml:space="preserve">Is there any other information you wish to provide about your project? </w:t>
      </w:r>
    </w:p>
    <w:p w14:paraId="32176666" w14:textId="1C74EF75" w:rsidR="00B5353C" w:rsidRPr="00F64F65" w:rsidRDefault="00F64F65" w:rsidP="00B5353C">
      <w:pPr>
        <w:pStyle w:val="NormalIndent"/>
      </w:pPr>
      <w:r w:rsidRPr="00C513C4">
        <w:t>If yes, provide details.</w:t>
      </w:r>
    </w:p>
    <w:p w14:paraId="3187E093" w14:textId="77777777" w:rsidR="00F64F65" w:rsidRPr="00922D9C" w:rsidRDefault="00F64F65" w:rsidP="007806F2">
      <w:pPr>
        <w:pStyle w:val="Heading5schedule"/>
      </w:pPr>
      <w:r w:rsidRPr="00922D9C">
        <w:t>Total eligible project expenditure</w:t>
      </w:r>
    </w:p>
    <w:p w14:paraId="44BF2D29" w14:textId="07305C80" w:rsidR="00F64F65" w:rsidRPr="00F64F65" w:rsidRDefault="00F64F65" w:rsidP="00F95861">
      <w:pPr>
        <w:pStyle w:val="ListNumber4"/>
        <w:numPr>
          <w:ilvl w:val="0"/>
          <w:numId w:val="15"/>
        </w:numPr>
      </w:pPr>
      <w:r w:rsidRPr="00F64F65">
        <w:t>Indicate the total eligible project expenditure incurred</w:t>
      </w:r>
      <w:r w:rsidR="00922D9C">
        <w:t xml:space="preserve">. Eligible expenditure is divided into the same categories as the budget in your application. </w:t>
      </w:r>
    </w:p>
    <w:p w14:paraId="75345BDA" w14:textId="23CAE215" w:rsidR="00F64F65" w:rsidRPr="00F64F65" w:rsidRDefault="007475F5" w:rsidP="00F64F65">
      <w:pPr>
        <w:spacing w:before="40"/>
        <w:ind w:left="720"/>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1DD34CAE" w14:textId="6C31DC5F" w:rsidR="00F64F65" w:rsidRPr="00C513C4" w:rsidRDefault="00F64F65" w:rsidP="00922D9C">
      <w:pPr>
        <w:pStyle w:val="Heading5schedule"/>
      </w:pPr>
      <w:r w:rsidRPr="00C513C4">
        <w:t>Project funding</w:t>
      </w:r>
    </w:p>
    <w:p w14:paraId="4E3162D6" w14:textId="63632EE6" w:rsidR="00F64F65" w:rsidRPr="00F64F65" w:rsidRDefault="00F64F65" w:rsidP="00E737DA">
      <w:pPr>
        <w:pStyle w:val="ListNumber4"/>
        <w:numPr>
          <w:ilvl w:val="0"/>
          <w:numId w:val="49"/>
        </w:numPr>
      </w:pPr>
      <w:r w:rsidRPr="00C513C4">
        <w:t>Provide details of all contributions to your project</w:t>
      </w:r>
      <w:r w:rsidR="00B71DCF" w:rsidRPr="00C513C4">
        <w:t xml:space="preserve"> other than the grant</w:t>
      </w:r>
      <w:r w:rsidRPr="00C513C4">
        <w:t>. This includes your own contributions as well as any contributions from government (except this grant), project</w:t>
      </w:r>
      <w:r w:rsidRPr="00F64F65">
        <w:t xml:space="preserve"> partners or others. </w:t>
      </w:r>
    </w:p>
    <w:p w14:paraId="7FC1243D" w14:textId="45035AAC" w:rsidR="008C0CB5" w:rsidRPr="00922D9C" w:rsidRDefault="008C0CB5" w:rsidP="00922D9C">
      <w:pPr>
        <w:pStyle w:val="Heading5schedule"/>
      </w:pPr>
      <w:r w:rsidRPr="00922D9C">
        <w:lastRenderedPageBreak/>
        <w:t>Attachments</w:t>
      </w:r>
    </w:p>
    <w:p w14:paraId="235833B4" w14:textId="4AC1D082" w:rsidR="009751F2" w:rsidRDefault="009751F2" w:rsidP="009751F2">
      <w:pPr>
        <w:pStyle w:val="ListNumber4"/>
      </w:pPr>
      <w:r>
        <w:t>Attach completed Environmental Reporting Template</w:t>
      </w:r>
      <w:r w:rsidR="009F0118">
        <w:t>.</w:t>
      </w:r>
    </w:p>
    <w:p w14:paraId="09C4567D" w14:textId="77777777" w:rsidR="009751F2" w:rsidRDefault="009751F2" w:rsidP="009751F2">
      <w:pPr>
        <w:pStyle w:val="ListNumber4"/>
      </w:pPr>
      <w:r>
        <w:t>Attach any agreed evidence required with this report to demonstrate progress or successful completion of your project.</w:t>
      </w:r>
    </w:p>
    <w:p w14:paraId="4C36A192" w14:textId="77777777" w:rsidR="009751F2" w:rsidRDefault="009751F2" w:rsidP="009751F2">
      <w:pPr>
        <w:pStyle w:val="ListNumber4"/>
      </w:pPr>
      <w:r>
        <w:t>Attach any additional letters of support for your project from relevant landowners acquired prior to commencing on-ground works (where these have not been provided previously).</w:t>
      </w:r>
    </w:p>
    <w:p w14:paraId="554EA456" w14:textId="11B44AB3" w:rsidR="008C0CB5" w:rsidRDefault="009751F2" w:rsidP="009751F2">
      <w:pPr>
        <w:pStyle w:val="ListNumber4"/>
      </w:pPr>
      <w:r>
        <w:t>Attach copies of any published reports and promotional material, relating to the project</w:t>
      </w:r>
      <w:r w:rsidR="008C0CB5" w:rsidRPr="00F64F65">
        <w:t>.</w:t>
      </w:r>
    </w:p>
    <w:p w14:paraId="58E1496C" w14:textId="7B94D72C" w:rsidR="00F64F65" w:rsidRPr="00922D9C" w:rsidRDefault="00AB575E" w:rsidP="00922D9C">
      <w:pPr>
        <w:pStyle w:val="Heading5schedule"/>
      </w:pPr>
      <w:r>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533CF11B" w:rsidR="00F64F65" w:rsidRPr="00F64F65" w:rsidRDefault="00F85502" w:rsidP="00151986">
      <w:pPr>
        <w:pStyle w:val="ListBullet"/>
      </w:pPr>
      <w:r>
        <w:t>T</w:t>
      </w:r>
      <w:r w:rsidR="00F64F65" w:rsidRPr="00F64F65">
        <w:t xml:space="preserve">he </w:t>
      </w:r>
      <w:r w:rsidR="00AB575E">
        <w:t>grant was spent</w:t>
      </w:r>
      <w:r w:rsidR="008E49AB">
        <w:t xml:space="preserve"> </w:t>
      </w:r>
      <w:r w:rsidR="00F64F65" w:rsidRPr="00F64F65">
        <w:t>in accordance with the grant agreement.</w:t>
      </w:r>
    </w:p>
    <w:p w14:paraId="2A945047" w14:textId="7A3453D8"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6EB96B47" w14:textId="77777777" w:rsidR="00F622D4" w:rsidRDefault="00814406" w:rsidP="00982812">
      <w:pPr>
        <w:pStyle w:val="Heading3schedule2"/>
      </w:pPr>
      <w:bookmarkStart w:id="72" w:name="_Toc436041542"/>
      <w:bookmarkStart w:id="73" w:name="_Toc448909692"/>
      <w:r w:rsidRPr="003A035D">
        <w:lastRenderedPageBreak/>
        <w:t>Appendix</w:t>
      </w:r>
      <w:r>
        <w:t xml:space="preserve"> </w:t>
      </w:r>
      <w:bookmarkEnd w:id="72"/>
      <w:bookmarkEnd w:id="73"/>
      <w:r w:rsidR="00765C58">
        <w:t>3</w:t>
      </w:r>
    </w:p>
    <w:p w14:paraId="50A9B74E" w14:textId="090230AF" w:rsidR="00836D03" w:rsidRDefault="00A25337" w:rsidP="00836D03">
      <w:pPr>
        <w:pStyle w:val="Heading4schedule2"/>
      </w:pPr>
      <w:r w:rsidRPr="00373AC8">
        <w:t>&lt;</w:t>
      </w:r>
      <w:r w:rsidR="00836D03" w:rsidRPr="00373AC8">
        <w:t>grant opportunity name</w:t>
      </w:r>
      <w:r w:rsidRPr="00373AC8">
        <w:t>&gt;</w:t>
      </w:r>
      <w:r w:rsidR="00836D03" w:rsidRPr="00373AC8">
        <w:t xml:space="preserve"> -</w:t>
      </w:r>
      <w:r w:rsidR="00836D03" w:rsidRPr="007402E6">
        <w:t xml:space="preserve"> </w:t>
      </w:r>
      <w:r w:rsidR="00836D03" w:rsidRPr="007402E6">
        <w:br/>
      </w:r>
      <w:r w:rsidR="00836D03">
        <w:t>Compliance with working with children obligations</w:t>
      </w:r>
    </w:p>
    <w:p w14:paraId="19E9FB49" w14:textId="3C1AB787" w:rsidR="00836D03" w:rsidRPr="007402E6" w:rsidRDefault="00836D03" w:rsidP="00836D03">
      <w:r>
        <w:t>Where applicable, y</w:t>
      </w:r>
      <w:r w:rsidRPr="007402E6">
        <w:t xml:space="preserve">ou will </w:t>
      </w:r>
      <w:r>
        <w:t>need to answer the following questions in your annual statement of compliance</w:t>
      </w:r>
      <w:r w:rsidRPr="007402E6">
        <w:t>. The Commonwealth reserves the right to amend or adjust the requirements.</w:t>
      </w:r>
    </w:p>
    <w:p w14:paraId="4059F217" w14:textId="70F90547" w:rsidR="00836D03" w:rsidRPr="007402E6" w:rsidRDefault="00836D03" w:rsidP="00836D03">
      <w:r w:rsidRPr="007402E6">
        <w:t xml:space="preserve">You must </w:t>
      </w:r>
      <w:r>
        <w:t>submit your annual statement of compliance as you would a report</w:t>
      </w:r>
      <w:r w:rsidRPr="007402E6">
        <w:t xml:space="preserve"> on the </w:t>
      </w:r>
      <w:hyperlink r:id="rId31" w:history="1">
        <w:r w:rsidR="004229C2">
          <w:rPr>
            <w:rFonts w:cs="Arial"/>
            <w:color w:val="0000FF"/>
            <w:szCs w:val="20"/>
            <w:u w:val="single"/>
          </w:rPr>
          <w:t>business.gov.au portal</w:t>
        </w:r>
      </w:hyperlink>
      <w:r w:rsidRPr="007402E6">
        <w:t xml:space="preserve">. </w:t>
      </w:r>
    </w:p>
    <w:p w14:paraId="55A93CA3" w14:textId="77777777" w:rsidR="00836D03" w:rsidRDefault="00836D03" w:rsidP="00836D03">
      <w:pPr>
        <w:pStyle w:val="Heading5schedule"/>
        <w:rPr>
          <w:lang w:eastAsia="en-AU"/>
        </w:rPr>
      </w:pPr>
      <w:r>
        <w:rPr>
          <w:lang w:eastAsia="en-AU"/>
        </w:rPr>
        <w:t>Statement of compliance</w:t>
      </w:r>
    </w:p>
    <w:p w14:paraId="588822B6" w14:textId="77777777" w:rsidR="00836D03" w:rsidRPr="0017138C" w:rsidRDefault="00836D03" w:rsidP="00F95861">
      <w:pPr>
        <w:pStyle w:val="ListNumber5"/>
        <w:numPr>
          <w:ilvl w:val="0"/>
          <w:numId w:val="22"/>
        </w:numPr>
      </w:pPr>
      <w:r>
        <w:t xml:space="preserve">Is the organisation, and persons working with children on behalf of the organisation in relation to the Activity, compliant with Commonwealth, state or territory legislation? </w:t>
      </w:r>
    </w:p>
    <w:p w14:paraId="79A896BA" w14:textId="77777777" w:rsidR="00836D03" w:rsidRPr="0017138C" w:rsidRDefault="00836D03" w:rsidP="00F95861">
      <w:pPr>
        <w:pStyle w:val="ListNumber5"/>
        <w:numPr>
          <w:ilvl w:val="0"/>
          <w:numId w:val="22"/>
        </w:numPr>
      </w:pPr>
      <w:r>
        <w:t xml:space="preserve">Has </w:t>
      </w:r>
      <w:r w:rsidRPr="0017138C">
        <w:t>the organisation completed a risk assessment in relation to the Activity and all persons who may engage with children in association with the Activity</w:t>
      </w:r>
      <w:r>
        <w:t>?</w:t>
      </w:r>
    </w:p>
    <w:p w14:paraId="53AB4C04" w14:textId="77777777" w:rsidR="00836D03" w:rsidRPr="0017138C" w:rsidRDefault="00836D03" w:rsidP="00F95861">
      <w:pPr>
        <w:pStyle w:val="ListNumber5"/>
        <w:numPr>
          <w:ilvl w:val="0"/>
          <w:numId w:val="22"/>
        </w:numPr>
      </w:pPr>
      <w:r>
        <w:t xml:space="preserve">Has </w:t>
      </w:r>
      <w:r w:rsidRPr="0017138C">
        <w:t xml:space="preserve">the organisation put in place an appropriate strategy to manage risks identified through the risk </w:t>
      </w:r>
      <w:r>
        <w:t>assessment?</w:t>
      </w:r>
    </w:p>
    <w:p w14:paraId="6D900566" w14:textId="77777777" w:rsidR="00836D03" w:rsidRPr="0017138C" w:rsidRDefault="00836D03" w:rsidP="00F95861">
      <w:pPr>
        <w:pStyle w:val="ListNumber5"/>
        <w:numPr>
          <w:ilvl w:val="0"/>
          <w:numId w:val="22"/>
        </w:numPr>
      </w:pPr>
      <w:r>
        <w:t xml:space="preserve">Has </w:t>
      </w:r>
      <w:r w:rsidRPr="0017138C">
        <w:t>the organisation delivered training and established a compliance regime to ensure that all persons who may engage with children are aware of, and comply with:</w:t>
      </w:r>
    </w:p>
    <w:p w14:paraId="492C12FD" w14:textId="77777777" w:rsidR="00836D03" w:rsidRDefault="00836D03" w:rsidP="00F95861">
      <w:pPr>
        <w:pStyle w:val="ListNumber5"/>
        <w:numPr>
          <w:ilvl w:val="1"/>
          <w:numId w:val="22"/>
        </w:numPr>
      </w:pPr>
      <w:r>
        <w:t>the National Principles for Child Safe Organisations</w:t>
      </w:r>
    </w:p>
    <w:p w14:paraId="3AE15458" w14:textId="77777777" w:rsidR="00836D03" w:rsidRPr="0017138C" w:rsidRDefault="00836D03" w:rsidP="00F95861">
      <w:pPr>
        <w:pStyle w:val="ListNumber5"/>
        <w:numPr>
          <w:ilvl w:val="1"/>
          <w:numId w:val="22"/>
        </w:numPr>
      </w:pPr>
      <w:r w:rsidRPr="0017138C">
        <w:t>the risk management strategy in item 3 above</w:t>
      </w:r>
    </w:p>
    <w:p w14:paraId="716D850A" w14:textId="77777777" w:rsidR="00836D03" w:rsidRPr="0017138C" w:rsidRDefault="00836D03" w:rsidP="00F95861">
      <w:pPr>
        <w:pStyle w:val="ListNumber5"/>
        <w:numPr>
          <w:ilvl w:val="1"/>
          <w:numId w:val="22"/>
        </w:numPr>
      </w:pPr>
      <w:r w:rsidRPr="0017138C">
        <w:t>relevant legislation relating to requirements for working with children, including working with children checks</w:t>
      </w:r>
    </w:p>
    <w:p w14:paraId="1195BF01" w14:textId="77777777" w:rsidR="00836D03" w:rsidRPr="0017138C" w:rsidRDefault="00836D03" w:rsidP="00F95861">
      <w:pPr>
        <w:pStyle w:val="ListNumber5"/>
        <w:numPr>
          <w:ilvl w:val="1"/>
          <w:numId w:val="22"/>
        </w:numPr>
      </w:pPr>
      <w:r w:rsidRPr="0017138C">
        <w:t>relevant legislation relating to requirements for working with vulnerable people, including working with vulnerable people checks; and</w:t>
      </w:r>
    </w:p>
    <w:p w14:paraId="38CD5245" w14:textId="77777777" w:rsidR="00836D03" w:rsidRDefault="00836D03" w:rsidP="00F95861">
      <w:pPr>
        <w:pStyle w:val="ListNumber5"/>
        <w:numPr>
          <w:ilvl w:val="1"/>
          <w:numId w:val="22"/>
        </w:numPr>
      </w:pPr>
      <w:r w:rsidRPr="0017138C">
        <w:t>relevant legislation relating to mandatory reporting of suspected child abu</w:t>
      </w:r>
      <w:r>
        <w:t>se or neglect however described?</w:t>
      </w:r>
    </w:p>
    <w:p w14:paraId="37D9F0CA" w14:textId="46A7A5A2" w:rsidR="00836D03" w:rsidRPr="007402E6" w:rsidRDefault="00AB575E" w:rsidP="00836D03">
      <w:pPr>
        <w:pStyle w:val="Heading5schedule"/>
      </w:pPr>
      <w:r>
        <w:t>Declaration</w:t>
      </w:r>
    </w:p>
    <w:p w14:paraId="3EF7596A" w14:textId="3E183D3D" w:rsidR="00836D03" w:rsidRPr="007402E6" w:rsidRDefault="00836D03" w:rsidP="00836D03">
      <w:pPr>
        <w:rPr>
          <w:lang w:eastAsia="en-AU"/>
        </w:rPr>
      </w:pPr>
      <w:r w:rsidRPr="007402E6">
        <w:rPr>
          <w:lang w:eastAsia="en-AU"/>
        </w:rPr>
        <w:t xml:space="preserve">You must ensure an authorised person completes the report and can </w:t>
      </w:r>
      <w:r w:rsidR="00AB575E">
        <w:rPr>
          <w:lang w:eastAsia="en-AU"/>
        </w:rPr>
        <w:t>declare</w:t>
      </w:r>
      <w:r w:rsidRPr="007402E6">
        <w:rPr>
          <w:lang w:eastAsia="en-AU"/>
        </w:rPr>
        <w:t xml:space="preserve"> the following:</w:t>
      </w:r>
    </w:p>
    <w:p w14:paraId="322DFDCB" w14:textId="77777777" w:rsidR="00836D03" w:rsidRPr="007402E6" w:rsidRDefault="00836D03" w:rsidP="00836D03">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F6BEB49" w14:textId="77777777" w:rsidR="00836D03" w:rsidRPr="007402E6" w:rsidRDefault="00836D03" w:rsidP="00836D03">
      <w:pPr>
        <w:pStyle w:val="ListBullet3"/>
      </w:pPr>
      <w:r w:rsidRPr="007402E6">
        <w:t xml:space="preserve">I am aware of the grantee’s obligations under their grant agreement. </w:t>
      </w:r>
    </w:p>
    <w:p w14:paraId="6A2E556A" w14:textId="77777777" w:rsidR="00836D03" w:rsidRDefault="00836D03" w:rsidP="00836D03">
      <w:pPr>
        <w:pStyle w:val="ListBullet3"/>
        <w:spacing w:after="200" w:line="276" w:lineRule="auto"/>
      </w:pPr>
      <w:r w:rsidRPr="007402E6">
        <w:t>I am aware that the grant agreement empowers the Commonwealth to terminate the grant agreement and to request repayment of funds paid to the grantee where the grantee is in breach of the grant agreement.</w:t>
      </w:r>
    </w:p>
    <w:p w14:paraId="0E8FB421" w14:textId="77777777" w:rsidR="00836D03" w:rsidRDefault="00836D03" w:rsidP="00836D03">
      <w:pPr>
        <w:pStyle w:val="ListNumber5"/>
        <w:numPr>
          <w:ilvl w:val="0"/>
          <w:numId w:val="0"/>
        </w:numPr>
        <w:ind w:left="360" w:hanging="360"/>
      </w:pPr>
    </w:p>
    <w:p w14:paraId="39FE09B1" w14:textId="77777777" w:rsidR="00836D03" w:rsidRDefault="00836D03" w:rsidP="00836D03">
      <w:pPr>
        <w:sectPr w:rsidR="00836D03" w:rsidSect="00CB38A3">
          <w:pgSz w:w="11906" w:h="16838"/>
          <w:pgMar w:top="1418" w:right="1418" w:bottom="1418" w:left="1701" w:header="624" w:footer="624" w:gutter="0"/>
          <w:cols w:space="601"/>
          <w:docGrid w:linePitch="360"/>
        </w:sectPr>
      </w:pPr>
    </w:p>
    <w:p w14:paraId="164B2AF1" w14:textId="77777777" w:rsidR="00922D9C" w:rsidRDefault="00922D9C" w:rsidP="00922D9C">
      <w:pPr>
        <w:pStyle w:val="Heading3schedule2"/>
      </w:pPr>
      <w:r>
        <w:lastRenderedPageBreak/>
        <w:t>Appendix 4</w:t>
      </w:r>
    </w:p>
    <w:p w14:paraId="6404AC4D" w14:textId="1DBFDC0A" w:rsidR="004A2CE3" w:rsidRDefault="004A2CE3" w:rsidP="00A8494D">
      <w:pPr>
        <w:pStyle w:val="Heading4schedule2"/>
      </w:pPr>
      <w:bookmarkStart w:id="74" w:name="_Toc146602310"/>
      <w:bookmarkStart w:id="75" w:name="_Toc174425459"/>
      <w:bookmarkStart w:id="76" w:name="_Toc174510306"/>
      <w:r>
        <w:t xml:space="preserve">Independent audit </w:t>
      </w:r>
      <w:r w:rsidRPr="00C72F2D">
        <w:t>report</w:t>
      </w:r>
    </w:p>
    <w:p w14:paraId="2252EFD9" w14:textId="77777777" w:rsidR="004A2CE3" w:rsidRPr="00144273" w:rsidRDefault="004A2CE3" w:rsidP="00A8494D">
      <w:pPr>
        <w:pStyle w:val="Heading5schedule"/>
      </w:pPr>
      <w:r w:rsidRPr="00144273">
        <w:t>Background</w:t>
      </w:r>
    </w:p>
    <w:p w14:paraId="62C8248F" w14:textId="39E68800"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F42DE1">
        <w:t>Department of Industry, Science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787641CB"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32" w:history="1">
        <w:r w:rsidR="00E05F39"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A8494D">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33"/>
          <w:headerReference w:type="default" r:id="rId34"/>
          <w:headerReference w:type="first" r:id="rId35"/>
          <w:pgSz w:w="11907" w:h="16840" w:code="9"/>
          <w:pgMar w:top="1418" w:right="1418" w:bottom="1418" w:left="1701" w:header="709" w:footer="709" w:gutter="0"/>
          <w:cols w:space="708"/>
          <w:formProt w:val="0"/>
          <w:docGrid w:linePitch="360"/>
        </w:sectPr>
      </w:pPr>
      <w:bookmarkStart w:id="77" w:name="_Toc401300509"/>
    </w:p>
    <w:p w14:paraId="2E3263F9" w14:textId="77777777" w:rsidR="004A2CE3" w:rsidRDefault="004A2CE3" w:rsidP="0027167A">
      <w:pPr>
        <w:pStyle w:val="Heading4schedule2"/>
      </w:pPr>
      <w:r>
        <w:lastRenderedPageBreak/>
        <w:t>Attachment A – Statement of grant income and expenditure</w:t>
      </w:r>
      <w:bookmarkEnd w:id="77"/>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54226">
      <w:pPr>
        <w:pStyle w:val="Heading5schedulenumber"/>
      </w:pPr>
      <w:r w:rsidRPr="00C54226">
        <w:t>Statement of funds, Grantee contributions and other financial assistance</w:t>
      </w:r>
    </w:p>
    <w:p w14:paraId="4A4B06BD" w14:textId="77777777" w:rsidR="004A2CE3" w:rsidRDefault="004A2CE3" w:rsidP="001A4B89">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r>
        <w:t>any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mount (GST excl)</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Total (GST excl)</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8E5415">
      <w:pPr>
        <w:pStyle w:val="Heading5schedulenumber"/>
      </w:pPr>
      <w:r w:rsidRPr="008E5415">
        <w:lastRenderedPageBreak/>
        <w:t>Statement of eligible expenditure</w:t>
      </w:r>
    </w:p>
    <w:p w14:paraId="7E0FBEB3" w14:textId="77777777" w:rsidR="004A2CE3" w:rsidRDefault="004A2CE3" w:rsidP="004A2CE3">
      <w:r>
        <w:t xml:space="preserve">You must provide detail of the eligible expenditure that has been incurred and paid for during the reporting period in the ‘Statement of eligible expenditure’ spreadsheet. </w:t>
      </w:r>
    </w:p>
    <w:p w14:paraId="3D13C2E7" w14:textId="77777777" w:rsidR="004A2CE3" w:rsidRPr="00C4432D" w:rsidRDefault="004A2CE3" w:rsidP="004A2CE3">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8E5415">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74C1E5F1"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F42DE1">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8E5415">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[dd/ mm/yyyy]</w:t>
      </w:r>
      <w:r w:rsidRPr="00422F48">
        <w:t xml:space="preserve"> to </w:t>
      </w:r>
      <w:r>
        <w:t>[dd/ mm/yyyy]</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72E7FBEE" w:rsidR="004A2CE3" w:rsidRPr="00C54226" w:rsidRDefault="004A2CE3" w:rsidP="008E5415">
      <w:pPr>
        <w:pStyle w:val="Listnumberappendix"/>
        <w:numPr>
          <w:ilvl w:val="0"/>
          <w:numId w:val="25"/>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F42DE1">
        <w:t>Department of Industry, Science and Resources</w:t>
      </w:r>
      <w:r w:rsidRPr="00C54226">
        <w:t xml:space="preserve"> dated [enter date]; in particular, the statement of grant income and expenditure presents fairly in accordance therewith.</w:t>
      </w:r>
    </w:p>
    <w:p w14:paraId="2C499D43" w14:textId="77777777" w:rsidR="004A2CE3" w:rsidRDefault="004A2CE3" w:rsidP="008E5415">
      <w:pPr>
        <w:pStyle w:val="Listnumberappendix"/>
        <w:numPr>
          <w:ilvl w:val="0"/>
          <w:numId w:val="25"/>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8E5415">
      <w:pPr>
        <w:pStyle w:val="Listnumberappendix"/>
        <w:numPr>
          <w:ilvl w:val="0"/>
          <w:numId w:val="25"/>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[dd/mm/yyyy]</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[dd/mm/yyyy]</w:t>
      </w:r>
    </w:p>
    <w:p w14:paraId="79B283E1" w14:textId="77777777" w:rsidR="004A2CE3" w:rsidRDefault="004A2CE3" w:rsidP="004A2CE3">
      <w:r>
        <w:br w:type="page"/>
      </w:r>
    </w:p>
    <w:p w14:paraId="52D0A58A" w14:textId="5A37A561" w:rsidR="001F6FC4" w:rsidRDefault="001F6FC4" w:rsidP="00C54226">
      <w:pPr>
        <w:pStyle w:val="Heading5schedulenumber"/>
      </w:pPr>
      <w:r w:rsidRPr="00422F48">
        <w:lastRenderedPageBreak/>
        <w:t xml:space="preserve">For Auditor </w:t>
      </w:r>
      <w:r>
        <w:t>u</w:t>
      </w:r>
      <w:r w:rsidRPr="00422F48">
        <w:t xml:space="preserve">se </w:t>
      </w:r>
      <w:r>
        <w:t>o</w:t>
      </w:r>
      <w:r w:rsidRPr="00422F48">
        <w:t>nly</w:t>
      </w:r>
    </w:p>
    <w:p w14:paraId="7FE57D47" w14:textId="751BD0BE"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F42DE1">
        <w:t>Department of Industry, Science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[dd/mm/yyyy]</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78"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78"/>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8E5415">
      <w:pPr>
        <w:pStyle w:val="Listnumberappendix"/>
        <w:numPr>
          <w:ilvl w:val="0"/>
          <w:numId w:val="24"/>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4B3DF681"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F42DE1">
        <w:t>Department of Industry, Science and Resources</w:t>
      </w:r>
      <w:r w:rsidR="002318A7">
        <w:t xml:space="preserve"> </w:t>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8E5415">
      <w:pPr>
        <w:pStyle w:val="Listnumberappendix"/>
        <w:numPr>
          <w:ilvl w:val="0"/>
          <w:numId w:val="27"/>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8E5415">
      <w:pPr>
        <w:pStyle w:val="Listnumberappendix"/>
        <w:numPr>
          <w:ilvl w:val="0"/>
          <w:numId w:val="27"/>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8E5415">
      <w:pPr>
        <w:pStyle w:val="Listnumberappendix"/>
        <w:numPr>
          <w:ilvl w:val="0"/>
          <w:numId w:val="42"/>
        </w:numPr>
      </w:pPr>
      <w:r>
        <w:t>reviewed [Grantee name]’s statement of labour costs in support of its claim of eligible expenditure[; and</w:t>
      </w:r>
    </w:p>
    <w:p w14:paraId="3BC046F6" w14:textId="77777777" w:rsidR="004A2CE3" w:rsidRDefault="004A2CE3" w:rsidP="008E5415">
      <w:pPr>
        <w:pStyle w:val="Listnumberappendix"/>
      </w:pPr>
      <w:r>
        <w:t>performed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8E5415">
      <w:pPr>
        <w:pStyle w:val="Listnumberappendix"/>
        <w:numPr>
          <w:ilvl w:val="0"/>
          <w:numId w:val="4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8E5415">
      <w:pPr>
        <w:pStyle w:val="Listnumberappendix"/>
        <w:numPr>
          <w:ilvl w:val="1"/>
          <w:numId w:val="28"/>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8E5415">
      <w:pPr>
        <w:pStyle w:val="Listnumberappendix"/>
        <w:numPr>
          <w:ilvl w:val="1"/>
          <w:numId w:val="28"/>
        </w:numPr>
      </w:pPr>
      <w:r>
        <w:t>e</w:t>
      </w:r>
      <w:r w:rsidRPr="00FF575F">
        <w:t xml:space="preserve">nable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8E5415">
      <w:pPr>
        <w:pStyle w:val="Listnumberappendix"/>
        <w:numPr>
          <w:ilvl w:val="0"/>
          <w:numId w:val="30"/>
        </w:numPr>
      </w:pPr>
      <w:r w:rsidRPr="005B30CB">
        <w:t xml:space="preserve">To express an opinion, based on our audit, on: </w:t>
      </w:r>
    </w:p>
    <w:p w14:paraId="5CE544F4" w14:textId="77777777" w:rsidR="004A2CE3" w:rsidRPr="005B30CB" w:rsidRDefault="004A2CE3" w:rsidP="007308DA">
      <w:pPr>
        <w:pStyle w:val="Listnumberappendix"/>
        <w:numPr>
          <w:ilvl w:val="1"/>
          <w:numId w:val="28"/>
        </w:numPr>
      </w:pPr>
      <w:r>
        <w:t>t</w:t>
      </w:r>
      <w:r w:rsidRPr="005B30CB">
        <w:t xml:space="preserve">he financial statement; and </w:t>
      </w:r>
    </w:p>
    <w:p w14:paraId="62932166" w14:textId="77777777" w:rsidR="004A2CE3" w:rsidRPr="005B30CB" w:rsidRDefault="004A2CE3" w:rsidP="007308DA">
      <w:pPr>
        <w:pStyle w:val="Listnumberappendix"/>
        <w:numPr>
          <w:ilvl w:val="1"/>
          <w:numId w:val="28"/>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7308DA">
      <w:pPr>
        <w:pStyle w:val="Listnumberappendix"/>
        <w:numPr>
          <w:ilvl w:val="1"/>
          <w:numId w:val="28"/>
        </w:numPr>
      </w:pPr>
      <w:r>
        <w:t>o</w:t>
      </w:r>
      <w:r w:rsidRPr="005B30CB">
        <w:t xml:space="preserve">ur review procedures, on the statement of labour costs; and </w:t>
      </w:r>
    </w:p>
    <w:p w14:paraId="16DE23EA" w14:textId="77777777" w:rsidR="004A2CE3" w:rsidRPr="005B30CB" w:rsidRDefault="004A2CE3" w:rsidP="007308DA">
      <w:pPr>
        <w:pStyle w:val="Listnumberappendix"/>
        <w:numPr>
          <w:ilvl w:val="1"/>
          <w:numId w:val="28"/>
        </w:numPr>
      </w:pPr>
      <w:r>
        <w:t>o</w:t>
      </w:r>
      <w:r w:rsidRPr="005B30CB">
        <w:t xml:space="preserve">ur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8E5415">
      <w:pPr>
        <w:pStyle w:val="Listnumberappendix"/>
        <w:numPr>
          <w:ilvl w:val="0"/>
          <w:numId w:val="31"/>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8E5415">
      <w:pPr>
        <w:pStyle w:val="Listnumberappendix"/>
        <w:numPr>
          <w:ilvl w:val="0"/>
          <w:numId w:val="32"/>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8E5415">
      <w:pPr>
        <w:pStyle w:val="Listnumberappendix"/>
        <w:numPr>
          <w:ilvl w:val="0"/>
          <w:numId w:val="33"/>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[dd/mm/yyyy]</w:t>
      </w:r>
    </w:p>
    <w:p w14:paraId="00105A5E" w14:textId="77777777" w:rsidR="004A2CE3" w:rsidRPr="00BA5A90" w:rsidRDefault="004A2CE3" w:rsidP="001F6FC4">
      <w:pPr>
        <w:pStyle w:val="Heading4schedule2"/>
      </w:pPr>
      <w:bookmarkStart w:id="79" w:name="_Toc401300511"/>
      <w:r>
        <w:lastRenderedPageBreak/>
        <w:t xml:space="preserve">Attachment C - </w:t>
      </w:r>
      <w:r w:rsidRPr="00BA5A90">
        <w:t xml:space="preserve">Certification of certain matters by the </w:t>
      </w:r>
      <w:r>
        <w:t>a</w:t>
      </w:r>
      <w:r w:rsidRPr="00BA5A90">
        <w:t>uditor</w:t>
      </w:r>
      <w:bookmarkEnd w:id="79"/>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[print on auditor letterhead]</w:t>
      </w:r>
    </w:p>
    <w:p w14:paraId="52555983" w14:textId="1BC2269B" w:rsidR="001F6FC4" w:rsidRDefault="004A2CE3" w:rsidP="001F6FC4">
      <w:pPr>
        <w:spacing w:before="360"/>
      </w:pPr>
      <w:r>
        <w:t>[addressee]</w:t>
      </w:r>
      <w:r w:rsidRPr="00422F48">
        <w:br/>
      </w:r>
      <w:r w:rsidR="00F42DE1">
        <w:t>Department of Industry, Science and Resources</w:t>
      </w:r>
      <w:r>
        <w:br/>
        <w:t>GPO Box 2013</w:t>
      </w:r>
      <w:r>
        <w:br/>
        <w:t>Canberra ACT 2601</w:t>
      </w:r>
    </w:p>
    <w:p w14:paraId="503A40E3" w14:textId="48093E03" w:rsidR="004A2CE3" w:rsidRPr="00C4432D" w:rsidRDefault="004A2CE3" w:rsidP="001F6FC4">
      <w:pPr>
        <w:spacing w:before="360"/>
      </w:pPr>
      <w:r w:rsidRPr="00422F48">
        <w:t>I understand that the Commonwealth</w:t>
      </w:r>
      <w:r>
        <w:t xml:space="preserve">, represented by the </w:t>
      </w:r>
      <w:r w:rsidR="00F42DE1">
        <w:t>Department of Industry, Science and Resources</w:t>
      </w:r>
      <w:r w:rsidR="002318A7" w:rsidRPr="00422F48">
        <w:t xml:space="preserv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8E5415">
      <w:pPr>
        <w:pStyle w:val="Listnumberappendix"/>
        <w:numPr>
          <w:ilvl w:val="0"/>
          <w:numId w:val="26"/>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7308DA">
      <w:pPr>
        <w:pStyle w:val="Listnumberappendix"/>
        <w:numPr>
          <w:ilvl w:val="1"/>
          <w:numId w:val="28"/>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7308DA">
      <w:pPr>
        <w:pStyle w:val="Listnumberappendix"/>
        <w:numPr>
          <w:ilvl w:val="1"/>
          <w:numId w:val="28"/>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7308DA">
      <w:pPr>
        <w:pStyle w:val="Listnumberappendix"/>
        <w:numPr>
          <w:ilvl w:val="1"/>
          <w:numId w:val="28"/>
        </w:numPr>
      </w:pPr>
      <w:r w:rsidRPr="00921AC6">
        <w:t xml:space="preserve">have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4"/>
      <w:bookmarkEnd w:id="75"/>
      <w:bookmarkEnd w:id="76"/>
      <w:r w:rsidRPr="002D6507">
        <w:t>[dd/mm/yyyy]</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3B17" w14:textId="77777777" w:rsidR="00D81126" w:rsidRDefault="00D81126" w:rsidP="00685263">
      <w:pPr>
        <w:spacing w:after="0" w:line="240" w:lineRule="auto"/>
      </w:pPr>
      <w:r>
        <w:separator/>
      </w:r>
    </w:p>
  </w:endnote>
  <w:endnote w:type="continuationSeparator" w:id="0">
    <w:p w14:paraId="75A560FA" w14:textId="77777777" w:rsidR="00D81126" w:rsidRDefault="00D81126" w:rsidP="00685263">
      <w:pPr>
        <w:spacing w:after="0" w:line="240" w:lineRule="auto"/>
      </w:pPr>
      <w:r>
        <w:continuationSeparator/>
      </w:r>
    </w:p>
  </w:endnote>
  <w:endnote w:type="continuationNotice" w:id="1">
    <w:p w14:paraId="0D0AFDDE" w14:textId="77777777" w:rsidR="00D81126" w:rsidRDefault="00D81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2F0B" w14:textId="77777777" w:rsidR="00D81126" w:rsidRDefault="00C22392"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D81126">
          <w:t>&lt;Grant opportunity name&gt;</w:t>
        </w:r>
      </w:sdtContent>
    </w:sdt>
    <w:r w:rsidR="00D81126">
      <w:tab/>
    </w:r>
  </w:p>
  <w:p w14:paraId="2B9C609B" w14:textId="1DB31C24" w:rsidR="00D81126" w:rsidRDefault="00C22392"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D81126">
          <w:t>Commonwealth Simple Grant Agreement</w:t>
        </w:r>
      </w:sdtContent>
    </w:sdt>
    <w:r w:rsidR="00D81126">
      <w:tab/>
      <w:t>&lt;</w:t>
    </w:r>
    <w:r w:rsidR="00D93CD9">
      <w:t>Date approved for grant opportunity</w:t>
    </w:r>
    <w:r w:rsidR="00D81126">
      <w:t>&gt;</w:t>
    </w:r>
    <w:sdt>
      <w:sdtPr>
        <w:id w:val="-2050905157"/>
        <w:docPartObj>
          <w:docPartGallery w:val="Page Numbers (Top of Page)"/>
          <w:docPartUnique/>
        </w:docPartObj>
      </w:sdtPr>
      <w:sdtEndPr/>
      <w:sdtContent>
        <w:r w:rsidR="00D81126" w:rsidRPr="00694143">
          <w:tab/>
          <w:t xml:space="preserve">Page </w:t>
        </w:r>
        <w:r w:rsidR="00D81126" w:rsidRPr="00694143">
          <w:fldChar w:fldCharType="begin"/>
        </w:r>
        <w:r w:rsidR="00D81126" w:rsidRPr="00694143">
          <w:instrText xml:space="preserve"> PAGE </w:instrText>
        </w:r>
        <w:r w:rsidR="00D81126" w:rsidRPr="00694143">
          <w:fldChar w:fldCharType="separate"/>
        </w:r>
        <w:r w:rsidR="00870B61">
          <w:rPr>
            <w:noProof/>
          </w:rPr>
          <w:t>11</w:t>
        </w:r>
        <w:r w:rsidR="00D81126" w:rsidRPr="00694143">
          <w:fldChar w:fldCharType="end"/>
        </w:r>
        <w:r w:rsidR="00D81126" w:rsidRPr="00694143">
          <w:t xml:space="preserve"> of </w:t>
        </w:r>
        <w:r w:rsidR="00D81126">
          <w:rPr>
            <w:noProof/>
          </w:rPr>
          <w:fldChar w:fldCharType="begin"/>
        </w:r>
        <w:r w:rsidR="00D81126">
          <w:rPr>
            <w:noProof/>
          </w:rPr>
          <w:instrText xml:space="preserve"> NUMPAGES  \* Arabic  \* MERGEFORMAT </w:instrText>
        </w:r>
        <w:r w:rsidR="00D81126">
          <w:rPr>
            <w:noProof/>
          </w:rPr>
          <w:fldChar w:fldCharType="separate"/>
        </w:r>
        <w:r w:rsidR="00870B61">
          <w:rPr>
            <w:noProof/>
          </w:rPr>
          <w:t>37</w:t>
        </w:r>
        <w:r w:rsidR="00D8112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561C" w14:textId="77777777" w:rsidR="00D81126" w:rsidRDefault="00D81126" w:rsidP="00685263">
      <w:pPr>
        <w:spacing w:after="0" w:line="240" w:lineRule="auto"/>
      </w:pPr>
      <w:r>
        <w:separator/>
      </w:r>
    </w:p>
  </w:footnote>
  <w:footnote w:type="continuationSeparator" w:id="0">
    <w:p w14:paraId="74EB47DE" w14:textId="77777777" w:rsidR="00D81126" w:rsidRDefault="00D81126" w:rsidP="00685263">
      <w:pPr>
        <w:spacing w:after="0" w:line="240" w:lineRule="auto"/>
      </w:pPr>
      <w:r>
        <w:continuationSeparator/>
      </w:r>
    </w:p>
  </w:footnote>
  <w:footnote w:type="continuationNotice" w:id="1">
    <w:p w14:paraId="4F48D1D3" w14:textId="77777777" w:rsidR="00D81126" w:rsidRDefault="00D81126">
      <w:pPr>
        <w:spacing w:after="0" w:line="240" w:lineRule="auto"/>
      </w:pPr>
    </w:p>
  </w:footnote>
  <w:footnote w:id="2">
    <w:p w14:paraId="34FB2BBB" w14:textId="77777777" w:rsidR="00D81126" w:rsidRPr="00B64A8F" w:rsidRDefault="00D81126" w:rsidP="00673D53">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F8AF" w14:textId="4633FC89" w:rsidR="00D81126" w:rsidRDefault="00C22392">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330" w14:textId="4F74B981" w:rsidR="00D81126" w:rsidRDefault="00C22392"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1913CBB1" w:rsidR="00D81126" w:rsidRPr="005056CD" w:rsidRDefault="00C22392"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7F3" w14:textId="5E8966C6" w:rsidR="00D81126" w:rsidRDefault="00C22392"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7776" w14:textId="278EED9D" w:rsidR="00D81126" w:rsidRDefault="00C22392">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0E74" w14:textId="14488FDB" w:rsidR="00D81126" w:rsidRPr="00F301C1" w:rsidRDefault="00C22392"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81126" w:rsidRPr="00F301C1">
      <w:t>For Official Use Only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3962" w14:textId="425BEF5A" w:rsidR="00D81126" w:rsidRDefault="00C22392">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F6B9" w14:textId="4892B6E9" w:rsidR="00D81126" w:rsidRPr="00CD03F5" w:rsidRDefault="00D81126" w:rsidP="004A3211">
    <w:pPr>
      <w:pStyle w:val="Header"/>
    </w:pPr>
    <w:r w:rsidRPr="00FF7342">
      <w:rPr>
        <w:noProof/>
        <w:lang w:eastAsia="en-AU"/>
      </w:rPr>
      <w:drawing>
        <wp:inline distT="0" distB="0" distL="0" distR="0" wp14:anchorId="3F7FD54C" wp14:editId="539B1A90">
          <wp:extent cx="3844960"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60" cy="61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FD9A" w14:textId="57AF3761" w:rsidR="00D81126" w:rsidRDefault="00C22392">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0B5E" w14:textId="4CB85987" w:rsidR="00D81126" w:rsidRDefault="00C22392"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2406" w14:textId="34E210D6" w:rsidR="00D81126" w:rsidRPr="00A56B50" w:rsidRDefault="00C22392"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F77" w14:textId="2250D69E" w:rsidR="00D81126" w:rsidRDefault="00C22392"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3B8" w14:textId="033BAD3C" w:rsidR="00D81126" w:rsidRDefault="00C22392"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D527" w14:textId="2B14DD47" w:rsidR="00D81126" w:rsidRPr="003C6B74" w:rsidRDefault="00C22392"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BCCD" w14:textId="1F5DFB4E" w:rsidR="00D81126" w:rsidRDefault="00C22392"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4"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435637285">
    <w:abstractNumId w:val="10"/>
  </w:num>
  <w:num w:numId="2" w16cid:durableId="105663653">
    <w:abstractNumId w:val="8"/>
  </w:num>
  <w:num w:numId="3" w16cid:durableId="867643437">
    <w:abstractNumId w:val="12"/>
  </w:num>
  <w:num w:numId="4" w16cid:durableId="1668089597">
    <w:abstractNumId w:val="6"/>
  </w:num>
  <w:num w:numId="5" w16cid:durableId="894857735">
    <w:abstractNumId w:val="17"/>
  </w:num>
  <w:num w:numId="6" w16cid:durableId="1368751633">
    <w:abstractNumId w:val="4"/>
  </w:num>
  <w:num w:numId="7" w16cid:durableId="1696612324">
    <w:abstractNumId w:val="3"/>
  </w:num>
  <w:num w:numId="8" w16cid:durableId="1800489541">
    <w:abstractNumId w:val="16"/>
  </w:num>
  <w:num w:numId="9" w16cid:durableId="1194271961">
    <w:abstractNumId w:val="0"/>
  </w:num>
  <w:num w:numId="10" w16cid:durableId="12241738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4262098">
    <w:abstractNumId w:val="16"/>
    <w:lvlOverride w:ilvl="0">
      <w:startOverride w:val="1"/>
    </w:lvlOverride>
  </w:num>
  <w:num w:numId="12" w16cid:durableId="7743736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50900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6664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1808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6446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4210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0783011">
    <w:abstractNumId w:val="9"/>
  </w:num>
  <w:num w:numId="19" w16cid:durableId="14555213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38723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2597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8877866">
    <w:abstractNumId w:val="11"/>
  </w:num>
  <w:num w:numId="23" w16cid:durableId="1704595029">
    <w:abstractNumId w:val="7"/>
  </w:num>
  <w:num w:numId="24" w16cid:durableId="1540769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92652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2303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68141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1869605">
    <w:abstractNumId w:val="7"/>
  </w:num>
  <w:num w:numId="29" w16cid:durableId="16411108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7943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45591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5229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8393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0001027">
    <w:abstractNumId w:val="14"/>
  </w:num>
  <w:num w:numId="35" w16cid:durableId="57555998">
    <w:abstractNumId w:val="2"/>
  </w:num>
  <w:num w:numId="36" w16cid:durableId="1001810585">
    <w:abstractNumId w:val="1"/>
  </w:num>
  <w:num w:numId="37" w16cid:durableId="438449211">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4785598">
    <w:abstractNumId w:val="19"/>
  </w:num>
  <w:num w:numId="39" w16cid:durableId="3195084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0806400">
    <w:abstractNumId w:val="15"/>
  </w:num>
  <w:num w:numId="41" w16cid:durableId="49109683">
    <w:abstractNumId w:val="18"/>
  </w:num>
  <w:num w:numId="42" w16cid:durableId="449167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42612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9520883">
    <w:abstractNumId w:val="7"/>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16cid:durableId="285281706">
    <w:abstractNumId w:val="5"/>
  </w:num>
  <w:num w:numId="46" w16cid:durableId="139158669">
    <w:abstractNumId w:val="13"/>
  </w:num>
  <w:num w:numId="47" w16cid:durableId="1622880785">
    <w:abstractNumId w:val="16"/>
  </w:num>
  <w:num w:numId="48" w16cid:durableId="2076934134">
    <w:abstractNumId w:val="16"/>
  </w:num>
  <w:num w:numId="49" w16cid:durableId="17268742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26176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60371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41FD"/>
    <w:rsid w:val="00004413"/>
    <w:rsid w:val="0000533E"/>
    <w:rsid w:val="00005A28"/>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954"/>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45CE"/>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21A"/>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083"/>
    <w:rsid w:val="003162C9"/>
    <w:rsid w:val="00316837"/>
    <w:rsid w:val="0031690E"/>
    <w:rsid w:val="00316C38"/>
    <w:rsid w:val="00317627"/>
    <w:rsid w:val="00320051"/>
    <w:rsid w:val="003203BE"/>
    <w:rsid w:val="003211EC"/>
    <w:rsid w:val="00322DE2"/>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0E92"/>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1F2C"/>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29C2"/>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11"/>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7AD"/>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3D53"/>
    <w:rsid w:val="0067563F"/>
    <w:rsid w:val="006760F9"/>
    <w:rsid w:val="00676A6D"/>
    <w:rsid w:val="00677004"/>
    <w:rsid w:val="00677FC0"/>
    <w:rsid w:val="00680F91"/>
    <w:rsid w:val="0068156A"/>
    <w:rsid w:val="00682FE6"/>
    <w:rsid w:val="00683691"/>
    <w:rsid w:val="0068386D"/>
    <w:rsid w:val="00685263"/>
    <w:rsid w:val="006857B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425"/>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2AA6"/>
    <w:rsid w:val="007D35A1"/>
    <w:rsid w:val="007D5160"/>
    <w:rsid w:val="007D73B5"/>
    <w:rsid w:val="007D7BA6"/>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0B61"/>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1F2"/>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0118"/>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3D9E"/>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521"/>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0A40"/>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392"/>
    <w:rsid w:val="00C2250E"/>
    <w:rsid w:val="00C232BE"/>
    <w:rsid w:val="00C23E4C"/>
    <w:rsid w:val="00C24E50"/>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13C4"/>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6FF"/>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5BDA"/>
    <w:rsid w:val="00CC647B"/>
    <w:rsid w:val="00CD03F5"/>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07FB8"/>
    <w:rsid w:val="00D1068E"/>
    <w:rsid w:val="00D10F77"/>
    <w:rsid w:val="00D129EA"/>
    <w:rsid w:val="00D12D20"/>
    <w:rsid w:val="00D2266E"/>
    <w:rsid w:val="00D22EEA"/>
    <w:rsid w:val="00D232A7"/>
    <w:rsid w:val="00D26B06"/>
    <w:rsid w:val="00D26F87"/>
    <w:rsid w:val="00D30586"/>
    <w:rsid w:val="00D30833"/>
    <w:rsid w:val="00D31651"/>
    <w:rsid w:val="00D32B9B"/>
    <w:rsid w:val="00D34063"/>
    <w:rsid w:val="00D34FC0"/>
    <w:rsid w:val="00D35BAF"/>
    <w:rsid w:val="00D363DB"/>
    <w:rsid w:val="00D37253"/>
    <w:rsid w:val="00D37678"/>
    <w:rsid w:val="00D41611"/>
    <w:rsid w:val="00D41FE1"/>
    <w:rsid w:val="00D42425"/>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126"/>
    <w:rsid w:val="00D816FA"/>
    <w:rsid w:val="00D81A08"/>
    <w:rsid w:val="00D844C1"/>
    <w:rsid w:val="00D84FF3"/>
    <w:rsid w:val="00D86041"/>
    <w:rsid w:val="00D86543"/>
    <w:rsid w:val="00D90E3B"/>
    <w:rsid w:val="00D919D2"/>
    <w:rsid w:val="00D920FD"/>
    <w:rsid w:val="00D92C2D"/>
    <w:rsid w:val="00D92E28"/>
    <w:rsid w:val="00D93371"/>
    <w:rsid w:val="00D93CD9"/>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7A7"/>
    <w:rsid w:val="00DB79CB"/>
    <w:rsid w:val="00DB7A81"/>
    <w:rsid w:val="00DB7B47"/>
    <w:rsid w:val="00DB7FA1"/>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5F39"/>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DE1"/>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C74"/>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 w:type="character" w:styleId="UnresolvedMention">
    <w:name w:val="Unresolved Mention"/>
    <w:basedOn w:val="DefaultParagraphFont"/>
    <w:uiPriority w:val="99"/>
    <w:semiHidden/>
    <w:unhideWhenUsed/>
    <w:rsid w:val="00C22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5443">
      <w:bodyDiv w:val="1"/>
      <w:marLeft w:val="0"/>
      <w:marRight w:val="0"/>
      <w:marTop w:val="0"/>
      <w:marBottom w:val="0"/>
      <w:divBdr>
        <w:top w:val="none" w:sz="0" w:space="0" w:color="auto"/>
        <w:left w:val="none" w:sz="0" w:space="0" w:color="auto"/>
        <w:bottom w:val="none" w:sz="0" w:space="0" w:color="auto"/>
        <w:right w:val="none" w:sz="0" w:space="0" w:color="auto"/>
      </w:divBdr>
    </w:div>
    <w:div w:id="181745772">
      <w:bodyDiv w:val="1"/>
      <w:marLeft w:val="0"/>
      <w:marRight w:val="0"/>
      <w:marTop w:val="0"/>
      <w:marBottom w:val="0"/>
      <w:divBdr>
        <w:top w:val="none" w:sz="0" w:space="0" w:color="auto"/>
        <w:left w:val="none" w:sz="0" w:space="0" w:color="auto"/>
        <w:bottom w:val="none" w:sz="0" w:space="0" w:color="auto"/>
        <w:right w:val="none" w:sz="0" w:space="0" w:color="auto"/>
      </w:divBdr>
    </w:div>
    <w:div w:id="351343389">
      <w:bodyDiv w:val="1"/>
      <w:marLeft w:val="0"/>
      <w:marRight w:val="0"/>
      <w:marTop w:val="0"/>
      <w:marBottom w:val="0"/>
      <w:divBdr>
        <w:top w:val="none" w:sz="0" w:space="0" w:color="auto"/>
        <w:left w:val="none" w:sz="0" w:space="0" w:color="auto"/>
        <w:bottom w:val="none" w:sz="0" w:space="0" w:color="auto"/>
        <w:right w:val="none" w:sz="0" w:space="0" w:color="auto"/>
      </w:divBdr>
    </w:div>
    <w:div w:id="456484051">
      <w:bodyDiv w:val="1"/>
      <w:marLeft w:val="0"/>
      <w:marRight w:val="0"/>
      <w:marTop w:val="0"/>
      <w:marBottom w:val="0"/>
      <w:divBdr>
        <w:top w:val="none" w:sz="0" w:space="0" w:color="auto"/>
        <w:left w:val="none" w:sz="0" w:space="0" w:color="auto"/>
        <w:bottom w:val="none" w:sz="0" w:space="0" w:color="auto"/>
        <w:right w:val="none" w:sz="0" w:space="0" w:color="auto"/>
      </w:divBdr>
    </w:div>
    <w:div w:id="501094360">
      <w:bodyDiv w:val="1"/>
      <w:marLeft w:val="0"/>
      <w:marRight w:val="0"/>
      <w:marTop w:val="0"/>
      <w:marBottom w:val="0"/>
      <w:divBdr>
        <w:top w:val="none" w:sz="0" w:space="0" w:color="auto"/>
        <w:left w:val="none" w:sz="0" w:space="0" w:color="auto"/>
        <w:bottom w:val="none" w:sz="0" w:space="0" w:color="auto"/>
        <w:right w:val="none" w:sz="0" w:space="0" w:color="auto"/>
      </w:divBdr>
    </w:div>
    <w:div w:id="1002850608">
      <w:bodyDiv w:val="1"/>
      <w:marLeft w:val="0"/>
      <w:marRight w:val="0"/>
      <w:marTop w:val="0"/>
      <w:marBottom w:val="0"/>
      <w:divBdr>
        <w:top w:val="none" w:sz="0" w:space="0" w:color="auto"/>
        <w:left w:val="none" w:sz="0" w:space="0" w:color="auto"/>
        <w:bottom w:val="none" w:sz="0" w:space="0" w:color="auto"/>
        <w:right w:val="none" w:sz="0" w:space="0" w:color="auto"/>
      </w:divBdr>
    </w:div>
    <w:div w:id="1185093562">
      <w:bodyDiv w:val="1"/>
      <w:marLeft w:val="0"/>
      <w:marRight w:val="0"/>
      <w:marTop w:val="0"/>
      <w:marBottom w:val="0"/>
      <w:divBdr>
        <w:top w:val="none" w:sz="0" w:space="0" w:color="auto"/>
        <w:left w:val="none" w:sz="0" w:space="0" w:color="auto"/>
        <w:bottom w:val="none" w:sz="0" w:space="0" w:color="auto"/>
        <w:right w:val="none" w:sz="0" w:space="0" w:color="auto"/>
      </w:divBdr>
    </w:div>
    <w:div w:id="1222405397">
      <w:bodyDiv w:val="1"/>
      <w:marLeft w:val="0"/>
      <w:marRight w:val="0"/>
      <w:marTop w:val="0"/>
      <w:marBottom w:val="0"/>
      <w:divBdr>
        <w:top w:val="none" w:sz="0" w:space="0" w:color="auto"/>
        <w:left w:val="none" w:sz="0" w:space="0" w:color="auto"/>
        <w:bottom w:val="none" w:sz="0" w:space="0" w:color="auto"/>
        <w:right w:val="none" w:sz="0" w:space="0" w:color="auto"/>
      </w:divBdr>
    </w:div>
    <w:div w:id="1355038508">
      <w:bodyDiv w:val="1"/>
      <w:marLeft w:val="0"/>
      <w:marRight w:val="0"/>
      <w:marTop w:val="0"/>
      <w:marBottom w:val="0"/>
      <w:divBdr>
        <w:top w:val="none" w:sz="0" w:space="0" w:color="auto"/>
        <w:left w:val="none" w:sz="0" w:space="0" w:color="auto"/>
        <w:bottom w:val="none" w:sz="0" w:space="0" w:color="auto"/>
        <w:right w:val="none" w:sz="0" w:space="0" w:color="auto"/>
      </w:divBdr>
    </w:div>
    <w:div w:id="160596148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96809568">
      <w:bodyDiv w:val="1"/>
      <w:marLeft w:val="0"/>
      <w:marRight w:val="0"/>
      <w:marTop w:val="0"/>
      <w:marBottom w:val="0"/>
      <w:divBdr>
        <w:top w:val="none" w:sz="0" w:space="0" w:color="auto"/>
        <w:left w:val="none" w:sz="0" w:space="0" w:color="auto"/>
        <w:bottom w:val="none" w:sz="0" w:space="0" w:color="auto"/>
        <w:right w:val="none" w:sz="0" w:space="0" w:color="auto"/>
      </w:divBdr>
    </w:div>
    <w:div w:id="1704939736">
      <w:bodyDiv w:val="1"/>
      <w:marLeft w:val="0"/>
      <w:marRight w:val="0"/>
      <w:marTop w:val="0"/>
      <w:marBottom w:val="0"/>
      <w:divBdr>
        <w:top w:val="none" w:sz="0" w:space="0" w:color="auto"/>
        <w:left w:val="none" w:sz="0" w:space="0" w:color="auto"/>
        <w:bottom w:val="none" w:sz="0" w:space="0" w:color="auto"/>
        <w:right w:val="none" w:sz="0" w:space="0" w:color="auto"/>
      </w:divBdr>
    </w:div>
    <w:div w:id="1786070894">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1851142394">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nationalredress.gov.au" TargetMode="Externa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yperlink" Target="https://www.business.gov.au/"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yperlink" Target="https://www.dcceew.gov.au/environment/biodiversity/threatened/publications/recovery/koala-2022"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yperlink" Target="https://portal.busines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yperlink" Target="https://portal.business.gov.au/" TargetMode="External"/><Relationship Id="rId30" Type="http://schemas.openxmlformats.org/officeDocument/2006/relationships/hyperlink" Target="https://www.dcceew.gov.au/environment/biodiversity/threatened/publications/recovery/koala-2022" TargetMode="External"/><Relationship Id="rId35"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15D6A"/>
    <w:rsid w:val="00531A40"/>
    <w:rsid w:val="005D2ACB"/>
    <w:rsid w:val="00637B6B"/>
    <w:rsid w:val="006B47DC"/>
    <w:rsid w:val="006B73D2"/>
    <w:rsid w:val="006D3AB2"/>
    <w:rsid w:val="006F622E"/>
    <w:rsid w:val="006F68AB"/>
    <w:rsid w:val="0077377F"/>
    <w:rsid w:val="00773D90"/>
    <w:rsid w:val="00777395"/>
    <w:rsid w:val="00787617"/>
    <w:rsid w:val="007957D9"/>
    <w:rsid w:val="007A78EF"/>
    <w:rsid w:val="007B0509"/>
    <w:rsid w:val="007E1938"/>
    <w:rsid w:val="007F70C2"/>
    <w:rsid w:val="008167B5"/>
    <w:rsid w:val="00843207"/>
    <w:rsid w:val="00846E05"/>
    <w:rsid w:val="0087534E"/>
    <w:rsid w:val="008776A9"/>
    <w:rsid w:val="008B2107"/>
    <w:rsid w:val="008C49BF"/>
    <w:rsid w:val="008C4A87"/>
    <w:rsid w:val="008D160C"/>
    <w:rsid w:val="008D3D44"/>
    <w:rsid w:val="008F4D66"/>
    <w:rsid w:val="0093638B"/>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Value>46095</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YZXQVS7QACYM-1541955987-617</_dlc_DocId>
    <_dlc_DocIdUrl xmlns="2a251b7e-61e4-4816-a71f-b295a9ad20fb">
      <Url>https://dochub/div/ausindustry/businessfunctions/programmedesign/resources/_layouts/15/DocIdRedir.aspx?ID=YZXQVS7QACYM-1541955987-617</Url>
      <Description>YZXQVS7QACYM-1541955987-617</Description>
    </_dlc_DocIdUrl>
    <IconOverlay xmlns="http://schemas.microsoft.com/sharepoint/v4" xsi:nil="true"/>
    <DocHub_RoundNumber xmlns="2a251b7e-61e4-4816-a71f-b295a9ad20fb">2</DocHub_RoundNumber>
    <mdcda3a867674d2682b94a80857f7335 xmlns="2a251b7e-61e4-4816-a71f-b295a9ad20fb">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fd467240-2338-4e42-8025-0c42276f8dff</TermId>
        </TermInfo>
      </Terms>
    </mdcda3a867674d2682b94a80857f733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5bcb9ed63407ebac953352eff6f829ab">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9a1036dda863a87ec713035d3dce949"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minOccurs="0"/>
                <xsd:element ref="ns2:mdcda3a867674d2682b94a80857f7335"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mdcda3a867674d2682b94a80857f7335" ma:index="26" ma:taxonomy="true" ma:internalName="mdcda3a867674d2682b94a80857f7335" ma:taxonomyFieldName="DocHub_KoalaHabitatProtectionGrantType" ma:displayName="Grant Type" ma:indexed="true" ma:default="" ma:fieldId="{6dcda3a8-6767-4d26-82b9-4a80857f7335}" ma:sspId="fb0313f7-9433-48c0-866e-9e0bbee59a50" ma:termSetId="4688164d-7f72-471f-925a-2932c48912e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2C2DF-397B-4CF4-84C8-B893E7BF1298}">
  <ds:schemaRefs>
    <ds:schemaRef ds:uri="http://schemas.openxmlformats.org/officeDocument/2006/bibliography"/>
  </ds:schemaRefs>
</ds:datastoreItem>
</file>

<file path=customXml/itemProps2.xml><?xml version="1.0" encoding="utf-8"?>
<ds:datastoreItem xmlns:ds="http://schemas.openxmlformats.org/officeDocument/2006/customXml" ds:itemID="{94FB03E7-2133-45F7-8316-A347CCEDF340}">
  <ds:schemaRefs>
    <ds:schemaRef ds:uri="http://schemas.microsoft.com/sharepoint/events"/>
  </ds:schemaRefs>
</ds:datastoreItem>
</file>

<file path=customXml/itemProps3.xml><?xml version="1.0" encoding="utf-8"?>
<ds:datastoreItem xmlns:ds="http://schemas.openxmlformats.org/officeDocument/2006/customXml" ds:itemID="{EF9F2D57-D73D-4D71-9470-A0C83A563041}">
  <ds:schemaRefs>
    <ds:schemaRef ds:uri="http://www.w3.org/XML/1998/namespace"/>
    <ds:schemaRef ds:uri="http://purl.org/dc/elements/1.1/"/>
    <ds:schemaRef ds:uri="http://schemas.microsoft.com/office/2006/metadata/properties"/>
    <ds:schemaRef ds:uri="2a251b7e-61e4-4816-a71f-b295a9ad20fb"/>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5.xml><?xml version="1.0" encoding="utf-8"?>
<ds:datastoreItem xmlns:ds="http://schemas.openxmlformats.org/officeDocument/2006/customXml" ds:itemID="{46F8D59B-5510-4FAC-BD49-B9A732146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9019</Words>
  <Characters>49606</Characters>
  <Application>Microsoft Office Word</Application>
  <DocSecurity>0</DocSecurity>
  <Lines>1305</Lines>
  <Paragraphs>814</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&lt;Grant opportunity name&gt;</dc:subject>
  <dc:creator>Department of Finance</dc:creator>
  <cp:keywords/>
  <dc:description/>
  <cp:lastModifiedBy>McMahon, Emily</cp:lastModifiedBy>
  <cp:revision>3</cp:revision>
  <cp:lastPrinted>2023-03-23T00:42:00Z</cp:lastPrinted>
  <dcterms:created xsi:type="dcterms:W3CDTF">2023-03-23T00:42:00Z</dcterms:created>
  <dcterms:modified xsi:type="dcterms:W3CDTF">2023-03-23T00:43:00Z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0x0101004D13603DCBBC0F45A3901C1DD9554701</vt:lpwstr>
  </property>
  <property fmtid="{D5CDD505-2E9C-101B-9397-08002B2CF9AE}" pid="30" name="DocHub_Year">
    <vt:lpwstr>36882;#2022|4a777a70-2aa9-481e-a746-cca47d761c8e</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a654145e-cb52-4a2d-a087-1ea16824fd75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y fmtid="{D5CDD505-2E9C-101B-9397-08002B2CF9AE}" pid="42" name="DocHub_KoalaHabitatProtectionGrantType">
    <vt:lpwstr>46095;#Community|fd467240-2338-4e42-8025-0c42276f8dff</vt:lpwstr>
  </property>
</Properties>
</file>