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5D73B730" w:rsidR="00D511C1" w:rsidRPr="00B04E0E" w:rsidRDefault="006930DD" w:rsidP="00B04E0E">
      <w:pPr>
        <w:pStyle w:val="Heading1"/>
      </w:pPr>
      <w:r>
        <w:t>Skilling Australia’s Defence Indu</w:t>
      </w:r>
      <w:bookmarkStart w:id="0" w:name="_GoBack"/>
      <w:bookmarkEnd w:id="0"/>
      <w:r>
        <w:t>stry Grants Program</w:t>
      </w:r>
      <w:r w:rsidR="00571BD0">
        <w:t xml:space="preserve"> </w:t>
      </w:r>
    </w:p>
    <w:p w14:paraId="51A82201" w14:textId="21F8617D" w:rsidR="00D511C1" w:rsidRDefault="00DE7BC8" w:rsidP="00D511C1">
      <w:r w:rsidRPr="00E46E90">
        <w:t xml:space="preserve">Version </w:t>
      </w:r>
      <w:r w:rsidR="006F6C78">
        <w:t>April 2022</w:t>
      </w:r>
    </w:p>
    <w:p w14:paraId="2C361C2F" w14:textId="65EAF7D9" w:rsid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69E0DEC6" w14:textId="1A61ABD3" w:rsidR="00E62A5D" w:rsidRDefault="00E62A5D" w:rsidP="00383D09"/>
    <w:p w14:paraId="6604E736" w14:textId="77777777" w:rsidR="00E62A5D" w:rsidRPr="00B35C3E" w:rsidRDefault="00E62A5D" w:rsidP="00E62A5D">
      <w:pPr>
        <w:rPr>
          <w:b/>
        </w:rPr>
      </w:pPr>
      <w:r w:rsidRPr="00B35C3E">
        <w:rPr>
          <w:b/>
        </w:rPr>
        <w:t xml:space="preserve">This is a sample only and may be subject to minor changes. </w:t>
      </w:r>
    </w:p>
    <w:p w14:paraId="30CBED77" w14:textId="1F294313" w:rsidR="00E62A5D" w:rsidRDefault="00E62A5D" w:rsidP="00E62A5D">
      <w:r w:rsidRPr="00383D09">
        <w:rPr>
          <w:b/>
        </w:rPr>
        <w:t xml:space="preserve">Do not use this document as your application form. You </w:t>
      </w:r>
      <w:r>
        <w:rPr>
          <w:b/>
        </w:rPr>
        <w:t>will need to</w:t>
      </w:r>
      <w:r w:rsidRPr="00383D09">
        <w:rPr>
          <w:b/>
        </w:rPr>
        <w:t xml:space="preserve"> submit an application using the online form </w:t>
      </w:r>
      <w:r>
        <w:rPr>
          <w:b/>
        </w:rPr>
        <w:t>once the grant opportunity is open to applications.</w:t>
      </w:r>
    </w:p>
    <w:p w14:paraId="0875BDD1" w14:textId="77777777" w:rsidR="00E62A5D" w:rsidRPr="00383D09" w:rsidRDefault="00E62A5D" w:rsidP="00383D09"/>
    <w:p w14:paraId="3770CBDB" w14:textId="77777777" w:rsidR="00383D09" w:rsidRPr="00E46E90" w:rsidRDefault="00383D09" w:rsidP="00D511C1">
      <w:pPr>
        <w:sectPr w:rsidR="00383D09" w:rsidRPr="00E46E90" w:rsidSect="00E96A7C">
          <w:headerReference w:type="even" r:id="rId12"/>
          <w:headerReference w:type="default" r:id="rId13"/>
          <w:footerReference w:type="default" r:id="rId14"/>
          <w:headerReference w:type="first" r:id="rId15"/>
          <w:pgSz w:w="11906" w:h="16838" w:code="9"/>
          <w:pgMar w:top="1373"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66D2ED38" w14:textId="6250B7BD" w:rsidR="0099550B" w:rsidRDefault="0099550B" w:rsidP="0099550B">
      <w:r w:rsidRPr="00B355CB">
        <w:t>You can save your changes at any time by using the Save button.</w:t>
      </w:r>
      <w:r>
        <w:t xml:space="preserve"> </w:t>
      </w:r>
      <w:r w:rsidRPr="002E6EFF">
        <w:t>To prevent you losing your work you should save often. The portal will time out after 30 minutes if you do not save. Typing or moving your mo</w:t>
      </w:r>
      <w:r>
        <w:t>use does not reset the time out</w:t>
      </w:r>
      <w:r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A573F3">
      <w:pPr>
        <w:pStyle w:val="ListBullet"/>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5E368960" w14:textId="77777777" w:rsidR="00E96A7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p>
    <w:p w14:paraId="6E57402F" w14:textId="6D41048F" w:rsidR="005861AC" w:rsidRDefault="00A573F3" w:rsidP="00AB12DF">
      <w:r>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3BE3DF1C" w14:textId="77777777" w:rsidR="0099550B" w:rsidRDefault="0099550B" w:rsidP="0099550B">
      <w:pPr>
        <w:rPr>
          <w:lang w:eastAsia="en-AU"/>
        </w:rPr>
      </w:pPr>
      <w:r>
        <w:rPr>
          <w:lang w:eastAsia="en-AU"/>
        </w:rPr>
        <w:t xml:space="preserve">Before you start your application, we need to first identify what type of entity is applying. </w:t>
      </w:r>
    </w:p>
    <w:p w14:paraId="4AAF2A19" w14:textId="0A080A3B" w:rsidR="0099550B" w:rsidRDefault="0099550B" w:rsidP="0099550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 xml:space="preserve">page and you will </w:t>
      </w:r>
      <w:r w:rsidR="00D5492E">
        <w:t>not be able to continue.</w:t>
      </w:r>
    </w:p>
    <w:p w14:paraId="3CEED228" w14:textId="77777777" w:rsidR="0099550B" w:rsidRDefault="0099550B" w:rsidP="0099550B">
      <w:pPr>
        <w:rPr>
          <w:lang w:eastAsia="en-AU"/>
        </w:rPr>
      </w:pPr>
      <w:r>
        <w:rPr>
          <w:lang w:eastAsia="en-AU"/>
        </w:rPr>
        <w:t xml:space="preserve">If you are a trustee applying on behalf of a trust we will need details of both the trust and trustee. </w:t>
      </w:r>
    </w:p>
    <w:p w14:paraId="3101108A" w14:textId="77777777" w:rsidR="0099550B" w:rsidRDefault="0099550B" w:rsidP="0099550B">
      <w:pPr>
        <w:rPr>
          <w:lang w:eastAsia="en-AU"/>
        </w:rPr>
      </w:pPr>
      <w:r>
        <w:rPr>
          <w:lang w:eastAsia="en-AU"/>
        </w:rPr>
        <w:t>Before you start you should have the following details ready if they are applicable to you.</w:t>
      </w:r>
    </w:p>
    <w:p w14:paraId="10E446F7" w14:textId="77777777" w:rsidR="0099550B" w:rsidRDefault="0099550B" w:rsidP="0099550B">
      <w:pPr>
        <w:pStyle w:val="ListBullet"/>
      </w:pPr>
      <w:r>
        <w:t>Australian Business Number (ABN)</w:t>
      </w:r>
    </w:p>
    <w:p w14:paraId="20833A7D" w14:textId="77777777" w:rsidR="0099550B" w:rsidRDefault="0099550B" w:rsidP="0099550B">
      <w:pPr>
        <w:pStyle w:val="ListBullet"/>
        <w:numPr>
          <w:ilvl w:val="0"/>
          <w:numId w:val="0"/>
        </w:numPr>
        <w:ind w:left="360"/>
      </w:pPr>
      <w:r>
        <w:t>or</w:t>
      </w:r>
    </w:p>
    <w:p w14:paraId="65678F32" w14:textId="77777777" w:rsidR="0099550B" w:rsidRDefault="0099550B" w:rsidP="0099550B">
      <w:pPr>
        <w:pStyle w:val="ListBullet"/>
      </w:pPr>
      <w:r>
        <w:t>Australian Company Number (ACN)</w:t>
      </w:r>
    </w:p>
    <w:p w14:paraId="50ED5D6F" w14:textId="77777777" w:rsidR="0099550B" w:rsidRDefault="0099550B" w:rsidP="0099550B">
      <w:pPr>
        <w:pStyle w:val="ListBullet"/>
      </w:pPr>
      <w:r>
        <w:t>Indigenous Corporation Number</w:t>
      </w:r>
    </w:p>
    <w:p w14:paraId="3D265739" w14:textId="77777777" w:rsidR="0099550B" w:rsidRDefault="0099550B" w:rsidP="0099550B">
      <w:pPr>
        <w:pStyle w:val="ListBullet"/>
      </w:pPr>
      <w:r>
        <w:t>Australian Registered Body Number</w:t>
      </w:r>
    </w:p>
    <w:p w14:paraId="02ECEEC4" w14:textId="77777777" w:rsidR="0099550B" w:rsidRDefault="0099550B" w:rsidP="0099550B">
      <w:pPr>
        <w:pStyle w:val="ListBullet"/>
      </w:pPr>
      <w:r>
        <w:t>Australian Registered Scheme Number</w:t>
      </w:r>
    </w:p>
    <w:p w14:paraId="56908C80" w14:textId="77777777" w:rsidR="0099550B" w:rsidRDefault="0099550B" w:rsidP="0099550B">
      <w:pPr>
        <w:pStyle w:val="ListBullet"/>
      </w:pPr>
      <w:r>
        <w:t>Incorporated Association Registration</w:t>
      </w:r>
    </w:p>
    <w:p w14:paraId="026AE64B" w14:textId="77777777" w:rsidR="0099550B" w:rsidRDefault="0099550B" w:rsidP="0099550B">
      <w:pPr>
        <w:pStyle w:val="ListBullet"/>
      </w:pPr>
      <w:r>
        <w:t>Co-operative Registration Number</w:t>
      </w:r>
    </w:p>
    <w:p w14:paraId="5A1182EB" w14:textId="77777777" w:rsidR="0099550B" w:rsidRDefault="0099550B" w:rsidP="0099550B">
      <w:pPr>
        <w:pStyle w:val="ListBullet"/>
      </w:pPr>
      <w:r>
        <w:t>Charity status</w:t>
      </w:r>
    </w:p>
    <w:p w14:paraId="6CD849A3" w14:textId="77777777" w:rsidR="0099550B" w:rsidRDefault="0099550B" w:rsidP="0099550B">
      <w:pPr>
        <w:pStyle w:val="ListBullet"/>
      </w:pPr>
      <w:r>
        <w:t>Not for profit status</w:t>
      </w:r>
    </w:p>
    <w:p w14:paraId="408DE202" w14:textId="77777777" w:rsidR="0099550B" w:rsidRDefault="0099550B" w:rsidP="0099550B">
      <w:r>
        <w:t>Where applicable, international organisations will need to provide</w:t>
      </w:r>
    </w:p>
    <w:p w14:paraId="1E2440DE" w14:textId="77777777" w:rsidR="0099550B" w:rsidRDefault="0099550B" w:rsidP="0099550B">
      <w:pPr>
        <w:pStyle w:val="ListBullet"/>
      </w:pPr>
      <w:r>
        <w:t>country of registration</w:t>
      </w:r>
    </w:p>
    <w:p w14:paraId="6FD94BD4" w14:textId="77777777" w:rsidR="0099550B" w:rsidRDefault="0099550B" w:rsidP="0099550B">
      <w:pPr>
        <w:pStyle w:val="ListBullet"/>
      </w:pPr>
      <w:r>
        <w:t>registration number</w:t>
      </w:r>
    </w:p>
    <w:p w14:paraId="7E3EF348" w14:textId="77777777" w:rsidR="0099550B" w:rsidRDefault="0099550B" w:rsidP="0099550B">
      <w:pPr>
        <w:rPr>
          <w:lang w:eastAsia="en-AU"/>
        </w:rPr>
      </w:pPr>
      <w:r>
        <w:rPr>
          <w:lang w:eastAsia="en-AU"/>
        </w:rPr>
        <w:t>If you do not have an ABN we will ask you why you do not have one. You should note the following.</w:t>
      </w:r>
    </w:p>
    <w:p w14:paraId="50080751" w14:textId="77777777" w:rsidR="0099550B" w:rsidRDefault="0099550B" w:rsidP="0099550B">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150D1F71" w:rsidR="00650A1D" w:rsidRDefault="00650A1D" w:rsidP="00650A1D">
      <w:pPr>
        <w:pStyle w:val="ListBullet"/>
      </w:pPr>
      <w:r>
        <w:t xml:space="preserve">Field 1 select </w:t>
      </w:r>
      <w:r w:rsidR="00E279A6">
        <w:t xml:space="preserve">Skilling Australia’s </w:t>
      </w:r>
      <w:r w:rsidR="006930DD">
        <w:t>Defence Industry Grants Program</w:t>
      </w:r>
      <w:r w:rsidR="00E96A7C">
        <w:t xml:space="preserve"> (SADI)</w:t>
      </w:r>
    </w:p>
    <w:p w14:paraId="15C293AC" w14:textId="7A9E6A0C" w:rsidR="00650A1D" w:rsidRDefault="00650A1D" w:rsidP="00650A1D">
      <w:pPr>
        <w:pStyle w:val="ListBullet"/>
      </w:pPr>
      <w:r>
        <w:t xml:space="preserve">Field 2 select </w:t>
      </w:r>
      <w:r w:rsidR="006930DD">
        <w:t>Skilling Aus</w:t>
      </w:r>
      <w:r w:rsidR="00E96A7C">
        <w:t>tralia’s Defence Industry Grant (SADI)</w:t>
      </w:r>
    </w:p>
    <w:p w14:paraId="6E86CEA8" w14:textId="075B114B" w:rsidR="007C26A6" w:rsidRDefault="00650A1D" w:rsidP="00C26460">
      <w:pPr>
        <w:pStyle w:val="Normalexplanatory"/>
      </w:pPr>
      <w:r>
        <w:t>When you have selected the program, the following text will appear.</w:t>
      </w:r>
    </w:p>
    <w:p w14:paraId="217A7B58" w14:textId="21DA00B6" w:rsidR="00201C1A" w:rsidRDefault="006930DD" w:rsidP="00D5492E">
      <w:pPr>
        <w:pStyle w:val="ListBullet"/>
        <w:numPr>
          <w:ilvl w:val="0"/>
          <w:numId w:val="0"/>
        </w:numPr>
        <w:spacing w:before="40" w:after="80"/>
      </w:pPr>
      <w:r>
        <w:t xml:space="preserve">The Skilling Australia’s Defence Industry Grants Program </w:t>
      </w:r>
      <w:r w:rsidR="00D5492E">
        <w:t xml:space="preserve">(the program) </w:t>
      </w:r>
      <w:r w:rsidR="00D5492E" w:rsidRPr="00D5492E">
        <w:t xml:space="preserve">will run over </w:t>
      </w:r>
      <w:r w:rsidR="002A7E3A">
        <w:t>six</w:t>
      </w:r>
      <w:r w:rsidR="002A7E3A" w:rsidRPr="00D5492E">
        <w:t xml:space="preserve"> </w:t>
      </w:r>
      <w:r w:rsidR="00D5492E" w:rsidRPr="00D5492E">
        <w:t xml:space="preserve">years from 2020-21 to </w:t>
      </w:r>
      <w:r w:rsidR="002A7E3A">
        <w:t>2025</w:t>
      </w:r>
      <w:r w:rsidR="009956C8">
        <w:t>-</w:t>
      </w:r>
      <w:r w:rsidR="002A7E3A">
        <w:t>26</w:t>
      </w:r>
      <w:r w:rsidR="00D5492E" w:rsidRPr="00D5492E">
        <w:t>. The pro</w:t>
      </w:r>
      <w:r w:rsidR="007C76A0">
        <w:t xml:space="preserve">gram is a key initiative of the </w:t>
      </w:r>
      <w:hyperlink r:id="rId21" w:history="1">
        <w:r w:rsidR="00D5492E" w:rsidRPr="00DD0579">
          <w:rPr>
            <w:rStyle w:val="Hyperlink"/>
          </w:rPr>
          <w:t>Defence Indu</w:t>
        </w:r>
        <w:r w:rsidR="007C76A0" w:rsidRPr="00DD0579">
          <w:rPr>
            <w:rStyle w:val="Hyperlink"/>
          </w:rPr>
          <w:t>stry Skilling and STEM Strategy</w:t>
        </w:r>
      </w:hyperlink>
      <w:r w:rsidR="007C76A0" w:rsidRPr="00DD0579">
        <w:rPr>
          <w:rStyle w:val="Hyperlink"/>
          <w:u w:val="none"/>
        </w:rPr>
        <w:t xml:space="preserve"> </w:t>
      </w:r>
      <w:r w:rsidR="00D5492E" w:rsidRPr="00D5492E">
        <w:t>launched in February 2019.</w:t>
      </w:r>
    </w:p>
    <w:p w14:paraId="3EF3D16A" w14:textId="77777777" w:rsidR="00E279A6" w:rsidRPr="00E279A6" w:rsidRDefault="00E279A6" w:rsidP="00E279A6">
      <w:pPr>
        <w:pStyle w:val="Normalexplanatory"/>
      </w:pPr>
      <w:r w:rsidRPr="00E279A6">
        <w:t>You should read the grant opportunity guidelines and sample grant agreements before filling out this application.</w:t>
      </w:r>
    </w:p>
    <w:p w14:paraId="2AB5B5DD" w14:textId="77777777" w:rsidR="00E279A6" w:rsidRPr="00E279A6" w:rsidRDefault="00E279A6" w:rsidP="00E279A6">
      <w:pPr>
        <w:pStyle w:val="Normalexplanatory"/>
      </w:pPr>
      <w:r w:rsidRPr="00E279A6">
        <w:t>You may submit your application at any time over the life of the grant opportunity.</w:t>
      </w:r>
    </w:p>
    <w:p w14:paraId="005879D1" w14:textId="77777777" w:rsidR="00D5492E" w:rsidRPr="007F24F5" w:rsidRDefault="00D5492E" w:rsidP="00D5492E">
      <w:pPr>
        <w:rPr>
          <w:lang w:eastAsia="en-AU"/>
        </w:rPr>
      </w:pPr>
      <w:r>
        <w:t>To prevent you losing your work you should save often. The portal will time out after 30 minutes if you do not save. Typing or moving your mouse does not reset the time out.</w:t>
      </w:r>
    </w:p>
    <w:p w14:paraId="03F54F58" w14:textId="77777777" w:rsidR="00193F0F" w:rsidRDefault="00193F0F" w:rsidP="001033BE">
      <w:pPr>
        <w:rPr>
          <w:lang w:eastAsia="en-AU"/>
        </w:rPr>
        <w:sectPr w:rsidR="00193F0F" w:rsidSect="00D5492E">
          <w:pgSz w:w="11906" w:h="16838" w:code="9"/>
          <w:pgMar w:top="1418" w:right="1418" w:bottom="1276"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DBAF66E" w:rsidR="0096090D" w:rsidRDefault="00193F0F" w:rsidP="0096090D">
      <w:pPr>
        <w:tabs>
          <w:tab w:val="left" w:pos="6237"/>
          <w:tab w:val="left" w:pos="7938"/>
        </w:tabs>
      </w:pPr>
      <w:r>
        <w:t xml:space="preserve">We will ask you the following questions to establish your eligibility for the </w:t>
      </w:r>
      <w:r w:rsidR="001E0DC8">
        <w:t>Skilling Australia</w:t>
      </w:r>
      <w:r w:rsidR="00005B22">
        <w:t>’</w:t>
      </w:r>
      <w:r w:rsidR="001E0DC8">
        <w:t>s Defence Industry</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C8F3CC1" w14:textId="74F7AC17" w:rsidR="00193F0F" w:rsidRPr="00DE2DB9" w:rsidRDefault="001E2611" w:rsidP="001E2611">
      <w:pPr>
        <w:pStyle w:val="ListBullet"/>
        <w:numPr>
          <w:ilvl w:val="0"/>
          <w:numId w:val="0"/>
        </w:numPr>
        <w:ind w:left="360" w:hanging="360"/>
      </w:pPr>
      <w:r w:rsidRPr="00DE2DB9">
        <w:t>Are you</w:t>
      </w:r>
      <w:r w:rsidR="00EA634B">
        <w:t xml:space="preserve"> one of the following entities?</w:t>
      </w:r>
      <w:r w:rsidR="000B6DC2" w:rsidRPr="00DE2DB9">
        <w:rPr>
          <w:color w:val="FF0000"/>
        </w:rPr>
        <w:t>*</w:t>
      </w:r>
    </w:p>
    <w:p w14:paraId="15C8DFAA" w14:textId="43166A83" w:rsidR="00EA634B" w:rsidRDefault="005A7ED5" w:rsidP="00F90748">
      <w:pPr>
        <w:pStyle w:val="ListBullet"/>
        <w:numPr>
          <w:ilvl w:val="0"/>
          <w:numId w:val="6"/>
        </w:numPr>
        <w:spacing w:before="40" w:after="80"/>
      </w:pPr>
      <w:r>
        <w:t>a</w:t>
      </w:r>
      <w:r w:rsidR="000E2118">
        <w:t>n entity</w:t>
      </w:r>
      <w:r w:rsidR="00EA634B">
        <w:t>, incorporated in Australia</w:t>
      </w:r>
    </w:p>
    <w:p w14:paraId="5C91DF6C" w14:textId="38F6C48C" w:rsidR="00EA634B" w:rsidRPr="00EA634B" w:rsidRDefault="00EA634B" w:rsidP="00F90748">
      <w:pPr>
        <w:pStyle w:val="ListBullet"/>
        <w:numPr>
          <w:ilvl w:val="0"/>
          <w:numId w:val="6"/>
        </w:numPr>
        <w:spacing w:before="40" w:after="80"/>
      </w:pPr>
      <w:r>
        <w:t>an incorporated trustee on behalf of a trust</w:t>
      </w:r>
    </w:p>
    <w:p w14:paraId="234A579C" w14:textId="62A157CD" w:rsidR="00193F0F" w:rsidRDefault="000B6DC2" w:rsidP="00193F0F">
      <w:pPr>
        <w:pStyle w:val="Normalexplanatory"/>
        <w:rPr>
          <w:rFonts w:cs="Arial"/>
        </w:rPr>
      </w:pPr>
      <w:r w:rsidRPr="00560590">
        <w:rPr>
          <w:rFonts w:cs="Arial"/>
        </w:rPr>
        <w:t>A legal entity is an entity in its own right that has capacity to enter into legally binding agreements or contracts, assume obligations, incur and pay debts, sue and be sued and be held responsible for its actions.</w:t>
      </w:r>
      <w:r>
        <w:rPr>
          <w:rFonts w:cs="Arial"/>
        </w:rPr>
        <w:t xml:space="preserve"> </w:t>
      </w:r>
    </w:p>
    <w:p w14:paraId="33FC91C9" w14:textId="77777777" w:rsidR="005A7ED5" w:rsidRDefault="005A7ED5" w:rsidP="005A7ED5">
      <w:pPr>
        <w:pStyle w:val="ListBullet"/>
        <w:numPr>
          <w:ilvl w:val="0"/>
          <w:numId w:val="0"/>
        </w:numPr>
      </w:pPr>
      <w:r>
        <w:t xml:space="preserve">Are you a defence industry association? </w:t>
      </w:r>
      <w:r w:rsidRPr="00C74C8F">
        <w:rPr>
          <w:color w:val="FF0000"/>
        </w:rPr>
        <w:t>*</w:t>
      </w:r>
    </w:p>
    <w:p w14:paraId="7B71A8DA" w14:textId="0FD62DB7" w:rsidR="005A7ED5" w:rsidRPr="0084400D" w:rsidRDefault="007C76A0" w:rsidP="005A7ED5">
      <w:pPr>
        <w:pStyle w:val="ListBullet"/>
        <w:numPr>
          <w:ilvl w:val="0"/>
          <w:numId w:val="0"/>
        </w:numPr>
        <w:rPr>
          <w:rFonts w:cs="Arial"/>
          <w:i/>
          <w:color w:val="264F90"/>
        </w:rPr>
      </w:pPr>
      <w:r w:rsidRPr="007C76A0">
        <w:rPr>
          <w:rFonts w:cs="Arial"/>
          <w:i/>
          <w:color w:val="264F90"/>
        </w:rPr>
        <w:t>We will accept applications from defence industry associations for training their own staff or for facilitating training to businesses they are representing.</w:t>
      </w:r>
      <w:r w:rsidR="005A7ED5" w:rsidRPr="0084400D">
        <w:rPr>
          <w:rFonts w:cs="Arial"/>
          <w:i/>
          <w:color w:val="264F90"/>
        </w:rPr>
        <w:t xml:space="preserve"> </w:t>
      </w:r>
    </w:p>
    <w:p w14:paraId="074707A4" w14:textId="6809FFB0" w:rsidR="005A7ED5" w:rsidRDefault="005A7ED5" w:rsidP="005A7ED5">
      <w:pPr>
        <w:pStyle w:val="ListBullet"/>
        <w:numPr>
          <w:ilvl w:val="0"/>
          <w:numId w:val="0"/>
        </w:numPr>
        <w:rPr>
          <w:rFonts w:cs="Arial"/>
          <w:i/>
          <w:color w:val="264F90"/>
        </w:rPr>
      </w:pPr>
      <w:r w:rsidRPr="005A7ED5">
        <w:rPr>
          <w:rFonts w:cs="Arial"/>
          <w:i/>
          <w:color w:val="264F90"/>
        </w:rPr>
        <w:t>A Defence Association is a connection or cooperative link between people or organisations.</w:t>
      </w:r>
      <w:r w:rsidR="00393567">
        <w:rPr>
          <w:rFonts w:cs="Arial"/>
          <w:i/>
          <w:color w:val="264F90"/>
        </w:rPr>
        <w:t xml:space="preserve"> </w:t>
      </w:r>
    </w:p>
    <w:p w14:paraId="15C2AA3F" w14:textId="2A020605" w:rsidR="00393567" w:rsidRPr="005A7ED5" w:rsidRDefault="00393567" w:rsidP="005A7ED5">
      <w:pPr>
        <w:pStyle w:val="ListBullet"/>
        <w:numPr>
          <w:ilvl w:val="0"/>
          <w:numId w:val="0"/>
        </w:numPr>
        <w:rPr>
          <w:rFonts w:cs="Arial"/>
          <w:i/>
          <w:color w:val="264F90"/>
        </w:rPr>
      </w:pPr>
      <w:r w:rsidRPr="00463872">
        <w:rPr>
          <w:rFonts w:cs="Arial"/>
          <w:i/>
          <w:color w:val="264F90"/>
        </w:rPr>
        <w:t>If you are a defence industry association applying on behalf of a SME you will need</w:t>
      </w:r>
      <w:r w:rsidR="00B67D01" w:rsidRPr="00463872">
        <w:rPr>
          <w:rFonts w:cs="Arial"/>
          <w:i/>
          <w:color w:val="264F90"/>
        </w:rPr>
        <w:t xml:space="preserve"> to attach a letter of support from each business you are representing.</w:t>
      </w:r>
    </w:p>
    <w:p w14:paraId="4AFCC444" w14:textId="77777777" w:rsidR="005A7ED5" w:rsidRPr="005A7ED5" w:rsidRDefault="005A7ED5" w:rsidP="005A7ED5">
      <w:pPr>
        <w:pStyle w:val="ListBullet"/>
        <w:numPr>
          <w:ilvl w:val="0"/>
          <w:numId w:val="0"/>
        </w:numPr>
        <w:rPr>
          <w:rFonts w:cs="Arial"/>
          <w:i/>
          <w:color w:val="264F90"/>
        </w:rPr>
      </w:pPr>
      <w:r w:rsidRPr="005A7ED5">
        <w:rPr>
          <w:rFonts w:cs="Arial"/>
          <w:i/>
          <w:color w:val="264F90"/>
        </w:rPr>
        <w:t>Evidence of membership to Defence Industry Association will need to be attached later in this form.</w:t>
      </w:r>
    </w:p>
    <w:p w14:paraId="5267B56B" w14:textId="3BE8A091" w:rsidR="005A7ED5" w:rsidRDefault="005A7ED5" w:rsidP="005A7ED5">
      <w:pPr>
        <w:pStyle w:val="ListBullet"/>
        <w:numPr>
          <w:ilvl w:val="0"/>
          <w:numId w:val="0"/>
        </w:numPr>
        <w:rPr>
          <w:rFonts w:cs="Arial"/>
          <w:i/>
          <w:color w:val="264F90"/>
        </w:rPr>
      </w:pPr>
      <w:r w:rsidRPr="005A7ED5">
        <w:rPr>
          <w:rFonts w:cs="Arial"/>
          <w:i/>
          <w:color w:val="264F90"/>
        </w:rPr>
        <w:t>Select from dropdown</w:t>
      </w:r>
    </w:p>
    <w:p w14:paraId="3D4B70AB" w14:textId="7A379DBC" w:rsidR="007C76A0" w:rsidRPr="005A7ED5" w:rsidRDefault="007C76A0" w:rsidP="005A7ED5">
      <w:pPr>
        <w:pStyle w:val="ListBullet"/>
        <w:numPr>
          <w:ilvl w:val="0"/>
          <w:numId w:val="0"/>
        </w:numPr>
        <w:rPr>
          <w:rFonts w:cs="Arial"/>
          <w:i/>
          <w:color w:val="264F90"/>
        </w:rPr>
      </w:pPr>
      <w:r>
        <w:rPr>
          <w:rFonts w:cs="Arial"/>
          <w:i/>
          <w:color w:val="264F90"/>
        </w:rPr>
        <w:t>If No</w:t>
      </w:r>
    </w:p>
    <w:p w14:paraId="3A058153" w14:textId="7C4A11DA" w:rsidR="00571BD0" w:rsidRPr="00DE2DB9" w:rsidRDefault="0048526D" w:rsidP="00193F0F">
      <w:pPr>
        <w:pStyle w:val="Normalexplanatory"/>
        <w:rPr>
          <w:i w:val="0"/>
          <w:color w:val="auto"/>
        </w:rPr>
      </w:pPr>
      <w:r w:rsidRPr="00DE2DB9">
        <w:rPr>
          <w:i w:val="0"/>
          <w:color w:val="auto"/>
        </w:rPr>
        <w:t>Are you a</w:t>
      </w:r>
      <w:r w:rsidR="00571BD0" w:rsidRPr="00DE2DB9">
        <w:rPr>
          <w:i w:val="0"/>
          <w:color w:val="auto"/>
        </w:rPr>
        <w:t xml:space="preserve"> </w:t>
      </w:r>
      <w:r w:rsidRPr="00DE2DB9">
        <w:rPr>
          <w:i w:val="0"/>
          <w:color w:val="auto"/>
        </w:rPr>
        <w:t>Small to Medium-size business Enterprise (</w:t>
      </w:r>
      <w:r w:rsidR="00571BD0" w:rsidRPr="00DE2DB9">
        <w:rPr>
          <w:i w:val="0"/>
          <w:color w:val="auto"/>
        </w:rPr>
        <w:t>SME</w:t>
      </w:r>
      <w:r w:rsidRPr="00DE2DB9">
        <w:rPr>
          <w:i w:val="0"/>
          <w:color w:val="auto"/>
        </w:rPr>
        <w:t>)</w:t>
      </w:r>
      <w:r w:rsidR="00571BD0" w:rsidRPr="00DE2DB9">
        <w:rPr>
          <w:i w:val="0"/>
          <w:color w:val="auto"/>
        </w:rPr>
        <w:t>?</w:t>
      </w:r>
      <w:r w:rsidRPr="00DE2DB9">
        <w:rPr>
          <w:i w:val="0"/>
          <w:color w:val="FF0000"/>
        </w:rPr>
        <w:t>*</w:t>
      </w:r>
    </w:p>
    <w:p w14:paraId="6B468C46" w14:textId="259BE9C2" w:rsidR="00571BD0" w:rsidRDefault="0048526D" w:rsidP="00193F0F">
      <w:pPr>
        <w:pStyle w:val="Normalexplanatory"/>
        <w:rPr>
          <w:rFonts w:cs="Arial"/>
        </w:rPr>
      </w:pPr>
      <w:r w:rsidRPr="0048526D">
        <w:rPr>
          <w:rFonts w:cs="Arial"/>
        </w:rPr>
        <w:t>An SME is a</w:t>
      </w:r>
      <w:r w:rsidR="00571BD0" w:rsidRPr="0048526D">
        <w:rPr>
          <w:rFonts w:cs="Arial"/>
        </w:rPr>
        <w:t xml:space="preserve">n enterprise </w:t>
      </w:r>
      <w:r w:rsidR="0084400D">
        <w:rPr>
          <w:rFonts w:cs="Arial"/>
        </w:rPr>
        <w:t>with less than 200 employees</w:t>
      </w:r>
      <w:r>
        <w:rPr>
          <w:rFonts w:cs="Arial"/>
        </w:rPr>
        <w:t xml:space="preserve"> see Glossary in Grant Guidelines. </w:t>
      </w:r>
    </w:p>
    <w:p w14:paraId="085806BD" w14:textId="151CD7B6" w:rsidR="00C74C8F" w:rsidRDefault="005A7ED5" w:rsidP="00C74C8F">
      <w:pPr>
        <w:pStyle w:val="ListBullet"/>
        <w:numPr>
          <w:ilvl w:val="0"/>
          <w:numId w:val="0"/>
        </w:numPr>
      </w:pPr>
      <w:r>
        <w:rPr>
          <w:rFonts w:cs="Arial"/>
          <w:i/>
          <w:color w:val="264F90"/>
        </w:rPr>
        <w:t>If Yes</w:t>
      </w:r>
    </w:p>
    <w:p w14:paraId="6C1142A7" w14:textId="0CFEF31E" w:rsidR="00193F0F" w:rsidRPr="00BD491F" w:rsidRDefault="00EA634B" w:rsidP="00276D3F">
      <w:pPr>
        <w:pStyle w:val="ListBullet"/>
        <w:numPr>
          <w:ilvl w:val="0"/>
          <w:numId w:val="0"/>
        </w:numPr>
        <w:rPr>
          <w:b/>
        </w:rPr>
      </w:pPr>
      <w:r>
        <w:t>Do you currently service, or intend to service, the defence industry sector and meet one of the following requirements</w:t>
      </w:r>
      <w:r w:rsidR="00276D3F" w:rsidRPr="00DE2DB9">
        <w:t>?</w:t>
      </w:r>
      <w:r w:rsidR="00E62A5D">
        <w:t xml:space="preserve"> </w:t>
      </w:r>
      <w:r w:rsidR="000B6DC2" w:rsidRPr="00DE2DB9">
        <w:rPr>
          <w:b/>
          <w:color w:val="FF0000"/>
        </w:rPr>
        <w:t>*</w:t>
      </w:r>
    </w:p>
    <w:p w14:paraId="308FCD8A" w14:textId="77777777" w:rsidR="00EA634B" w:rsidRDefault="00EA634B" w:rsidP="00F90748">
      <w:pPr>
        <w:pStyle w:val="ListBullet"/>
        <w:numPr>
          <w:ilvl w:val="0"/>
          <w:numId w:val="6"/>
        </w:numPr>
        <w:spacing w:before="40" w:after="80"/>
      </w:pPr>
      <w:r>
        <w:t xml:space="preserve">have a current defence contract </w:t>
      </w:r>
    </w:p>
    <w:p w14:paraId="17CCE51A" w14:textId="77777777" w:rsidR="00EA634B" w:rsidRDefault="00EA634B" w:rsidP="00F90748">
      <w:pPr>
        <w:pStyle w:val="ListBullet"/>
        <w:numPr>
          <w:ilvl w:val="0"/>
          <w:numId w:val="6"/>
        </w:numPr>
        <w:spacing w:before="40" w:after="80"/>
      </w:pPr>
      <w:r>
        <w:t xml:space="preserve">be currently tendering for a defence contract </w:t>
      </w:r>
    </w:p>
    <w:p w14:paraId="0C2A2C0F" w14:textId="2BBD9C76" w:rsidR="00EA634B" w:rsidRPr="00EA634B" w:rsidRDefault="00EA634B" w:rsidP="00F90748">
      <w:pPr>
        <w:pStyle w:val="ListBullet"/>
        <w:numPr>
          <w:ilvl w:val="0"/>
          <w:numId w:val="6"/>
        </w:numPr>
        <w:spacing w:before="40" w:after="80"/>
      </w:pPr>
      <w:proofErr w:type="gramStart"/>
      <w:r>
        <w:t>be</w:t>
      </w:r>
      <w:proofErr w:type="gramEnd"/>
      <w:r>
        <w:t xml:space="preserve"> a current subcontractor to a defence prime or contracted through the Prime’s supply chain to deliver on defence projects.</w:t>
      </w:r>
    </w:p>
    <w:p w14:paraId="76D540FF" w14:textId="59B41CA6" w:rsidR="00276D3F" w:rsidRDefault="00276D3F" w:rsidP="00276D3F">
      <w:pPr>
        <w:pStyle w:val="ListBullet"/>
        <w:numPr>
          <w:ilvl w:val="0"/>
          <w:numId w:val="0"/>
        </w:numPr>
        <w:rPr>
          <w:rFonts w:cs="Arial"/>
          <w:i/>
          <w:color w:val="264F90"/>
        </w:rPr>
      </w:pPr>
      <w:r w:rsidRPr="00276D3F">
        <w:rPr>
          <w:rFonts w:cs="Arial"/>
          <w:i/>
          <w:color w:val="264F90"/>
        </w:rPr>
        <w:t>We can only accept applications from SMEs that currently service, or intend to service, the defence industry sector</w:t>
      </w:r>
      <w:r w:rsidR="009252B5">
        <w:rPr>
          <w:rFonts w:cs="Arial"/>
          <w:i/>
          <w:color w:val="264F90"/>
        </w:rPr>
        <w:t>.</w:t>
      </w:r>
    </w:p>
    <w:p w14:paraId="4AAD72B8" w14:textId="3621C49B" w:rsidR="009252B5" w:rsidRDefault="009252B5" w:rsidP="00276D3F">
      <w:pPr>
        <w:pStyle w:val="ListBullet"/>
        <w:numPr>
          <w:ilvl w:val="0"/>
          <w:numId w:val="0"/>
        </w:numPr>
        <w:rPr>
          <w:rFonts w:cs="Arial"/>
          <w:i/>
          <w:color w:val="264F90"/>
        </w:rPr>
      </w:pPr>
      <w:r>
        <w:rPr>
          <w:rFonts w:cs="Arial"/>
          <w:i/>
          <w:color w:val="264F90"/>
        </w:rPr>
        <w:t>You will be required to provide contract / tender information later in your application.</w:t>
      </w:r>
    </w:p>
    <w:p w14:paraId="67ED9C98" w14:textId="1AED1546" w:rsidR="00C74C8F" w:rsidRDefault="00C74C8F" w:rsidP="00C74C8F">
      <w:pPr>
        <w:pStyle w:val="ListBullet"/>
        <w:numPr>
          <w:ilvl w:val="0"/>
          <w:numId w:val="0"/>
        </w:numPr>
      </w:pPr>
      <w:r w:rsidRPr="00DE2DB9">
        <w:t>Is your project aimed at increasing Defence skills, capacity or capability within your organisation that are required to meet current of future Defence capability needs?</w:t>
      </w:r>
      <w:r w:rsidRPr="00DE2DB9">
        <w:rPr>
          <w:color w:val="FF0000"/>
        </w:rPr>
        <w:t>*</w:t>
      </w:r>
    </w:p>
    <w:p w14:paraId="0D179C78" w14:textId="2EEC8A81" w:rsidR="00C74C8F" w:rsidRPr="00C74C8F" w:rsidRDefault="005A7ED5" w:rsidP="00C74C8F">
      <w:pPr>
        <w:pStyle w:val="Normalexplanatory"/>
      </w:pPr>
      <w:r>
        <w:rPr>
          <w:rFonts w:cs="Arial"/>
        </w:rPr>
        <w:t>S</w:t>
      </w:r>
      <w:r w:rsidR="00C74C8F">
        <w:rPr>
          <w:rFonts w:cs="Arial"/>
        </w:rPr>
        <w:t>elect from dropdown</w:t>
      </w:r>
    </w:p>
    <w:p w14:paraId="5B012A94" w14:textId="6C1C0FDF" w:rsidR="000B6DC2" w:rsidRDefault="000B6DC2" w:rsidP="00C74C8F">
      <w:pPr>
        <w:pStyle w:val="ListBullet"/>
        <w:numPr>
          <w:ilvl w:val="0"/>
          <w:numId w:val="0"/>
        </w:numPr>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676C8943" w:rsidR="00193F0F" w:rsidRDefault="005E483D" w:rsidP="005E483D">
      <w:pPr>
        <w:pStyle w:val="Heading3"/>
      </w:pPr>
      <w:r>
        <w:t>Business street address</w:t>
      </w:r>
    </w:p>
    <w:p w14:paraId="14BE6670" w14:textId="7087A47E" w:rsidR="005E483D" w:rsidRDefault="005E483D" w:rsidP="0096090D">
      <w:pPr>
        <w:tabs>
          <w:tab w:val="left" w:pos="6237"/>
          <w:tab w:val="left" w:pos="7938"/>
        </w:tabs>
      </w:pPr>
      <w:r>
        <w:t>You must provide your business street address (Australian Head Office).</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2FF394A1" w:rsidR="00193F0F" w:rsidRDefault="005E483D" w:rsidP="005E483D">
      <w:pPr>
        <w:pStyle w:val="Heading3"/>
      </w:pPr>
      <w:r>
        <w:t>Business postal address</w:t>
      </w:r>
    </w:p>
    <w:p w14:paraId="63A444E3" w14:textId="654A292F" w:rsidR="005E483D" w:rsidRDefault="005E483D" w:rsidP="0096090D">
      <w:pPr>
        <w:tabs>
          <w:tab w:val="left" w:pos="6237"/>
          <w:tab w:val="left" w:pos="7938"/>
        </w:tabs>
      </w:pPr>
      <w:r>
        <w:t>You must provide your business postal address (Australian Head Office).</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09FC3176" w:rsidR="00182735" w:rsidRPr="00E46E90" w:rsidRDefault="00B76070"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63C7A6D3" w:rsidR="00182735" w:rsidRDefault="00B76070"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0572B6F" w14:textId="1E51CDF1" w:rsidR="00B76070" w:rsidRDefault="00B76070" w:rsidP="00B76070">
      <w:pPr>
        <w:pStyle w:val="Heading3"/>
      </w:pPr>
      <w:r>
        <w:t>Company background</w:t>
      </w:r>
    </w:p>
    <w:p w14:paraId="70D7B543" w14:textId="63D81861" w:rsidR="00B76070" w:rsidRDefault="00B76070" w:rsidP="00B76070">
      <w:pPr>
        <w:rPr>
          <w:lang w:eastAsia="en-AU"/>
        </w:rPr>
      </w:pPr>
      <w:r>
        <w:rPr>
          <w:lang w:eastAsia="en-AU"/>
        </w:rPr>
        <w:t>Provide details about your company profile.</w:t>
      </w:r>
    </w:p>
    <w:p w14:paraId="7238754B" w14:textId="023E428D" w:rsidR="00B76070" w:rsidRDefault="00B76070" w:rsidP="00B76070">
      <w:pPr>
        <w:pStyle w:val="Normalexplanatory"/>
      </w:pPr>
      <w:r>
        <w:t xml:space="preserve">Your response is limited to 2000 characters including spaces and does not support formatting. </w:t>
      </w:r>
    </w:p>
    <w:p w14:paraId="574B41BC" w14:textId="2C9B34C3" w:rsidR="004E78F2" w:rsidRDefault="00A90A16" w:rsidP="004E78F2">
      <w:pPr>
        <w:pStyle w:val="Heading3"/>
      </w:pPr>
      <w:r>
        <w:t>Project title and description</w:t>
      </w:r>
    </w:p>
    <w:p w14:paraId="6514C1AE" w14:textId="68662550" w:rsidR="007C76A0" w:rsidRPr="00E46E90" w:rsidRDefault="007C76A0" w:rsidP="007C76A0">
      <w:pPr>
        <w:pStyle w:val="Normalexplanatory"/>
      </w:pPr>
      <w:r w:rsidRPr="00E46E90">
        <w:t xml:space="preserve">If your application is successful, </w:t>
      </w:r>
      <w:r>
        <w:t xml:space="preserve">we will publish some grant </w:t>
      </w:r>
      <w:r w:rsidRPr="00E46E90">
        <w:t xml:space="preserve">details on </w:t>
      </w:r>
      <w:hyperlink r:id="rId22" w:history="1">
        <w:r w:rsidRPr="0091300E">
          <w:rPr>
            <w:rStyle w:val="Hyperlink"/>
          </w:rPr>
          <w:t>GrantConnect</w:t>
        </w:r>
      </w:hyperlink>
      <w:r w:rsidRPr="00E46E90">
        <w:t>. Published details include:</w:t>
      </w:r>
    </w:p>
    <w:p w14:paraId="68572B9E" w14:textId="77777777" w:rsidR="007C76A0" w:rsidRDefault="007C76A0" w:rsidP="007C76A0">
      <w:pPr>
        <w:pStyle w:val="ListBulletItalics"/>
      </w:pPr>
      <w:r w:rsidRPr="00E46E90">
        <w:t xml:space="preserve">name of the </w:t>
      </w:r>
      <w:r>
        <w:t>grant recipient</w:t>
      </w:r>
    </w:p>
    <w:p w14:paraId="73312C74" w14:textId="77777777" w:rsidR="007C76A0" w:rsidRDefault="007C76A0" w:rsidP="007C76A0">
      <w:pPr>
        <w:pStyle w:val="ListBulletItalics"/>
      </w:pPr>
      <w:r>
        <w:t>a project title</w:t>
      </w:r>
    </w:p>
    <w:p w14:paraId="40835919" w14:textId="77777777" w:rsidR="007C76A0" w:rsidRPr="00E46E90" w:rsidRDefault="007C76A0" w:rsidP="007C76A0">
      <w:pPr>
        <w:pStyle w:val="ListBulletItalics"/>
      </w:pPr>
      <w:r>
        <w:t>a brief project description and its intended outcome</w:t>
      </w:r>
    </w:p>
    <w:p w14:paraId="09FDF0C6" w14:textId="77777777" w:rsidR="007C76A0" w:rsidRDefault="007C76A0" w:rsidP="007C76A0">
      <w:pPr>
        <w:pStyle w:val="ListBulletItalics"/>
      </w:pPr>
      <w:proofErr w:type="gramStart"/>
      <w:r>
        <w:t>amount</w:t>
      </w:r>
      <w:proofErr w:type="gramEnd"/>
      <w:r>
        <w:t xml:space="preserve"> of grant funding awarded. </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47435DD5" w:rsidR="00E278B0" w:rsidRDefault="00E278B0" w:rsidP="00A90A16">
      <w:pPr>
        <w:rPr>
          <w:lang w:eastAsia="en-AU"/>
        </w:rPr>
      </w:pPr>
      <w:r>
        <w:rPr>
          <w:lang w:eastAsia="en-AU"/>
        </w:rPr>
        <w:t>Provide a brief project description</w:t>
      </w:r>
      <w:r w:rsidR="00355795">
        <w:rPr>
          <w:lang w:eastAsia="en-AU"/>
        </w:rPr>
        <w:t xml:space="preserve"> and key activities</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7777777" w:rsidR="00E278B0" w:rsidRDefault="00E278B0" w:rsidP="00E278B0">
      <w:pPr>
        <w:pStyle w:val="Normalexplanatory"/>
      </w:pPr>
      <w:r w:rsidRPr="008704C1">
        <w:t>Ensure your project description focuses on your project’s key activities and outcomes. Explain what it is you are going to do and how it will benefit your organisation.</w:t>
      </w:r>
    </w:p>
    <w:p w14:paraId="1A67F6C3" w14:textId="03B1A49E" w:rsidR="00964AB2" w:rsidRDefault="00964AB2" w:rsidP="00964AB2">
      <w:pPr>
        <w:pStyle w:val="Heading3"/>
      </w:pPr>
      <w:r>
        <w:t>Primary capability stream</w:t>
      </w:r>
    </w:p>
    <w:p w14:paraId="743A829D" w14:textId="245E7ED1" w:rsidR="00964AB2" w:rsidRDefault="00964AB2" w:rsidP="00964AB2">
      <w:pPr>
        <w:rPr>
          <w:lang w:eastAsia="en-AU"/>
        </w:rPr>
      </w:pPr>
      <w:r>
        <w:rPr>
          <w:lang w:eastAsia="en-AU"/>
        </w:rPr>
        <w:t>Select the primary capability stream your project aligns with:</w:t>
      </w:r>
    </w:p>
    <w:p w14:paraId="423198D8" w14:textId="3701CB7C" w:rsidR="00964AB2" w:rsidRDefault="00964AB2" w:rsidP="00964AB2">
      <w:pPr>
        <w:pStyle w:val="ListBullet"/>
      </w:pPr>
      <w:r>
        <w:t xml:space="preserve">Intelligence, surveillance and reconnaissance </w:t>
      </w:r>
    </w:p>
    <w:p w14:paraId="20FB94E7" w14:textId="14649895" w:rsidR="00964AB2" w:rsidRDefault="00964AB2" w:rsidP="00964AB2">
      <w:pPr>
        <w:pStyle w:val="ListBullet"/>
      </w:pPr>
      <w:r>
        <w:t>Electronic warfare</w:t>
      </w:r>
    </w:p>
    <w:p w14:paraId="03C17482" w14:textId="2FA5AC40" w:rsidR="00964AB2" w:rsidRDefault="00964AB2" w:rsidP="00964AB2">
      <w:pPr>
        <w:pStyle w:val="ListBullet"/>
      </w:pPr>
      <w:r>
        <w:t xml:space="preserve">Space </w:t>
      </w:r>
    </w:p>
    <w:p w14:paraId="2F9F5121" w14:textId="5E47D6ED" w:rsidR="00964AB2" w:rsidRDefault="00964AB2" w:rsidP="00964AB2">
      <w:pPr>
        <w:pStyle w:val="ListBullet"/>
      </w:pPr>
      <w:r>
        <w:t xml:space="preserve">Cyber </w:t>
      </w:r>
    </w:p>
    <w:p w14:paraId="43A64F95" w14:textId="6587DA3E" w:rsidR="00964AB2" w:rsidRDefault="00964AB2" w:rsidP="00964AB2">
      <w:pPr>
        <w:pStyle w:val="ListBullet"/>
      </w:pPr>
      <w:r>
        <w:t xml:space="preserve">Estate and Infrastructure </w:t>
      </w:r>
    </w:p>
    <w:p w14:paraId="050D2D19" w14:textId="675605B8" w:rsidR="00964AB2" w:rsidRDefault="00964AB2" w:rsidP="00964AB2">
      <w:pPr>
        <w:pStyle w:val="ListBullet"/>
      </w:pPr>
      <w:r>
        <w:t>ICT</w:t>
      </w:r>
    </w:p>
    <w:p w14:paraId="27CC6546" w14:textId="5B9CEBC4" w:rsidR="00964AB2" w:rsidRDefault="00964AB2" w:rsidP="00964AB2">
      <w:pPr>
        <w:pStyle w:val="ListBullet"/>
      </w:pPr>
      <w:r>
        <w:t xml:space="preserve">Air and sea lift </w:t>
      </w:r>
    </w:p>
    <w:p w14:paraId="6A265522" w14:textId="17F72EAF" w:rsidR="00964AB2" w:rsidRDefault="00964AB2" w:rsidP="00964AB2">
      <w:pPr>
        <w:pStyle w:val="ListBullet"/>
      </w:pPr>
      <w:r>
        <w:t xml:space="preserve">Maritime and anti-submarine warfare </w:t>
      </w:r>
    </w:p>
    <w:p w14:paraId="190961BC" w14:textId="608F2E34" w:rsidR="00964AB2" w:rsidRDefault="00964AB2" w:rsidP="00964AB2">
      <w:pPr>
        <w:pStyle w:val="ListBullet"/>
      </w:pPr>
      <w:r>
        <w:t>Land combat and amphibious warfare</w:t>
      </w:r>
    </w:p>
    <w:p w14:paraId="00C6AAB2" w14:textId="598F9300" w:rsidR="00964AB2" w:rsidRDefault="00964AB2" w:rsidP="00964AB2">
      <w:pPr>
        <w:pStyle w:val="ListBullet"/>
      </w:pPr>
      <w:r>
        <w:t xml:space="preserve">Strike and air combat </w:t>
      </w:r>
    </w:p>
    <w:p w14:paraId="6FEC5BED" w14:textId="269B6D56" w:rsidR="00964AB2" w:rsidRDefault="00964AB2" w:rsidP="00964AB2">
      <w:pPr>
        <w:pStyle w:val="ListBullet"/>
      </w:pPr>
      <w:r>
        <w:t xml:space="preserve">Other </w:t>
      </w:r>
    </w:p>
    <w:p w14:paraId="3BE465B8" w14:textId="77777777" w:rsidR="00964AB2" w:rsidRDefault="00964AB2" w:rsidP="00964AB2">
      <w:pPr>
        <w:rPr>
          <w:lang w:eastAsia="en-AU"/>
        </w:rPr>
      </w:pPr>
    </w:p>
    <w:p w14:paraId="1717D759" w14:textId="77777777" w:rsidR="003D1DF5" w:rsidRDefault="003D1DF5" w:rsidP="00964AB2">
      <w:pPr>
        <w:rPr>
          <w:lang w:eastAsia="en-AU"/>
        </w:rPr>
      </w:pPr>
    </w:p>
    <w:p w14:paraId="08AD22F0" w14:textId="77777777" w:rsidR="003D1DF5" w:rsidRDefault="003D1DF5" w:rsidP="00964AB2">
      <w:pPr>
        <w:rPr>
          <w:lang w:eastAsia="en-AU"/>
        </w:rPr>
      </w:pPr>
    </w:p>
    <w:p w14:paraId="75220E1A" w14:textId="77777777" w:rsidR="003D1DF5" w:rsidRDefault="003D1DF5" w:rsidP="00964AB2">
      <w:pPr>
        <w:rPr>
          <w:lang w:eastAsia="en-AU"/>
        </w:rPr>
      </w:pPr>
    </w:p>
    <w:p w14:paraId="3683EF23" w14:textId="77777777" w:rsidR="003D1DF5" w:rsidRDefault="003D1DF5" w:rsidP="00964AB2">
      <w:pPr>
        <w:rPr>
          <w:lang w:eastAsia="en-AU"/>
        </w:rPr>
      </w:pPr>
    </w:p>
    <w:p w14:paraId="7D317A9A" w14:textId="3B98F79C" w:rsidR="003D1DF5" w:rsidRDefault="003D1DF5" w:rsidP="00964AB2">
      <w:pPr>
        <w:rPr>
          <w:lang w:eastAsia="en-AU"/>
        </w:rPr>
      </w:pPr>
      <w:r>
        <w:rPr>
          <w:lang w:eastAsia="en-AU"/>
        </w:rPr>
        <w:t>Select the secondary capability stream(s) your project aligns with, if applicable:</w:t>
      </w:r>
    </w:p>
    <w:p w14:paraId="138B682D" w14:textId="76B28F5C" w:rsidR="003D1DF5" w:rsidRDefault="003D1DF5" w:rsidP="00964AB2">
      <w:pPr>
        <w:rPr>
          <w:i/>
          <w:color w:val="264F90"/>
          <w:lang w:eastAsia="en-AU"/>
        </w:rPr>
      </w:pPr>
      <w:r>
        <w:rPr>
          <w:i/>
          <w:color w:val="264F90"/>
          <w:lang w:eastAsia="en-AU"/>
        </w:rPr>
        <w:t>You can select multiple streams.</w:t>
      </w:r>
    </w:p>
    <w:p w14:paraId="435B376E" w14:textId="77777777" w:rsidR="003D1DF5" w:rsidRDefault="003D1DF5" w:rsidP="003D1DF5">
      <w:pPr>
        <w:pStyle w:val="ListBullet"/>
      </w:pPr>
      <w:r>
        <w:t xml:space="preserve">Intelligence, surveillance and reconnaissance </w:t>
      </w:r>
    </w:p>
    <w:p w14:paraId="1D6A5513" w14:textId="77777777" w:rsidR="003D1DF5" w:rsidRDefault="003D1DF5" w:rsidP="003D1DF5">
      <w:pPr>
        <w:pStyle w:val="ListBullet"/>
      </w:pPr>
      <w:r>
        <w:t>Electronic warfare</w:t>
      </w:r>
    </w:p>
    <w:p w14:paraId="134E72C7" w14:textId="77777777" w:rsidR="003D1DF5" w:rsidRDefault="003D1DF5" w:rsidP="003D1DF5">
      <w:pPr>
        <w:pStyle w:val="ListBullet"/>
      </w:pPr>
      <w:r>
        <w:t xml:space="preserve">Space </w:t>
      </w:r>
    </w:p>
    <w:p w14:paraId="4395EA99" w14:textId="77777777" w:rsidR="003D1DF5" w:rsidRDefault="003D1DF5" w:rsidP="003D1DF5">
      <w:pPr>
        <w:pStyle w:val="ListBullet"/>
      </w:pPr>
      <w:r>
        <w:t xml:space="preserve">Cyber </w:t>
      </w:r>
    </w:p>
    <w:p w14:paraId="6955D329" w14:textId="77777777" w:rsidR="003D1DF5" w:rsidRDefault="003D1DF5" w:rsidP="003D1DF5">
      <w:pPr>
        <w:pStyle w:val="ListBullet"/>
      </w:pPr>
      <w:r>
        <w:t xml:space="preserve">Estate and Infrastructure </w:t>
      </w:r>
    </w:p>
    <w:p w14:paraId="1C92B519" w14:textId="77777777" w:rsidR="003D1DF5" w:rsidRDefault="003D1DF5" w:rsidP="003D1DF5">
      <w:pPr>
        <w:pStyle w:val="ListBullet"/>
      </w:pPr>
      <w:r>
        <w:t>ICT</w:t>
      </w:r>
    </w:p>
    <w:p w14:paraId="433A3475" w14:textId="77777777" w:rsidR="003D1DF5" w:rsidRDefault="003D1DF5" w:rsidP="003D1DF5">
      <w:pPr>
        <w:pStyle w:val="ListBullet"/>
      </w:pPr>
      <w:r>
        <w:t xml:space="preserve">Air and sea lift </w:t>
      </w:r>
    </w:p>
    <w:p w14:paraId="2AFB4512" w14:textId="77777777" w:rsidR="003D1DF5" w:rsidRDefault="003D1DF5" w:rsidP="003D1DF5">
      <w:pPr>
        <w:pStyle w:val="ListBullet"/>
      </w:pPr>
      <w:r>
        <w:t xml:space="preserve">Maritime and anti-submarine warfare </w:t>
      </w:r>
    </w:p>
    <w:p w14:paraId="049591D8" w14:textId="77777777" w:rsidR="003D1DF5" w:rsidRDefault="003D1DF5" w:rsidP="003D1DF5">
      <w:pPr>
        <w:pStyle w:val="ListBullet"/>
      </w:pPr>
      <w:r>
        <w:t>Land combat and amphibious warfare</w:t>
      </w:r>
    </w:p>
    <w:p w14:paraId="7908B7D3" w14:textId="77777777" w:rsidR="003D1DF5" w:rsidRDefault="003D1DF5" w:rsidP="003D1DF5">
      <w:pPr>
        <w:pStyle w:val="ListBullet"/>
      </w:pPr>
      <w:r>
        <w:t xml:space="preserve">Strike and air combat </w:t>
      </w:r>
    </w:p>
    <w:p w14:paraId="73F67516" w14:textId="77777777" w:rsidR="003D1DF5" w:rsidRDefault="003D1DF5" w:rsidP="00964AB2">
      <w:pPr>
        <w:pStyle w:val="ListBullet"/>
      </w:pPr>
      <w:r>
        <w:t xml:space="preserve">Other </w:t>
      </w:r>
    </w:p>
    <w:p w14:paraId="27E5A06E" w14:textId="77777777" w:rsidR="003D1DF5" w:rsidRDefault="003D1DF5" w:rsidP="003D1DF5">
      <w:pPr>
        <w:pStyle w:val="ListBullet"/>
        <w:numPr>
          <w:ilvl w:val="0"/>
          <w:numId w:val="0"/>
        </w:numPr>
      </w:pPr>
    </w:p>
    <w:p w14:paraId="7E79D692" w14:textId="728DA4C3" w:rsidR="003D1DF5" w:rsidRDefault="003D1DF5" w:rsidP="003D1DF5">
      <w:pPr>
        <w:pStyle w:val="ListBullet"/>
        <w:numPr>
          <w:ilvl w:val="0"/>
          <w:numId w:val="0"/>
        </w:numPr>
      </w:pPr>
      <w:r>
        <w:t>Is your project related to Naval Shipbuilding training?</w:t>
      </w:r>
    </w:p>
    <w:p w14:paraId="774A5A61" w14:textId="772E7906" w:rsidR="00964AB2" w:rsidRPr="00360E5A" w:rsidRDefault="00360E5A" w:rsidP="00360E5A">
      <w:pPr>
        <w:pStyle w:val="ListBullet"/>
        <w:numPr>
          <w:ilvl w:val="0"/>
          <w:numId w:val="0"/>
        </w:numPr>
        <w:rPr>
          <w:i/>
          <w:color w:val="264F90"/>
        </w:rPr>
      </w:pPr>
      <w:r w:rsidRPr="00360E5A">
        <w:rPr>
          <w:i/>
          <w:color w:val="264F90"/>
        </w:rPr>
        <w:t>Answer yes or no</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0B4A1858" w14:textId="77777777" w:rsidR="00B76070" w:rsidRDefault="00B76070" w:rsidP="00B76070">
      <w:pPr>
        <w:pStyle w:val="Normalexplanatory"/>
      </w:pPr>
      <w:r>
        <w:t xml:space="preserve">Your response is limited to 5000 characters including spaces and does not support formatting. </w:t>
      </w:r>
    </w:p>
    <w:p w14:paraId="7113B241" w14:textId="77777777" w:rsidR="00B76070" w:rsidRPr="00B76070" w:rsidRDefault="00B76070" w:rsidP="00B76070">
      <w:pPr>
        <w:pStyle w:val="Normalexplanatory"/>
      </w:pPr>
      <w:r w:rsidRPr="00B76070">
        <w:t>Ensure you have clearly given a brief overview description of the project including what the project involves and purpose of the project. Then can you list all of the activities. There should be a dot point for each one. These should be identical to your milestone names (which also exactly match the training activities) that you will be entering later.</w:t>
      </w:r>
    </w:p>
    <w:p w14:paraId="1BAA5D7A" w14:textId="60180F89" w:rsidR="00B76070" w:rsidRPr="00B76070" w:rsidRDefault="00B76070" w:rsidP="00B76070">
      <w:pPr>
        <w:pStyle w:val="Normalexplanatory"/>
      </w:pPr>
      <w:r w:rsidRPr="00B76070">
        <w:t xml:space="preserve">All should have the same format of a number, training activity code and title for e.g. </w:t>
      </w:r>
      <w:r w:rsidR="00672621">
        <w:t>5</w:t>
      </w:r>
      <w:r w:rsidRPr="00B76070">
        <w:t>. ASS Engineering Cert III.</w:t>
      </w:r>
    </w:p>
    <w:p w14:paraId="71D0E084" w14:textId="77777777" w:rsidR="00B76070" w:rsidRPr="00B76070" w:rsidRDefault="00B76070" w:rsidP="00B76070">
      <w:pPr>
        <w:pStyle w:val="Normalexplanatory"/>
      </w:pPr>
      <w:r w:rsidRPr="00B76070">
        <w:t>The codes to be used relate to the activity type. Use the same order as below for your milestones so any TTS will be first and OEM will be last. These codes are:</w:t>
      </w:r>
    </w:p>
    <w:p w14:paraId="754227ED" w14:textId="77777777" w:rsidR="00B76070" w:rsidRPr="00B76070" w:rsidRDefault="00B76070" w:rsidP="00B76070">
      <w:pPr>
        <w:pStyle w:val="Normalexplanatory"/>
      </w:pPr>
      <w:r w:rsidRPr="00B76070">
        <w:t>TTS - Technical and trade skills training</w:t>
      </w:r>
    </w:p>
    <w:p w14:paraId="0602B898" w14:textId="77777777" w:rsidR="00B76070" w:rsidRPr="00B76070" w:rsidRDefault="00B76070" w:rsidP="00B76070">
      <w:pPr>
        <w:pStyle w:val="Normalexplanatory"/>
      </w:pPr>
      <w:r w:rsidRPr="00B76070">
        <w:t>HRT- Human resources training and skills development</w:t>
      </w:r>
    </w:p>
    <w:p w14:paraId="31705EAF" w14:textId="77777777" w:rsidR="00B76070" w:rsidRPr="00B76070" w:rsidRDefault="00B76070" w:rsidP="00B76070">
      <w:pPr>
        <w:pStyle w:val="Normalexplanatory"/>
      </w:pPr>
      <w:r w:rsidRPr="00B76070">
        <w:t>MCC -Micro credential courses</w:t>
      </w:r>
    </w:p>
    <w:p w14:paraId="3EED33A5" w14:textId="77777777" w:rsidR="00B76070" w:rsidRPr="00B76070" w:rsidRDefault="00B76070" w:rsidP="00B76070">
      <w:pPr>
        <w:pStyle w:val="Normalexplanatory"/>
      </w:pPr>
      <w:r w:rsidRPr="00B76070">
        <w:t>OEM - Original equipment manufacturer training</w:t>
      </w:r>
    </w:p>
    <w:p w14:paraId="2CE31324" w14:textId="77777777" w:rsidR="00B76070" w:rsidRPr="00B76070" w:rsidRDefault="00B76070" w:rsidP="00B76070">
      <w:pPr>
        <w:pStyle w:val="Normalexplanatory"/>
      </w:pPr>
      <w:r w:rsidRPr="00B76070">
        <w:t>ASS - Apprenticeship supervision support</w:t>
      </w:r>
    </w:p>
    <w:p w14:paraId="1E620986" w14:textId="77777777" w:rsidR="00B76070" w:rsidRPr="00B76070" w:rsidRDefault="00B76070" w:rsidP="00B76070">
      <w:pPr>
        <w:pStyle w:val="Normalexplanatory"/>
      </w:pPr>
      <w:r w:rsidRPr="00B76070">
        <w:t>OJT - On the job training supervision support</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lastRenderedPageBreak/>
        <w:t xml:space="preserve">Provide a </w:t>
      </w:r>
      <w:r>
        <w:t xml:space="preserve">summary of the expected </w:t>
      </w:r>
      <w:r w:rsidRPr="00E46E90">
        <w:t>project outcomes.</w:t>
      </w:r>
      <w:r>
        <w:t xml:space="preserve"> </w:t>
      </w:r>
    </w:p>
    <w:p w14:paraId="0E59E064" w14:textId="216EEE58" w:rsidR="00EF741B" w:rsidRDefault="003B792F" w:rsidP="00EF741B">
      <w:pPr>
        <w:pStyle w:val="Normalexplanatory"/>
      </w:pPr>
      <w:r>
        <w:t>Your response is limited to 5000 characters including spaces and does not support formatting</w:t>
      </w:r>
      <w:r w:rsidR="00EF741B">
        <w:t xml:space="preserve"> </w:t>
      </w:r>
    </w:p>
    <w:p w14:paraId="520E67F5" w14:textId="5E92ACE8" w:rsidR="00340B0B" w:rsidRDefault="00340B0B" w:rsidP="00340B0B">
      <w:pPr>
        <w:pStyle w:val="Heading3"/>
      </w:pPr>
      <w:r>
        <w:t>Project duration</w:t>
      </w:r>
    </w:p>
    <w:p w14:paraId="5EA60282" w14:textId="77777777" w:rsidR="007C76A0" w:rsidRPr="007C76A0" w:rsidRDefault="007C76A0" w:rsidP="007C76A0">
      <w:pPr>
        <w:pStyle w:val="NormalWeb"/>
        <w:shd w:val="clear" w:color="auto" w:fill="FFFFFF"/>
        <w:rPr>
          <w:rFonts w:ascii="Arial" w:eastAsiaTheme="minorHAnsi" w:hAnsi="Arial" w:cstheme="minorBidi"/>
          <w:i/>
          <w:color w:val="264F90"/>
          <w:sz w:val="20"/>
          <w:szCs w:val="22"/>
        </w:rPr>
      </w:pPr>
      <w:r w:rsidRPr="007C76A0">
        <w:rPr>
          <w:rFonts w:ascii="Arial" w:eastAsiaTheme="minorHAnsi" w:hAnsi="Arial" w:cstheme="minorBidi"/>
          <w:i/>
          <w:color w:val="264F90"/>
          <w:sz w:val="20"/>
          <w:szCs w:val="22"/>
        </w:rPr>
        <w:t>Your project must be completed in line with the dates provided in the grant opportunity guidelines.</w:t>
      </w:r>
    </w:p>
    <w:p w14:paraId="21BB2AF1" w14:textId="77777777" w:rsidR="007C76A0" w:rsidRPr="007C76A0" w:rsidRDefault="007C76A0" w:rsidP="007C76A0">
      <w:pPr>
        <w:shd w:val="clear" w:color="auto" w:fill="FFFFFF"/>
        <w:spacing w:before="0" w:after="150" w:line="240" w:lineRule="auto"/>
        <w:rPr>
          <w:i/>
          <w:color w:val="264F90"/>
          <w:lang w:eastAsia="en-AU"/>
        </w:rPr>
      </w:pPr>
      <w:r w:rsidRPr="007C76A0">
        <w:rPr>
          <w:i/>
          <w:color w:val="264F90"/>
          <w:lang w:eastAsia="en-AU"/>
        </w:rPr>
        <w:t>Your project start and end dates must match the earliest training start date and the latest training end date for all your training activities.</w:t>
      </w:r>
    </w:p>
    <w:p w14:paraId="246B20BE" w14:textId="6F4919C6" w:rsidR="007C76A0" w:rsidRPr="007C76A0" w:rsidRDefault="007C76A0" w:rsidP="007C76A0">
      <w:pPr>
        <w:shd w:val="clear" w:color="auto" w:fill="FFFFFF"/>
        <w:spacing w:before="0" w:after="150" w:line="240" w:lineRule="auto"/>
        <w:rPr>
          <w:i/>
          <w:color w:val="264F90"/>
          <w:lang w:eastAsia="en-AU"/>
        </w:rPr>
      </w:pPr>
      <w:r w:rsidRPr="007C76A0">
        <w:rPr>
          <w:i/>
          <w:color w:val="264F90"/>
          <w:lang w:eastAsia="en-AU"/>
        </w:rPr>
        <w:t>Your project can be no longer than 24 months and must be completed by 30 March 20</w:t>
      </w:r>
      <w:r w:rsidR="00263801">
        <w:rPr>
          <w:i/>
          <w:color w:val="264F90"/>
          <w:lang w:eastAsia="en-AU"/>
        </w:rPr>
        <w:t>26</w:t>
      </w:r>
      <w:r w:rsidRPr="007C76A0">
        <w:rPr>
          <w:i/>
          <w:color w:val="264F90"/>
          <w:lang w:eastAsia="en-AU"/>
        </w:rPr>
        <w:t>.</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3B736276" w14:textId="441D0487" w:rsidR="00B76070" w:rsidRDefault="00B76070" w:rsidP="00B76070">
      <w:pPr>
        <w:pStyle w:val="Heading3"/>
      </w:pPr>
      <w:r>
        <w:t>Project milestones</w:t>
      </w:r>
    </w:p>
    <w:p w14:paraId="517D045B" w14:textId="4411DED0" w:rsidR="00B76070" w:rsidRDefault="00B76070" w:rsidP="00B76070">
      <w:pPr>
        <w:rPr>
          <w:lang w:eastAsia="en-AU"/>
        </w:rPr>
      </w:pPr>
      <w:r>
        <w:rPr>
          <w:lang w:eastAsia="en-AU"/>
        </w:rPr>
        <w:t>Provide details on the training and supervision activities (milestones).</w:t>
      </w:r>
    </w:p>
    <w:p w14:paraId="646B48D4" w14:textId="77777777" w:rsidR="00B76070" w:rsidRPr="00B76070" w:rsidRDefault="00B76070" w:rsidP="00B76070">
      <w:pPr>
        <w:shd w:val="clear" w:color="auto" w:fill="FFFFFF"/>
        <w:spacing w:before="0" w:after="150" w:line="240" w:lineRule="auto"/>
        <w:rPr>
          <w:i/>
          <w:color w:val="264F90"/>
          <w:lang w:eastAsia="en-AU"/>
        </w:rPr>
      </w:pPr>
      <w:r w:rsidRPr="00B76070">
        <w:rPr>
          <w:i/>
          <w:color w:val="264F90"/>
          <w:lang w:eastAsia="en-AU"/>
        </w:rPr>
        <w:t>The Milestone Name must exactly match your activity title in the next section. These will also exactly match the dot point list of activities in the "Detailed project description and key activities" entered earlier.</w:t>
      </w:r>
    </w:p>
    <w:p w14:paraId="02D5D04D" w14:textId="77777777" w:rsidR="00B76070" w:rsidRPr="00B76070" w:rsidRDefault="00B76070" w:rsidP="00B76070">
      <w:pPr>
        <w:shd w:val="clear" w:color="auto" w:fill="FFFFFF"/>
        <w:spacing w:before="0" w:after="150" w:line="240" w:lineRule="auto"/>
        <w:rPr>
          <w:i/>
          <w:color w:val="264F90"/>
          <w:lang w:eastAsia="en-AU"/>
        </w:rPr>
      </w:pPr>
      <w:r w:rsidRPr="00B76070">
        <w:rPr>
          <w:i/>
          <w:color w:val="264F90"/>
          <w:lang w:eastAsia="en-AU"/>
        </w:rPr>
        <w:t>You should enter one milestone for each activity record. Further costing details on each activity will be provided on the Project activities page.</w:t>
      </w:r>
    </w:p>
    <w:p w14:paraId="5FA4C0EF" w14:textId="77777777" w:rsidR="00B76070" w:rsidRPr="00B76070" w:rsidRDefault="00B76070" w:rsidP="00B76070">
      <w:pPr>
        <w:shd w:val="clear" w:color="auto" w:fill="FFFFFF"/>
        <w:spacing w:before="0" w:after="150" w:line="240" w:lineRule="auto"/>
        <w:rPr>
          <w:i/>
          <w:color w:val="264F90"/>
          <w:lang w:eastAsia="en-AU"/>
        </w:rPr>
      </w:pPr>
      <w:r w:rsidRPr="00B76070">
        <w:rPr>
          <w:i/>
          <w:color w:val="264F90"/>
          <w:lang w:eastAsia="en-AU"/>
        </w:rPr>
        <w:t>Each milestone name must have the following format:</w:t>
      </w:r>
    </w:p>
    <w:p w14:paraId="4E8A7C0C" w14:textId="33144936" w:rsidR="00B76070" w:rsidRPr="00687874" w:rsidRDefault="00B76070" w:rsidP="00F90748">
      <w:pPr>
        <w:pStyle w:val="ListParagraph"/>
        <w:numPr>
          <w:ilvl w:val="6"/>
          <w:numId w:val="15"/>
        </w:numPr>
        <w:shd w:val="clear" w:color="auto" w:fill="FFFFFF"/>
        <w:spacing w:before="0" w:after="150" w:line="240" w:lineRule="auto"/>
        <w:ind w:left="567" w:hanging="425"/>
        <w:rPr>
          <w:rFonts w:eastAsia="Times New Roman" w:cs="Arial"/>
          <w:i/>
          <w:color w:val="264F90"/>
          <w:szCs w:val="20"/>
          <w:lang w:eastAsia="en-AU"/>
        </w:rPr>
      </w:pPr>
      <w:r w:rsidRPr="00687874">
        <w:rPr>
          <w:rFonts w:eastAsia="Times New Roman" w:cs="Arial"/>
          <w:i/>
          <w:color w:val="264F90"/>
          <w:szCs w:val="20"/>
          <w:lang w:eastAsia="en-AU"/>
        </w:rPr>
        <w:t xml:space="preserve">Number the milestone e.g. </w:t>
      </w:r>
      <w:r w:rsidR="00672621">
        <w:rPr>
          <w:rFonts w:eastAsia="Times New Roman" w:cs="Arial"/>
          <w:i/>
          <w:color w:val="264F90"/>
          <w:szCs w:val="20"/>
          <w:lang w:eastAsia="en-AU"/>
        </w:rPr>
        <w:t>5</w:t>
      </w:r>
      <w:r w:rsidRPr="00687874">
        <w:rPr>
          <w:rFonts w:eastAsia="Times New Roman" w:cs="Arial"/>
          <w:i/>
          <w:color w:val="264F90"/>
          <w:szCs w:val="20"/>
          <w:lang w:eastAsia="en-AU"/>
        </w:rPr>
        <w:t>.</w:t>
      </w:r>
    </w:p>
    <w:p w14:paraId="31C5C66E" w14:textId="0B187DBE" w:rsidR="00B76070" w:rsidRPr="00687874" w:rsidRDefault="00B76070" w:rsidP="00F90748">
      <w:pPr>
        <w:pStyle w:val="ListParagraph"/>
        <w:numPr>
          <w:ilvl w:val="6"/>
          <w:numId w:val="15"/>
        </w:numPr>
        <w:shd w:val="clear" w:color="auto" w:fill="FFFFFF"/>
        <w:spacing w:before="0" w:after="150" w:line="240" w:lineRule="auto"/>
        <w:ind w:left="567" w:hanging="425"/>
        <w:rPr>
          <w:rFonts w:eastAsia="Times New Roman" w:cs="Arial"/>
          <w:i/>
          <w:color w:val="264F90"/>
          <w:szCs w:val="20"/>
          <w:lang w:eastAsia="en-AU"/>
        </w:rPr>
      </w:pPr>
      <w:r w:rsidRPr="00687874">
        <w:rPr>
          <w:rFonts w:eastAsia="Times New Roman" w:cs="Arial"/>
          <w:i/>
          <w:color w:val="264F90"/>
          <w:szCs w:val="20"/>
          <w:lang w:eastAsia="en-AU"/>
        </w:rPr>
        <w:t>Identify the activity type by using the correct code as shown below. The codes to be used relate to the activity type. Use the same order as below for your milestones so any TTS will be first and OEM will be last. These must be in the same order:</w:t>
      </w:r>
    </w:p>
    <w:p w14:paraId="0B5A3D49" w14:textId="77777777" w:rsidR="00B76070" w:rsidRPr="00B76070" w:rsidRDefault="00B76070" w:rsidP="00B76070">
      <w:pPr>
        <w:shd w:val="clear" w:color="auto" w:fill="FFFFFF"/>
        <w:spacing w:before="0" w:after="150" w:line="240" w:lineRule="auto"/>
        <w:rPr>
          <w:i/>
          <w:color w:val="264F90"/>
          <w:szCs w:val="20"/>
          <w:lang w:eastAsia="en-AU"/>
        </w:rPr>
      </w:pPr>
      <w:r w:rsidRPr="00B76070">
        <w:rPr>
          <w:i/>
          <w:color w:val="264F90"/>
          <w:szCs w:val="20"/>
          <w:lang w:eastAsia="en-AU"/>
        </w:rPr>
        <w:t>TTS - Technical and trade skills training</w:t>
      </w:r>
    </w:p>
    <w:p w14:paraId="1FEDCC66" w14:textId="77777777" w:rsidR="00B76070" w:rsidRPr="00B76070" w:rsidRDefault="00B76070" w:rsidP="00B76070">
      <w:pPr>
        <w:shd w:val="clear" w:color="auto" w:fill="FFFFFF"/>
        <w:spacing w:before="0" w:after="150" w:line="240" w:lineRule="auto"/>
        <w:rPr>
          <w:i/>
          <w:color w:val="264F90"/>
          <w:szCs w:val="20"/>
          <w:lang w:eastAsia="en-AU"/>
        </w:rPr>
      </w:pPr>
      <w:r w:rsidRPr="00B76070">
        <w:rPr>
          <w:i/>
          <w:color w:val="264F90"/>
          <w:szCs w:val="20"/>
          <w:lang w:eastAsia="en-AU"/>
        </w:rPr>
        <w:t>HRT- Human resources training and skills development</w:t>
      </w:r>
    </w:p>
    <w:p w14:paraId="00C72559" w14:textId="77777777" w:rsidR="00B76070" w:rsidRPr="00B76070" w:rsidRDefault="00B76070" w:rsidP="00B76070">
      <w:pPr>
        <w:shd w:val="clear" w:color="auto" w:fill="FFFFFF"/>
        <w:spacing w:before="0" w:after="150" w:line="240" w:lineRule="auto"/>
        <w:rPr>
          <w:i/>
          <w:color w:val="264F90"/>
          <w:szCs w:val="20"/>
          <w:lang w:eastAsia="en-AU"/>
        </w:rPr>
      </w:pPr>
      <w:r w:rsidRPr="00B76070">
        <w:rPr>
          <w:i/>
          <w:color w:val="264F90"/>
          <w:szCs w:val="20"/>
          <w:lang w:eastAsia="en-AU"/>
        </w:rPr>
        <w:t>MCC - Micro credential courses</w:t>
      </w:r>
    </w:p>
    <w:p w14:paraId="72F074F6" w14:textId="77777777" w:rsidR="00B76070" w:rsidRPr="00B76070" w:rsidRDefault="00B76070" w:rsidP="00B76070">
      <w:pPr>
        <w:shd w:val="clear" w:color="auto" w:fill="FFFFFF"/>
        <w:spacing w:before="0" w:after="150" w:line="240" w:lineRule="auto"/>
        <w:rPr>
          <w:i/>
          <w:color w:val="264F90"/>
          <w:szCs w:val="20"/>
          <w:lang w:eastAsia="en-AU"/>
        </w:rPr>
      </w:pPr>
      <w:r w:rsidRPr="00B76070">
        <w:rPr>
          <w:i/>
          <w:color w:val="264F90"/>
          <w:szCs w:val="20"/>
          <w:lang w:eastAsia="en-AU"/>
        </w:rPr>
        <w:t>ASS - Apprenticeship supervision support</w:t>
      </w:r>
    </w:p>
    <w:p w14:paraId="0DC3F2F7" w14:textId="77777777" w:rsidR="00B76070" w:rsidRPr="00B76070" w:rsidRDefault="00B76070" w:rsidP="00B76070">
      <w:pPr>
        <w:shd w:val="clear" w:color="auto" w:fill="FFFFFF"/>
        <w:spacing w:before="0" w:after="150" w:line="240" w:lineRule="auto"/>
        <w:rPr>
          <w:i/>
          <w:color w:val="264F90"/>
          <w:szCs w:val="20"/>
          <w:lang w:eastAsia="en-AU"/>
        </w:rPr>
      </w:pPr>
      <w:r w:rsidRPr="00B76070">
        <w:rPr>
          <w:i/>
          <w:color w:val="264F90"/>
          <w:szCs w:val="20"/>
          <w:lang w:eastAsia="en-AU"/>
        </w:rPr>
        <w:t>OJT - On the job training supervision support</w:t>
      </w:r>
    </w:p>
    <w:p w14:paraId="314C9478" w14:textId="163FC13C" w:rsidR="00B76070" w:rsidRPr="00B76070" w:rsidRDefault="00B76070" w:rsidP="00B76070">
      <w:pPr>
        <w:shd w:val="clear" w:color="auto" w:fill="FFFFFF"/>
        <w:spacing w:before="0" w:after="150" w:line="240" w:lineRule="auto"/>
        <w:rPr>
          <w:rFonts w:eastAsia="Times New Roman" w:cs="Arial"/>
          <w:i/>
          <w:color w:val="333333"/>
          <w:szCs w:val="20"/>
          <w:lang w:eastAsia="en-AU"/>
        </w:rPr>
      </w:pPr>
      <w:r w:rsidRPr="00B76070">
        <w:rPr>
          <w:rFonts w:eastAsia="Times New Roman" w:cs="Arial"/>
          <w:i/>
          <w:color w:val="264F90"/>
          <w:szCs w:val="20"/>
          <w:lang w:eastAsia="en-AU"/>
        </w:rPr>
        <w:t>OEM - Original Equipment Manufacturer training</w:t>
      </w:r>
      <w:r w:rsidR="00672621">
        <w:rPr>
          <w:rFonts w:eastAsia="Times New Roman" w:cs="Arial"/>
          <w:i/>
          <w:color w:val="264F90"/>
          <w:szCs w:val="20"/>
          <w:lang w:eastAsia="en-AU"/>
        </w:rPr>
        <w:t>.</w:t>
      </w:r>
    </w:p>
    <w:p w14:paraId="61E895E9" w14:textId="090F90F6" w:rsidR="00B76070" w:rsidRPr="00B76070" w:rsidRDefault="00B76070" w:rsidP="00F90748">
      <w:pPr>
        <w:pStyle w:val="ListParagraph"/>
        <w:numPr>
          <w:ilvl w:val="6"/>
          <w:numId w:val="15"/>
        </w:numPr>
        <w:shd w:val="clear" w:color="auto" w:fill="FFFFFF"/>
        <w:spacing w:before="0" w:after="150" w:line="240" w:lineRule="auto"/>
        <w:ind w:left="567" w:hanging="425"/>
        <w:rPr>
          <w:rFonts w:eastAsia="Times New Roman" w:cs="Arial"/>
          <w:i/>
          <w:color w:val="264F90"/>
          <w:szCs w:val="20"/>
          <w:lang w:eastAsia="en-AU"/>
        </w:rPr>
      </w:pPr>
      <w:r w:rsidRPr="00B76070">
        <w:rPr>
          <w:rFonts w:eastAsia="Times New Roman" w:cs="Arial"/>
          <w:i/>
          <w:color w:val="264F90"/>
          <w:szCs w:val="20"/>
          <w:lang w:eastAsia="en-AU"/>
        </w:rPr>
        <w:t xml:space="preserve">Include the milestone title e.g. </w:t>
      </w:r>
      <w:r w:rsidR="00672621">
        <w:rPr>
          <w:rFonts w:eastAsia="Times New Roman" w:cs="Arial"/>
          <w:i/>
          <w:color w:val="264F90"/>
          <w:szCs w:val="20"/>
          <w:lang w:eastAsia="en-AU"/>
        </w:rPr>
        <w:t>5</w:t>
      </w:r>
      <w:r w:rsidRPr="00B76070">
        <w:rPr>
          <w:rFonts w:eastAsia="Times New Roman" w:cs="Arial"/>
          <w:i/>
          <w:color w:val="264F90"/>
          <w:szCs w:val="20"/>
          <w:lang w:eastAsia="en-AU"/>
        </w:rPr>
        <w:t>. ASS Engineering Cert III.</w:t>
      </w:r>
    </w:p>
    <w:p w14:paraId="32CBEF13" w14:textId="77777777" w:rsidR="00B76070" w:rsidRPr="00B76070" w:rsidRDefault="00B76070" w:rsidP="00B76070">
      <w:pPr>
        <w:shd w:val="clear" w:color="auto" w:fill="FFFFFF"/>
        <w:spacing w:before="0" w:after="150" w:line="240" w:lineRule="auto"/>
        <w:rPr>
          <w:rFonts w:eastAsia="Times New Roman" w:cs="Arial"/>
          <w:i/>
          <w:color w:val="333333"/>
          <w:szCs w:val="20"/>
          <w:lang w:eastAsia="en-AU"/>
        </w:rPr>
      </w:pPr>
      <w:r w:rsidRPr="00B76070">
        <w:rPr>
          <w:rFonts w:eastAsia="Times New Roman" w:cs="Arial"/>
          <w:i/>
          <w:color w:val="264F90"/>
          <w:szCs w:val="20"/>
          <w:lang w:eastAsia="en-AU"/>
        </w:rPr>
        <w:t>The milestone description will be used in the Agreement. Please explain very clearly with good detail what work will be done for the training activity. This section should expand the key activities you included previously as part of "Detailed project description and key activities".</w:t>
      </w:r>
    </w:p>
    <w:p w14:paraId="549F872A" w14:textId="042F4409" w:rsidR="00B76070" w:rsidRPr="00B76070" w:rsidRDefault="00B76070" w:rsidP="00672621">
      <w:pPr>
        <w:pStyle w:val="ListParagraph"/>
        <w:numPr>
          <w:ilvl w:val="6"/>
          <w:numId w:val="29"/>
        </w:numPr>
        <w:shd w:val="clear" w:color="auto" w:fill="FFFFFF"/>
        <w:spacing w:before="0" w:after="150" w:line="240" w:lineRule="auto"/>
        <w:ind w:left="567" w:hanging="425"/>
        <w:rPr>
          <w:rFonts w:eastAsia="Times New Roman" w:cs="Arial"/>
          <w:i/>
          <w:color w:val="264F90"/>
          <w:szCs w:val="20"/>
          <w:lang w:eastAsia="en-AU"/>
        </w:rPr>
      </w:pPr>
      <w:r w:rsidRPr="00B76070">
        <w:rPr>
          <w:rFonts w:eastAsia="Times New Roman" w:cs="Arial"/>
          <w:i/>
          <w:color w:val="264F90"/>
          <w:szCs w:val="20"/>
          <w:lang w:eastAsia="en-AU"/>
        </w:rPr>
        <w:t xml:space="preserve">Under Milestone name. There will be a milestone for each dot point in "Detailed project description and key activities". You must copy the dot point text exactly against the milestone name e.g. </w:t>
      </w:r>
      <w:r w:rsidR="00672621">
        <w:rPr>
          <w:rFonts w:eastAsia="Times New Roman" w:cs="Arial"/>
          <w:i/>
          <w:color w:val="264F90"/>
          <w:szCs w:val="20"/>
          <w:lang w:eastAsia="en-AU"/>
        </w:rPr>
        <w:t>5</w:t>
      </w:r>
      <w:r w:rsidRPr="00B76070">
        <w:rPr>
          <w:rFonts w:eastAsia="Times New Roman" w:cs="Arial"/>
          <w:i/>
          <w:color w:val="264F90"/>
          <w:szCs w:val="20"/>
          <w:lang w:eastAsia="en-AU"/>
        </w:rPr>
        <w:t>. ASS Engineering Cert III</w:t>
      </w:r>
    </w:p>
    <w:p w14:paraId="0711393E" w14:textId="4CAB85B7" w:rsidR="00B76070" w:rsidRPr="00B76070" w:rsidRDefault="00B76070" w:rsidP="00F90748">
      <w:pPr>
        <w:pStyle w:val="ListParagraph"/>
        <w:numPr>
          <w:ilvl w:val="6"/>
          <w:numId w:val="4"/>
        </w:numPr>
        <w:shd w:val="clear" w:color="auto" w:fill="FFFFFF"/>
        <w:spacing w:before="0" w:after="150" w:line="240" w:lineRule="auto"/>
        <w:ind w:left="567" w:hanging="425"/>
        <w:rPr>
          <w:rFonts w:eastAsia="Times New Roman" w:cs="Arial"/>
          <w:i/>
          <w:color w:val="264F90"/>
          <w:szCs w:val="20"/>
          <w:lang w:eastAsia="en-AU"/>
        </w:rPr>
      </w:pPr>
      <w:r w:rsidRPr="00B76070">
        <w:rPr>
          <w:rFonts w:eastAsia="Times New Roman" w:cs="Arial"/>
          <w:i/>
          <w:color w:val="264F90"/>
          <w:szCs w:val="20"/>
          <w:lang w:eastAsia="en-AU"/>
        </w:rPr>
        <w:t>Under Description. Provide a brief introduction sentence on the overall purpose of the activity. Start the sentence with "The purpose of</w:t>
      </w:r>
      <w:r w:rsidR="002628BF">
        <w:rPr>
          <w:rFonts w:eastAsia="Times New Roman" w:cs="Arial"/>
          <w:i/>
          <w:color w:val="264F90"/>
          <w:szCs w:val="20"/>
          <w:lang w:eastAsia="en-AU"/>
        </w:rPr>
        <w:t xml:space="preserve"> the milestone is …</w:t>
      </w:r>
    </w:p>
    <w:p w14:paraId="3ACDB0FA" w14:textId="0425BD81" w:rsidR="00B76070" w:rsidRDefault="00B76070" w:rsidP="00F90748">
      <w:pPr>
        <w:pStyle w:val="ListParagraph"/>
        <w:numPr>
          <w:ilvl w:val="6"/>
          <w:numId w:val="4"/>
        </w:numPr>
        <w:shd w:val="clear" w:color="auto" w:fill="FFFFFF"/>
        <w:spacing w:before="0" w:after="150" w:line="240" w:lineRule="auto"/>
        <w:ind w:left="567" w:hanging="425"/>
        <w:rPr>
          <w:rFonts w:eastAsia="Times New Roman" w:cs="Arial"/>
          <w:i/>
          <w:color w:val="264F90"/>
          <w:szCs w:val="20"/>
          <w:lang w:eastAsia="en-AU"/>
        </w:rPr>
      </w:pPr>
      <w:r w:rsidRPr="00B76070">
        <w:rPr>
          <w:rFonts w:eastAsia="Times New Roman" w:cs="Arial"/>
          <w:i/>
          <w:color w:val="264F90"/>
          <w:szCs w:val="20"/>
          <w:lang w:eastAsia="en-AU"/>
        </w:rPr>
        <w:t>Under Description. After the introduction sentence, explain all the actions that will be undertaken to deliver the milestone. List these steps so they can be easily understood. Each step should be on a new line.  These must be descriptive, so progress can be reported. Include targets if appro</w:t>
      </w:r>
      <w:r w:rsidR="002628BF">
        <w:rPr>
          <w:rFonts w:eastAsia="Times New Roman" w:cs="Arial"/>
          <w:i/>
          <w:color w:val="264F90"/>
          <w:szCs w:val="20"/>
          <w:lang w:eastAsia="en-AU"/>
        </w:rPr>
        <w:t>priate. Start the sentence with</w:t>
      </w:r>
      <w:r w:rsidRPr="00B76070">
        <w:rPr>
          <w:rFonts w:eastAsia="Times New Roman" w:cs="Arial"/>
          <w:i/>
          <w:color w:val="264F90"/>
          <w:szCs w:val="20"/>
          <w:lang w:eastAsia="en-AU"/>
        </w:rPr>
        <w:t xml:space="preserve"> "The key activities will involve...:</w:t>
      </w:r>
    </w:p>
    <w:p w14:paraId="5736BB41" w14:textId="77777777" w:rsidR="00687874" w:rsidRDefault="00687874" w:rsidP="00687874">
      <w:pPr>
        <w:pStyle w:val="ListBullet"/>
      </w:pPr>
      <w:r>
        <w:t>Milestone title</w:t>
      </w:r>
    </w:p>
    <w:p w14:paraId="69BA99C8" w14:textId="427656AC" w:rsidR="00687874" w:rsidRDefault="00687874" w:rsidP="00687874">
      <w:pPr>
        <w:pStyle w:val="Normalexplanatory"/>
      </w:pPr>
    </w:p>
    <w:p w14:paraId="36AA8073" w14:textId="77777777" w:rsidR="00687874" w:rsidRDefault="00687874" w:rsidP="00687874">
      <w:pPr>
        <w:pStyle w:val="ListBullet"/>
      </w:pPr>
      <w:r>
        <w:t>Description</w:t>
      </w:r>
    </w:p>
    <w:p w14:paraId="460E79BE" w14:textId="77777777" w:rsidR="00687874" w:rsidRDefault="00687874" w:rsidP="00687874">
      <w:pPr>
        <w:pStyle w:val="Normalexplanatory"/>
      </w:pPr>
      <w:r>
        <w:t>Your response is limited to 750 characters including spaces and does not support formatting.</w:t>
      </w:r>
    </w:p>
    <w:p w14:paraId="3461502E" w14:textId="77777777" w:rsidR="00687874" w:rsidRDefault="00687874" w:rsidP="00687874">
      <w:pPr>
        <w:pStyle w:val="ListBullet"/>
      </w:pPr>
      <w:r>
        <w:t>Estimated start date</w:t>
      </w:r>
    </w:p>
    <w:p w14:paraId="144DCC9B" w14:textId="77777777" w:rsidR="00687874" w:rsidRDefault="00687874" w:rsidP="00687874">
      <w:pPr>
        <w:pStyle w:val="ListBullet"/>
      </w:pPr>
      <w:r>
        <w:t>Estimated end date</w:t>
      </w:r>
    </w:p>
    <w:p w14:paraId="07AF0C43" w14:textId="42F811F9" w:rsidR="00687874" w:rsidRPr="00687874" w:rsidRDefault="00687874" w:rsidP="00687874">
      <w:pPr>
        <w:pStyle w:val="ListBullet"/>
      </w:pPr>
      <w:r w:rsidRPr="00687874">
        <w:t>Estimate Cost</w:t>
      </w:r>
    </w:p>
    <w:p w14:paraId="11AD9A00" w14:textId="77777777" w:rsidR="00B04E0E" w:rsidRDefault="00B04E0E" w:rsidP="00B04E0E">
      <w:pPr>
        <w:pStyle w:val="Heading3"/>
      </w:pPr>
      <w:r>
        <w:t>Project location</w:t>
      </w:r>
    </w:p>
    <w:p w14:paraId="59738834" w14:textId="79F34B2C" w:rsidR="00B04E0E" w:rsidRDefault="00B04E0E" w:rsidP="00B04E0E">
      <w:pPr>
        <w:rPr>
          <w:lang w:eastAsia="en-AU"/>
        </w:rPr>
      </w:pPr>
      <w:r>
        <w:rPr>
          <w:lang w:eastAsia="en-AU"/>
        </w:rPr>
        <w:t>You must provide the address where you</w:t>
      </w:r>
      <w:r w:rsidR="007A2227">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777777" w:rsidR="00B04E0E" w:rsidRPr="004E78F2" w:rsidRDefault="00B04E0E" w:rsidP="00B04E0E">
      <w:pPr>
        <w:pStyle w:val="Normalexplanatory"/>
      </w:pPr>
      <w:r>
        <w:t>A project site must be a street address not a postal address.</w:t>
      </w:r>
    </w:p>
    <w:p w14:paraId="0368993A" w14:textId="6D7E3758" w:rsidR="00B04E0E" w:rsidRDefault="00B04E0E" w:rsidP="00B04E0E">
      <w:pPr>
        <w:pStyle w:val="ListBullet"/>
      </w:pPr>
      <w:r>
        <w:t xml:space="preserve">Project site address </w:t>
      </w:r>
    </w:p>
    <w:p w14:paraId="5ECAFC64" w14:textId="550D569C" w:rsidR="00B04E0E" w:rsidRDefault="00B04E0E" w:rsidP="00B04E0E">
      <w:pPr>
        <w:pStyle w:val="ListBullet"/>
      </w:pPr>
      <w:r>
        <w:t xml:space="preserve">Estimated </w:t>
      </w:r>
      <w:r w:rsidR="008C1BE2">
        <w:t>percentage</w:t>
      </w:r>
      <w:r>
        <w:t xml:space="preserve"> of project value expected to be undertaken at site</w:t>
      </w:r>
    </w:p>
    <w:p w14:paraId="2B1DDD5E" w14:textId="77777777" w:rsidR="00340B0B" w:rsidRDefault="00340B0B" w:rsidP="00340B0B">
      <w:pPr>
        <w:pStyle w:val="Heading3"/>
      </w:pPr>
      <w:r w:rsidRPr="002969A5">
        <w:t>Defence contract/Tender details</w:t>
      </w:r>
    </w:p>
    <w:p w14:paraId="391F5EAC" w14:textId="77777777" w:rsidR="00687874" w:rsidRPr="00687874" w:rsidRDefault="00687874" w:rsidP="00687874">
      <w:pPr>
        <w:rPr>
          <w:lang w:eastAsia="en-AU"/>
        </w:rPr>
      </w:pPr>
      <w:r w:rsidRPr="00687874">
        <w:rPr>
          <w:lang w:eastAsia="en-AU"/>
        </w:rPr>
        <w:t>Enter the details below of the Defence contract/tender you currently service or intend to service.</w:t>
      </w:r>
    </w:p>
    <w:p w14:paraId="037FABBA" w14:textId="77777777" w:rsidR="00687874" w:rsidRPr="00687874" w:rsidRDefault="00687874" w:rsidP="00687874">
      <w:pPr>
        <w:rPr>
          <w:lang w:eastAsia="en-AU"/>
        </w:rPr>
      </w:pPr>
      <w:r w:rsidRPr="00687874">
        <w:rPr>
          <w:lang w:eastAsia="en-AU"/>
        </w:rPr>
        <w:t>This section is not required for defence industry associations for training their own staff or for facilitating training to businesses they are representing.</w:t>
      </w:r>
    </w:p>
    <w:p w14:paraId="39903BEF" w14:textId="6AAFD321" w:rsidR="00340B0B" w:rsidRDefault="00340B0B" w:rsidP="00340B0B">
      <w:pPr>
        <w:rPr>
          <w:lang w:eastAsia="en-AU"/>
        </w:rPr>
      </w:pPr>
      <w:r>
        <w:rPr>
          <w:lang w:eastAsia="en-AU"/>
        </w:rPr>
        <w:t>Contract Name</w:t>
      </w:r>
    </w:p>
    <w:p w14:paraId="6A8425ED" w14:textId="3F50CD2C" w:rsidR="00E279A6" w:rsidRDefault="00E279A6" w:rsidP="00E279A6">
      <w:pPr>
        <w:pStyle w:val="Normalexplanatory"/>
      </w:pPr>
      <w:r>
        <w:t>Your response is limited to 1000 characters including spaces and does not support formatting</w:t>
      </w:r>
    </w:p>
    <w:p w14:paraId="4E444D29" w14:textId="77777777" w:rsidR="00687874" w:rsidRDefault="00687874" w:rsidP="00687874">
      <w:pPr>
        <w:rPr>
          <w:lang w:eastAsia="en-AU"/>
        </w:rPr>
      </w:pPr>
      <w:r>
        <w:rPr>
          <w:lang w:eastAsia="en-AU"/>
        </w:rPr>
        <w:t xml:space="preserve">Australian Defence contract or tender number </w:t>
      </w:r>
    </w:p>
    <w:p w14:paraId="2D510958" w14:textId="77777777" w:rsidR="00687874" w:rsidRDefault="00687874" w:rsidP="00687874">
      <w:pPr>
        <w:pStyle w:val="Normalexplanatory"/>
      </w:pPr>
      <w:r>
        <w:t xml:space="preserve">Your response is limited to 1000 characters including spaces and does not support formatting </w:t>
      </w:r>
    </w:p>
    <w:p w14:paraId="6D5806A1" w14:textId="1AA879CB" w:rsidR="00340B0B" w:rsidRDefault="00340B0B" w:rsidP="00340B0B">
      <w:pPr>
        <w:rPr>
          <w:lang w:eastAsia="en-AU"/>
        </w:rPr>
      </w:pPr>
      <w:r>
        <w:rPr>
          <w:lang w:eastAsia="en-AU"/>
        </w:rPr>
        <w:t>DCP Project number</w:t>
      </w:r>
    </w:p>
    <w:p w14:paraId="6241CD91" w14:textId="73DADC9E" w:rsidR="00E279A6" w:rsidRDefault="00E279A6" w:rsidP="00E279A6">
      <w:pPr>
        <w:pStyle w:val="Normalexplanatory"/>
      </w:pPr>
      <w:r>
        <w:t>Your response is limited to 75 characters including spaces and does not support formatting</w:t>
      </w:r>
    </w:p>
    <w:p w14:paraId="65034147" w14:textId="6F5644C9" w:rsidR="00340B0B" w:rsidRPr="002D6C7F" w:rsidRDefault="00687874" w:rsidP="00340B0B">
      <w:pPr>
        <w:rPr>
          <w:lang w:eastAsia="en-AU"/>
        </w:rPr>
      </w:pPr>
      <w:r>
        <w:rPr>
          <w:lang w:eastAsia="en-AU"/>
        </w:rPr>
        <w:t>Provide a brief description of the s</w:t>
      </w:r>
      <w:r w:rsidR="00340B0B">
        <w:rPr>
          <w:lang w:eastAsia="en-AU"/>
        </w:rPr>
        <w:t>cope of work undertaken</w:t>
      </w:r>
      <w:r w:rsidR="00BD491F">
        <w:rPr>
          <w:lang w:eastAsia="en-AU"/>
        </w:rPr>
        <w:t xml:space="preserve"> </w:t>
      </w:r>
      <w:r w:rsidR="00340B0B" w:rsidRPr="00BD491F">
        <w:rPr>
          <w:color w:val="FF0000"/>
          <w:lang w:eastAsia="en-AU"/>
        </w:rPr>
        <w:t>*</w:t>
      </w:r>
    </w:p>
    <w:p w14:paraId="3E6BB28A" w14:textId="6800E13E" w:rsidR="002D6C7F" w:rsidRDefault="002D6C7F" w:rsidP="002D6C7F">
      <w:pPr>
        <w:pStyle w:val="Normalexplanatory"/>
      </w:pPr>
      <w:r w:rsidRPr="002D6C7F">
        <w:t>Provide a brief description of the scope of work being undertaken</w:t>
      </w:r>
      <w:r>
        <w:t xml:space="preserve"> *</w:t>
      </w:r>
    </w:p>
    <w:p w14:paraId="715AE45E" w14:textId="15BBFDB6" w:rsidR="002D6C7F" w:rsidRDefault="002D6C7F" w:rsidP="002D6C7F">
      <w:pPr>
        <w:pStyle w:val="Normalexplanatory"/>
      </w:pPr>
      <w:r w:rsidRPr="009B6298">
        <w:t xml:space="preserve">Your response is limited to </w:t>
      </w:r>
      <w:r>
        <w:t>2000</w:t>
      </w:r>
      <w:r w:rsidRPr="009B6298">
        <w:t xml:space="preserve"> characters including spaces</w:t>
      </w:r>
      <w:r>
        <w:t xml:space="preserve"> and does not support formatting</w:t>
      </w:r>
    </w:p>
    <w:p w14:paraId="48EC251F" w14:textId="6119B019" w:rsidR="00340B0B" w:rsidRPr="003F49C0" w:rsidRDefault="00340B0B" w:rsidP="00340B0B">
      <w:pPr>
        <w:rPr>
          <w:lang w:eastAsia="en-AU"/>
        </w:rPr>
      </w:pPr>
      <w:r>
        <w:rPr>
          <w:lang w:eastAsia="en-AU"/>
        </w:rPr>
        <w:t>What is the expected completion date of your contract/tender</w:t>
      </w:r>
      <w:r w:rsidR="00B81025">
        <w:rPr>
          <w:lang w:eastAsia="en-AU"/>
        </w:rPr>
        <w:t xml:space="preserve">? </w:t>
      </w:r>
      <w:r w:rsidR="00BB11DE" w:rsidRPr="00BB11DE">
        <w:rPr>
          <w:color w:val="FF0000"/>
          <w:lang w:eastAsia="en-AU"/>
        </w:rPr>
        <w:t>*</w:t>
      </w:r>
    </w:p>
    <w:p w14:paraId="667B0939" w14:textId="77777777" w:rsidR="00087DD4" w:rsidRDefault="00087DD4" w:rsidP="00087DD4">
      <w:pPr>
        <w:pStyle w:val="ListBullet"/>
        <w:numPr>
          <w:ilvl w:val="0"/>
          <w:numId w:val="0"/>
        </w:numPr>
        <w:ind w:left="360" w:hanging="360"/>
      </w:pPr>
    </w:p>
    <w:p w14:paraId="2EA92AC7" w14:textId="77777777" w:rsidR="00B04E0E" w:rsidRDefault="00B04E0E" w:rsidP="00FB6675">
      <w:pPr>
        <w:pStyle w:val="Heading3"/>
        <w:numPr>
          <w:ilvl w:val="0"/>
          <w:numId w:val="0"/>
        </w:numPr>
        <w:ind w:left="720"/>
        <w:sectPr w:rsidR="00B04E0E" w:rsidSect="00687874">
          <w:pgSz w:w="11906" w:h="16838" w:code="9"/>
          <w:pgMar w:top="1276" w:right="1418" w:bottom="1418" w:left="1701" w:header="426" w:footer="709" w:gutter="0"/>
          <w:cols w:space="708"/>
          <w:docGrid w:linePitch="360"/>
        </w:sectPr>
      </w:pPr>
    </w:p>
    <w:p w14:paraId="5196C755" w14:textId="7668B6DC" w:rsidR="00340B0B" w:rsidRDefault="0002586F" w:rsidP="00954C0E">
      <w:pPr>
        <w:pStyle w:val="Heading2"/>
      </w:pPr>
      <w:r>
        <w:lastRenderedPageBreak/>
        <w:t>Project</w:t>
      </w:r>
      <w:r w:rsidR="00340B0B">
        <w:t xml:space="preserve"> activities</w:t>
      </w:r>
    </w:p>
    <w:p w14:paraId="1813B538" w14:textId="12094596" w:rsidR="00D25CBD" w:rsidRPr="000E561A" w:rsidRDefault="00D25CBD" w:rsidP="00340B0B">
      <w:pPr>
        <w:rPr>
          <w:b/>
          <w:sz w:val="24"/>
          <w:szCs w:val="24"/>
        </w:rPr>
      </w:pPr>
      <w:r w:rsidRPr="000E561A">
        <w:rPr>
          <w:b/>
          <w:sz w:val="24"/>
          <w:szCs w:val="24"/>
        </w:rPr>
        <w:t xml:space="preserve">Project activities </w:t>
      </w:r>
    </w:p>
    <w:p w14:paraId="3C15CCEB" w14:textId="77777777" w:rsidR="00CD35CF" w:rsidRPr="00CD35CF" w:rsidRDefault="00CD35CF" w:rsidP="00CD35CF">
      <w:pPr>
        <w:rPr>
          <w:i/>
          <w:color w:val="264F90"/>
          <w:szCs w:val="20"/>
          <w:lang w:eastAsia="en-AU"/>
        </w:rPr>
      </w:pPr>
      <w:r w:rsidRPr="00CD35CF">
        <w:rPr>
          <w:i/>
          <w:color w:val="264F90"/>
          <w:szCs w:val="20"/>
          <w:lang w:eastAsia="en-AU"/>
        </w:rPr>
        <w:t>Provide details for each milestone activity entered on the previous page. The number and details of milestones and the number of activities below must match.</w:t>
      </w:r>
    </w:p>
    <w:p w14:paraId="2B63239F" w14:textId="77777777" w:rsidR="00CD35CF" w:rsidRPr="00CD35CF" w:rsidRDefault="00CD35CF" w:rsidP="00CD35CF">
      <w:pPr>
        <w:rPr>
          <w:i/>
          <w:color w:val="264F90"/>
          <w:szCs w:val="20"/>
          <w:lang w:eastAsia="en-AU"/>
        </w:rPr>
      </w:pPr>
      <w:r w:rsidRPr="00CD35CF">
        <w:rPr>
          <w:i/>
          <w:color w:val="264F90"/>
          <w:szCs w:val="20"/>
          <w:lang w:eastAsia="en-AU"/>
        </w:rPr>
        <w:t>You can only select one activity type at a time and then you must enter all details for that activity. You can add more activities as required.</w:t>
      </w:r>
    </w:p>
    <w:p w14:paraId="155A52D8" w14:textId="3D35D66C" w:rsidR="00CD35CF" w:rsidRPr="00CD35CF" w:rsidRDefault="00CD35CF" w:rsidP="00CD35CF">
      <w:pPr>
        <w:rPr>
          <w:i/>
          <w:color w:val="264F90"/>
          <w:szCs w:val="20"/>
          <w:lang w:eastAsia="en-AU"/>
        </w:rPr>
      </w:pPr>
      <w:r w:rsidRPr="00CD35CF">
        <w:rPr>
          <w:i/>
          <w:color w:val="264F90"/>
          <w:szCs w:val="20"/>
          <w:lang w:eastAsia="en-AU"/>
        </w:rPr>
        <w:t>Please ensure all costs entered exclude GST.</w:t>
      </w:r>
    </w:p>
    <w:p w14:paraId="08BF3ED2" w14:textId="5AA572B7" w:rsidR="00D25CBD" w:rsidRDefault="00D25CBD" w:rsidP="000E561A">
      <w:pPr>
        <w:rPr>
          <w:rFonts w:cs="Arial"/>
          <w:b/>
          <w:color w:val="333333"/>
          <w:sz w:val="24"/>
          <w:szCs w:val="24"/>
          <w:shd w:val="clear" w:color="auto" w:fill="FFFFFF"/>
        </w:rPr>
      </w:pPr>
      <w:r w:rsidRPr="000E561A">
        <w:rPr>
          <w:rFonts w:cs="Arial"/>
          <w:b/>
          <w:color w:val="333333"/>
          <w:sz w:val="24"/>
          <w:szCs w:val="24"/>
          <w:shd w:val="clear" w:color="auto" w:fill="FFFFFF"/>
        </w:rPr>
        <w:t>Training activities</w:t>
      </w:r>
    </w:p>
    <w:p w14:paraId="556FB131" w14:textId="11E5BC89" w:rsidR="00CD35CF" w:rsidRDefault="00CD35CF" w:rsidP="00CD35CF">
      <w:pPr>
        <w:pStyle w:val="Normalexplanatory"/>
        <w:rPr>
          <w:szCs w:val="20"/>
        </w:rPr>
      </w:pPr>
      <w:r w:rsidRPr="00CD35CF">
        <w:rPr>
          <w:szCs w:val="20"/>
        </w:rPr>
        <w:t>Complete all the fields for training activities. Note</w:t>
      </w:r>
      <w:r>
        <w:rPr>
          <w:szCs w:val="20"/>
        </w:rPr>
        <w:t xml:space="preserve"> under Course name, this field </w:t>
      </w:r>
      <w:r w:rsidRPr="00CD35CF">
        <w:rPr>
          <w:szCs w:val="20"/>
        </w:rPr>
        <w:t>should be identical to your Detailed project description name (which exactly matches Project milestones)</w:t>
      </w:r>
      <w:r>
        <w:rPr>
          <w:szCs w:val="20"/>
        </w:rPr>
        <w:t xml:space="preserve"> </w:t>
      </w:r>
      <w:r w:rsidR="00672621">
        <w:rPr>
          <w:szCs w:val="20"/>
        </w:rPr>
        <w:t>e.g. 5</w:t>
      </w:r>
      <w:r w:rsidRPr="00CD35CF">
        <w:rPr>
          <w:szCs w:val="20"/>
        </w:rPr>
        <w:t>.ASS Engineering Cert III</w:t>
      </w:r>
    </w:p>
    <w:p w14:paraId="21191774" w14:textId="510C093B" w:rsidR="00D25CBD" w:rsidRPr="00BE40B0" w:rsidRDefault="00D25CBD" w:rsidP="00BE40B0">
      <w:pPr>
        <w:pStyle w:val="Normalexplanatory"/>
        <w:rPr>
          <w:szCs w:val="20"/>
        </w:rPr>
      </w:pPr>
      <w:r w:rsidRPr="00BE40B0">
        <w:rPr>
          <w:szCs w:val="20"/>
        </w:rPr>
        <w:t>Select the Training area type from the dropdown list</w:t>
      </w:r>
    </w:p>
    <w:p w14:paraId="205E8201" w14:textId="18766554" w:rsidR="00D25CBD" w:rsidRDefault="00D25CBD" w:rsidP="00340B0B">
      <w:pPr>
        <w:rPr>
          <w:rFonts w:cs="Arial"/>
          <w:b/>
          <w:color w:val="333333"/>
          <w:szCs w:val="20"/>
          <w:shd w:val="clear" w:color="auto" w:fill="FFFFFF"/>
        </w:rPr>
      </w:pPr>
      <w:r w:rsidRPr="00BB11DE">
        <w:rPr>
          <w:rFonts w:cs="Arial"/>
          <w:b/>
          <w:color w:val="333333"/>
          <w:szCs w:val="20"/>
          <w:shd w:val="clear" w:color="auto" w:fill="FFFFFF"/>
        </w:rPr>
        <w:t>Training area</w:t>
      </w:r>
    </w:p>
    <w:p w14:paraId="18A4EC3B" w14:textId="226379C1" w:rsidR="0030114D" w:rsidRDefault="0030114D" w:rsidP="0030114D">
      <w:pPr>
        <w:pStyle w:val="Normalexplanatory"/>
        <w:rPr>
          <w:szCs w:val="20"/>
        </w:rPr>
      </w:pPr>
      <w:r w:rsidRPr="00BE40B0">
        <w:rPr>
          <w:szCs w:val="20"/>
        </w:rPr>
        <w:t xml:space="preserve">Select the </w:t>
      </w:r>
      <w:r>
        <w:rPr>
          <w:szCs w:val="20"/>
        </w:rPr>
        <w:t>training</w:t>
      </w:r>
      <w:r w:rsidRPr="00BE40B0">
        <w:rPr>
          <w:szCs w:val="20"/>
        </w:rPr>
        <w:t xml:space="preserve"> area type from the dropdown list</w:t>
      </w:r>
    </w:p>
    <w:p w14:paraId="0CC90FF8" w14:textId="4177F315" w:rsidR="00D25CBD" w:rsidRPr="00BB11DE" w:rsidRDefault="00D25CBD" w:rsidP="00340B0B">
      <w:pPr>
        <w:rPr>
          <w:rFonts w:cs="Arial"/>
          <w:color w:val="333333"/>
          <w:szCs w:val="20"/>
          <w:shd w:val="clear" w:color="auto" w:fill="FFFFFF"/>
        </w:rPr>
      </w:pPr>
      <w:r w:rsidRPr="00BB11DE">
        <w:rPr>
          <w:rFonts w:cs="Arial"/>
          <w:color w:val="333333"/>
          <w:szCs w:val="20"/>
          <w:shd w:val="clear" w:color="auto" w:fill="FFFFFF"/>
        </w:rPr>
        <w:t>Technical and trade skills training</w:t>
      </w:r>
    </w:p>
    <w:p w14:paraId="1225714B" w14:textId="430D97D8" w:rsidR="00D25CBD" w:rsidRPr="00BE40B0" w:rsidRDefault="00D25CBD" w:rsidP="00340B0B">
      <w:pPr>
        <w:rPr>
          <w:rFonts w:cs="Arial"/>
          <w:color w:val="333333"/>
          <w:szCs w:val="20"/>
          <w:shd w:val="clear" w:color="auto" w:fill="FFFFFF"/>
        </w:rPr>
      </w:pPr>
      <w:r w:rsidRPr="00BE40B0">
        <w:rPr>
          <w:rFonts w:cs="Arial"/>
          <w:color w:val="333333"/>
          <w:szCs w:val="20"/>
          <w:shd w:val="clear" w:color="auto" w:fill="FFFFFF"/>
        </w:rPr>
        <w:t>Human resources training and skills development</w:t>
      </w:r>
    </w:p>
    <w:p w14:paraId="6322A47F" w14:textId="16C12987" w:rsidR="00D25CBD" w:rsidRPr="00BE40B0" w:rsidRDefault="00D25CBD" w:rsidP="00340B0B">
      <w:pPr>
        <w:rPr>
          <w:rFonts w:cs="Arial"/>
          <w:color w:val="333333"/>
          <w:szCs w:val="20"/>
          <w:shd w:val="clear" w:color="auto" w:fill="FFFFFF"/>
        </w:rPr>
      </w:pPr>
      <w:r w:rsidRPr="00BE40B0">
        <w:rPr>
          <w:rFonts w:cs="Arial"/>
          <w:color w:val="333333"/>
          <w:szCs w:val="20"/>
          <w:shd w:val="clear" w:color="auto" w:fill="FFFFFF"/>
        </w:rPr>
        <w:t xml:space="preserve">Micro-credentials courses </w:t>
      </w:r>
    </w:p>
    <w:p w14:paraId="7ED043AC" w14:textId="1DAE869B" w:rsidR="00D25CBD" w:rsidRDefault="00BE40B0" w:rsidP="00340B0B">
      <w:pPr>
        <w:rPr>
          <w:rFonts w:cs="Arial"/>
          <w:color w:val="333333"/>
          <w:szCs w:val="20"/>
          <w:shd w:val="clear" w:color="auto" w:fill="FFFFFF"/>
        </w:rPr>
      </w:pPr>
      <w:r w:rsidRPr="00BE40B0">
        <w:rPr>
          <w:rFonts w:cs="Arial"/>
          <w:color w:val="333333"/>
          <w:szCs w:val="20"/>
          <w:shd w:val="clear" w:color="auto" w:fill="FFFFFF"/>
        </w:rPr>
        <w:t xml:space="preserve">Original </w:t>
      </w:r>
      <w:r>
        <w:rPr>
          <w:rFonts w:cs="Arial"/>
          <w:color w:val="333333"/>
          <w:szCs w:val="20"/>
          <w:shd w:val="clear" w:color="auto" w:fill="FFFFFF"/>
        </w:rPr>
        <w:t xml:space="preserve">Equipment Manufacturing training </w:t>
      </w:r>
    </w:p>
    <w:p w14:paraId="4B6931F6" w14:textId="1D830CAE" w:rsidR="00BE40B0" w:rsidRPr="0030114D" w:rsidRDefault="00BE40B0" w:rsidP="00340B0B">
      <w:pPr>
        <w:rPr>
          <w:rFonts w:cs="Arial"/>
          <w:b/>
          <w:color w:val="333333"/>
          <w:szCs w:val="20"/>
          <w:shd w:val="clear" w:color="auto" w:fill="FFFFFF"/>
        </w:rPr>
      </w:pPr>
      <w:r w:rsidRPr="0030114D">
        <w:rPr>
          <w:rFonts w:cs="Arial"/>
          <w:b/>
          <w:color w:val="333333"/>
          <w:szCs w:val="20"/>
          <w:shd w:val="clear" w:color="auto" w:fill="FFFFFF"/>
        </w:rPr>
        <w:t>Course Name</w:t>
      </w:r>
    </w:p>
    <w:p w14:paraId="4AF8DCFB" w14:textId="32291D82" w:rsidR="008B0C77" w:rsidRDefault="008B0C77" w:rsidP="00340B0B">
      <w:pPr>
        <w:rPr>
          <w:rFonts w:cs="Arial"/>
          <w:color w:val="333333"/>
          <w:szCs w:val="20"/>
          <w:shd w:val="clear" w:color="auto" w:fill="FFFFFF"/>
        </w:rPr>
      </w:pPr>
      <w:r>
        <w:rPr>
          <w:rFonts w:cs="Arial"/>
          <w:color w:val="333333"/>
          <w:szCs w:val="20"/>
          <w:shd w:val="clear" w:color="auto" w:fill="FFFFFF"/>
        </w:rPr>
        <w:t>Your response is limited to 150 characters including spaces and does not support formatting.</w:t>
      </w:r>
    </w:p>
    <w:p w14:paraId="459E52F9" w14:textId="77777777" w:rsidR="00BB11DE" w:rsidRPr="00BB11DE" w:rsidRDefault="00BB11DE" w:rsidP="00BB11DE">
      <w:pPr>
        <w:pStyle w:val="Normalexplanatory"/>
        <w:rPr>
          <w:szCs w:val="20"/>
        </w:rPr>
      </w:pPr>
      <w:r w:rsidRPr="00BB11DE">
        <w:rPr>
          <w:szCs w:val="20"/>
        </w:rPr>
        <w:t>You must not start your project, including incurring any costs, until you execute a grant agreement with the Commonwealth.</w:t>
      </w:r>
    </w:p>
    <w:p w14:paraId="3E73880A" w14:textId="551C8AC5" w:rsidR="00CD35CF" w:rsidRDefault="00CD35CF" w:rsidP="00BE40B0">
      <w:pPr>
        <w:pStyle w:val="Normalexplanatory"/>
        <w:rPr>
          <w:szCs w:val="20"/>
        </w:rPr>
      </w:pPr>
      <w:r w:rsidRPr="00CD35CF">
        <w:rPr>
          <w:szCs w:val="20"/>
        </w:rPr>
        <w:t>For OEM training, include project title (this should match milestone title name) and ALSO provide the name of the equipment to be trained on e.g.</w:t>
      </w:r>
      <w:r w:rsidR="00672621">
        <w:rPr>
          <w:szCs w:val="20"/>
        </w:rPr>
        <w:t>4</w:t>
      </w:r>
      <w:r w:rsidRPr="00CD35CF">
        <w:rPr>
          <w:szCs w:val="20"/>
        </w:rPr>
        <w:t>. OEM Pinpoint Automated Tool Management System</w:t>
      </w:r>
      <w:r>
        <w:rPr>
          <w:szCs w:val="20"/>
        </w:rPr>
        <w:t xml:space="preserve"> </w:t>
      </w:r>
    </w:p>
    <w:p w14:paraId="5EDC7748" w14:textId="1143C82C" w:rsidR="00CD35CF" w:rsidRDefault="00CD35CF" w:rsidP="00CD35CF">
      <w:pPr>
        <w:rPr>
          <w:b/>
          <w:szCs w:val="20"/>
        </w:rPr>
      </w:pPr>
      <w:r w:rsidRPr="0030114D">
        <w:rPr>
          <w:b/>
          <w:szCs w:val="20"/>
        </w:rPr>
        <w:t>Explain how your activity will:</w:t>
      </w:r>
    </w:p>
    <w:p w14:paraId="4020D6CD" w14:textId="77777777" w:rsidR="00344C8A" w:rsidRPr="00CD35CF" w:rsidRDefault="00344C8A" w:rsidP="00344C8A">
      <w:pPr>
        <w:pStyle w:val="Normalexplanatory"/>
        <w:rPr>
          <w:szCs w:val="20"/>
        </w:rPr>
      </w:pPr>
      <w:r>
        <w:rPr>
          <w:szCs w:val="20"/>
        </w:rPr>
        <w:t>Your response is limited to 2000</w:t>
      </w:r>
      <w:r w:rsidRPr="00CD35CF">
        <w:rPr>
          <w:szCs w:val="20"/>
        </w:rPr>
        <w:t xml:space="preserve"> characters including spaces and does not support formatting.</w:t>
      </w:r>
    </w:p>
    <w:p w14:paraId="751F5E8B" w14:textId="77777777" w:rsidR="00CD35CF" w:rsidRPr="00CD35CF" w:rsidRDefault="00CD35CF" w:rsidP="00F90748">
      <w:pPr>
        <w:numPr>
          <w:ilvl w:val="0"/>
          <w:numId w:val="16"/>
        </w:numPr>
        <w:rPr>
          <w:szCs w:val="20"/>
        </w:rPr>
      </w:pPr>
      <w:r w:rsidRPr="00CD35CF">
        <w:rPr>
          <w:szCs w:val="20"/>
        </w:rPr>
        <w:t>improve the capacity and capability of your business to service the defence industry sector</w:t>
      </w:r>
    </w:p>
    <w:p w14:paraId="4F7AFD3F" w14:textId="77777777" w:rsidR="00CD35CF" w:rsidRPr="00CD35CF" w:rsidRDefault="00CD35CF" w:rsidP="00F90748">
      <w:pPr>
        <w:numPr>
          <w:ilvl w:val="0"/>
          <w:numId w:val="16"/>
        </w:numPr>
        <w:rPr>
          <w:szCs w:val="20"/>
        </w:rPr>
      </w:pPr>
      <w:r w:rsidRPr="00CD35CF">
        <w:rPr>
          <w:szCs w:val="20"/>
        </w:rPr>
        <w:t>reduce barriers faced in the defence sector when upskilling or retraining staff and/or</w:t>
      </w:r>
    </w:p>
    <w:p w14:paraId="3C523261" w14:textId="77777777" w:rsidR="00CD35CF" w:rsidRPr="00CD35CF" w:rsidRDefault="00CD35CF" w:rsidP="00F90748">
      <w:pPr>
        <w:numPr>
          <w:ilvl w:val="0"/>
          <w:numId w:val="16"/>
        </w:numPr>
        <w:rPr>
          <w:szCs w:val="20"/>
        </w:rPr>
      </w:pPr>
      <w:r w:rsidRPr="00CD35CF">
        <w:rPr>
          <w:szCs w:val="20"/>
        </w:rPr>
        <w:t>develop skills in the defence sector and/or</w:t>
      </w:r>
    </w:p>
    <w:p w14:paraId="38637A92" w14:textId="77777777" w:rsidR="00CD35CF" w:rsidRPr="00CD35CF" w:rsidRDefault="00CD35CF" w:rsidP="00F90748">
      <w:pPr>
        <w:numPr>
          <w:ilvl w:val="0"/>
          <w:numId w:val="16"/>
        </w:numPr>
        <w:rPr>
          <w:szCs w:val="20"/>
        </w:rPr>
      </w:pPr>
      <w:r w:rsidRPr="00CD35CF">
        <w:rPr>
          <w:szCs w:val="20"/>
        </w:rPr>
        <w:t>support establishment of human resources practices and training plans that will build lifelong learning activities when supplying to the defence sector</w:t>
      </w:r>
    </w:p>
    <w:p w14:paraId="65C07EFD" w14:textId="7004546E" w:rsidR="00BE40B0" w:rsidRDefault="00BE40B0" w:rsidP="00BE40B0">
      <w:pPr>
        <w:pStyle w:val="Normalexplanatory"/>
        <w:rPr>
          <w:b/>
          <w:i w:val="0"/>
          <w:color w:val="auto"/>
          <w:szCs w:val="20"/>
        </w:rPr>
      </w:pPr>
      <w:r w:rsidRPr="009C65F5">
        <w:rPr>
          <w:b/>
          <w:i w:val="0"/>
          <w:color w:val="auto"/>
          <w:szCs w:val="20"/>
        </w:rPr>
        <w:t>Number of trainees</w:t>
      </w:r>
    </w:p>
    <w:p w14:paraId="0A4C99CE" w14:textId="075233AF" w:rsidR="00E50AD7" w:rsidRPr="00A44241" w:rsidRDefault="00E50AD7" w:rsidP="00BE40B0">
      <w:pPr>
        <w:pStyle w:val="Normalexplanatory"/>
        <w:rPr>
          <w:szCs w:val="20"/>
        </w:rPr>
      </w:pPr>
      <w:r w:rsidRPr="00A44241">
        <w:rPr>
          <w:szCs w:val="20"/>
        </w:rPr>
        <w:t>For OEM training, there is a limit of three staff.</w:t>
      </w:r>
    </w:p>
    <w:p w14:paraId="4D113F16" w14:textId="342B11E6" w:rsidR="00BE40B0" w:rsidRPr="009C65F5" w:rsidRDefault="00BE40B0" w:rsidP="00BE40B0">
      <w:pPr>
        <w:pStyle w:val="Normalexplanatory"/>
        <w:rPr>
          <w:b/>
          <w:i w:val="0"/>
          <w:color w:val="auto"/>
          <w:szCs w:val="20"/>
        </w:rPr>
      </w:pPr>
      <w:r w:rsidRPr="009C65F5">
        <w:rPr>
          <w:b/>
          <w:i w:val="0"/>
          <w:color w:val="auto"/>
          <w:szCs w:val="20"/>
        </w:rPr>
        <w:t>Select the upskilling area provided by the course</w:t>
      </w:r>
      <w:r w:rsidR="00344C8A">
        <w:rPr>
          <w:b/>
          <w:i w:val="0"/>
          <w:color w:val="auto"/>
          <w:szCs w:val="20"/>
        </w:rPr>
        <w:t xml:space="preserve"> (if Technical and Trade skills training)</w:t>
      </w:r>
    </w:p>
    <w:p w14:paraId="210AC6A5" w14:textId="2F400CF7" w:rsidR="00BE40B0" w:rsidRDefault="00BE40B0" w:rsidP="00BE40B0">
      <w:pPr>
        <w:pStyle w:val="Normalexplanatory"/>
        <w:rPr>
          <w:szCs w:val="20"/>
        </w:rPr>
      </w:pPr>
      <w:r w:rsidRPr="00BE40B0">
        <w:rPr>
          <w:szCs w:val="20"/>
        </w:rPr>
        <w:t>Select the upskilling area type from the dropdown list</w:t>
      </w:r>
    </w:p>
    <w:p w14:paraId="7127FA3E" w14:textId="18CC6351" w:rsidR="0030114D" w:rsidRDefault="0030114D" w:rsidP="0030114D">
      <w:pPr>
        <w:rPr>
          <w:rFonts w:cs="Arial"/>
          <w:color w:val="333333"/>
          <w:szCs w:val="20"/>
          <w:shd w:val="clear" w:color="auto" w:fill="FFFFFF"/>
        </w:rPr>
      </w:pPr>
      <w:r>
        <w:rPr>
          <w:rFonts w:cs="Arial"/>
          <w:color w:val="333333"/>
          <w:szCs w:val="20"/>
          <w:shd w:val="clear" w:color="auto" w:fill="FFFFFF"/>
        </w:rPr>
        <w:t>Engineering</w:t>
      </w:r>
      <w:r w:rsidR="008C25BA">
        <w:rPr>
          <w:rFonts w:cs="Arial"/>
          <w:color w:val="333333"/>
          <w:szCs w:val="20"/>
          <w:shd w:val="clear" w:color="auto" w:fill="FFFFFF"/>
        </w:rPr>
        <w:t xml:space="preserve"> design</w:t>
      </w:r>
    </w:p>
    <w:p w14:paraId="444E468C" w14:textId="3936EB38" w:rsidR="0030114D" w:rsidRDefault="0030114D" w:rsidP="0030114D">
      <w:pPr>
        <w:rPr>
          <w:rFonts w:cs="Arial"/>
          <w:color w:val="333333"/>
          <w:szCs w:val="20"/>
          <w:shd w:val="clear" w:color="auto" w:fill="FFFFFF"/>
        </w:rPr>
      </w:pPr>
      <w:r>
        <w:rPr>
          <w:rFonts w:cs="Arial"/>
          <w:color w:val="333333"/>
          <w:szCs w:val="20"/>
          <w:shd w:val="clear" w:color="auto" w:fill="FFFFFF"/>
        </w:rPr>
        <w:t>Planning and production management</w:t>
      </w:r>
    </w:p>
    <w:p w14:paraId="65E5BAAA" w14:textId="4A87AA54" w:rsidR="0030114D" w:rsidRDefault="0030114D" w:rsidP="0030114D">
      <w:pPr>
        <w:rPr>
          <w:rFonts w:cs="Arial"/>
          <w:color w:val="333333"/>
          <w:szCs w:val="20"/>
          <w:shd w:val="clear" w:color="auto" w:fill="FFFFFF"/>
        </w:rPr>
      </w:pPr>
      <w:r>
        <w:rPr>
          <w:rFonts w:cs="Arial"/>
          <w:color w:val="333333"/>
          <w:szCs w:val="20"/>
          <w:shd w:val="clear" w:color="auto" w:fill="FFFFFF"/>
        </w:rPr>
        <w:lastRenderedPageBreak/>
        <w:t>Project management</w:t>
      </w:r>
    </w:p>
    <w:p w14:paraId="42BE79A2" w14:textId="3DB0D6B6" w:rsidR="0030114D" w:rsidRDefault="0030114D" w:rsidP="0030114D">
      <w:pPr>
        <w:rPr>
          <w:rFonts w:cs="Arial"/>
          <w:color w:val="333333"/>
          <w:szCs w:val="20"/>
          <w:shd w:val="clear" w:color="auto" w:fill="FFFFFF"/>
        </w:rPr>
      </w:pPr>
      <w:r>
        <w:rPr>
          <w:rFonts w:cs="Arial"/>
          <w:color w:val="333333"/>
          <w:szCs w:val="20"/>
          <w:shd w:val="clear" w:color="auto" w:fill="FFFFFF"/>
        </w:rPr>
        <w:t>Integrated logistics</w:t>
      </w:r>
    </w:p>
    <w:p w14:paraId="519E3700" w14:textId="4BC0452D" w:rsidR="0030114D" w:rsidRDefault="0030114D" w:rsidP="0030114D">
      <w:pPr>
        <w:rPr>
          <w:rFonts w:cs="Arial"/>
          <w:color w:val="333333"/>
          <w:szCs w:val="20"/>
          <w:shd w:val="clear" w:color="auto" w:fill="FFFFFF"/>
        </w:rPr>
      </w:pPr>
      <w:r>
        <w:rPr>
          <w:rFonts w:cs="Arial"/>
          <w:color w:val="333333"/>
          <w:szCs w:val="20"/>
          <w:shd w:val="clear" w:color="auto" w:fill="FFFFFF"/>
        </w:rPr>
        <w:t>Systems engineering cyber security</w:t>
      </w:r>
    </w:p>
    <w:p w14:paraId="297D6CB6" w14:textId="35FAC42A" w:rsidR="0030114D" w:rsidRDefault="0030114D" w:rsidP="0030114D">
      <w:pPr>
        <w:rPr>
          <w:rFonts w:cs="Arial"/>
          <w:color w:val="333333"/>
          <w:szCs w:val="20"/>
          <w:shd w:val="clear" w:color="auto" w:fill="FFFFFF"/>
        </w:rPr>
      </w:pPr>
      <w:r>
        <w:rPr>
          <w:rFonts w:cs="Arial"/>
          <w:color w:val="333333"/>
          <w:szCs w:val="20"/>
          <w:shd w:val="clear" w:color="auto" w:fill="FFFFFF"/>
        </w:rPr>
        <w:t>Software design</w:t>
      </w:r>
    </w:p>
    <w:p w14:paraId="7E0F8F56" w14:textId="00005702" w:rsidR="0030114D" w:rsidRDefault="0030114D" w:rsidP="0030114D">
      <w:pPr>
        <w:rPr>
          <w:rFonts w:cs="Arial"/>
          <w:color w:val="333333"/>
          <w:szCs w:val="20"/>
          <w:shd w:val="clear" w:color="auto" w:fill="FFFFFF"/>
        </w:rPr>
      </w:pPr>
      <w:r>
        <w:rPr>
          <w:rFonts w:cs="Arial"/>
          <w:color w:val="333333"/>
          <w:szCs w:val="20"/>
          <w:shd w:val="clear" w:color="auto" w:fill="FFFFFF"/>
        </w:rPr>
        <w:t>Electrical engineering</w:t>
      </w:r>
    </w:p>
    <w:p w14:paraId="21421A86" w14:textId="5BDDE6E5" w:rsidR="0030114D" w:rsidRDefault="0030114D" w:rsidP="0030114D">
      <w:pPr>
        <w:rPr>
          <w:rFonts w:cs="Arial"/>
          <w:color w:val="333333"/>
          <w:szCs w:val="20"/>
          <w:shd w:val="clear" w:color="auto" w:fill="FFFFFF"/>
        </w:rPr>
      </w:pPr>
      <w:r>
        <w:rPr>
          <w:rFonts w:cs="Arial"/>
          <w:color w:val="333333"/>
          <w:szCs w:val="20"/>
          <w:shd w:val="clear" w:color="auto" w:fill="FFFFFF"/>
        </w:rPr>
        <w:t>Other</w:t>
      </w:r>
    </w:p>
    <w:p w14:paraId="3224EAA6" w14:textId="2E00E0CD" w:rsidR="00344C8A" w:rsidRPr="009C65F5" w:rsidRDefault="00344C8A" w:rsidP="00344C8A">
      <w:pPr>
        <w:pStyle w:val="Normalexplanatory"/>
        <w:rPr>
          <w:b/>
          <w:i w:val="0"/>
          <w:color w:val="auto"/>
          <w:szCs w:val="20"/>
        </w:rPr>
      </w:pPr>
      <w:r w:rsidRPr="009C65F5">
        <w:rPr>
          <w:b/>
          <w:i w:val="0"/>
          <w:color w:val="auto"/>
          <w:szCs w:val="20"/>
        </w:rPr>
        <w:t>Select the upskilling area provided by the course</w:t>
      </w:r>
      <w:r>
        <w:rPr>
          <w:b/>
          <w:i w:val="0"/>
          <w:color w:val="auto"/>
          <w:szCs w:val="20"/>
        </w:rPr>
        <w:t xml:space="preserve"> (if Human resources training and skills development</w:t>
      </w:r>
      <w:r w:rsidR="00EA30EF">
        <w:rPr>
          <w:b/>
          <w:i w:val="0"/>
          <w:color w:val="auto"/>
          <w:szCs w:val="20"/>
        </w:rPr>
        <w:t xml:space="preserve"> and </w:t>
      </w:r>
      <w:r w:rsidR="00EA30EF" w:rsidRPr="00EA30EF">
        <w:rPr>
          <w:b/>
          <w:i w:val="0"/>
          <w:color w:val="auto"/>
          <w:szCs w:val="20"/>
        </w:rPr>
        <w:t>Original Equipment Manufacturer training</w:t>
      </w:r>
      <w:r>
        <w:rPr>
          <w:b/>
          <w:i w:val="0"/>
          <w:color w:val="auto"/>
          <w:szCs w:val="20"/>
        </w:rPr>
        <w:t>)</w:t>
      </w:r>
    </w:p>
    <w:p w14:paraId="4D4AA6DD" w14:textId="77777777" w:rsidR="00344C8A" w:rsidRDefault="00344C8A" w:rsidP="00344C8A">
      <w:pPr>
        <w:pStyle w:val="Normalexplanatory"/>
        <w:rPr>
          <w:szCs w:val="20"/>
        </w:rPr>
      </w:pPr>
      <w:r w:rsidRPr="00BE40B0">
        <w:rPr>
          <w:szCs w:val="20"/>
        </w:rPr>
        <w:t>Select the upskilling area type from the dropdown list</w:t>
      </w:r>
    </w:p>
    <w:p w14:paraId="735A824A" w14:textId="686BA48C" w:rsidR="00344C8A" w:rsidRDefault="00344C8A" w:rsidP="0030114D">
      <w:pPr>
        <w:rPr>
          <w:rFonts w:cs="Arial"/>
          <w:color w:val="333333"/>
          <w:szCs w:val="20"/>
          <w:shd w:val="clear" w:color="auto" w:fill="FFFFFF"/>
        </w:rPr>
      </w:pPr>
      <w:r>
        <w:rPr>
          <w:rFonts w:cs="Arial"/>
          <w:color w:val="333333"/>
          <w:szCs w:val="20"/>
          <w:shd w:val="clear" w:color="auto" w:fill="FFFFFF"/>
        </w:rPr>
        <w:t>Change management</w:t>
      </w:r>
    </w:p>
    <w:p w14:paraId="59E79CFF" w14:textId="4E16BA77" w:rsidR="00344C8A" w:rsidRDefault="00344C8A" w:rsidP="0030114D">
      <w:pPr>
        <w:rPr>
          <w:rFonts w:cs="Arial"/>
          <w:color w:val="333333"/>
          <w:szCs w:val="20"/>
          <w:shd w:val="clear" w:color="auto" w:fill="FFFFFF"/>
        </w:rPr>
      </w:pPr>
      <w:r>
        <w:rPr>
          <w:rFonts w:cs="Arial"/>
          <w:color w:val="333333"/>
          <w:szCs w:val="20"/>
          <w:shd w:val="clear" w:color="auto" w:fill="FFFFFF"/>
        </w:rPr>
        <w:t>Cultural change</w:t>
      </w:r>
    </w:p>
    <w:p w14:paraId="04947344" w14:textId="242C2341" w:rsidR="00344C8A" w:rsidRDefault="00344C8A" w:rsidP="0030114D">
      <w:pPr>
        <w:rPr>
          <w:rFonts w:cs="Arial"/>
          <w:color w:val="333333"/>
          <w:szCs w:val="20"/>
          <w:shd w:val="clear" w:color="auto" w:fill="FFFFFF"/>
        </w:rPr>
      </w:pPr>
      <w:r>
        <w:rPr>
          <w:rFonts w:cs="Arial"/>
          <w:color w:val="333333"/>
          <w:szCs w:val="20"/>
          <w:shd w:val="clear" w:color="auto" w:fill="FFFFFF"/>
        </w:rPr>
        <w:t>Employee training and development facilitation</w:t>
      </w:r>
    </w:p>
    <w:p w14:paraId="06CF8795" w14:textId="62BD9208" w:rsidR="00344C8A" w:rsidRDefault="00344C8A" w:rsidP="0030114D">
      <w:pPr>
        <w:rPr>
          <w:rFonts w:cs="Arial"/>
          <w:color w:val="333333"/>
          <w:szCs w:val="20"/>
          <w:shd w:val="clear" w:color="auto" w:fill="FFFFFF"/>
        </w:rPr>
      </w:pPr>
      <w:r>
        <w:rPr>
          <w:rFonts w:cs="Arial"/>
          <w:color w:val="333333"/>
          <w:szCs w:val="20"/>
          <w:shd w:val="clear" w:color="auto" w:fill="FFFFFF"/>
        </w:rPr>
        <w:t>Human Resource strategies/systems</w:t>
      </w:r>
    </w:p>
    <w:p w14:paraId="4C513726" w14:textId="5962A548" w:rsidR="00344C8A" w:rsidRDefault="00344C8A" w:rsidP="0030114D">
      <w:pPr>
        <w:rPr>
          <w:rFonts w:cs="Arial"/>
          <w:color w:val="333333"/>
          <w:szCs w:val="20"/>
          <w:shd w:val="clear" w:color="auto" w:fill="FFFFFF"/>
        </w:rPr>
      </w:pPr>
      <w:r>
        <w:rPr>
          <w:rFonts w:cs="Arial"/>
          <w:color w:val="333333"/>
          <w:szCs w:val="20"/>
          <w:shd w:val="clear" w:color="auto" w:fill="FFFFFF"/>
        </w:rPr>
        <w:t>Facilitation and workforce planning</w:t>
      </w:r>
    </w:p>
    <w:p w14:paraId="42FF5B69" w14:textId="147697AA" w:rsidR="00344C8A" w:rsidRDefault="00344C8A" w:rsidP="0030114D">
      <w:pPr>
        <w:rPr>
          <w:rFonts w:cs="Arial"/>
          <w:color w:val="333333"/>
          <w:szCs w:val="20"/>
          <w:shd w:val="clear" w:color="auto" w:fill="FFFFFF"/>
        </w:rPr>
      </w:pPr>
      <w:r>
        <w:rPr>
          <w:rFonts w:cs="Arial"/>
          <w:color w:val="333333"/>
          <w:szCs w:val="20"/>
          <w:shd w:val="clear" w:color="auto" w:fill="FFFFFF"/>
        </w:rPr>
        <w:t>Other</w:t>
      </w:r>
    </w:p>
    <w:p w14:paraId="787C91C7" w14:textId="23EEA5B6" w:rsidR="00344C8A" w:rsidRPr="009C65F5" w:rsidRDefault="00344C8A" w:rsidP="00344C8A">
      <w:pPr>
        <w:pStyle w:val="Normalexplanatory"/>
        <w:rPr>
          <w:b/>
          <w:i w:val="0"/>
          <w:color w:val="auto"/>
          <w:szCs w:val="20"/>
        </w:rPr>
      </w:pPr>
      <w:r w:rsidRPr="009C65F5">
        <w:rPr>
          <w:b/>
          <w:i w:val="0"/>
          <w:color w:val="auto"/>
          <w:szCs w:val="20"/>
        </w:rPr>
        <w:t>Select the upskilling area provided by the course</w:t>
      </w:r>
      <w:r>
        <w:rPr>
          <w:b/>
          <w:i w:val="0"/>
          <w:color w:val="auto"/>
          <w:szCs w:val="20"/>
        </w:rPr>
        <w:t xml:space="preserve"> (if Micro-credentials courses)</w:t>
      </w:r>
    </w:p>
    <w:p w14:paraId="5DF17561" w14:textId="77777777" w:rsidR="00344C8A" w:rsidRDefault="00344C8A" w:rsidP="00344C8A">
      <w:pPr>
        <w:pStyle w:val="Normalexplanatory"/>
        <w:rPr>
          <w:szCs w:val="20"/>
        </w:rPr>
      </w:pPr>
      <w:r w:rsidRPr="00BE40B0">
        <w:rPr>
          <w:szCs w:val="20"/>
        </w:rPr>
        <w:t>Select the upskilling area type from the dropdown list</w:t>
      </w:r>
    </w:p>
    <w:p w14:paraId="7CEF4111"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change</w:t>
      </w:r>
      <w:proofErr w:type="gramEnd"/>
      <w:r w:rsidRPr="00EA30EF">
        <w:rPr>
          <w:rFonts w:cs="Arial"/>
          <w:color w:val="333333"/>
          <w:szCs w:val="20"/>
          <w:shd w:val="clear" w:color="auto" w:fill="FFFFFF"/>
        </w:rPr>
        <w:t xml:space="preserve"> management</w:t>
      </w:r>
    </w:p>
    <w:p w14:paraId="01A01F0B"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cultural</w:t>
      </w:r>
      <w:proofErr w:type="gramEnd"/>
      <w:r w:rsidRPr="00EA30EF">
        <w:rPr>
          <w:rFonts w:cs="Arial"/>
          <w:color w:val="333333"/>
          <w:szCs w:val="20"/>
          <w:shd w:val="clear" w:color="auto" w:fill="FFFFFF"/>
        </w:rPr>
        <w:t xml:space="preserve"> change</w:t>
      </w:r>
    </w:p>
    <w:p w14:paraId="76D39D5E"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employee</w:t>
      </w:r>
      <w:proofErr w:type="gramEnd"/>
      <w:r w:rsidRPr="00EA30EF">
        <w:rPr>
          <w:rFonts w:cs="Arial"/>
          <w:color w:val="333333"/>
          <w:szCs w:val="20"/>
          <w:shd w:val="clear" w:color="auto" w:fill="FFFFFF"/>
        </w:rPr>
        <w:t xml:space="preserve"> training and development facilitation</w:t>
      </w:r>
    </w:p>
    <w:p w14:paraId="2F491E14"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human</w:t>
      </w:r>
      <w:proofErr w:type="gramEnd"/>
      <w:r w:rsidRPr="00EA30EF">
        <w:rPr>
          <w:rFonts w:cs="Arial"/>
          <w:color w:val="333333"/>
          <w:szCs w:val="20"/>
          <w:shd w:val="clear" w:color="auto" w:fill="FFFFFF"/>
        </w:rPr>
        <w:t xml:space="preserve"> resource strategies/systems</w:t>
      </w:r>
    </w:p>
    <w:p w14:paraId="2313BF1B"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workforce</w:t>
      </w:r>
      <w:proofErr w:type="gramEnd"/>
      <w:r w:rsidRPr="00EA30EF">
        <w:rPr>
          <w:rFonts w:cs="Arial"/>
          <w:color w:val="333333"/>
          <w:szCs w:val="20"/>
          <w:shd w:val="clear" w:color="auto" w:fill="FFFFFF"/>
        </w:rPr>
        <w:t xml:space="preserve"> planning</w:t>
      </w:r>
    </w:p>
    <w:p w14:paraId="4797407B"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engineering</w:t>
      </w:r>
      <w:proofErr w:type="gramEnd"/>
      <w:r w:rsidRPr="00EA30EF">
        <w:rPr>
          <w:rFonts w:cs="Arial"/>
          <w:color w:val="333333"/>
          <w:szCs w:val="20"/>
          <w:shd w:val="clear" w:color="auto" w:fill="FFFFFF"/>
        </w:rPr>
        <w:t xml:space="preserve"> design</w:t>
      </w:r>
    </w:p>
    <w:p w14:paraId="10918814"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planning</w:t>
      </w:r>
      <w:proofErr w:type="gramEnd"/>
      <w:r w:rsidRPr="00EA30EF">
        <w:rPr>
          <w:rFonts w:cs="Arial"/>
          <w:color w:val="333333"/>
          <w:szCs w:val="20"/>
          <w:shd w:val="clear" w:color="auto" w:fill="FFFFFF"/>
        </w:rPr>
        <w:t xml:space="preserve"> and production management</w:t>
      </w:r>
    </w:p>
    <w:p w14:paraId="3A1E0F21"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project</w:t>
      </w:r>
      <w:proofErr w:type="gramEnd"/>
      <w:r w:rsidRPr="00EA30EF">
        <w:rPr>
          <w:rFonts w:cs="Arial"/>
          <w:color w:val="333333"/>
          <w:szCs w:val="20"/>
          <w:shd w:val="clear" w:color="auto" w:fill="FFFFFF"/>
        </w:rPr>
        <w:t xml:space="preserve"> management</w:t>
      </w:r>
    </w:p>
    <w:p w14:paraId="2E3730BE"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integrated</w:t>
      </w:r>
      <w:proofErr w:type="gramEnd"/>
      <w:r w:rsidRPr="00EA30EF">
        <w:rPr>
          <w:rFonts w:cs="Arial"/>
          <w:color w:val="333333"/>
          <w:szCs w:val="20"/>
          <w:shd w:val="clear" w:color="auto" w:fill="FFFFFF"/>
        </w:rPr>
        <w:t xml:space="preserve"> logistics</w:t>
      </w:r>
    </w:p>
    <w:p w14:paraId="1655B501"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systems</w:t>
      </w:r>
      <w:proofErr w:type="gramEnd"/>
      <w:r w:rsidRPr="00EA30EF">
        <w:rPr>
          <w:rFonts w:cs="Arial"/>
          <w:color w:val="333333"/>
          <w:szCs w:val="20"/>
          <w:shd w:val="clear" w:color="auto" w:fill="FFFFFF"/>
        </w:rPr>
        <w:t xml:space="preserve"> engineering cyber security</w:t>
      </w:r>
    </w:p>
    <w:p w14:paraId="710DA1E1" w14:textId="77777777" w:rsidR="00EA30EF" w:rsidRPr="00EA30EF" w:rsidRDefault="00EA30EF" w:rsidP="00EA30EF">
      <w:pPr>
        <w:rPr>
          <w:rFonts w:cs="Arial"/>
          <w:color w:val="333333"/>
          <w:szCs w:val="20"/>
          <w:shd w:val="clear" w:color="auto" w:fill="FFFFFF"/>
        </w:rPr>
      </w:pPr>
      <w:proofErr w:type="gramStart"/>
      <w:r w:rsidRPr="00EA30EF">
        <w:rPr>
          <w:rFonts w:cs="Arial"/>
          <w:color w:val="333333"/>
          <w:szCs w:val="20"/>
          <w:shd w:val="clear" w:color="auto" w:fill="FFFFFF"/>
        </w:rPr>
        <w:t>software</w:t>
      </w:r>
      <w:proofErr w:type="gramEnd"/>
      <w:r w:rsidRPr="00EA30EF">
        <w:rPr>
          <w:rFonts w:cs="Arial"/>
          <w:color w:val="333333"/>
          <w:szCs w:val="20"/>
          <w:shd w:val="clear" w:color="auto" w:fill="FFFFFF"/>
        </w:rPr>
        <w:t xml:space="preserve"> design</w:t>
      </w:r>
    </w:p>
    <w:p w14:paraId="31E9BF5F" w14:textId="6FCE8CA3" w:rsidR="00EA30EF" w:rsidRPr="00B936F5" w:rsidRDefault="00EA30EF" w:rsidP="00B936F5">
      <w:pPr>
        <w:rPr>
          <w:rFonts w:cs="Arial"/>
          <w:color w:val="333333"/>
          <w:szCs w:val="20"/>
          <w:shd w:val="clear" w:color="auto" w:fill="FFFFFF"/>
        </w:rPr>
      </w:pPr>
      <w:proofErr w:type="gramStart"/>
      <w:r w:rsidRPr="00EA30EF">
        <w:rPr>
          <w:rFonts w:cs="Arial"/>
          <w:color w:val="333333"/>
          <w:szCs w:val="20"/>
          <w:shd w:val="clear" w:color="auto" w:fill="FFFFFF"/>
        </w:rPr>
        <w:t>electrical</w:t>
      </w:r>
      <w:proofErr w:type="gramEnd"/>
      <w:r w:rsidRPr="00EA30EF">
        <w:rPr>
          <w:rFonts w:cs="Arial"/>
          <w:color w:val="333333"/>
          <w:szCs w:val="20"/>
          <w:shd w:val="clear" w:color="auto" w:fill="FFFFFF"/>
        </w:rPr>
        <w:t xml:space="preserve"> engineering</w:t>
      </w:r>
    </w:p>
    <w:p w14:paraId="633B45D0" w14:textId="77777777" w:rsidR="00BE40B0" w:rsidRPr="00BE40B0" w:rsidRDefault="00BE40B0" w:rsidP="00BE40B0">
      <w:pPr>
        <w:pStyle w:val="Normalexplanatory"/>
        <w:rPr>
          <w:b/>
          <w:i w:val="0"/>
          <w:color w:val="auto"/>
          <w:szCs w:val="20"/>
        </w:rPr>
      </w:pPr>
      <w:r w:rsidRPr="00BE40B0">
        <w:rPr>
          <w:b/>
          <w:i w:val="0"/>
          <w:color w:val="auto"/>
          <w:szCs w:val="20"/>
        </w:rPr>
        <w:t>Instructor's name.</w:t>
      </w:r>
    </w:p>
    <w:p w14:paraId="37542BC1" w14:textId="77777777" w:rsidR="00A44241" w:rsidRPr="00A44241" w:rsidRDefault="00A44241" w:rsidP="00BE40B0">
      <w:pPr>
        <w:pStyle w:val="Normalexplanatory"/>
        <w:rPr>
          <w:szCs w:val="20"/>
        </w:rPr>
      </w:pPr>
      <w:r w:rsidRPr="00A44241">
        <w:rPr>
          <w:szCs w:val="20"/>
        </w:rPr>
        <w:t>Your response is limited to 150 characters including spaces and does not support formatting.</w:t>
      </w:r>
    </w:p>
    <w:p w14:paraId="6EC663B8" w14:textId="74955A3B" w:rsidR="00A44241" w:rsidRPr="00A44241" w:rsidRDefault="00A44241" w:rsidP="00BE40B0">
      <w:pPr>
        <w:pStyle w:val="Normalexplanatory"/>
        <w:rPr>
          <w:szCs w:val="20"/>
        </w:rPr>
      </w:pPr>
      <w:r w:rsidRPr="00A44241">
        <w:rPr>
          <w:szCs w:val="20"/>
        </w:rPr>
        <w:t>The internal instructor must be qualified to deliver the training. You will be required to provide a copy of the instructor’s qualifications documentation later in this form.</w:t>
      </w:r>
    </w:p>
    <w:p w14:paraId="37989B37" w14:textId="02622CE8" w:rsidR="00BE40B0" w:rsidRDefault="009564B2" w:rsidP="00BE40B0">
      <w:pPr>
        <w:pStyle w:val="Normalexplanatory"/>
        <w:rPr>
          <w:b/>
          <w:i w:val="0"/>
          <w:color w:val="auto"/>
          <w:szCs w:val="20"/>
        </w:rPr>
      </w:pPr>
      <w:r w:rsidRPr="009C65F5">
        <w:rPr>
          <w:b/>
          <w:i w:val="0"/>
          <w:color w:val="auto"/>
          <w:szCs w:val="20"/>
        </w:rPr>
        <w:t>Instructor’s Title</w:t>
      </w:r>
    </w:p>
    <w:p w14:paraId="32D48160" w14:textId="5F499A1A" w:rsidR="00A44241" w:rsidRPr="00A44241" w:rsidRDefault="00A44241" w:rsidP="00BE40B0">
      <w:pPr>
        <w:pStyle w:val="Normalexplanatory"/>
        <w:rPr>
          <w:szCs w:val="20"/>
        </w:rPr>
      </w:pPr>
      <w:r w:rsidRPr="00A44241">
        <w:rPr>
          <w:szCs w:val="20"/>
        </w:rPr>
        <w:t>Your response is limited to 150 characters including spaces and does not support formatting.</w:t>
      </w:r>
    </w:p>
    <w:p w14:paraId="5BBFC6A7" w14:textId="77777777" w:rsidR="00B936F5" w:rsidRDefault="00B936F5">
      <w:pPr>
        <w:spacing w:before="0" w:after="200" w:line="276" w:lineRule="auto"/>
        <w:rPr>
          <w:b/>
          <w:szCs w:val="20"/>
          <w:lang w:eastAsia="en-AU"/>
        </w:rPr>
      </w:pPr>
      <w:r>
        <w:rPr>
          <w:b/>
          <w:i/>
          <w:szCs w:val="20"/>
        </w:rPr>
        <w:br w:type="page"/>
      </w:r>
    </w:p>
    <w:p w14:paraId="0759805F" w14:textId="691813E2" w:rsidR="009564B2" w:rsidRDefault="00E50AD7" w:rsidP="00BE40B0">
      <w:pPr>
        <w:pStyle w:val="Normalexplanatory"/>
        <w:rPr>
          <w:b/>
          <w:i w:val="0"/>
          <w:color w:val="auto"/>
          <w:szCs w:val="20"/>
        </w:rPr>
      </w:pPr>
      <w:r>
        <w:rPr>
          <w:b/>
          <w:i w:val="0"/>
          <w:color w:val="auto"/>
          <w:szCs w:val="20"/>
        </w:rPr>
        <w:lastRenderedPageBreak/>
        <w:t>Is the course internal or provided externally?</w:t>
      </w:r>
    </w:p>
    <w:p w14:paraId="1A65A981" w14:textId="394BC15F" w:rsidR="00E50AD7" w:rsidRDefault="00E50AD7" w:rsidP="00BE40B0">
      <w:pPr>
        <w:pStyle w:val="Normalexplanatory"/>
        <w:rPr>
          <w:i w:val="0"/>
          <w:color w:val="auto"/>
          <w:szCs w:val="20"/>
        </w:rPr>
      </w:pPr>
      <w:r w:rsidRPr="00E50AD7">
        <w:rPr>
          <w:i w:val="0"/>
          <w:color w:val="auto"/>
          <w:szCs w:val="20"/>
        </w:rPr>
        <w:t>Select from dropdown</w:t>
      </w:r>
    </w:p>
    <w:p w14:paraId="10196531" w14:textId="7AB535DE" w:rsidR="00E50AD7" w:rsidRDefault="00A44241" w:rsidP="00BE40B0">
      <w:pPr>
        <w:pStyle w:val="Normalexplanatory"/>
        <w:rPr>
          <w:i w:val="0"/>
          <w:color w:val="auto"/>
          <w:szCs w:val="20"/>
        </w:rPr>
      </w:pPr>
      <w:r>
        <w:rPr>
          <w:i w:val="0"/>
          <w:color w:val="auto"/>
          <w:szCs w:val="20"/>
        </w:rPr>
        <w:t>Internal</w:t>
      </w:r>
    </w:p>
    <w:p w14:paraId="4EF7278D" w14:textId="5F60BE82" w:rsidR="00A44241" w:rsidRDefault="00A44241" w:rsidP="00BE40B0">
      <w:pPr>
        <w:pStyle w:val="Normalexplanatory"/>
        <w:rPr>
          <w:i w:val="0"/>
          <w:color w:val="auto"/>
          <w:szCs w:val="20"/>
        </w:rPr>
      </w:pPr>
      <w:r>
        <w:rPr>
          <w:i w:val="0"/>
          <w:color w:val="auto"/>
          <w:szCs w:val="20"/>
        </w:rPr>
        <w:t>External</w:t>
      </w:r>
    </w:p>
    <w:p w14:paraId="7C0CF3A5" w14:textId="166EDEC6" w:rsidR="0030114D" w:rsidRPr="0030114D" w:rsidRDefault="0030114D" w:rsidP="00BE40B0">
      <w:pPr>
        <w:pStyle w:val="Normalexplanatory"/>
        <w:rPr>
          <w:szCs w:val="20"/>
        </w:rPr>
      </w:pPr>
      <w:r w:rsidRPr="0030114D">
        <w:rPr>
          <w:szCs w:val="20"/>
        </w:rPr>
        <w:t>If Internal</w:t>
      </w:r>
    </w:p>
    <w:p w14:paraId="2A6A3FD7" w14:textId="77777777" w:rsidR="0030114D" w:rsidRPr="0030114D" w:rsidRDefault="0030114D" w:rsidP="0030114D">
      <w:pPr>
        <w:pStyle w:val="Normalexplanatory"/>
        <w:rPr>
          <w:b/>
          <w:i w:val="0"/>
          <w:color w:val="auto"/>
          <w:szCs w:val="20"/>
        </w:rPr>
      </w:pPr>
      <w:r w:rsidRPr="0030114D">
        <w:rPr>
          <w:b/>
          <w:i w:val="0"/>
          <w:color w:val="auto"/>
          <w:szCs w:val="20"/>
        </w:rPr>
        <w:t>Instructor's wages for the duration of the training</w:t>
      </w:r>
    </w:p>
    <w:p w14:paraId="491FE968" w14:textId="77777777" w:rsidR="0030114D" w:rsidRPr="0030114D" w:rsidRDefault="0030114D" w:rsidP="0030114D">
      <w:pPr>
        <w:pStyle w:val="Normalexplanatory"/>
        <w:rPr>
          <w:szCs w:val="20"/>
        </w:rPr>
      </w:pPr>
      <w:r w:rsidRPr="0030114D">
        <w:rPr>
          <w:szCs w:val="20"/>
        </w:rPr>
        <w:t>Where an internal instructor conducts your training you may claim the costs/wages on a cost recovery basis for the duration of the training. All costs must be GST exclusive. You must attach evidence of the wages later in this form.</w:t>
      </w:r>
    </w:p>
    <w:p w14:paraId="684A0D80" w14:textId="77777777" w:rsidR="0030114D" w:rsidRDefault="0030114D" w:rsidP="0030114D">
      <w:pPr>
        <w:pStyle w:val="Normalexplanatory"/>
        <w:rPr>
          <w:szCs w:val="20"/>
        </w:rPr>
      </w:pPr>
      <w:r w:rsidRPr="0030114D">
        <w:rPr>
          <w:szCs w:val="20"/>
        </w:rPr>
        <w:t>Mentoring or business advisory services can also be claimed only if directly related to increasing the capability of the business in the area of human resources.</w:t>
      </w:r>
    </w:p>
    <w:p w14:paraId="123C8938" w14:textId="77777777" w:rsidR="00344C8A" w:rsidRDefault="00344C8A" w:rsidP="00344C8A">
      <w:pPr>
        <w:pStyle w:val="Normalexplanatory"/>
        <w:rPr>
          <w:i w:val="0"/>
          <w:color w:val="auto"/>
          <w:szCs w:val="20"/>
        </w:rPr>
      </w:pPr>
      <w:r>
        <w:rPr>
          <w:i w:val="0"/>
          <w:color w:val="auto"/>
          <w:szCs w:val="20"/>
        </w:rPr>
        <w:t xml:space="preserve">$ </w:t>
      </w:r>
      <w:proofErr w:type="gramStart"/>
      <w:r w:rsidRPr="00D4704A">
        <w:rPr>
          <w:szCs w:val="20"/>
        </w:rPr>
        <w:t>amount</w:t>
      </w:r>
      <w:proofErr w:type="gramEnd"/>
    </w:p>
    <w:p w14:paraId="53E22DC5" w14:textId="77777777" w:rsidR="0030114D" w:rsidRPr="0030114D" w:rsidRDefault="0030114D" w:rsidP="0030114D">
      <w:pPr>
        <w:pStyle w:val="Normalexplanatory"/>
        <w:rPr>
          <w:b/>
          <w:i w:val="0"/>
          <w:color w:val="auto"/>
          <w:szCs w:val="20"/>
        </w:rPr>
      </w:pPr>
      <w:r w:rsidRPr="0030114D">
        <w:rPr>
          <w:b/>
          <w:i w:val="0"/>
          <w:color w:val="auto"/>
          <w:szCs w:val="20"/>
        </w:rPr>
        <w:t>Venue hire and audio visual equipment hire</w:t>
      </w:r>
    </w:p>
    <w:p w14:paraId="2702D3D5" w14:textId="77777777" w:rsidR="0030114D" w:rsidRPr="0030114D" w:rsidRDefault="0030114D" w:rsidP="0030114D">
      <w:pPr>
        <w:pStyle w:val="Normalexplanatory"/>
        <w:rPr>
          <w:szCs w:val="20"/>
        </w:rPr>
      </w:pPr>
      <w:r w:rsidRPr="0030114D">
        <w:rPr>
          <w:szCs w:val="20"/>
        </w:rPr>
        <w:t>Costs associated with the use of an applicant's own equipment during training or onsite training facility costs are ineligible.</w:t>
      </w:r>
    </w:p>
    <w:p w14:paraId="3EAC39EC" w14:textId="77777777" w:rsidR="00344C8A" w:rsidRDefault="00344C8A" w:rsidP="00344C8A">
      <w:pPr>
        <w:pStyle w:val="Normalexplanatory"/>
        <w:rPr>
          <w:i w:val="0"/>
          <w:color w:val="auto"/>
          <w:szCs w:val="20"/>
        </w:rPr>
      </w:pPr>
      <w:r>
        <w:rPr>
          <w:i w:val="0"/>
          <w:color w:val="auto"/>
          <w:szCs w:val="20"/>
        </w:rPr>
        <w:t xml:space="preserve">$ </w:t>
      </w:r>
      <w:proofErr w:type="gramStart"/>
      <w:r w:rsidRPr="00D4704A">
        <w:rPr>
          <w:szCs w:val="20"/>
        </w:rPr>
        <w:t>amount</w:t>
      </w:r>
      <w:proofErr w:type="gramEnd"/>
    </w:p>
    <w:p w14:paraId="40B2EF06" w14:textId="3AE308B5" w:rsidR="0030114D" w:rsidRDefault="0030114D" w:rsidP="00BE40B0">
      <w:pPr>
        <w:pStyle w:val="Normalexplanatory"/>
        <w:rPr>
          <w:b/>
          <w:i w:val="0"/>
          <w:color w:val="auto"/>
          <w:szCs w:val="20"/>
        </w:rPr>
      </w:pPr>
      <w:r w:rsidRPr="0030114D">
        <w:rPr>
          <w:b/>
          <w:i w:val="0"/>
          <w:color w:val="auto"/>
          <w:szCs w:val="20"/>
        </w:rPr>
        <w:t>Cost of training materials and text books</w:t>
      </w:r>
    </w:p>
    <w:p w14:paraId="2CD96F48" w14:textId="77777777" w:rsidR="00344C8A" w:rsidRDefault="00344C8A" w:rsidP="00344C8A">
      <w:pPr>
        <w:pStyle w:val="Normalexplanatory"/>
        <w:rPr>
          <w:i w:val="0"/>
          <w:color w:val="auto"/>
          <w:szCs w:val="20"/>
        </w:rPr>
      </w:pPr>
      <w:r>
        <w:rPr>
          <w:i w:val="0"/>
          <w:color w:val="auto"/>
          <w:szCs w:val="20"/>
        </w:rPr>
        <w:t xml:space="preserve">$ </w:t>
      </w:r>
      <w:proofErr w:type="gramStart"/>
      <w:r w:rsidRPr="00D4704A">
        <w:rPr>
          <w:szCs w:val="20"/>
        </w:rPr>
        <w:t>amount</w:t>
      </w:r>
      <w:proofErr w:type="gramEnd"/>
    </w:p>
    <w:p w14:paraId="1DDE615C" w14:textId="59D2ADB3" w:rsidR="0030114D" w:rsidRPr="0030114D" w:rsidRDefault="0030114D" w:rsidP="00BE40B0">
      <w:pPr>
        <w:pStyle w:val="Normalexplanatory"/>
        <w:rPr>
          <w:b/>
          <w:i w:val="0"/>
          <w:color w:val="auto"/>
          <w:szCs w:val="20"/>
        </w:rPr>
      </w:pPr>
      <w:r w:rsidRPr="0030114D">
        <w:rPr>
          <w:b/>
          <w:i w:val="0"/>
          <w:color w:val="auto"/>
          <w:szCs w:val="20"/>
        </w:rPr>
        <w:t>Travel and accommodation costs</w:t>
      </w:r>
    </w:p>
    <w:p w14:paraId="7D2EFFEE" w14:textId="0AF21686" w:rsidR="0030114D" w:rsidRPr="0030114D" w:rsidRDefault="0030114D" w:rsidP="00BE40B0">
      <w:pPr>
        <w:pStyle w:val="Normalexplanatory"/>
        <w:rPr>
          <w:szCs w:val="20"/>
        </w:rPr>
      </w:pPr>
      <w:r w:rsidRPr="0030114D">
        <w:rPr>
          <w:szCs w:val="20"/>
        </w:rPr>
        <w:t>Domestic travel is limited to the reasonable cost of accommodation and transportation required to conduct agreed project activities in Australia. Overseas travel is limited to the reasonable cost of accommodation and transportation to receive approved training where a comparable alternative is not available in Australia.</w:t>
      </w:r>
    </w:p>
    <w:p w14:paraId="789C3F94" w14:textId="77777777" w:rsidR="0030114D" w:rsidRPr="0030114D" w:rsidRDefault="0030114D" w:rsidP="0030114D">
      <w:pPr>
        <w:shd w:val="clear" w:color="auto" w:fill="FFFFFF"/>
        <w:spacing w:before="0" w:after="150" w:line="240" w:lineRule="auto"/>
        <w:rPr>
          <w:i/>
          <w:color w:val="264F90"/>
          <w:szCs w:val="20"/>
          <w:lang w:eastAsia="en-AU"/>
        </w:rPr>
      </w:pPr>
      <w:r w:rsidRPr="0030114D">
        <w:rPr>
          <w:i/>
          <w:color w:val="264F90"/>
          <w:szCs w:val="20"/>
          <w:lang w:eastAsia="en-AU"/>
        </w:rPr>
        <w:t>Later in the application you must attach an itemised budget that includes travel details for each leg of the trip:</w:t>
      </w:r>
    </w:p>
    <w:p w14:paraId="1D401A7C" w14:textId="77777777" w:rsidR="0030114D" w:rsidRPr="0030114D" w:rsidRDefault="0030114D" w:rsidP="00F90748">
      <w:pPr>
        <w:pStyle w:val="ListParagraph"/>
        <w:numPr>
          <w:ilvl w:val="6"/>
          <w:numId w:val="15"/>
        </w:numPr>
        <w:shd w:val="clear" w:color="auto" w:fill="FFFFFF"/>
        <w:spacing w:before="0" w:after="150" w:line="240" w:lineRule="auto"/>
        <w:ind w:left="567" w:hanging="425"/>
        <w:rPr>
          <w:rFonts w:eastAsia="Times New Roman" w:cs="Arial"/>
          <w:i/>
          <w:color w:val="264F90"/>
          <w:szCs w:val="20"/>
          <w:lang w:eastAsia="en-AU"/>
        </w:rPr>
      </w:pPr>
      <w:r w:rsidRPr="0030114D">
        <w:rPr>
          <w:rFonts w:eastAsia="Times New Roman" w:cs="Arial"/>
          <w:i/>
          <w:color w:val="264F90"/>
          <w:szCs w:val="20"/>
          <w:lang w:eastAsia="en-AU"/>
        </w:rPr>
        <w:t>Air transport details for each leg of the trip (economy class only, excluding GST) including: date of departure; sector/route; number of participants; estimated cost per participant, total cost in $AUD</w:t>
      </w:r>
    </w:p>
    <w:p w14:paraId="3F44DB7E" w14:textId="77777777" w:rsidR="0030114D" w:rsidRPr="0030114D" w:rsidRDefault="0030114D" w:rsidP="00F90748">
      <w:pPr>
        <w:pStyle w:val="ListParagraph"/>
        <w:numPr>
          <w:ilvl w:val="6"/>
          <w:numId w:val="15"/>
        </w:numPr>
        <w:shd w:val="clear" w:color="auto" w:fill="FFFFFF"/>
        <w:spacing w:before="0" w:after="150" w:line="240" w:lineRule="auto"/>
        <w:ind w:left="567" w:hanging="425"/>
        <w:rPr>
          <w:rFonts w:eastAsia="Times New Roman" w:cs="Arial"/>
          <w:i/>
          <w:color w:val="264F90"/>
          <w:szCs w:val="20"/>
          <w:lang w:eastAsia="en-AU"/>
        </w:rPr>
      </w:pPr>
      <w:r w:rsidRPr="0030114D">
        <w:rPr>
          <w:rFonts w:eastAsia="Times New Roman" w:cs="Arial"/>
          <w:i/>
          <w:color w:val="264F90"/>
          <w:szCs w:val="20"/>
          <w:lang w:eastAsia="en-AU"/>
        </w:rPr>
        <w:t>Accommodation details for each leg of the trip (room only, excluding GST) including: location; date of arrival; number of nights; number of rooms; room cost per night per person, total cost in $AUD</w:t>
      </w:r>
    </w:p>
    <w:p w14:paraId="1D8B0B37" w14:textId="6F828532" w:rsidR="0030114D" w:rsidRDefault="00D4704A" w:rsidP="00BE40B0">
      <w:pPr>
        <w:pStyle w:val="Normalexplanatory"/>
        <w:rPr>
          <w:i w:val="0"/>
          <w:color w:val="auto"/>
          <w:szCs w:val="20"/>
        </w:rPr>
      </w:pPr>
      <w:r>
        <w:rPr>
          <w:i w:val="0"/>
          <w:color w:val="auto"/>
          <w:szCs w:val="20"/>
        </w:rPr>
        <w:t xml:space="preserve">$ </w:t>
      </w:r>
      <w:proofErr w:type="gramStart"/>
      <w:r w:rsidRPr="00D4704A">
        <w:rPr>
          <w:szCs w:val="20"/>
        </w:rPr>
        <w:t>amount</w:t>
      </w:r>
      <w:proofErr w:type="gramEnd"/>
    </w:p>
    <w:p w14:paraId="4B5D2BDA" w14:textId="6E1E5416" w:rsidR="0030114D" w:rsidRDefault="00F90748" w:rsidP="00BE40B0">
      <w:pPr>
        <w:pStyle w:val="Normalexplanatory"/>
        <w:rPr>
          <w:b/>
          <w:i w:val="0"/>
          <w:color w:val="auto"/>
          <w:szCs w:val="20"/>
        </w:rPr>
      </w:pPr>
      <w:r w:rsidRPr="00F90748">
        <w:rPr>
          <w:b/>
          <w:i w:val="0"/>
          <w:color w:val="auto"/>
          <w:szCs w:val="20"/>
        </w:rPr>
        <w:t>Estimated total cost</w:t>
      </w:r>
    </w:p>
    <w:p w14:paraId="75B8A9C5" w14:textId="77777777" w:rsidR="00B936F5" w:rsidRDefault="00B936F5" w:rsidP="00F90748">
      <w:pPr>
        <w:pStyle w:val="Normalexplanatory"/>
        <w:rPr>
          <w:b/>
          <w:i w:val="0"/>
          <w:color w:val="auto"/>
          <w:szCs w:val="20"/>
        </w:rPr>
      </w:pPr>
    </w:p>
    <w:p w14:paraId="2244644D" w14:textId="77777777" w:rsidR="00F90748" w:rsidRDefault="00F90748" w:rsidP="00F90748">
      <w:pPr>
        <w:pStyle w:val="Normalexplanatory"/>
        <w:rPr>
          <w:b/>
          <w:i w:val="0"/>
          <w:color w:val="auto"/>
          <w:szCs w:val="20"/>
        </w:rPr>
      </w:pPr>
      <w:r>
        <w:rPr>
          <w:b/>
          <w:i w:val="0"/>
          <w:color w:val="auto"/>
          <w:szCs w:val="20"/>
        </w:rPr>
        <w:t>Is the course internal or provided externally?</w:t>
      </w:r>
    </w:p>
    <w:p w14:paraId="34C894BF" w14:textId="77777777" w:rsidR="00F90748" w:rsidRDefault="00F90748" w:rsidP="00F90748">
      <w:pPr>
        <w:pStyle w:val="Normalexplanatory"/>
        <w:rPr>
          <w:i w:val="0"/>
          <w:color w:val="auto"/>
          <w:szCs w:val="20"/>
        </w:rPr>
      </w:pPr>
      <w:r w:rsidRPr="00E50AD7">
        <w:rPr>
          <w:i w:val="0"/>
          <w:color w:val="auto"/>
          <w:szCs w:val="20"/>
        </w:rPr>
        <w:t>Select from dropdown</w:t>
      </w:r>
    </w:p>
    <w:p w14:paraId="0DFF34C3" w14:textId="77777777" w:rsidR="00F90748" w:rsidRDefault="00F90748" w:rsidP="00F90748">
      <w:pPr>
        <w:pStyle w:val="Normalexplanatory"/>
        <w:rPr>
          <w:i w:val="0"/>
          <w:color w:val="auto"/>
          <w:szCs w:val="20"/>
        </w:rPr>
      </w:pPr>
      <w:r>
        <w:rPr>
          <w:i w:val="0"/>
          <w:color w:val="auto"/>
          <w:szCs w:val="20"/>
        </w:rPr>
        <w:t>Internal</w:t>
      </w:r>
    </w:p>
    <w:p w14:paraId="1297DA5C" w14:textId="77777777" w:rsidR="00F90748" w:rsidRDefault="00F90748" w:rsidP="00F90748">
      <w:pPr>
        <w:pStyle w:val="Normalexplanatory"/>
        <w:rPr>
          <w:i w:val="0"/>
          <w:color w:val="auto"/>
          <w:szCs w:val="20"/>
        </w:rPr>
      </w:pPr>
      <w:r>
        <w:rPr>
          <w:i w:val="0"/>
          <w:color w:val="auto"/>
          <w:szCs w:val="20"/>
        </w:rPr>
        <w:t>External</w:t>
      </w:r>
    </w:p>
    <w:p w14:paraId="66A0B3C4" w14:textId="25E6B346" w:rsidR="00F90748" w:rsidRPr="0030114D" w:rsidRDefault="00F90748" w:rsidP="00F90748">
      <w:pPr>
        <w:pStyle w:val="Normalexplanatory"/>
        <w:rPr>
          <w:szCs w:val="20"/>
        </w:rPr>
      </w:pPr>
      <w:r w:rsidRPr="0030114D">
        <w:rPr>
          <w:szCs w:val="20"/>
        </w:rPr>
        <w:t xml:space="preserve">If </w:t>
      </w:r>
      <w:r>
        <w:rPr>
          <w:szCs w:val="20"/>
        </w:rPr>
        <w:t>External</w:t>
      </w:r>
    </w:p>
    <w:p w14:paraId="3B4CADB3" w14:textId="77777777" w:rsidR="00DA6ADA" w:rsidRPr="00DA6ADA" w:rsidRDefault="00DA6ADA" w:rsidP="00DA6ADA">
      <w:pPr>
        <w:pStyle w:val="Normalexplanatory"/>
        <w:rPr>
          <w:b/>
          <w:i w:val="0"/>
          <w:color w:val="auto"/>
          <w:szCs w:val="20"/>
        </w:rPr>
      </w:pPr>
      <w:r w:rsidRPr="00DA6ADA">
        <w:rPr>
          <w:b/>
          <w:i w:val="0"/>
          <w:color w:val="auto"/>
          <w:szCs w:val="20"/>
        </w:rPr>
        <w:t>External staff training costs and on-the-job training fees</w:t>
      </w:r>
    </w:p>
    <w:p w14:paraId="07B074EB" w14:textId="5A81E003" w:rsidR="00DA6ADA" w:rsidRPr="00B81025" w:rsidRDefault="00B81025" w:rsidP="00DA6ADA">
      <w:pPr>
        <w:pStyle w:val="Normalexplanatory"/>
        <w:rPr>
          <w:b/>
          <w:i w:val="0"/>
          <w:color w:val="auto"/>
          <w:szCs w:val="20"/>
        </w:rPr>
      </w:pPr>
      <w:r w:rsidRPr="00B81025">
        <w:rPr>
          <w:b/>
          <w:i w:val="0"/>
          <w:color w:val="auto"/>
          <w:szCs w:val="20"/>
        </w:rPr>
        <w:t>Course provider</w:t>
      </w:r>
    </w:p>
    <w:p w14:paraId="3F72E0A5" w14:textId="77777777" w:rsidR="00B81025" w:rsidRPr="00B81025" w:rsidRDefault="00B81025" w:rsidP="00B81025">
      <w:pPr>
        <w:pStyle w:val="Normalexplanatory"/>
        <w:rPr>
          <w:szCs w:val="20"/>
        </w:rPr>
      </w:pPr>
      <w:r w:rsidRPr="00B81025">
        <w:rPr>
          <w:szCs w:val="20"/>
        </w:rPr>
        <w:lastRenderedPageBreak/>
        <w:t>You must attach a copy of the itemised quote/s later in this form.</w:t>
      </w:r>
    </w:p>
    <w:p w14:paraId="3520E372" w14:textId="43945487" w:rsidR="00B81025" w:rsidRDefault="00B81025" w:rsidP="00B81025">
      <w:pPr>
        <w:pStyle w:val="Normalexplanatory"/>
        <w:rPr>
          <w:szCs w:val="20"/>
        </w:rPr>
      </w:pPr>
      <w:r w:rsidRPr="00B81025">
        <w:rPr>
          <w:szCs w:val="20"/>
        </w:rPr>
        <w:t>For OEM training, you must attach later in the application:</w:t>
      </w:r>
      <w:r w:rsidRPr="00B81025">
        <w:rPr>
          <w:szCs w:val="20"/>
        </w:rPr>
        <w:br/>
        <w:t>• a training plan/syllabus</w:t>
      </w:r>
      <w:r w:rsidRPr="00B81025">
        <w:rPr>
          <w:szCs w:val="20"/>
        </w:rPr>
        <w:br/>
        <w:t>• an itemised quote for the proposed training</w:t>
      </w:r>
      <w:r w:rsidRPr="00B81025">
        <w:rPr>
          <w:szCs w:val="20"/>
        </w:rPr>
        <w:br/>
        <w:t>• correspondence from the OEM training is not incorporated in the products purchase price </w:t>
      </w:r>
      <w:r w:rsidRPr="00B81025">
        <w:rPr>
          <w:szCs w:val="20"/>
        </w:rPr>
        <w:br/>
        <w:t>• if applying for training to be undertaken overseas, correspondence from the OEM that clearly states the training is not available in Australia.</w:t>
      </w:r>
    </w:p>
    <w:p w14:paraId="7E5FFDB0" w14:textId="0A1295B3" w:rsidR="00B81025" w:rsidRPr="00B81025" w:rsidRDefault="00B81025" w:rsidP="00B81025">
      <w:pPr>
        <w:pStyle w:val="Normalexplanatory"/>
        <w:rPr>
          <w:b/>
          <w:i w:val="0"/>
          <w:color w:val="auto"/>
          <w:szCs w:val="20"/>
        </w:rPr>
      </w:pPr>
      <w:r w:rsidRPr="00B81025">
        <w:rPr>
          <w:b/>
          <w:i w:val="0"/>
          <w:color w:val="auto"/>
          <w:szCs w:val="20"/>
        </w:rPr>
        <w:t xml:space="preserve">Course location </w:t>
      </w:r>
    </w:p>
    <w:p w14:paraId="4D27C738" w14:textId="46A8C1F4" w:rsidR="00B81025" w:rsidRPr="00B81025" w:rsidRDefault="00B81025" w:rsidP="00B81025">
      <w:pPr>
        <w:pStyle w:val="Normalexplanatory"/>
        <w:rPr>
          <w:i w:val="0"/>
          <w:color w:val="auto"/>
          <w:szCs w:val="20"/>
        </w:rPr>
      </w:pPr>
      <w:r w:rsidRPr="00B81025">
        <w:rPr>
          <w:i w:val="0"/>
          <w:color w:val="auto"/>
          <w:szCs w:val="20"/>
        </w:rPr>
        <w:t>Enter the suburb and state where the course is being undertaken</w:t>
      </w:r>
    </w:p>
    <w:p w14:paraId="4CD46D81" w14:textId="76CE118A" w:rsidR="00B81025" w:rsidRDefault="00B81025" w:rsidP="00B81025">
      <w:pPr>
        <w:shd w:val="clear" w:color="auto" w:fill="FFFFFF"/>
        <w:spacing w:before="0" w:after="150" w:line="240" w:lineRule="auto"/>
        <w:rPr>
          <w:b/>
          <w:i/>
          <w:color w:val="264F90"/>
          <w:szCs w:val="20"/>
          <w:lang w:eastAsia="en-AU"/>
        </w:rPr>
      </w:pPr>
      <w:r w:rsidRPr="00B81025">
        <w:rPr>
          <w:rFonts w:cs="Arial"/>
          <w:b/>
          <w:color w:val="333333"/>
          <w:sz w:val="21"/>
          <w:szCs w:val="21"/>
          <w:shd w:val="clear" w:color="auto" w:fill="FFFFFF"/>
        </w:rPr>
        <w:t>External staff training costs and on-the-job training fees</w:t>
      </w:r>
    </w:p>
    <w:p w14:paraId="7ADC76FF" w14:textId="11FA86F3" w:rsidR="00B81025" w:rsidRPr="00B81025" w:rsidRDefault="00B81025" w:rsidP="00B81025">
      <w:pPr>
        <w:shd w:val="clear" w:color="auto" w:fill="FFFFFF"/>
        <w:spacing w:before="0" w:after="150" w:line="240" w:lineRule="auto"/>
        <w:rPr>
          <w:i/>
          <w:color w:val="264F90"/>
          <w:szCs w:val="20"/>
          <w:lang w:eastAsia="en-AU"/>
        </w:rPr>
      </w:pPr>
      <w:r w:rsidRPr="00B81025">
        <w:rPr>
          <w:i/>
          <w:color w:val="264F90"/>
          <w:szCs w:val="20"/>
          <w:lang w:eastAsia="en-AU"/>
        </w:rPr>
        <w:t>Includes TAFE, University, online training courses, and external training instructor’s costs.</w:t>
      </w:r>
    </w:p>
    <w:p w14:paraId="0C79C6BB" w14:textId="77777777" w:rsidR="00B81025" w:rsidRPr="00B81025" w:rsidRDefault="00B81025" w:rsidP="00B81025">
      <w:pPr>
        <w:shd w:val="clear" w:color="auto" w:fill="FFFFFF"/>
        <w:spacing w:before="0" w:after="0" w:line="240" w:lineRule="auto"/>
        <w:rPr>
          <w:i/>
          <w:color w:val="264F90"/>
          <w:szCs w:val="20"/>
          <w:lang w:eastAsia="en-AU"/>
        </w:rPr>
      </w:pPr>
      <w:r w:rsidRPr="00B81025">
        <w:rPr>
          <w:i/>
          <w:color w:val="264F90"/>
          <w:szCs w:val="20"/>
          <w:lang w:eastAsia="en-AU"/>
        </w:rPr>
        <w:t>For OEM, this includes training where the training is not incorporated in the products purchase price and is limited to a maximum of three staff.</w:t>
      </w:r>
    </w:p>
    <w:p w14:paraId="36C9B7BF" w14:textId="77777777" w:rsidR="00B81025" w:rsidRPr="00B81025" w:rsidRDefault="00B81025" w:rsidP="00B81025">
      <w:pPr>
        <w:shd w:val="clear" w:color="auto" w:fill="FFFFFF"/>
        <w:spacing w:before="0" w:after="0" w:line="240" w:lineRule="auto"/>
        <w:rPr>
          <w:i/>
          <w:color w:val="264F90"/>
          <w:szCs w:val="20"/>
          <w:lang w:eastAsia="en-AU"/>
        </w:rPr>
      </w:pPr>
      <w:r w:rsidRPr="00B81025">
        <w:rPr>
          <w:i/>
          <w:color w:val="264F90"/>
          <w:szCs w:val="20"/>
          <w:lang w:eastAsia="en-AU"/>
        </w:rPr>
        <w:t>For HR training, mentoring or business advisory services can also be claimed only if directly related to increasing the capability of the business in the area of human resources. </w:t>
      </w:r>
    </w:p>
    <w:p w14:paraId="206704F6" w14:textId="77777777" w:rsidR="00725A7C" w:rsidRDefault="00725A7C" w:rsidP="00B81025">
      <w:pPr>
        <w:shd w:val="clear" w:color="auto" w:fill="FFFFFF"/>
        <w:spacing w:before="0" w:after="0" w:line="240" w:lineRule="auto"/>
        <w:rPr>
          <w:i/>
          <w:color w:val="264F90"/>
          <w:szCs w:val="20"/>
          <w:lang w:eastAsia="en-AU"/>
        </w:rPr>
      </w:pPr>
    </w:p>
    <w:p w14:paraId="739ADC9F" w14:textId="77777777" w:rsidR="00B81025" w:rsidRPr="00B81025" w:rsidRDefault="00B81025" w:rsidP="00B81025">
      <w:pPr>
        <w:shd w:val="clear" w:color="auto" w:fill="FFFFFF"/>
        <w:spacing w:before="0" w:after="0" w:line="240" w:lineRule="auto"/>
        <w:rPr>
          <w:b/>
          <w:szCs w:val="20"/>
          <w:lang w:eastAsia="en-AU"/>
        </w:rPr>
      </w:pPr>
      <w:r w:rsidRPr="00B81025">
        <w:rPr>
          <w:b/>
          <w:szCs w:val="20"/>
          <w:lang w:eastAsia="en-AU"/>
        </w:rPr>
        <w:t>Human resources skills training can be claimed if it directly improves the staff retention capability of the business and encourages staff in continuous learning.</w:t>
      </w:r>
    </w:p>
    <w:p w14:paraId="7F0E1CAE" w14:textId="77777777" w:rsidR="00D4704A" w:rsidRDefault="00D4704A" w:rsidP="00D4704A">
      <w:pPr>
        <w:pStyle w:val="Normalexplanatory"/>
        <w:rPr>
          <w:szCs w:val="20"/>
        </w:rPr>
      </w:pPr>
      <w:r w:rsidRPr="009C65F5">
        <w:rPr>
          <w:b/>
          <w:i w:val="0"/>
          <w:color w:val="auto"/>
          <w:szCs w:val="20"/>
        </w:rPr>
        <w:t>$</w:t>
      </w:r>
      <w:r w:rsidRPr="00F03F2E">
        <w:rPr>
          <w:szCs w:val="20"/>
        </w:rPr>
        <w:t xml:space="preserve"> </w:t>
      </w:r>
      <w:proofErr w:type="gramStart"/>
      <w:r w:rsidRPr="00F03F2E">
        <w:rPr>
          <w:szCs w:val="20"/>
        </w:rPr>
        <w:t>amount</w:t>
      </w:r>
      <w:proofErr w:type="gramEnd"/>
    </w:p>
    <w:p w14:paraId="1B97CA5C" w14:textId="137B5F92" w:rsidR="00DA6ADA" w:rsidRDefault="00DA6ADA" w:rsidP="00BE40B0">
      <w:pPr>
        <w:pStyle w:val="Normalexplanatory"/>
        <w:rPr>
          <w:rFonts w:cs="Arial"/>
          <w:b/>
          <w:i w:val="0"/>
          <w:color w:val="333333"/>
          <w:sz w:val="21"/>
          <w:szCs w:val="21"/>
          <w:shd w:val="clear" w:color="auto" w:fill="FFFFFF"/>
        </w:rPr>
      </w:pPr>
      <w:r w:rsidRPr="00DA6ADA">
        <w:rPr>
          <w:rFonts w:cs="Arial"/>
          <w:b/>
          <w:i w:val="0"/>
          <w:color w:val="333333"/>
          <w:sz w:val="21"/>
          <w:szCs w:val="21"/>
          <w:shd w:val="clear" w:color="auto" w:fill="FFFFFF"/>
        </w:rPr>
        <w:t>External venue hire and audio visual equipment hire</w:t>
      </w:r>
    </w:p>
    <w:p w14:paraId="500885AA" w14:textId="77777777" w:rsidR="00D4704A" w:rsidRDefault="00D4704A" w:rsidP="00D4704A">
      <w:pPr>
        <w:pStyle w:val="Normalexplanatory"/>
        <w:rPr>
          <w:szCs w:val="20"/>
        </w:rPr>
      </w:pPr>
      <w:r w:rsidRPr="009C65F5">
        <w:rPr>
          <w:b/>
          <w:i w:val="0"/>
          <w:color w:val="auto"/>
          <w:szCs w:val="20"/>
        </w:rPr>
        <w:t>$</w:t>
      </w:r>
      <w:r w:rsidRPr="00F03F2E">
        <w:rPr>
          <w:szCs w:val="20"/>
        </w:rPr>
        <w:t xml:space="preserve"> </w:t>
      </w:r>
      <w:proofErr w:type="gramStart"/>
      <w:r w:rsidRPr="00F03F2E">
        <w:rPr>
          <w:szCs w:val="20"/>
        </w:rPr>
        <w:t>amount</w:t>
      </w:r>
      <w:proofErr w:type="gramEnd"/>
    </w:p>
    <w:p w14:paraId="1E5769C5" w14:textId="60722B7E" w:rsidR="00DA6ADA" w:rsidRDefault="00DA6ADA" w:rsidP="00BE40B0">
      <w:pPr>
        <w:pStyle w:val="Normalexplanatory"/>
        <w:rPr>
          <w:rFonts w:cs="Arial"/>
          <w:b/>
          <w:i w:val="0"/>
          <w:color w:val="333333"/>
          <w:sz w:val="21"/>
          <w:szCs w:val="21"/>
          <w:shd w:val="clear" w:color="auto" w:fill="FFFFFF"/>
        </w:rPr>
      </w:pPr>
      <w:r w:rsidRPr="00DA6ADA">
        <w:rPr>
          <w:rFonts w:cs="Arial"/>
          <w:b/>
          <w:i w:val="0"/>
          <w:color w:val="333333"/>
          <w:sz w:val="21"/>
          <w:szCs w:val="21"/>
          <w:shd w:val="clear" w:color="auto" w:fill="FFFFFF"/>
        </w:rPr>
        <w:t>Cost of training materials and text books</w:t>
      </w:r>
    </w:p>
    <w:p w14:paraId="71FC9AB4" w14:textId="77777777" w:rsidR="00D4704A" w:rsidRDefault="00D4704A" w:rsidP="00D4704A">
      <w:pPr>
        <w:pStyle w:val="Normalexplanatory"/>
        <w:rPr>
          <w:szCs w:val="20"/>
        </w:rPr>
      </w:pPr>
      <w:r w:rsidRPr="009C65F5">
        <w:rPr>
          <w:b/>
          <w:i w:val="0"/>
          <w:color w:val="auto"/>
          <w:szCs w:val="20"/>
        </w:rPr>
        <w:t>$</w:t>
      </w:r>
      <w:r w:rsidRPr="00F03F2E">
        <w:rPr>
          <w:szCs w:val="20"/>
        </w:rPr>
        <w:t xml:space="preserve"> </w:t>
      </w:r>
      <w:proofErr w:type="gramStart"/>
      <w:r w:rsidRPr="00F03F2E">
        <w:rPr>
          <w:szCs w:val="20"/>
        </w:rPr>
        <w:t>amount</w:t>
      </w:r>
      <w:proofErr w:type="gramEnd"/>
    </w:p>
    <w:p w14:paraId="2F6212A6" w14:textId="530FB2C8" w:rsidR="00DA6ADA" w:rsidRDefault="00DA6ADA" w:rsidP="00BE40B0">
      <w:pPr>
        <w:pStyle w:val="Normalexplanatory"/>
        <w:rPr>
          <w:rFonts w:cs="Arial"/>
          <w:b/>
          <w:i w:val="0"/>
          <w:color w:val="333333"/>
          <w:sz w:val="21"/>
          <w:szCs w:val="21"/>
          <w:shd w:val="clear" w:color="auto" w:fill="FFFFFF"/>
        </w:rPr>
      </w:pPr>
      <w:r w:rsidRPr="00DA6ADA">
        <w:rPr>
          <w:rFonts w:cs="Arial"/>
          <w:b/>
          <w:i w:val="0"/>
          <w:color w:val="333333"/>
          <w:sz w:val="21"/>
          <w:szCs w:val="21"/>
          <w:shd w:val="clear" w:color="auto" w:fill="FFFFFF"/>
        </w:rPr>
        <w:t>Travel and accommodation costs</w:t>
      </w:r>
    </w:p>
    <w:p w14:paraId="1FE1802F" w14:textId="77777777" w:rsidR="00DA6ADA" w:rsidRPr="00DA6ADA" w:rsidRDefault="00DA6ADA" w:rsidP="00DA6ADA">
      <w:pPr>
        <w:pStyle w:val="Normalexplanatory"/>
        <w:rPr>
          <w:szCs w:val="20"/>
        </w:rPr>
      </w:pPr>
      <w:r w:rsidRPr="00DA6ADA">
        <w:rPr>
          <w:szCs w:val="20"/>
        </w:rPr>
        <w:t>Later in the application you must attach an itemised budget that includes travel details for each leg of the trip:</w:t>
      </w:r>
    </w:p>
    <w:p w14:paraId="28FF5ED9" w14:textId="77777777" w:rsidR="00DA6ADA" w:rsidRPr="00DA6ADA" w:rsidRDefault="00DA6ADA" w:rsidP="00DA6ADA">
      <w:pPr>
        <w:pStyle w:val="ListParagraph"/>
        <w:numPr>
          <w:ilvl w:val="6"/>
          <w:numId w:val="21"/>
        </w:numPr>
        <w:shd w:val="clear" w:color="auto" w:fill="FFFFFF"/>
        <w:spacing w:before="0" w:after="150" w:line="240" w:lineRule="auto"/>
        <w:ind w:left="567" w:hanging="425"/>
        <w:rPr>
          <w:rFonts w:eastAsia="Times New Roman" w:cs="Arial"/>
          <w:i/>
          <w:color w:val="264F90"/>
          <w:szCs w:val="20"/>
          <w:lang w:eastAsia="en-AU"/>
        </w:rPr>
      </w:pPr>
      <w:r w:rsidRPr="00DA6ADA">
        <w:rPr>
          <w:rFonts w:eastAsia="Times New Roman" w:cs="Arial"/>
          <w:i/>
          <w:color w:val="264F90"/>
          <w:szCs w:val="20"/>
          <w:lang w:eastAsia="en-AU"/>
        </w:rPr>
        <w:t>Air transport details for each leg of the trip (economy class only, excluding GST) including: date of departure; sector/route; number of participants; estimated cost per participant, total cost in $AUD</w:t>
      </w:r>
    </w:p>
    <w:p w14:paraId="67E66127" w14:textId="77777777" w:rsidR="00DA6ADA" w:rsidRPr="00DA6ADA" w:rsidRDefault="00DA6ADA" w:rsidP="00DA6ADA">
      <w:pPr>
        <w:pStyle w:val="ListParagraph"/>
        <w:numPr>
          <w:ilvl w:val="6"/>
          <w:numId w:val="15"/>
        </w:numPr>
        <w:shd w:val="clear" w:color="auto" w:fill="FFFFFF"/>
        <w:spacing w:before="0" w:after="150" w:line="240" w:lineRule="auto"/>
        <w:ind w:left="567" w:hanging="425"/>
        <w:rPr>
          <w:rFonts w:eastAsia="Times New Roman" w:cs="Arial"/>
          <w:i/>
          <w:color w:val="264F90"/>
          <w:szCs w:val="20"/>
          <w:lang w:eastAsia="en-AU"/>
        </w:rPr>
      </w:pPr>
      <w:r w:rsidRPr="00DA6ADA">
        <w:rPr>
          <w:rFonts w:eastAsia="Times New Roman" w:cs="Arial"/>
          <w:i/>
          <w:color w:val="264F90"/>
          <w:szCs w:val="20"/>
          <w:lang w:eastAsia="en-AU"/>
        </w:rPr>
        <w:t>Accommodation details for each leg of the trip (room only, excluding GST) including: location; date of arrival; number of nights; number of rooms; room cost per night per person, total cost in $AUD</w:t>
      </w:r>
    </w:p>
    <w:p w14:paraId="2241D832" w14:textId="534C3478" w:rsidR="00DA6ADA" w:rsidRDefault="00DA6ADA" w:rsidP="00BE40B0">
      <w:pPr>
        <w:pStyle w:val="Normalexplanatory"/>
        <w:rPr>
          <w:b/>
          <w:i w:val="0"/>
          <w:color w:val="auto"/>
          <w:szCs w:val="20"/>
        </w:rPr>
      </w:pPr>
      <w:r>
        <w:rPr>
          <w:b/>
          <w:i w:val="0"/>
          <w:color w:val="auto"/>
          <w:szCs w:val="20"/>
        </w:rPr>
        <w:t>Estimated total cost</w:t>
      </w:r>
    </w:p>
    <w:p w14:paraId="4C4D79F3" w14:textId="75CB5736" w:rsidR="00DA6ADA" w:rsidRPr="00DA6ADA" w:rsidRDefault="00DA6ADA" w:rsidP="00BE40B0">
      <w:pPr>
        <w:pStyle w:val="Normalexplanatory"/>
        <w:rPr>
          <w:szCs w:val="20"/>
        </w:rPr>
      </w:pPr>
      <w:r w:rsidRPr="00DA6ADA">
        <w:rPr>
          <w:szCs w:val="20"/>
        </w:rPr>
        <w:t>Later in this application you must attach an itemised budget that includes costs for all project activities.</w:t>
      </w:r>
    </w:p>
    <w:p w14:paraId="714DA8B5" w14:textId="77777777" w:rsidR="00344C8A" w:rsidRDefault="00344C8A" w:rsidP="00344C8A">
      <w:pPr>
        <w:pStyle w:val="Normalexplanatory"/>
        <w:rPr>
          <w:i w:val="0"/>
          <w:color w:val="auto"/>
          <w:szCs w:val="20"/>
        </w:rPr>
      </w:pPr>
      <w:r>
        <w:rPr>
          <w:i w:val="0"/>
          <w:color w:val="auto"/>
          <w:szCs w:val="20"/>
        </w:rPr>
        <w:t xml:space="preserve">$ </w:t>
      </w:r>
      <w:proofErr w:type="gramStart"/>
      <w:r w:rsidRPr="00D4704A">
        <w:rPr>
          <w:szCs w:val="20"/>
        </w:rPr>
        <w:t>amount</w:t>
      </w:r>
      <w:proofErr w:type="gramEnd"/>
    </w:p>
    <w:p w14:paraId="67A292B9" w14:textId="77777777" w:rsidR="00DA6ADA" w:rsidRPr="00DA6ADA" w:rsidRDefault="00DA6ADA" w:rsidP="00BE40B0">
      <w:pPr>
        <w:pStyle w:val="Normalexplanatory"/>
        <w:rPr>
          <w:b/>
          <w:i w:val="0"/>
          <w:color w:val="auto"/>
          <w:szCs w:val="20"/>
        </w:rPr>
      </w:pPr>
    </w:p>
    <w:p w14:paraId="181AC69F" w14:textId="106BD468" w:rsidR="00F03F2E" w:rsidRDefault="009C65F5" w:rsidP="000E561A">
      <w:pPr>
        <w:pStyle w:val="Normalexplanatory"/>
        <w:rPr>
          <w:b/>
          <w:i w:val="0"/>
          <w:color w:val="auto"/>
          <w:sz w:val="24"/>
          <w:szCs w:val="24"/>
        </w:rPr>
      </w:pPr>
      <w:r w:rsidRPr="000E561A">
        <w:rPr>
          <w:b/>
          <w:i w:val="0"/>
          <w:color w:val="auto"/>
          <w:sz w:val="24"/>
          <w:szCs w:val="24"/>
        </w:rPr>
        <w:t>Apprenticeship supervision support</w:t>
      </w:r>
    </w:p>
    <w:p w14:paraId="03D1E82F" w14:textId="77777777" w:rsidR="00E50AD7" w:rsidRPr="00E50AD7" w:rsidRDefault="00E50AD7" w:rsidP="00E50AD7">
      <w:pPr>
        <w:pStyle w:val="Normalexplanatory"/>
        <w:rPr>
          <w:szCs w:val="20"/>
        </w:rPr>
      </w:pPr>
      <w:r w:rsidRPr="00E50AD7">
        <w:rPr>
          <w:szCs w:val="20"/>
        </w:rPr>
        <w:t>Apprenticeship supervision support to provide supervision of an apprentice</w:t>
      </w:r>
      <w:r w:rsidRPr="00E50AD7">
        <w:rPr>
          <w:b/>
          <w:i w:val="0"/>
          <w:color w:val="auto"/>
          <w:sz w:val="24"/>
          <w:szCs w:val="24"/>
        </w:rPr>
        <w:t xml:space="preserve"> </w:t>
      </w:r>
      <w:r w:rsidRPr="00E50AD7">
        <w:rPr>
          <w:szCs w:val="20"/>
        </w:rPr>
        <w:t>who primarily spends their time on Defence projects according to the following scale per applicant, funding caps apply:</w:t>
      </w:r>
    </w:p>
    <w:p w14:paraId="337B0CF0" w14:textId="77777777" w:rsidR="00E50AD7" w:rsidRPr="00E50AD7" w:rsidRDefault="00E50AD7" w:rsidP="00E50AD7">
      <w:pPr>
        <w:pStyle w:val="Normalexplanatory"/>
        <w:rPr>
          <w:szCs w:val="20"/>
        </w:rPr>
      </w:pPr>
      <w:r w:rsidRPr="00E50AD7">
        <w:rPr>
          <w:szCs w:val="20"/>
        </w:rPr>
        <w:t>Year 1 - $4,000 per semester towards the costs of supervision</w:t>
      </w:r>
    </w:p>
    <w:p w14:paraId="12AC1D72" w14:textId="77777777" w:rsidR="00E50AD7" w:rsidRPr="00E50AD7" w:rsidRDefault="00E50AD7" w:rsidP="00E50AD7">
      <w:pPr>
        <w:pStyle w:val="Normalexplanatory"/>
        <w:rPr>
          <w:szCs w:val="20"/>
        </w:rPr>
      </w:pPr>
      <w:r w:rsidRPr="00E50AD7">
        <w:rPr>
          <w:szCs w:val="20"/>
        </w:rPr>
        <w:t>Year 2 - $3,000 per semester towards the costs of supervision</w:t>
      </w:r>
    </w:p>
    <w:p w14:paraId="6FF2521D" w14:textId="77777777" w:rsidR="00E50AD7" w:rsidRPr="00E50AD7" w:rsidRDefault="00E50AD7" w:rsidP="00E50AD7">
      <w:pPr>
        <w:pStyle w:val="Normalexplanatory"/>
        <w:rPr>
          <w:szCs w:val="20"/>
        </w:rPr>
      </w:pPr>
      <w:r w:rsidRPr="00E50AD7">
        <w:rPr>
          <w:szCs w:val="20"/>
        </w:rPr>
        <w:t>Year 3 - $2,000 per semester towards the costs of supervision</w:t>
      </w:r>
    </w:p>
    <w:p w14:paraId="035993B6" w14:textId="3E45091D" w:rsidR="00E50AD7" w:rsidRPr="00E50AD7" w:rsidRDefault="00E50AD7" w:rsidP="00E50AD7">
      <w:pPr>
        <w:pStyle w:val="Normalexplanatory"/>
        <w:rPr>
          <w:szCs w:val="20"/>
        </w:rPr>
      </w:pPr>
      <w:r w:rsidRPr="00E50AD7">
        <w:rPr>
          <w:szCs w:val="20"/>
        </w:rPr>
        <w:t>Year 4 - $1,000 per semester towards the costs of supervision.</w:t>
      </w:r>
    </w:p>
    <w:p w14:paraId="38DFE111" w14:textId="2D54A253" w:rsidR="009C65F5" w:rsidRDefault="009C65F5" w:rsidP="00BE40B0">
      <w:pPr>
        <w:pStyle w:val="Normalexplanatory"/>
        <w:rPr>
          <w:szCs w:val="20"/>
        </w:rPr>
      </w:pPr>
      <w:r>
        <w:rPr>
          <w:szCs w:val="20"/>
        </w:rPr>
        <w:lastRenderedPageBreak/>
        <w:t>New Entry</w:t>
      </w:r>
    </w:p>
    <w:p w14:paraId="3B62BA80" w14:textId="599A1435" w:rsidR="009C65F5" w:rsidRPr="009C65F5" w:rsidRDefault="009C65F5" w:rsidP="00BE40B0">
      <w:pPr>
        <w:pStyle w:val="Normalexplanatory"/>
        <w:rPr>
          <w:b/>
          <w:i w:val="0"/>
          <w:color w:val="auto"/>
          <w:szCs w:val="20"/>
        </w:rPr>
      </w:pPr>
      <w:r w:rsidRPr="009C65F5">
        <w:rPr>
          <w:b/>
          <w:i w:val="0"/>
          <w:color w:val="auto"/>
          <w:szCs w:val="20"/>
        </w:rPr>
        <w:t>Certificate name.</w:t>
      </w:r>
    </w:p>
    <w:p w14:paraId="619602DA" w14:textId="77777777" w:rsidR="00A44241" w:rsidRDefault="00A44241" w:rsidP="00E50AD7">
      <w:pPr>
        <w:pStyle w:val="Normalexplanatory"/>
        <w:rPr>
          <w:szCs w:val="20"/>
        </w:rPr>
      </w:pPr>
      <w:r w:rsidRPr="00A44241">
        <w:rPr>
          <w:szCs w:val="20"/>
        </w:rPr>
        <w:t>Your response is limited to 150 characters including spaces and does not support formatting.</w:t>
      </w:r>
      <w:r>
        <w:rPr>
          <w:szCs w:val="20"/>
        </w:rPr>
        <w:t xml:space="preserve"> </w:t>
      </w:r>
    </w:p>
    <w:p w14:paraId="1F3C79CC" w14:textId="5C0DF80A" w:rsidR="00E50AD7" w:rsidRDefault="00E50AD7" w:rsidP="00E50AD7">
      <w:pPr>
        <w:pStyle w:val="Normalexplanatory"/>
        <w:rPr>
          <w:szCs w:val="20"/>
        </w:rPr>
      </w:pPr>
      <w:r w:rsidRPr="00E50AD7">
        <w:rPr>
          <w:szCs w:val="20"/>
        </w:rPr>
        <w:t>You must not start your project, including incurring any costs, until you execute a grant agreement with the Commonwealth.</w:t>
      </w:r>
      <w:r w:rsidR="00A44241">
        <w:rPr>
          <w:szCs w:val="20"/>
        </w:rPr>
        <w:t xml:space="preserve"> </w:t>
      </w:r>
    </w:p>
    <w:p w14:paraId="1FE06FAA" w14:textId="77777777" w:rsidR="00EA30EF" w:rsidRDefault="00EA30EF" w:rsidP="00EA30EF">
      <w:pPr>
        <w:rPr>
          <w:b/>
          <w:szCs w:val="20"/>
        </w:rPr>
      </w:pPr>
      <w:r w:rsidRPr="0030114D">
        <w:rPr>
          <w:b/>
          <w:szCs w:val="20"/>
        </w:rPr>
        <w:t>Explain how your activity will:</w:t>
      </w:r>
    </w:p>
    <w:p w14:paraId="0028984A" w14:textId="77777777" w:rsidR="00EA30EF" w:rsidRPr="00CD35CF" w:rsidRDefault="00EA30EF" w:rsidP="00EA30EF">
      <w:pPr>
        <w:pStyle w:val="Normalexplanatory"/>
        <w:rPr>
          <w:szCs w:val="20"/>
        </w:rPr>
      </w:pPr>
      <w:r>
        <w:rPr>
          <w:szCs w:val="20"/>
        </w:rPr>
        <w:t>Your response is limited to 2000</w:t>
      </w:r>
      <w:r w:rsidRPr="00CD35CF">
        <w:rPr>
          <w:szCs w:val="20"/>
        </w:rPr>
        <w:t xml:space="preserve"> characters including spaces and does not support formatting.</w:t>
      </w:r>
    </w:p>
    <w:p w14:paraId="306705F5" w14:textId="77777777" w:rsidR="00EA30EF" w:rsidRPr="00CD35CF" w:rsidRDefault="00EA30EF" w:rsidP="00EA30EF">
      <w:pPr>
        <w:numPr>
          <w:ilvl w:val="0"/>
          <w:numId w:val="16"/>
        </w:numPr>
        <w:rPr>
          <w:szCs w:val="20"/>
        </w:rPr>
      </w:pPr>
      <w:r w:rsidRPr="00CD35CF">
        <w:rPr>
          <w:szCs w:val="20"/>
        </w:rPr>
        <w:t>improve the capacity and capability of your business to service the defence industry sector</w:t>
      </w:r>
    </w:p>
    <w:p w14:paraId="7B5C4EE2" w14:textId="77777777" w:rsidR="00EA30EF" w:rsidRPr="00CD35CF" w:rsidRDefault="00EA30EF" w:rsidP="00EA30EF">
      <w:pPr>
        <w:numPr>
          <w:ilvl w:val="0"/>
          <w:numId w:val="16"/>
        </w:numPr>
        <w:rPr>
          <w:szCs w:val="20"/>
        </w:rPr>
      </w:pPr>
      <w:r w:rsidRPr="00CD35CF">
        <w:rPr>
          <w:szCs w:val="20"/>
        </w:rPr>
        <w:t>reduce barriers faced in the defence sector when upskilling or retraining staff and/or</w:t>
      </w:r>
    </w:p>
    <w:p w14:paraId="1F4B3C40" w14:textId="77777777" w:rsidR="00EA30EF" w:rsidRPr="00CD35CF" w:rsidRDefault="00EA30EF" w:rsidP="00EA30EF">
      <w:pPr>
        <w:numPr>
          <w:ilvl w:val="0"/>
          <w:numId w:val="16"/>
        </w:numPr>
        <w:rPr>
          <w:szCs w:val="20"/>
        </w:rPr>
      </w:pPr>
      <w:r w:rsidRPr="00CD35CF">
        <w:rPr>
          <w:szCs w:val="20"/>
        </w:rPr>
        <w:t>develop skills in the defence sector and/or</w:t>
      </w:r>
    </w:p>
    <w:p w14:paraId="24531860" w14:textId="77777777" w:rsidR="00EA30EF" w:rsidRPr="00CD35CF" w:rsidRDefault="00EA30EF" w:rsidP="00EA30EF">
      <w:pPr>
        <w:numPr>
          <w:ilvl w:val="0"/>
          <w:numId w:val="16"/>
        </w:numPr>
        <w:rPr>
          <w:szCs w:val="20"/>
        </w:rPr>
      </w:pPr>
      <w:r w:rsidRPr="00CD35CF">
        <w:rPr>
          <w:szCs w:val="20"/>
        </w:rPr>
        <w:t>support establishment of human resources practices and training plans that will build lifelong learning activities when supplying to the defence sector</w:t>
      </w:r>
    </w:p>
    <w:p w14:paraId="3E0A5444" w14:textId="35345D6C" w:rsidR="00E50AD7" w:rsidRPr="00EA30EF" w:rsidRDefault="00E50AD7" w:rsidP="00BE40B0">
      <w:pPr>
        <w:pStyle w:val="Normalexplanatory"/>
        <w:rPr>
          <w:b/>
          <w:i w:val="0"/>
          <w:color w:val="auto"/>
          <w:szCs w:val="20"/>
        </w:rPr>
      </w:pPr>
      <w:r w:rsidRPr="00EA30EF">
        <w:rPr>
          <w:b/>
          <w:i w:val="0"/>
          <w:color w:val="auto"/>
          <w:szCs w:val="20"/>
        </w:rPr>
        <w:t>Select the upskilling area provided by the supervision support</w:t>
      </w:r>
    </w:p>
    <w:p w14:paraId="3764DD7F" w14:textId="62256878" w:rsidR="00A44241" w:rsidRPr="00A44241" w:rsidRDefault="00A44241" w:rsidP="00BE40B0">
      <w:pPr>
        <w:pStyle w:val="Normalexplanatory"/>
        <w:rPr>
          <w:i w:val="0"/>
          <w:color w:val="auto"/>
          <w:szCs w:val="20"/>
        </w:rPr>
      </w:pPr>
      <w:r w:rsidRPr="00A44241">
        <w:rPr>
          <w:i w:val="0"/>
          <w:color w:val="auto"/>
          <w:szCs w:val="20"/>
        </w:rPr>
        <w:t>Engineering</w:t>
      </w:r>
      <w:r w:rsidR="00EA30EF">
        <w:rPr>
          <w:i w:val="0"/>
          <w:color w:val="auto"/>
          <w:szCs w:val="20"/>
        </w:rPr>
        <w:t xml:space="preserve"> design</w:t>
      </w:r>
    </w:p>
    <w:p w14:paraId="1E9BBB7C" w14:textId="10B7F676" w:rsidR="00A44241" w:rsidRPr="00A44241" w:rsidRDefault="00EA30EF" w:rsidP="00BE40B0">
      <w:pPr>
        <w:pStyle w:val="Normalexplanatory"/>
        <w:rPr>
          <w:i w:val="0"/>
          <w:color w:val="auto"/>
          <w:szCs w:val="20"/>
        </w:rPr>
      </w:pPr>
      <w:r>
        <w:rPr>
          <w:i w:val="0"/>
          <w:color w:val="auto"/>
          <w:szCs w:val="20"/>
        </w:rPr>
        <w:t>Planning and production management</w:t>
      </w:r>
    </w:p>
    <w:p w14:paraId="4654E6D4" w14:textId="2C9CFD29" w:rsidR="00A44241" w:rsidRPr="00A44241" w:rsidRDefault="00A44241" w:rsidP="00BE40B0">
      <w:pPr>
        <w:pStyle w:val="Normalexplanatory"/>
        <w:rPr>
          <w:i w:val="0"/>
          <w:color w:val="auto"/>
          <w:szCs w:val="20"/>
        </w:rPr>
      </w:pPr>
      <w:r w:rsidRPr="00A44241">
        <w:rPr>
          <w:i w:val="0"/>
          <w:color w:val="auto"/>
          <w:szCs w:val="20"/>
        </w:rPr>
        <w:t>Project management</w:t>
      </w:r>
    </w:p>
    <w:p w14:paraId="41386C3B" w14:textId="6113B949" w:rsidR="00A44241" w:rsidRDefault="00EA30EF" w:rsidP="00BE40B0">
      <w:pPr>
        <w:pStyle w:val="Normalexplanatory"/>
        <w:rPr>
          <w:i w:val="0"/>
          <w:color w:val="auto"/>
          <w:szCs w:val="20"/>
        </w:rPr>
      </w:pPr>
      <w:r>
        <w:rPr>
          <w:i w:val="0"/>
          <w:color w:val="auto"/>
          <w:szCs w:val="20"/>
        </w:rPr>
        <w:t>Integrated logistics</w:t>
      </w:r>
    </w:p>
    <w:p w14:paraId="112F5D1C" w14:textId="3463A966" w:rsidR="00EA30EF" w:rsidRDefault="00EA30EF" w:rsidP="00BE40B0">
      <w:pPr>
        <w:pStyle w:val="Normalexplanatory"/>
        <w:rPr>
          <w:i w:val="0"/>
          <w:color w:val="auto"/>
          <w:szCs w:val="20"/>
        </w:rPr>
      </w:pPr>
      <w:r>
        <w:rPr>
          <w:i w:val="0"/>
          <w:color w:val="auto"/>
          <w:szCs w:val="20"/>
        </w:rPr>
        <w:t>Systems engineering cyber security</w:t>
      </w:r>
    </w:p>
    <w:p w14:paraId="31A2249F" w14:textId="4D938890" w:rsidR="00EA30EF" w:rsidRDefault="00EA30EF" w:rsidP="00BE40B0">
      <w:pPr>
        <w:pStyle w:val="Normalexplanatory"/>
        <w:rPr>
          <w:i w:val="0"/>
          <w:color w:val="auto"/>
          <w:szCs w:val="20"/>
        </w:rPr>
      </w:pPr>
      <w:r>
        <w:rPr>
          <w:i w:val="0"/>
          <w:color w:val="auto"/>
          <w:szCs w:val="20"/>
        </w:rPr>
        <w:t>Software design</w:t>
      </w:r>
    </w:p>
    <w:p w14:paraId="54189185" w14:textId="018E7BCF" w:rsidR="00EA30EF" w:rsidRPr="00A44241" w:rsidRDefault="00EA30EF" w:rsidP="00BE40B0">
      <w:pPr>
        <w:pStyle w:val="Normalexplanatory"/>
        <w:rPr>
          <w:i w:val="0"/>
          <w:color w:val="auto"/>
          <w:szCs w:val="20"/>
        </w:rPr>
      </w:pPr>
      <w:r>
        <w:rPr>
          <w:i w:val="0"/>
          <w:color w:val="auto"/>
          <w:szCs w:val="20"/>
        </w:rPr>
        <w:t>Electrical engineering</w:t>
      </w:r>
    </w:p>
    <w:p w14:paraId="69266EF9" w14:textId="4D8A4429" w:rsidR="00A44241" w:rsidRPr="00A44241" w:rsidRDefault="00A44241" w:rsidP="00BE40B0">
      <w:pPr>
        <w:pStyle w:val="Normalexplanatory"/>
        <w:rPr>
          <w:i w:val="0"/>
          <w:color w:val="auto"/>
          <w:szCs w:val="20"/>
        </w:rPr>
      </w:pPr>
      <w:r w:rsidRPr="00A44241">
        <w:rPr>
          <w:i w:val="0"/>
          <w:color w:val="auto"/>
          <w:szCs w:val="20"/>
        </w:rPr>
        <w:t>Other</w:t>
      </w:r>
    </w:p>
    <w:p w14:paraId="6A6C10EC" w14:textId="1A7CEDD1" w:rsidR="009C65F5" w:rsidRDefault="009C65F5" w:rsidP="00BE40B0">
      <w:pPr>
        <w:pStyle w:val="Normalexplanatory"/>
        <w:rPr>
          <w:b/>
          <w:i w:val="0"/>
          <w:color w:val="auto"/>
          <w:szCs w:val="20"/>
        </w:rPr>
      </w:pPr>
      <w:r>
        <w:rPr>
          <w:b/>
          <w:i w:val="0"/>
          <w:color w:val="auto"/>
          <w:szCs w:val="20"/>
        </w:rPr>
        <w:t>Number of first year apprentices</w:t>
      </w:r>
    </w:p>
    <w:p w14:paraId="6C5F2E37" w14:textId="5EEC8FCF" w:rsidR="009C65F5" w:rsidRDefault="009C65F5" w:rsidP="00BE40B0">
      <w:pPr>
        <w:pStyle w:val="Normalexplanatory"/>
        <w:rPr>
          <w:b/>
          <w:i w:val="0"/>
          <w:color w:val="auto"/>
          <w:szCs w:val="20"/>
        </w:rPr>
      </w:pPr>
      <w:r>
        <w:rPr>
          <w:b/>
          <w:i w:val="0"/>
          <w:color w:val="auto"/>
          <w:szCs w:val="20"/>
        </w:rPr>
        <w:t>Number of semesters</w:t>
      </w:r>
    </w:p>
    <w:p w14:paraId="4B240EFD" w14:textId="77777777" w:rsidR="009C65F5" w:rsidRPr="009C65F5" w:rsidRDefault="009C65F5" w:rsidP="009C65F5">
      <w:pPr>
        <w:pStyle w:val="Normalexplanatory"/>
        <w:rPr>
          <w:b/>
          <w:i w:val="0"/>
          <w:color w:val="auto"/>
          <w:szCs w:val="20"/>
        </w:rPr>
      </w:pPr>
      <w:r w:rsidRPr="009C65F5">
        <w:rPr>
          <w:b/>
          <w:i w:val="0"/>
          <w:color w:val="auto"/>
          <w:szCs w:val="20"/>
        </w:rPr>
        <w:t>Total year one costs.</w:t>
      </w:r>
    </w:p>
    <w:p w14:paraId="45BC2BE3" w14:textId="415FE4C4" w:rsidR="009C65F5" w:rsidRPr="00A44241" w:rsidRDefault="009C65F5" w:rsidP="009C65F5">
      <w:pPr>
        <w:pStyle w:val="Normalexplanatory"/>
        <w:rPr>
          <w:szCs w:val="20"/>
        </w:rPr>
      </w:pPr>
      <w:r w:rsidRPr="00A44241">
        <w:rPr>
          <w:szCs w:val="20"/>
        </w:rPr>
        <w:t>You may claim up to $4,000 per apprentice per semester.</w:t>
      </w:r>
    </w:p>
    <w:p w14:paraId="5D3C8A28" w14:textId="77777777" w:rsidR="009C65F5" w:rsidRDefault="009C65F5" w:rsidP="009C65F5">
      <w:pPr>
        <w:pStyle w:val="Normalexplanatory"/>
        <w:rPr>
          <w:szCs w:val="20"/>
        </w:rPr>
      </w:pPr>
      <w:r w:rsidRPr="009C65F5">
        <w:rPr>
          <w:b/>
          <w:i w:val="0"/>
          <w:color w:val="auto"/>
          <w:szCs w:val="20"/>
        </w:rPr>
        <w:t>$</w:t>
      </w:r>
      <w:r w:rsidRPr="00F03F2E">
        <w:rPr>
          <w:szCs w:val="20"/>
        </w:rPr>
        <w:t xml:space="preserve"> </w:t>
      </w:r>
      <w:proofErr w:type="gramStart"/>
      <w:r w:rsidRPr="00F03F2E">
        <w:rPr>
          <w:szCs w:val="20"/>
        </w:rPr>
        <w:t>amount</w:t>
      </w:r>
      <w:proofErr w:type="gramEnd"/>
    </w:p>
    <w:p w14:paraId="1A3CD6E0" w14:textId="1612B8BE" w:rsidR="009C65F5" w:rsidRPr="009C65F5" w:rsidRDefault="009C65F5">
      <w:pPr>
        <w:spacing w:before="0" w:after="200" w:line="276" w:lineRule="auto"/>
        <w:rPr>
          <w:b/>
          <w:szCs w:val="20"/>
        </w:rPr>
      </w:pPr>
      <w:r w:rsidRPr="009C65F5">
        <w:rPr>
          <w:b/>
          <w:szCs w:val="20"/>
        </w:rPr>
        <w:t>Nu</w:t>
      </w:r>
      <w:r>
        <w:rPr>
          <w:b/>
          <w:szCs w:val="20"/>
        </w:rPr>
        <w:t>mber of second year apprentices</w:t>
      </w:r>
    </w:p>
    <w:p w14:paraId="0644305C" w14:textId="77777777" w:rsidR="003F2E24" w:rsidRDefault="003F2E24" w:rsidP="003F2E24">
      <w:pPr>
        <w:pStyle w:val="Normalexplanatory"/>
        <w:rPr>
          <w:b/>
          <w:i w:val="0"/>
          <w:color w:val="auto"/>
          <w:szCs w:val="20"/>
        </w:rPr>
      </w:pPr>
      <w:r>
        <w:rPr>
          <w:b/>
          <w:i w:val="0"/>
          <w:color w:val="auto"/>
          <w:szCs w:val="20"/>
        </w:rPr>
        <w:t>Number of semesters</w:t>
      </w:r>
    </w:p>
    <w:p w14:paraId="00FFF332" w14:textId="51E597AF" w:rsidR="003F2E24" w:rsidRPr="009C65F5" w:rsidRDefault="003F2E24" w:rsidP="003F2E24">
      <w:pPr>
        <w:pStyle w:val="Normalexplanatory"/>
        <w:rPr>
          <w:b/>
          <w:i w:val="0"/>
          <w:color w:val="auto"/>
          <w:szCs w:val="20"/>
        </w:rPr>
      </w:pPr>
      <w:r w:rsidRPr="009C65F5">
        <w:rPr>
          <w:b/>
          <w:i w:val="0"/>
          <w:color w:val="auto"/>
          <w:szCs w:val="20"/>
        </w:rPr>
        <w:t xml:space="preserve">Total year </w:t>
      </w:r>
      <w:r>
        <w:rPr>
          <w:b/>
          <w:i w:val="0"/>
          <w:color w:val="auto"/>
          <w:szCs w:val="20"/>
        </w:rPr>
        <w:t>two</w:t>
      </w:r>
      <w:r w:rsidRPr="009C65F5">
        <w:rPr>
          <w:b/>
          <w:i w:val="0"/>
          <w:color w:val="auto"/>
          <w:szCs w:val="20"/>
        </w:rPr>
        <w:t xml:space="preserve"> costs.</w:t>
      </w:r>
    </w:p>
    <w:p w14:paraId="76217A5C" w14:textId="6ADCE8BC" w:rsidR="003F2E24" w:rsidRPr="00A44241" w:rsidRDefault="003F2E24" w:rsidP="003F2E24">
      <w:pPr>
        <w:pStyle w:val="Normalexplanatory"/>
        <w:rPr>
          <w:szCs w:val="20"/>
        </w:rPr>
      </w:pPr>
      <w:r w:rsidRPr="00A44241">
        <w:rPr>
          <w:szCs w:val="20"/>
        </w:rPr>
        <w:t>You may claim up to $3,000 per apprentice per semester.</w:t>
      </w:r>
    </w:p>
    <w:p w14:paraId="2CCA1F13" w14:textId="77777777" w:rsidR="003F2E24" w:rsidRDefault="003F2E24" w:rsidP="003F2E24">
      <w:pPr>
        <w:pStyle w:val="Normalexplanatory"/>
        <w:rPr>
          <w:szCs w:val="20"/>
        </w:rPr>
      </w:pPr>
      <w:r w:rsidRPr="009C65F5">
        <w:rPr>
          <w:b/>
          <w:i w:val="0"/>
          <w:color w:val="auto"/>
          <w:szCs w:val="20"/>
        </w:rPr>
        <w:t>$</w:t>
      </w:r>
      <w:r w:rsidRPr="00F03F2E">
        <w:rPr>
          <w:szCs w:val="20"/>
        </w:rPr>
        <w:t xml:space="preserve"> </w:t>
      </w:r>
      <w:proofErr w:type="gramStart"/>
      <w:r w:rsidRPr="00F03F2E">
        <w:rPr>
          <w:szCs w:val="20"/>
        </w:rPr>
        <w:t>amount</w:t>
      </w:r>
      <w:proofErr w:type="gramEnd"/>
    </w:p>
    <w:p w14:paraId="2B0C0CBE" w14:textId="4823741A" w:rsidR="009C65F5" w:rsidRPr="003F2E24" w:rsidRDefault="003F2E24">
      <w:pPr>
        <w:spacing w:before="0" w:after="200" w:line="276" w:lineRule="auto"/>
        <w:rPr>
          <w:b/>
          <w:szCs w:val="20"/>
        </w:rPr>
      </w:pPr>
      <w:r w:rsidRPr="003F2E24">
        <w:rPr>
          <w:b/>
          <w:szCs w:val="20"/>
        </w:rPr>
        <w:t>Number of third year apprentices</w:t>
      </w:r>
    </w:p>
    <w:p w14:paraId="6116F0DF" w14:textId="48D61B22" w:rsidR="003F2E24" w:rsidRPr="003F2E24" w:rsidRDefault="003F2E24">
      <w:pPr>
        <w:spacing w:before="0" w:after="200" w:line="276" w:lineRule="auto"/>
        <w:rPr>
          <w:b/>
          <w:szCs w:val="20"/>
        </w:rPr>
      </w:pPr>
      <w:r w:rsidRPr="003F2E24">
        <w:rPr>
          <w:b/>
          <w:szCs w:val="20"/>
        </w:rPr>
        <w:t>Number of semesters</w:t>
      </w:r>
    </w:p>
    <w:p w14:paraId="24AD0FFE" w14:textId="6725F464" w:rsidR="003F2E24" w:rsidRPr="009C65F5" w:rsidRDefault="003F2E24" w:rsidP="003F2E24">
      <w:pPr>
        <w:pStyle w:val="Normalexplanatory"/>
        <w:rPr>
          <w:b/>
          <w:i w:val="0"/>
          <w:color w:val="auto"/>
          <w:szCs w:val="20"/>
        </w:rPr>
      </w:pPr>
      <w:r w:rsidRPr="009C65F5">
        <w:rPr>
          <w:b/>
          <w:i w:val="0"/>
          <w:color w:val="auto"/>
          <w:szCs w:val="20"/>
        </w:rPr>
        <w:t xml:space="preserve">Total year </w:t>
      </w:r>
      <w:r>
        <w:rPr>
          <w:b/>
          <w:i w:val="0"/>
          <w:color w:val="auto"/>
          <w:szCs w:val="20"/>
        </w:rPr>
        <w:t>three</w:t>
      </w:r>
      <w:r w:rsidRPr="009C65F5">
        <w:rPr>
          <w:b/>
          <w:i w:val="0"/>
          <w:color w:val="auto"/>
          <w:szCs w:val="20"/>
        </w:rPr>
        <w:t xml:space="preserve"> costs.</w:t>
      </w:r>
    </w:p>
    <w:p w14:paraId="1E4B480F" w14:textId="26EF923F" w:rsidR="003F2E24" w:rsidRPr="00A44241" w:rsidRDefault="003F2E24" w:rsidP="003F2E24">
      <w:pPr>
        <w:pStyle w:val="Normalexplanatory"/>
        <w:rPr>
          <w:szCs w:val="20"/>
        </w:rPr>
      </w:pPr>
      <w:r w:rsidRPr="00A44241">
        <w:rPr>
          <w:szCs w:val="20"/>
        </w:rPr>
        <w:t>You may claim up to $2,000 per apprentice per semester.</w:t>
      </w:r>
    </w:p>
    <w:p w14:paraId="4918378C" w14:textId="77777777" w:rsidR="003F2E24" w:rsidRDefault="003F2E24" w:rsidP="003F2E24">
      <w:pPr>
        <w:pStyle w:val="Normalexplanatory"/>
        <w:rPr>
          <w:szCs w:val="20"/>
        </w:rPr>
      </w:pPr>
      <w:r w:rsidRPr="009C65F5">
        <w:rPr>
          <w:b/>
          <w:i w:val="0"/>
          <w:color w:val="auto"/>
          <w:szCs w:val="20"/>
        </w:rPr>
        <w:t>$</w:t>
      </w:r>
      <w:r w:rsidRPr="00F03F2E">
        <w:rPr>
          <w:szCs w:val="20"/>
        </w:rPr>
        <w:t xml:space="preserve"> </w:t>
      </w:r>
      <w:proofErr w:type="gramStart"/>
      <w:r w:rsidRPr="00F03F2E">
        <w:rPr>
          <w:szCs w:val="20"/>
        </w:rPr>
        <w:t>amount</w:t>
      </w:r>
      <w:proofErr w:type="gramEnd"/>
    </w:p>
    <w:p w14:paraId="59EAC027" w14:textId="01A4C698" w:rsidR="003F2E24" w:rsidRPr="003F2E24" w:rsidRDefault="003F2E24" w:rsidP="003F2E24">
      <w:pPr>
        <w:spacing w:before="0" w:after="200" w:line="276" w:lineRule="auto"/>
        <w:rPr>
          <w:b/>
          <w:szCs w:val="20"/>
        </w:rPr>
      </w:pPr>
      <w:r w:rsidRPr="003F2E24">
        <w:rPr>
          <w:b/>
          <w:szCs w:val="20"/>
        </w:rPr>
        <w:lastRenderedPageBreak/>
        <w:t xml:space="preserve">Number of </w:t>
      </w:r>
      <w:r w:rsidR="00005B22">
        <w:rPr>
          <w:b/>
          <w:szCs w:val="20"/>
        </w:rPr>
        <w:t>fourth</w:t>
      </w:r>
      <w:r w:rsidRPr="003F2E24">
        <w:rPr>
          <w:b/>
          <w:szCs w:val="20"/>
        </w:rPr>
        <w:t xml:space="preserve"> year apprentices</w:t>
      </w:r>
    </w:p>
    <w:p w14:paraId="1DDA6EDD" w14:textId="77777777" w:rsidR="003F2E24" w:rsidRPr="003F2E24" w:rsidRDefault="003F2E24" w:rsidP="003F2E24">
      <w:pPr>
        <w:spacing w:before="0" w:after="200" w:line="276" w:lineRule="auto"/>
        <w:rPr>
          <w:b/>
          <w:szCs w:val="20"/>
        </w:rPr>
      </w:pPr>
      <w:r w:rsidRPr="003F2E24">
        <w:rPr>
          <w:b/>
          <w:szCs w:val="20"/>
        </w:rPr>
        <w:t>Number of semesters</w:t>
      </w:r>
    </w:p>
    <w:p w14:paraId="5FDBCDD4" w14:textId="6CFFA3AF" w:rsidR="003F2E24" w:rsidRPr="009C65F5" w:rsidRDefault="003F2E24" w:rsidP="003F2E24">
      <w:pPr>
        <w:pStyle w:val="Normalexplanatory"/>
        <w:rPr>
          <w:b/>
          <w:i w:val="0"/>
          <w:color w:val="auto"/>
          <w:szCs w:val="20"/>
        </w:rPr>
      </w:pPr>
      <w:r w:rsidRPr="009C65F5">
        <w:rPr>
          <w:b/>
          <w:i w:val="0"/>
          <w:color w:val="auto"/>
          <w:szCs w:val="20"/>
        </w:rPr>
        <w:t xml:space="preserve">Total year </w:t>
      </w:r>
      <w:r>
        <w:rPr>
          <w:b/>
          <w:i w:val="0"/>
          <w:color w:val="auto"/>
          <w:szCs w:val="20"/>
        </w:rPr>
        <w:t>fourth</w:t>
      </w:r>
      <w:r w:rsidRPr="009C65F5">
        <w:rPr>
          <w:b/>
          <w:i w:val="0"/>
          <w:color w:val="auto"/>
          <w:szCs w:val="20"/>
        </w:rPr>
        <w:t xml:space="preserve"> costs.</w:t>
      </w:r>
    </w:p>
    <w:p w14:paraId="0E742B0A" w14:textId="346D7C64" w:rsidR="003F2E24" w:rsidRPr="00A44241" w:rsidRDefault="003F2E24" w:rsidP="003F2E24">
      <w:pPr>
        <w:pStyle w:val="Normalexplanatory"/>
        <w:rPr>
          <w:szCs w:val="20"/>
        </w:rPr>
      </w:pPr>
      <w:r w:rsidRPr="00A44241">
        <w:rPr>
          <w:szCs w:val="20"/>
        </w:rPr>
        <w:t>You may claim up to $1,000 per apprentice per semester.</w:t>
      </w:r>
    </w:p>
    <w:p w14:paraId="76B3B485" w14:textId="67214BEC" w:rsidR="00E50AD7" w:rsidRPr="00EA30EF" w:rsidRDefault="00E50AD7" w:rsidP="003F2E24">
      <w:pPr>
        <w:pStyle w:val="Normalexplanatory"/>
        <w:rPr>
          <w:b/>
          <w:i w:val="0"/>
          <w:color w:val="auto"/>
          <w:szCs w:val="20"/>
        </w:rPr>
      </w:pPr>
      <w:r w:rsidRPr="00EA30EF">
        <w:rPr>
          <w:b/>
          <w:i w:val="0"/>
          <w:color w:val="auto"/>
          <w:szCs w:val="20"/>
        </w:rPr>
        <w:t>Estimated total cost</w:t>
      </w:r>
    </w:p>
    <w:p w14:paraId="19A3DD20" w14:textId="77777777" w:rsidR="003F2E24" w:rsidRDefault="003F2E24" w:rsidP="003F2E24">
      <w:pPr>
        <w:pStyle w:val="Normalexplanatory"/>
        <w:rPr>
          <w:szCs w:val="20"/>
        </w:rPr>
      </w:pPr>
      <w:r w:rsidRPr="009C65F5">
        <w:rPr>
          <w:b/>
          <w:i w:val="0"/>
          <w:color w:val="auto"/>
          <w:szCs w:val="20"/>
        </w:rPr>
        <w:t>$</w:t>
      </w:r>
      <w:r w:rsidRPr="00F03F2E">
        <w:rPr>
          <w:szCs w:val="20"/>
        </w:rPr>
        <w:t xml:space="preserve"> </w:t>
      </w:r>
      <w:proofErr w:type="gramStart"/>
      <w:r w:rsidRPr="00F03F2E">
        <w:rPr>
          <w:szCs w:val="20"/>
        </w:rPr>
        <w:t>amount</w:t>
      </w:r>
      <w:proofErr w:type="gramEnd"/>
    </w:p>
    <w:p w14:paraId="49CC2593" w14:textId="77777777" w:rsidR="00EA30EF" w:rsidRDefault="00EA30EF" w:rsidP="000E561A">
      <w:pPr>
        <w:spacing w:before="0" w:after="200" w:line="276" w:lineRule="auto"/>
        <w:rPr>
          <w:szCs w:val="20"/>
        </w:rPr>
      </w:pPr>
    </w:p>
    <w:p w14:paraId="6749D61A" w14:textId="01DE7804" w:rsidR="003F2E24" w:rsidRDefault="003F2E24" w:rsidP="000E561A">
      <w:pPr>
        <w:spacing w:before="0" w:after="200" w:line="276" w:lineRule="auto"/>
        <w:rPr>
          <w:b/>
          <w:sz w:val="24"/>
          <w:szCs w:val="24"/>
        </w:rPr>
      </w:pPr>
      <w:r w:rsidRPr="000E561A">
        <w:rPr>
          <w:b/>
          <w:sz w:val="24"/>
          <w:szCs w:val="24"/>
        </w:rPr>
        <w:t xml:space="preserve">On the job </w:t>
      </w:r>
      <w:r w:rsidR="006A2AF3">
        <w:rPr>
          <w:b/>
          <w:sz w:val="24"/>
          <w:szCs w:val="24"/>
        </w:rPr>
        <w:t>training supervision support</w:t>
      </w:r>
    </w:p>
    <w:p w14:paraId="7DA02FF4" w14:textId="77777777" w:rsidR="006A2AF3" w:rsidRPr="006A2AF3" w:rsidRDefault="006A2AF3" w:rsidP="006A2AF3">
      <w:pPr>
        <w:spacing w:before="0" w:after="150" w:line="240" w:lineRule="auto"/>
        <w:rPr>
          <w:i/>
          <w:color w:val="264F90"/>
          <w:szCs w:val="20"/>
          <w:lang w:eastAsia="en-AU"/>
        </w:rPr>
      </w:pPr>
      <w:r w:rsidRPr="006A2AF3">
        <w:rPr>
          <w:i/>
          <w:color w:val="264F90"/>
          <w:szCs w:val="20"/>
          <w:lang w:eastAsia="en-AU"/>
        </w:rPr>
        <w:t>On the job training supervision support where the training is appropriately supervised by a</w:t>
      </w:r>
      <w:r w:rsidRPr="006A2AF3">
        <w:rPr>
          <w:rFonts w:eastAsia="Times New Roman" w:cs="Arial"/>
          <w:color w:val="FFFFFF"/>
          <w:sz w:val="21"/>
          <w:szCs w:val="21"/>
          <w:lang w:eastAsia="en-AU"/>
        </w:rPr>
        <w:t xml:space="preserve"> qualified </w:t>
      </w:r>
      <w:r w:rsidRPr="006A2AF3">
        <w:rPr>
          <w:i/>
          <w:color w:val="264F90"/>
          <w:szCs w:val="20"/>
          <w:lang w:eastAsia="en-AU"/>
        </w:rPr>
        <w:t>company employee, is purely technical in nature and directly supports Defence projects. Support may be funded at an hourly rate of $80.00 (funding caps may apply) and you must demonstrate that the training:</w:t>
      </w:r>
    </w:p>
    <w:p w14:paraId="055C9024" w14:textId="77777777" w:rsidR="006A2AF3" w:rsidRPr="006A2AF3" w:rsidRDefault="006A2AF3" w:rsidP="00F90748">
      <w:pPr>
        <w:numPr>
          <w:ilvl w:val="0"/>
          <w:numId w:val="14"/>
        </w:numPr>
        <w:spacing w:before="100" w:beforeAutospacing="1" w:after="100" w:afterAutospacing="1" w:line="240" w:lineRule="auto"/>
        <w:rPr>
          <w:i/>
          <w:color w:val="264F90"/>
          <w:szCs w:val="20"/>
          <w:lang w:eastAsia="en-AU"/>
        </w:rPr>
      </w:pPr>
      <w:r w:rsidRPr="006A2AF3">
        <w:rPr>
          <w:i/>
          <w:color w:val="264F90"/>
          <w:szCs w:val="20"/>
          <w:lang w:eastAsia="en-AU"/>
        </w:rPr>
        <w:t>is being supervised by a suitably qualified company employee</w:t>
      </w:r>
    </w:p>
    <w:p w14:paraId="4B126927" w14:textId="77777777" w:rsidR="006A2AF3" w:rsidRPr="006A2AF3" w:rsidRDefault="006A2AF3" w:rsidP="00F90748">
      <w:pPr>
        <w:numPr>
          <w:ilvl w:val="0"/>
          <w:numId w:val="14"/>
        </w:numPr>
        <w:spacing w:before="100" w:beforeAutospacing="1" w:after="100" w:afterAutospacing="1" w:line="240" w:lineRule="auto"/>
        <w:rPr>
          <w:i/>
          <w:color w:val="264F90"/>
          <w:szCs w:val="20"/>
          <w:lang w:eastAsia="en-AU"/>
        </w:rPr>
      </w:pPr>
      <w:r w:rsidRPr="006A2AF3">
        <w:rPr>
          <w:i/>
          <w:color w:val="264F90"/>
          <w:szCs w:val="20"/>
          <w:lang w:eastAsia="en-AU"/>
        </w:rPr>
        <w:t>is of a purely technical nature (e.g. machine use)</w:t>
      </w:r>
    </w:p>
    <w:p w14:paraId="1C58E03A" w14:textId="77777777" w:rsidR="006A2AF3" w:rsidRPr="006A2AF3" w:rsidRDefault="006A2AF3" w:rsidP="00F90748">
      <w:pPr>
        <w:numPr>
          <w:ilvl w:val="0"/>
          <w:numId w:val="14"/>
        </w:numPr>
        <w:spacing w:before="100" w:beforeAutospacing="1" w:after="100" w:afterAutospacing="1" w:line="240" w:lineRule="auto"/>
        <w:rPr>
          <w:i/>
          <w:color w:val="264F90"/>
          <w:szCs w:val="20"/>
          <w:lang w:eastAsia="en-AU"/>
        </w:rPr>
      </w:pPr>
      <w:r w:rsidRPr="006A2AF3">
        <w:rPr>
          <w:i/>
          <w:color w:val="264F90"/>
          <w:szCs w:val="20"/>
          <w:lang w:eastAsia="en-AU"/>
        </w:rPr>
        <w:t>is directly in support of a Defence contract or contracts</w:t>
      </w:r>
    </w:p>
    <w:p w14:paraId="189EC97E" w14:textId="77777777" w:rsidR="006A2AF3" w:rsidRPr="006A2AF3" w:rsidRDefault="006A2AF3" w:rsidP="00F90748">
      <w:pPr>
        <w:numPr>
          <w:ilvl w:val="0"/>
          <w:numId w:val="14"/>
        </w:numPr>
        <w:spacing w:before="100" w:beforeAutospacing="1" w:after="100" w:afterAutospacing="1" w:line="240" w:lineRule="auto"/>
        <w:rPr>
          <w:i/>
          <w:color w:val="264F90"/>
          <w:szCs w:val="20"/>
          <w:lang w:eastAsia="en-AU"/>
        </w:rPr>
      </w:pPr>
      <w:r w:rsidRPr="006A2AF3">
        <w:rPr>
          <w:i/>
          <w:color w:val="264F90"/>
          <w:szCs w:val="20"/>
          <w:lang w:eastAsia="en-AU"/>
        </w:rPr>
        <w:t>the level of competency attained can be verified</w:t>
      </w:r>
    </w:p>
    <w:p w14:paraId="1EA4B800" w14:textId="77777777" w:rsidR="006A2AF3" w:rsidRPr="006A2AF3" w:rsidRDefault="006A2AF3" w:rsidP="00F90748">
      <w:pPr>
        <w:numPr>
          <w:ilvl w:val="0"/>
          <w:numId w:val="14"/>
        </w:numPr>
        <w:spacing w:before="100" w:beforeAutospacing="1" w:after="100" w:afterAutospacing="1" w:line="240" w:lineRule="auto"/>
        <w:rPr>
          <w:i/>
          <w:color w:val="264F90"/>
          <w:szCs w:val="20"/>
          <w:lang w:eastAsia="en-AU"/>
        </w:rPr>
      </w:pPr>
      <w:r w:rsidRPr="006A2AF3">
        <w:rPr>
          <w:i/>
          <w:color w:val="264F90"/>
          <w:szCs w:val="20"/>
          <w:lang w:eastAsia="en-AU"/>
        </w:rPr>
        <w:t>the trainee is not an apprentice</w:t>
      </w:r>
    </w:p>
    <w:p w14:paraId="30338795" w14:textId="77777777" w:rsidR="006A2AF3" w:rsidRPr="006A2AF3" w:rsidRDefault="006A2AF3" w:rsidP="00F90748">
      <w:pPr>
        <w:numPr>
          <w:ilvl w:val="0"/>
          <w:numId w:val="14"/>
        </w:numPr>
        <w:spacing w:before="100" w:beforeAutospacing="1" w:after="100" w:afterAutospacing="1" w:line="240" w:lineRule="auto"/>
        <w:rPr>
          <w:i/>
          <w:color w:val="264F90"/>
          <w:szCs w:val="20"/>
          <w:lang w:eastAsia="en-AU"/>
        </w:rPr>
      </w:pPr>
      <w:r w:rsidRPr="006A2AF3">
        <w:rPr>
          <w:i/>
          <w:color w:val="264F90"/>
          <w:szCs w:val="20"/>
          <w:lang w:eastAsia="en-AU"/>
        </w:rPr>
        <w:t>the training activity is not classroom based</w:t>
      </w:r>
    </w:p>
    <w:p w14:paraId="43E51FB8" w14:textId="77777777" w:rsidR="006A2AF3" w:rsidRPr="006A2AF3" w:rsidRDefault="006A2AF3" w:rsidP="00F90748">
      <w:pPr>
        <w:numPr>
          <w:ilvl w:val="0"/>
          <w:numId w:val="14"/>
        </w:numPr>
        <w:spacing w:before="100" w:beforeAutospacing="1" w:after="100" w:afterAutospacing="1" w:line="240" w:lineRule="auto"/>
        <w:rPr>
          <w:i/>
          <w:color w:val="264F90"/>
          <w:szCs w:val="20"/>
          <w:lang w:eastAsia="en-AU"/>
        </w:rPr>
      </w:pPr>
      <w:proofErr w:type="gramStart"/>
      <w:r w:rsidRPr="006A2AF3">
        <w:rPr>
          <w:i/>
          <w:color w:val="264F90"/>
          <w:szCs w:val="20"/>
          <w:lang w:eastAsia="en-AU"/>
        </w:rPr>
        <w:t>log</w:t>
      </w:r>
      <w:proofErr w:type="gramEnd"/>
      <w:r w:rsidRPr="006A2AF3">
        <w:rPr>
          <w:i/>
          <w:color w:val="264F90"/>
          <w:szCs w:val="20"/>
          <w:lang w:eastAsia="en-AU"/>
        </w:rPr>
        <w:t xml:space="preserve"> books (for the training and hours of supervision) can be provided if required by the Commonwealth.</w:t>
      </w:r>
    </w:p>
    <w:p w14:paraId="4191E302" w14:textId="77777777" w:rsidR="003F2E24" w:rsidRDefault="003F2E24" w:rsidP="003F2E24">
      <w:pPr>
        <w:pStyle w:val="Normalexplanatory"/>
        <w:rPr>
          <w:szCs w:val="20"/>
        </w:rPr>
      </w:pPr>
      <w:r>
        <w:rPr>
          <w:szCs w:val="20"/>
        </w:rPr>
        <w:t>New Entry</w:t>
      </w:r>
    </w:p>
    <w:p w14:paraId="2F75DA53" w14:textId="77777777" w:rsidR="006A2AF3" w:rsidRPr="00EA30EF" w:rsidRDefault="006A2AF3">
      <w:pPr>
        <w:spacing w:before="0" w:after="200" w:line="276" w:lineRule="auto"/>
        <w:rPr>
          <w:rFonts w:cs="Arial"/>
          <w:b/>
          <w:color w:val="333333"/>
          <w:sz w:val="21"/>
          <w:szCs w:val="21"/>
          <w:shd w:val="clear" w:color="auto" w:fill="FFFFFF"/>
        </w:rPr>
      </w:pPr>
      <w:r w:rsidRPr="00EA30EF">
        <w:rPr>
          <w:rFonts w:cs="Arial"/>
          <w:b/>
          <w:color w:val="333333"/>
          <w:sz w:val="21"/>
          <w:szCs w:val="21"/>
          <w:shd w:val="clear" w:color="auto" w:fill="FFFFFF"/>
        </w:rPr>
        <w:t>Name of technical on the job training supervision support activity</w:t>
      </w:r>
    </w:p>
    <w:p w14:paraId="4E94E73C" w14:textId="77777777" w:rsidR="006A2AF3" w:rsidRPr="006A2AF3" w:rsidRDefault="006A2AF3" w:rsidP="006A2AF3">
      <w:pPr>
        <w:spacing w:before="0" w:after="200" w:line="276" w:lineRule="auto"/>
        <w:rPr>
          <w:i/>
          <w:color w:val="264F90"/>
          <w:szCs w:val="20"/>
          <w:lang w:eastAsia="en-AU"/>
        </w:rPr>
      </w:pPr>
      <w:r w:rsidRPr="006A2AF3">
        <w:rPr>
          <w:i/>
          <w:color w:val="264F90"/>
          <w:szCs w:val="20"/>
          <w:lang w:eastAsia="en-AU"/>
        </w:rPr>
        <w:t>Only include the training activity if it is not classroom based.</w:t>
      </w:r>
    </w:p>
    <w:p w14:paraId="1C45D864" w14:textId="25AD5EA9" w:rsidR="006A2AF3" w:rsidRPr="006A2AF3" w:rsidRDefault="006A2AF3">
      <w:pPr>
        <w:spacing w:before="0" w:after="200" w:line="276" w:lineRule="auto"/>
        <w:rPr>
          <w:i/>
          <w:color w:val="264F90"/>
          <w:szCs w:val="20"/>
          <w:lang w:eastAsia="en-AU"/>
        </w:rPr>
      </w:pPr>
      <w:r w:rsidRPr="006A2AF3">
        <w:rPr>
          <w:i/>
          <w:color w:val="264F90"/>
          <w:szCs w:val="20"/>
          <w:lang w:eastAsia="en-AU"/>
        </w:rPr>
        <w:t>You must not start your project, including incurring any costs, until you execute a grant agreement with the Commonwealth.</w:t>
      </w:r>
    </w:p>
    <w:p w14:paraId="0B26713D" w14:textId="544C953E" w:rsidR="00EA30EF" w:rsidRPr="008C25BA" w:rsidRDefault="00EA30EF">
      <w:pPr>
        <w:spacing w:before="0" w:after="200" w:line="276" w:lineRule="auto"/>
        <w:rPr>
          <w:b/>
          <w:szCs w:val="20"/>
          <w:lang w:eastAsia="en-AU"/>
        </w:rPr>
      </w:pPr>
      <w:r w:rsidRPr="008C25BA">
        <w:rPr>
          <w:b/>
          <w:szCs w:val="20"/>
          <w:lang w:eastAsia="en-AU"/>
        </w:rPr>
        <w:t>On the job upskilling area</w:t>
      </w:r>
    </w:p>
    <w:p w14:paraId="48A96C52" w14:textId="57456523" w:rsidR="003F2E24" w:rsidRPr="003F2E24" w:rsidRDefault="003F2E24">
      <w:pPr>
        <w:spacing w:before="0" w:after="200" w:line="276" w:lineRule="auto"/>
        <w:rPr>
          <w:i/>
          <w:color w:val="264F90"/>
          <w:szCs w:val="20"/>
          <w:lang w:eastAsia="en-AU"/>
        </w:rPr>
      </w:pPr>
      <w:r w:rsidRPr="003F2E24">
        <w:rPr>
          <w:i/>
          <w:color w:val="264F90"/>
          <w:szCs w:val="20"/>
          <w:lang w:eastAsia="en-AU"/>
        </w:rPr>
        <w:t>Select the type of upskilling this supervision activity will achieve</w:t>
      </w:r>
    </w:p>
    <w:p w14:paraId="389DE682" w14:textId="6455F3F8" w:rsidR="00D92CC7" w:rsidRDefault="00D92CC7" w:rsidP="00D92CC7">
      <w:pPr>
        <w:pStyle w:val="Normalexplanatory"/>
        <w:rPr>
          <w:i w:val="0"/>
          <w:color w:val="auto"/>
          <w:szCs w:val="20"/>
        </w:rPr>
      </w:pPr>
      <w:r>
        <w:rPr>
          <w:i w:val="0"/>
          <w:color w:val="auto"/>
          <w:szCs w:val="20"/>
        </w:rPr>
        <w:t>Engineering</w:t>
      </w:r>
      <w:r w:rsidR="00EA30EF">
        <w:rPr>
          <w:i w:val="0"/>
          <w:color w:val="auto"/>
          <w:szCs w:val="20"/>
        </w:rPr>
        <w:t xml:space="preserve"> design</w:t>
      </w:r>
    </w:p>
    <w:p w14:paraId="2E934F4C" w14:textId="49732BF1" w:rsidR="00EA30EF" w:rsidRDefault="00EA30EF" w:rsidP="00D92CC7">
      <w:pPr>
        <w:pStyle w:val="Normalexplanatory"/>
        <w:rPr>
          <w:i w:val="0"/>
          <w:color w:val="auto"/>
          <w:szCs w:val="20"/>
        </w:rPr>
      </w:pPr>
      <w:r>
        <w:rPr>
          <w:i w:val="0"/>
          <w:color w:val="auto"/>
          <w:szCs w:val="20"/>
        </w:rPr>
        <w:t>Planning and production management</w:t>
      </w:r>
    </w:p>
    <w:p w14:paraId="65A36C00" w14:textId="5B6B47CE" w:rsidR="00EA30EF" w:rsidRDefault="00EA30EF" w:rsidP="00D92CC7">
      <w:pPr>
        <w:pStyle w:val="Normalexplanatory"/>
        <w:rPr>
          <w:i w:val="0"/>
          <w:color w:val="auto"/>
          <w:szCs w:val="20"/>
        </w:rPr>
      </w:pPr>
      <w:r>
        <w:rPr>
          <w:i w:val="0"/>
          <w:color w:val="auto"/>
          <w:szCs w:val="20"/>
        </w:rPr>
        <w:t>Project Management</w:t>
      </w:r>
    </w:p>
    <w:p w14:paraId="3DEA2A73" w14:textId="39C0FFFA" w:rsidR="00EA30EF" w:rsidRDefault="00EA30EF" w:rsidP="00D92CC7">
      <w:pPr>
        <w:pStyle w:val="Normalexplanatory"/>
        <w:rPr>
          <w:i w:val="0"/>
          <w:color w:val="auto"/>
          <w:szCs w:val="20"/>
        </w:rPr>
      </w:pPr>
      <w:r>
        <w:rPr>
          <w:i w:val="0"/>
          <w:color w:val="auto"/>
          <w:szCs w:val="20"/>
        </w:rPr>
        <w:t>Integrated logistics</w:t>
      </w:r>
    </w:p>
    <w:p w14:paraId="5331D4E4" w14:textId="262A9EE6" w:rsidR="00EA30EF" w:rsidRDefault="00EA30EF" w:rsidP="00D92CC7">
      <w:pPr>
        <w:pStyle w:val="Normalexplanatory"/>
        <w:rPr>
          <w:i w:val="0"/>
          <w:color w:val="auto"/>
          <w:szCs w:val="20"/>
        </w:rPr>
      </w:pPr>
      <w:r>
        <w:rPr>
          <w:i w:val="0"/>
          <w:color w:val="auto"/>
          <w:szCs w:val="20"/>
        </w:rPr>
        <w:t>Systems engineering cyber security</w:t>
      </w:r>
    </w:p>
    <w:p w14:paraId="18523E3E" w14:textId="1F5363B3" w:rsidR="00EA30EF" w:rsidRDefault="00EA30EF" w:rsidP="00D92CC7">
      <w:pPr>
        <w:pStyle w:val="Normalexplanatory"/>
        <w:rPr>
          <w:i w:val="0"/>
          <w:color w:val="auto"/>
          <w:szCs w:val="20"/>
        </w:rPr>
      </w:pPr>
      <w:r>
        <w:rPr>
          <w:i w:val="0"/>
          <w:color w:val="auto"/>
          <w:szCs w:val="20"/>
        </w:rPr>
        <w:t>Software design</w:t>
      </w:r>
    </w:p>
    <w:p w14:paraId="2B0FFC6B" w14:textId="05E2B041" w:rsidR="00EA30EF" w:rsidRDefault="00EA30EF" w:rsidP="00D92CC7">
      <w:pPr>
        <w:pStyle w:val="Normalexplanatory"/>
        <w:rPr>
          <w:i w:val="0"/>
          <w:color w:val="auto"/>
          <w:szCs w:val="20"/>
        </w:rPr>
      </w:pPr>
      <w:r>
        <w:rPr>
          <w:i w:val="0"/>
          <w:color w:val="auto"/>
          <w:szCs w:val="20"/>
        </w:rPr>
        <w:t>Electrical engineering</w:t>
      </w:r>
    </w:p>
    <w:p w14:paraId="1CA0CBFD" w14:textId="3B865995" w:rsidR="00D92CC7" w:rsidRDefault="00EA30EF" w:rsidP="00D92CC7">
      <w:pPr>
        <w:pStyle w:val="Normalexplanatory"/>
        <w:rPr>
          <w:i w:val="0"/>
          <w:color w:val="auto"/>
          <w:szCs w:val="20"/>
        </w:rPr>
      </w:pPr>
      <w:r>
        <w:rPr>
          <w:i w:val="0"/>
          <w:color w:val="auto"/>
          <w:szCs w:val="20"/>
        </w:rPr>
        <w:t>Other</w:t>
      </w:r>
    </w:p>
    <w:p w14:paraId="760A8C2A" w14:textId="77777777" w:rsidR="00EA30EF" w:rsidRDefault="00EA30EF" w:rsidP="00EA30EF">
      <w:pPr>
        <w:rPr>
          <w:b/>
          <w:szCs w:val="20"/>
        </w:rPr>
      </w:pPr>
      <w:r w:rsidRPr="0030114D">
        <w:rPr>
          <w:b/>
          <w:szCs w:val="20"/>
        </w:rPr>
        <w:t>Explain how your activity will:</w:t>
      </w:r>
    </w:p>
    <w:p w14:paraId="0DB02F08" w14:textId="77777777" w:rsidR="00EA30EF" w:rsidRPr="00CD35CF" w:rsidRDefault="00EA30EF" w:rsidP="00EA30EF">
      <w:pPr>
        <w:pStyle w:val="Normalexplanatory"/>
        <w:rPr>
          <w:szCs w:val="20"/>
        </w:rPr>
      </w:pPr>
      <w:r>
        <w:rPr>
          <w:szCs w:val="20"/>
        </w:rPr>
        <w:t>Your response is limited to 2000</w:t>
      </w:r>
      <w:r w:rsidRPr="00CD35CF">
        <w:rPr>
          <w:szCs w:val="20"/>
        </w:rPr>
        <w:t xml:space="preserve"> characters including spaces and does not support formatting.</w:t>
      </w:r>
    </w:p>
    <w:p w14:paraId="3B08FE7A" w14:textId="77777777" w:rsidR="00EA30EF" w:rsidRPr="00CD35CF" w:rsidRDefault="00EA30EF" w:rsidP="00EA30EF">
      <w:pPr>
        <w:numPr>
          <w:ilvl w:val="0"/>
          <w:numId w:val="16"/>
        </w:numPr>
        <w:rPr>
          <w:szCs w:val="20"/>
        </w:rPr>
      </w:pPr>
      <w:r w:rsidRPr="00CD35CF">
        <w:rPr>
          <w:szCs w:val="20"/>
        </w:rPr>
        <w:t>improve the capacity and capability of your business to service the defence industry sector</w:t>
      </w:r>
    </w:p>
    <w:p w14:paraId="63176D7A" w14:textId="77777777" w:rsidR="00EA30EF" w:rsidRPr="00CD35CF" w:rsidRDefault="00EA30EF" w:rsidP="00EA30EF">
      <w:pPr>
        <w:numPr>
          <w:ilvl w:val="0"/>
          <w:numId w:val="16"/>
        </w:numPr>
        <w:rPr>
          <w:szCs w:val="20"/>
        </w:rPr>
      </w:pPr>
      <w:r w:rsidRPr="00CD35CF">
        <w:rPr>
          <w:szCs w:val="20"/>
        </w:rPr>
        <w:lastRenderedPageBreak/>
        <w:t>reduce barriers faced in the defence sector when upskilling or retraining staff and/or</w:t>
      </w:r>
    </w:p>
    <w:p w14:paraId="14CFD563" w14:textId="77777777" w:rsidR="00EA30EF" w:rsidRPr="00CD35CF" w:rsidRDefault="00EA30EF" w:rsidP="00EA30EF">
      <w:pPr>
        <w:numPr>
          <w:ilvl w:val="0"/>
          <w:numId w:val="16"/>
        </w:numPr>
        <w:rPr>
          <w:szCs w:val="20"/>
        </w:rPr>
      </w:pPr>
      <w:r w:rsidRPr="00CD35CF">
        <w:rPr>
          <w:szCs w:val="20"/>
        </w:rPr>
        <w:t>develop skills in the defence sector and/or</w:t>
      </w:r>
    </w:p>
    <w:p w14:paraId="0439F84E" w14:textId="77777777" w:rsidR="00EA30EF" w:rsidRPr="00CD35CF" w:rsidRDefault="00EA30EF" w:rsidP="004444DA">
      <w:pPr>
        <w:numPr>
          <w:ilvl w:val="0"/>
          <w:numId w:val="16"/>
        </w:numPr>
        <w:spacing w:before="0" w:line="276" w:lineRule="auto"/>
        <w:rPr>
          <w:szCs w:val="20"/>
        </w:rPr>
      </w:pPr>
      <w:r w:rsidRPr="00CD35CF">
        <w:rPr>
          <w:szCs w:val="20"/>
        </w:rPr>
        <w:t>support establishment of human resources practices and training plans that will build lifelong learning activities when supplying to the defence sector</w:t>
      </w:r>
    </w:p>
    <w:p w14:paraId="5FBBD20A" w14:textId="03006BB5" w:rsidR="003F2E24" w:rsidRDefault="003F2E24" w:rsidP="00EA30EF">
      <w:pPr>
        <w:spacing w:before="0" w:after="200" w:line="276" w:lineRule="auto"/>
        <w:rPr>
          <w:b/>
          <w:szCs w:val="20"/>
        </w:rPr>
      </w:pPr>
      <w:r w:rsidRPr="003F2E24">
        <w:rPr>
          <w:b/>
          <w:szCs w:val="20"/>
        </w:rPr>
        <w:t>Identify which Defence contract or tender this activity supports</w:t>
      </w:r>
    </w:p>
    <w:p w14:paraId="3596658F" w14:textId="316EDA20" w:rsidR="003F2E24" w:rsidRDefault="003F2E24">
      <w:pPr>
        <w:spacing w:before="0" w:after="200" w:line="276" w:lineRule="auto"/>
        <w:rPr>
          <w:i/>
          <w:color w:val="264F90"/>
          <w:szCs w:val="20"/>
          <w:lang w:eastAsia="en-AU"/>
        </w:rPr>
      </w:pPr>
      <w:r w:rsidRPr="003F2E24">
        <w:rPr>
          <w:i/>
          <w:color w:val="264F90"/>
          <w:szCs w:val="20"/>
          <w:lang w:eastAsia="en-AU"/>
        </w:rPr>
        <w:t>Your response is limited to 150 characters including spaces and does not support formatting.</w:t>
      </w:r>
    </w:p>
    <w:p w14:paraId="68BD86D9" w14:textId="4A8E5737" w:rsidR="003F2E24" w:rsidRDefault="003F2E24">
      <w:pPr>
        <w:spacing w:before="0" w:after="200" w:line="276" w:lineRule="auto"/>
        <w:rPr>
          <w:b/>
          <w:szCs w:val="20"/>
          <w:lang w:eastAsia="en-AU"/>
        </w:rPr>
      </w:pPr>
      <w:r>
        <w:rPr>
          <w:b/>
          <w:szCs w:val="20"/>
          <w:lang w:eastAsia="en-AU"/>
        </w:rPr>
        <w:t>Supervisor’s name</w:t>
      </w:r>
    </w:p>
    <w:p w14:paraId="26B00A78" w14:textId="1AAD9A40" w:rsidR="003F2E24" w:rsidRDefault="003F2E24">
      <w:pPr>
        <w:spacing w:before="0" w:after="200" w:line="276" w:lineRule="auto"/>
        <w:rPr>
          <w:b/>
          <w:szCs w:val="20"/>
          <w:lang w:eastAsia="en-AU"/>
        </w:rPr>
      </w:pPr>
      <w:r>
        <w:rPr>
          <w:b/>
          <w:szCs w:val="20"/>
          <w:lang w:eastAsia="en-AU"/>
        </w:rPr>
        <w:t xml:space="preserve">Supervisor’s </w:t>
      </w:r>
      <w:r w:rsidR="006A2AF3">
        <w:rPr>
          <w:b/>
          <w:szCs w:val="20"/>
          <w:lang w:eastAsia="en-AU"/>
        </w:rPr>
        <w:t>qualifications</w:t>
      </w:r>
    </w:p>
    <w:p w14:paraId="7932532B" w14:textId="0FE82D9A" w:rsidR="006A2AF3" w:rsidRPr="006A2AF3" w:rsidRDefault="006A2AF3">
      <w:pPr>
        <w:spacing w:before="0" w:after="200" w:line="276" w:lineRule="auto"/>
        <w:rPr>
          <w:i/>
          <w:color w:val="264F90"/>
          <w:szCs w:val="20"/>
          <w:lang w:eastAsia="en-AU"/>
        </w:rPr>
      </w:pPr>
      <w:r w:rsidRPr="006A2AF3">
        <w:rPr>
          <w:i/>
          <w:color w:val="264F90"/>
          <w:szCs w:val="20"/>
          <w:lang w:eastAsia="en-AU"/>
        </w:rPr>
        <w:t>You must provide details of their relevant qualifications to deliver/supervise this training.</w:t>
      </w:r>
    </w:p>
    <w:p w14:paraId="10F68C52" w14:textId="4114ED60" w:rsidR="003F2E24" w:rsidRDefault="003F2E24">
      <w:pPr>
        <w:spacing w:before="0" w:after="200" w:line="276" w:lineRule="auto"/>
        <w:rPr>
          <w:b/>
          <w:szCs w:val="20"/>
          <w:lang w:eastAsia="en-AU"/>
        </w:rPr>
      </w:pPr>
      <w:r>
        <w:rPr>
          <w:b/>
          <w:szCs w:val="20"/>
          <w:lang w:eastAsia="en-AU"/>
        </w:rPr>
        <w:t>Number of trainees</w:t>
      </w:r>
    </w:p>
    <w:p w14:paraId="2887081D" w14:textId="61A3F4C4" w:rsidR="006A2AF3" w:rsidRPr="006A2AF3" w:rsidRDefault="006A2AF3">
      <w:pPr>
        <w:spacing w:before="0" w:after="200" w:line="276" w:lineRule="auto"/>
        <w:rPr>
          <w:i/>
          <w:color w:val="264F90"/>
          <w:szCs w:val="20"/>
          <w:lang w:eastAsia="en-AU"/>
        </w:rPr>
      </w:pPr>
      <w:r w:rsidRPr="006A2AF3">
        <w:rPr>
          <w:i/>
          <w:color w:val="264F90"/>
          <w:szCs w:val="20"/>
          <w:lang w:eastAsia="en-AU"/>
        </w:rPr>
        <w:t>Only include trainees who are not apprentices.</w:t>
      </w:r>
    </w:p>
    <w:p w14:paraId="73A5F780" w14:textId="30C5FE68" w:rsidR="003F2E24" w:rsidRDefault="003F2E24">
      <w:pPr>
        <w:spacing w:before="0" w:after="200" w:line="276" w:lineRule="auto"/>
        <w:rPr>
          <w:b/>
          <w:szCs w:val="20"/>
          <w:lang w:eastAsia="en-AU"/>
        </w:rPr>
      </w:pPr>
      <w:r w:rsidRPr="003F2E24">
        <w:rPr>
          <w:b/>
          <w:szCs w:val="20"/>
          <w:lang w:eastAsia="en-AU"/>
        </w:rPr>
        <w:t>Estimated number of total hours to complete on the job supervision support</w:t>
      </w:r>
    </w:p>
    <w:p w14:paraId="64D2AC3F" w14:textId="77777777" w:rsidR="006A2AF3" w:rsidRPr="006A2AF3" w:rsidRDefault="006A2AF3" w:rsidP="006A2AF3">
      <w:pPr>
        <w:spacing w:before="0" w:after="200" w:line="276" w:lineRule="auto"/>
        <w:rPr>
          <w:i/>
          <w:color w:val="264F90"/>
          <w:szCs w:val="20"/>
          <w:lang w:eastAsia="en-AU"/>
        </w:rPr>
      </w:pPr>
      <w:r w:rsidRPr="006A2AF3">
        <w:rPr>
          <w:i/>
          <w:color w:val="264F90"/>
          <w:szCs w:val="20"/>
          <w:lang w:eastAsia="en-AU"/>
        </w:rPr>
        <w:t>On the job training supervision support where the training is appropriately supervised by a qualified company employee, is purely technical in nature and directly supports Defence projects. Support may be funded at an hourly rate of $80.00 (funding caps apply).</w:t>
      </w:r>
    </w:p>
    <w:p w14:paraId="41E419FF" w14:textId="66C61AD5" w:rsidR="006A2AF3" w:rsidRDefault="006A2AF3">
      <w:pPr>
        <w:spacing w:before="0" w:after="200" w:line="276" w:lineRule="auto"/>
        <w:rPr>
          <w:b/>
          <w:szCs w:val="20"/>
          <w:lang w:eastAsia="en-AU"/>
        </w:rPr>
      </w:pPr>
      <w:r>
        <w:rPr>
          <w:b/>
          <w:szCs w:val="20"/>
          <w:lang w:eastAsia="en-AU"/>
        </w:rPr>
        <w:t>Estimated total cost</w:t>
      </w:r>
    </w:p>
    <w:p w14:paraId="06F1E581" w14:textId="77777777" w:rsidR="006A2AF3" w:rsidRDefault="006A2AF3" w:rsidP="006A2AF3">
      <w:pPr>
        <w:pStyle w:val="Normalexplanatory"/>
        <w:rPr>
          <w:szCs w:val="20"/>
        </w:rPr>
      </w:pPr>
      <w:r w:rsidRPr="009C65F5">
        <w:rPr>
          <w:b/>
          <w:i w:val="0"/>
          <w:color w:val="auto"/>
          <w:szCs w:val="20"/>
        </w:rPr>
        <w:t>$</w:t>
      </w:r>
      <w:r w:rsidRPr="00F03F2E">
        <w:rPr>
          <w:szCs w:val="20"/>
        </w:rPr>
        <w:t xml:space="preserve"> </w:t>
      </w:r>
      <w:proofErr w:type="gramStart"/>
      <w:r w:rsidRPr="00F03F2E">
        <w:rPr>
          <w:szCs w:val="20"/>
        </w:rPr>
        <w:t>amount</w:t>
      </w:r>
      <w:proofErr w:type="gramEnd"/>
    </w:p>
    <w:p w14:paraId="7AEF0E24" w14:textId="19AE532B" w:rsidR="004444DA" w:rsidRDefault="004444DA">
      <w:pPr>
        <w:spacing w:before="0" w:after="200" w:line="276" w:lineRule="auto"/>
        <w:rPr>
          <w:i/>
          <w:color w:val="264F90"/>
          <w:szCs w:val="20"/>
          <w:lang w:eastAsia="en-AU"/>
        </w:rPr>
      </w:pPr>
      <w:r>
        <w:rPr>
          <w:szCs w:val="20"/>
        </w:rPr>
        <w:br w:type="page"/>
      </w:r>
    </w:p>
    <w:p w14:paraId="52A5F873" w14:textId="1EE1BC88" w:rsidR="00954C0E" w:rsidRPr="002D3A0A" w:rsidRDefault="00954C0E" w:rsidP="00D21AEA">
      <w:pPr>
        <w:pStyle w:val="Heading2"/>
        <w:pBdr>
          <w:bottom w:val="single" w:sz="12" w:space="0" w:color="E5B13D"/>
        </w:pBdr>
      </w:pPr>
      <w:r w:rsidRPr="002D3A0A">
        <w:lastRenderedPageBreak/>
        <w:t xml:space="preserve">Project </w:t>
      </w:r>
      <w:r w:rsidR="00E06020">
        <w:t>budget</w:t>
      </w:r>
    </w:p>
    <w:p w14:paraId="019ABEFC" w14:textId="46002F40" w:rsidR="00E06020" w:rsidRDefault="00954C0E" w:rsidP="00405849">
      <w:r>
        <w:t xml:space="preserve">You must provide a summary of your </w:t>
      </w:r>
      <w:r w:rsidRPr="00443DE3">
        <w:t>eligible p</w:t>
      </w:r>
      <w:r>
        <w:t>roject costs over the life of the project</w:t>
      </w:r>
      <w:r w:rsidR="00610C34">
        <w:t xml:space="preserve"> in a table as shown below</w:t>
      </w:r>
      <w:r>
        <w:t>.</w:t>
      </w:r>
    </w:p>
    <w:p w14:paraId="0EB0F758" w14:textId="7517CEEF" w:rsidR="007A2227" w:rsidRDefault="004444DA" w:rsidP="004444DA">
      <w:pPr>
        <w:rPr>
          <w:i/>
          <w:color w:val="264F90"/>
          <w:szCs w:val="20"/>
          <w:lang w:eastAsia="en-AU"/>
        </w:rPr>
      </w:pPr>
      <w:r w:rsidRPr="004444DA">
        <w:rPr>
          <w:i/>
          <w:color w:val="264F90"/>
          <w:szCs w:val="20"/>
          <w:lang w:eastAsia="en-AU"/>
        </w:rPr>
        <w:t>Total budget costs must equal the total value of your project activities. If you are registered for</w:t>
      </w:r>
      <w:r w:rsidRPr="004444DA">
        <w:t xml:space="preserve"> </w:t>
      </w:r>
      <w:r w:rsidRPr="004444DA">
        <w:rPr>
          <w:i/>
          <w:color w:val="264F90"/>
          <w:szCs w:val="20"/>
          <w:lang w:eastAsia="en-AU"/>
        </w:rPr>
        <w:t xml:space="preserve">GST, </w:t>
      </w:r>
      <w:r>
        <w:rPr>
          <w:i/>
          <w:color w:val="264F90"/>
          <w:szCs w:val="20"/>
          <w:lang w:eastAsia="en-AU"/>
        </w:rPr>
        <w:t>enter the GST exclusive amount.</w:t>
      </w:r>
      <w:r w:rsidRPr="004444DA">
        <w:rPr>
          <w:i/>
          <w:color w:val="264F90"/>
          <w:szCs w:val="20"/>
          <w:lang w:eastAsia="en-AU"/>
        </w:rPr>
        <w:t xml:space="preserve"> If you are not registered for GST, enter the GST inclusive amount.</w:t>
      </w:r>
      <w:r w:rsidR="002628BF">
        <w:rPr>
          <w:i/>
          <w:color w:val="264F90"/>
          <w:szCs w:val="20"/>
          <w:lang w:eastAsia="en-AU"/>
        </w:rPr>
        <w:t xml:space="preserve"> </w:t>
      </w:r>
      <w:r w:rsidRPr="004444DA">
        <w:rPr>
          <w:i/>
          <w:color w:val="264F90"/>
          <w:szCs w:val="20"/>
          <w:lang w:eastAsia="en-AU"/>
        </w:rPr>
        <w:t>We only provide grant funding based on eligible expenditure. Refer to the grant opportunity guidelines for guidance on eligible expenditure.</w:t>
      </w:r>
    </w:p>
    <w:p w14:paraId="051A48D8" w14:textId="52BAE41D" w:rsidR="00C627D6" w:rsidRPr="00B65DE4" w:rsidRDefault="00C627D6" w:rsidP="00C627D6">
      <w:pPr>
        <w:pStyle w:val="ListBullet"/>
        <w:numPr>
          <w:ilvl w:val="0"/>
          <w:numId w:val="0"/>
        </w:numPr>
        <w:spacing w:after="120"/>
        <w:rPr>
          <w:i/>
          <w:color w:val="264F90"/>
          <w:szCs w:val="20"/>
        </w:rPr>
      </w:pPr>
      <w:r w:rsidRPr="00B65DE4">
        <w:rPr>
          <w:i/>
          <w:color w:val="264F90"/>
          <w:szCs w:val="20"/>
        </w:rPr>
        <w:t xml:space="preserve">The funding is capped at $500,000 in a </w:t>
      </w:r>
      <w:r w:rsidR="009956C8">
        <w:rPr>
          <w:i/>
          <w:color w:val="264F90"/>
          <w:szCs w:val="20"/>
        </w:rPr>
        <w:t>six</w:t>
      </w:r>
      <w:r w:rsidRPr="00B65DE4">
        <w:rPr>
          <w:i/>
          <w:color w:val="264F90"/>
          <w:szCs w:val="20"/>
        </w:rPr>
        <w:t xml:space="preserve">-year period from 2020-21 to </w:t>
      </w:r>
      <w:r w:rsidR="009956C8">
        <w:rPr>
          <w:i/>
          <w:color w:val="264F90"/>
          <w:szCs w:val="20"/>
        </w:rPr>
        <w:t>2025-26</w:t>
      </w:r>
      <w:r w:rsidRPr="00B65DE4">
        <w:rPr>
          <w:i/>
          <w:color w:val="264F90"/>
          <w:szCs w:val="20"/>
        </w:rPr>
        <w:t xml:space="preserve"> for:</w:t>
      </w:r>
    </w:p>
    <w:p w14:paraId="5C6944A8" w14:textId="77777777" w:rsidR="00C627D6" w:rsidRPr="00B65DE4" w:rsidRDefault="00C627D6" w:rsidP="00C627D6">
      <w:pPr>
        <w:pStyle w:val="ListBullet"/>
        <w:numPr>
          <w:ilvl w:val="0"/>
          <w:numId w:val="31"/>
        </w:numPr>
        <w:spacing w:before="40" w:after="120"/>
        <w:rPr>
          <w:i/>
          <w:color w:val="264F90"/>
          <w:szCs w:val="20"/>
        </w:rPr>
      </w:pPr>
      <w:r w:rsidRPr="00B65DE4">
        <w:rPr>
          <w:i/>
          <w:color w:val="264F90"/>
          <w:szCs w:val="20"/>
        </w:rPr>
        <w:t>each eligible business and</w:t>
      </w:r>
    </w:p>
    <w:p w14:paraId="4D7BD818" w14:textId="77777777" w:rsidR="00C627D6" w:rsidRPr="00B65DE4" w:rsidRDefault="00C627D6" w:rsidP="00C627D6">
      <w:pPr>
        <w:pStyle w:val="ListBullet"/>
        <w:numPr>
          <w:ilvl w:val="0"/>
          <w:numId w:val="31"/>
        </w:numPr>
        <w:spacing w:before="40" w:after="120"/>
        <w:rPr>
          <w:i/>
          <w:color w:val="264F90"/>
          <w:szCs w:val="20"/>
        </w:rPr>
      </w:pPr>
      <w:proofErr w:type="gramStart"/>
      <w:r w:rsidRPr="00B65DE4">
        <w:rPr>
          <w:i/>
          <w:color w:val="264F90"/>
          <w:szCs w:val="20"/>
        </w:rPr>
        <w:t>each</w:t>
      </w:r>
      <w:proofErr w:type="gramEnd"/>
      <w:r w:rsidRPr="00B65DE4">
        <w:rPr>
          <w:i/>
          <w:color w:val="264F90"/>
          <w:szCs w:val="20"/>
        </w:rPr>
        <w:t xml:space="preserve"> industry association which is applying to train their own staff.</w:t>
      </w:r>
    </w:p>
    <w:p w14:paraId="237D2134" w14:textId="113136CE" w:rsidR="00C627D6" w:rsidRPr="004444DA" w:rsidRDefault="007B0496" w:rsidP="004444DA">
      <w:pPr>
        <w:rPr>
          <w:i/>
          <w:color w:val="264F90"/>
          <w:szCs w:val="20"/>
          <w:lang w:eastAsia="en-AU"/>
        </w:rPr>
      </w:pPr>
      <w:r>
        <w:rPr>
          <w:i/>
          <w:color w:val="264F90"/>
          <w:szCs w:val="20"/>
        </w:rPr>
        <w:t>If you are an Industry Association you can apply for</w:t>
      </w:r>
      <w:r w:rsidR="00712878" w:rsidRPr="00B65DE4">
        <w:rPr>
          <w:i/>
          <w:color w:val="264F90"/>
          <w:szCs w:val="20"/>
        </w:rPr>
        <w:t xml:space="preserve"> multiple grants or group multiple eligible activities </w:t>
      </w:r>
      <w:r w:rsidRPr="00B65DE4">
        <w:rPr>
          <w:i/>
          <w:color w:val="264F90"/>
          <w:szCs w:val="20"/>
        </w:rPr>
        <w:t xml:space="preserve">in </w:t>
      </w:r>
      <w:r w:rsidR="00712878" w:rsidRPr="00B65DE4">
        <w:rPr>
          <w:i/>
          <w:color w:val="264F90"/>
          <w:szCs w:val="20"/>
        </w:rPr>
        <w:t>one application</w:t>
      </w:r>
      <w:r w:rsidRPr="00B65DE4">
        <w:rPr>
          <w:i/>
          <w:color w:val="264F90"/>
          <w:szCs w:val="20"/>
        </w:rPr>
        <w:t xml:space="preserve">; however each business </w:t>
      </w:r>
      <w:r w:rsidR="00B65DE4">
        <w:rPr>
          <w:i/>
          <w:color w:val="264F90"/>
          <w:szCs w:val="20"/>
        </w:rPr>
        <w:t xml:space="preserve">you are representing will be </w:t>
      </w:r>
      <w:r w:rsidRPr="00B65DE4">
        <w:rPr>
          <w:i/>
          <w:color w:val="264F90"/>
          <w:szCs w:val="20"/>
        </w:rPr>
        <w:t>capped at $500,000.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1FADB161" w:rsidR="007A7F44" w:rsidRPr="007A2227" w:rsidRDefault="00375303" w:rsidP="007A2227">
            <w:r>
              <w:t>Staff training costs</w:t>
            </w:r>
          </w:p>
        </w:tc>
        <w:tc>
          <w:tcPr>
            <w:tcW w:w="2126" w:type="dxa"/>
            <w:shd w:val="clear" w:color="auto" w:fill="F2F2F2" w:themeFill="background1" w:themeFillShade="F2"/>
          </w:tcPr>
          <w:p w14:paraId="3B1F3208" w14:textId="77777777" w:rsidR="007A7F44" w:rsidRPr="007A2227" w:rsidRDefault="007A7F44" w:rsidP="00405849"/>
        </w:tc>
        <w:tc>
          <w:tcPr>
            <w:tcW w:w="1976" w:type="dxa"/>
            <w:shd w:val="clear" w:color="auto" w:fill="F2F2F2" w:themeFill="background1" w:themeFillShade="F2"/>
          </w:tcPr>
          <w:p w14:paraId="36CF39AB" w14:textId="6506368D" w:rsidR="007A7F44" w:rsidRDefault="00610C34" w:rsidP="00405849">
            <w:r w:rsidRPr="007A2227">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48D66EE5" w:rsidR="004537E2" w:rsidRPr="007A2227" w:rsidRDefault="00375303" w:rsidP="00405849">
            <w:r w:rsidRPr="007A2227">
              <w:t>2020/21</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62C63678" w:rsidR="004537E2" w:rsidRPr="007A2227" w:rsidRDefault="00375303" w:rsidP="00740144">
            <w:r>
              <w:t>2021/22</w:t>
            </w:r>
          </w:p>
        </w:tc>
        <w:tc>
          <w:tcPr>
            <w:tcW w:w="1976" w:type="dxa"/>
          </w:tcPr>
          <w:p w14:paraId="56D2DB64" w14:textId="45D3AFA5" w:rsidR="004537E2" w:rsidRDefault="00610C34" w:rsidP="00405849">
            <w:r>
              <w:t>$</w:t>
            </w:r>
          </w:p>
        </w:tc>
      </w:tr>
      <w:tr w:rsidR="00EA0B03" w14:paraId="7EFBE27F" w14:textId="77777777" w:rsidTr="00610C34">
        <w:trPr>
          <w:cantSplit/>
        </w:trPr>
        <w:tc>
          <w:tcPr>
            <w:tcW w:w="2265" w:type="dxa"/>
          </w:tcPr>
          <w:p w14:paraId="34056D7A" w14:textId="329ABA81" w:rsidR="00EA0B03" w:rsidRDefault="00EA0B03" w:rsidP="00EA0B03"/>
        </w:tc>
        <w:tc>
          <w:tcPr>
            <w:tcW w:w="2410" w:type="dxa"/>
          </w:tcPr>
          <w:p w14:paraId="4F45BDC8" w14:textId="77777777" w:rsidR="00EA0B03" w:rsidRDefault="00EA0B03" w:rsidP="00EA0B03"/>
        </w:tc>
        <w:tc>
          <w:tcPr>
            <w:tcW w:w="2126" w:type="dxa"/>
          </w:tcPr>
          <w:p w14:paraId="418E810A" w14:textId="027D32D7" w:rsidR="00EA0B03" w:rsidRDefault="00EA0B03" w:rsidP="00EA0B03">
            <w:r>
              <w:t>2022/23</w:t>
            </w:r>
          </w:p>
        </w:tc>
        <w:tc>
          <w:tcPr>
            <w:tcW w:w="1976" w:type="dxa"/>
          </w:tcPr>
          <w:p w14:paraId="12F93F3E" w14:textId="4611C40B" w:rsidR="00EA0B03" w:rsidRDefault="00EA0B03" w:rsidP="00EA0B03">
            <w:r>
              <w:t>$</w:t>
            </w:r>
          </w:p>
        </w:tc>
      </w:tr>
      <w:tr w:rsidR="00EA0B03" w14:paraId="2FBF8765" w14:textId="77777777" w:rsidTr="00610C34">
        <w:trPr>
          <w:cantSplit/>
        </w:trPr>
        <w:tc>
          <w:tcPr>
            <w:tcW w:w="2265" w:type="dxa"/>
          </w:tcPr>
          <w:p w14:paraId="73A74B16" w14:textId="5007609A" w:rsidR="00EA0B03" w:rsidRDefault="00EA0B03" w:rsidP="00EA0B03"/>
        </w:tc>
        <w:tc>
          <w:tcPr>
            <w:tcW w:w="2410" w:type="dxa"/>
          </w:tcPr>
          <w:p w14:paraId="73F87F6E" w14:textId="77777777" w:rsidR="00EA0B03" w:rsidRDefault="00EA0B03" w:rsidP="00EA0B03"/>
        </w:tc>
        <w:tc>
          <w:tcPr>
            <w:tcW w:w="2126" w:type="dxa"/>
          </w:tcPr>
          <w:p w14:paraId="1F3D834B" w14:textId="3264C6F6" w:rsidR="00EA0B03" w:rsidRDefault="00EA0B03" w:rsidP="00EA0B03">
            <w:r>
              <w:t>2023/24</w:t>
            </w:r>
          </w:p>
        </w:tc>
        <w:tc>
          <w:tcPr>
            <w:tcW w:w="1976" w:type="dxa"/>
          </w:tcPr>
          <w:p w14:paraId="15E2901E" w14:textId="420B8C05" w:rsidR="00EA0B03" w:rsidRDefault="00EA0B03" w:rsidP="00EA0B03">
            <w:r>
              <w:t>$</w:t>
            </w:r>
          </w:p>
        </w:tc>
      </w:tr>
      <w:tr w:rsidR="00EA0B03" w14:paraId="596CD37B" w14:textId="77777777" w:rsidTr="00610C34">
        <w:trPr>
          <w:cantSplit/>
        </w:trPr>
        <w:tc>
          <w:tcPr>
            <w:tcW w:w="2265" w:type="dxa"/>
          </w:tcPr>
          <w:p w14:paraId="12FBC122" w14:textId="15D25B76" w:rsidR="00EA0B03" w:rsidRDefault="00EA0B03" w:rsidP="00EA0B03"/>
        </w:tc>
        <w:tc>
          <w:tcPr>
            <w:tcW w:w="2410" w:type="dxa"/>
          </w:tcPr>
          <w:p w14:paraId="5F2CE741" w14:textId="77777777" w:rsidR="00EA0B03" w:rsidRDefault="00EA0B03" w:rsidP="00EA0B03"/>
        </w:tc>
        <w:tc>
          <w:tcPr>
            <w:tcW w:w="2126" w:type="dxa"/>
          </w:tcPr>
          <w:p w14:paraId="58B08167" w14:textId="0075BC5E" w:rsidR="00EA0B03" w:rsidRDefault="00EA0B03" w:rsidP="00EA0B03">
            <w:r>
              <w:t>2024/25</w:t>
            </w:r>
          </w:p>
        </w:tc>
        <w:tc>
          <w:tcPr>
            <w:tcW w:w="1976" w:type="dxa"/>
          </w:tcPr>
          <w:p w14:paraId="06612FA0" w14:textId="04F7144C" w:rsidR="00EA0B03" w:rsidRDefault="00EA0B03" w:rsidP="00EA0B03">
            <w:r>
              <w:t>$</w:t>
            </w:r>
          </w:p>
        </w:tc>
      </w:tr>
      <w:tr w:rsidR="00EA0B03" w14:paraId="63A3838F" w14:textId="77777777" w:rsidTr="00610C34">
        <w:trPr>
          <w:cantSplit/>
        </w:trPr>
        <w:tc>
          <w:tcPr>
            <w:tcW w:w="2265" w:type="dxa"/>
          </w:tcPr>
          <w:p w14:paraId="19B9B8AA" w14:textId="36415F70" w:rsidR="00EA0B03" w:rsidRDefault="00EA0B03" w:rsidP="00EA0B03"/>
        </w:tc>
        <w:tc>
          <w:tcPr>
            <w:tcW w:w="2410" w:type="dxa"/>
          </w:tcPr>
          <w:p w14:paraId="04EE0A55" w14:textId="77777777" w:rsidR="00EA0B03" w:rsidRDefault="00EA0B03" w:rsidP="00EA0B03"/>
        </w:tc>
        <w:tc>
          <w:tcPr>
            <w:tcW w:w="2126" w:type="dxa"/>
          </w:tcPr>
          <w:p w14:paraId="3B0F17AD" w14:textId="5454BDBA" w:rsidR="00EA0B03" w:rsidRDefault="00EA0B03" w:rsidP="00EA0B03">
            <w:r>
              <w:t>2025/26</w:t>
            </w:r>
          </w:p>
        </w:tc>
        <w:tc>
          <w:tcPr>
            <w:tcW w:w="1976" w:type="dxa"/>
          </w:tcPr>
          <w:p w14:paraId="4D0C158C" w14:textId="483F0F79" w:rsidR="00EA0B03" w:rsidRDefault="00EA0B03" w:rsidP="00EA0B03">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2F75BB92" w:rsidR="00610C34" w:rsidRPr="00E06020" w:rsidRDefault="00375303" w:rsidP="00E06020">
            <w:pPr>
              <w:rPr>
                <w:highlight w:val="yellow"/>
              </w:rPr>
            </w:pPr>
            <w:r>
              <w:t xml:space="preserve">Contractor Costs in conducting training activities </w:t>
            </w:r>
          </w:p>
        </w:tc>
        <w:tc>
          <w:tcPr>
            <w:tcW w:w="2126" w:type="dxa"/>
            <w:shd w:val="clear" w:color="auto" w:fill="F2F2F2" w:themeFill="background1" w:themeFillShade="F2"/>
          </w:tcPr>
          <w:p w14:paraId="56CDA5FE" w14:textId="77777777" w:rsidR="00610C34" w:rsidRPr="007A2227"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375303" w14:paraId="5D107356" w14:textId="77777777" w:rsidTr="00610C34">
        <w:trPr>
          <w:cantSplit/>
        </w:trPr>
        <w:tc>
          <w:tcPr>
            <w:tcW w:w="2265" w:type="dxa"/>
          </w:tcPr>
          <w:p w14:paraId="502A148E" w14:textId="29398A94" w:rsidR="00375303" w:rsidRDefault="00375303" w:rsidP="00375303"/>
        </w:tc>
        <w:tc>
          <w:tcPr>
            <w:tcW w:w="2410" w:type="dxa"/>
          </w:tcPr>
          <w:p w14:paraId="79636725" w14:textId="77777777" w:rsidR="00375303" w:rsidRDefault="00375303" w:rsidP="00375303"/>
        </w:tc>
        <w:tc>
          <w:tcPr>
            <w:tcW w:w="2126" w:type="dxa"/>
          </w:tcPr>
          <w:p w14:paraId="7578F54B" w14:textId="4BC87A67" w:rsidR="00375303" w:rsidRPr="007A2227" w:rsidRDefault="00375303" w:rsidP="00375303">
            <w:r w:rsidRPr="007A2227">
              <w:t>2020/21</w:t>
            </w:r>
          </w:p>
        </w:tc>
        <w:tc>
          <w:tcPr>
            <w:tcW w:w="1976" w:type="dxa"/>
          </w:tcPr>
          <w:p w14:paraId="3C672C04" w14:textId="43F7AC96" w:rsidR="00375303" w:rsidRDefault="00375303" w:rsidP="00375303">
            <w:r>
              <w:t>$</w:t>
            </w:r>
          </w:p>
        </w:tc>
      </w:tr>
      <w:tr w:rsidR="00375303" w14:paraId="0CDA2E77" w14:textId="77777777" w:rsidTr="00610C34">
        <w:trPr>
          <w:cantSplit/>
        </w:trPr>
        <w:tc>
          <w:tcPr>
            <w:tcW w:w="2265" w:type="dxa"/>
          </w:tcPr>
          <w:p w14:paraId="5B259AEF" w14:textId="1749156C" w:rsidR="00375303" w:rsidRDefault="00375303" w:rsidP="00375303"/>
        </w:tc>
        <w:tc>
          <w:tcPr>
            <w:tcW w:w="2410" w:type="dxa"/>
          </w:tcPr>
          <w:p w14:paraId="4CB5A3DB" w14:textId="77777777" w:rsidR="00375303" w:rsidRDefault="00375303" w:rsidP="00375303"/>
        </w:tc>
        <w:tc>
          <w:tcPr>
            <w:tcW w:w="2126" w:type="dxa"/>
          </w:tcPr>
          <w:p w14:paraId="6F5BEB03" w14:textId="2E3A3555" w:rsidR="00375303" w:rsidRPr="007A2227" w:rsidRDefault="00375303" w:rsidP="00375303">
            <w:r>
              <w:t>2021/22</w:t>
            </w:r>
          </w:p>
        </w:tc>
        <w:tc>
          <w:tcPr>
            <w:tcW w:w="1976" w:type="dxa"/>
          </w:tcPr>
          <w:p w14:paraId="3453C5DB" w14:textId="0FA4CF96" w:rsidR="00375303" w:rsidRDefault="00375303" w:rsidP="00375303">
            <w:r>
              <w:t>$</w:t>
            </w:r>
          </w:p>
        </w:tc>
      </w:tr>
      <w:tr w:rsidR="00EA0B03" w14:paraId="185C4332" w14:textId="77777777" w:rsidTr="00610C34">
        <w:trPr>
          <w:cantSplit/>
        </w:trPr>
        <w:tc>
          <w:tcPr>
            <w:tcW w:w="2265" w:type="dxa"/>
          </w:tcPr>
          <w:p w14:paraId="3A7F08DD" w14:textId="77777777" w:rsidR="00EA0B03" w:rsidRDefault="00EA0B03" w:rsidP="00375303"/>
        </w:tc>
        <w:tc>
          <w:tcPr>
            <w:tcW w:w="2410" w:type="dxa"/>
          </w:tcPr>
          <w:p w14:paraId="3683E2AC" w14:textId="77777777" w:rsidR="00EA0B03" w:rsidRDefault="00EA0B03" w:rsidP="00375303"/>
        </w:tc>
        <w:tc>
          <w:tcPr>
            <w:tcW w:w="2126" w:type="dxa"/>
          </w:tcPr>
          <w:p w14:paraId="7C9BB8E5" w14:textId="1EC8E18A" w:rsidR="00EA0B03" w:rsidRDefault="00EA0B03" w:rsidP="00375303">
            <w:r>
              <w:t>2022/23</w:t>
            </w:r>
          </w:p>
        </w:tc>
        <w:tc>
          <w:tcPr>
            <w:tcW w:w="1976" w:type="dxa"/>
          </w:tcPr>
          <w:p w14:paraId="7D113647" w14:textId="544CD251" w:rsidR="00EA0B03" w:rsidRDefault="00EA0B03" w:rsidP="00375303">
            <w:r>
              <w:t>$</w:t>
            </w:r>
          </w:p>
        </w:tc>
      </w:tr>
      <w:tr w:rsidR="00EA0B03" w14:paraId="0F3D187F" w14:textId="77777777" w:rsidTr="00610C34">
        <w:trPr>
          <w:cantSplit/>
        </w:trPr>
        <w:tc>
          <w:tcPr>
            <w:tcW w:w="2265" w:type="dxa"/>
          </w:tcPr>
          <w:p w14:paraId="546ED73F" w14:textId="77777777" w:rsidR="00EA0B03" w:rsidRDefault="00EA0B03" w:rsidP="00375303"/>
        </w:tc>
        <w:tc>
          <w:tcPr>
            <w:tcW w:w="2410" w:type="dxa"/>
          </w:tcPr>
          <w:p w14:paraId="3B44778F" w14:textId="77777777" w:rsidR="00EA0B03" w:rsidRDefault="00EA0B03" w:rsidP="00375303"/>
        </w:tc>
        <w:tc>
          <w:tcPr>
            <w:tcW w:w="2126" w:type="dxa"/>
          </w:tcPr>
          <w:p w14:paraId="4CAB8376" w14:textId="6AA2B395" w:rsidR="00EA0B03" w:rsidRDefault="00EA0B03" w:rsidP="00375303">
            <w:r>
              <w:t>2023/24</w:t>
            </w:r>
          </w:p>
        </w:tc>
        <w:tc>
          <w:tcPr>
            <w:tcW w:w="1976" w:type="dxa"/>
          </w:tcPr>
          <w:p w14:paraId="6ADF2FE3" w14:textId="7C0546C3" w:rsidR="00EA0B03" w:rsidRDefault="00EA0B03" w:rsidP="00375303">
            <w:r>
              <w:t>$</w:t>
            </w:r>
          </w:p>
        </w:tc>
      </w:tr>
      <w:tr w:rsidR="00EA0B03" w14:paraId="46041FAA" w14:textId="77777777" w:rsidTr="00610C34">
        <w:trPr>
          <w:cantSplit/>
        </w:trPr>
        <w:tc>
          <w:tcPr>
            <w:tcW w:w="2265" w:type="dxa"/>
          </w:tcPr>
          <w:p w14:paraId="5C96D1E5" w14:textId="77777777" w:rsidR="00EA0B03" w:rsidRDefault="00EA0B03" w:rsidP="00375303"/>
        </w:tc>
        <w:tc>
          <w:tcPr>
            <w:tcW w:w="2410" w:type="dxa"/>
          </w:tcPr>
          <w:p w14:paraId="20FF340E" w14:textId="77777777" w:rsidR="00EA0B03" w:rsidRDefault="00EA0B03" w:rsidP="00375303"/>
        </w:tc>
        <w:tc>
          <w:tcPr>
            <w:tcW w:w="2126" w:type="dxa"/>
          </w:tcPr>
          <w:p w14:paraId="797CCC35" w14:textId="58BC7F0F" w:rsidR="00EA0B03" w:rsidRDefault="00EA0B03" w:rsidP="00375303">
            <w:r>
              <w:t>2024/25</w:t>
            </w:r>
          </w:p>
        </w:tc>
        <w:tc>
          <w:tcPr>
            <w:tcW w:w="1976" w:type="dxa"/>
          </w:tcPr>
          <w:p w14:paraId="43B30643" w14:textId="0EEFC024" w:rsidR="00EA0B03" w:rsidRDefault="00EA0B03" w:rsidP="00375303">
            <w:r>
              <w:t>$</w:t>
            </w:r>
          </w:p>
        </w:tc>
      </w:tr>
      <w:tr w:rsidR="00EA0B03" w14:paraId="6E13EAD9" w14:textId="77777777" w:rsidTr="00610C34">
        <w:trPr>
          <w:cantSplit/>
        </w:trPr>
        <w:tc>
          <w:tcPr>
            <w:tcW w:w="2265" w:type="dxa"/>
          </w:tcPr>
          <w:p w14:paraId="15E77357" w14:textId="77777777" w:rsidR="00EA0B03" w:rsidRDefault="00EA0B03" w:rsidP="00375303"/>
        </w:tc>
        <w:tc>
          <w:tcPr>
            <w:tcW w:w="2410" w:type="dxa"/>
          </w:tcPr>
          <w:p w14:paraId="6B4096F6" w14:textId="77777777" w:rsidR="00EA0B03" w:rsidRDefault="00EA0B03" w:rsidP="00375303"/>
        </w:tc>
        <w:tc>
          <w:tcPr>
            <w:tcW w:w="2126" w:type="dxa"/>
          </w:tcPr>
          <w:p w14:paraId="27EC4AB6" w14:textId="7CDB0B0E" w:rsidR="00EA0B03" w:rsidRDefault="00EA0B03" w:rsidP="00375303">
            <w:r>
              <w:t>2025/26</w:t>
            </w:r>
          </w:p>
        </w:tc>
        <w:tc>
          <w:tcPr>
            <w:tcW w:w="1976" w:type="dxa"/>
          </w:tcPr>
          <w:p w14:paraId="2EFAFEF6" w14:textId="5F7EBFAC" w:rsidR="00EA0B03" w:rsidRDefault="00EA0B03" w:rsidP="00375303">
            <w:r>
              <w:t>$</w:t>
            </w:r>
          </w:p>
        </w:tc>
      </w:tr>
      <w:tr w:rsidR="00222E41" w14:paraId="79EBB82E" w14:textId="77777777" w:rsidTr="00BB11DE">
        <w:trPr>
          <w:cantSplit/>
        </w:trPr>
        <w:tc>
          <w:tcPr>
            <w:tcW w:w="2265" w:type="dxa"/>
            <w:shd w:val="clear" w:color="auto" w:fill="F2F2F2" w:themeFill="background1" w:themeFillShade="F2"/>
          </w:tcPr>
          <w:p w14:paraId="1753FBAA" w14:textId="77777777" w:rsidR="00222E41" w:rsidRDefault="00222E41" w:rsidP="00BB11DE"/>
        </w:tc>
        <w:tc>
          <w:tcPr>
            <w:tcW w:w="2410" w:type="dxa"/>
            <w:shd w:val="clear" w:color="auto" w:fill="F2F2F2" w:themeFill="background1" w:themeFillShade="F2"/>
          </w:tcPr>
          <w:p w14:paraId="0BEA61EE" w14:textId="31D934CD" w:rsidR="00222E41" w:rsidRPr="00E06020" w:rsidRDefault="00222E41" w:rsidP="00BB11DE">
            <w:pPr>
              <w:rPr>
                <w:highlight w:val="yellow"/>
              </w:rPr>
            </w:pPr>
            <w:r>
              <w:t>Domestic Travel</w:t>
            </w:r>
          </w:p>
        </w:tc>
        <w:tc>
          <w:tcPr>
            <w:tcW w:w="2126" w:type="dxa"/>
            <w:shd w:val="clear" w:color="auto" w:fill="F2F2F2" w:themeFill="background1" w:themeFillShade="F2"/>
          </w:tcPr>
          <w:p w14:paraId="39BBB1A4" w14:textId="77777777" w:rsidR="00222E41" w:rsidRPr="007A2227" w:rsidRDefault="00222E41" w:rsidP="00BB11DE"/>
        </w:tc>
        <w:tc>
          <w:tcPr>
            <w:tcW w:w="1976" w:type="dxa"/>
            <w:shd w:val="clear" w:color="auto" w:fill="F2F2F2" w:themeFill="background1" w:themeFillShade="F2"/>
          </w:tcPr>
          <w:p w14:paraId="709AB3AC" w14:textId="77777777" w:rsidR="00222E41" w:rsidRDefault="00222E41" w:rsidP="00BB11DE">
            <w:r>
              <w:t>$</w:t>
            </w:r>
          </w:p>
        </w:tc>
      </w:tr>
      <w:tr w:rsidR="00375303" w14:paraId="3490F0CA" w14:textId="77777777" w:rsidTr="009C65F5">
        <w:trPr>
          <w:cantSplit/>
        </w:trPr>
        <w:tc>
          <w:tcPr>
            <w:tcW w:w="2265" w:type="dxa"/>
          </w:tcPr>
          <w:p w14:paraId="08BA0423" w14:textId="77777777" w:rsidR="00375303" w:rsidRDefault="00375303" w:rsidP="00375303"/>
        </w:tc>
        <w:tc>
          <w:tcPr>
            <w:tcW w:w="2410" w:type="dxa"/>
          </w:tcPr>
          <w:p w14:paraId="633D7746" w14:textId="77777777" w:rsidR="00375303" w:rsidRDefault="00375303" w:rsidP="00375303"/>
        </w:tc>
        <w:tc>
          <w:tcPr>
            <w:tcW w:w="2126" w:type="dxa"/>
          </w:tcPr>
          <w:p w14:paraId="481599FC" w14:textId="3F0C9130" w:rsidR="00375303" w:rsidRPr="007A2227" w:rsidRDefault="00375303" w:rsidP="00375303">
            <w:r w:rsidRPr="007A2227">
              <w:t>2020/21</w:t>
            </w:r>
          </w:p>
        </w:tc>
        <w:tc>
          <w:tcPr>
            <w:tcW w:w="1976" w:type="dxa"/>
          </w:tcPr>
          <w:p w14:paraId="7FC1456A" w14:textId="2E92CBA6" w:rsidR="00375303" w:rsidRDefault="00EA0B03" w:rsidP="00375303">
            <w:r>
              <w:t>$</w:t>
            </w:r>
          </w:p>
        </w:tc>
      </w:tr>
      <w:tr w:rsidR="00375303" w14:paraId="693EB3D3" w14:textId="77777777" w:rsidTr="009C65F5">
        <w:trPr>
          <w:cantSplit/>
        </w:trPr>
        <w:tc>
          <w:tcPr>
            <w:tcW w:w="2265" w:type="dxa"/>
          </w:tcPr>
          <w:p w14:paraId="58B80FD1" w14:textId="77777777" w:rsidR="00375303" w:rsidRDefault="00375303" w:rsidP="00375303"/>
        </w:tc>
        <w:tc>
          <w:tcPr>
            <w:tcW w:w="2410" w:type="dxa"/>
          </w:tcPr>
          <w:p w14:paraId="2843A416" w14:textId="0E226ED2" w:rsidR="00375303" w:rsidRDefault="00375303" w:rsidP="00375303"/>
        </w:tc>
        <w:tc>
          <w:tcPr>
            <w:tcW w:w="2126" w:type="dxa"/>
          </w:tcPr>
          <w:p w14:paraId="45FAADB1" w14:textId="5EDB90C5" w:rsidR="00375303" w:rsidRPr="007A2227" w:rsidRDefault="00375303" w:rsidP="00375303">
            <w:r>
              <w:t>2021/22</w:t>
            </w:r>
          </w:p>
        </w:tc>
        <w:tc>
          <w:tcPr>
            <w:tcW w:w="1976" w:type="dxa"/>
          </w:tcPr>
          <w:p w14:paraId="3CE64701" w14:textId="77777777" w:rsidR="00375303" w:rsidRDefault="00375303" w:rsidP="00375303">
            <w:r>
              <w:t>$</w:t>
            </w:r>
          </w:p>
        </w:tc>
      </w:tr>
      <w:tr w:rsidR="00EA0B03" w14:paraId="14FFC4C2" w14:textId="77777777" w:rsidTr="009C65F5">
        <w:trPr>
          <w:cantSplit/>
        </w:trPr>
        <w:tc>
          <w:tcPr>
            <w:tcW w:w="2265" w:type="dxa"/>
          </w:tcPr>
          <w:p w14:paraId="169D1281" w14:textId="4C31A4BE" w:rsidR="00EA0B03" w:rsidRDefault="00EA0B03" w:rsidP="00EA0B03"/>
        </w:tc>
        <w:tc>
          <w:tcPr>
            <w:tcW w:w="2410" w:type="dxa"/>
          </w:tcPr>
          <w:p w14:paraId="22DB8E72" w14:textId="77777777" w:rsidR="00EA0B03" w:rsidRDefault="00EA0B03" w:rsidP="00EA0B03"/>
        </w:tc>
        <w:tc>
          <w:tcPr>
            <w:tcW w:w="2126" w:type="dxa"/>
          </w:tcPr>
          <w:p w14:paraId="5BF46C00" w14:textId="3A1530F7" w:rsidR="00EA0B03" w:rsidRDefault="00EA0B03" w:rsidP="00EA0B03">
            <w:r>
              <w:t>2022/23</w:t>
            </w:r>
          </w:p>
        </w:tc>
        <w:tc>
          <w:tcPr>
            <w:tcW w:w="1976" w:type="dxa"/>
          </w:tcPr>
          <w:p w14:paraId="4AE02BDE" w14:textId="2F863F28" w:rsidR="00EA0B03" w:rsidRDefault="00EA0B03" w:rsidP="00EA0B03">
            <w:r>
              <w:t>$</w:t>
            </w:r>
          </w:p>
        </w:tc>
      </w:tr>
      <w:tr w:rsidR="00EA0B03" w14:paraId="3978447F" w14:textId="77777777" w:rsidTr="009C65F5">
        <w:trPr>
          <w:cantSplit/>
        </w:trPr>
        <w:tc>
          <w:tcPr>
            <w:tcW w:w="2265" w:type="dxa"/>
          </w:tcPr>
          <w:p w14:paraId="4517E379" w14:textId="31373F5A" w:rsidR="00EA0B03" w:rsidRDefault="00EA0B03" w:rsidP="00EA0B03"/>
        </w:tc>
        <w:tc>
          <w:tcPr>
            <w:tcW w:w="2410" w:type="dxa"/>
          </w:tcPr>
          <w:p w14:paraId="407E6B01" w14:textId="77777777" w:rsidR="00EA0B03" w:rsidRDefault="00EA0B03" w:rsidP="00EA0B03"/>
        </w:tc>
        <w:tc>
          <w:tcPr>
            <w:tcW w:w="2126" w:type="dxa"/>
          </w:tcPr>
          <w:p w14:paraId="4CDBDB3B" w14:textId="251C9E2F" w:rsidR="00EA0B03" w:rsidRDefault="00EA0B03" w:rsidP="00EA0B03">
            <w:r>
              <w:t>2023/24</w:t>
            </w:r>
          </w:p>
        </w:tc>
        <w:tc>
          <w:tcPr>
            <w:tcW w:w="1976" w:type="dxa"/>
          </w:tcPr>
          <w:p w14:paraId="2976466B" w14:textId="477D6923" w:rsidR="00EA0B03" w:rsidRDefault="00EA0B03" w:rsidP="00EA0B03">
            <w:r>
              <w:t>$</w:t>
            </w:r>
          </w:p>
        </w:tc>
      </w:tr>
      <w:tr w:rsidR="00EA0B03" w14:paraId="29D57551" w14:textId="77777777" w:rsidTr="009C65F5">
        <w:trPr>
          <w:cantSplit/>
        </w:trPr>
        <w:tc>
          <w:tcPr>
            <w:tcW w:w="2265" w:type="dxa"/>
          </w:tcPr>
          <w:p w14:paraId="27888AA1" w14:textId="6AD9FAF5" w:rsidR="00EA0B03" w:rsidRDefault="00EA0B03" w:rsidP="00EA0B03"/>
        </w:tc>
        <w:tc>
          <w:tcPr>
            <w:tcW w:w="2410" w:type="dxa"/>
          </w:tcPr>
          <w:p w14:paraId="3C3B033A" w14:textId="77777777" w:rsidR="00EA0B03" w:rsidRDefault="00EA0B03" w:rsidP="00EA0B03"/>
        </w:tc>
        <w:tc>
          <w:tcPr>
            <w:tcW w:w="2126" w:type="dxa"/>
          </w:tcPr>
          <w:p w14:paraId="3EF79F83" w14:textId="3B0E8CA9" w:rsidR="00EA0B03" w:rsidRDefault="00EA0B03" w:rsidP="00EA0B03">
            <w:r>
              <w:t>2024/25</w:t>
            </w:r>
          </w:p>
        </w:tc>
        <w:tc>
          <w:tcPr>
            <w:tcW w:w="1976" w:type="dxa"/>
          </w:tcPr>
          <w:p w14:paraId="3CAF3D75" w14:textId="4CE43BE1" w:rsidR="00EA0B03" w:rsidRDefault="00EA0B03" w:rsidP="00EA0B03">
            <w:r>
              <w:t>$</w:t>
            </w:r>
          </w:p>
        </w:tc>
      </w:tr>
      <w:tr w:rsidR="00EA0B03" w14:paraId="4687BD58" w14:textId="77777777" w:rsidTr="009C65F5">
        <w:trPr>
          <w:cantSplit/>
        </w:trPr>
        <w:tc>
          <w:tcPr>
            <w:tcW w:w="2265" w:type="dxa"/>
          </w:tcPr>
          <w:p w14:paraId="32D4D134" w14:textId="371F754F" w:rsidR="00EA0B03" w:rsidRDefault="00EA0B03" w:rsidP="00EA0B03"/>
        </w:tc>
        <w:tc>
          <w:tcPr>
            <w:tcW w:w="2410" w:type="dxa"/>
          </w:tcPr>
          <w:p w14:paraId="296A7A6E" w14:textId="77777777" w:rsidR="00EA0B03" w:rsidRDefault="00EA0B03" w:rsidP="00EA0B03"/>
        </w:tc>
        <w:tc>
          <w:tcPr>
            <w:tcW w:w="2126" w:type="dxa"/>
          </w:tcPr>
          <w:p w14:paraId="74E78CD3" w14:textId="513191D4" w:rsidR="00EA0B03" w:rsidRDefault="00EA0B03" w:rsidP="00EA0B03">
            <w:r>
              <w:t>2025/26</w:t>
            </w:r>
          </w:p>
        </w:tc>
        <w:tc>
          <w:tcPr>
            <w:tcW w:w="1976" w:type="dxa"/>
          </w:tcPr>
          <w:p w14:paraId="721263B3" w14:textId="67F4D86B" w:rsidR="00EA0B03" w:rsidRDefault="00EA0B03" w:rsidP="00EA0B03">
            <w:r>
              <w:t>$</w:t>
            </w:r>
          </w:p>
        </w:tc>
      </w:tr>
      <w:tr w:rsidR="00222E41" w14:paraId="6F2DA378" w14:textId="77777777" w:rsidTr="00BB11DE">
        <w:trPr>
          <w:cantSplit/>
        </w:trPr>
        <w:tc>
          <w:tcPr>
            <w:tcW w:w="2265" w:type="dxa"/>
            <w:shd w:val="clear" w:color="auto" w:fill="F2F2F2" w:themeFill="background1" w:themeFillShade="F2"/>
          </w:tcPr>
          <w:p w14:paraId="271E1B07" w14:textId="77777777" w:rsidR="00222E41" w:rsidRDefault="00222E41" w:rsidP="00BB11DE"/>
        </w:tc>
        <w:tc>
          <w:tcPr>
            <w:tcW w:w="2410" w:type="dxa"/>
            <w:shd w:val="clear" w:color="auto" w:fill="F2F2F2" w:themeFill="background1" w:themeFillShade="F2"/>
          </w:tcPr>
          <w:p w14:paraId="48FFB442" w14:textId="5B5C9852" w:rsidR="00222E41" w:rsidRPr="00E06020" w:rsidRDefault="00222E41" w:rsidP="00BB11DE">
            <w:pPr>
              <w:rPr>
                <w:highlight w:val="yellow"/>
              </w:rPr>
            </w:pPr>
            <w:r>
              <w:t>Overseas Travel</w:t>
            </w:r>
          </w:p>
        </w:tc>
        <w:tc>
          <w:tcPr>
            <w:tcW w:w="2126" w:type="dxa"/>
            <w:shd w:val="clear" w:color="auto" w:fill="F2F2F2" w:themeFill="background1" w:themeFillShade="F2"/>
          </w:tcPr>
          <w:p w14:paraId="14B32437" w14:textId="77777777" w:rsidR="00222E41" w:rsidRPr="007A2227" w:rsidRDefault="00222E41" w:rsidP="00BB11DE"/>
        </w:tc>
        <w:tc>
          <w:tcPr>
            <w:tcW w:w="1976" w:type="dxa"/>
            <w:shd w:val="clear" w:color="auto" w:fill="F2F2F2" w:themeFill="background1" w:themeFillShade="F2"/>
          </w:tcPr>
          <w:p w14:paraId="37811C76" w14:textId="77777777" w:rsidR="00222E41" w:rsidRDefault="00222E41" w:rsidP="00BB11DE">
            <w:r>
              <w:t>$</w:t>
            </w:r>
          </w:p>
        </w:tc>
      </w:tr>
      <w:tr w:rsidR="00375303" w14:paraId="17871018" w14:textId="77777777" w:rsidTr="00BB11DE">
        <w:trPr>
          <w:cantSplit/>
        </w:trPr>
        <w:tc>
          <w:tcPr>
            <w:tcW w:w="2265" w:type="dxa"/>
          </w:tcPr>
          <w:p w14:paraId="44E5332C" w14:textId="77777777" w:rsidR="00375303" w:rsidRDefault="00375303" w:rsidP="00375303"/>
        </w:tc>
        <w:tc>
          <w:tcPr>
            <w:tcW w:w="2410" w:type="dxa"/>
          </w:tcPr>
          <w:p w14:paraId="27E8ED23" w14:textId="77777777" w:rsidR="00375303" w:rsidRDefault="00375303" w:rsidP="00375303"/>
        </w:tc>
        <w:tc>
          <w:tcPr>
            <w:tcW w:w="2126" w:type="dxa"/>
          </w:tcPr>
          <w:p w14:paraId="2DDE1C80" w14:textId="7B9FD605" w:rsidR="00375303" w:rsidRPr="007A2227" w:rsidRDefault="00375303" w:rsidP="00375303">
            <w:r w:rsidRPr="007A2227">
              <w:t>2020/21</w:t>
            </w:r>
          </w:p>
        </w:tc>
        <w:tc>
          <w:tcPr>
            <w:tcW w:w="1976" w:type="dxa"/>
          </w:tcPr>
          <w:p w14:paraId="3CF82A99" w14:textId="10D12CEA" w:rsidR="00375303" w:rsidRDefault="00EA0B03" w:rsidP="00375303">
            <w:r>
              <w:t>$</w:t>
            </w:r>
          </w:p>
        </w:tc>
      </w:tr>
      <w:tr w:rsidR="00375303" w14:paraId="4F432088" w14:textId="77777777" w:rsidTr="00BB11DE">
        <w:trPr>
          <w:cantSplit/>
        </w:trPr>
        <w:tc>
          <w:tcPr>
            <w:tcW w:w="2265" w:type="dxa"/>
          </w:tcPr>
          <w:p w14:paraId="33811A66" w14:textId="77777777" w:rsidR="00375303" w:rsidRDefault="00375303" w:rsidP="00375303"/>
        </w:tc>
        <w:tc>
          <w:tcPr>
            <w:tcW w:w="2410" w:type="dxa"/>
          </w:tcPr>
          <w:p w14:paraId="7ADE7EF0" w14:textId="77777777" w:rsidR="00375303" w:rsidRDefault="00375303" w:rsidP="00375303"/>
        </w:tc>
        <w:tc>
          <w:tcPr>
            <w:tcW w:w="2126" w:type="dxa"/>
          </w:tcPr>
          <w:p w14:paraId="44B8ACC1" w14:textId="3459FF87" w:rsidR="00375303" w:rsidRPr="007A2227" w:rsidRDefault="00375303" w:rsidP="00375303">
            <w:r>
              <w:t>2021/22</w:t>
            </w:r>
          </w:p>
        </w:tc>
        <w:tc>
          <w:tcPr>
            <w:tcW w:w="1976" w:type="dxa"/>
          </w:tcPr>
          <w:p w14:paraId="7BC853C8" w14:textId="77777777" w:rsidR="00375303" w:rsidRDefault="00375303" w:rsidP="00375303">
            <w:r>
              <w:t>$</w:t>
            </w:r>
          </w:p>
        </w:tc>
      </w:tr>
      <w:tr w:rsidR="00EA0B03" w14:paraId="384918F1" w14:textId="77777777" w:rsidTr="00BB11DE">
        <w:trPr>
          <w:cantSplit/>
        </w:trPr>
        <w:tc>
          <w:tcPr>
            <w:tcW w:w="2265" w:type="dxa"/>
          </w:tcPr>
          <w:p w14:paraId="67BBDBDE" w14:textId="1A4B471F" w:rsidR="00EA0B03" w:rsidRDefault="00EA0B03" w:rsidP="00EA0B03"/>
        </w:tc>
        <w:tc>
          <w:tcPr>
            <w:tcW w:w="2410" w:type="dxa"/>
          </w:tcPr>
          <w:p w14:paraId="2CEEC5D7" w14:textId="77777777" w:rsidR="00EA0B03" w:rsidRDefault="00EA0B03" w:rsidP="00EA0B03"/>
        </w:tc>
        <w:tc>
          <w:tcPr>
            <w:tcW w:w="2126" w:type="dxa"/>
          </w:tcPr>
          <w:p w14:paraId="5F289C0D" w14:textId="746765EC" w:rsidR="00EA0B03" w:rsidRDefault="00EA0B03" w:rsidP="00EA0B03">
            <w:r>
              <w:t>2022/23</w:t>
            </w:r>
          </w:p>
        </w:tc>
        <w:tc>
          <w:tcPr>
            <w:tcW w:w="1976" w:type="dxa"/>
          </w:tcPr>
          <w:p w14:paraId="33F77B7C" w14:textId="20B9FDD3" w:rsidR="00EA0B03" w:rsidRDefault="00EA0B03" w:rsidP="00EA0B03">
            <w:r>
              <w:t>$</w:t>
            </w:r>
          </w:p>
        </w:tc>
      </w:tr>
      <w:tr w:rsidR="00EA0B03" w14:paraId="41311760" w14:textId="77777777" w:rsidTr="00BB11DE">
        <w:trPr>
          <w:cantSplit/>
        </w:trPr>
        <w:tc>
          <w:tcPr>
            <w:tcW w:w="2265" w:type="dxa"/>
          </w:tcPr>
          <w:p w14:paraId="68E482FE" w14:textId="5A704954" w:rsidR="00EA0B03" w:rsidRDefault="00EA0B03" w:rsidP="00EA0B03"/>
        </w:tc>
        <w:tc>
          <w:tcPr>
            <w:tcW w:w="2410" w:type="dxa"/>
          </w:tcPr>
          <w:p w14:paraId="218229BC" w14:textId="77777777" w:rsidR="00EA0B03" w:rsidRDefault="00EA0B03" w:rsidP="00EA0B03"/>
        </w:tc>
        <w:tc>
          <w:tcPr>
            <w:tcW w:w="2126" w:type="dxa"/>
          </w:tcPr>
          <w:p w14:paraId="1987D483" w14:textId="0228FB45" w:rsidR="00EA0B03" w:rsidRDefault="00EA0B03" w:rsidP="00EA0B03">
            <w:r>
              <w:t>2023/24</w:t>
            </w:r>
          </w:p>
        </w:tc>
        <w:tc>
          <w:tcPr>
            <w:tcW w:w="1976" w:type="dxa"/>
          </w:tcPr>
          <w:p w14:paraId="0AF05672" w14:textId="03A48ADF" w:rsidR="00EA0B03" w:rsidRDefault="00EA0B03" w:rsidP="00EA0B03">
            <w:r>
              <w:t>$</w:t>
            </w:r>
          </w:p>
        </w:tc>
      </w:tr>
      <w:tr w:rsidR="00EA0B03" w14:paraId="1423183B" w14:textId="77777777" w:rsidTr="00BB11DE">
        <w:trPr>
          <w:cantSplit/>
        </w:trPr>
        <w:tc>
          <w:tcPr>
            <w:tcW w:w="2265" w:type="dxa"/>
          </w:tcPr>
          <w:p w14:paraId="2BB6DDF4" w14:textId="17571A9C" w:rsidR="00EA0B03" w:rsidRDefault="00EA0B03" w:rsidP="00EA0B03"/>
        </w:tc>
        <w:tc>
          <w:tcPr>
            <w:tcW w:w="2410" w:type="dxa"/>
          </w:tcPr>
          <w:p w14:paraId="216DAEC3" w14:textId="77777777" w:rsidR="00EA0B03" w:rsidRDefault="00EA0B03" w:rsidP="00EA0B03"/>
        </w:tc>
        <w:tc>
          <w:tcPr>
            <w:tcW w:w="2126" w:type="dxa"/>
          </w:tcPr>
          <w:p w14:paraId="07D62F82" w14:textId="0B472051" w:rsidR="00EA0B03" w:rsidRDefault="00EA0B03" w:rsidP="00EA0B03">
            <w:r>
              <w:t>2024/25</w:t>
            </w:r>
          </w:p>
        </w:tc>
        <w:tc>
          <w:tcPr>
            <w:tcW w:w="1976" w:type="dxa"/>
          </w:tcPr>
          <w:p w14:paraId="3EE93856" w14:textId="256B1025" w:rsidR="00EA0B03" w:rsidRDefault="00EA0B03" w:rsidP="00EA0B03">
            <w:r>
              <w:t>$</w:t>
            </w:r>
          </w:p>
        </w:tc>
      </w:tr>
      <w:tr w:rsidR="00EA0B03" w14:paraId="1D2434A8" w14:textId="77777777" w:rsidTr="00BB11DE">
        <w:trPr>
          <w:cantSplit/>
        </w:trPr>
        <w:tc>
          <w:tcPr>
            <w:tcW w:w="2265" w:type="dxa"/>
          </w:tcPr>
          <w:p w14:paraId="1B90DCB2" w14:textId="5821D812" w:rsidR="00EA0B03" w:rsidRDefault="00EA0B03" w:rsidP="00EA0B03"/>
        </w:tc>
        <w:tc>
          <w:tcPr>
            <w:tcW w:w="2410" w:type="dxa"/>
          </w:tcPr>
          <w:p w14:paraId="1F6F4ACB" w14:textId="77777777" w:rsidR="00EA0B03" w:rsidRDefault="00EA0B03" w:rsidP="00EA0B03"/>
        </w:tc>
        <w:tc>
          <w:tcPr>
            <w:tcW w:w="2126" w:type="dxa"/>
          </w:tcPr>
          <w:p w14:paraId="0B951515" w14:textId="4EDA4A2B" w:rsidR="00EA0B03" w:rsidRDefault="00EA0B03" w:rsidP="00EA0B03">
            <w:r>
              <w:t>2025/26</w:t>
            </w:r>
          </w:p>
        </w:tc>
        <w:tc>
          <w:tcPr>
            <w:tcW w:w="1976" w:type="dxa"/>
          </w:tcPr>
          <w:p w14:paraId="7156771B" w14:textId="30FF95C8" w:rsidR="00EA0B03" w:rsidRDefault="00EA0B03" w:rsidP="00EA0B03">
            <w:r>
              <w:t>$</w:t>
            </w:r>
          </w:p>
        </w:tc>
      </w:tr>
      <w:tr w:rsidR="00222E41" w14:paraId="75C5EAAB" w14:textId="77777777" w:rsidTr="00BB11DE">
        <w:trPr>
          <w:cantSplit/>
        </w:trPr>
        <w:tc>
          <w:tcPr>
            <w:tcW w:w="2265" w:type="dxa"/>
            <w:shd w:val="clear" w:color="auto" w:fill="F2F2F2" w:themeFill="background1" w:themeFillShade="F2"/>
          </w:tcPr>
          <w:p w14:paraId="3EFDB360" w14:textId="77777777" w:rsidR="00222E41" w:rsidRDefault="00222E41" w:rsidP="00BB11DE"/>
        </w:tc>
        <w:tc>
          <w:tcPr>
            <w:tcW w:w="2410" w:type="dxa"/>
            <w:shd w:val="clear" w:color="auto" w:fill="F2F2F2" w:themeFill="background1" w:themeFillShade="F2"/>
          </w:tcPr>
          <w:p w14:paraId="25D75134" w14:textId="357456A7" w:rsidR="00222E41" w:rsidRPr="00E06020" w:rsidRDefault="00375303" w:rsidP="00BB11DE">
            <w:pPr>
              <w:rPr>
                <w:highlight w:val="yellow"/>
              </w:rPr>
            </w:pPr>
            <w:r>
              <w:t>HR skills training costs</w:t>
            </w:r>
          </w:p>
        </w:tc>
        <w:tc>
          <w:tcPr>
            <w:tcW w:w="2126" w:type="dxa"/>
            <w:shd w:val="clear" w:color="auto" w:fill="F2F2F2" w:themeFill="background1" w:themeFillShade="F2"/>
          </w:tcPr>
          <w:p w14:paraId="5052FDDF" w14:textId="77777777" w:rsidR="00222E41" w:rsidRPr="007A2227" w:rsidRDefault="00222E41" w:rsidP="00BB11DE"/>
        </w:tc>
        <w:tc>
          <w:tcPr>
            <w:tcW w:w="1976" w:type="dxa"/>
            <w:shd w:val="clear" w:color="auto" w:fill="F2F2F2" w:themeFill="background1" w:themeFillShade="F2"/>
          </w:tcPr>
          <w:p w14:paraId="1AE246E1" w14:textId="77777777" w:rsidR="00222E41" w:rsidRDefault="00222E41" w:rsidP="00BB11DE">
            <w:r>
              <w:t>$</w:t>
            </w:r>
          </w:p>
        </w:tc>
      </w:tr>
      <w:tr w:rsidR="00375303" w14:paraId="33CBA654" w14:textId="77777777" w:rsidTr="00BB11DE">
        <w:trPr>
          <w:cantSplit/>
        </w:trPr>
        <w:tc>
          <w:tcPr>
            <w:tcW w:w="2265" w:type="dxa"/>
          </w:tcPr>
          <w:p w14:paraId="44C8A685" w14:textId="77777777" w:rsidR="00375303" w:rsidRDefault="00375303" w:rsidP="00375303"/>
        </w:tc>
        <w:tc>
          <w:tcPr>
            <w:tcW w:w="2410" w:type="dxa"/>
          </w:tcPr>
          <w:p w14:paraId="60A914A8" w14:textId="77777777" w:rsidR="00375303" w:rsidRDefault="00375303" w:rsidP="00375303"/>
        </w:tc>
        <w:tc>
          <w:tcPr>
            <w:tcW w:w="2126" w:type="dxa"/>
          </w:tcPr>
          <w:p w14:paraId="518A50CA" w14:textId="291D25BE" w:rsidR="00375303" w:rsidRPr="007A2227" w:rsidRDefault="00375303" w:rsidP="00375303">
            <w:r w:rsidRPr="007A2227">
              <w:t>2020/21</w:t>
            </w:r>
          </w:p>
        </w:tc>
        <w:tc>
          <w:tcPr>
            <w:tcW w:w="1976" w:type="dxa"/>
          </w:tcPr>
          <w:p w14:paraId="424A3478" w14:textId="77777777" w:rsidR="00375303" w:rsidRDefault="00375303" w:rsidP="00375303"/>
        </w:tc>
      </w:tr>
      <w:tr w:rsidR="00375303" w14:paraId="07B97FA1" w14:textId="77777777" w:rsidTr="00BB11DE">
        <w:trPr>
          <w:cantSplit/>
        </w:trPr>
        <w:tc>
          <w:tcPr>
            <w:tcW w:w="2265" w:type="dxa"/>
          </w:tcPr>
          <w:p w14:paraId="26B8A9FA" w14:textId="77777777" w:rsidR="00375303" w:rsidRDefault="00375303" w:rsidP="00375303"/>
        </w:tc>
        <w:tc>
          <w:tcPr>
            <w:tcW w:w="2410" w:type="dxa"/>
          </w:tcPr>
          <w:p w14:paraId="155D9DE9" w14:textId="77777777" w:rsidR="00375303" w:rsidRDefault="00375303" w:rsidP="00375303"/>
        </w:tc>
        <w:tc>
          <w:tcPr>
            <w:tcW w:w="2126" w:type="dxa"/>
          </w:tcPr>
          <w:p w14:paraId="437FAF10" w14:textId="01734AC4" w:rsidR="00375303" w:rsidRPr="007A2227" w:rsidRDefault="00375303" w:rsidP="00375303">
            <w:r>
              <w:t>2021/22</w:t>
            </w:r>
          </w:p>
        </w:tc>
        <w:tc>
          <w:tcPr>
            <w:tcW w:w="1976" w:type="dxa"/>
          </w:tcPr>
          <w:p w14:paraId="146BD43A" w14:textId="77777777" w:rsidR="00375303" w:rsidRDefault="00375303" w:rsidP="00375303">
            <w:r>
              <w:t>$</w:t>
            </w:r>
          </w:p>
        </w:tc>
      </w:tr>
      <w:tr w:rsidR="00EA0B03" w14:paraId="33A54C12" w14:textId="77777777" w:rsidTr="00BB11DE">
        <w:trPr>
          <w:cantSplit/>
        </w:trPr>
        <w:tc>
          <w:tcPr>
            <w:tcW w:w="2265" w:type="dxa"/>
          </w:tcPr>
          <w:p w14:paraId="2835B765" w14:textId="7938CEAE" w:rsidR="00EA0B03" w:rsidRDefault="00EA0B03" w:rsidP="00EA0B03"/>
        </w:tc>
        <w:tc>
          <w:tcPr>
            <w:tcW w:w="2410" w:type="dxa"/>
          </w:tcPr>
          <w:p w14:paraId="2FC976EF" w14:textId="77777777" w:rsidR="00EA0B03" w:rsidRDefault="00EA0B03" w:rsidP="00EA0B03"/>
        </w:tc>
        <w:tc>
          <w:tcPr>
            <w:tcW w:w="2126" w:type="dxa"/>
          </w:tcPr>
          <w:p w14:paraId="5EE4861D" w14:textId="6CDD41C4" w:rsidR="00EA0B03" w:rsidRDefault="00EA0B03" w:rsidP="00EA0B03">
            <w:r>
              <w:t>2022/23</w:t>
            </w:r>
          </w:p>
        </w:tc>
        <w:tc>
          <w:tcPr>
            <w:tcW w:w="1976" w:type="dxa"/>
          </w:tcPr>
          <w:p w14:paraId="7FF9F7D3" w14:textId="7DA33518" w:rsidR="00EA0B03" w:rsidRDefault="00EA0B03" w:rsidP="00EA0B03">
            <w:r>
              <w:t>$</w:t>
            </w:r>
          </w:p>
        </w:tc>
      </w:tr>
      <w:tr w:rsidR="00EA0B03" w14:paraId="0AAA2782" w14:textId="77777777" w:rsidTr="00BB11DE">
        <w:trPr>
          <w:cantSplit/>
        </w:trPr>
        <w:tc>
          <w:tcPr>
            <w:tcW w:w="2265" w:type="dxa"/>
          </w:tcPr>
          <w:p w14:paraId="258B97AD" w14:textId="1FF7B9E4" w:rsidR="00EA0B03" w:rsidRDefault="00EA0B03" w:rsidP="00EA0B03"/>
        </w:tc>
        <w:tc>
          <w:tcPr>
            <w:tcW w:w="2410" w:type="dxa"/>
          </w:tcPr>
          <w:p w14:paraId="77469146" w14:textId="77777777" w:rsidR="00EA0B03" w:rsidRDefault="00EA0B03" w:rsidP="00EA0B03"/>
        </w:tc>
        <w:tc>
          <w:tcPr>
            <w:tcW w:w="2126" w:type="dxa"/>
          </w:tcPr>
          <w:p w14:paraId="69402AEE" w14:textId="46B02487" w:rsidR="00EA0B03" w:rsidRDefault="00EA0B03" w:rsidP="00EA0B03">
            <w:r>
              <w:t>2023/24</w:t>
            </w:r>
          </w:p>
        </w:tc>
        <w:tc>
          <w:tcPr>
            <w:tcW w:w="1976" w:type="dxa"/>
          </w:tcPr>
          <w:p w14:paraId="5DBBDA14" w14:textId="327DD240" w:rsidR="00EA0B03" w:rsidRDefault="00EA0B03" w:rsidP="00EA0B03">
            <w:r>
              <w:t>$</w:t>
            </w:r>
          </w:p>
        </w:tc>
      </w:tr>
      <w:tr w:rsidR="00EA0B03" w14:paraId="14BFF5B7" w14:textId="77777777" w:rsidTr="00BB11DE">
        <w:trPr>
          <w:cantSplit/>
        </w:trPr>
        <w:tc>
          <w:tcPr>
            <w:tcW w:w="2265" w:type="dxa"/>
          </w:tcPr>
          <w:p w14:paraId="0C64C1E7" w14:textId="6FC9F9B7" w:rsidR="00EA0B03" w:rsidRDefault="00EA0B03" w:rsidP="00EA0B03"/>
        </w:tc>
        <w:tc>
          <w:tcPr>
            <w:tcW w:w="2410" w:type="dxa"/>
          </w:tcPr>
          <w:p w14:paraId="106F7225" w14:textId="77777777" w:rsidR="00EA0B03" w:rsidRDefault="00EA0B03" w:rsidP="00EA0B03"/>
        </w:tc>
        <w:tc>
          <w:tcPr>
            <w:tcW w:w="2126" w:type="dxa"/>
          </w:tcPr>
          <w:p w14:paraId="1E7AA3E6" w14:textId="1219F79D" w:rsidR="00EA0B03" w:rsidRDefault="00EA0B03" w:rsidP="00EA0B03">
            <w:r>
              <w:t>2024/25</w:t>
            </w:r>
          </w:p>
        </w:tc>
        <w:tc>
          <w:tcPr>
            <w:tcW w:w="1976" w:type="dxa"/>
          </w:tcPr>
          <w:p w14:paraId="61EE79B5" w14:textId="026174C9" w:rsidR="00EA0B03" w:rsidRDefault="00EA0B03" w:rsidP="00EA0B03">
            <w:r>
              <w:t>$</w:t>
            </w:r>
          </w:p>
        </w:tc>
      </w:tr>
      <w:tr w:rsidR="00EA0B03" w14:paraId="2AED0476" w14:textId="77777777" w:rsidTr="00BB11DE">
        <w:trPr>
          <w:cantSplit/>
        </w:trPr>
        <w:tc>
          <w:tcPr>
            <w:tcW w:w="2265" w:type="dxa"/>
          </w:tcPr>
          <w:p w14:paraId="4720D392" w14:textId="1F72638A" w:rsidR="00EA0B03" w:rsidRDefault="00EA0B03" w:rsidP="00EA0B03"/>
        </w:tc>
        <w:tc>
          <w:tcPr>
            <w:tcW w:w="2410" w:type="dxa"/>
          </w:tcPr>
          <w:p w14:paraId="516158D0" w14:textId="77777777" w:rsidR="00EA0B03" w:rsidRDefault="00EA0B03" w:rsidP="00EA0B03"/>
        </w:tc>
        <w:tc>
          <w:tcPr>
            <w:tcW w:w="2126" w:type="dxa"/>
          </w:tcPr>
          <w:p w14:paraId="1E98F610" w14:textId="6D1FEC19" w:rsidR="00EA0B03" w:rsidRDefault="00EA0B03" w:rsidP="00EA0B03">
            <w:r>
              <w:t>2025/26</w:t>
            </w:r>
          </w:p>
        </w:tc>
        <w:tc>
          <w:tcPr>
            <w:tcW w:w="1976" w:type="dxa"/>
          </w:tcPr>
          <w:p w14:paraId="6D2476C3" w14:textId="36F2E61B" w:rsidR="00EA0B03" w:rsidRDefault="00EA0B03" w:rsidP="00EA0B03">
            <w:r>
              <w:t>$</w:t>
            </w:r>
          </w:p>
        </w:tc>
      </w:tr>
      <w:tr w:rsidR="00610C34" w14:paraId="199E6A98" w14:textId="77777777" w:rsidTr="00610C34">
        <w:trPr>
          <w:cantSplit/>
        </w:trPr>
        <w:tc>
          <w:tcPr>
            <w:tcW w:w="2265" w:type="dxa"/>
            <w:shd w:val="clear" w:color="auto" w:fill="D9D9D9" w:themeFill="background1" w:themeFillShade="D9"/>
          </w:tcPr>
          <w:p w14:paraId="08FE37D8" w14:textId="77777777" w:rsidR="00610C34" w:rsidRDefault="00610C34" w:rsidP="00610C34">
            <w:r>
              <w:t>Total</w:t>
            </w:r>
            <w:r w:rsidR="00222E41">
              <w:t xml:space="preserve"> Project Costs</w:t>
            </w:r>
          </w:p>
          <w:p w14:paraId="13FEA451" w14:textId="54732312" w:rsidR="006A2AF3" w:rsidRDefault="006A2AF3" w:rsidP="006A2AF3">
            <w:r w:rsidRPr="006A2AF3">
              <w:t xml:space="preserve">($AUD </w:t>
            </w:r>
            <w:r>
              <w:t>&amp;</w:t>
            </w:r>
            <w:r w:rsidRPr="006A2AF3">
              <w:t xml:space="preserve"> GST exclusive)</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1E30278C" w14:textId="77777777" w:rsidR="00382DEA" w:rsidRDefault="00434057" w:rsidP="00405849">
      <w:r>
        <w:t xml:space="preserve">You will be asked to enter the amount of grant funding you are requesting. Validations will limit your request to be within the grant opportunity guidelines. </w:t>
      </w:r>
    </w:p>
    <w:p w14:paraId="78BE6022" w14:textId="3869D6F0" w:rsidR="00B51D67" w:rsidRDefault="00382DEA" w:rsidP="00405849">
      <w:r w:rsidRPr="00382DEA">
        <w:rPr>
          <w:rFonts w:cs="Arial"/>
          <w:color w:val="FF0000"/>
          <w:szCs w:val="20"/>
          <w:shd w:val="clear" w:color="auto" w:fill="FFFFFF"/>
        </w:rPr>
        <w:t>Ensure your total project budget above exactly matches your milestones total on the Project information page</w:t>
      </w:r>
      <w:r>
        <w:rPr>
          <w:rFonts w:cs="Arial"/>
          <w:color w:val="FF0000"/>
          <w:sz w:val="21"/>
          <w:szCs w:val="21"/>
          <w:shd w:val="clear" w:color="auto" w:fill="FFFFFF"/>
        </w:rPr>
        <w:t>.</w:t>
      </w:r>
    </w:p>
    <w:p w14:paraId="2DC6E69A" w14:textId="2E9257E6" w:rsidR="001670A9" w:rsidRDefault="001670A9" w:rsidP="00443DE3">
      <w:pPr>
        <w:pStyle w:val="Normalexplanatory"/>
        <w:sectPr w:rsidR="001670A9" w:rsidSect="00382DEA">
          <w:pgSz w:w="11906" w:h="16838" w:code="9"/>
          <w:pgMar w:top="1276" w:right="1274" w:bottom="993" w:left="1701" w:header="709" w:footer="709" w:gutter="0"/>
          <w:cols w:space="708"/>
          <w:docGrid w:linePitch="360"/>
        </w:sectPr>
      </w:pPr>
    </w:p>
    <w:p w14:paraId="65ED996F" w14:textId="7942AFEA" w:rsidR="001670A9" w:rsidRPr="00443DE3" w:rsidRDefault="00043F1D" w:rsidP="001670A9">
      <w:pPr>
        <w:pStyle w:val="Heading2"/>
      </w:pPr>
      <w:r w:rsidRPr="00443DE3">
        <w:lastRenderedPageBreak/>
        <w:t>Assessment</w:t>
      </w:r>
      <w:r w:rsidR="001670A9" w:rsidRPr="00443DE3">
        <w:t xml:space="preserve"> criteria</w:t>
      </w:r>
    </w:p>
    <w:p w14:paraId="16B18183" w14:textId="42CA4E46"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76349">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1444C601" w14:textId="2D6CD3D4" w:rsidR="00222E41" w:rsidRDefault="00222E41" w:rsidP="00222E41">
      <w:pPr>
        <w:pStyle w:val="Normalexplanatory"/>
      </w:pPr>
      <w:r w:rsidRPr="00222E41">
        <w:t xml:space="preserve">Your response </w:t>
      </w:r>
      <w:r>
        <w:t xml:space="preserve">to each assessment criterion </w:t>
      </w:r>
      <w:r w:rsidRPr="00222E41">
        <w:t xml:space="preserve">is limited to 5000 characters including spaces and does not support formatting. </w:t>
      </w:r>
      <w:r>
        <w:t>You can attach documents to support your responses later in the application.</w:t>
      </w:r>
    </w:p>
    <w:p w14:paraId="04AFD901" w14:textId="6B78B017" w:rsidR="00D9243E" w:rsidRPr="00E46E90" w:rsidRDefault="00006962" w:rsidP="00D9243E">
      <w:pPr>
        <w:pStyle w:val="Heading3"/>
      </w:pPr>
      <w:r>
        <w:t>Assessment</w:t>
      </w:r>
      <w:r w:rsidR="00D9243E" w:rsidRPr="00E46E90">
        <w:t xml:space="preserve"> criterion </w:t>
      </w:r>
      <w:r>
        <w:t>1</w:t>
      </w:r>
      <w:r w:rsidR="00D9243E" w:rsidRPr="00E46E90">
        <w:t xml:space="preserve"> (</w:t>
      </w:r>
      <w:r w:rsidR="00DF72E2">
        <w:t>40</w:t>
      </w:r>
      <w:r w:rsidR="00D9243E" w:rsidRPr="00E46E90">
        <w:t xml:space="preserve"> points)</w:t>
      </w:r>
    </w:p>
    <w:p w14:paraId="3CFFB264" w14:textId="0FCB0876" w:rsidR="00B51D67" w:rsidRDefault="00DF72E2" w:rsidP="00A35DDE">
      <w:pPr>
        <w:pStyle w:val="Heading4"/>
      </w:pPr>
      <w:r>
        <w:t>How your project i</w:t>
      </w:r>
      <w:r w:rsidRPr="00FF7498">
        <w:t>mproves the capacity and capability of your business to service the defence industry sector</w:t>
      </w:r>
      <w:r w:rsidR="000C16BB">
        <w:t xml:space="preserve"> </w:t>
      </w:r>
      <w:r w:rsidR="000C16BB" w:rsidRPr="000C16BB">
        <w:rPr>
          <w:color w:val="FF0000"/>
        </w:rPr>
        <w:t>*</w:t>
      </w:r>
    </w:p>
    <w:p w14:paraId="5F4AA975" w14:textId="77777777" w:rsidR="00DF72E2" w:rsidRPr="00C8275C" w:rsidRDefault="00DF72E2" w:rsidP="00DF72E2">
      <w:pPr>
        <w:pStyle w:val="Normalbold0"/>
        <w:rPr>
          <w:b w:val="0"/>
        </w:rPr>
      </w:pPr>
      <w:r>
        <w:rPr>
          <w:b w:val="0"/>
        </w:rPr>
        <w:t>D</w:t>
      </w:r>
      <w:r w:rsidRPr="00C8275C">
        <w:rPr>
          <w:b w:val="0"/>
        </w:rPr>
        <w:t>emonstrate this by describing:</w:t>
      </w:r>
    </w:p>
    <w:p w14:paraId="4E53DC79" w14:textId="77777777" w:rsidR="00DF72E2" w:rsidRPr="00DF72E2" w:rsidRDefault="00DF72E2" w:rsidP="00DF72E2">
      <w:pPr>
        <w:pStyle w:val="ListNumber2"/>
        <w:rPr>
          <w:i w:val="0"/>
          <w:color w:val="auto"/>
        </w:rPr>
      </w:pPr>
      <w:r w:rsidRPr="00DF72E2">
        <w:rPr>
          <w:i w:val="0"/>
          <w:color w:val="auto"/>
        </w:rPr>
        <w:t>the skills your project will develop</w:t>
      </w:r>
    </w:p>
    <w:p w14:paraId="023DE82D" w14:textId="740ACE20" w:rsidR="00DF72E2" w:rsidRPr="00DF72E2" w:rsidRDefault="00DF72E2" w:rsidP="00DF72E2">
      <w:pPr>
        <w:pStyle w:val="ListNumber2"/>
        <w:rPr>
          <w:i w:val="0"/>
          <w:color w:val="auto"/>
        </w:rPr>
      </w:pPr>
      <w:r w:rsidRPr="00DF72E2">
        <w:rPr>
          <w:i w:val="0"/>
          <w:color w:val="auto"/>
        </w:rPr>
        <w:t>the extent that your project will increase the capacity and capability of your business</w:t>
      </w:r>
      <w:r w:rsidR="008C25BA">
        <w:rPr>
          <w:i w:val="0"/>
          <w:color w:val="auto"/>
        </w:rPr>
        <w:t xml:space="preserve"> or others</w:t>
      </w:r>
    </w:p>
    <w:p w14:paraId="1C00AE23" w14:textId="77777777" w:rsidR="00DF72E2" w:rsidRPr="00DF72E2" w:rsidRDefault="00DF72E2" w:rsidP="00DF72E2">
      <w:pPr>
        <w:pStyle w:val="ListNumber2"/>
        <w:rPr>
          <w:i w:val="0"/>
          <w:color w:val="auto"/>
        </w:rPr>
      </w:pPr>
      <w:r w:rsidRPr="00DF72E2">
        <w:rPr>
          <w:i w:val="0"/>
          <w:color w:val="auto"/>
        </w:rPr>
        <w:t>the extent that your project will increase your ability to service the defence industry sector</w:t>
      </w:r>
    </w:p>
    <w:p w14:paraId="61253980" w14:textId="3B5C6EB8" w:rsidR="00DF72E2" w:rsidRPr="00DF72E2" w:rsidRDefault="00DF72E2" w:rsidP="00DF72E2">
      <w:pPr>
        <w:pStyle w:val="ListNumber2"/>
        <w:rPr>
          <w:i w:val="0"/>
          <w:color w:val="auto"/>
        </w:rPr>
      </w:pPr>
      <w:r w:rsidRPr="00DF72E2">
        <w:rPr>
          <w:i w:val="0"/>
          <w:color w:val="auto"/>
        </w:rPr>
        <w:t xml:space="preserve">the extent to which your project meets </w:t>
      </w:r>
      <w:hyperlink r:id="rId23" w:history="1">
        <w:r w:rsidRPr="009017FE">
          <w:rPr>
            <w:rStyle w:val="Hyperlink"/>
            <w:i w:val="0"/>
          </w:rPr>
          <w:t>defence priority areas</w:t>
        </w:r>
      </w:hyperlink>
      <w:r w:rsidRPr="00DF72E2">
        <w:rPr>
          <w:i w:val="0"/>
          <w:color w:val="auto"/>
        </w:rPr>
        <w:t xml:space="preserve"> of STEM, project management, design and/or human resources</w:t>
      </w:r>
    </w:p>
    <w:p w14:paraId="6C1BCA99" w14:textId="77777777" w:rsidR="00DF72E2" w:rsidRDefault="00DF72E2" w:rsidP="00DF72E2">
      <w:pPr>
        <w:pStyle w:val="ListNumber2"/>
        <w:rPr>
          <w:i w:val="0"/>
          <w:color w:val="auto"/>
        </w:rPr>
      </w:pPr>
      <w:proofErr w:type="gramStart"/>
      <w:r w:rsidRPr="00DF72E2">
        <w:rPr>
          <w:i w:val="0"/>
          <w:color w:val="auto"/>
        </w:rPr>
        <w:t>the</w:t>
      </w:r>
      <w:proofErr w:type="gramEnd"/>
      <w:r w:rsidRPr="00DF72E2">
        <w:rPr>
          <w:i w:val="0"/>
          <w:color w:val="auto"/>
        </w:rPr>
        <w:t xml:space="preserve"> extent to which your project assists in reducing the skills shortages in the following priority areas: engineering design, planning and production management, project management, integrated logistics, systems engineering cyber security, software design and electrical engineering.</w:t>
      </w:r>
    </w:p>
    <w:p w14:paraId="5627C582" w14:textId="77777777" w:rsidR="00416BC4" w:rsidRPr="00416BC4" w:rsidRDefault="00416BC4" w:rsidP="00416BC4">
      <w:pPr>
        <w:pStyle w:val="ListNumber2"/>
        <w:numPr>
          <w:ilvl w:val="0"/>
          <w:numId w:val="0"/>
        </w:numPr>
        <w:rPr>
          <w:color w:val="264F90"/>
          <w:lang w:eastAsia="en-AU"/>
        </w:rPr>
      </w:pPr>
      <w:r w:rsidRPr="00416BC4">
        <w:rPr>
          <w:color w:val="264F90"/>
          <w:lang w:eastAsia="en-AU"/>
        </w:rPr>
        <w:t>You should demonstrate this by answering each dot point. You should include the dot point question in the answer and fill in your response directly under each dot point</w:t>
      </w:r>
    </w:p>
    <w:p w14:paraId="4DD44562" w14:textId="2D373F55" w:rsidR="00D9243E" w:rsidRPr="00E46E90" w:rsidRDefault="00006962" w:rsidP="00825382">
      <w:pPr>
        <w:pStyle w:val="Heading3"/>
        <w:spacing w:after="0"/>
      </w:pPr>
      <w:r>
        <w:t>Assessment</w:t>
      </w:r>
      <w:r w:rsidRPr="00E46E90">
        <w:t xml:space="preserve"> </w:t>
      </w:r>
      <w:r w:rsidR="00D9243E" w:rsidRPr="00E46E90">
        <w:t xml:space="preserve">criterion </w:t>
      </w:r>
      <w:r>
        <w:t>2</w:t>
      </w:r>
      <w:r w:rsidR="00D9243E" w:rsidRPr="00E46E90">
        <w:t xml:space="preserve"> (</w:t>
      </w:r>
      <w:r w:rsidR="00DF72E2">
        <w:t xml:space="preserve">30 </w:t>
      </w:r>
      <w:r w:rsidR="00D9243E" w:rsidRPr="00E46E90">
        <w:t>points)</w:t>
      </w:r>
    </w:p>
    <w:p w14:paraId="441D8C51" w14:textId="36AF4C40" w:rsidR="00DF72E2" w:rsidRDefault="00DF72E2" w:rsidP="00DF72E2">
      <w:pPr>
        <w:rPr>
          <w:rFonts w:asciiTheme="minorHAnsi" w:eastAsiaTheme="majorEastAsia" w:hAnsiTheme="minorHAnsi" w:cstheme="majorBidi"/>
          <w:b/>
          <w:bCs/>
          <w:iCs/>
          <w:sz w:val="24"/>
        </w:rPr>
      </w:pPr>
      <w:r w:rsidRPr="00DF72E2">
        <w:rPr>
          <w:rFonts w:asciiTheme="minorHAnsi" w:eastAsiaTheme="majorEastAsia" w:hAnsiTheme="minorHAnsi" w:cstheme="majorBidi"/>
          <w:b/>
          <w:bCs/>
          <w:iCs/>
          <w:sz w:val="24"/>
        </w:rPr>
        <w:t>Your capacity, capability and resources to deliver the project</w:t>
      </w:r>
      <w:r w:rsidR="000C16BB">
        <w:rPr>
          <w:rFonts w:asciiTheme="minorHAnsi" w:eastAsiaTheme="majorEastAsia" w:hAnsiTheme="minorHAnsi" w:cstheme="majorBidi"/>
          <w:b/>
          <w:bCs/>
          <w:iCs/>
          <w:sz w:val="24"/>
        </w:rPr>
        <w:t xml:space="preserve"> </w:t>
      </w:r>
      <w:r w:rsidR="000C16BB" w:rsidRPr="000C16BB">
        <w:rPr>
          <w:b/>
          <w:color w:val="FF0000"/>
        </w:rPr>
        <w:t>*</w:t>
      </w:r>
      <w:r w:rsidRPr="00DF72E2">
        <w:rPr>
          <w:rFonts w:asciiTheme="minorHAnsi" w:eastAsiaTheme="majorEastAsia" w:hAnsiTheme="minorHAnsi" w:cstheme="majorBidi"/>
          <w:b/>
          <w:bCs/>
          <w:iCs/>
          <w:sz w:val="24"/>
        </w:rPr>
        <w:t xml:space="preserve"> </w:t>
      </w:r>
    </w:p>
    <w:p w14:paraId="676A8155" w14:textId="77777777" w:rsidR="00DF72E2" w:rsidRPr="00DF72E2" w:rsidRDefault="00DF72E2" w:rsidP="00DF72E2">
      <w:pPr>
        <w:pStyle w:val="Normalbold0"/>
        <w:rPr>
          <w:b w:val="0"/>
        </w:rPr>
      </w:pPr>
      <w:r w:rsidRPr="00DF72E2">
        <w:rPr>
          <w:b w:val="0"/>
        </w:rPr>
        <w:t>Demonstrate this by describing:</w:t>
      </w:r>
    </w:p>
    <w:p w14:paraId="7BF07DAE" w14:textId="77777777" w:rsidR="00DF72E2" w:rsidRPr="00DF72E2" w:rsidRDefault="00DF72E2" w:rsidP="00F90748">
      <w:pPr>
        <w:pStyle w:val="ListNumber2"/>
        <w:numPr>
          <w:ilvl w:val="0"/>
          <w:numId w:val="12"/>
        </w:numPr>
        <w:spacing w:before="40" w:after="120"/>
        <w:rPr>
          <w:i w:val="0"/>
          <w:color w:val="auto"/>
        </w:rPr>
      </w:pPr>
      <w:r w:rsidRPr="00DF72E2">
        <w:rPr>
          <w:i w:val="0"/>
          <w:color w:val="auto"/>
        </w:rPr>
        <w:t>your ability and plan to maximise the skills developed for the business to ensure continuous improvement beyond the life of the project</w:t>
      </w:r>
    </w:p>
    <w:p w14:paraId="54127A50" w14:textId="77777777" w:rsidR="00DF72E2" w:rsidRDefault="00DF72E2" w:rsidP="00F90748">
      <w:pPr>
        <w:pStyle w:val="ListNumber2"/>
        <w:numPr>
          <w:ilvl w:val="0"/>
          <w:numId w:val="12"/>
        </w:numPr>
        <w:spacing w:before="40" w:after="120"/>
        <w:rPr>
          <w:i w:val="0"/>
          <w:color w:val="auto"/>
        </w:rPr>
      </w:pPr>
      <w:r w:rsidRPr="00DF72E2">
        <w:rPr>
          <w:i w:val="0"/>
          <w:color w:val="auto"/>
        </w:rPr>
        <w:t>your track record managing similar projects and access to personnel with the right skills and experience, including management and technical staff</w:t>
      </w:r>
    </w:p>
    <w:p w14:paraId="542738FC" w14:textId="7F86AB05" w:rsidR="0095681F" w:rsidRPr="00DF72E2" w:rsidRDefault="0095681F" w:rsidP="00F90748">
      <w:pPr>
        <w:pStyle w:val="ListNumber2"/>
        <w:numPr>
          <w:ilvl w:val="0"/>
          <w:numId w:val="12"/>
        </w:numPr>
        <w:spacing w:before="40" w:after="120"/>
        <w:rPr>
          <w:i w:val="0"/>
          <w:color w:val="auto"/>
        </w:rPr>
      </w:pPr>
      <w:r>
        <w:rPr>
          <w:i w:val="0"/>
          <w:color w:val="auto"/>
        </w:rPr>
        <w:t>the relevant skills and experience of your training provider(s)</w:t>
      </w:r>
    </w:p>
    <w:p w14:paraId="63EB43E0" w14:textId="77777777" w:rsidR="00DF72E2" w:rsidRDefault="00DF72E2" w:rsidP="00F90748">
      <w:pPr>
        <w:pStyle w:val="ListNumber2"/>
        <w:numPr>
          <w:ilvl w:val="0"/>
          <w:numId w:val="11"/>
        </w:numPr>
        <w:spacing w:before="40" w:after="120"/>
        <w:rPr>
          <w:i w:val="0"/>
          <w:color w:val="auto"/>
        </w:rPr>
      </w:pPr>
      <w:proofErr w:type="gramStart"/>
      <w:r w:rsidRPr="00DF72E2">
        <w:rPr>
          <w:i w:val="0"/>
          <w:color w:val="auto"/>
        </w:rPr>
        <w:t>your</w:t>
      </w:r>
      <w:proofErr w:type="gramEnd"/>
      <w:r w:rsidRPr="00DF72E2">
        <w:rPr>
          <w:i w:val="0"/>
          <w:color w:val="auto"/>
        </w:rPr>
        <w:t xml:space="preserve"> strategy to measure the project’s success, including any targets and metrics.</w:t>
      </w:r>
    </w:p>
    <w:p w14:paraId="301CC4CD" w14:textId="081A0197" w:rsidR="0095681F" w:rsidRPr="0095681F" w:rsidRDefault="0095681F" w:rsidP="0095681F">
      <w:pPr>
        <w:pStyle w:val="Normalbold0"/>
        <w:rPr>
          <w:b w:val="0"/>
        </w:rPr>
      </w:pPr>
      <w:r w:rsidRPr="00A602F9">
        <w:rPr>
          <w:b w:val="0"/>
        </w:rPr>
        <w:t xml:space="preserve">You must present a strong case that you are using appropriately skilled and experienced training providers to score </w:t>
      </w:r>
      <w:r>
        <w:rPr>
          <w:b w:val="0"/>
        </w:rPr>
        <w:t>greater than 50% against</w:t>
      </w:r>
      <w:r w:rsidRPr="00A602F9">
        <w:rPr>
          <w:b w:val="0"/>
        </w:rPr>
        <w:t xml:space="preserve"> this criterion.</w:t>
      </w:r>
    </w:p>
    <w:p w14:paraId="1B164995" w14:textId="533A15C0" w:rsidR="00416BC4" w:rsidRPr="00416BC4" w:rsidRDefault="00416BC4" w:rsidP="00416BC4">
      <w:pPr>
        <w:pStyle w:val="ListNumber2"/>
        <w:numPr>
          <w:ilvl w:val="0"/>
          <w:numId w:val="0"/>
        </w:numPr>
        <w:rPr>
          <w:color w:val="264F90"/>
          <w:lang w:eastAsia="en-AU"/>
        </w:rPr>
      </w:pPr>
      <w:r w:rsidRPr="00416BC4">
        <w:rPr>
          <w:color w:val="264F90"/>
          <w:lang w:eastAsia="en-AU"/>
        </w:rPr>
        <w:t>You should demonstrate this by answering each dot point. You should include the dot point question in the answer and fill in your response directly under each dot point</w:t>
      </w:r>
    </w:p>
    <w:p w14:paraId="5A271B79" w14:textId="5B548120"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DF72E2">
        <w:t xml:space="preserve">30 </w:t>
      </w:r>
      <w:r w:rsidR="00D9243E" w:rsidRPr="00E46E90">
        <w:t>points)</w:t>
      </w:r>
    </w:p>
    <w:p w14:paraId="5B8BA24E" w14:textId="4144B47E" w:rsidR="00D9243E" w:rsidRDefault="00DF72E2" w:rsidP="00D9243E">
      <w:pPr>
        <w:pStyle w:val="Heading4"/>
      </w:pPr>
      <w:r w:rsidRPr="00DF72E2">
        <w:t>Impact of grant fundi</w:t>
      </w:r>
      <w:r>
        <w:t>ng on your project</w:t>
      </w:r>
      <w:r w:rsidR="000C16BB">
        <w:t xml:space="preserve"> </w:t>
      </w:r>
      <w:r w:rsidR="000C16BB" w:rsidRPr="000C16BB">
        <w:rPr>
          <w:color w:val="FF0000"/>
        </w:rPr>
        <w:t>*</w:t>
      </w:r>
    </w:p>
    <w:p w14:paraId="3C6E90C9" w14:textId="77777777" w:rsidR="00DF72E2" w:rsidRPr="00423EAB" w:rsidRDefault="00DF72E2" w:rsidP="00DF72E2">
      <w:pPr>
        <w:pStyle w:val="Normalbold0"/>
        <w:rPr>
          <w:b w:val="0"/>
        </w:rPr>
      </w:pPr>
      <w:r w:rsidRPr="00423EAB">
        <w:rPr>
          <w:b w:val="0"/>
        </w:rPr>
        <w:t>Demonstrate this by describing:</w:t>
      </w:r>
    </w:p>
    <w:p w14:paraId="78B53393" w14:textId="77777777" w:rsidR="00DF72E2" w:rsidRDefault="00DF72E2" w:rsidP="00F90748">
      <w:pPr>
        <w:numPr>
          <w:ilvl w:val="0"/>
          <w:numId w:val="13"/>
        </w:numPr>
      </w:pPr>
      <w:r>
        <w:t>your value for money proposition, with respect to the scale of the project and its intended outcomes</w:t>
      </w:r>
    </w:p>
    <w:p w14:paraId="5A889652" w14:textId="77777777" w:rsidR="00DF72E2" w:rsidRDefault="00DF72E2" w:rsidP="00F90748">
      <w:pPr>
        <w:numPr>
          <w:ilvl w:val="0"/>
          <w:numId w:val="13"/>
        </w:numPr>
      </w:pPr>
      <w:proofErr w:type="gramStart"/>
      <w:r>
        <w:t>your</w:t>
      </w:r>
      <w:proofErr w:type="gramEnd"/>
      <w:r>
        <w:t xml:space="preserve"> demonstrated need for funding, specifying in particular your current challenges with regards to upskilling staff.</w:t>
      </w:r>
    </w:p>
    <w:p w14:paraId="15547934" w14:textId="25866FB0" w:rsidR="00416BC4" w:rsidRDefault="00416BC4" w:rsidP="00416BC4">
      <w:pPr>
        <w:pStyle w:val="ListNumber2"/>
        <w:numPr>
          <w:ilvl w:val="0"/>
          <w:numId w:val="0"/>
        </w:numPr>
        <w:rPr>
          <w:color w:val="264F90"/>
          <w:lang w:eastAsia="en-AU"/>
        </w:rPr>
      </w:pPr>
      <w:r w:rsidRPr="00416BC4">
        <w:rPr>
          <w:color w:val="264F90"/>
          <w:lang w:eastAsia="en-AU"/>
        </w:rPr>
        <w:t>You should demonstrate this by answering each dot point. You should include the dot point question in the answer and fill in your response directly under each dot point</w:t>
      </w:r>
      <w:r w:rsidR="00EA0B03">
        <w:rPr>
          <w:color w:val="264F90"/>
          <w:lang w:eastAsia="en-AU"/>
        </w:rPr>
        <w:t>.</w:t>
      </w:r>
    </w:p>
    <w:p w14:paraId="6E7F3BFC" w14:textId="77777777" w:rsidR="00416BC4" w:rsidRDefault="00416BC4">
      <w:pPr>
        <w:spacing w:before="0" w:after="200" w:line="276" w:lineRule="auto"/>
        <w:rPr>
          <w:i/>
          <w:color w:val="264F90"/>
          <w:lang w:eastAsia="en-AU"/>
        </w:rPr>
      </w:pPr>
      <w:r>
        <w:rPr>
          <w:color w:val="264F90"/>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4CDFA6B" w:rsidR="0085782F" w:rsidRDefault="00C23AD8" w:rsidP="0085782F">
      <w:pPr>
        <w:pStyle w:val="Heading3"/>
      </w:pPr>
      <w:r>
        <w:t>Additional information</w:t>
      </w:r>
    </w:p>
    <w:p w14:paraId="3F5F152E" w14:textId="22E2F21D" w:rsidR="0085782F" w:rsidRDefault="000B289A" w:rsidP="0085782F">
      <w:pPr>
        <w:rPr>
          <w:lang w:eastAsia="en-AU"/>
        </w:rPr>
      </w:pPr>
      <w:r>
        <w:rPr>
          <w:lang w:eastAsia="en-AU"/>
        </w:rPr>
        <w:t>If applicable,</w:t>
      </w:r>
      <w:r w:rsidR="008D4613">
        <w:rPr>
          <w:lang w:eastAsia="en-AU"/>
        </w:rPr>
        <w:t xml:space="preserve"> attach the following supporting documentation. </w:t>
      </w:r>
    </w:p>
    <w:p w14:paraId="7E0CFBA1" w14:textId="0582A465" w:rsidR="000C16BB" w:rsidRPr="000C16BB" w:rsidRDefault="000C16BB" w:rsidP="000C16BB">
      <w:pPr>
        <w:pStyle w:val="ListBullet"/>
      </w:pPr>
      <w:r w:rsidRPr="000C16BB">
        <w:t>Trust documents</w:t>
      </w:r>
    </w:p>
    <w:p w14:paraId="5C2B55AD" w14:textId="0B225336" w:rsidR="000C16BB" w:rsidRDefault="000C16BB" w:rsidP="009D39A8">
      <w:pPr>
        <w:pStyle w:val="ListBullet"/>
        <w:numPr>
          <w:ilvl w:val="0"/>
          <w:numId w:val="0"/>
        </w:numPr>
        <w:rPr>
          <w:i/>
          <w:color w:val="264F90"/>
        </w:rPr>
      </w:pPr>
      <w:r w:rsidRPr="000C16BB">
        <w:rPr>
          <w:i/>
          <w:color w:val="264F90"/>
        </w:rPr>
        <w:t>Where you have indicated your entity type is a trustee applying on behalf of a trust, you must attach trust documents showing the relationship of the incorporated trustee to the trust.</w:t>
      </w:r>
    </w:p>
    <w:p w14:paraId="7EC67803" w14:textId="061EE2E7" w:rsidR="009F4F89" w:rsidRPr="009F4F89" w:rsidRDefault="009F4F89" w:rsidP="009F4F89">
      <w:pPr>
        <w:pStyle w:val="ListBullet"/>
        <w:spacing w:after="120"/>
      </w:pPr>
      <w:r w:rsidRPr="009F4F89">
        <w:t>Itemised project budget for training</w:t>
      </w:r>
    </w:p>
    <w:p w14:paraId="0A309DB5" w14:textId="00AD4135" w:rsidR="009F4F89" w:rsidRDefault="009F4F89" w:rsidP="009D39A8">
      <w:pPr>
        <w:pStyle w:val="ListBullet"/>
        <w:numPr>
          <w:ilvl w:val="0"/>
          <w:numId w:val="0"/>
        </w:numPr>
        <w:rPr>
          <w:i/>
          <w:color w:val="264F90"/>
        </w:rPr>
      </w:pPr>
      <w:r w:rsidRPr="009F4F89">
        <w:rPr>
          <w:i/>
          <w:color w:val="264F90"/>
        </w:rPr>
        <w:t>You must use the template provided on business.gov.au. You must complete with budget details grouped for each activity type. Include details of provider, description, quote number, cost and travel details. Each activity must be equal to the milestone value entered in the application and must exclude GST. The total must equal the total project cost in the application.</w:t>
      </w:r>
    </w:p>
    <w:p w14:paraId="02C07E6A" w14:textId="77777777" w:rsidR="000C16BB" w:rsidRDefault="000C16BB" w:rsidP="000C16BB">
      <w:pPr>
        <w:pStyle w:val="ListBullet"/>
        <w:spacing w:after="120"/>
      </w:pPr>
      <w:r>
        <w:t>Course outline</w:t>
      </w:r>
    </w:p>
    <w:p w14:paraId="29751138" w14:textId="3016117F" w:rsidR="000C16BB" w:rsidRPr="000C16BB" w:rsidRDefault="000C16BB" w:rsidP="009D39A8">
      <w:pPr>
        <w:pStyle w:val="ListBullet"/>
        <w:numPr>
          <w:ilvl w:val="0"/>
          <w:numId w:val="0"/>
        </w:numPr>
        <w:rPr>
          <w:i/>
          <w:color w:val="264F90"/>
        </w:rPr>
      </w:pPr>
      <w:r w:rsidRPr="00EC1959">
        <w:rPr>
          <w:i/>
          <w:color w:val="264F90"/>
        </w:rPr>
        <w:t xml:space="preserve">Provide a breakdown of the course being </w:t>
      </w:r>
      <w:r>
        <w:rPr>
          <w:i/>
          <w:color w:val="264F90"/>
        </w:rPr>
        <w:t>provided.</w:t>
      </w:r>
    </w:p>
    <w:p w14:paraId="77AE27FF" w14:textId="60EB16B8" w:rsidR="00EC1959" w:rsidRDefault="00EC1959" w:rsidP="00EC1959">
      <w:pPr>
        <w:pStyle w:val="ListBullet"/>
      </w:pPr>
      <w:r>
        <w:t>Instructor qualifications</w:t>
      </w:r>
    </w:p>
    <w:p w14:paraId="5566B999" w14:textId="1099F1A2" w:rsidR="00EC1959" w:rsidRPr="00EC1959" w:rsidRDefault="00EC1959" w:rsidP="00EC1959">
      <w:pPr>
        <w:pStyle w:val="ListBullet"/>
        <w:numPr>
          <w:ilvl w:val="0"/>
          <w:numId w:val="0"/>
        </w:numPr>
        <w:rPr>
          <w:i/>
          <w:color w:val="264F90"/>
        </w:rPr>
      </w:pPr>
      <w:r w:rsidRPr="00EC1959">
        <w:rPr>
          <w:i/>
          <w:color w:val="264F90"/>
        </w:rPr>
        <w:t>Provide details of the instructor's qualifications demonstrating their suitability to provide the course.</w:t>
      </w:r>
    </w:p>
    <w:p w14:paraId="25EF8A18" w14:textId="3F1BF283" w:rsidR="00EC1959" w:rsidRDefault="00EC1959" w:rsidP="009D39A8">
      <w:pPr>
        <w:pStyle w:val="ListBullet"/>
        <w:spacing w:after="120"/>
      </w:pPr>
      <w:r>
        <w:t>Instructor wages</w:t>
      </w:r>
    </w:p>
    <w:p w14:paraId="6311DB6E" w14:textId="4EE7EDBD" w:rsidR="00EC1959" w:rsidRDefault="00EC1959" w:rsidP="00EC1959">
      <w:pPr>
        <w:pStyle w:val="ListBullet"/>
        <w:numPr>
          <w:ilvl w:val="0"/>
          <w:numId w:val="0"/>
        </w:numPr>
        <w:rPr>
          <w:i/>
          <w:color w:val="264F90"/>
        </w:rPr>
      </w:pPr>
      <w:r w:rsidRPr="00EC1959">
        <w:rPr>
          <w:i/>
          <w:color w:val="264F90"/>
        </w:rPr>
        <w:t>Provide a breakdown of the instructor's wages for the course.</w:t>
      </w:r>
    </w:p>
    <w:p w14:paraId="21B2B4FE" w14:textId="77777777" w:rsidR="000C16BB" w:rsidRPr="00EC1959" w:rsidRDefault="000C16BB" w:rsidP="000C16BB">
      <w:pPr>
        <w:pStyle w:val="ListBullet"/>
      </w:pPr>
      <w:r w:rsidRPr="00EC1959">
        <w:t>OEM Syllabus</w:t>
      </w:r>
    </w:p>
    <w:p w14:paraId="5FD62653" w14:textId="77777777" w:rsidR="000C16BB" w:rsidRDefault="000C16BB" w:rsidP="000C16BB">
      <w:pPr>
        <w:pStyle w:val="ListBullet"/>
        <w:numPr>
          <w:ilvl w:val="0"/>
          <w:numId w:val="0"/>
        </w:numPr>
        <w:rPr>
          <w:i/>
          <w:color w:val="264F90"/>
        </w:rPr>
      </w:pPr>
      <w:r w:rsidRPr="00EC1959">
        <w:rPr>
          <w:i/>
          <w:color w:val="264F90"/>
        </w:rPr>
        <w:t>An itemised quote for the proposed OEM training must be provided. Scan multiple documents and upload as one file.</w:t>
      </w:r>
    </w:p>
    <w:p w14:paraId="358924E1" w14:textId="77777777" w:rsidR="000C16BB" w:rsidRPr="00EC1959" w:rsidRDefault="000C16BB" w:rsidP="000C16BB">
      <w:pPr>
        <w:pStyle w:val="ListBullet"/>
      </w:pPr>
      <w:r w:rsidRPr="00EC1959">
        <w:t>OEM correspondence</w:t>
      </w:r>
    </w:p>
    <w:p w14:paraId="6958A6B3" w14:textId="77777777" w:rsidR="000C16BB" w:rsidRDefault="000C16BB" w:rsidP="000C16BB">
      <w:pPr>
        <w:pStyle w:val="ListBullet"/>
        <w:numPr>
          <w:ilvl w:val="0"/>
          <w:numId w:val="0"/>
        </w:numPr>
        <w:rPr>
          <w:i/>
          <w:color w:val="264F90"/>
        </w:rPr>
      </w:pPr>
      <w:r w:rsidRPr="00EC1959">
        <w:rPr>
          <w:i/>
          <w:color w:val="264F90"/>
        </w:rPr>
        <w:t>Letter/email from the OEM provider stating that training costs were not incorporated in the product purchase price.</w:t>
      </w:r>
    </w:p>
    <w:p w14:paraId="719520C2" w14:textId="344011A4" w:rsidR="00EC1959" w:rsidRPr="00EC1959" w:rsidRDefault="00EC1959" w:rsidP="00EC1959">
      <w:pPr>
        <w:pStyle w:val="ListBullet"/>
        <w:spacing w:after="120"/>
      </w:pPr>
      <w:r w:rsidRPr="00EC1959">
        <w:t>Travel cost quote</w:t>
      </w:r>
    </w:p>
    <w:p w14:paraId="2631EAF7" w14:textId="08CF7F29" w:rsidR="00EC1959" w:rsidRDefault="00EC1959" w:rsidP="00EC1959">
      <w:pPr>
        <w:pStyle w:val="ListBullet"/>
        <w:numPr>
          <w:ilvl w:val="0"/>
          <w:numId w:val="0"/>
        </w:numPr>
        <w:rPr>
          <w:i/>
          <w:color w:val="264F90"/>
        </w:rPr>
      </w:pPr>
      <w:r w:rsidRPr="00EC1959">
        <w:rPr>
          <w:i/>
          <w:color w:val="264F90"/>
        </w:rPr>
        <w:t>Air transport details for each leg of the trip (economy class only, excluding GST) including: date of departure; sector/route; number of participants; estimated cost per participant, total cost in $AUD</w:t>
      </w:r>
      <w:r w:rsidR="00EA0B03">
        <w:rPr>
          <w:i/>
          <w:color w:val="264F90"/>
        </w:rPr>
        <w:t>.</w:t>
      </w:r>
      <w:r w:rsidRPr="00EC1959">
        <w:rPr>
          <w:i/>
          <w:color w:val="264F90"/>
        </w:rPr>
        <w:t xml:space="preserve"> </w:t>
      </w:r>
      <w:r w:rsidRPr="00EC1959">
        <w:rPr>
          <w:i/>
          <w:color w:val="264F90"/>
        </w:rPr>
        <w:lastRenderedPageBreak/>
        <w:t>Accommodation details for each leg of the trip (room only, excluding GST) including: location; date of arrival; number of nights; number of rooms; room cost per night per person, total cost in $AUD</w:t>
      </w:r>
      <w:r w:rsidR="00EA0B03">
        <w:rPr>
          <w:i/>
          <w:color w:val="264F90"/>
        </w:rPr>
        <w:t>.</w:t>
      </w:r>
    </w:p>
    <w:p w14:paraId="410BCBFE" w14:textId="0728CFD0" w:rsidR="00EC1959" w:rsidRDefault="00EC1959" w:rsidP="00EC1959">
      <w:pPr>
        <w:pStyle w:val="ListBullet"/>
        <w:spacing w:after="120"/>
        <w:rPr>
          <w:i/>
          <w:color w:val="264F90"/>
        </w:rPr>
      </w:pPr>
      <w:r w:rsidRPr="00EC1959">
        <w:t>Itemised</w:t>
      </w:r>
      <w:r>
        <w:rPr>
          <w:rFonts w:cs="Arial"/>
          <w:color w:val="333333"/>
          <w:shd w:val="clear" w:color="auto" w:fill="FFFFFF"/>
        </w:rPr>
        <w:t xml:space="preserve"> quote for training</w:t>
      </w:r>
    </w:p>
    <w:p w14:paraId="72D81F81" w14:textId="490EA913" w:rsidR="00EC1959" w:rsidRDefault="008E51DF" w:rsidP="00EC1959">
      <w:pPr>
        <w:pStyle w:val="ListBullet"/>
        <w:numPr>
          <w:ilvl w:val="0"/>
          <w:numId w:val="0"/>
        </w:numPr>
        <w:rPr>
          <w:i/>
          <w:color w:val="264F90"/>
        </w:rPr>
      </w:pPr>
      <w:r w:rsidRPr="008E51DF">
        <w:rPr>
          <w:i/>
          <w:color w:val="264F90"/>
        </w:rPr>
        <w:t>If you are using multiple providers you will need to submit a quote from each provider. The quote must address: the name of the course and who will be trained, break down of key activities, delivery timeframes, costs (including hourly or daily rates) and an estimated number of hours or days for each of the key activities.</w:t>
      </w:r>
    </w:p>
    <w:p w14:paraId="721C7392" w14:textId="2D823D29" w:rsidR="009F4F89" w:rsidRPr="009F4F89" w:rsidRDefault="009F4F89" w:rsidP="009F4F89">
      <w:pPr>
        <w:pStyle w:val="ListBullet"/>
        <w:spacing w:after="120"/>
        <w:rPr>
          <w:i/>
          <w:color w:val="264F90"/>
        </w:rPr>
      </w:pPr>
      <w:r w:rsidRPr="009F4F89">
        <w:rPr>
          <w:rFonts w:cs="Arial"/>
          <w:shd w:val="clear" w:color="auto" w:fill="FFFFFF"/>
        </w:rPr>
        <w:t>Evidence</w:t>
      </w:r>
      <w:r>
        <w:rPr>
          <w:rFonts w:cs="Arial"/>
          <w:color w:val="333333"/>
          <w:shd w:val="clear" w:color="auto" w:fill="FFFFFF"/>
        </w:rPr>
        <w:t xml:space="preserve"> for activity delivery</w:t>
      </w:r>
    </w:p>
    <w:p w14:paraId="31C8A457" w14:textId="1B4DFEF8" w:rsidR="009F4F89" w:rsidRPr="009F4F89" w:rsidRDefault="009F4F89" w:rsidP="009F4F89">
      <w:pPr>
        <w:pStyle w:val="ListBullet"/>
        <w:numPr>
          <w:ilvl w:val="0"/>
          <w:numId w:val="0"/>
        </w:numPr>
        <w:spacing w:after="120"/>
        <w:rPr>
          <w:i/>
          <w:color w:val="264F90"/>
        </w:rPr>
      </w:pPr>
      <w:r w:rsidRPr="009F4F89">
        <w:rPr>
          <w:i/>
          <w:color w:val="264F90"/>
        </w:rPr>
        <w:t xml:space="preserve">Provide evidence the project is delivered by a registered training organisation (RTO), an </w:t>
      </w:r>
      <w:r w:rsidR="0095681F">
        <w:rPr>
          <w:i/>
          <w:color w:val="264F90"/>
        </w:rPr>
        <w:t xml:space="preserve">experienced </w:t>
      </w:r>
      <w:r w:rsidRPr="009F4F89">
        <w:rPr>
          <w:i/>
          <w:color w:val="264F90"/>
        </w:rPr>
        <w:t>training provider, an appropriately qualified employee in your business or an original equipment manufacturer (OEM)</w:t>
      </w:r>
      <w:r w:rsidR="00EA0B03">
        <w:rPr>
          <w:i/>
          <w:color w:val="264F90"/>
        </w:rPr>
        <w:t>.</w:t>
      </w:r>
    </w:p>
    <w:p w14:paraId="0C02B201" w14:textId="28102E84" w:rsidR="00611C24" w:rsidRPr="00611C24" w:rsidRDefault="00611C24" w:rsidP="00611C24">
      <w:pPr>
        <w:pStyle w:val="ListBullet"/>
        <w:spacing w:after="120"/>
      </w:pPr>
      <w:r w:rsidRPr="00611C24">
        <w:t>Defence Industry Association members</w:t>
      </w:r>
    </w:p>
    <w:p w14:paraId="0721FA86" w14:textId="7AE9FF08" w:rsidR="00611C24" w:rsidRDefault="00611C24" w:rsidP="00611C24">
      <w:pPr>
        <w:pStyle w:val="ListBullet"/>
        <w:numPr>
          <w:ilvl w:val="0"/>
          <w:numId w:val="0"/>
        </w:numPr>
        <w:spacing w:after="120"/>
        <w:rPr>
          <w:i/>
          <w:color w:val="264F90"/>
        </w:rPr>
      </w:pPr>
      <w:r w:rsidRPr="00463872">
        <w:rPr>
          <w:i/>
          <w:color w:val="264F90"/>
        </w:rPr>
        <w:t>If you have indicated you are a Defence Industry Association, you must provide membership details</w:t>
      </w:r>
      <w:r w:rsidR="00EB737A" w:rsidRPr="00463872">
        <w:rPr>
          <w:i/>
          <w:color w:val="264F90"/>
        </w:rPr>
        <w:t xml:space="preserve"> and if you’re applying on behalf of a business, you must provide a letter of support</w:t>
      </w:r>
      <w:r w:rsidR="002B2844">
        <w:rPr>
          <w:i/>
          <w:color w:val="264F90"/>
        </w:rPr>
        <w:t xml:space="preserve"> from each business.</w:t>
      </w:r>
    </w:p>
    <w:p w14:paraId="70359601" w14:textId="6791A00A" w:rsidR="00416BC4" w:rsidRDefault="009F4F89" w:rsidP="00F357A5">
      <w:pPr>
        <w:pStyle w:val="Heading3"/>
      </w:pPr>
      <w:r>
        <w:t>Your ANZSIC code</w:t>
      </w:r>
    </w:p>
    <w:p w14:paraId="58B5A108" w14:textId="77777777" w:rsidR="009F4F89" w:rsidRDefault="009F4F89" w:rsidP="009F4F89">
      <w:r>
        <w:t>Provide from a drop-down menu:</w:t>
      </w:r>
    </w:p>
    <w:p w14:paraId="4AEFA458" w14:textId="77777777" w:rsidR="009F4F89" w:rsidRDefault="009F4F89" w:rsidP="009F4F89">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6680A825" w14:textId="77777777" w:rsidR="009F4F89" w:rsidRDefault="009F4F89" w:rsidP="009F4F89">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52F9167F" w14:textId="557793A4" w:rsidR="0085782F" w:rsidRDefault="0085782F" w:rsidP="0085782F">
      <w:pPr>
        <w:pStyle w:val="Heading3"/>
      </w:pPr>
      <w:r w:rsidRPr="009F4F89">
        <w:t>Indigenous</w:t>
      </w:r>
      <w:r>
        <w:t xml:space="preserve">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740D24B0" w:rsidR="00B33130" w:rsidRPr="00E46E90" w:rsidRDefault="00B33130" w:rsidP="00B33130">
      <w:r w:rsidRPr="00E46E90">
        <w:t xml:space="preserve">I acknowledge that this is an Australian Government program and that </w:t>
      </w:r>
      <w:r w:rsidR="006243DC">
        <w:t>Department of Industry, Science</w:t>
      </w:r>
      <w:r w:rsidR="00FC256E">
        <w:t>,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6552F1F9" w:rsidR="00B33130" w:rsidRPr="00E46E90" w:rsidRDefault="008F6101" w:rsidP="00B33130">
      <w:pPr>
        <w:pStyle w:val="ListBullet"/>
      </w:pPr>
      <w:hyperlink r:id="rId26" w:history="1">
        <w:r w:rsidR="00B33130" w:rsidRPr="00E46E90">
          <w:rPr>
            <w:rStyle w:val="Hyperlink"/>
          </w:rPr>
          <w:t>Australian Government Public Data Policy Statement</w:t>
        </w:r>
      </w:hyperlink>
    </w:p>
    <w:p w14:paraId="1C4B36D1" w14:textId="7141F031" w:rsidR="00B33130" w:rsidRPr="00E11A4A" w:rsidRDefault="00E11A4A" w:rsidP="00B33130">
      <w:pPr>
        <w:pStyle w:val="ListBullet"/>
        <w:rPr>
          <w:rStyle w:val="Hyperlink"/>
        </w:rPr>
      </w:pPr>
      <w:r>
        <w:rPr>
          <w:rStyle w:val="Hyperlink"/>
        </w:rPr>
        <w:fldChar w:fldCharType="begin"/>
      </w:r>
      <w:r>
        <w:rPr>
          <w:rStyle w:val="Hyperlink"/>
        </w:rPr>
        <w:instrText xml:space="preserve"> HYPERLINK "https://www.finance.gov.au/government/commonwealth-grants/commonwealth-grants-rules-and-guidelines" </w:instrText>
      </w:r>
      <w:r>
        <w:rPr>
          <w:rStyle w:val="Hyperlink"/>
        </w:rPr>
        <w:fldChar w:fldCharType="separate"/>
      </w:r>
      <w:r w:rsidR="00B33130" w:rsidRPr="00E11A4A">
        <w:rPr>
          <w:rStyle w:val="Hyperlink"/>
        </w:rPr>
        <w:t xml:space="preserve">Commonwealth Grants Rules and Guidelines </w:t>
      </w:r>
    </w:p>
    <w:p w14:paraId="0C82AF78" w14:textId="3C6911F7" w:rsidR="00B33130" w:rsidRPr="00E46E90" w:rsidRDefault="00E11A4A" w:rsidP="00B33130">
      <w:pPr>
        <w:pStyle w:val="ListBullet"/>
      </w:pPr>
      <w:r>
        <w:rPr>
          <w:rStyle w:val="Hyperlink"/>
        </w:rPr>
        <w:fldChar w:fldCharType="end"/>
      </w:r>
      <w:r w:rsidR="00576349">
        <w:t>Skilling Australia’s Defence Industry Grants Program</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7777777" w:rsidR="00B33130" w:rsidRDefault="00B33130" w:rsidP="00F90748">
      <w:pPr>
        <w:pStyle w:val="ListNumber"/>
        <w:numPr>
          <w:ilvl w:val="0"/>
          <w:numId w:val="7"/>
        </w:numPr>
      </w:pPr>
      <w:r w:rsidRPr="00B00C5F">
        <w:t xml:space="preserve">for purposes directly related to </w:t>
      </w:r>
      <w:r>
        <w:t>administering the program, including governance, research and the distribution of funds to successful applicants and</w:t>
      </w:r>
    </w:p>
    <w:p w14:paraId="5A419932" w14:textId="77777777" w:rsidR="00B33130" w:rsidRDefault="00B33130" w:rsidP="00F90748">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77777777" w:rsidR="00B33130" w:rsidRDefault="00B33130" w:rsidP="00B33130">
      <w:pPr>
        <w:pStyle w:val="ListNumber"/>
        <w:numPr>
          <w:ilvl w:val="0"/>
          <w:numId w:val="0"/>
        </w:numPr>
        <w:spacing w:before="120"/>
      </w:pPr>
      <w:r>
        <w:t>I understand that information that is deemed ‘confidential’ in accordance with the 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A6E7931" w:rsidR="00B33130" w:rsidRPr="00E46E90" w:rsidRDefault="00B33130" w:rsidP="00B33130">
      <w:pPr>
        <w:rPr>
          <w:lang w:eastAsia="en-AU"/>
        </w:rPr>
      </w:pPr>
      <w:r w:rsidRPr="00E46E90">
        <w:rPr>
          <w:lang w:eastAsia="en-AU"/>
        </w:rPr>
        <w:t xml:space="preserve">I declare that I have read and understood the </w:t>
      </w:r>
      <w:r w:rsidR="00576349">
        <w:t>Skilling Australia’s Defence Industry Grants Program</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1ACB10DF" w14:textId="23611837" w:rsidR="00B607EA" w:rsidRDefault="00B607EA" w:rsidP="00B607EA">
      <w:r>
        <w:lastRenderedPageBreak/>
        <w:t>I understand that the applicant is responsible for ensuring that it has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The applicant is also responsible for assessing the suitability of people I engage in this project to ensure children are kept safe.</w:t>
      </w:r>
    </w:p>
    <w:p w14:paraId="0419BC31" w14:textId="5252F44A" w:rsidR="00B607EA"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F13A58">
      <w:pgSz w:w="11906" w:h="16838" w:code="9"/>
      <w:pgMar w:top="1276"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1D8A0" w14:textId="77777777" w:rsidR="002A7E3A" w:rsidRDefault="002A7E3A" w:rsidP="00D511C1">
      <w:pPr>
        <w:spacing w:after="0" w:line="240" w:lineRule="auto"/>
      </w:pPr>
      <w:r>
        <w:separator/>
      </w:r>
    </w:p>
  </w:endnote>
  <w:endnote w:type="continuationSeparator" w:id="0">
    <w:p w14:paraId="31A0BB34" w14:textId="77777777" w:rsidR="002A7E3A" w:rsidRDefault="002A7E3A" w:rsidP="00D511C1">
      <w:pPr>
        <w:spacing w:after="0" w:line="240" w:lineRule="auto"/>
      </w:pPr>
      <w:r>
        <w:continuationSeparator/>
      </w:r>
    </w:p>
  </w:endnote>
  <w:endnote w:type="continuationNotice" w:id="1">
    <w:p w14:paraId="23BEB299" w14:textId="77777777" w:rsidR="002A7E3A" w:rsidRDefault="002A7E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659DD32" w:rsidR="002A7E3A" w:rsidRPr="00865BEB" w:rsidRDefault="008F610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A7E3A">
          <w:t>Skilling Australia’s Defence Industry Grants Program application requirements</w:t>
        </w:r>
      </w:sdtContent>
    </w:sdt>
    <w:r w:rsidR="002A7E3A">
      <w:tab/>
      <w:t>April 2022</w:t>
    </w:r>
    <w:r w:rsidR="002A7E3A">
      <w:ptab w:relativeTo="margin" w:alignment="right" w:leader="none"/>
    </w:r>
    <w:r w:rsidR="002A7E3A" w:rsidRPr="00D511C1">
      <w:fldChar w:fldCharType="begin"/>
    </w:r>
    <w:r w:rsidR="002A7E3A" w:rsidRPr="00D511C1">
      <w:instrText xml:space="preserve"> PAGE </w:instrText>
    </w:r>
    <w:r w:rsidR="002A7E3A" w:rsidRPr="00D511C1">
      <w:fldChar w:fldCharType="separate"/>
    </w:r>
    <w:r>
      <w:rPr>
        <w:noProof/>
      </w:rPr>
      <w:t>21</w:t>
    </w:r>
    <w:r w:rsidR="002A7E3A" w:rsidRPr="00D511C1">
      <w:fldChar w:fldCharType="end"/>
    </w:r>
    <w:r w:rsidR="002A7E3A">
      <w:t xml:space="preserve"> of </w:t>
    </w:r>
    <w:r w:rsidR="002A7E3A">
      <w:rPr>
        <w:noProof/>
      </w:rPr>
      <w:fldChar w:fldCharType="begin"/>
    </w:r>
    <w:r w:rsidR="002A7E3A">
      <w:rPr>
        <w:noProof/>
      </w:rPr>
      <w:instrText xml:space="preserve"> NUMPAGES  \* Arabic  \* MERGEFORMAT </w:instrText>
    </w:r>
    <w:r w:rsidR="002A7E3A">
      <w:rPr>
        <w:noProof/>
      </w:rPr>
      <w:fldChar w:fldCharType="separate"/>
    </w:r>
    <w:r>
      <w:rPr>
        <w:noProof/>
      </w:rPr>
      <w:t>25</w:t>
    </w:r>
    <w:r w:rsidR="002A7E3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C5EC553" w:rsidR="002A7E3A" w:rsidRPr="00865BEB" w:rsidRDefault="008F610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A7E3A">
          <w:t xml:space="preserve">Skilling Australia’s Defence Industry Grants Program application </w:t>
        </w:r>
        <w:proofErr w:type="gramStart"/>
        <w:r w:rsidR="002A7E3A">
          <w:t>requirements</w:t>
        </w:r>
        <w:proofErr w:type="gramEnd"/>
      </w:sdtContent>
    </w:sdt>
    <w:r w:rsidR="002A7E3A">
      <w:ptab w:relativeTo="margin" w:alignment="center" w:leader="none"/>
    </w:r>
    <w:r w:rsidR="002A7E3A">
      <w:t>[Month][Year]</w:t>
    </w:r>
    <w:r w:rsidR="002A7E3A">
      <w:ptab w:relativeTo="margin" w:alignment="right" w:leader="none"/>
    </w:r>
    <w:r w:rsidR="002A7E3A" w:rsidRPr="00D511C1">
      <w:fldChar w:fldCharType="begin"/>
    </w:r>
    <w:r w:rsidR="002A7E3A" w:rsidRPr="00D511C1">
      <w:instrText xml:space="preserve"> PAGE </w:instrText>
    </w:r>
    <w:r w:rsidR="002A7E3A" w:rsidRPr="00D511C1">
      <w:fldChar w:fldCharType="separate"/>
    </w:r>
    <w:r w:rsidR="002A7E3A">
      <w:rPr>
        <w:noProof/>
      </w:rPr>
      <w:t>32</w:t>
    </w:r>
    <w:r w:rsidR="002A7E3A" w:rsidRPr="00D511C1">
      <w:fldChar w:fldCharType="end"/>
    </w:r>
    <w:r w:rsidR="002A7E3A">
      <w:t xml:space="preserve"> of </w:t>
    </w:r>
    <w:r w:rsidR="002A7E3A">
      <w:rPr>
        <w:noProof/>
      </w:rPr>
      <w:fldChar w:fldCharType="begin"/>
    </w:r>
    <w:r w:rsidR="002A7E3A">
      <w:rPr>
        <w:noProof/>
      </w:rPr>
      <w:instrText xml:space="preserve"> NUMPAGES  \* Arabic  \* MERGEFORMAT </w:instrText>
    </w:r>
    <w:r w:rsidR="002A7E3A">
      <w:rPr>
        <w:noProof/>
      </w:rPr>
      <w:fldChar w:fldCharType="separate"/>
    </w:r>
    <w:r>
      <w:rPr>
        <w:noProof/>
      </w:rPr>
      <w:t>25</w:t>
    </w:r>
    <w:r w:rsidR="002A7E3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317F4" w14:textId="77777777" w:rsidR="002A7E3A" w:rsidRDefault="002A7E3A" w:rsidP="00D511C1">
      <w:pPr>
        <w:spacing w:after="0" w:line="240" w:lineRule="auto"/>
      </w:pPr>
      <w:r>
        <w:separator/>
      </w:r>
    </w:p>
  </w:footnote>
  <w:footnote w:type="continuationSeparator" w:id="0">
    <w:p w14:paraId="6C58B991" w14:textId="77777777" w:rsidR="002A7E3A" w:rsidRDefault="002A7E3A" w:rsidP="00D511C1">
      <w:pPr>
        <w:spacing w:after="0" w:line="240" w:lineRule="auto"/>
      </w:pPr>
      <w:r>
        <w:continuationSeparator/>
      </w:r>
    </w:p>
  </w:footnote>
  <w:footnote w:type="continuationNotice" w:id="1">
    <w:p w14:paraId="33272052" w14:textId="77777777" w:rsidR="002A7E3A" w:rsidRDefault="002A7E3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2A7E3A" w:rsidRDefault="008F610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2A7E3A" w:rsidRPr="00D511C1" w:rsidRDefault="008F610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A7E3A"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69F6" w14:textId="0537A24D" w:rsidR="002A7E3A" w:rsidRDefault="002A7E3A" w:rsidP="00B04E0E">
    <w:pPr>
      <w:rPr>
        <w:rFonts w:eastAsia="Times New Roman" w:cs="Times New Roman"/>
        <w:sz w:val="16"/>
        <w:szCs w:val="24"/>
        <w:lang w:eastAsia="en-AU"/>
      </w:rPr>
    </w:pPr>
    <w:r>
      <w:rPr>
        <w:rFonts w:eastAsia="Times New Roman" w:cs="Times New Roman"/>
        <w:noProof/>
        <w:sz w:val="16"/>
        <w:szCs w:val="24"/>
        <w:lang w:eastAsia="en-AU"/>
      </w:rPr>
      <w:drawing>
        <wp:inline distT="0" distB="0" distL="0" distR="0" wp14:anchorId="2BEE6A33" wp14:editId="3BB19B02">
          <wp:extent cx="5579745" cy="835025"/>
          <wp:effectExtent l="0" t="0" r="1905" b="3175"/>
          <wp:docPr id="2" name="Picture 2" descr="Australian Government | Department of Industry, Science, Energy and Resources | Department of Defence|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JointDept-inline_ DepartmentOfDefen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835025"/>
                  </a:xfrm>
                  <a:prstGeom prst="rect">
                    <a:avLst/>
                  </a:prstGeom>
                </pic:spPr>
              </pic:pic>
            </a:graphicData>
          </a:graphic>
        </wp:inline>
      </w:drawing>
    </w:r>
  </w:p>
  <w:p w14:paraId="222EFD44" w14:textId="77777777" w:rsidR="002A7E3A" w:rsidRPr="00683D17" w:rsidRDefault="002A7E3A" w:rsidP="00E96A7C">
    <w:pPr>
      <w:pStyle w:val="Title"/>
    </w:pPr>
    <w:r>
      <w:t>Sample application form</w:t>
    </w:r>
  </w:p>
  <w:p w14:paraId="361E1B65" w14:textId="1ABF02A6" w:rsidR="002A7E3A" w:rsidRPr="00D511C1" w:rsidRDefault="008F6101" w:rsidP="00B04E0E">
    <w:pPr>
      <w:rPr>
        <w:rFonts w:eastAsia="Times New Roman" w:cs="Times New Roman"/>
        <w:sz w:val="16"/>
        <w:szCs w:val="24"/>
        <w:lang w:eastAsia="en-AU"/>
      </w:rPr>
    </w:pPr>
    <w:r>
      <w:rPr>
        <w:noProof/>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2A7E3A" w:rsidRDefault="008F610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2A7E3A" w:rsidRPr="00081134" w:rsidRDefault="002A7E3A"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F610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2A7E3A" w:rsidRPr="00E806BA" w:rsidRDefault="008F610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A7E3A"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E09F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8C9E4E"/>
    <w:lvl w:ilvl="0">
      <w:start w:val="1"/>
      <w:numFmt w:val="decimal"/>
      <w:pStyle w:val="ListNumber4"/>
      <w:lvlText w:val="%1."/>
      <w:lvlJc w:val="left"/>
      <w:pPr>
        <w:tabs>
          <w:tab w:val="num" w:pos="1209"/>
        </w:tabs>
        <w:ind w:left="1209" w:hanging="360"/>
      </w:pPr>
    </w:lvl>
  </w:abstractNum>
  <w:abstractNum w:abstractNumId="2"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682014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9018F5"/>
    <w:multiLevelType w:val="hybridMultilevel"/>
    <w:tmpl w:val="AFD85FA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DB47036"/>
    <w:multiLevelType w:val="hybridMultilevel"/>
    <w:tmpl w:val="09BCD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6F6218"/>
    <w:multiLevelType w:val="multilevel"/>
    <w:tmpl w:val="F6A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F1C66"/>
    <w:multiLevelType w:val="hybridMultilevel"/>
    <w:tmpl w:val="B3A67E4A"/>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960D07"/>
    <w:multiLevelType w:val="hybridMultilevel"/>
    <w:tmpl w:val="398653FA"/>
    <w:lvl w:ilvl="0" w:tplc="113215A8">
      <w:start w:val="1"/>
      <w:numFmt w:val="lowerLetter"/>
      <w:pStyle w:val="ListNumber2"/>
      <w:lvlText w:val="%1."/>
      <w:lvlJc w:val="left"/>
      <w:pPr>
        <w:ind w:left="72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34644A"/>
    <w:multiLevelType w:val="multilevel"/>
    <w:tmpl w:val="6C0C91A4"/>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3" w15:restartNumberingAfterBreak="0">
    <w:nsid w:val="594612BC"/>
    <w:multiLevelType w:val="hybridMultilevel"/>
    <w:tmpl w:val="F7B0B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5E65B8"/>
    <w:multiLevelType w:val="multilevel"/>
    <w:tmpl w:val="1E98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13A15"/>
    <w:multiLevelType w:val="multilevel"/>
    <w:tmpl w:val="CC2E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CD7516"/>
    <w:multiLevelType w:val="hybridMultilevel"/>
    <w:tmpl w:val="3232F5B6"/>
    <w:lvl w:ilvl="0" w:tplc="D496121C">
      <w:start w:val="1"/>
      <w:numFmt w:val="bullet"/>
      <w:pStyle w:val="ListBullet"/>
      <w:lvlText w:val=""/>
      <w:lvlJc w:val="left"/>
      <w:pPr>
        <w:ind w:left="36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16"/>
  </w:num>
  <w:num w:numId="4">
    <w:abstractNumId w:val="11"/>
  </w:num>
  <w:num w:numId="5">
    <w:abstractNumId w:val="1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4"/>
  </w:num>
  <w:num w:numId="12">
    <w:abstractNumId w:val="4"/>
    <w:lvlOverride w:ilvl="0">
      <w:startOverride w:val="1"/>
    </w:lvlOverride>
  </w:num>
  <w:num w:numId="13">
    <w:abstractNumId w:val="4"/>
    <w:lvlOverride w:ilvl="0">
      <w:startOverride w:val="1"/>
    </w:lvlOverride>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num>
  <w:num w:numId="24">
    <w:abstractNumId w:val="11"/>
  </w:num>
  <w:num w:numId="25">
    <w:abstractNumId w:val="11"/>
  </w:num>
  <w:num w:numId="26">
    <w:abstractNumId w:val="16"/>
  </w:num>
  <w:num w:numId="27">
    <w:abstractNumId w:val="16"/>
  </w:num>
  <w:num w:numId="28">
    <w:abstractNumId w:val="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2EA"/>
    <w:rsid w:val="0000432E"/>
    <w:rsid w:val="00005B22"/>
    <w:rsid w:val="00006962"/>
    <w:rsid w:val="00007BBB"/>
    <w:rsid w:val="00007E5F"/>
    <w:rsid w:val="0001014F"/>
    <w:rsid w:val="00010525"/>
    <w:rsid w:val="00011E42"/>
    <w:rsid w:val="00012650"/>
    <w:rsid w:val="00012B81"/>
    <w:rsid w:val="00013CAF"/>
    <w:rsid w:val="00014B36"/>
    <w:rsid w:val="000208B6"/>
    <w:rsid w:val="00021CF8"/>
    <w:rsid w:val="00021D56"/>
    <w:rsid w:val="0002392B"/>
    <w:rsid w:val="000245D7"/>
    <w:rsid w:val="00024CBE"/>
    <w:rsid w:val="0002586F"/>
    <w:rsid w:val="00031738"/>
    <w:rsid w:val="000324FA"/>
    <w:rsid w:val="00032FE9"/>
    <w:rsid w:val="000337DD"/>
    <w:rsid w:val="00037738"/>
    <w:rsid w:val="0003774E"/>
    <w:rsid w:val="000406C2"/>
    <w:rsid w:val="0004188B"/>
    <w:rsid w:val="00043F1D"/>
    <w:rsid w:val="000447C7"/>
    <w:rsid w:val="000463A0"/>
    <w:rsid w:val="00051465"/>
    <w:rsid w:val="00052C5D"/>
    <w:rsid w:val="000536E4"/>
    <w:rsid w:val="000611B6"/>
    <w:rsid w:val="0006132F"/>
    <w:rsid w:val="00061B35"/>
    <w:rsid w:val="00062A5C"/>
    <w:rsid w:val="00070C70"/>
    <w:rsid w:val="00071B3D"/>
    <w:rsid w:val="00074552"/>
    <w:rsid w:val="00076CC6"/>
    <w:rsid w:val="00081134"/>
    <w:rsid w:val="0008180D"/>
    <w:rsid w:val="000829D6"/>
    <w:rsid w:val="00083540"/>
    <w:rsid w:val="00084117"/>
    <w:rsid w:val="000843B1"/>
    <w:rsid w:val="0008516A"/>
    <w:rsid w:val="000879CC"/>
    <w:rsid w:val="00087DD4"/>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A7A8F"/>
    <w:rsid w:val="000B10B9"/>
    <w:rsid w:val="000B251B"/>
    <w:rsid w:val="000B289A"/>
    <w:rsid w:val="000B308C"/>
    <w:rsid w:val="000B46F2"/>
    <w:rsid w:val="000B637A"/>
    <w:rsid w:val="000B68AA"/>
    <w:rsid w:val="000B6DC2"/>
    <w:rsid w:val="000C16BB"/>
    <w:rsid w:val="000C3083"/>
    <w:rsid w:val="000C38F8"/>
    <w:rsid w:val="000C6F21"/>
    <w:rsid w:val="000C715F"/>
    <w:rsid w:val="000D1063"/>
    <w:rsid w:val="000D2269"/>
    <w:rsid w:val="000D3E5E"/>
    <w:rsid w:val="000D488A"/>
    <w:rsid w:val="000D4898"/>
    <w:rsid w:val="000D4AC9"/>
    <w:rsid w:val="000E0FC7"/>
    <w:rsid w:val="000E2118"/>
    <w:rsid w:val="000E286F"/>
    <w:rsid w:val="000E2DB5"/>
    <w:rsid w:val="000E3023"/>
    <w:rsid w:val="000E32A3"/>
    <w:rsid w:val="000E4871"/>
    <w:rsid w:val="000E561A"/>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559F"/>
    <w:rsid w:val="00116613"/>
    <w:rsid w:val="00117D42"/>
    <w:rsid w:val="0012054A"/>
    <w:rsid w:val="00120F43"/>
    <w:rsid w:val="00121106"/>
    <w:rsid w:val="00121567"/>
    <w:rsid w:val="0012229E"/>
    <w:rsid w:val="0012649E"/>
    <w:rsid w:val="00130E59"/>
    <w:rsid w:val="00131BA6"/>
    <w:rsid w:val="00131D40"/>
    <w:rsid w:val="001326CD"/>
    <w:rsid w:val="00132D73"/>
    <w:rsid w:val="00133DFC"/>
    <w:rsid w:val="00134102"/>
    <w:rsid w:val="00134156"/>
    <w:rsid w:val="00134AA8"/>
    <w:rsid w:val="00135BA0"/>
    <w:rsid w:val="00136DA3"/>
    <w:rsid w:val="00137B24"/>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7380"/>
    <w:rsid w:val="001B068C"/>
    <w:rsid w:val="001B339C"/>
    <w:rsid w:val="001B35DB"/>
    <w:rsid w:val="001B4855"/>
    <w:rsid w:val="001B55A0"/>
    <w:rsid w:val="001B7AD8"/>
    <w:rsid w:val="001B7C2F"/>
    <w:rsid w:val="001C24AB"/>
    <w:rsid w:val="001C3D2B"/>
    <w:rsid w:val="001C65AC"/>
    <w:rsid w:val="001C7700"/>
    <w:rsid w:val="001C7DA8"/>
    <w:rsid w:val="001D08CC"/>
    <w:rsid w:val="001D0CE9"/>
    <w:rsid w:val="001D3C5F"/>
    <w:rsid w:val="001D3C8E"/>
    <w:rsid w:val="001D425B"/>
    <w:rsid w:val="001D7FCE"/>
    <w:rsid w:val="001E0DC8"/>
    <w:rsid w:val="001E21FF"/>
    <w:rsid w:val="001E2611"/>
    <w:rsid w:val="001E2A80"/>
    <w:rsid w:val="001E4A6B"/>
    <w:rsid w:val="001E5373"/>
    <w:rsid w:val="001E7E06"/>
    <w:rsid w:val="001F0ABD"/>
    <w:rsid w:val="001F129E"/>
    <w:rsid w:val="001F255D"/>
    <w:rsid w:val="001F275A"/>
    <w:rsid w:val="001F3796"/>
    <w:rsid w:val="001F6A69"/>
    <w:rsid w:val="001F72AB"/>
    <w:rsid w:val="00201A3E"/>
    <w:rsid w:val="00201C1A"/>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2E41"/>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28BF"/>
    <w:rsid w:val="00263567"/>
    <w:rsid w:val="00263801"/>
    <w:rsid w:val="0026456F"/>
    <w:rsid w:val="00265036"/>
    <w:rsid w:val="00265C47"/>
    <w:rsid w:val="0026637A"/>
    <w:rsid w:val="00270951"/>
    <w:rsid w:val="00276D3F"/>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9A5"/>
    <w:rsid w:val="002A1A4E"/>
    <w:rsid w:val="002A7E3A"/>
    <w:rsid w:val="002B1FAA"/>
    <w:rsid w:val="002B2844"/>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D6C7F"/>
    <w:rsid w:val="002E1C62"/>
    <w:rsid w:val="002E2D00"/>
    <w:rsid w:val="002E3934"/>
    <w:rsid w:val="002E3B20"/>
    <w:rsid w:val="002E50EA"/>
    <w:rsid w:val="002E5FFF"/>
    <w:rsid w:val="002F05E2"/>
    <w:rsid w:val="002F2A25"/>
    <w:rsid w:val="002F3013"/>
    <w:rsid w:val="002F4943"/>
    <w:rsid w:val="002F4C78"/>
    <w:rsid w:val="002F6D82"/>
    <w:rsid w:val="002F6DB6"/>
    <w:rsid w:val="002F6FD4"/>
    <w:rsid w:val="002F78B9"/>
    <w:rsid w:val="0030114D"/>
    <w:rsid w:val="0030168C"/>
    <w:rsid w:val="0030189B"/>
    <w:rsid w:val="003024A3"/>
    <w:rsid w:val="003033B8"/>
    <w:rsid w:val="003033FE"/>
    <w:rsid w:val="0030597E"/>
    <w:rsid w:val="00306E2B"/>
    <w:rsid w:val="00307993"/>
    <w:rsid w:val="00310342"/>
    <w:rsid w:val="00310D25"/>
    <w:rsid w:val="00313441"/>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B0B"/>
    <w:rsid w:val="00342F59"/>
    <w:rsid w:val="0034358E"/>
    <w:rsid w:val="00343E86"/>
    <w:rsid w:val="00344C8A"/>
    <w:rsid w:val="00351FB6"/>
    <w:rsid w:val="00352F42"/>
    <w:rsid w:val="00353077"/>
    <w:rsid w:val="0035332A"/>
    <w:rsid w:val="00355795"/>
    <w:rsid w:val="00360E5A"/>
    <w:rsid w:val="003617E4"/>
    <w:rsid w:val="00363749"/>
    <w:rsid w:val="00364658"/>
    <w:rsid w:val="00367758"/>
    <w:rsid w:val="00375303"/>
    <w:rsid w:val="00375922"/>
    <w:rsid w:val="00376C9A"/>
    <w:rsid w:val="00376F45"/>
    <w:rsid w:val="00382DEA"/>
    <w:rsid w:val="00383957"/>
    <w:rsid w:val="00383D09"/>
    <w:rsid w:val="00384FE0"/>
    <w:rsid w:val="00385414"/>
    <w:rsid w:val="00392810"/>
    <w:rsid w:val="00393567"/>
    <w:rsid w:val="00397508"/>
    <w:rsid w:val="00397AE3"/>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1DF5"/>
    <w:rsid w:val="003D205B"/>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2E24"/>
    <w:rsid w:val="003F320D"/>
    <w:rsid w:val="003F384E"/>
    <w:rsid w:val="003F49C0"/>
    <w:rsid w:val="003F4F72"/>
    <w:rsid w:val="003F551F"/>
    <w:rsid w:val="003F57C7"/>
    <w:rsid w:val="003F6F1A"/>
    <w:rsid w:val="003F7BD2"/>
    <w:rsid w:val="00400740"/>
    <w:rsid w:val="004015B4"/>
    <w:rsid w:val="0040430B"/>
    <w:rsid w:val="00405849"/>
    <w:rsid w:val="004070B2"/>
    <w:rsid w:val="00407383"/>
    <w:rsid w:val="00411399"/>
    <w:rsid w:val="00411EC3"/>
    <w:rsid w:val="004124AE"/>
    <w:rsid w:val="004156E6"/>
    <w:rsid w:val="00416335"/>
    <w:rsid w:val="00416BC4"/>
    <w:rsid w:val="004206D2"/>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3DE3"/>
    <w:rsid w:val="004444DA"/>
    <w:rsid w:val="004460AA"/>
    <w:rsid w:val="00447835"/>
    <w:rsid w:val="00451F20"/>
    <w:rsid w:val="00452F39"/>
    <w:rsid w:val="004537E2"/>
    <w:rsid w:val="00453E83"/>
    <w:rsid w:val="004568A6"/>
    <w:rsid w:val="00456DBF"/>
    <w:rsid w:val="0046111D"/>
    <w:rsid w:val="00461838"/>
    <w:rsid w:val="00462045"/>
    <w:rsid w:val="00463872"/>
    <w:rsid w:val="00463B3D"/>
    <w:rsid w:val="004642C1"/>
    <w:rsid w:val="00464ACD"/>
    <w:rsid w:val="00464EA3"/>
    <w:rsid w:val="00465BF2"/>
    <w:rsid w:val="004736DF"/>
    <w:rsid w:val="00480231"/>
    <w:rsid w:val="00482225"/>
    <w:rsid w:val="0048238D"/>
    <w:rsid w:val="004824F5"/>
    <w:rsid w:val="00483CC3"/>
    <w:rsid w:val="0048526D"/>
    <w:rsid w:val="0048646D"/>
    <w:rsid w:val="00490B4F"/>
    <w:rsid w:val="00494CD2"/>
    <w:rsid w:val="00495166"/>
    <w:rsid w:val="00496ADB"/>
    <w:rsid w:val="0049775A"/>
    <w:rsid w:val="00497D6B"/>
    <w:rsid w:val="004A0118"/>
    <w:rsid w:val="004A1972"/>
    <w:rsid w:val="004A2A51"/>
    <w:rsid w:val="004A2BF0"/>
    <w:rsid w:val="004A332C"/>
    <w:rsid w:val="004A34EA"/>
    <w:rsid w:val="004A3813"/>
    <w:rsid w:val="004A3EE8"/>
    <w:rsid w:val="004A4C7B"/>
    <w:rsid w:val="004A4FAB"/>
    <w:rsid w:val="004A5E39"/>
    <w:rsid w:val="004A5F5A"/>
    <w:rsid w:val="004B35B6"/>
    <w:rsid w:val="004B50A5"/>
    <w:rsid w:val="004B683C"/>
    <w:rsid w:val="004B7314"/>
    <w:rsid w:val="004C0C5C"/>
    <w:rsid w:val="004C0E3F"/>
    <w:rsid w:val="004C5328"/>
    <w:rsid w:val="004C59CA"/>
    <w:rsid w:val="004C6A2A"/>
    <w:rsid w:val="004C7452"/>
    <w:rsid w:val="004C7998"/>
    <w:rsid w:val="004C7D54"/>
    <w:rsid w:val="004D3484"/>
    <w:rsid w:val="004D51D3"/>
    <w:rsid w:val="004E1CBF"/>
    <w:rsid w:val="004E70E1"/>
    <w:rsid w:val="004E71F2"/>
    <w:rsid w:val="004E775F"/>
    <w:rsid w:val="004E78F2"/>
    <w:rsid w:val="004F4759"/>
    <w:rsid w:val="004F53F5"/>
    <w:rsid w:val="004F6AFB"/>
    <w:rsid w:val="0050053D"/>
    <w:rsid w:val="00500CE5"/>
    <w:rsid w:val="00501117"/>
    <w:rsid w:val="005014ED"/>
    <w:rsid w:val="00503010"/>
    <w:rsid w:val="00503363"/>
    <w:rsid w:val="00503967"/>
    <w:rsid w:val="0050671D"/>
    <w:rsid w:val="005117D1"/>
    <w:rsid w:val="005127B1"/>
    <w:rsid w:val="00512F09"/>
    <w:rsid w:val="00514383"/>
    <w:rsid w:val="0051492D"/>
    <w:rsid w:val="0051511B"/>
    <w:rsid w:val="00515824"/>
    <w:rsid w:val="00515857"/>
    <w:rsid w:val="00515B6F"/>
    <w:rsid w:val="00515C30"/>
    <w:rsid w:val="00521195"/>
    <w:rsid w:val="005212DE"/>
    <w:rsid w:val="005218B6"/>
    <w:rsid w:val="005227A9"/>
    <w:rsid w:val="00524CAC"/>
    <w:rsid w:val="00526B9A"/>
    <w:rsid w:val="00527A59"/>
    <w:rsid w:val="00531559"/>
    <w:rsid w:val="00532891"/>
    <w:rsid w:val="00534388"/>
    <w:rsid w:val="0053448A"/>
    <w:rsid w:val="00534611"/>
    <w:rsid w:val="00535A1C"/>
    <w:rsid w:val="00536238"/>
    <w:rsid w:val="00536FE3"/>
    <w:rsid w:val="00537850"/>
    <w:rsid w:val="0054158B"/>
    <w:rsid w:val="00544337"/>
    <w:rsid w:val="00545104"/>
    <w:rsid w:val="0054520A"/>
    <w:rsid w:val="0054611C"/>
    <w:rsid w:val="005470C6"/>
    <w:rsid w:val="005473FE"/>
    <w:rsid w:val="00550262"/>
    <w:rsid w:val="0055117F"/>
    <w:rsid w:val="005517C5"/>
    <w:rsid w:val="005520E1"/>
    <w:rsid w:val="0055300D"/>
    <w:rsid w:val="00553611"/>
    <w:rsid w:val="00554AFF"/>
    <w:rsid w:val="0056003B"/>
    <w:rsid w:val="0056085E"/>
    <w:rsid w:val="0056243A"/>
    <w:rsid w:val="005629A2"/>
    <w:rsid w:val="00562EC3"/>
    <w:rsid w:val="00563AC2"/>
    <w:rsid w:val="00564239"/>
    <w:rsid w:val="00565E5A"/>
    <w:rsid w:val="00567F0C"/>
    <w:rsid w:val="005708BC"/>
    <w:rsid w:val="00570AD3"/>
    <w:rsid w:val="00571BD0"/>
    <w:rsid w:val="00576349"/>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A7ED5"/>
    <w:rsid w:val="005B08CE"/>
    <w:rsid w:val="005B330A"/>
    <w:rsid w:val="005B4A29"/>
    <w:rsid w:val="005B639C"/>
    <w:rsid w:val="005B667C"/>
    <w:rsid w:val="005C2196"/>
    <w:rsid w:val="005C2706"/>
    <w:rsid w:val="005C2B0C"/>
    <w:rsid w:val="005C3316"/>
    <w:rsid w:val="005C4AE8"/>
    <w:rsid w:val="005C5BED"/>
    <w:rsid w:val="005C672B"/>
    <w:rsid w:val="005D4214"/>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6681"/>
    <w:rsid w:val="0060700B"/>
    <w:rsid w:val="00610C34"/>
    <w:rsid w:val="00611982"/>
    <w:rsid w:val="00611C24"/>
    <w:rsid w:val="00615473"/>
    <w:rsid w:val="00615BBC"/>
    <w:rsid w:val="00620256"/>
    <w:rsid w:val="00620BD9"/>
    <w:rsid w:val="00620E30"/>
    <w:rsid w:val="0062109D"/>
    <w:rsid w:val="0062405F"/>
    <w:rsid w:val="006243DC"/>
    <w:rsid w:val="0062500E"/>
    <w:rsid w:val="0062604C"/>
    <w:rsid w:val="006311C7"/>
    <w:rsid w:val="00632330"/>
    <w:rsid w:val="00632C02"/>
    <w:rsid w:val="00635ECB"/>
    <w:rsid w:val="00636A03"/>
    <w:rsid w:val="00640811"/>
    <w:rsid w:val="00641CDF"/>
    <w:rsid w:val="00642369"/>
    <w:rsid w:val="006441E5"/>
    <w:rsid w:val="006449DF"/>
    <w:rsid w:val="0064544F"/>
    <w:rsid w:val="00647923"/>
    <w:rsid w:val="006504F4"/>
    <w:rsid w:val="00650A1D"/>
    <w:rsid w:val="00654DA5"/>
    <w:rsid w:val="00657189"/>
    <w:rsid w:val="00657D03"/>
    <w:rsid w:val="00660014"/>
    <w:rsid w:val="006612D3"/>
    <w:rsid w:val="00662A29"/>
    <w:rsid w:val="00664469"/>
    <w:rsid w:val="006645A2"/>
    <w:rsid w:val="00665766"/>
    <w:rsid w:val="006703C7"/>
    <w:rsid w:val="00672621"/>
    <w:rsid w:val="00676197"/>
    <w:rsid w:val="00677897"/>
    <w:rsid w:val="00682E6E"/>
    <w:rsid w:val="00683877"/>
    <w:rsid w:val="00683E22"/>
    <w:rsid w:val="006842F2"/>
    <w:rsid w:val="006842FA"/>
    <w:rsid w:val="006843C6"/>
    <w:rsid w:val="0068479D"/>
    <w:rsid w:val="00685004"/>
    <w:rsid w:val="00687874"/>
    <w:rsid w:val="00691493"/>
    <w:rsid w:val="00692BFC"/>
    <w:rsid w:val="006930DD"/>
    <w:rsid w:val="006932D6"/>
    <w:rsid w:val="00695EA9"/>
    <w:rsid w:val="006A2AF3"/>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2E22"/>
    <w:rsid w:val="006E31D3"/>
    <w:rsid w:val="006E5764"/>
    <w:rsid w:val="006E704B"/>
    <w:rsid w:val="006E7D59"/>
    <w:rsid w:val="006F007D"/>
    <w:rsid w:val="006F33E5"/>
    <w:rsid w:val="006F39A7"/>
    <w:rsid w:val="006F3F94"/>
    <w:rsid w:val="006F6C78"/>
    <w:rsid w:val="006F7245"/>
    <w:rsid w:val="006F7DD1"/>
    <w:rsid w:val="00701A00"/>
    <w:rsid w:val="00703671"/>
    <w:rsid w:val="0070463D"/>
    <w:rsid w:val="00706B61"/>
    <w:rsid w:val="00711340"/>
    <w:rsid w:val="00712253"/>
    <w:rsid w:val="00712878"/>
    <w:rsid w:val="007134A2"/>
    <w:rsid w:val="00714F4C"/>
    <w:rsid w:val="0071516D"/>
    <w:rsid w:val="00716435"/>
    <w:rsid w:val="0071755B"/>
    <w:rsid w:val="00717B09"/>
    <w:rsid w:val="007205C5"/>
    <w:rsid w:val="0072505C"/>
    <w:rsid w:val="00725A7C"/>
    <w:rsid w:val="00725B37"/>
    <w:rsid w:val="00726188"/>
    <w:rsid w:val="00726240"/>
    <w:rsid w:val="00726F77"/>
    <w:rsid w:val="007301FC"/>
    <w:rsid w:val="007324CC"/>
    <w:rsid w:val="00732656"/>
    <w:rsid w:val="00733419"/>
    <w:rsid w:val="00733D25"/>
    <w:rsid w:val="00740144"/>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5B9"/>
    <w:rsid w:val="0078386D"/>
    <w:rsid w:val="00784268"/>
    <w:rsid w:val="00784B9C"/>
    <w:rsid w:val="007852A1"/>
    <w:rsid w:val="00792041"/>
    <w:rsid w:val="0079291D"/>
    <w:rsid w:val="007930E5"/>
    <w:rsid w:val="007930E8"/>
    <w:rsid w:val="00793A08"/>
    <w:rsid w:val="00797E64"/>
    <w:rsid w:val="007A09EC"/>
    <w:rsid w:val="007A1391"/>
    <w:rsid w:val="007A2227"/>
    <w:rsid w:val="007A2B86"/>
    <w:rsid w:val="007A37E2"/>
    <w:rsid w:val="007A3944"/>
    <w:rsid w:val="007A3BC9"/>
    <w:rsid w:val="007A4840"/>
    <w:rsid w:val="007A4F39"/>
    <w:rsid w:val="007A59C0"/>
    <w:rsid w:val="007A5C5B"/>
    <w:rsid w:val="007A747A"/>
    <w:rsid w:val="007A794A"/>
    <w:rsid w:val="007A7C03"/>
    <w:rsid w:val="007A7F44"/>
    <w:rsid w:val="007B0496"/>
    <w:rsid w:val="007B3B02"/>
    <w:rsid w:val="007B4611"/>
    <w:rsid w:val="007B4AA2"/>
    <w:rsid w:val="007C0889"/>
    <w:rsid w:val="007C1492"/>
    <w:rsid w:val="007C26A6"/>
    <w:rsid w:val="007C4568"/>
    <w:rsid w:val="007C473E"/>
    <w:rsid w:val="007C76A0"/>
    <w:rsid w:val="007D0190"/>
    <w:rsid w:val="007D05DD"/>
    <w:rsid w:val="007D0D18"/>
    <w:rsid w:val="007D0E02"/>
    <w:rsid w:val="007D172B"/>
    <w:rsid w:val="007D290F"/>
    <w:rsid w:val="007D5F43"/>
    <w:rsid w:val="007D7562"/>
    <w:rsid w:val="007E1E2F"/>
    <w:rsid w:val="007E4093"/>
    <w:rsid w:val="007E71DC"/>
    <w:rsid w:val="007F1CCE"/>
    <w:rsid w:val="007F2447"/>
    <w:rsid w:val="007F3044"/>
    <w:rsid w:val="007F3123"/>
    <w:rsid w:val="007F4199"/>
    <w:rsid w:val="007F547D"/>
    <w:rsid w:val="007F6C97"/>
    <w:rsid w:val="00802657"/>
    <w:rsid w:val="00802F21"/>
    <w:rsid w:val="00803A37"/>
    <w:rsid w:val="00811238"/>
    <w:rsid w:val="0081169B"/>
    <w:rsid w:val="0081550F"/>
    <w:rsid w:val="00815AC0"/>
    <w:rsid w:val="00816325"/>
    <w:rsid w:val="00817244"/>
    <w:rsid w:val="0081728E"/>
    <w:rsid w:val="008204BD"/>
    <w:rsid w:val="00821613"/>
    <w:rsid w:val="00823148"/>
    <w:rsid w:val="008238B6"/>
    <w:rsid w:val="0082413B"/>
    <w:rsid w:val="00825382"/>
    <w:rsid w:val="00825D62"/>
    <w:rsid w:val="00827B1D"/>
    <w:rsid w:val="00831E33"/>
    <w:rsid w:val="0083236B"/>
    <w:rsid w:val="0083388B"/>
    <w:rsid w:val="008347C1"/>
    <w:rsid w:val="00836D05"/>
    <w:rsid w:val="00837C04"/>
    <w:rsid w:val="008416BB"/>
    <w:rsid w:val="00841934"/>
    <w:rsid w:val="00842D55"/>
    <w:rsid w:val="00843260"/>
    <w:rsid w:val="0084400D"/>
    <w:rsid w:val="008440AA"/>
    <w:rsid w:val="008443B5"/>
    <w:rsid w:val="008508B2"/>
    <w:rsid w:val="008510D7"/>
    <w:rsid w:val="0085144F"/>
    <w:rsid w:val="008540FB"/>
    <w:rsid w:val="00854AE6"/>
    <w:rsid w:val="0085695E"/>
    <w:rsid w:val="0085782F"/>
    <w:rsid w:val="00857D44"/>
    <w:rsid w:val="00861F22"/>
    <w:rsid w:val="00861FE9"/>
    <w:rsid w:val="00863F3D"/>
    <w:rsid w:val="00865BEB"/>
    <w:rsid w:val="008702DA"/>
    <w:rsid w:val="00871E71"/>
    <w:rsid w:val="00872637"/>
    <w:rsid w:val="00874E67"/>
    <w:rsid w:val="00876076"/>
    <w:rsid w:val="00876BA8"/>
    <w:rsid w:val="00876BF3"/>
    <w:rsid w:val="00877AEC"/>
    <w:rsid w:val="00877DA9"/>
    <w:rsid w:val="00880BCD"/>
    <w:rsid w:val="00881C1C"/>
    <w:rsid w:val="00883DB4"/>
    <w:rsid w:val="00885B9A"/>
    <w:rsid w:val="00886A7A"/>
    <w:rsid w:val="008878D0"/>
    <w:rsid w:val="0089051E"/>
    <w:rsid w:val="00890CA1"/>
    <w:rsid w:val="00892AB1"/>
    <w:rsid w:val="00892BE7"/>
    <w:rsid w:val="00897770"/>
    <w:rsid w:val="00897B43"/>
    <w:rsid w:val="00897F59"/>
    <w:rsid w:val="00897FA9"/>
    <w:rsid w:val="008A049B"/>
    <w:rsid w:val="008A07E5"/>
    <w:rsid w:val="008A2378"/>
    <w:rsid w:val="008A2C07"/>
    <w:rsid w:val="008A3320"/>
    <w:rsid w:val="008A5999"/>
    <w:rsid w:val="008A60EF"/>
    <w:rsid w:val="008A61A2"/>
    <w:rsid w:val="008A6206"/>
    <w:rsid w:val="008A62AF"/>
    <w:rsid w:val="008A64A7"/>
    <w:rsid w:val="008A78D0"/>
    <w:rsid w:val="008B0C77"/>
    <w:rsid w:val="008B2FEF"/>
    <w:rsid w:val="008B6789"/>
    <w:rsid w:val="008B6D70"/>
    <w:rsid w:val="008B7F95"/>
    <w:rsid w:val="008C1BE2"/>
    <w:rsid w:val="008C1C25"/>
    <w:rsid w:val="008C25BA"/>
    <w:rsid w:val="008C4CDD"/>
    <w:rsid w:val="008C5213"/>
    <w:rsid w:val="008C5CA7"/>
    <w:rsid w:val="008C5CB2"/>
    <w:rsid w:val="008C69EB"/>
    <w:rsid w:val="008D10A2"/>
    <w:rsid w:val="008D1C96"/>
    <w:rsid w:val="008D35C5"/>
    <w:rsid w:val="008D4613"/>
    <w:rsid w:val="008D4BE4"/>
    <w:rsid w:val="008D54D7"/>
    <w:rsid w:val="008D60EA"/>
    <w:rsid w:val="008D7DA5"/>
    <w:rsid w:val="008E1701"/>
    <w:rsid w:val="008E28C8"/>
    <w:rsid w:val="008E51DF"/>
    <w:rsid w:val="008F06EA"/>
    <w:rsid w:val="008F2AF0"/>
    <w:rsid w:val="008F2BF9"/>
    <w:rsid w:val="008F48A4"/>
    <w:rsid w:val="008F6101"/>
    <w:rsid w:val="008F67D9"/>
    <w:rsid w:val="008F6CA5"/>
    <w:rsid w:val="00900BE0"/>
    <w:rsid w:val="009017FE"/>
    <w:rsid w:val="00903A94"/>
    <w:rsid w:val="00903DE0"/>
    <w:rsid w:val="009046A7"/>
    <w:rsid w:val="00904A3A"/>
    <w:rsid w:val="00904B22"/>
    <w:rsid w:val="00904E06"/>
    <w:rsid w:val="00910BD9"/>
    <w:rsid w:val="009116B1"/>
    <w:rsid w:val="009120C4"/>
    <w:rsid w:val="00912B0D"/>
    <w:rsid w:val="00912FB4"/>
    <w:rsid w:val="0091300E"/>
    <w:rsid w:val="00913696"/>
    <w:rsid w:val="00914618"/>
    <w:rsid w:val="00914675"/>
    <w:rsid w:val="00915EBD"/>
    <w:rsid w:val="009210FA"/>
    <w:rsid w:val="00922885"/>
    <w:rsid w:val="00922AF6"/>
    <w:rsid w:val="00922F7B"/>
    <w:rsid w:val="009231A0"/>
    <w:rsid w:val="009252B5"/>
    <w:rsid w:val="009255F7"/>
    <w:rsid w:val="00925E62"/>
    <w:rsid w:val="009262A7"/>
    <w:rsid w:val="00930B5D"/>
    <w:rsid w:val="00933098"/>
    <w:rsid w:val="00936914"/>
    <w:rsid w:val="00936A4C"/>
    <w:rsid w:val="0093707E"/>
    <w:rsid w:val="00937C6C"/>
    <w:rsid w:val="00943DB3"/>
    <w:rsid w:val="00944FBE"/>
    <w:rsid w:val="009508A5"/>
    <w:rsid w:val="00954C0E"/>
    <w:rsid w:val="009564B2"/>
    <w:rsid w:val="009566C7"/>
    <w:rsid w:val="0095681F"/>
    <w:rsid w:val="00956DE9"/>
    <w:rsid w:val="00956DFF"/>
    <w:rsid w:val="00957127"/>
    <w:rsid w:val="00957243"/>
    <w:rsid w:val="00960172"/>
    <w:rsid w:val="009603BA"/>
    <w:rsid w:val="0096090D"/>
    <w:rsid w:val="00964AB2"/>
    <w:rsid w:val="00964B54"/>
    <w:rsid w:val="0096517A"/>
    <w:rsid w:val="00967244"/>
    <w:rsid w:val="009707FF"/>
    <w:rsid w:val="0097408C"/>
    <w:rsid w:val="00974495"/>
    <w:rsid w:val="0097454A"/>
    <w:rsid w:val="009745F0"/>
    <w:rsid w:val="0097542B"/>
    <w:rsid w:val="00975E13"/>
    <w:rsid w:val="0097698F"/>
    <w:rsid w:val="00976F86"/>
    <w:rsid w:val="0097717F"/>
    <w:rsid w:val="00977A06"/>
    <w:rsid w:val="00981940"/>
    <w:rsid w:val="00984FB8"/>
    <w:rsid w:val="009851D9"/>
    <w:rsid w:val="00987E12"/>
    <w:rsid w:val="009904F1"/>
    <w:rsid w:val="0099285D"/>
    <w:rsid w:val="009948E4"/>
    <w:rsid w:val="0099550B"/>
    <w:rsid w:val="009956C8"/>
    <w:rsid w:val="00997D12"/>
    <w:rsid w:val="00997F49"/>
    <w:rsid w:val="009A01C3"/>
    <w:rsid w:val="009A4C84"/>
    <w:rsid w:val="009A59F5"/>
    <w:rsid w:val="009A60D4"/>
    <w:rsid w:val="009A664A"/>
    <w:rsid w:val="009B3E0B"/>
    <w:rsid w:val="009B45B5"/>
    <w:rsid w:val="009C1CAC"/>
    <w:rsid w:val="009C2335"/>
    <w:rsid w:val="009C65F5"/>
    <w:rsid w:val="009C6EA0"/>
    <w:rsid w:val="009D39A8"/>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4F89"/>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4045E"/>
    <w:rsid w:val="00A408D6"/>
    <w:rsid w:val="00A4250B"/>
    <w:rsid w:val="00A434F3"/>
    <w:rsid w:val="00A4362A"/>
    <w:rsid w:val="00A43E25"/>
    <w:rsid w:val="00A4422E"/>
    <w:rsid w:val="00A44241"/>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0867"/>
    <w:rsid w:val="00AD2277"/>
    <w:rsid w:val="00AD4757"/>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5EAF"/>
    <w:rsid w:val="00B500B7"/>
    <w:rsid w:val="00B504B3"/>
    <w:rsid w:val="00B51D67"/>
    <w:rsid w:val="00B52CDD"/>
    <w:rsid w:val="00B557EC"/>
    <w:rsid w:val="00B56E7E"/>
    <w:rsid w:val="00B607EA"/>
    <w:rsid w:val="00B638BB"/>
    <w:rsid w:val="00B63E0B"/>
    <w:rsid w:val="00B645F1"/>
    <w:rsid w:val="00B659E8"/>
    <w:rsid w:val="00B65DE4"/>
    <w:rsid w:val="00B67D01"/>
    <w:rsid w:val="00B71A13"/>
    <w:rsid w:val="00B722EF"/>
    <w:rsid w:val="00B72F25"/>
    <w:rsid w:val="00B73F68"/>
    <w:rsid w:val="00B746A0"/>
    <w:rsid w:val="00B75570"/>
    <w:rsid w:val="00B76070"/>
    <w:rsid w:val="00B77A6F"/>
    <w:rsid w:val="00B803D6"/>
    <w:rsid w:val="00B81025"/>
    <w:rsid w:val="00B81481"/>
    <w:rsid w:val="00B82793"/>
    <w:rsid w:val="00B83CB1"/>
    <w:rsid w:val="00B8421A"/>
    <w:rsid w:val="00B845EA"/>
    <w:rsid w:val="00B9013B"/>
    <w:rsid w:val="00B904AB"/>
    <w:rsid w:val="00B936A8"/>
    <w:rsid w:val="00B936F5"/>
    <w:rsid w:val="00B94490"/>
    <w:rsid w:val="00B96155"/>
    <w:rsid w:val="00B97502"/>
    <w:rsid w:val="00BA0311"/>
    <w:rsid w:val="00BA0E61"/>
    <w:rsid w:val="00BA0FD2"/>
    <w:rsid w:val="00BA2974"/>
    <w:rsid w:val="00BA4401"/>
    <w:rsid w:val="00BB07B2"/>
    <w:rsid w:val="00BB11DE"/>
    <w:rsid w:val="00BB3923"/>
    <w:rsid w:val="00BB3AE7"/>
    <w:rsid w:val="00BB438E"/>
    <w:rsid w:val="00BB46A9"/>
    <w:rsid w:val="00BB5226"/>
    <w:rsid w:val="00BB72AA"/>
    <w:rsid w:val="00BB7C11"/>
    <w:rsid w:val="00BC1F0F"/>
    <w:rsid w:val="00BC3D60"/>
    <w:rsid w:val="00BC4326"/>
    <w:rsid w:val="00BC6D60"/>
    <w:rsid w:val="00BC7294"/>
    <w:rsid w:val="00BD3A09"/>
    <w:rsid w:val="00BD491F"/>
    <w:rsid w:val="00BD4BD5"/>
    <w:rsid w:val="00BD5464"/>
    <w:rsid w:val="00BE318E"/>
    <w:rsid w:val="00BE400D"/>
    <w:rsid w:val="00BE40B0"/>
    <w:rsid w:val="00BE7E0D"/>
    <w:rsid w:val="00BF1F12"/>
    <w:rsid w:val="00BF4120"/>
    <w:rsid w:val="00BF4DAA"/>
    <w:rsid w:val="00BF77D0"/>
    <w:rsid w:val="00BF7A22"/>
    <w:rsid w:val="00C02AEF"/>
    <w:rsid w:val="00C04477"/>
    <w:rsid w:val="00C04723"/>
    <w:rsid w:val="00C057F8"/>
    <w:rsid w:val="00C11302"/>
    <w:rsid w:val="00C11EB2"/>
    <w:rsid w:val="00C126F0"/>
    <w:rsid w:val="00C13582"/>
    <w:rsid w:val="00C16D6F"/>
    <w:rsid w:val="00C17084"/>
    <w:rsid w:val="00C1770F"/>
    <w:rsid w:val="00C20B8E"/>
    <w:rsid w:val="00C22DD8"/>
    <w:rsid w:val="00C23AD8"/>
    <w:rsid w:val="00C23F43"/>
    <w:rsid w:val="00C25D8C"/>
    <w:rsid w:val="00C25EB9"/>
    <w:rsid w:val="00C26460"/>
    <w:rsid w:val="00C2740F"/>
    <w:rsid w:val="00C27D5A"/>
    <w:rsid w:val="00C30F6E"/>
    <w:rsid w:val="00C31F14"/>
    <w:rsid w:val="00C33D38"/>
    <w:rsid w:val="00C34A3D"/>
    <w:rsid w:val="00C351AE"/>
    <w:rsid w:val="00C3729A"/>
    <w:rsid w:val="00C37A17"/>
    <w:rsid w:val="00C40FEF"/>
    <w:rsid w:val="00C44BA5"/>
    <w:rsid w:val="00C45F8A"/>
    <w:rsid w:val="00C46E20"/>
    <w:rsid w:val="00C473BD"/>
    <w:rsid w:val="00C507DC"/>
    <w:rsid w:val="00C50DE1"/>
    <w:rsid w:val="00C5123F"/>
    <w:rsid w:val="00C53542"/>
    <w:rsid w:val="00C627D6"/>
    <w:rsid w:val="00C63A68"/>
    <w:rsid w:val="00C66BB5"/>
    <w:rsid w:val="00C66FD4"/>
    <w:rsid w:val="00C7000F"/>
    <w:rsid w:val="00C70486"/>
    <w:rsid w:val="00C71147"/>
    <w:rsid w:val="00C73DFB"/>
    <w:rsid w:val="00C74C8F"/>
    <w:rsid w:val="00C74DF0"/>
    <w:rsid w:val="00C7669F"/>
    <w:rsid w:val="00C76EEA"/>
    <w:rsid w:val="00C779E7"/>
    <w:rsid w:val="00C80F7B"/>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5E91"/>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DF"/>
    <w:rsid w:val="00CC7DEB"/>
    <w:rsid w:val="00CD016B"/>
    <w:rsid w:val="00CD18FB"/>
    <w:rsid w:val="00CD35CF"/>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AEA"/>
    <w:rsid w:val="00D21B51"/>
    <w:rsid w:val="00D225C3"/>
    <w:rsid w:val="00D23996"/>
    <w:rsid w:val="00D25CBD"/>
    <w:rsid w:val="00D26474"/>
    <w:rsid w:val="00D2754A"/>
    <w:rsid w:val="00D27A10"/>
    <w:rsid w:val="00D301E5"/>
    <w:rsid w:val="00D30381"/>
    <w:rsid w:val="00D305F8"/>
    <w:rsid w:val="00D30F45"/>
    <w:rsid w:val="00D31B19"/>
    <w:rsid w:val="00D321B2"/>
    <w:rsid w:val="00D400FB"/>
    <w:rsid w:val="00D43873"/>
    <w:rsid w:val="00D43F3E"/>
    <w:rsid w:val="00D4555D"/>
    <w:rsid w:val="00D4704A"/>
    <w:rsid w:val="00D506FF"/>
    <w:rsid w:val="00D511C1"/>
    <w:rsid w:val="00D51FE8"/>
    <w:rsid w:val="00D53B18"/>
    <w:rsid w:val="00D5492E"/>
    <w:rsid w:val="00D54E06"/>
    <w:rsid w:val="00D55051"/>
    <w:rsid w:val="00D56D32"/>
    <w:rsid w:val="00D5708B"/>
    <w:rsid w:val="00D573D7"/>
    <w:rsid w:val="00D604D8"/>
    <w:rsid w:val="00D65212"/>
    <w:rsid w:val="00D659F3"/>
    <w:rsid w:val="00D67040"/>
    <w:rsid w:val="00D67196"/>
    <w:rsid w:val="00D67516"/>
    <w:rsid w:val="00D677A7"/>
    <w:rsid w:val="00D70238"/>
    <w:rsid w:val="00D703DC"/>
    <w:rsid w:val="00D70D7B"/>
    <w:rsid w:val="00D713AF"/>
    <w:rsid w:val="00D7179A"/>
    <w:rsid w:val="00D719C8"/>
    <w:rsid w:val="00D74B1A"/>
    <w:rsid w:val="00D76C43"/>
    <w:rsid w:val="00D80C9B"/>
    <w:rsid w:val="00D811B1"/>
    <w:rsid w:val="00D8308E"/>
    <w:rsid w:val="00D840ED"/>
    <w:rsid w:val="00D84D29"/>
    <w:rsid w:val="00D87591"/>
    <w:rsid w:val="00D9102B"/>
    <w:rsid w:val="00D921E2"/>
    <w:rsid w:val="00D9243E"/>
    <w:rsid w:val="00D9264E"/>
    <w:rsid w:val="00D92CC7"/>
    <w:rsid w:val="00D92E5C"/>
    <w:rsid w:val="00D950F5"/>
    <w:rsid w:val="00D96132"/>
    <w:rsid w:val="00DA15E5"/>
    <w:rsid w:val="00DA1E75"/>
    <w:rsid w:val="00DA34D3"/>
    <w:rsid w:val="00DA3FF3"/>
    <w:rsid w:val="00DA61B3"/>
    <w:rsid w:val="00DA6ADA"/>
    <w:rsid w:val="00DA7C35"/>
    <w:rsid w:val="00DB742F"/>
    <w:rsid w:val="00DB7614"/>
    <w:rsid w:val="00DC1F76"/>
    <w:rsid w:val="00DC27E0"/>
    <w:rsid w:val="00DC33FD"/>
    <w:rsid w:val="00DC67DA"/>
    <w:rsid w:val="00DC6AF6"/>
    <w:rsid w:val="00DC70D5"/>
    <w:rsid w:val="00DC7FF8"/>
    <w:rsid w:val="00DD0579"/>
    <w:rsid w:val="00DD125D"/>
    <w:rsid w:val="00DD1E5B"/>
    <w:rsid w:val="00DD29F5"/>
    <w:rsid w:val="00DD68B9"/>
    <w:rsid w:val="00DD6EE2"/>
    <w:rsid w:val="00DE0917"/>
    <w:rsid w:val="00DE26D4"/>
    <w:rsid w:val="00DE2DB9"/>
    <w:rsid w:val="00DE3D3C"/>
    <w:rsid w:val="00DE3E42"/>
    <w:rsid w:val="00DE4A1E"/>
    <w:rsid w:val="00DE5DA9"/>
    <w:rsid w:val="00DE5FC2"/>
    <w:rsid w:val="00DE782D"/>
    <w:rsid w:val="00DE7BC8"/>
    <w:rsid w:val="00DF02C9"/>
    <w:rsid w:val="00DF0733"/>
    <w:rsid w:val="00DF0CE4"/>
    <w:rsid w:val="00DF1169"/>
    <w:rsid w:val="00DF1688"/>
    <w:rsid w:val="00DF20A0"/>
    <w:rsid w:val="00DF60E9"/>
    <w:rsid w:val="00DF72E2"/>
    <w:rsid w:val="00E01407"/>
    <w:rsid w:val="00E04A18"/>
    <w:rsid w:val="00E04C2B"/>
    <w:rsid w:val="00E056A8"/>
    <w:rsid w:val="00E06020"/>
    <w:rsid w:val="00E0683B"/>
    <w:rsid w:val="00E06C41"/>
    <w:rsid w:val="00E074C8"/>
    <w:rsid w:val="00E11842"/>
    <w:rsid w:val="00E11A4A"/>
    <w:rsid w:val="00E11E78"/>
    <w:rsid w:val="00E11F56"/>
    <w:rsid w:val="00E12123"/>
    <w:rsid w:val="00E135D3"/>
    <w:rsid w:val="00E13776"/>
    <w:rsid w:val="00E174D1"/>
    <w:rsid w:val="00E17570"/>
    <w:rsid w:val="00E212D4"/>
    <w:rsid w:val="00E22CD1"/>
    <w:rsid w:val="00E252F0"/>
    <w:rsid w:val="00E25916"/>
    <w:rsid w:val="00E267BF"/>
    <w:rsid w:val="00E26E10"/>
    <w:rsid w:val="00E26E13"/>
    <w:rsid w:val="00E278B0"/>
    <w:rsid w:val="00E279A6"/>
    <w:rsid w:val="00E31318"/>
    <w:rsid w:val="00E31DFF"/>
    <w:rsid w:val="00E3298E"/>
    <w:rsid w:val="00E336B0"/>
    <w:rsid w:val="00E34342"/>
    <w:rsid w:val="00E3474E"/>
    <w:rsid w:val="00E35E88"/>
    <w:rsid w:val="00E368BB"/>
    <w:rsid w:val="00E3693A"/>
    <w:rsid w:val="00E40E9B"/>
    <w:rsid w:val="00E41114"/>
    <w:rsid w:val="00E43F24"/>
    <w:rsid w:val="00E46016"/>
    <w:rsid w:val="00E46E90"/>
    <w:rsid w:val="00E50AD7"/>
    <w:rsid w:val="00E54C53"/>
    <w:rsid w:val="00E55CDF"/>
    <w:rsid w:val="00E56EA5"/>
    <w:rsid w:val="00E62913"/>
    <w:rsid w:val="00E62A5D"/>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3075"/>
    <w:rsid w:val="00E949CD"/>
    <w:rsid w:val="00E94CE6"/>
    <w:rsid w:val="00E96A7C"/>
    <w:rsid w:val="00EA01A6"/>
    <w:rsid w:val="00EA0B03"/>
    <w:rsid w:val="00EA105B"/>
    <w:rsid w:val="00EA1935"/>
    <w:rsid w:val="00EA20E9"/>
    <w:rsid w:val="00EA30EF"/>
    <w:rsid w:val="00EA480D"/>
    <w:rsid w:val="00EA634B"/>
    <w:rsid w:val="00EA72AB"/>
    <w:rsid w:val="00EA768C"/>
    <w:rsid w:val="00EA7B18"/>
    <w:rsid w:val="00EA7B31"/>
    <w:rsid w:val="00EB2BF2"/>
    <w:rsid w:val="00EB3ABD"/>
    <w:rsid w:val="00EB469B"/>
    <w:rsid w:val="00EB57E0"/>
    <w:rsid w:val="00EB6C5B"/>
    <w:rsid w:val="00EB6D2E"/>
    <w:rsid w:val="00EB737A"/>
    <w:rsid w:val="00EB7F1A"/>
    <w:rsid w:val="00EC0BFA"/>
    <w:rsid w:val="00EC1959"/>
    <w:rsid w:val="00EC402A"/>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3F2E"/>
    <w:rsid w:val="00F12D90"/>
    <w:rsid w:val="00F12DEE"/>
    <w:rsid w:val="00F13A58"/>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1A11"/>
    <w:rsid w:val="00F3219E"/>
    <w:rsid w:val="00F32B83"/>
    <w:rsid w:val="00F33699"/>
    <w:rsid w:val="00F34079"/>
    <w:rsid w:val="00F357A5"/>
    <w:rsid w:val="00F3700D"/>
    <w:rsid w:val="00F373A6"/>
    <w:rsid w:val="00F37F87"/>
    <w:rsid w:val="00F418D2"/>
    <w:rsid w:val="00F4508F"/>
    <w:rsid w:val="00F51593"/>
    <w:rsid w:val="00F5295F"/>
    <w:rsid w:val="00F537FD"/>
    <w:rsid w:val="00F540EB"/>
    <w:rsid w:val="00F5598D"/>
    <w:rsid w:val="00F57D9D"/>
    <w:rsid w:val="00F61604"/>
    <w:rsid w:val="00F63213"/>
    <w:rsid w:val="00F63CA5"/>
    <w:rsid w:val="00F64EC3"/>
    <w:rsid w:val="00F65A05"/>
    <w:rsid w:val="00F66A55"/>
    <w:rsid w:val="00F71D5A"/>
    <w:rsid w:val="00F81E23"/>
    <w:rsid w:val="00F82BB5"/>
    <w:rsid w:val="00F902A8"/>
    <w:rsid w:val="00F90748"/>
    <w:rsid w:val="00F92B27"/>
    <w:rsid w:val="00F92F4D"/>
    <w:rsid w:val="00F95118"/>
    <w:rsid w:val="00F954D6"/>
    <w:rsid w:val="00F96B26"/>
    <w:rsid w:val="00F97920"/>
    <w:rsid w:val="00FA0A22"/>
    <w:rsid w:val="00FA321B"/>
    <w:rsid w:val="00FA4E2B"/>
    <w:rsid w:val="00FA5001"/>
    <w:rsid w:val="00FA7F28"/>
    <w:rsid w:val="00FB10E1"/>
    <w:rsid w:val="00FB2086"/>
    <w:rsid w:val="00FB29A7"/>
    <w:rsid w:val="00FB551B"/>
    <w:rsid w:val="00FB597F"/>
    <w:rsid w:val="00FB6675"/>
    <w:rsid w:val="00FB71EB"/>
    <w:rsid w:val="00FB77C3"/>
    <w:rsid w:val="00FC0658"/>
    <w:rsid w:val="00FC0927"/>
    <w:rsid w:val="00FC2487"/>
    <w:rsid w:val="00FC256E"/>
    <w:rsid w:val="00FC4BFE"/>
    <w:rsid w:val="00FC6876"/>
    <w:rsid w:val="00FC7D71"/>
    <w:rsid w:val="00FD014E"/>
    <w:rsid w:val="00FD0592"/>
    <w:rsid w:val="00FD0700"/>
    <w:rsid w:val="00FD23AB"/>
    <w:rsid w:val="00FD27A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0EF"/>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1 heading,Bullet point,Content descriptions,DDM Gen Text,Dot point 1.5 line spacing,L,List Paragraph - bullets,List Paragraph Number,List Paragraph1,List Paragraph11,NAST Quote,NFP GP Bulleted List,Recommendation,bullet point list,lp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customStyle="1" w:styleId="Normalbold0">
    <w:name w:val="Normal + bold"/>
    <w:basedOn w:val="Normal"/>
    <w:qFormat/>
    <w:rsid w:val="00DF72E2"/>
    <w:pPr>
      <w:keepNext/>
    </w:pPr>
    <w:rPr>
      <w:rFonts w:eastAsia="Times New Roman" w:cs="Times New Roman"/>
      <w:b/>
      <w:iCs/>
      <w:szCs w:val="24"/>
    </w:rPr>
  </w:style>
  <w:style w:type="character" w:styleId="FollowedHyperlink">
    <w:name w:val="FollowedHyperlink"/>
    <w:basedOn w:val="DefaultParagraphFont"/>
    <w:uiPriority w:val="99"/>
    <w:semiHidden/>
    <w:unhideWhenUsed/>
    <w:rsid w:val="00576349"/>
    <w:rPr>
      <w:color w:val="800080" w:themeColor="followedHyperlink"/>
      <w:u w:val="single"/>
    </w:rPr>
  </w:style>
  <w:style w:type="character" w:customStyle="1" w:styleId="ListParagraphChar">
    <w:name w:val="List Paragraph Char"/>
    <w:aliases w:val="1 heading Char,Bullet point Char,Content descriptions Char,DDM Gen Text Char,Dot point 1.5 line spacing Char,L Char,List Paragraph - bullets Char,List Paragraph Number Char,List Paragraph1 Char,List Paragraph11 Char,NAST Quote Char"/>
    <w:basedOn w:val="DefaultParagraphFont"/>
    <w:link w:val="ListParagraph"/>
    <w:uiPriority w:val="34"/>
    <w:locked/>
    <w:rsid w:val="00D21AEA"/>
    <w:rPr>
      <w:rFonts w:ascii="Arial" w:hAnsi="Arial"/>
      <w:sz w:val="20"/>
    </w:rPr>
  </w:style>
  <w:style w:type="paragraph" w:styleId="Title">
    <w:name w:val="Title"/>
    <w:basedOn w:val="Normal"/>
    <w:next w:val="Normal"/>
    <w:link w:val="TitleChar"/>
    <w:uiPriority w:val="10"/>
    <w:qFormat/>
    <w:rsid w:val="00E96A7C"/>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E96A7C"/>
    <w:rPr>
      <w:rFonts w:ascii="Arial" w:hAnsi="Arial" w:cs="Arial"/>
      <w:color w:val="FFFFFF" w:themeColor="background1"/>
      <w:spacing w:val="16"/>
      <w:sz w:val="36"/>
      <w:szCs w:val="36"/>
      <w:shd w:val="clear" w:color="auto" w:fill="264F90"/>
    </w:rPr>
  </w:style>
  <w:style w:type="paragraph" w:styleId="List">
    <w:name w:val="List"/>
    <w:basedOn w:val="Normal"/>
    <w:uiPriority w:val="99"/>
    <w:unhideWhenUsed/>
    <w:rsid w:val="00687874"/>
    <w:pPr>
      <w:ind w:left="283" w:hanging="283"/>
      <w:contextualSpacing/>
    </w:pPr>
  </w:style>
  <w:style w:type="paragraph" w:styleId="List2">
    <w:name w:val="List 2"/>
    <w:basedOn w:val="Normal"/>
    <w:uiPriority w:val="99"/>
    <w:unhideWhenUsed/>
    <w:rsid w:val="00687874"/>
    <w:pPr>
      <w:ind w:left="566" w:hanging="283"/>
      <w:contextualSpacing/>
    </w:pPr>
  </w:style>
  <w:style w:type="paragraph" w:styleId="List3">
    <w:name w:val="List 3"/>
    <w:basedOn w:val="Normal"/>
    <w:uiPriority w:val="99"/>
    <w:unhideWhenUsed/>
    <w:rsid w:val="00687874"/>
    <w:pPr>
      <w:ind w:left="849" w:hanging="283"/>
      <w:contextualSpacing/>
    </w:pPr>
  </w:style>
  <w:style w:type="paragraph" w:styleId="List4">
    <w:name w:val="List 4"/>
    <w:basedOn w:val="Normal"/>
    <w:uiPriority w:val="99"/>
    <w:unhideWhenUsed/>
    <w:rsid w:val="00687874"/>
    <w:pPr>
      <w:ind w:left="1132" w:hanging="283"/>
      <w:contextualSpacing/>
    </w:pPr>
  </w:style>
  <w:style w:type="paragraph" w:styleId="List5">
    <w:name w:val="List 5"/>
    <w:basedOn w:val="Normal"/>
    <w:uiPriority w:val="99"/>
    <w:unhideWhenUsed/>
    <w:rsid w:val="00687874"/>
    <w:pPr>
      <w:ind w:left="1415" w:hanging="283"/>
      <w:contextualSpacing/>
    </w:pPr>
  </w:style>
  <w:style w:type="paragraph" w:styleId="ListNumber4">
    <w:name w:val="List Number 4"/>
    <w:basedOn w:val="Normal"/>
    <w:uiPriority w:val="99"/>
    <w:unhideWhenUsed/>
    <w:rsid w:val="00687874"/>
    <w:pPr>
      <w:numPr>
        <w:numId w:val="9"/>
      </w:numPr>
      <w:contextualSpacing/>
    </w:pPr>
  </w:style>
  <w:style w:type="paragraph" w:styleId="ListNumber5">
    <w:name w:val="List Number 5"/>
    <w:basedOn w:val="Normal"/>
    <w:uiPriority w:val="99"/>
    <w:unhideWhenUsed/>
    <w:rsid w:val="00687874"/>
    <w:pPr>
      <w:numPr>
        <w:numId w:val="10"/>
      </w:numPr>
      <w:contextualSpacing/>
    </w:pPr>
  </w:style>
  <w:style w:type="paragraph" w:customStyle="1" w:styleId="normallongformdescription0">
    <w:name w:val="normallongformdescription"/>
    <w:basedOn w:val="Normal"/>
    <w:rsid w:val="004444D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039">
      <w:bodyDiv w:val="1"/>
      <w:marLeft w:val="0"/>
      <w:marRight w:val="0"/>
      <w:marTop w:val="0"/>
      <w:marBottom w:val="0"/>
      <w:divBdr>
        <w:top w:val="none" w:sz="0" w:space="0" w:color="auto"/>
        <w:left w:val="none" w:sz="0" w:space="0" w:color="auto"/>
        <w:bottom w:val="none" w:sz="0" w:space="0" w:color="auto"/>
        <w:right w:val="none" w:sz="0" w:space="0" w:color="auto"/>
      </w:divBdr>
    </w:div>
    <w:div w:id="28914659">
      <w:bodyDiv w:val="1"/>
      <w:marLeft w:val="0"/>
      <w:marRight w:val="0"/>
      <w:marTop w:val="0"/>
      <w:marBottom w:val="0"/>
      <w:divBdr>
        <w:top w:val="none" w:sz="0" w:space="0" w:color="auto"/>
        <w:left w:val="none" w:sz="0" w:space="0" w:color="auto"/>
        <w:bottom w:val="none" w:sz="0" w:space="0" w:color="auto"/>
        <w:right w:val="none" w:sz="0" w:space="0" w:color="auto"/>
      </w:divBdr>
    </w:div>
    <w:div w:id="90012062">
      <w:bodyDiv w:val="1"/>
      <w:marLeft w:val="0"/>
      <w:marRight w:val="0"/>
      <w:marTop w:val="0"/>
      <w:marBottom w:val="0"/>
      <w:divBdr>
        <w:top w:val="none" w:sz="0" w:space="0" w:color="auto"/>
        <w:left w:val="none" w:sz="0" w:space="0" w:color="auto"/>
        <w:bottom w:val="none" w:sz="0" w:space="0" w:color="auto"/>
        <w:right w:val="none" w:sz="0" w:space="0" w:color="auto"/>
      </w:divBdr>
    </w:div>
    <w:div w:id="116410319">
      <w:bodyDiv w:val="1"/>
      <w:marLeft w:val="0"/>
      <w:marRight w:val="0"/>
      <w:marTop w:val="0"/>
      <w:marBottom w:val="0"/>
      <w:divBdr>
        <w:top w:val="none" w:sz="0" w:space="0" w:color="auto"/>
        <w:left w:val="none" w:sz="0" w:space="0" w:color="auto"/>
        <w:bottom w:val="none" w:sz="0" w:space="0" w:color="auto"/>
        <w:right w:val="none" w:sz="0" w:space="0" w:color="auto"/>
      </w:divBdr>
    </w:div>
    <w:div w:id="139006945">
      <w:bodyDiv w:val="1"/>
      <w:marLeft w:val="0"/>
      <w:marRight w:val="0"/>
      <w:marTop w:val="0"/>
      <w:marBottom w:val="0"/>
      <w:divBdr>
        <w:top w:val="none" w:sz="0" w:space="0" w:color="auto"/>
        <w:left w:val="none" w:sz="0" w:space="0" w:color="auto"/>
        <w:bottom w:val="none" w:sz="0" w:space="0" w:color="auto"/>
        <w:right w:val="none" w:sz="0" w:space="0" w:color="auto"/>
      </w:divBdr>
    </w:div>
    <w:div w:id="145709820">
      <w:bodyDiv w:val="1"/>
      <w:marLeft w:val="0"/>
      <w:marRight w:val="0"/>
      <w:marTop w:val="0"/>
      <w:marBottom w:val="0"/>
      <w:divBdr>
        <w:top w:val="none" w:sz="0" w:space="0" w:color="auto"/>
        <w:left w:val="none" w:sz="0" w:space="0" w:color="auto"/>
        <w:bottom w:val="none" w:sz="0" w:space="0" w:color="auto"/>
        <w:right w:val="none" w:sz="0" w:space="0" w:color="auto"/>
      </w:divBdr>
    </w:div>
    <w:div w:id="207881334">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19966411">
      <w:bodyDiv w:val="1"/>
      <w:marLeft w:val="0"/>
      <w:marRight w:val="0"/>
      <w:marTop w:val="0"/>
      <w:marBottom w:val="0"/>
      <w:divBdr>
        <w:top w:val="none" w:sz="0" w:space="0" w:color="auto"/>
        <w:left w:val="none" w:sz="0" w:space="0" w:color="auto"/>
        <w:bottom w:val="none" w:sz="0" w:space="0" w:color="auto"/>
        <w:right w:val="none" w:sz="0" w:space="0" w:color="auto"/>
      </w:divBdr>
      <w:divsChild>
        <w:div w:id="1219363083">
          <w:marLeft w:val="0"/>
          <w:marRight w:val="0"/>
          <w:marTop w:val="0"/>
          <w:marBottom w:val="0"/>
          <w:divBdr>
            <w:top w:val="none" w:sz="0" w:space="0" w:color="auto"/>
            <w:left w:val="none" w:sz="0" w:space="0" w:color="auto"/>
            <w:bottom w:val="none" w:sz="0" w:space="0" w:color="auto"/>
            <w:right w:val="none" w:sz="0" w:space="0" w:color="auto"/>
          </w:divBdr>
          <w:divsChild>
            <w:div w:id="1190266393">
              <w:marLeft w:val="0"/>
              <w:marRight w:val="0"/>
              <w:marTop w:val="0"/>
              <w:marBottom w:val="0"/>
              <w:divBdr>
                <w:top w:val="none" w:sz="0" w:space="0" w:color="auto"/>
                <w:left w:val="none" w:sz="0" w:space="0" w:color="auto"/>
                <w:bottom w:val="none" w:sz="0" w:space="0" w:color="auto"/>
                <w:right w:val="none" w:sz="0" w:space="0" w:color="auto"/>
              </w:divBdr>
              <w:divsChild>
                <w:div w:id="1332635003">
                  <w:marLeft w:val="0"/>
                  <w:marRight w:val="0"/>
                  <w:marTop w:val="0"/>
                  <w:marBottom w:val="0"/>
                  <w:divBdr>
                    <w:top w:val="none" w:sz="0" w:space="0" w:color="auto"/>
                    <w:left w:val="none" w:sz="0" w:space="0" w:color="auto"/>
                    <w:bottom w:val="none" w:sz="0" w:space="0" w:color="auto"/>
                    <w:right w:val="none" w:sz="0" w:space="0" w:color="auto"/>
                  </w:divBdr>
                </w:div>
              </w:divsChild>
            </w:div>
            <w:div w:id="18533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48143">
      <w:bodyDiv w:val="1"/>
      <w:marLeft w:val="0"/>
      <w:marRight w:val="0"/>
      <w:marTop w:val="0"/>
      <w:marBottom w:val="0"/>
      <w:divBdr>
        <w:top w:val="none" w:sz="0" w:space="0" w:color="auto"/>
        <w:left w:val="none" w:sz="0" w:space="0" w:color="auto"/>
        <w:bottom w:val="none" w:sz="0" w:space="0" w:color="auto"/>
        <w:right w:val="none" w:sz="0" w:space="0" w:color="auto"/>
      </w:divBdr>
    </w:div>
    <w:div w:id="775750454">
      <w:bodyDiv w:val="1"/>
      <w:marLeft w:val="0"/>
      <w:marRight w:val="0"/>
      <w:marTop w:val="0"/>
      <w:marBottom w:val="0"/>
      <w:divBdr>
        <w:top w:val="none" w:sz="0" w:space="0" w:color="auto"/>
        <w:left w:val="none" w:sz="0" w:space="0" w:color="auto"/>
        <w:bottom w:val="none" w:sz="0" w:space="0" w:color="auto"/>
        <w:right w:val="none" w:sz="0" w:space="0" w:color="auto"/>
      </w:divBdr>
    </w:div>
    <w:div w:id="790250683">
      <w:bodyDiv w:val="1"/>
      <w:marLeft w:val="0"/>
      <w:marRight w:val="0"/>
      <w:marTop w:val="0"/>
      <w:marBottom w:val="0"/>
      <w:divBdr>
        <w:top w:val="none" w:sz="0" w:space="0" w:color="auto"/>
        <w:left w:val="none" w:sz="0" w:space="0" w:color="auto"/>
        <w:bottom w:val="none" w:sz="0" w:space="0" w:color="auto"/>
        <w:right w:val="none" w:sz="0" w:space="0" w:color="auto"/>
      </w:divBdr>
    </w:div>
    <w:div w:id="836654235">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381126">
      <w:bodyDiv w:val="1"/>
      <w:marLeft w:val="0"/>
      <w:marRight w:val="0"/>
      <w:marTop w:val="0"/>
      <w:marBottom w:val="0"/>
      <w:divBdr>
        <w:top w:val="none" w:sz="0" w:space="0" w:color="auto"/>
        <w:left w:val="none" w:sz="0" w:space="0" w:color="auto"/>
        <w:bottom w:val="none" w:sz="0" w:space="0" w:color="auto"/>
        <w:right w:val="none" w:sz="0" w:space="0" w:color="auto"/>
      </w:divBdr>
    </w:div>
    <w:div w:id="1041248909">
      <w:bodyDiv w:val="1"/>
      <w:marLeft w:val="0"/>
      <w:marRight w:val="0"/>
      <w:marTop w:val="0"/>
      <w:marBottom w:val="0"/>
      <w:divBdr>
        <w:top w:val="none" w:sz="0" w:space="0" w:color="auto"/>
        <w:left w:val="none" w:sz="0" w:space="0" w:color="auto"/>
        <w:bottom w:val="none" w:sz="0" w:space="0" w:color="auto"/>
        <w:right w:val="none" w:sz="0" w:space="0" w:color="auto"/>
      </w:divBdr>
    </w:div>
    <w:div w:id="1103382289">
      <w:bodyDiv w:val="1"/>
      <w:marLeft w:val="0"/>
      <w:marRight w:val="0"/>
      <w:marTop w:val="0"/>
      <w:marBottom w:val="0"/>
      <w:divBdr>
        <w:top w:val="none" w:sz="0" w:space="0" w:color="auto"/>
        <w:left w:val="none" w:sz="0" w:space="0" w:color="auto"/>
        <w:bottom w:val="none" w:sz="0" w:space="0" w:color="auto"/>
        <w:right w:val="none" w:sz="0" w:space="0" w:color="auto"/>
      </w:divBdr>
      <w:divsChild>
        <w:div w:id="966013844">
          <w:marLeft w:val="0"/>
          <w:marRight w:val="0"/>
          <w:marTop w:val="0"/>
          <w:marBottom w:val="0"/>
          <w:divBdr>
            <w:top w:val="none" w:sz="0" w:space="0" w:color="auto"/>
            <w:left w:val="none" w:sz="0" w:space="0" w:color="auto"/>
            <w:bottom w:val="none" w:sz="0" w:space="0" w:color="auto"/>
            <w:right w:val="none" w:sz="0" w:space="0" w:color="auto"/>
          </w:divBdr>
        </w:div>
      </w:divsChild>
    </w:div>
    <w:div w:id="1133056355">
      <w:bodyDiv w:val="1"/>
      <w:marLeft w:val="0"/>
      <w:marRight w:val="0"/>
      <w:marTop w:val="0"/>
      <w:marBottom w:val="0"/>
      <w:divBdr>
        <w:top w:val="none" w:sz="0" w:space="0" w:color="auto"/>
        <w:left w:val="none" w:sz="0" w:space="0" w:color="auto"/>
        <w:bottom w:val="none" w:sz="0" w:space="0" w:color="auto"/>
        <w:right w:val="none" w:sz="0" w:space="0" w:color="auto"/>
      </w:divBdr>
    </w:div>
    <w:div w:id="1263295584">
      <w:bodyDiv w:val="1"/>
      <w:marLeft w:val="0"/>
      <w:marRight w:val="0"/>
      <w:marTop w:val="0"/>
      <w:marBottom w:val="0"/>
      <w:divBdr>
        <w:top w:val="none" w:sz="0" w:space="0" w:color="auto"/>
        <w:left w:val="none" w:sz="0" w:space="0" w:color="auto"/>
        <w:bottom w:val="none" w:sz="0" w:space="0" w:color="auto"/>
        <w:right w:val="none" w:sz="0" w:space="0" w:color="auto"/>
      </w:divBdr>
      <w:divsChild>
        <w:div w:id="1572159673">
          <w:marLeft w:val="0"/>
          <w:marRight w:val="0"/>
          <w:marTop w:val="0"/>
          <w:marBottom w:val="0"/>
          <w:divBdr>
            <w:top w:val="none" w:sz="0" w:space="0" w:color="auto"/>
            <w:left w:val="none" w:sz="0" w:space="0" w:color="auto"/>
            <w:bottom w:val="none" w:sz="0" w:space="0" w:color="auto"/>
            <w:right w:val="none" w:sz="0" w:space="0" w:color="auto"/>
          </w:divBdr>
        </w:div>
      </w:divsChild>
    </w:div>
    <w:div w:id="1312565645">
      <w:bodyDiv w:val="1"/>
      <w:marLeft w:val="0"/>
      <w:marRight w:val="0"/>
      <w:marTop w:val="0"/>
      <w:marBottom w:val="0"/>
      <w:divBdr>
        <w:top w:val="none" w:sz="0" w:space="0" w:color="auto"/>
        <w:left w:val="none" w:sz="0" w:space="0" w:color="auto"/>
        <w:bottom w:val="none" w:sz="0" w:space="0" w:color="auto"/>
        <w:right w:val="none" w:sz="0" w:space="0" w:color="auto"/>
      </w:divBdr>
      <w:divsChild>
        <w:div w:id="786629264">
          <w:marLeft w:val="0"/>
          <w:marRight w:val="0"/>
          <w:marTop w:val="0"/>
          <w:marBottom w:val="0"/>
          <w:divBdr>
            <w:top w:val="none" w:sz="0" w:space="0" w:color="auto"/>
            <w:left w:val="none" w:sz="0" w:space="0" w:color="auto"/>
            <w:bottom w:val="none" w:sz="0" w:space="0" w:color="auto"/>
            <w:right w:val="none" w:sz="0" w:space="0" w:color="auto"/>
          </w:divBdr>
        </w:div>
      </w:divsChild>
    </w:div>
    <w:div w:id="1366714957">
      <w:bodyDiv w:val="1"/>
      <w:marLeft w:val="0"/>
      <w:marRight w:val="0"/>
      <w:marTop w:val="0"/>
      <w:marBottom w:val="0"/>
      <w:divBdr>
        <w:top w:val="none" w:sz="0" w:space="0" w:color="auto"/>
        <w:left w:val="none" w:sz="0" w:space="0" w:color="auto"/>
        <w:bottom w:val="none" w:sz="0" w:space="0" w:color="auto"/>
        <w:right w:val="none" w:sz="0" w:space="0" w:color="auto"/>
      </w:divBdr>
    </w:div>
    <w:div w:id="1439912358">
      <w:bodyDiv w:val="1"/>
      <w:marLeft w:val="0"/>
      <w:marRight w:val="0"/>
      <w:marTop w:val="0"/>
      <w:marBottom w:val="0"/>
      <w:divBdr>
        <w:top w:val="none" w:sz="0" w:space="0" w:color="auto"/>
        <w:left w:val="none" w:sz="0" w:space="0" w:color="auto"/>
        <w:bottom w:val="none" w:sz="0" w:space="0" w:color="auto"/>
        <w:right w:val="none" w:sz="0" w:space="0" w:color="auto"/>
      </w:divBdr>
      <w:divsChild>
        <w:div w:id="1905216641">
          <w:marLeft w:val="0"/>
          <w:marRight w:val="0"/>
          <w:marTop w:val="0"/>
          <w:marBottom w:val="0"/>
          <w:divBdr>
            <w:top w:val="none" w:sz="0" w:space="0" w:color="auto"/>
            <w:left w:val="none" w:sz="0" w:space="0" w:color="auto"/>
            <w:bottom w:val="none" w:sz="0" w:space="0" w:color="auto"/>
            <w:right w:val="none" w:sz="0" w:space="0" w:color="auto"/>
          </w:divBdr>
          <w:divsChild>
            <w:div w:id="1416632755">
              <w:marLeft w:val="0"/>
              <w:marRight w:val="0"/>
              <w:marTop w:val="0"/>
              <w:marBottom w:val="0"/>
              <w:divBdr>
                <w:top w:val="none" w:sz="0" w:space="0" w:color="auto"/>
                <w:left w:val="none" w:sz="0" w:space="0" w:color="auto"/>
                <w:bottom w:val="none" w:sz="0" w:space="0" w:color="auto"/>
                <w:right w:val="none" w:sz="0" w:space="0" w:color="auto"/>
              </w:divBdr>
            </w:div>
          </w:divsChild>
        </w:div>
        <w:div w:id="440995089">
          <w:marLeft w:val="0"/>
          <w:marRight w:val="0"/>
          <w:marTop w:val="0"/>
          <w:marBottom w:val="0"/>
          <w:divBdr>
            <w:top w:val="none" w:sz="0" w:space="0" w:color="auto"/>
            <w:left w:val="none" w:sz="0" w:space="0" w:color="auto"/>
            <w:bottom w:val="none" w:sz="0" w:space="0" w:color="auto"/>
            <w:right w:val="none" w:sz="0" w:space="0" w:color="auto"/>
          </w:divBdr>
        </w:div>
      </w:divsChild>
    </w:div>
    <w:div w:id="1553686498">
      <w:bodyDiv w:val="1"/>
      <w:marLeft w:val="0"/>
      <w:marRight w:val="0"/>
      <w:marTop w:val="0"/>
      <w:marBottom w:val="0"/>
      <w:divBdr>
        <w:top w:val="none" w:sz="0" w:space="0" w:color="auto"/>
        <w:left w:val="none" w:sz="0" w:space="0" w:color="auto"/>
        <w:bottom w:val="none" w:sz="0" w:space="0" w:color="auto"/>
        <w:right w:val="none" w:sz="0" w:space="0" w:color="auto"/>
      </w:divBdr>
    </w:div>
    <w:div w:id="1601908715">
      <w:bodyDiv w:val="1"/>
      <w:marLeft w:val="0"/>
      <w:marRight w:val="0"/>
      <w:marTop w:val="0"/>
      <w:marBottom w:val="0"/>
      <w:divBdr>
        <w:top w:val="none" w:sz="0" w:space="0" w:color="auto"/>
        <w:left w:val="none" w:sz="0" w:space="0" w:color="auto"/>
        <w:bottom w:val="none" w:sz="0" w:space="0" w:color="auto"/>
        <w:right w:val="none" w:sz="0" w:space="0" w:color="auto"/>
      </w:divBdr>
      <w:divsChild>
        <w:div w:id="1657564757">
          <w:marLeft w:val="0"/>
          <w:marRight w:val="0"/>
          <w:marTop w:val="0"/>
          <w:marBottom w:val="0"/>
          <w:divBdr>
            <w:top w:val="none" w:sz="0" w:space="0" w:color="auto"/>
            <w:left w:val="none" w:sz="0" w:space="0" w:color="auto"/>
            <w:bottom w:val="none" w:sz="0" w:space="0" w:color="auto"/>
            <w:right w:val="none" w:sz="0" w:space="0" w:color="auto"/>
          </w:divBdr>
        </w:div>
      </w:divsChild>
    </w:div>
    <w:div w:id="1796875265">
      <w:bodyDiv w:val="1"/>
      <w:marLeft w:val="0"/>
      <w:marRight w:val="0"/>
      <w:marTop w:val="0"/>
      <w:marBottom w:val="0"/>
      <w:divBdr>
        <w:top w:val="none" w:sz="0" w:space="0" w:color="auto"/>
        <w:left w:val="none" w:sz="0" w:space="0" w:color="auto"/>
        <w:bottom w:val="none" w:sz="0" w:space="0" w:color="auto"/>
        <w:right w:val="none" w:sz="0" w:space="0" w:color="auto"/>
      </w:divBdr>
    </w:div>
    <w:div w:id="2002081786">
      <w:bodyDiv w:val="1"/>
      <w:marLeft w:val="0"/>
      <w:marRight w:val="0"/>
      <w:marTop w:val="0"/>
      <w:marBottom w:val="0"/>
      <w:divBdr>
        <w:top w:val="none" w:sz="0" w:space="0" w:color="auto"/>
        <w:left w:val="none" w:sz="0" w:space="0" w:color="auto"/>
        <w:bottom w:val="none" w:sz="0" w:space="0" w:color="auto"/>
        <w:right w:val="none" w:sz="0" w:space="0" w:color="auto"/>
      </w:divBdr>
    </w:div>
    <w:div w:id="2006274844">
      <w:bodyDiv w:val="1"/>
      <w:marLeft w:val="0"/>
      <w:marRight w:val="0"/>
      <w:marTop w:val="0"/>
      <w:marBottom w:val="0"/>
      <w:divBdr>
        <w:top w:val="none" w:sz="0" w:space="0" w:color="auto"/>
        <w:left w:val="none" w:sz="0" w:space="0" w:color="auto"/>
        <w:bottom w:val="none" w:sz="0" w:space="0" w:color="auto"/>
        <w:right w:val="none" w:sz="0" w:space="0" w:color="auto"/>
      </w:divBdr>
      <w:divsChild>
        <w:div w:id="1314677233">
          <w:marLeft w:val="0"/>
          <w:marRight w:val="0"/>
          <w:marTop w:val="0"/>
          <w:marBottom w:val="0"/>
          <w:divBdr>
            <w:top w:val="none" w:sz="0" w:space="0" w:color="auto"/>
            <w:left w:val="none" w:sz="0" w:space="0" w:color="auto"/>
            <w:bottom w:val="none" w:sz="0" w:space="0" w:color="auto"/>
            <w:right w:val="none" w:sz="0" w:space="0" w:color="auto"/>
          </w:divBdr>
        </w:div>
      </w:divsChild>
    </w:div>
    <w:div w:id="2011830157">
      <w:bodyDiv w:val="1"/>
      <w:marLeft w:val="0"/>
      <w:marRight w:val="0"/>
      <w:marTop w:val="0"/>
      <w:marBottom w:val="0"/>
      <w:divBdr>
        <w:top w:val="none" w:sz="0" w:space="0" w:color="auto"/>
        <w:left w:val="none" w:sz="0" w:space="0" w:color="auto"/>
        <w:bottom w:val="none" w:sz="0" w:space="0" w:color="auto"/>
        <w:right w:val="none" w:sz="0" w:space="0" w:color="auto"/>
      </w:divBdr>
      <w:divsChild>
        <w:div w:id="1475874146">
          <w:marLeft w:val="0"/>
          <w:marRight w:val="0"/>
          <w:marTop w:val="0"/>
          <w:marBottom w:val="0"/>
          <w:divBdr>
            <w:top w:val="none" w:sz="0" w:space="0" w:color="auto"/>
            <w:left w:val="none" w:sz="0" w:space="0" w:color="auto"/>
            <w:bottom w:val="none" w:sz="0" w:space="0" w:color="auto"/>
            <w:right w:val="none" w:sz="0" w:space="0" w:color="auto"/>
          </w:divBdr>
        </w:div>
      </w:divsChild>
    </w:div>
    <w:div w:id="201202693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980130">
      <w:bodyDiv w:val="1"/>
      <w:marLeft w:val="0"/>
      <w:marRight w:val="0"/>
      <w:marTop w:val="0"/>
      <w:marBottom w:val="0"/>
      <w:divBdr>
        <w:top w:val="none" w:sz="0" w:space="0" w:color="auto"/>
        <w:left w:val="none" w:sz="0" w:space="0" w:color="auto"/>
        <w:bottom w:val="none" w:sz="0" w:space="0" w:color="auto"/>
        <w:right w:val="none" w:sz="0" w:space="0" w:color="auto"/>
      </w:divBdr>
    </w:div>
    <w:div w:id="21211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www.business.gov.au/grants-and-programs/skilling-australias-defence-industr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skilling-australias-defence-industry"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event=public.GA.list"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66DCD"/>
    <w:rsid w:val="00083C2F"/>
    <w:rsid w:val="000E40D9"/>
    <w:rsid w:val="00145C26"/>
    <w:rsid w:val="00160963"/>
    <w:rsid w:val="00160D67"/>
    <w:rsid w:val="00183AF6"/>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E750B"/>
    <w:rsid w:val="003F1469"/>
    <w:rsid w:val="0045039D"/>
    <w:rsid w:val="0047640B"/>
    <w:rsid w:val="004B2475"/>
    <w:rsid w:val="004C2BDC"/>
    <w:rsid w:val="004D32DD"/>
    <w:rsid w:val="004E5682"/>
    <w:rsid w:val="00507509"/>
    <w:rsid w:val="00511B82"/>
    <w:rsid w:val="00521A39"/>
    <w:rsid w:val="00552373"/>
    <w:rsid w:val="005A114D"/>
    <w:rsid w:val="005C1DD8"/>
    <w:rsid w:val="006056F5"/>
    <w:rsid w:val="006617C7"/>
    <w:rsid w:val="006909C7"/>
    <w:rsid w:val="00697C5C"/>
    <w:rsid w:val="006A549D"/>
    <w:rsid w:val="006C6677"/>
    <w:rsid w:val="006D450A"/>
    <w:rsid w:val="006D5612"/>
    <w:rsid w:val="006D67BE"/>
    <w:rsid w:val="007065C1"/>
    <w:rsid w:val="00725D77"/>
    <w:rsid w:val="007944D8"/>
    <w:rsid w:val="007A64EE"/>
    <w:rsid w:val="007D5368"/>
    <w:rsid w:val="00812B35"/>
    <w:rsid w:val="0088166E"/>
    <w:rsid w:val="008D6F7F"/>
    <w:rsid w:val="008F21A2"/>
    <w:rsid w:val="008F5BE0"/>
    <w:rsid w:val="00954E43"/>
    <w:rsid w:val="0098535D"/>
    <w:rsid w:val="009B31DC"/>
    <w:rsid w:val="00A32ECA"/>
    <w:rsid w:val="00A37171"/>
    <w:rsid w:val="00A55929"/>
    <w:rsid w:val="00A56D40"/>
    <w:rsid w:val="00A6473D"/>
    <w:rsid w:val="00A932C1"/>
    <w:rsid w:val="00AA1E32"/>
    <w:rsid w:val="00AD4F99"/>
    <w:rsid w:val="00AD6AD8"/>
    <w:rsid w:val="00B737A2"/>
    <w:rsid w:val="00B805DB"/>
    <w:rsid w:val="00BA7B33"/>
    <w:rsid w:val="00BB1439"/>
    <w:rsid w:val="00BE54CC"/>
    <w:rsid w:val="00BF518D"/>
    <w:rsid w:val="00BF5EC8"/>
    <w:rsid w:val="00C009E5"/>
    <w:rsid w:val="00C04070"/>
    <w:rsid w:val="00C35B2C"/>
    <w:rsid w:val="00C51A0B"/>
    <w:rsid w:val="00C51EB7"/>
    <w:rsid w:val="00C566DB"/>
    <w:rsid w:val="00C60628"/>
    <w:rsid w:val="00C90774"/>
    <w:rsid w:val="00CC1AD4"/>
    <w:rsid w:val="00CE77E0"/>
    <w:rsid w:val="00D03121"/>
    <w:rsid w:val="00D464D3"/>
    <w:rsid w:val="00D50C15"/>
    <w:rsid w:val="00D57FBC"/>
    <w:rsid w:val="00DD4170"/>
    <w:rsid w:val="00E07E8F"/>
    <w:rsid w:val="00E45849"/>
    <w:rsid w:val="00E557A8"/>
    <w:rsid w:val="00E57E87"/>
    <w:rsid w:val="00E9119D"/>
    <w:rsid w:val="00ED60EB"/>
    <w:rsid w:val="00EF48E1"/>
    <w:rsid w:val="00F25407"/>
    <w:rsid w:val="00F3474A"/>
    <w:rsid w:val="00F3773C"/>
    <w:rsid w:val="00F8448B"/>
    <w:rsid w:val="00FA2DCE"/>
    <w:rsid w:val="00FC4A50"/>
    <w:rsid w:val="00FC6C81"/>
    <w:rsid w:val="00FD6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defffecb34e7918c5924a217527a71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e98e5e24560a35514e19fed2e356cf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2022</TermName>
          <TermId>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912371F6-463D-4A87-9AAA-996AFFFB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1AE3D6F-1537-4A72-BF4C-8A7F2253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6355</Words>
  <Characters>36230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Skilling Australia’s Defence Industry Grants Program application requirements</vt:lpstr>
    </vt:vector>
  </TitlesOfParts>
  <Company>Industry</Company>
  <LinksUpToDate>false</LinksUpToDate>
  <CharactersWithSpaces>42501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Skilling Australia’s Defence Industry Grants Program application requirements</dc:title>
  <dc:creator>Business Grants Hub</dc:creator>
  <dc:description>Square brackets indicate user input.</dc:description>
  <cp:lastModifiedBy>Cooper, Colin</cp:lastModifiedBy>
  <cp:revision>5</cp:revision>
  <cp:lastPrinted>2022-04-05T00:47:00Z</cp:lastPrinted>
  <dcterms:created xsi:type="dcterms:W3CDTF">2022-04-05T00:45:00Z</dcterms:created>
  <dcterms:modified xsi:type="dcterms:W3CDTF">2022-04-05T00:48:00Z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20150;#Assurance ＆ Business Process Configuration|f1fd53b4-04d1-43b3-bd45-892c6db475ed</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