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46FF" w14:textId="77777777" w:rsidR="00E2198F" w:rsidRDefault="00E2198F" w:rsidP="00E64A94">
      <w:pPr>
        <w:pStyle w:val="Heading1"/>
        <w:rPr>
          <w:rStyle w:val="Strong"/>
          <w:b w:val="0"/>
          <w:bCs w:val="0"/>
        </w:rPr>
      </w:pPr>
    </w:p>
    <w:p w14:paraId="6459DC49" w14:textId="77777777" w:rsidR="00E2198F" w:rsidRDefault="00E2198F" w:rsidP="00E2198F">
      <w:pPr>
        <w:pStyle w:val="Heading1"/>
        <w:spacing w:before="0"/>
        <w:jc w:val="center"/>
        <w:rPr>
          <w:rStyle w:val="Strong"/>
          <w:rFonts w:ascii="Arial" w:hAnsi="Arial" w:cs="Arial"/>
          <w:b w:val="0"/>
          <w:bCs w:val="0"/>
          <w:color w:val="013063"/>
          <w:sz w:val="36"/>
          <w:szCs w:val="36"/>
        </w:rPr>
      </w:pPr>
    </w:p>
    <w:p w14:paraId="67F6D1A3" w14:textId="3279D8D9" w:rsidR="00E64A94" w:rsidRDefault="00672086" w:rsidP="00E2198F">
      <w:pPr>
        <w:pStyle w:val="Heading1"/>
        <w:jc w:val="center"/>
        <w:rPr>
          <w:rStyle w:val="Strong"/>
          <w:rFonts w:ascii="Arial" w:hAnsi="Arial" w:cs="Arial"/>
          <w:b w:val="0"/>
          <w:bCs w:val="0"/>
          <w:color w:val="013063"/>
          <w:sz w:val="36"/>
          <w:szCs w:val="36"/>
        </w:rPr>
      </w:pPr>
      <w:r>
        <w:rPr>
          <w:rStyle w:val="Strong"/>
          <w:rFonts w:ascii="Arial" w:hAnsi="Arial" w:cs="Arial"/>
          <w:b w:val="0"/>
          <w:bCs w:val="0"/>
          <w:color w:val="013063"/>
          <w:sz w:val="36"/>
          <w:szCs w:val="36"/>
        </w:rPr>
        <w:t>Stakeholder</w:t>
      </w:r>
      <w:r w:rsidR="00B1501B">
        <w:rPr>
          <w:rStyle w:val="Strong"/>
          <w:rFonts w:ascii="Arial" w:hAnsi="Arial" w:cs="Arial"/>
          <w:b w:val="0"/>
          <w:bCs w:val="0"/>
          <w:color w:val="013063"/>
          <w:sz w:val="36"/>
          <w:szCs w:val="36"/>
        </w:rPr>
        <w:t xml:space="preserve"> </w:t>
      </w:r>
      <w:r w:rsidR="00E64A94" w:rsidRPr="00E2198F">
        <w:rPr>
          <w:rStyle w:val="Strong"/>
          <w:rFonts w:ascii="Arial" w:hAnsi="Arial" w:cs="Arial"/>
          <w:b w:val="0"/>
          <w:bCs w:val="0"/>
          <w:color w:val="013063"/>
          <w:sz w:val="36"/>
          <w:szCs w:val="36"/>
        </w:rPr>
        <w:t>Reference Group</w:t>
      </w:r>
      <w:r>
        <w:rPr>
          <w:rStyle w:val="Strong"/>
          <w:rFonts w:ascii="Arial" w:hAnsi="Arial" w:cs="Arial"/>
          <w:b w:val="0"/>
          <w:bCs w:val="0"/>
          <w:color w:val="013063"/>
          <w:sz w:val="36"/>
          <w:szCs w:val="36"/>
        </w:rPr>
        <w:br/>
      </w:r>
      <w:r w:rsidR="00E64A94" w:rsidRPr="00E2198F">
        <w:rPr>
          <w:rStyle w:val="Strong"/>
          <w:rFonts w:ascii="Arial" w:hAnsi="Arial" w:cs="Arial"/>
          <w:b w:val="0"/>
          <w:bCs w:val="0"/>
          <w:color w:val="013063"/>
          <w:sz w:val="36"/>
          <w:szCs w:val="36"/>
        </w:rPr>
        <w:t>Terms of Reference</w:t>
      </w:r>
    </w:p>
    <w:p w14:paraId="3C034424" w14:textId="77777777" w:rsidR="00E2198F" w:rsidRPr="00E2198F" w:rsidRDefault="00E2198F" w:rsidP="00F07FBB">
      <w:pPr>
        <w:ind w:right="-330"/>
      </w:pPr>
    </w:p>
    <w:p w14:paraId="02D536D5" w14:textId="2A5500BA" w:rsidR="00E64A94" w:rsidRDefault="00B1501B" w:rsidP="00E6685D">
      <w:pPr>
        <w:spacing w:before="80" w:after="120" w:line="259" w:lineRule="auto"/>
        <w:ind w:left="-426" w:right="-330"/>
        <w:rPr>
          <w:rFonts w:asciiTheme="minorHAnsi" w:hAnsiTheme="minorHAnsi" w:cstheme="minorHAnsi"/>
          <w:szCs w:val="20"/>
        </w:rPr>
      </w:pPr>
      <w:r w:rsidRPr="00E6685D">
        <w:rPr>
          <w:rFonts w:asciiTheme="minorHAnsi" w:hAnsiTheme="minorHAnsi" w:cstheme="minorHAnsi"/>
          <w:szCs w:val="20"/>
        </w:rPr>
        <w:t>R&amp;D</w:t>
      </w:r>
      <w:r w:rsidR="0001491C" w:rsidRPr="00E6685D">
        <w:rPr>
          <w:rFonts w:asciiTheme="minorHAnsi" w:hAnsiTheme="minorHAnsi" w:cstheme="minorHAnsi"/>
          <w:szCs w:val="20"/>
        </w:rPr>
        <w:t xml:space="preserve"> </w:t>
      </w:r>
      <w:r w:rsidRPr="00E6685D">
        <w:rPr>
          <w:rFonts w:asciiTheme="minorHAnsi" w:hAnsiTheme="minorHAnsi" w:cstheme="minorHAnsi"/>
          <w:szCs w:val="20"/>
        </w:rPr>
        <w:t>T</w:t>
      </w:r>
      <w:r w:rsidR="0001491C" w:rsidRPr="00E6685D">
        <w:rPr>
          <w:rFonts w:asciiTheme="minorHAnsi" w:hAnsiTheme="minorHAnsi" w:cstheme="minorHAnsi"/>
          <w:szCs w:val="20"/>
        </w:rPr>
        <w:t xml:space="preserve">ax </w:t>
      </w:r>
      <w:r w:rsidRPr="00E6685D">
        <w:rPr>
          <w:rFonts w:asciiTheme="minorHAnsi" w:hAnsiTheme="minorHAnsi" w:cstheme="minorHAnsi"/>
          <w:szCs w:val="20"/>
        </w:rPr>
        <w:t>I</w:t>
      </w:r>
      <w:r w:rsidR="0001491C" w:rsidRPr="00E6685D">
        <w:rPr>
          <w:rFonts w:asciiTheme="minorHAnsi" w:hAnsiTheme="minorHAnsi" w:cstheme="minorHAnsi"/>
          <w:szCs w:val="20"/>
        </w:rPr>
        <w:t>ncentive</w:t>
      </w:r>
      <w:r w:rsidRPr="00E6685D">
        <w:rPr>
          <w:rFonts w:asciiTheme="minorHAnsi" w:hAnsiTheme="minorHAnsi" w:cstheme="minorHAnsi"/>
          <w:szCs w:val="20"/>
        </w:rPr>
        <w:t xml:space="preserve"> </w:t>
      </w:r>
      <w:r w:rsidR="007D57D1">
        <w:rPr>
          <w:rFonts w:asciiTheme="minorHAnsi" w:hAnsiTheme="minorHAnsi" w:cstheme="minorHAnsi"/>
          <w:szCs w:val="20"/>
        </w:rPr>
        <w:t xml:space="preserve">Stakeholder </w:t>
      </w:r>
      <w:r w:rsidRPr="00E6685D">
        <w:rPr>
          <w:rFonts w:asciiTheme="minorHAnsi" w:hAnsiTheme="minorHAnsi" w:cstheme="minorHAnsi"/>
          <w:szCs w:val="20"/>
        </w:rPr>
        <w:t xml:space="preserve">Reference Group </w:t>
      </w:r>
      <w:r w:rsidR="009C4E79" w:rsidRPr="00E6685D">
        <w:rPr>
          <w:rFonts w:asciiTheme="minorHAnsi" w:hAnsiTheme="minorHAnsi" w:cstheme="minorHAnsi"/>
          <w:szCs w:val="20"/>
        </w:rPr>
        <w:t xml:space="preserve">provides a forum for registered tax agents and R&amp;D consultants to engage with program administrators from </w:t>
      </w:r>
      <w:r w:rsidR="00E64A94" w:rsidRPr="00E6685D">
        <w:rPr>
          <w:rFonts w:asciiTheme="minorHAnsi" w:hAnsiTheme="minorHAnsi" w:cstheme="minorHAnsi"/>
          <w:szCs w:val="20"/>
        </w:rPr>
        <w:t xml:space="preserve">the Department of Industry, </w:t>
      </w:r>
      <w:r w:rsidR="00F57BA8" w:rsidRPr="00E6685D">
        <w:rPr>
          <w:rFonts w:asciiTheme="minorHAnsi" w:hAnsiTheme="minorHAnsi" w:cstheme="minorHAnsi"/>
          <w:szCs w:val="20"/>
        </w:rPr>
        <w:t xml:space="preserve">Science </w:t>
      </w:r>
      <w:r w:rsidR="00134A5A" w:rsidRPr="00E6685D">
        <w:rPr>
          <w:rFonts w:asciiTheme="minorHAnsi" w:hAnsiTheme="minorHAnsi" w:cstheme="minorHAnsi"/>
          <w:szCs w:val="20"/>
        </w:rPr>
        <w:t>and Resources (DISR</w:t>
      </w:r>
      <w:r w:rsidR="00E64A94" w:rsidRPr="00E6685D">
        <w:rPr>
          <w:rFonts w:asciiTheme="minorHAnsi" w:hAnsiTheme="minorHAnsi" w:cstheme="minorHAnsi"/>
          <w:szCs w:val="20"/>
        </w:rPr>
        <w:t>) and the Australian Taxation Office (ATO)</w:t>
      </w:r>
      <w:r w:rsidR="009C4E79" w:rsidRPr="00E6685D">
        <w:rPr>
          <w:rFonts w:asciiTheme="minorHAnsi" w:hAnsiTheme="minorHAnsi" w:cstheme="minorHAnsi"/>
          <w:szCs w:val="20"/>
        </w:rPr>
        <w:t>.</w:t>
      </w:r>
    </w:p>
    <w:p w14:paraId="2D608CD9" w14:textId="77777777" w:rsidR="009C4F73" w:rsidRPr="00E6685D" w:rsidRDefault="009C4F73" w:rsidP="00E6685D">
      <w:pPr>
        <w:spacing w:before="80" w:after="120" w:line="259" w:lineRule="auto"/>
        <w:ind w:left="-426" w:right="-330"/>
        <w:rPr>
          <w:rFonts w:asciiTheme="minorHAnsi" w:hAnsiTheme="minorHAnsi" w:cstheme="minorHAnsi"/>
          <w:szCs w:val="20"/>
        </w:rPr>
      </w:pPr>
    </w:p>
    <w:tbl>
      <w:tblPr>
        <w:tblStyle w:val="TableGrid"/>
        <w:tblW w:w="9782" w:type="dxa"/>
        <w:tblInd w:w="-431" w:type="dxa"/>
        <w:tblLayout w:type="fixed"/>
        <w:tblLook w:val="04A0" w:firstRow="1" w:lastRow="0" w:firstColumn="1" w:lastColumn="0" w:noHBand="0" w:noVBand="1"/>
        <w:tblCaption w:val="State Reference Group - Terms of Reference"/>
        <w:tblDescription w:val="Table detailing terms of reference"/>
      </w:tblPr>
      <w:tblGrid>
        <w:gridCol w:w="2127"/>
        <w:gridCol w:w="7655"/>
      </w:tblGrid>
      <w:tr w:rsidR="00BB4D3D" w:rsidRPr="00E6685D" w14:paraId="6562F00E" w14:textId="77777777" w:rsidTr="3AB5C601">
        <w:tc>
          <w:tcPr>
            <w:tcW w:w="2127" w:type="dxa"/>
          </w:tcPr>
          <w:p w14:paraId="09C70915" w14:textId="77777777" w:rsidR="00BB4D3D" w:rsidRPr="00E6685D" w:rsidRDefault="00BB4D3D" w:rsidP="00E6685D">
            <w:p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 w:rsidRPr="00E6685D">
              <w:rPr>
                <w:rFonts w:asciiTheme="minorHAnsi" w:hAnsiTheme="minorHAnsi" w:cstheme="minorHAnsi"/>
                <w:szCs w:val="20"/>
              </w:rPr>
              <w:t>Purpose</w:t>
            </w:r>
          </w:p>
        </w:tc>
        <w:tc>
          <w:tcPr>
            <w:tcW w:w="7655" w:type="dxa"/>
          </w:tcPr>
          <w:p w14:paraId="19C9B60F" w14:textId="24311882" w:rsidR="00AE2530" w:rsidRPr="00E6685D" w:rsidRDefault="00BB4D3D" w:rsidP="00E6685D">
            <w:p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 w:rsidRPr="00E6685D">
              <w:rPr>
                <w:rFonts w:asciiTheme="minorHAnsi" w:hAnsiTheme="minorHAnsi" w:cstheme="minorHAnsi"/>
                <w:szCs w:val="20"/>
              </w:rPr>
              <w:t xml:space="preserve">The </w:t>
            </w:r>
            <w:r w:rsidR="009C4E79" w:rsidRPr="00E6685D">
              <w:rPr>
                <w:rFonts w:asciiTheme="minorHAnsi" w:hAnsiTheme="minorHAnsi" w:cstheme="minorHAnsi"/>
                <w:szCs w:val="20"/>
              </w:rPr>
              <w:t xml:space="preserve">R&amp;D Tax Incentive (R&amp;DTI) </w:t>
            </w:r>
            <w:r w:rsidR="00672086">
              <w:rPr>
                <w:rFonts w:asciiTheme="minorHAnsi" w:hAnsiTheme="minorHAnsi" w:cstheme="minorHAnsi"/>
                <w:szCs w:val="20"/>
              </w:rPr>
              <w:t xml:space="preserve">Stakeholder </w:t>
            </w:r>
            <w:r w:rsidRPr="00E6685D">
              <w:rPr>
                <w:rFonts w:asciiTheme="minorHAnsi" w:hAnsiTheme="minorHAnsi" w:cstheme="minorHAnsi"/>
                <w:szCs w:val="20"/>
              </w:rPr>
              <w:t>Refer</w:t>
            </w:r>
            <w:r w:rsidR="00AE2530" w:rsidRPr="00E6685D">
              <w:rPr>
                <w:rFonts w:asciiTheme="minorHAnsi" w:hAnsiTheme="minorHAnsi" w:cstheme="minorHAnsi"/>
                <w:szCs w:val="20"/>
              </w:rPr>
              <w:t>ence Group (</w:t>
            </w:r>
            <w:r w:rsidR="00672086">
              <w:rPr>
                <w:rFonts w:asciiTheme="minorHAnsi" w:hAnsiTheme="minorHAnsi" w:cstheme="minorHAnsi"/>
                <w:szCs w:val="20"/>
              </w:rPr>
              <w:t>SRG</w:t>
            </w:r>
            <w:r w:rsidR="00AE2530" w:rsidRPr="00E6685D">
              <w:rPr>
                <w:rFonts w:asciiTheme="minorHAnsi" w:hAnsiTheme="minorHAnsi" w:cstheme="minorHAnsi"/>
                <w:szCs w:val="20"/>
              </w:rPr>
              <w:t>) provide</w:t>
            </w:r>
            <w:r w:rsidR="009C4E79" w:rsidRPr="00E6685D">
              <w:rPr>
                <w:rFonts w:asciiTheme="minorHAnsi" w:hAnsiTheme="minorHAnsi" w:cstheme="minorHAnsi"/>
                <w:szCs w:val="20"/>
              </w:rPr>
              <w:t>s</w:t>
            </w:r>
            <w:r w:rsidR="00AE2530" w:rsidRPr="00E6685D">
              <w:rPr>
                <w:rFonts w:asciiTheme="minorHAnsi" w:hAnsiTheme="minorHAnsi" w:cstheme="minorHAnsi"/>
                <w:szCs w:val="20"/>
              </w:rPr>
              <w:t xml:space="preserve"> a</w:t>
            </w:r>
            <w:r w:rsidR="00D95483" w:rsidRPr="00E6685D">
              <w:rPr>
                <w:rFonts w:asciiTheme="minorHAnsi" w:hAnsiTheme="minorHAnsi" w:cstheme="minorHAnsi"/>
                <w:szCs w:val="20"/>
              </w:rPr>
              <w:t>n information and feedback</w:t>
            </w:r>
            <w:r w:rsidR="00AE2530" w:rsidRPr="00E6685D">
              <w:rPr>
                <w:rFonts w:asciiTheme="minorHAnsi" w:hAnsiTheme="minorHAnsi" w:cstheme="minorHAnsi"/>
                <w:szCs w:val="20"/>
              </w:rPr>
              <w:t xml:space="preserve"> forum</w:t>
            </w:r>
            <w:r w:rsidR="00D95483" w:rsidRPr="00E6685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122B23" w:rsidRPr="00E6685D">
              <w:rPr>
                <w:rFonts w:asciiTheme="minorHAnsi" w:hAnsiTheme="minorHAnsi" w:cstheme="minorHAnsi"/>
                <w:szCs w:val="20"/>
              </w:rPr>
              <w:t>for</w:t>
            </w:r>
            <w:r w:rsidR="00D95483" w:rsidRPr="00E6685D">
              <w:rPr>
                <w:rFonts w:asciiTheme="minorHAnsi" w:hAnsiTheme="minorHAnsi" w:cstheme="minorHAnsi"/>
                <w:szCs w:val="20"/>
              </w:rPr>
              <w:t xml:space="preserve"> technical and administrative issues relevant to the </w:t>
            </w:r>
            <w:r w:rsidR="00621417" w:rsidRPr="00E6685D">
              <w:rPr>
                <w:rFonts w:asciiTheme="minorHAnsi" w:hAnsiTheme="minorHAnsi" w:cstheme="minorHAnsi"/>
                <w:szCs w:val="20"/>
              </w:rPr>
              <w:t xml:space="preserve">R&amp;DTI </w:t>
            </w:r>
            <w:r w:rsidR="00D95483" w:rsidRPr="00E6685D">
              <w:rPr>
                <w:rFonts w:asciiTheme="minorHAnsi" w:hAnsiTheme="minorHAnsi" w:cstheme="minorHAnsi"/>
                <w:szCs w:val="20"/>
              </w:rPr>
              <w:t xml:space="preserve">program. It aims to </w:t>
            </w:r>
            <w:r w:rsidR="002A3CA8">
              <w:rPr>
                <w:rFonts w:asciiTheme="minorHAnsi" w:hAnsiTheme="minorHAnsi" w:cstheme="minorHAnsi"/>
                <w:szCs w:val="20"/>
              </w:rPr>
              <w:t>facilitate</w:t>
            </w:r>
            <w:r w:rsidR="00621417" w:rsidRPr="00E6685D">
              <w:rPr>
                <w:rFonts w:asciiTheme="minorHAnsi" w:hAnsiTheme="minorHAnsi" w:cstheme="minorHAnsi"/>
                <w:szCs w:val="20"/>
              </w:rPr>
              <w:t xml:space="preserve"> program access and integrity by </w:t>
            </w:r>
            <w:r w:rsidR="00B97265" w:rsidRPr="00E6685D">
              <w:rPr>
                <w:rFonts w:asciiTheme="minorHAnsi" w:hAnsiTheme="minorHAnsi" w:cstheme="minorHAnsi"/>
                <w:szCs w:val="20"/>
              </w:rPr>
              <w:t>engaging with stakeholders who advise program users</w:t>
            </w:r>
            <w:r w:rsidR="00E6685D">
              <w:t xml:space="preserve"> </w:t>
            </w:r>
            <w:r w:rsidR="00E6685D" w:rsidRPr="00E6685D">
              <w:rPr>
                <w:rFonts w:asciiTheme="minorHAnsi" w:hAnsiTheme="minorHAnsi" w:cstheme="minorHAnsi"/>
                <w:szCs w:val="20"/>
              </w:rPr>
              <w:t xml:space="preserve">and prepare applications on </w:t>
            </w:r>
            <w:r w:rsidR="00E6685D">
              <w:rPr>
                <w:rFonts w:asciiTheme="minorHAnsi" w:hAnsiTheme="minorHAnsi" w:cstheme="minorHAnsi"/>
                <w:szCs w:val="20"/>
              </w:rPr>
              <w:t xml:space="preserve">their </w:t>
            </w:r>
            <w:r w:rsidR="00E6685D" w:rsidRPr="00E6685D">
              <w:rPr>
                <w:rFonts w:asciiTheme="minorHAnsi" w:hAnsiTheme="minorHAnsi" w:cstheme="minorHAnsi"/>
                <w:szCs w:val="20"/>
              </w:rPr>
              <w:t>behalf</w:t>
            </w:r>
            <w:r w:rsidR="00B97265" w:rsidRPr="00E6685D">
              <w:rPr>
                <w:rFonts w:asciiTheme="minorHAnsi" w:hAnsiTheme="minorHAnsi" w:cstheme="minorHAnsi"/>
                <w:szCs w:val="20"/>
              </w:rPr>
              <w:t>.</w:t>
            </w:r>
          </w:p>
          <w:p w14:paraId="73069756" w14:textId="30FD45AE" w:rsidR="00B97265" w:rsidRPr="00E6685D" w:rsidRDefault="00B97265" w:rsidP="00E6685D">
            <w:p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 w:rsidRPr="00E6685D">
              <w:rPr>
                <w:rFonts w:asciiTheme="minorHAnsi" w:hAnsiTheme="minorHAnsi" w:cstheme="minorHAnsi"/>
                <w:szCs w:val="20"/>
              </w:rPr>
              <w:t>A key purpose of t</w:t>
            </w:r>
            <w:r w:rsidR="000A4BEF" w:rsidRPr="00E6685D">
              <w:rPr>
                <w:rFonts w:asciiTheme="minorHAnsi" w:hAnsiTheme="minorHAnsi" w:cstheme="minorHAnsi"/>
                <w:szCs w:val="20"/>
              </w:rPr>
              <w:t xml:space="preserve">he </w:t>
            </w:r>
            <w:r w:rsidR="00672086">
              <w:rPr>
                <w:rFonts w:asciiTheme="minorHAnsi" w:hAnsiTheme="minorHAnsi" w:cstheme="minorHAnsi"/>
                <w:szCs w:val="20"/>
              </w:rPr>
              <w:t>SRG</w:t>
            </w:r>
            <w:r w:rsidR="000A4BEF" w:rsidRPr="00E6685D">
              <w:rPr>
                <w:rFonts w:asciiTheme="minorHAnsi" w:hAnsiTheme="minorHAnsi" w:cstheme="minorHAnsi"/>
                <w:szCs w:val="20"/>
              </w:rPr>
              <w:t xml:space="preserve"> is </w:t>
            </w:r>
            <w:r w:rsidRPr="00E6685D">
              <w:rPr>
                <w:rFonts w:asciiTheme="minorHAnsi" w:hAnsiTheme="minorHAnsi" w:cstheme="minorHAnsi"/>
                <w:szCs w:val="20"/>
              </w:rPr>
              <w:t xml:space="preserve">to </w:t>
            </w:r>
            <w:r w:rsidR="00122B23" w:rsidRPr="00E6685D">
              <w:rPr>
                <w:rFonts w:asciiTheme="minorHAnsi" w:hAnsiTheme="minorHAnsi" w:cstheme="minorHAnsi"/>
                <w:szCs w:val="20"/>
              </w:rPr>
              <w:t>provide program updates, discuss</w:t>
            </w:r>
            <w:r w:rsidRPr="00E6685D">
              <w:rPr>
                <w:rFonts w:asciiTheme="minorHAnsi" w:hAnsiTheme="minorHAnsi" w:cstheme="minorHAnsi"/>
                <w:szCs w:val="20"/>
              </w:rPr>
              <w:t xml:space="preserve"> technical matters and exchange insights to improve</w:t>
            </w:r>
            <w:r w:rsidR="00122B23" w:rsidRPr="00E6685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3E2C55" w:rsidRPr="00E6685D">
              <w:rPr>
                <w:rFonts w:asciiTheme="minorHAnsi" w:hAnsiTheme="minorHAnsi" w:cstheme="minorHAnsi"/>
                <w:szCs w:val="20"/>
              </w:rPr>
              <w:t>the effectiveness of the</w:t>
            </w:r>
            <w:r w:rsidR="00122B23" w:rsidRPr="00E6685D">
              <w:rPr>
                <w:rFonts w:asciiTheme="minorHAnsi" w:hAnsiTheme="minorHAnsi" w:cstheme="minorHAnsi"/>
                <w:szCs w:val="20"/>
              </w:rPr>
              <w:t xml:space="preserve"> program</w:t>
            </w:r>
            <w:r w:rsidRPr="00E6685D">
              <w:rPr>
                <w:rFonts w:asciiTheme="minorHAnsi" w:hAnsiTheme="minorHAnsi" w:cstheme="minorHAnsi"/>
                <w:szCs w:val="20"/>
              </w:rPr>
              <w:t xml:space="preserve">. The </w:t>
            </w:r>
            <w:r w:rsidR="00672086">
              <w:rPr>
                <w:rFonts w:asciiTheme="minorHAnsi" w:hAnsiTheme="minorHAnsi" w:cstheme="minorHAnsi"/>
                <w:szCs w:val="20"/>
              </w:rPr>
              <w:t>SRG</w:t>
            </w:r>
            <w:r w:rsidRPr="00E6685D">
              <w:rPr>
                <w:rFonts w:asciiTheme="minorHAnsi" w:hAnsiTheme="minorHAnsi" w:cstheme="minorHAnsi"/>
                <w:szCs w:val="20"/>
              </w:rPr>
              <w:t xml:space="preserve"> is not a </w:t>
            </w:r>
            <w:r w:rsidR="000A4BEF" w:rsidRPr="00E6685D">
              <w:rPr>
                <w:rFonts w:asciiTheme="minorHAnsi" w:hAnsiTheme="minorHAnsi" w:cstheme="minorHAnsi"/>
                <w:szCs w:val="20"/>
              </w:rPr>
              <w:t xml:space="preserve">policy or decision making forum. </w:t>
            </w:r>
          </w:p>
          <w:p w14:paraId="222CE9E0" w14:textId="3BAEFE0E" w:rsidR="00BB4D3D" w:rsidRPr="00E6685D" w:rsidRDefault="000A4BEF" w:rsidP="00E6685D">
            <w:p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 w:rsidRPr="00E6685D">
              <w:rPr>
                <w:rFonts w:asciiTheme="minorHAnsi" w:hAnsiTheme="minorHAnsi" w:cstheme="minorHAnsi"/>
                <w:szCs w:val="20"/>
              </w:rPr>
              <w:t xml:space="preserve">Administrative </w:t>
            </w:r>
            <w:r w:rsidR="003E2C55" w:rsidRPr="00E6685D">
              <w:rPr>
                <w:rFonts w:asciiTheme="minorHAnsi" w:hAnsiTheme="minorHAnsi" w:cstheme="minorHAnsi"/>
                <w:szCs w:val="20"/>
              </w:rPr>
              <w:t xml:space="preserve">and technical </w:t>
            </w:r>
            <w:r w:rsidRPr="00E6685D">
              <w:rPr>
                <w:rFonts w:asciiTheme="minorHAnsi" w:hAnsiTheme="minorHAnsi" w:cstheme="minorHAnsi"/>
                <w:szCs w:val="20"/>
              </w:rPr>
              <w:t>matters open to discussion include:</w:t>
            </w:r>
          </w:p>
          <w:p w14:paraId="3015056D" w14:textId="4148F46A" w:rsidR="00BB4D3D" w:rsidRPr="00E6685D" w:rsidRDefault="000A4BEF" w:rsidP="00E6685D">
            <w:pPr>
              <w:pStyle w:val="ListParagraph"/>
              <w:numPr>
                <w:ilvl w:val="0"/>
                <w:numId w:val="2"/>
              </w:num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 w:rsidRPr="00E6685D">
              <w:rPr>
                <w:rFonts w:asciiTheme="minorHAnsi" w:hAnsiTheme="minorHAnsi" w:cstheme="minorHAnsi"/>
                <w:szCs w:val="20"/>
              </w:rPr>
              <w:t xml:space="preserve">program promotion and </w:t>
            </w:r>
            <w:r w:rsidR="00BB4D3D" w:rsidRPr="00E6685D">
              <w:rPr>
                <w:rFonts w:asciiTheme="minorHAnsi" w:hAnsiTheme="minorHAnsi" w:cstheme="minorHAnsi"/>
                <w:szCs w:val="20"/>
              </w:rPr>
              <w:t>guidance</w:t>
            </w:r>
          </w:p>
          <w:p w14:paraId="317DF247" w14:textId="051DF97D" w:rsidR="00BB4D3D" w:rsidRPr="00E6685D" w:rsidRDefault="00BB4D3D" w:rsidP="00E6685D">
            <w:pPr>
              <w:pStyle w:val="ListParagraph"/>
              <w:numPr>
                <w:ilvl w:val="0"/>
                <w:numId w:val="2"/>
              </w:num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 w:rsidRPr="00E6685D">
              <w:rPr>
                <w:rFonts w:asciiTheme="minorHAnsi" w:hAnsiTheme="minorHAnsi" w:cstheme="minorHAnsi"/>
                <w:szCs w:val="20"/>
              </w:rPr>
              <w:t>interpretation of legislati</w:t>
            </w:r>
            <w:r w:rsidR="00D95483" w:rsidRPr="00E6685D">
              <w:rPr>
                <w:rFonts w:asciiTheme="minorHAnsi" w:hAnsiTheme="minorHAnsi" w:cstheme="minorHAnsi"/>
                <w:szCs w:val="20"/>
              </w:rPr>
              <w:t>ve requirements</w:t>
            </w:r>
          </w:p>
          <w:p w14:paraId="51A9677A" w14:textId="55818C73" w:rsidR="00BB4D3D" w:rsidRPr="00E6685D" w:rsidRDefault="000A4BEF" w:rsidP="00E6685D">
            <w:pPr>
              <w:pStyle w:val="ListParagraph"/>
              <w:numPr>
                <w:ilvl w:val="0"/>
                <w:numId w:val="2"/>
              </w:num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 w:rsidRPr="00E6685D">
              <w:rPr>
                <w:rFonts w:asciiTheme="minorHAnsi" w:hAnsiTheme="minorHAnsi" w:cstheme="minorHAnsi"/>
                <w:szCs w:val="20"/>
              </w:rPr>
              <w:t>r</w:t>
            </w:r>
            <w:r w:rsidR="00BB4D3D" w:rsidRPr="00E6685D">
              <w:rPr>
                <w:rFonts w:asciiTheme="minorHAnsi" w:hAnsiTheme="minorHAnsi" w:cstheme="minorHAnsi"/>
                <w:szCs w:val="20"/>
              </w:rPr>
              <w:t>egistration</w:t>
            </w:r>
            <w:r w:rsidRPr="00E6685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122B23" w:rsidRPr="00E6685D">
              <w:rPr>
                <w:rFonts w:asciiTheme="minorHAnsi" w:hAnsiTheme="minorHAnsi" w:cstheme="minorHAnsi"/>
                <w:szCs w:val="20"/>
              </w:rPr>
              <w:t xml:space="preserve">and compliance </w:t>
            </w:r>
            <w:r w:rsidRPr="00E6685D">
              <w:rPr>
                <w:rFonts w:asciiTheme="minorHAnsi" w:hAnsiTheme="minorHAnsi" w:cstheme="minorHAnsi"/>
                <w:szCs w:val="20"/>
              </w:rPr>
              <w:t>processes</w:t>
            </w:r>
            <w:r w:rsidR="00122B23" w:rsidRPr="00E6685D">
              <w:rPr>
                <w:rFonts w:asciiTheme="minorHAnsi" w:hAnsiTheme="minorHAnsi" w:cstheme="minorHAnsi"/>
                <w:szCs w:val="20"/>
              </w:rPr>
              <w:t xml:space="preserve"> and insights</w:t>
            </w:r>
            <w:r w:rsidR="00BB4D3D" w:rsidRPr="00E6685D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7D5FF5BB" w14:textId="214103BA" w:rsidR="00BB4D3D" w:rsidRPr="00E6685D" w:rsidRDefault="00D95483" w:rsidP="00E6685D">
            <w:pPr>
              <w:pStyle w:val="ListParagraph"/>
              <w:numPr>
                <w:ilvl w:val="0"/>
                <w:numId w:val="2"/>
              </w:num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 w:rsidRPr="00E6685D">
              <w:rPr>
                <w:rFonts w:asciiTheme="minorHAnsi" w:hAnsiTheme="minorHAnsi" w:cstheme="minorHAnsi"/>
                <w:szCs w:val="20"/>
              </w:rPr>
              <w:t xml:space="preserve">R&amp;D </w:t>
            </w:r>
            <w:r w:rsidR="000A4BEF" w:rsidRPr="00E6685D">
              <w:rPr>
                <w:rFonts w:asciiTheme="minorHAnsi" w:hAnsiTheme="minorHAnsi" w:cstheme="minorHAnsi"/>
                <w:szCs w:val="20"/>
              </w:rPr>
              <w:t xml:space="preserve">expenditure issues and </w:t>
            </w:r>
            <w:r w:rsidR="00122B23" w:rsidRPr="00E6685D">
              <w:rPr>
                <w:rFonts w:asciiTheme="minorHAnsi" w:hAnsiTheme="minorHAnsi" w:cstheme="minorHAnsi"/>
                <w:szCs w:val="20"/>
              </w:rPr>
              <w:t>claiming processes</w:t>
            </w:r>
          </w:p>
        </w:tc>
      </w:tr>
      <w:tr w:rsidR="00BB4D3D" w:rsidRPr="00E6685D" w14:paraId="72CDFCA0" w14:textId="77777777" w:rsidTr="3AB5C601">
        <w:tc>
          <w:tcPr>
            <w:tcW w:w="2127" w:type="dxa"/>
          </w:tcPr>
          <w:p w14:paraId="1FA0434C" w14:textId="37B3B7EA" w:rsidR="00BB4D3D" w:rsidRPr="00E6685D" w:rsidRDefault="00BB4D3D" w:rsidP="00E6685D">
            <w:p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 w:rsidRPr="00E6685D">
              <w:rPr>
                <w:rFonts w:asciiTheme="minorHAnsi" w:hAnsiTheme="minorHAnsi" w:cstheme="minorHAnsi"/>
                <w:szCs w:val="20"/>
              </w:rPr>
              <w:t>Chair</w:t>
            </w:r>
          </w:p>
        </w:tc>
        <w:tc>
          <w:tcPr>
            <w:tcW w:w="7655" w:type="dxa"/>
          </w:tcPr>
          <w:p w14:paraId="72D35360" w14:textId="2B5E3F38" w:rsidR="000D4B94" w:rsidRPr="00E6685D" w:rsidRDefault="00134A5A" w:rsidP="00E6685D">
            <w:p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 w:rsidRPr="00E6685D">
              <w:rPr>
                <w:rFonts w:asciiTheme="minorHAnsi" w:hAnsiTheme="minorHAnsi" w:cstheme="minorHAnsi"/>
                <w:szCs w:val="20"/>
              </w:rPr>
              <w:t xml:space="preserve">The </w:t>
            </w:r>
            <w:r w:rsidR="00672086">
              <w:rPr>
                <w:rFonts w:asciiTheme="minorHAnsi" w:hAnsiTheme="minorHAnsi" w:cstheme="minorHAnsi"/>
                <w:szCs w:val="20"/>
              </w:rPr>
              <w:t>SRG</w:t>
            </w:r>
            <w:r w:rsidRPr="00E6685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122B23" w:rsidRPr="00E6685D">
              <w:rPr>
                <w:rFonts w:asciiTheme="minorHAnsi" w:hAnsiTheme="minorHAnsi" w:cstheme="minorHAnsi"/>
                <w:szCs w:val="20"/>
              </w:rPr>
              <w:t>is hosted</w:t>
            </w:r>
            <w:r w:rsidRPr="00E6685D">
              <w:rPr>
                <w:rFonts w:asciiTheme="minorHAnsi" w:hAnsiTheme="minorHAnsi" w:cstheme="minorHAnsi"/>
                <w:szCs w:val="20"/>
              </w:rPr>
              <w:t xml:space="preserve"> by D</w:t>
            </w:r>
            <w:r w:rsidR="00BB4D3D" w:rsidRPr="00E6685D">
              <w:rPr>
                <w:rFonts w:asciiTheme="minorHAnsi" w:hAnsiTheme="minorHAnsi" w:cstheme="minorHAnsi"/>
                <w:szCs w:val="20"/>
              </w:rPr>
              <w:t>IS</w:t>
            </w:r>
            <w:r w:rsidRPr="00E6685D">
              <w:rPr>
                <w:rFonts w:asciiTheme="minorHAnsi" w:hAnsiTheme="minorHAnsi" w:cstheme="minorHAnsi"/>
                <w:szCs w:val="20"/>
              </w:rPr>
              <w:t>R</w:t>
            </w:r>
            <w:r w:rsidR="00122B23" w:rsidRPr="00E6685D">
              <w:rPr>
                <w:rFonts w:asciiTheme="minorHAnsi" w:hAnsiTheme="minorHAnsi" w:cstheme="minorHAnsi"/>
                <w:szCs w:val="20"/>
              </w:rPr>
              <w:t xml:space="preserve"> and co-chaired</w:t>
            </w:r>
            <w:r w:rsidR="00BB4D3D" w:rsidRPr="00E6685D">
              <w:rPr>
                <w:rFonts w:asciiTheme="minorHAnsi" w:hAnsiTheme="minorHAnsi" w:cstheme="minorHAnsi"/>
                <w:szCs w:val="20"/>
              </w:rPr>
              <w:t xml:space="preserve"> with the ATO.</w:t>
            </w:r>
            <w:r w:rsidR="00E6685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BB4D3D" w:rsidRPr="00E6685D">
              <w:rPr>
                <w:rFonts w:asciiTheme="minorHAnsi" w:hAnsiTheme="minorHAnsi" w:cstheme="minorHAnsi"/>
                <w:szCs w:val="20"/>
              </w:rPr>
              <w:t xml:space="preserve">The </w:t>
            </w:r>
            <w:r w:rsidR="001A31D1" w:rsidRPr="00E6685D">
              <w:rPr>
                <w:rFonts w:asciiTheme="minorHAnsi" w:hAnsiTheme="minorHAnsi" w:cstheme="minorHAnsi"/>
                <w:szCs w:val="20"/>
              </w:rPr>
              <w:t>co-</w:t>
            </w:r>
            <w:r w:rsidR="00BB4D3D" w:rsidRPr="00E6685D">
              <w:rPr>
                <w:rFonts w:asciiTheme="minorHAnsi" w:hAnsiTheme="minorHAnsi" w:cstheme="minorHAnsi"/>
                <w:szCs w:val="20"/>
              </w:rPr>
              <w:t>chair</w:t>
            </w:r>
            <w:r w:rsidR="001A31D1" w:rsidRPr="00E6685D">
              <w:rPr>
                <w:rFonts w:asciiTheme="minorHAnsi" w:hAnsiTheme="minorHAnsi" w:cstheme="minorHAnsi"/>
                <w:szCs w:val="20"/>
              </w:rPr>
              <w:t>s</w:t>
            </w:r>
            <w:r w:rsidR="00BB4D3D" w:rsidRPr="00E6685D">
              <w:rPr>
                <w:rFonts w:asciiTheme="minorHAnsi" w:hAnsiTheme="minorHAnsi" w:cstheme="minorHAnsi"/>
                <w:szCs w:val="20"/>
              </w:rPr>
              <w:t xml:space="preserve"> will</w:t>
            </w:r>
            <w:r w:rsidR="001A31D1" w:rsidRPr="00E6685D">
              <w:rPr>
                <w:rFonts w:asciiTheme="minorHAnsi" w:hAnsiTheme="minorHAnsi" w:cstheme="minorHAnsi"/>
                <w:szCs w:val="20"/>
              </w:rPr>
              <w:t>:</w:t>
            </w:r>
          </w:p>
          <w:p w14:paraId="2AFEA2B9" w14:textId="2E2982DA" w:rsidR="00BB4D3D" w:rsidRPr="00E6685D" w:rsidRDefault="00BB4D3D" w:rsidP="00E6685D">
            <w:pPr>
              <w:pStyle w:val="ListParagraph"/>
              <w:numPr>
                <w:ilvl w:val="0"/>
                <w:numId w:val="9"/>
              </w:num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 w:rsidRPr="00E6685D">
              <w:rPr>
                <w:rFonts w:asciiTheme="minorHAnsi" w:hAnsiTheme="minorHAnsi" w:cstheme="minorHAnsi"/>
                <w:szCs w:val="20"/>
              </w:rPr>
              <w:t>set the agenda and lead meetings</w:t>
            </w:r>
          </w:p>
          <w:p w14:paraId="12FC441E" w14:textId="5EFD998B" w:rsidR="00BB4D3D" w:rsidRPr="00E6685D" w:rsidRDefault="008E1F19" w:rsidP="00E6685D">
            <w:pPr>
              <w:pStyle w:val="ListParagraph"/>
              <w:numPr>
                <w:ilvl w:val="0"/>
                <w:numId w:val="9"/>
              </w:num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 w:rsidRPr="00E6685D">
              <w:rPr>
                <w:rFonts w:asciiTheme="minorHAnsi" w:hAnsiTheme="minorHAnsi" w:cstheme="minorHAnsi"/>
                <w:szCs w:val="20"/>
              </w:rPr>
              <w:t>determin</w:t>
            </w:r>
            <w:r w:rsidR="001A31D1" w:rsidRPr="00E6685D">
              <w:rPr>
                <w:rFonts w:asciiTheme="minorHAnsi" w:hAnsiTheme="minorHAnsi" w:cstheme="minorHAnsi"/>
                <w:szCs w:val="20"/>
              </w:rPr>
              <w:t>e</w:t>
            </w:r>
            <w:r w:rsidRPr="00E6685D">
              <w:rPr>
                <w:rFonts w:asciiTheme="minorHAnsi" w:hAnsiTheme="minorHAnsi" w:cstheme="minorHAnsi"/>
                <w:szCs w:val="20"/>
              </w:rPr>
              <w:t xml:space="preserve"> invitees based on program participation and topics for discussion</w:t>
            </w:r>
          </w:p>
        </w:tc>
      </w:tr>
      <w:tr w:rsidR="00BB4D3D" w:rsidRPr="00E6685D" w14:paraId="4CFE498E" w14:textId="77777777" w:rsidTr="3AB5C601">
        <w:tc>
          <w:tcPr>
            <w:tcW w:w="2127" w:type="dxa"/>
          </w:tcPr>
          <w:p w14:paraId="63617C23" w14:textId="77777777" w:rsidR="00BB4D3D" w:rsidRPr="00E6685D" w:rsidRDefault="00BB4D3D" w:rsidP="00E6685D">
            <w:p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 w:rsidRPr="00E6685D">
              <w:rPr>
                <w:rFonts w:asciiTheme="minorHAnsi" w:hAnsiTheme="minorHAnsi" w:cstheme="minorHAnsi"/>
                <w:szCs w:val="20"/>
              </w:rPr>
              <w:t>Agenda</w:t>
            </w:r>
          </w:p>
        </w:tc>
        <w:tc>
          <w:tcPr>
            <w:tcW w:w="7655" w:type="dxa"/>
          </w:tcPr>
          <w:p w14:paraId="46A6760A" w14:textId="44D389C2" w:rsidR="000745EB" w:rsidRPr="00E6685D" w:rsidRDefault="00BB4D3D" w:rsidP="00E6685D">
            <w:p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 w:rsidRPr="00E6685D">
              <w:rPr>
                <w:rFonts w:asciiTheme="minorHAnsi" w:hAnsiTheme="minorHAnsi" w:cstheme="minorHAnsi"/>
                <w:szCs w:val="20"/>
              </w:rPr>
              <w:t>The</w:t>
            </w:r>
            <w:r w:rsidR="00134A5A" w:rsidRPr="00E6685D">
              <w:rPr>
                <w:rFonts w:asciiTheme="minorHAnsi" w:hAnsiTheme="minorHAnsi" w:cstheme="minorHAnsi"/>
                <w:szCs w:val="20"/>
              </w:rPr>
              <w:t xml:space="preserve"> agenda will be set by DI</w:t>
            </w:r>
            <w:r w:rsidRPr="00E6685D">
              <w:rPr>
                <w:rFonts w:asciiTheme="minorHAnsi" w:hAnsiTheme="minorHAnsi" w:cstheme="minorHAnsi"/>
                <w:szCs w:val="20"/>
              </w:rPr>
              <w:t>S</w:t>
            </w:r>
            <w:r w:rsidR="00134A5A" w:rsidRPr="00E6685D">
              <w:rPr>
                <w:rFonts w:asciiTheme="minorHAnsi" w:hAnsiTheme="minorHAnsi" w:cstheme="minorHAnsi"/>
                <w:szCs w:val="20"/>
              </w:rPr>
              <w:t>R</w:t>
            </w:r>
            <w:r w:rsidRPr="00E6685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E6685D">
              <w:rPr>
                <w:rFonts w:asciiTheme="minorHAnsi" w:hAnsiTheme="minorHAnsi" w:cstheme="minorHAnsi"/>
                <w:szCs w:val="20"/>
              </w:rPr>
              <w:t>in consultation with the ATO</w:t>
            </w:r>
            <w:r w:rsidR="00AF57F2" w:rsidRPr="00E6685D">
              <w:rPr>
                <w:rFonts w:asciiTheme="minorHAnsi" w:hAnsiTheme="minorHAnsi" w:cstheme="minorHAnsi"/>
                <w:szCs w:val="20"/>
              </w:rPr>
              <w:t>.</w:t>
            </w:r>
          </w:p>
          <w:p w14:paraId="72D4EC41" w14:textId="0258BD4F" w:rsidR="000745EB" w:rsidRPr="00E6685D" w:rsidRDefault="000745EB" w:rsidP="00E6685D">
            <w:p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 w:rsidRPr="00E6685D">
              <w:rPr>
                <w:rFonts w:asciiTheme="minorHAnsi" w:hAnsiTheme="minorHAnsi" w:cstheme="minorHAnsi"/>
                <w:szCs w:val="20"/>
              </w:rPr>
              <w:t xml:space="preserve">Meeting </w:t>
            </w:r>
            <w:r w:rsidR="00AF57F2" w:rsidRPr="00E6685D">
              <w:rPr>
                <w:rFonts w:asciiTheme="minorHAnsi" w:hAnsiTheme="minorHAnsi" w:cstheme="minorHAnsi"/>
                <w:szCs w:val="20"/>
              </w:rPr>
              <w:t>invitees</w:t>
            </w:r>
            <w:r w:rsidRPr="00E6685D">
              <w:rPr>
                <w:rFonts w:asciiTheme="minorHAnsi" w:hAnsiTheme="minorHAnsi" w:cstheme="minorHAnsi"/>
                <w:szCs w:val="20"/>
              </w:rPr>
              <w:t xml:space="preserve"> are encouraged to suggest </w:t>
            </w:r>
            <w:r w:rsidR="003E2C55" w:rsidRPr="00E6685D">
              <w:rPr>
                <w:rFonts w:asciiTheme="minorHAnsi" w:hAnsiTheme="minorHAnsi" w:cstheme="minorHAnsi"/>
                <w:szCs w:val="20"/>
              </w:rPr>
              <w:t>topics</w:t>
            </w:r>
            <w:r w:rsidR="000D4B94" w:rsidRPr="00E6685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6685D">
              <w:rPr>
                <w:rFonts w:asciiTheme="minorHAnsi" w:hAnsiTheme="minorHAnsi" w:cstheme="minorHAnsi"/>
                <w:szCs w:val="20"/>
              </w:rPr>
              <w:t>for discussion at the time of invitation. Invitees may also request to lead a</w:t>
            </w:r>
            <w:r w:rsidR="003E2C55" w:rsidRPr="00E6685D">
              <w:rPr>
                <w:rFonts w:asciiTheme="minorHAnsi" w:hAnsiTheme="minorHAnsi" w:cstheme="minorHAnsi"/>
                <w:szCs w:val="20"/>
              </w:rPr>
              <w:t xml:space="preserve"> proposed item for </w:t>
            </w:r>
            <w:r w:rsidRPr="00E6685D">
              <w:rPr>
                <w:rFonts w:asciiTheme="minorHAnsi" w:hAnsiTheme="minorHAnsi" w:cstheme="minorHAnsi"/>
                <w:szCs w:val="20"/>
              </w:rPr>
              <w:t xml:space="preserve">discussion by contacting the </w:t>
            </w:r>
            <w:r w:rsidR="00672086">
              <w:rPr>
                <w:rFonts w:asciiTheme="minorHAnsi" w:hAnsiTheme="minorHAnsi" w:cstheme="minorHAnsi"/>
                <w:szCs w:val="20"/>
              </w:rPr>
              <w:t>SRG</w:t>
            </w:r>
            <w:r w:rsidRPr="00E6685D">
              <w:rPr>
                <w:rFonts w:asciiTheme="minorHAnsi" w:hAnsiTheme="minorHAnsi" w:cstheme="minorHAnsi"/>
                <w:szCs w:val="20"/>
              </w:rPr>
              <w:t xml:space="preserve"> secretariat in advance of the meeting.</w:t>
            </w:r>
          </w:p>
          <w:p w14:paraId="24D9A792" w14:textId="145532CE" w:rsidR="00BB4D3D" w:rsidRPr="00E6685D" w:rsidRDefault="00AF57F2" w:rsidP="00E6685D">
            <w:p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 w:rsidRPr="00E6685D">
              <w:rPr>
                <w:rFonts w:asciiTheme="minorHAnsi" w:hAnsiTheme="minorHAnsi" w:cstheme="minorHAnsi"/>
                <w:szCs w:val="20"/>
              </w:rPr>
              <w:t xml:space="preserve">The final agenda will be shared at least one week prior to the meeting. </w:t>
            </w:r>
          </w:p>
        </w:tc>
      </w:tr>
      <w:tr w:rsidR="00E2198F" w:rsidRPr="00E6685D" w14:paraId="7AB73C2F" w14:textId="77777777" w:rsidTr="3AB5C601">
        <w:tc>
          <w:tcPr>
            <w:tcW w:w="2127" w:type="dxa"/>
          </w:tcPr>
          <w:p w14:paraId="2C7E18FF" w14:textId="6D785D0A" w:rsidR="00E2198F" w:rsidRPr="00E6685D" w:rsidRDefault="00E2198F" w:rsidP="00E6685D">
            <w:p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 w:rsidRPr="00E6685D">
              <w:rPr>
                <w:rFonts w:asciiTheme="minorHAnsi" w:hAnsiTheme="minorHAnsi" w:cstheme="minorHAnsi"/>
                <w:szCs w:val="20"/>
              </w:rPr>
              <w:t>Meetings</w:t>
            </w:r>
          </w:p>
        </w:tc>
        <w:tc>
          <w:tcPr>
            <w:tcW w:w="7655" w:type="dxa"/>
          </w:tcPr>
          <w:p w14:paraId="0DCDB6A0" w14:textId="401B4654" w:rsidR="00E6685D" w:rsidRDefault="3AB5C601" w:rsidP="3AB5C601">
            <w:pPr>
              <w:spacing w:before="80" w:after="120" w:line="259" w:lineRule="auto"/>
              <w:rPr>
                <w:rFonts w:asciiTheme="minorHAnsi" w:hAnsiTheme="minorHAnsi" w:cstheme="minorBidi"/>
              </w:rPr>
            </w:pPr>
            <w:r w:rsidRPr="3AB5C601">
              <w:rPr>
                <w:rFonts w:asciiTheme="minorHAnsi" w:hAnsiTheme="minorHAnsi" w:cstheme="minorBidi"/>
              </w:rPr>
              <w:t xml:space="preserve">Meetings will be held at least twice a year and may be held online or </w:t>
            </w:r>
            <w:r w:rsidR="00672086">
              <w:rPr>
                <w:rFonts w:asciiTheme="minorHAnsi" w:hAnsiTheme="minorHAnsi" w:cstheme="minorBidi"/>
              </w:rPr>
              <w:t>in person</w:t>
            </w:r>
            <w:r w:rsidRPr="3AB5C601">
              <w:rPr>
                <w:rFonts w:asciiTheme="minorHAnsi" w:hAnsiTheme="minorHAnsi" w:cstheme="minorBidi"/>
              </w:rPr>
              <w:t xml:space="preserve"> at DISR state offices. When online, multiple sessions will be offered to accommodate different Australian time zones and to enable </w:t>
            </w:r>
            <w:r w:rsidR="003B691E">
              <w:rPr>
                <w:rFonts w:asciiTheme="minorHAnsi" w:hAnsiTheme="minorHAnsi" w:cstheme="minorBidi"/>
              </w:rPr>
              <w:t xml:space="preserve">nation-wide </w:t>
            </w:r>
            <w:r w:rsidR="00461EBE">
              <w:rPr>
                <w:rFonts w:asciiTheme="minorHAnsi" w:hAnsiTheme="minorHAnsi" w:cstheme="minorBidi"/>
              </w:rPr>
              <w:t>partic</w:t>
            </w:r>
            <w:r w:rsidR="003B691E">
              <w:rPr>
                <w:rFonts w:asciiTheme="minorHAnsi" w:hAnsiTheme="minorHAnsi" w:cstheme="minorBidi"/>
              </w:rPr>
              <w:t>i</w:t>
            </w:r>
            <w:r w:rsidR="00461EBE">
              <w:rPr>
                <w:rFonts w:asciiTheme="minorHAnsi" w:hAnsiTheme="minorHAnsi" w:cstheme="minorBidi"/>
              </w:rPr>
              <w:t>pation</w:t>
            </w:r>
            <w:r w:rsidRPr="3AB5C601">
              <w:rPr>
                <w:rFonts w:asciiTheme="minorHAnsi" w:hAnsiTheme="minorHAnsi" w:cstheme="minorBidi"/>
              </w:rPr>
              <w:t>.</w:t>
            </w:r>
          </w:p>
          <w:p w14:paraId="7C91A6C1" w14:textId="27E3E2FB" w:rsidR="00E2198F" w:rsidRPr="00E6685D" w:rsidRDefault="005C6D0B" w:rsidP="00E6685D">
            <w:p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 w:rsidRPr="00E6685D">
              <w:rPr>
                <w:rFonts w:asciiTheme="minorHAnsi" w:hAnsiTheme="minorHAnsi" w:cstheme="minorHAnsi"/>
                <w:szCs w:val="20"/>
              </w:rPr>
              <w:t>A</w:t>
            </w:r>
            <w:r w:rsidR="00E2198F" w:rsidRPr="00E6685D">
              <w:rPr>
                <w:rFonts w:asciiTheme="minorHAnsi" w:hAnsiTheme="minorHAnsi" w:cstheme="minorHAnsi"/>
                <w:szCs w:val="20"/>
              </w:rPr>
              <w:t xml:space="preserve"> summary of the meetings will be published on </w:t>
            </w:r>
            <w:r w:rsidR="00E2198F" w:rsidRPr="00E6685D">
              <w:rPr>
                <w:rFonts w:asciiTheme="minorHAnsi" w:hAnsiTheme="minorHAnsi" w:cstheme="minorHAnsi"/>
                <w:i/>
                <w:szCs w:val="20"/>
              </w:rPr>
              <w:t>business.gov.au</w:t>
            </w:r>
            <w:r w:rsidRPr="00E6685D">
              <w:rPr>
                <w:rFonts w:asciiTheme="minorHAnsi" w:hAnsiTheme="minorHAnsi" w:cstheme="minorHAnsi"/>
                <w:i/>
                <w:szCs w:val="20"/>
              </w:rPr>
              <w:t>.</w:t>
            </w:r>
          </w:p>
        </w:tc>
      </w:tr>
    </w:tbl>
    <w:p w14:paraId="18A33984" w14:textId="77777777" w:rsidR="009C4F73" w:rsidRDefault="009C4F73">
      <w:r>
        <w:br w:type="page"/>
      </w:r>
    </w:p>
    <w:tbl>
      <w:tblPr>
        <w:tblStyle w:val="TableGrid"/>
        <w:tblW w:w="9782" w:type="dxa"/>
        <w:tblInd w:w="-431" w:type="dxa"/>
        <w:tblLayout w:type="fixed"/>
        <w:tblLook w:val="04A0" w:firstRow="1" w:lastRow="0" w:firstColumn="1" w:lastColumn="0" w:noHBand="0" w:noVBand="1"/>
        <w:tblCaption w:val="State Reference Group - Terms of Reference"/>
        <w:tblDescription w:val="Table detailing terms of reference"/>
      </w:tblPr>
      <w:tblGrid>
        <w:gridCol w:w="2127"/>
        <w:gridCol w:w="7655"/>
      </w:tblGrid>
      <w:tr w:rsidR="00824273" w:rsidRPr="00E6685D" w14:paraId="61C28B00" w14:textId="77777777" w:rsidTr="3AB5C601">
        <w:tc>
          <w:tcPr>
            <w:tcW w:w="2127" w:type="dxa"/>
          </w:tcPr>
          <w:p w14:paraId="2EB04CDD" w14:textId="0DEEAE59" w:rsidR="00824273" w:rsidRPr="00E6685D" w:rsidRDefault="003E2C55" w:rsidP="00461EBE">
            <w:p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 w:rsidRPr="00E6685D">
              <w:rPr>
                <w:rFonts w:asciiTheme="minorHAnsi" w:hAnsiTheme="minorHAnsi" w:cstheme="minorHAnsi"/>
                <w:szCs w:val="20"/>
              </w:rPr>
              <w:lastRenderedPageBreak/>
              <w:t>Invit</w:t>
            </w:r>
            <w:r w:rsidR="00461EBE">
              <w:rPr>
                <w:rFonts w:asciiTheme="minorHAnsi" w:hAnsiTheme="minorHAnsi" w:cstheme="minorHAnsi"/>
                <w:szCs w:val="20"/>
              </w:rPr>
              <w:t>ations</w:t>
            </w:r>
          </w:p>
        </w:tc>
        <w:tc>
          <w:tcPr>
            <w:tcW w:w="7655" w:type="dxa"/>
          </w:tcPr>
          <w:p w14:paraId="3B33F21C" w14:textId="0D00AD83" w:rsidR="008E1F19" w:rsidRPr="00E6685D" w:rsidRDefault="00643795" w:rsidP="00E6685D">
            <w:p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 w:rsidRPr="00E6685D">
              <w:rPr>
                <w:rFonts w:asciiTheme="minorHAnsi" w:hAnsiTheme="minorHAnsi" w:cstheme="minorHAnsi"/>
                <w:szCs w:val="20"/>
              </w:rPr>
              <w:t xml:space="preserve">Invitations to </w:t>
            </w:r>
            <w:r w:rsidR="00672086">
              <w:rPr>
                <w:rFonts w:asciiTheme="minorHAnsi" w:hAnsiTheme="minorHAnsi" w:cstheme="minorHAnsi"/>
                <w:szCs w:val="20"/>
              </w:rPr>
              <w:t>SRG</w:t>
            </w:r>
            <w:r w:rsidRPr="00E6685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9C4F73">
              <w:rPr>
                <w:rFonts w:asciiTheme="minorHAnsi" w:hAnsiTheme="minorHAnsi" w:cstheme="minorHAnsi"/>
                <w:szCs w:val="20"/>
              </w:rPr>
              <w:t xml:space="preserve">meetings </w:t>
            </w:r>
            <w:r w:rsidRPr="00E6685D">
              <w:rPr>
                <w:rFonts w:asciiTheme="minorHAnsi" w:hAnsiTheme="minorHAnsi" w:cstheme="minorHAnsi"/>
                <w:szCs w:val="20"/>
              </w:rPr>
              <w:t xml:space="preserve">will reflect </w:t>
            </w:r>
            <w:r w:rsidR="008729F6" w:rsidRPr="00E6685D">
              <w:rPr>
                <w:rFonts w:asciiTheme="minorHAnsi" w:hAnsiTheme="minorHAnsi" w:cstheme="minorHAnsi"/>
                <w:szCs w:val="20"/>
              </w:rPr>
              <w:t xml:space="preserve">program </w:t>
            </w:r>
            <w:r w:rsidR="005C6D0B" w:rsidRPr="00E6685D">
              <w:rPr>
                <w:rFonts w:asciiTheme="minorHAnsi" w:hAnsiTheme="minorHAnsi" w:cstheme="minorHAnsi"/>
                <w:szCs w:val="20"/>
              </w:rPr>
              <w:t xml:space="preserve">engagement </w:t>
            </w:r>
            <w:r w:rsidR="008729F6" w:rsidRPr="00E6685D">
              <w:rPr>
                <w:rFonts w:asciiTheme="minorHAnsi" w:hAnsiTheme="minorHAnsi" w:cstheme="minorHAnsi"/>
                <w:szCs w:val="20"/>
              </w:rPr>
              <w:t xml:space="preserve">by tax agents and R&amp;D consultants </w:t>
            </w:r>
            <w:r w:rsidR="005C6D0B" w:rsidRPr="00E6685D">
              <w:rPr>
                <w:rFonts w:asciiTheme="minorHAnsi" w:hAnsiTheme="minorHAnsi" w:cstheme="minorHAnsi"/>
                <w:szCs w:val="20"/>
              </w:rPr>
              <w:t xml:space="preserve">and </w:t>
            </w:r>
            <w:r w:rsidR="008729F6" w:rsidRPr="00E6685D">
              <w:rPr>
                <w:rFonts w:asciiTheme="minorHAnsi" w:hAnsiTheme="minorHAnsi" w:cstheme="minorHAnsi"/>
                <w:szCs w:val="20"/>
              </w:rPr>
              <w:t xml:space="preserve">the </w:t>
            </w:r>
            <w:r w:rsidR="005C6D0B" w:rsidRPr="00E6685D">
              <w:rPr>
                <w:rFonts w:asciiTheme="minorHAnsi" w:hAnsiTheme="minorHAnsi" w:cstheme="minorHAnsi"/>
                <w:szCs w:val="20"/>
              </w:rPr>
              <w:t>geographic distribution of program users</w:t>
            </w:r>
            <w:r w:rsidR="008729F6" w:rsidRPr="00E6685D">
              <w:rPr>
                <w:rFonts w:asciiTheme="minorHAnsi" w:hAnsiTheme="minorHAnsi" w:cstheme="minorHAnsi"/>
                <w:szCs w:val="20"/>
              </w:rPr>
              <w:t>.</w:t>
            </w:r>
          </w:p>
          <w:p w14:paraId="522500E8" w14:textId="44EA53AA" w:rsidR="00824273" w:rsidRPr="00E6685D" w:rsidRDefault="00824273" w:rsidP="00E6685D">
            <w:p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 w:rsidRPr="00E6685D">
              <w:rPr>
                <w:rFonts w:asciiTheme="minorHAnsi" w:hAnsiTheme="minorHAnsi" w:cstheme="minorHAnsi"/>
                <w:szCs w:val="20"/>
              </w:rPr>
              <w:t xml:space="preserve">Consideration for selection </w:t>
            </w:r>
            <w:r w:rsidR="008729F6" w:rsidRPr="00E6685D">
              <w:rPr>
                <w:rFonts w:asciiTheme="minorHAnsi" w:hAnsiTheme="minorHAnsi" w:cstheme="minorHAnsi"/>
                <w:szCs w:val="20"/>
              </w:rPr>
              <w:t xml:space="preserve">to attend a </w:t>
            </w:r>
            <w:r w:rsidR="00672086">
              <w:rPr>
                <w:rFonts w:asciiTheme="minorHAnsi" w:hAnsiTheme="minorHAnsi" w:cstheme="minorHAnsi"/>
                <w:szCs w:val="20"/>
              </w:rPr>
              <w:t>SRG</w:t>
            </w:r>
            <w:r w:rsidR="00EC7FAA" w:rsidRPr="00E6685D">
              <w:rPr>
                <w:rFonts w:asciiTheme="minorHAnsi" w:hAnsiTheme="minorHAnsi" w:cstheme="minorHAnsi"/>
                <w:szCs w:val="20"/>
              </w:rPr>
              <w:t xml:space="preserve"> meeting</w:t>
            </w:r>
            <w:r w:rsidR="00E6685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6685D">
              <w:rPr>
                <w:rFonts w:asciiTheme="minorHAnsi" w:hAnsiTheme="minorHAnsi" w:cstheme="minorHAnsi"/>
                <w:szCs w:val="20"/>
              </w:rPr>
              <w:t xml:space="preserve">will </w:t>
            </w:r>
            <w:r w:rsidR="00E6685D">
              <w:rPr>
                <w:rFonts w:asciiTheme="minorHAnsi" w:hAnsiTheme="minorHAnsi" w:cstheme="minorHAnsi"/>
                <w:szCs w:val="20"/>
              </w:rPr>
              <w:t>be based on</w:t>
            </w:r>
            <w:r w:rsidRPr="00E6685D">
              <w:rPr>
                <w:rFonts w:asciiTheme="minorHAnsi" w:hAnsiTheme="minorHAnsi" w:cstheme="minorHAnsi"/>
                <w:szCs w:val="20"/>
              </w:rPr>
              <w:t>:</w:t>
            </w:r>
          </w:p>
          <w:p w14:paraId="70A0B7AB" w14:textId="6C987FB1" w:rsidR="00824273" w:rsidRPr="00E6685D" w:rsidRDefault="008729F6" w:rsidP="00E6685D">
            <w:pPr>
              <w:pStyle w:val="ListParagraph"/>
              <w:numPr>
                <w:ilvl w:val="0"/>
                <w:numId w:val="4"/>
              </w:num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 w:rsidRPr="00E6685D">
              <w:rPr>
                <w:rFonts w:asciiTheme="minorHAnsi" w:hAnsiTheme="minorHAnsi" w:cstheme="minorHAnsi"/>
                <w:szCs w:val="20"/>
              </w:rPr>
              <w:t xml:space="preserve">level of </w:t>
            </w:r>
            <w:r w:rsidR="00824273" w:rsidRPr="00E6685D">
              <w:rPr>
                <w:rFonts w:asciiTheme="minorHAnsi" w:hAnsiTheme="minorHAnsi" w:cstheme="minorHAnsi"/>
                <w:szCs w:val="20"/>
              </w:rPr>
              <w:t>engagement with the program</w:t>
            </w:r>
            <w:r w:rsidR="00BD45E5" w:rsidRPr="00E6685D">
              <w:rPr>
                <w:rFonts w:asciiTheme="minorHAnsi" w:hAnsiTheme="minorHAnsi" w:cstheme="minorHAnsi"/>
                <w:szCs w:val="20"/>
              </w:rPr>
              <w:t xml:space="preserve"> by individuals or organisations</w:t>
            </w:r>
          </w:p>
          <w:p w14:paraId="54984A21" w14:textId="2D55361F" w:rsidR="00BD45E5" w:rsidRDefault="008729F6" w:rsidP="00E6685D">
            <w:pPr>
              <w:pStyle w:val="ListParagraph"/>
              <w:numPr>
                <w:ilvl w:val="0"/>
                <w:numId w:val="4"/>
              </w:num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 w:rsidRPr="00E6685D">
              <w:rPr>
                <w:rFonts w:asciiTheme="minorHAnsi" w:hAnsiTheme="minorHAnsi" w:cstheme="minorHAnsi"/>
                <w:szCs w:val="20"/>
              </w:rPr>
              <w:t xml:space="preserve">geographic </w:t>
            </w:r>
            <w:r w:rsidR="00824273" w:rsidRPr="00E6685D">
              <w:rPr>
                <w:rFonts w:asciiTheme="minorHAnsi" w:hAnsiTheme="minorHAnsi" w:cstheme="minorHAnsi"/>
                <w:szCs w:val="20"/>
              </w:rPr>
              <w:t xml:space="preserve">distribution of program </w:t>
            </w:r>
            <w:r w:rsidRPr="00E6685D">
              <w:rPr>
                <w:rFonts w:asciiTheme="minorHAnsi" w:hAnsiTheme="minorHAnsi" w:cstheme="minorHAnsi"/>
                <w:szCs w:val="20"/>
              </w:rPr>
              <w:t xml:space="preserve">users and their advisors </w:t>
            </w:r>
            <w:r w:rsidR="00197C3B">
              <w:rPr>
                <w:rFonts w:asciiTheme="minorHAnsi" w:hAnsiTheme="minorHAnsi" w:cstheme="minorHAnsi"/>
                <w:szCs w:val="20"/>
              </w:rPr>
              <w:t>so that issues relevant to all s</w:t>
            </w:r>
            <w:r w:rsidR="00824273" w:rsidRPr="00E6685D">
              <w:rPr>
                <w:rFonts w:asciiTheme="minorHAnsi" w:hAnsiTheme="minorHAnsi" w:cstheme="minorHAnsi"/>
                <w:szCs w:val="20"/>
              </w:rPr>
              <w:t>tate</w:t>
            </w:r>
            <w:r w:rsidR="00BD45E5" w:rsidRPr="00E6685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197C3B">
              <w:rPr>
                <w:rFonts w:asciiTheme="minorHAnsi" w:hAnsiTheme="minorHAnsi" w:cstheme="minorHAnsi"/>
                <w:szCs w:val="20"/>
              </w:rPr>
              <w:t>and territories</w:t>
            </w:r>
            <w:r w:rsidR="00461EBE">
              <w:rPr>
                <w:rFonts w:asciiTheme="minorHAnsi" w:hAnsiTheme="minorHAnsi" w:cstheme="minorHAnsi"/>
                <w:szCs w:val="20"/>
              </w:rPr>
              <w:t xml:space="preserve"> can be represented</w:t>
            </w:r>
          </w:p>
          <w:p w14:paraId="7971F8AE" w14:textId="3909FDA2" w:rsidR="00197C3B" w:rsidRPr="00E6685D" w:rsidRDefault="00197C3B" w:rsidP="00197C3B">
            <w:pPr>
              <w:pStyle w:val="ListParagraph"/>
              <w:numPr>
                <w:ilvl w:val="0"/>
                <w:numId w:val="4"/>
              </w:num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 w:rsidRPr="00197C3B">
              <w:rPr>
                <w:rFonts w:asciiTheme="minorHAnsi" w:hAnsiTheme="minorHAnsi" w:cstheme="minorHAnsi"/>
                <w:szCs w:val="20"/>
              </w:rPr>
              <w:t xml:space="preserve">sector-specific </w:t>
            </w:r>
            <w:r w:rsidR="00461EBE">
              <w:rPr>
                <w:rFonts w:asciiTheme="minorHAnsi" w:hAnsiTheme="minorHAnsi" w:cstheme="minorHAnsi"/>
                <w:szCs w:val="20"/>
              </w:rPr>
              <w:t xml:space="preserve">factors </w:t>
            </w:r>
            <w:r w:rsidRPr="00197C3B">
              <w:rPr>
                <w:rFonts w:asciiTheme="minorHAnsi" w:hAnsiTheme="minorHAnsi" w:cstheme="minorHAnsi"/>
                <w:szCs w:val="20"/>
              </w:rPr>
              <w:t>if relevant to a proposed discussion item.</w:t>
            </w:r>
          </w:p>
          <w:p w14:paraId="30F929BA" w14:textId="4F53F66F" w:rsidR="00824273" w:rsidRPr="00E6685D" w:rsidRDefault="00EC7FAA" w:rsidP="00197C3B">
            <w:p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 w:rsidRPr="00E6685D">
              <w:rPr>
                <w:rFonts w:asciiTheme="minorHAnsi" w:hAnsiTheme="minorHAnsi" w:cstheme="minorHAnsi"/>
                <w:szCs w:val="20"/>
              </w:rPr>
              <w:t>Group composition</w:t>
            </w:r>
            <w:r w:rsidR="00BD45E5" w:rsidRPr="00E6685D">
              <w:rPr>
                <w:rFonts w:asciiTheme="minorHAnsi" w:hAnsiTheme="minorHAnsi" w:cstheme="minorHAnsi"/>
                <w:szCs w:val="20"/>
              </w:rPr>
              <w:t xml:space="preserve"> is </w:t>
            </w:r>
            <w:r w:rsidR="00197C3B">
              <w:rPr>
                <w:rFonts w:asciiTheme="minorHAnsi" w:hAnsiTheme="minorHAnsi" w:cstheme="minorHAnsi"/>
                <w:szCs w:val="20"/>
              </w:rPr>
              <w:t xml:space="preserve">likely to change for every </w:t>
            </w:r>
            <w:r w:rsidR="00672086">
              <w:rPr>
                <w:rFonts w:asciiTheme="minorHAnsi" w:hAnsiTheme="minorHAnsi" w:cstheme="minorHAnsi"/>
                <w:szCs w:val="20"/>
              </w:rPr>
              <w:t>SRG</w:t>
            </w:r>
            <w:r w:rsidR="00197C3B">
              <w:rPr>
                <w:rFonts w:asciiTheme="minorHAnsi" w:hAnsiTheme="minorHAnsi" w:cstheme="minorHAnsi"/>
                <w:szCs w:val="20"/>
              </w:rPr>
              <w:t>.</w:t>
            </w:r>
            <w:r w:rsidR="00D160A4" w:rsidRPr="00E6685D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824273" w:rsidRPr="00E6685D" w14:paraId="67E4F350" w14:textId="77777777" w:rsidTr="3AB5C601">
        <w:tc>
          <w:tcPr>
            <w:tcW w:w="2127" w:type="dxa"/>
          </w:tcPr>
          <w:p w14:paraId="7F5B754F" w14:textId="019C2A1D" w:rsidR="00824273" w:rsidRPr="00E6685D" w:rsidRDefault="00FC50F8" w:rsidP="00E6685D">
            <w:p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 w:rsidRPr="00E6685D">
              <w:rPr>
                <w:rFonts w:asciiTheme="minorHAnsi" w:hAnsiTheme="minorHAnsi" w:cstheme="minorHAnsi"/>
                <w:szCs w:val="20"/>
              </w:rPr>
              <w:t>Meeting participation</w:t>
            </w:r>
            <w:r w:rsidR="008E1F19" w:rsidRPr="00E6685D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7655" w:type="dxa"/>
          </w:tcPr>
          <w:p w14:paraId="3081CE71" w14:textId="061B767F" w:rsidR="00FC50F8" w:rsidRPr="00E6685D" w:rsidRDefault="00197C3B" w:rsidP="00E6685D">
            <w:p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To ensure the </w:t>
            </w:r>
            <w:r w:rsidR="00672086">
              <w:rPr>
                <w:rFonts w:asciiTheme="minorHAnsi" w:hAnsiTheme="minorHAnsi" w:cstheme="minorHAnsi"/>
                <w:szCs w:val="20"/>
              </w:rPr>
              <w:t>SRG</w:t>
            </w:r>
            <w:r>
              <w:rPr>
                <w:rFonts w:asciiTheme="minorHAnsi" w:hAnsiTheme="minorHAnsi" w:cstheme="minorHAnsi"/>
                <w:szCs w:val="20"/>
              </w:rPr>
              <w:t xml:space="preserve"> promote</w:t>
            </w:r>
            <w:r w:rsidR="009C4F73">
              <w:rPr>
                <w:rFonts w:asciiTheme="minorHAnsi" w:hAnsiTheme="minorHAnsi" w:cstheme="minorHAnsi"/>
                <w:szCs w:val="20"/>
              </w:rPr>
              <w:t>s</w:t>
            </w:r>
            <w:r>
              <w:rPr>
                <w:rFonts w:asciiTheme="minorHAnsi" w:hAnsiTheme="minorHAnsi" w:cstheme="minorHAnsi"/>
                <w:szCs w:val="20"/>
              </w:rPr>
              <w:t xml:space="preserve"> mutual understanding and </w:t>
            </w:r>
            <w:r w:rsidR="009C4F73">
              <w:rPr>
                <w:rFonts w:asciiTheme="minorHAnsi" w:hAnsiTheme="minorHAnsi" w:cstheme="minorHAnsi"/>
                <w:szCs w:val="20"/>
              </w:rPr>
              <w:t xml:space="preserve">fulfils </w:t>
            </w:r>
            <w:r>
              <w:rPr>
                <w:rFonts w:asciiTheme="minorHAnsi" w:hAnsiTheme="minorHAnsi" w:cstheme="minorHAnsi"/>
                <w:szCs w:val="20"/>
              </w:rPr>
              <w:t>its purpose to improve program effectiveness, m</w:t>
            </w:r>
            <w:r w:rsidR="00FC50F8" w:rsidRPr="00E6685D">
              <w:rPr>
                <w:rFonts w:asciiTheme="minorHAnsi" w:hAnsiTheme="minorHAnsi" w:cstheme="minorHAnsi"/>
                <w:szCs w:val="20"/>
              </w:rPr>
              <w:t>eeting participants are expected to:</w:t>
            </w:r>
          </w:p>
          <w:p w14:paraId="1CB63640" w14:textId="7E21DB11" w:rsidR="00F9105D" w:rsidRDefault="00F9105D" w:rsidP="00E6685D">
            <w:pPr>
              <w:numPr>
                <w:ilvl w:val="0"/>
                <w:numId w:val="8"/>
              </w:num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provide </w:t>
            </w:r>
            <w:r w:rsidR="009C4F73">
              <w:rPr>
                <w:rFonts w:asciiTheme="minorHAnsi" w:hAnsiTheme="minorHAnsi" w:cstheme="minorHAnsi"/>
                <w:szCs w:val="20"/>
              </w:rPr>
              <w:t>topics f</w:t>
            </w:r>
            <w:r>
              <w:rPr>
                <w:rFonts w:asciiTheme="minorHAnsi" w:hAnsiTheme="minorHAnsi" w:cstheme="minorHAnsi"/>
                <w:szCs w:val="20"/>
              </w:rPr>
              <w:t xml:space="preserve">or discussion in advance </w:t>
            </w:r>
            <w:r w:rsidR="009C4F73">
              <w:rPr>
                <w:rFonts w:asciiTheme="minorHAnsi" w:hAnsiTheme="minorHAnsi" w:cstheme="minorHAnsi"/>
                <w:szCs w:val="20"/>
              </w:rPr>
              <w:t>of a meeting to</w:t>
            </w:r>
            <w:r>
              <w:rPr>
                <w:rFonts w:asciiTheme="minorHAnsi" w:hAnsiTheme="minorHAnsi" w:cstheme="minorHAnsi"/>
                <w:szCs w:val="20"/>
              </w:rPr>
              <w:t xml:space="preserve"> allow </w:t>
            </w:r>
            <w:r w:rsidR="007D57D1">
              <w:rPr>
                <w:rFonts w:asciiTheme="minorHAnsi" w:hAnsiTheme="minorHAnsi" w:cstheme="minorHAnsi"/>
                <w:szCs w:val="20"/>
              </w:rPr>
              <w:t>DISR</w:t>
            </w:r>
            <w:r>
              <w:rPr>
                <w:rFonts w:asciiTheme="minorHAnsi" w:hAnsiTheme="minorHAnsi" w:cstheme="minorHAnsi"/>
                <w:szCs w:val="20"/>
              </w:rPr>
              <w:t xml:space="preserve"> and the ATO to effectively </w:t>
            </w:r>
            <w:r w:rsidR="009C4F73">
              <w:rPr>
                <w:rFonts w:asciiTheme="minorHAnsi" w:hAnsiTheme="minorHAnsi" w:cstheme="minorHAnsi"/>
                <w:szCs w:val="20"/>
              </w:rPr>
              <w:t xml:space="preserve">prepare </w:t>
            </w:r>
            <w:r w:rsidR="007D57D1">
              <w:rPr>
                <w:rFonts w:asciiTheme="minorHAnsi" w:hAnsiTheme="minorHAnsi" w:cstheme="minorHAnsi"/>
                <w:szCs w:val="20"/>
              </w:rPr>
              <w:t>the agenda</w:t>
            </w:r>
            <w:r w:rsidR="004838ED">
              <w:rPr>
                <w:rFonts w:asciiTheme="minorHAnsi" w:hAnsiTheme="minorHAnsi" w:cstheme="minorHAnsi"/>
                <w:szCs w:val="20"/>
              </w:rPr>
              <w:t>, respond to questions</w:t>
            </w:r>
            <w:r w:rsidR="007D57D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9C4F73">
              <w:rPr>
                <w:rFonts w:asciiTheme="minorHAnsi" w:hAnsiTheme="minorHAnsi" w:cstheme="minorHAnsi"/>
                <w:szCs w:val="20"/>
              </w:rPr>
              <w:t xml:space="preserve">and facilitate </w:t>
            </w:r>
            <w:r>
              <w:rPr>
                <w:rFonts w:asciiTheme="minorHAnsi" w:hAnsiTheme="minorHAnsi" w:cstheme="minorHAnsi"/>
                <w:szCs w:val="20"/>
              </w:rPr>
              <w:t>meeting</w:t>
            </w:r>
            <w:r w:rsidR="007D57D1">
              <w:rPr>
                <w:rFonts w:asciiTheme="minorHAnsi" w:hAnsiTheme="minorHAnsi" w:cstheme="minorHAnsi"/>
                <w:szCs w:val="20"/>
              </w:rPr>
              <w:t xml:space="preserve"> discussions</w:t>
            </w:r>
          </w:p>
          <w:p w14:paraId="148BDE6F" w14:textId="73449BC5" w:rsidR="00FC50F8" w:rsidRPr="00E6685D" w:rsidRDefault="00FC50F8" w:rsidP="00E6685D">
            <w:pPr>
              <w:numPr>
                <w:ilvl w:val="0"/>
                <w:numId w:val="8"/>
              </w:num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 w:rsidRPr="00E6685D">
              <w:rPr>
                <w:rFonts w:asciiTheme="minorHAnsi" w:hAnsiTheme="minorHAnsi" w:cstheme="minorHAnsi"/>
                <w:szCs w:val="20"/>
              </w:rPr>
              <w:t>actively and respectfully engage in discussion, share their insights and make constructive suggestions to any issues raised</w:t>
            </w:r>
          </w:p>
          <w:p w14:paraId="782FC198" w14:textId="146B31B6" w:rsidR="00FC50F8" w:rsidRPr="00E6685D" w:rsidRDefault="00FC50F8" w:rsidP="00E6685D">
            <w:pPr>
              <w:numPr>
                <w:ilvl w:val="0"/>
                <w:numId w:val="8"/>
              </w:num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 w:rsidRPr="00E6685D">
              <w:rPr>
                <w:rFonts w:asciiTheme="minorHAnsi" w:hAnsiTheme="minorHAnsi" w:cstheme="minorHAnsi"/>
                <w:szCs w:val="20"/>
              </w:rPr>
              <w:t>acknowledge that government decisions may not align with their views or recommendations</w:t>
            </w:r>
          </w:p>
          <w:p w14:paraId="71123748" w14:textId="60F78DB5" w:rsidR="00824273" w:rsidRPr="00E6685D" w:rsidRDefault="00824273" w:rsidP="00E6685D">
            <w:pPr>
              <w:numPr>
                <w:ilvl w:val="0"/>
                <w:numId w:val="5"/>
              </w:num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 w:rsidRPr="00E6685D">
              <w:rPr>
                <w:rFonts w:asciiTheme="minorHAnsi" w:hAnsiTheme="minorHAnsi" w:cstheme="minorHAnsi"/>
                <w:szCs w:val="20"/>
              </w:rPr>
              <w:t>advocat</w:t>
            </w:r>
            <w:r w:rsidR="00FC50F8" w:rsidRPr="00E6685D">
              <w:rPr>
                <w:rFonts w:asciiTheme="minorHAnsi" w:hAnsiTheme="minorHAnsi" w:cstheme="minorHAnsi"/>
                <w:szCs w:val="20"/>
              </w:rPr>
              <w:t>e</w:t>
            </w:r>
            <w:r w:rsidRPr="00E6685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FC50F8" w:rsidRPr="00E6685D">
              <w:rPr>
                <w:rFonts w:asciiTheme="minorHAnsi" w:hAnsiTheme="minorHAnsi" w:cstheme="minorHAnsi"/>
                <w:szCs w:val="20"/>
              </w:rPr>
              <w:t xml:space="preserve">for </w:t>
            </w:r>
            <w:r w:rsidR="00A76904" w:rsidRPr="00E6685D">
              <w:rPr>
                <w:rFonts w:asciiTheme="minorHAnsi" w:hAnsiTheme="minorHAnsi" w:cstheme="minorHAnsi"/>
                <w:szCs w:val="20"/>
              </w:rPr>
              <w:t xml:space="preserve">the best interests of </w:t>
            </w:r>
            <w:r w:rsidR="00FC50F8" w:rsidRPr="00E6685D">
              <w:rPr>
                <w:rFonts w:asciiTheme="minorHAnsi" w:hAnsiTheme="minorHAnsi" w:cstheme="minorHAnsi"/>
                <w:szCs w:val="20"/>
              </w:rPr>
              <w:t xml:space="preserve">program users </w:t>
            </w:r>
            <w:r w:rsidR="00A76904" w:rsidRPr="00E6685D">
              <w:rPr>
                <w:rFonts w:asciiTheme="minorHAnsi" w:hAnsiTheme="minorHAnsi" w:cstheme="minorHAnsi"/>
                <w:szCs w:val="20"/>
              </w:rPr>
              <w:t xml:space="preserve">in </w:t>
            </w:r>
            <w:r w:rsidR="00D736A5">
              <w:rPr>
                <w:rFonts w:asciiTheme="minorHAnsi" w:hAnsiTheme="minorHAnsi" w:cstheme="minorHAnsi"/>
                <w:szCs w:val="20"/>
              </w:rPr>
              <w:t xml:space="preserve">line with the program’s </w:t>
            </w:r>
            <w:r w:rsidR="00A76904" w:rsidRPr="00E6685D">
              <w:rPr>
                <w:rFonts w:asciiTheme="minorHAnsi" w:hAnsiTheme="minorHAnsi" w:cstheme="minorHAnsi"/>
                <w:szCs w:val="20"/>
              </w:rPr>
              <w:t>legislative boundaries</w:t>
            </w:r>
          </w:p>
          <w:p w14:paraId="67217346" w14:textId="77777777" w:rsidR="00D736A5" w:rsidRDefault="00824273" w:rsidP="00F9105D">
            <w:pPr>
              <w:numPr>
                <w:ilvl w:val="0"/>
                <w:numId w:val="5"/>
              </w:num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 w:rsidRPr="00D736A5">
              <w:rPr>
                <w:rFonts w:asciiTheme="minorHAnsi" w:hAnsiTheme="minorHAnsi" w:cstheme="minorHAnsi"/>
                <w:szCs w:val="20"/>
              </w:rPr>
              <w:t>declar</w:t>
            </w:r>
            <w:r w:rsidR="00A76904" w:rsidRPr="00D736A5">
              <w:rPr>
                <w:rFonts w:asciiTheme="minorHAnsi" w:hAnsiTheme="minorHAnsi" w:cstheme="minorHAnsi"/>
                <w:szCs w:val="20"/>
              </w:rPr>
              <w:t>e an</w:t>
            </w:r>
            <w:r w:rsidR="00D736A5" w:rsidRPr="00D736A5">
              <w:rPr>
                <w:rFonts w:asciiTheme="minorHAnsi" w:hAnsiTheme="minorHAnsi" w:cstheme="minorHAnsi"/>
                <w:szCs w:val="20"/>
              </w:rPr>
              <w:t>y</w:t>
            </w:r>
            <w:r w:rsidR="00A76904" w:rsidRPr="00D736A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D736A5">
              <w:rPr>
                <w:rFonts w:asciiTheme="minorHAnsi" w:hAnsiTheme="minorHAnsi" w:cstheme="minorHAnsi"/>
                <w:szCs w:val="20"/>
              </w:rPr>
              <w:t>conflicts of interes</w:t>
            </w:r>
            <w:r w:rsidRPr="00E6685D">
              <w:rPr>
                <w:rFonts w:asciiTheme="minorHAnsi" w:hAnsiTheme="minorHAnsi" w:cstheme="minorHAnsi"/>
                <w:szCs w:val="20"/>
              </w:rPr>
              <w:t>t</w:t>
            </w:r>
          </w:p>
          <w:p w14:paraId="78E285AC" w14:textId="5F3D6A2C" w:rsidR="0001190D" w:rsidRPr="0001190D" w:rsidRDefault="0001190D" w:rsidP="000119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ensure </w:t>
            </w:r>
            <w:r w:rsidRPr="0001190D">
              <w:rPr>
                <w:rFonts w:asciiTheme="minorHAnsi" w:hAnsiTheme="minorHAnsi" w:cstheme="minorHAnsi"/>
                <w:szCs w:val="20"/>
              </w:rPr>
              <w:t xml:space="preserve">their </w:t>
            </w:r>
            <w:r w:rsidR="00E8195D">
              <w:rPr>
                <w:rFonts w:asciiTheme="minorHAnsi" w:hAnsiTheme="minorHAnsi" w:cstheme="minorHAnsi"/>
                <w:szCs w:val="20"/>
              </w:rPr>
              <w:t>meeting</w:t>
            </w:r>
            <w:r w:rsidRPr="0001190D">
              <w:rPr>
                <w:rFonts w:asciiTheme="minorHAnsi" w:hAnsiTheme="minorHAnsi" w:cstheme="minorHAnsi"/>
                <w:szCs w:val="20"/>
              </w:rPr>
              <w:t xml:space="preserve"> attendance </w:t>
            </w:r>
            <w:r>
              <w:rPr>
                <w:rFonts w:asciiTheme="minorHAnsi" w:hAnsiTheme="minorHAnsi" w:cstheme="minorHAnsi"/>
                <w:szCs w:val="20"/>
              </w:rPr>
              <w:t xml:space="preserve">is not used </w:t>
            </w:r>
            <w:r w:rsidRPr="0001190D">
              <w:rPr>
                <w:rFonts w:asciiTheme="minorHAnsi" w:hAnsiTheme="minorHAnsi" w:cstheme="minorHAnsi"/>
                <w:szCs w:val="20"/>
              </w:rPr>
              <w:t xml:space="preserve">for any purpose contrary to the </w:t>
            </w:r>
            <w:r>
              <w:rPr>
                <w:rFonts w:asciiTheme="minorHAnsi" w:hAnsiTheme="minorHAnsi" w:cstheme="minorHAnsi"/>
                <w:szCs w:val="20"/>
              </w:rPr>
              <w:t>S</w:t>
            </w:r>
            <w:r w:rsidRPr="0001190D">
              <w:rPr>
                <w:rFonts w:asciiTheme="minorHAnsi" w:hAnsiTheme="minorHAnsi" w:cstheme="minorHAnsi"/>
                <w:szCs w:val="20"/>
              </w:rPr>
              <w:t>RG</w:t>
            </w:r>
            <w:r>
              <w:rPr>
                <w:rFonts w:asciiTheme="minorHAnsi" w:hAnsiTheme="minorHAnsi" w:cstheme="minorHAnsi"/>
                <w:szCs w:val="20"/>
              </w:rPr>
              <w:t>’s</w:t>
            </w:r>
            <w:r w:rsidRPr="0001190D">
              <w:rPr>
                <w:rFonts w:asciiTheme="minorHAnsi" w:hAnsiTheme="minorHAnsi" w:cstheme="minorHAnsi"/>
                <w:szCs w:val="20"/>
              </w:rPr>
              <w:t xml:space="preserve"> purpose</w:t>
            </w:r>
          </w:p>
          <w:p w14:paraId="525B2BB2" w14:textId="0DEFE776" w:rsidR="00D736A5" w:rsidRDefault="00461EBE" w:rsidP="00F9105D">
            <w:pPr>
              <w:numPr>
                <w:ilvl w:val="0"/>
                <w:numId w:val="5"/>
              </w:num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protect participant sensitivities when </w:t>
            </w:r>
            <w:r w:rsidR="00A76904" w:rsidRPr="00D736A5">
              <w:rPr>
                <w:rFonts w:asciiTheme="minorHAnsi" w:hAnsiTheme="minorHAnsi" w:cstheme="minorHAnsi"/>
                <w:szCs w:val="20"/>
              </w:rPr>
              <w:t>shar</w:t>
            </w:r>
            <w:r>
              <w:rPr>
                <w:rFonts w:asciiTheme="minorHAnsi" w:hAnsiTheme="minorHAnsi" w:cstheme="minorHAnsi"/>
                <w:szCs w:val="20"/>
              </w:rPr>
              <w:t>ing</w:t>
            </w:r>
            <w:r w:rsidR="00A76904" w:rsidRPr="00D736A5">
              <w:rPr>
                <w:rFonts w:asciiTheme="minorHAnsi" w:hAnsiTheme="minorHAnsi" w:cstheme="minorHAnsi"/>
                <w:szCs w:val="20"/>
              </w:rPr>
              <w:t xml:space="preserve"> information </w:t>
            </w:r>
            <w:r w:rsidR="00A05D35">
              <w:rPr>
                <w:rFonts w:asciiTheme="minorHAnsi" w:hAnsiTheme="minorHAnsi" w:cstheme="minorHAnsi"/>
                <w:szCs w:val="20"/>
              </w:rPr>
              <w:t xml:space="preserve">raised during the meeting with their </w:t>
            </w:r>
            <w:r w:rsidR="00A76904" w:rsidRPr="00D736A5">
              <w:rPr>
                <w:rFonts w:asciiTheme="minorHAnsi" w:hAnsiTheme="minorHAnsi" w:cstheme="minorHAnsi"/>
                <w:szCs w:val="20"/>
              </w:rPr>
              <w:t xml:space="preserve">clients, colleagues and affiliates </w:t>
            </w:r>
            <w:r>
              <w:rPr>
                <w:rFonts w:asciiTheme="minorHAnsi" w:hAnsiTheme="minorHAnsi" w:cstheme="minorHAnsi"/>
                <w:szCs w:val="20"/>
              </w:rPr>
              <w:t xml:space="preserve">by not </w:t>
            </w:r>
            <w:r w:rsidR="00A76904" w:rsidRPr="00D736A5">
              <w:rPr>
                <w:rFonts w:asciiTheme="minorHAnsi" w:hAnsiTheme="minorHAnsi" w:cstheme="minorHAnsi"/>
                <w:szCs w:val="20"/>
              </w:rPr>
              <w:t xml:space="preserve">disclosing an </w:t>
            </w:r>
            <w:r w:rsidR="00E96063" w:rsidRPr="00D736A5">
              <w:rPr>
                <w:rFonts w:asciiTheme="minorHAnsi" w:hAnsiTheme="minorHAnsi" w:cstheme="minorHAnsi"/>
                <w:szCs w:val="20"/>
              </w:rPr>
              <w:t xml:space="preserve">individual’s comments </w:t>
            </w:r>
            <w:r w:rsidR="00A76904" w:rsidRPr="00D736A5">
              <w:rPr>
                <w:rFonts w:asciiTheme="minorHAnsi" w:hAnsiTheme="minorHAnsi" w:cstheme="minorHAnsi"/>
                <w:szCs w:val="20"/>
              </w:rPr>
              <w:t>or</w:t>
            </w:r>
            <w:r w:rsidR="00E96063" w:rsidRPr="00D736A5">
              <w:rPr>
                <w:rFonts w:asciiTheme="minorHAnsi" w:hAnsiTheme="minorHAnsi" w:cstheme="minorHAnsi"/>
                <w:szCs w:val="20"/>
              </w:rPr>
              <w:t xml:space="preserve"> affiliations</w:t>
            </w:r>
          </w:p>
          <w:p w14:paraId="13C3038D" w14:textId="6BD6DD3B" w:rsidR="008E1F19" w:rsidRPr="00A05D35" w:rsidRDefault="00A05D35" w:rsidP="002359FA">
            <w:pPr>
              <w:numPr>
                <w:ilvl w:val="0"/>
                <w:numId w:val="5"/>
              </w:num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 w:rsidRPr="00A05D35">
              <w:rPr>
                <w:rFonts w:asciiTheme="minorHAnsi" w:hAnsiTheme="minorHAnsi" w:cstheme="minorHAnsi"/>
                <w:szCs w:val="20"/>
              </w:rPr>
              <w:t xml:space="preserve">ensure </w:t>
            </w:r>
            <w:r w:rsidR="008E1F19" w:rsidRPr="00A05D35">
              <w:rPr>
                <w:rFonts w:asciiTheme="minorHAnsi" w:hAnsiTheme="minorHAnsi" w:cstheme="minorHAnsi"/>
                <w:szCs w:val="20"/>
              </w:rPr>
              <w:t>confidential information or individual cases</w:t>
            </w:r>
            <w:r>
              <w:rPr>
                <w:rFonts w:asciiTheme="minorHAnsi" w:hAnsiTheme="minorHAnsi" w:cstheme="minorHAnsi"/>
                <w:szCs w:val="20"/>
              </w:rPr>
              <w:t xml:space="preserve"> are not disclosed</w:t>
            </w:r>
            <w:r w:rsidR="00672086" w:rsidRPr="00A05D35">
              <w:rPr>
                <w:rFonts w:asciiTheme="minorHAnsi" w:hAnsiTheme="minorHAnsi" w:cstheme="minorHAnsi"/>
                <w:szCs w:val="20"/>
              </w:rPr>
              <w:t>.</w:t>
            </w:r>
          </w:p>
          <w:p w14:paraId="7FD34AAE" w14:textId="6330CF9B" w:rsidR="00E96063" w:rsidRPr="00E6685D" w:rsidRDefault="00461EBE" w:rsidP="00A05D35">
            <w:pPr>
              <w:spacing w:before="80" w:after="120" w:line="259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Participants</w:t>
            </w:r>
            <w:r w:rsidRPr="00E6685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E96063" w:rsidRPr="00E6685D">
              <w:rPr>
                <w:rFonts w:asciiTheme="minorHAnsi" w:hAnsiTheme="minorHAnsi" w:cstheme="minorHAnsi"/>
                <w:szCs w:val="20"/>
              </w:rPr>
              <w:t xml:space="preserve">who do not </w:t>
            </w:r>
            <w:r w:rsidR="00494D13" w:rsidRPr="00E6685D">
              <w:rPr>
                <w:rFonts w:asciiTheme="minorHAnsi" w:hAnsiTheme="minorHAnsi" w:cstheme="minorHAnsi"/>
                <w:szCs w:val="20"/>
              </w:rPr>
              <w:t xml:space="preserve">meet all expectations </w:t>
            </w:r>
            <w:r w:rsidR="00A05D35">
              <w:rPr>
                <w:rFonts w:asciiTheme="minorHAnsi" w:hAnsiTheme="minorHAnsi" w:cstheme="minorHAnsi"/>
                <w:szCs w:val="20"/>
              </w:rPr>
              <w:t xml:space="preserve">for attendance </w:t>
            </w:r>
            <w:r w:rsidR="00D736A5">
              <w:rPr>
                <w:rFonts w:asciiTheme="minorHAnsi" w:hAnsiTheme="minorHAnsi" w:cstheme="minorHAnsi"/>
                <w:szCs w:val="20"/>
              </w:rPr>
              <w:t xml:space="preserve">and </w:t>
            </w:r>
            <w:r w:rsidR="00E96063" w:rsidRPr="00E6685D">
              <w:rPr>
                <w:rFonts w:asciiTheme="minorHAnsi" w:hAnsiTheme="minorHAnsi" w:cstheme="minorHAnsi"/>
                <w:szCs w:val="20"/>
              </w:rPr>
              <w:t xml:space="preserve">respectful </w:t>
            </w:r>
            <w:r w:rsidR="00494D13" w:rsidRPr="00E6685D">
              <w:rPr>
                <w:rFonts w:asciiTheme="minorHAnsi" w:hAnsiTheme="minorHAnsi" w:cstheme="minorHAnsi"/>
                <w:szCs w:val="20"/>
              </w:rPr>
              <w:t xml:space="preserve">and constructive </w:t>
            </w:r>
            <w:r w:rsidR="00E96063" w:rsidRPr="00E6685D">
              <w:rPr>
                <w:rFonts w:asciiTheme="minorHAnsi" w:hAnsiTheme="minorHAnsi" w:cstheme="minorHAnsi"/>
                <w:szCs w:val="20"/>
              </w:rPr>
              <w:t>discussion</w:t>
            </w:r>
            <w:r w:rsidR="00D736A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E96063" w:rsidRPr="00E6685D">
              <w:rPr>
                <w:rFonts w:asciiTheme="minorHAnsi" w:hAnsiTheme="minorHAnsi" w:cstheme="minorHAnsi"/>
                <w:szCs w:val="20"/>
              </w:rPr>
              <w:t xml:space="preserve">will be excluded from future </w:t>
            </w:r>
            <w:r w:rsidR="00494D13" w:rsidRPr="00E6685D">
              <w:rPr>
                <w:rFonts w:asciiTheme="minorHAnsi" w:hAnsiTheme="minorHAnsi" w:cstheme="minorHAnsi"/>
                <w:szCs w:val="20"/>
              </w:rPr>
              <w:t>meetings.</w:t>
            </w:r>
          </w:p>
        </w:tc>
      </w:tr>
    </w:tbl>
    <w:p w14:paraId="7BD1DB68" w14:textId="7ED9899B" w:rsidR="00F9105D" w:rsidRPr="00E6685D" w:rsidRDefault="00F9105D" w:rsidP="00E6685D">
      <w:pPr>
        <w:pStyle w:val="Heading1"/>
        <w:spacing w:before="80" w:after="120" w:line="259" w:lineRule="auto"/>
        <w:rPr>
          <w:rFonts w:asciiTheme="minorHAnsi" w:hAnsiTheme="minorHAnsi" w:cstheme="minorHAnsi"/>
          <w:sz w:val="20"/>
          <w:szCs w:val="20"/>
        </w:rPr>
      </w:pPr>
    </w:p>
    <w:sectPr w:rsidR="00F9105D" w:rsidRPr="00E6685D" w:rsidSect="00E2198F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84EB" w14:textId="77777777" w:rsidR="00F9105D" w:rsidRDefault="00F9105D" w:rsidP="003E1FC0">
      <w:pPr>
        <w:spacing w:after="0" w:line="240" w:lineRule="auto"/>
      </w:pPr>
      <w:r>
        <w:separator/>
      </w:r>
    </w:p>
  </w:endnote>
  <w:endnote w:type="continuationSeparator" w:id="0">
    <w:p w14:paraId="7995F659" w14:textId="77777777" w:rsidR="00F9105D" w:rsidRDefault="00F9105D" w:rsidP="003E1FC0">
      <w:pPr>
        <w:spacing w:after="0" w:line="240" w:lineRule="auto"/>
      </w:pPr>
      <w:r>
        <w:continuationSeparator/>
      </w:r>
    </w:p>
  </w:endnote>
  <w:endnote w:type="continuationNotice" w:id="1">
    <w:p w14:paraId="47D2F8CB" w14:textId="77777777" w:rsidR="008A7ECE" w:rsidRDefault="008A7E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8765" w14:textId="40413264" w:rsidR="00F9105D" w:rsidRDefault="00F07FBB" w:rsidP="00F07FBB">
    <w:pPr>
      <w:pStyle w:val="Header"/>
    </w:pPr>
    <w:r>
      <w:rPr>
        <w:noProof/>
        <w:lang w:eastAsia="en-AU"/>
      </w:rPr>
      <w:drawing>
        <wp:inline distT="0" distB="0" distL="0" distR="0" wp14:anchorId="2036EB7D" wp14:editId="158C32AD">
          <wp:extent cx="7570201" cy="120316"/>
          <wp:effectExtent l="0" t="0" r="0" b="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Gs-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002" cy="124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170B6E" w14:textId="77777777" w:rsidR="00F9105D" w:rsidRDefault="00F9105D" w:rsidP="00F07FBB"/>
  <w:p w14:paraId="09A6B73F" w14:textId="78A57FC5" w:rsidR="00F9105D" w:rsidRPr="003C770B" w:rsidRDefault="00F9105D" w:rsidP="00F07FBB">
    <w:pPr>
      <w:pStyle w:val="Footer"/>
      <w:ind w:hanging="567"/>
      <w:rPr>
        <w:rFonts w:asciiTheme="minorHAnsi" w:hAnsiTheme="minorHAnsi" w:cstheme="minorHAnsi"/>
      </w:rPr>
    </w:pPr>
    <w:r w:rsidRPr="003C770B">
      <w:rPr>
        <w:rFonts w:asciiTheme="minorHAnsi" w:hAnsiTheme="minorHAnsi" w:cstheme="minorHAnsi"/>
      </w:rPr>
      <w:tab/>
      <w:t>R&amp;DTI Sta</w:t>
    </w:r>
    <w:r w:rsidR="00483771">
      <w:rPr>
        <w:rFonts w:asciiTheme="minorHAnsi" w:hAnsiTheme="minorHAnsi" w:cstheme="minorHAnsi"/>
      </w:rPr>
      <w:t>keholder</w:t>
    </w:r>
    <w:r w:rsidRPr="003C770B">
      <w:rPr>
        <w:rFonts w:asciiTheme="minorHAnsi" w:hAnsiTheme="minorHAnsi" w:cstheme="minorHAnsi"/>
      </w:rPr>
      <w:t xml:space="preserve"> Reference Group Terms of Reference </w:t>
    </w:r>
    <w:r w:rsidRPr="003C770B">
      <w:rPr>
        <w:rFonts w:asciiTheme="minorHAnsi" w:hAnsiTheme="minorHAnsi" w:cstheme="minorHAnsi"/>
      </w:rPr>
      <w:tab/>
    </w:r>
    <w:r w:rsidR="003C770B">
      <w:rPr>
        <w:rFonts w:asciiTheme="minorHAnsi" w:hAnsiTheme="minorHAnsi" w:cstheme="minorHAnsi"/>
      </w:rPr>
      <w:tab/>
    </w:r>
    <w:r w:rsidRPr="003C770B">
      <w:rPr>
        <w:rFonts w:asciiTheme="minorHAnsi" w:hAnsiTheme="minorHAnsi" w:cstheme="minorHAnsi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57AA" w14:textId="77777777" w:rsidR="00F9105D" w:rsidRDefault="00F07FBB" w:rsidP="00F07FBB">
    <w:pPr>
      <w:pStyle w:val="Footer"/>
      <w:ind w:left="-142" w:hanging="425"/>
      <w:jc w:val="both"/>
    </w:pPr>
    <w:r>
      <w:rPr>
        <w:noProof/>
        <w:lang w:eastAsia="en-AU"/>
      </w:rPr>
      <w:drawing>
        <wp:inline distT="0" distB="0" distL="0" distR="0" wp14:anchorId="2C577AA4" wp14:editId="5EEE935E">
          <wp:extent cx="9612436" cy="152400"/>
          <wp:effectExtent l="0" t="0" r="8255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Gs-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3661" cy="153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E65B89" w14:textId="77777777" w:rsidR="00F9105D" w:rsidRDefault="00F9105D" w:rsidP="00F07FBB">
    <w:pPr>
      <w:pStyle w:val="Footer"/>
      <w:ind w:left="-142" w:hanging="425"/>
      <w:jc w:val="both"/>
    </w:pPr>
  </w:p>
  <w:p w14:paraId="7C5526A2" w14:textId="71EC36BB" w:rsidR="00F9105D" w:rsidRPr="003C770B" w:rsidRDefault="00F9105D" w:rsidP="00F07FBB">
    <w:pPr>
      <w:pStyle w:val="Footer"/>
      <w:ind w:left="-142" w:hanging="425"/>
      <w:jc w:val="both"/>
      <w:rPr>
        <w:rFonts w:asciiTheme="minorHAnsi" w:hAnsiTheme="minorHAnsi" w:cstheme="minorHAnsi"/>
      </w:rPr>
    </w:pPr>
    <w:r w:rsidRPr="003C770B">
      <w:rPr>
        <w:rFonts w:asciiTheme="minorHAnsi" w:hAnsiTheme="minorHAnsi" w:cstheme="minorHAnsi"/>
      </w:rPr>
      <w:t>R&amp;DTI Sta</w:t>
    </w:r>
    <w:r w:rsidR="00483771">
      <w:rPr>
        <w:rFonts w:asciiTheme="minorHAnsi" w:hAnsiTheme="minorHAnsi" w:cstheme="minorHAnsi"/>
      </w:rPr>
      <w:t>keholder</w:t>
    </w:r>
    <w:r w:rsidRPr="003C770B">
      <w:rPr>
        <w:rFonts w:asciiTheme="minorHAnsi" w:hAnsiTheme="minorHAnsi" w:cstheme="minorHAnsi"/>
      </w:rPr>
      <w:t xml:space="preserve"> Reference Group Terms of Reference </w:t>
    </w:r>
    <w:r w:rsidRPr="003C770B">
      <w:rPr>
        <w:rFonts w:asciiTheme="minorHAnsi" w:hAnsiTheme="minorHAnsi" w:cstheme="minorHAnsi"/>
      </w:rPr>
      <w:ptab w:relativeTo="margin" w:alignment="center" w:leader="none"/>
    </w:r>
    <w:r w:rsidRPr="003C770B">
      <w:rPr>
        <w:rFonts w:asciiTheme="minorHAnsi" w:hAnsiTheme="minorHAnsi" w:cstheme="minorHAnsi"/>
      </w:rPr>
      <w:ptab w:relativeTo="margin" w:alignment="right" w:leader="none"/>
    </w:r>
    <w:r w:rsidRPr="003C770B">
      <w:rPr>
        <w:rFonts w:asciiTheme="minorHAnsi" w:hAnsiTheme="minorHAnsi" w:cstheme="minorHAns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6E3A5" w14:textId="77777777" w:rsidR="00F9105D" w:rsidRDefault="00F9105D" w:rsidP="003E1FC0">
      <w:pPr>
        <w:spacing w:after="0" w:line="240" w:lineRule="auto"/>
      </w:pPr>
      <w:r>
        <w:separator/>
      </w:r>
    </w:p>
  </w:footnote>
  <w:footnote w:type="continuationSeparator" w:id="0">
    <w:p w14:paraId="3B3D1E90" w14:textId="77777777" w:rsidR="00F9105D" w:rsidRDefault="00F9105D" w:rsidP="003E1FC0">
      <w:pPr>
        <w:spacing w:after="0" w:line="240" w:lineRule="auto"/>
      </w:pPr>
      <w:r>
        <w:continuationSeparator/>
      </w:r>
    </w:p>
  </w:footnote>
  <w:footnote w:type="continuationNotice" w:id="1">
    <w:p w14:paraId="351B4D1D" w14:textId="77777777" w:rsidR="008A7ECE" w:rsidRDefault="008A7E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5183" w14:textId="54A42D9B" w:rsidR="00F9105D" w:rsidRDefault="0047157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46467738" wp14:editId="648FEF08">
          <wp:simplePos x="0" y="0"/>
          <wp:positionH relativeFrom="page">
            <wp:posOffset>39756</wp:posOffset>
          </wp:positionH>
          <wp:positionV relativeFrom="paragraph">
            <wp:posOffset>-417775</wp:posOffset>
          </wp:positionV>
          <wp:extent cx="7478163" cy="1558456"/>
          <wp:effectExtent l="0" t="0" r="8890" b="3810"/>
          <wp:wrapNone/>
          <wp:docPr id="1" name="Picture 1" descr="R&amp;D Tax Incentive&#10;&#10;The R&amp;D Tax Incentive is jointy administererd by:&#10;Australian Government | Department of Industry, Science and Resources | AusIndustry&#10;Australian Government | Australian Taxation Office&#10;&#10;www.business.gov.au/RDTI&#10;www.ato.gov.au/RD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sIndustry - RDTI - ATO - Email Header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264" cy="1560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6076"/>
    <w:multiLevelType w:val="hybridMultilevel"/>
    <w:tmpl w:val="8800CB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208162C"/>
    <w:multiLevelType w:val="hybridMultilevel"/>
    <w:tmpl w:val="7840AB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716B5"/>
    <w:multiLevelType w:val="hybridMultilevel"/>
    <w:tmpl w:val="9836E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9509E"/>
    <w:multiLevelType w:val="hybridMultilevel"/>
    <w:tmpl w:val="1C30BB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F6C0E"/>
    <w:multiLevelType w:val="hybridMultilevel"/>
    <w:tmpl w:val="ED7AEC18"/>
    <w:lvl w:ilvl="0" w:tplc="8050E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2655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D21E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A86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2C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EE8C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A9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EA9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CA85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03DFA"/>
    <w:multiLevelType w:val="hybridMultilevel"/>
    <w:tmpl w:val="A594C8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EB3918"/>
    <w:multiLevelType w:val="hybridMultilevel"/>
    <w:tmpl w:val="1A50E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46EF2"/>
    <w:multiLevelType w:val="hybridMultilevel"/>
    <w:tmpl w:val="300CC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D3D"/>
    <w:rsid w:val="000017A7"/>
    <w:rsid w:val="0001190D"/>
    <w:rsid w:val="0001491C"/>
    <w:rsid w:val="000745EB"/>
    <w:rsid w:val="000A4BEF"/>
    <w:rsid w:val="000D4B94"/>
    <w:rsid w:val="000E2F05"/>
    <w:rsid w:val="00122073"/>
    <w:rsid w:val="00122B23"/>
    <w:rsid w:val="00130A50"/>
    <w:rsid w:val="00134A5A"/>
    <w:rsid w:val="0014214F"/>
    <w:rsid w:val="00153930"/>
    <w:rsid w:val="00164374"/>
    <w:rsid w:val="00170C02"/>
    <w:rsid w:val="00197C3B"/>
    <w:rsid w:val="001A31D1"/>
    <w:rsid w:val="001C1F69"/>
    <w:rsid w:val="002572D5"/>
    <w:rsid w:val="0027539B"/>
    <w:rsid w:val="002A3CA8"/>
    <w:rsid w:val="003B691E"/>
    <w:rsid w:val="003C63BC"/>
    <w:rsid w:val="003C770B"/>
    <w:rsid w:val="003E1FC0"/>
    <w:rsid w:val="003E2C55"/>
    <w:rsid w:val="00461EBE"/>
    <w:rsid w:val="00471577"/>
    <w:rsid w:val="00472865"/>
    <w:rsid w:val="00483771"/>
    <w:rsid w:val="004838ED"/>
    <w:rsid w:val="00494D13"/>
    <w:rsid w:val="004F43BB"/>
    <w:rsid w:val="0056187B"/>
    <w:rsid w:val="005C6D0B"/>
    <w:rsid w:val="005F73FE"/>
    <w:rsid w:val="00610B0B"/>
    <w:rsid w:val="00621417"/>
    <w:rsid w:val="00643795"/>
    <w:rsid w:val="00672086"/>
    <w:rsid w:val="006D14BE"/>
    <w:rsid w:val="007500E3"/>
    <w:rsid w:val="007919E2"/>
    <w:rsid w:val="00795769"/>
    <w:rsid w:val="0079793C"/>
    <w:rsid w:val="007D1B6C"/>
    <w:rsid w:val="007D57D1"/>
    <w:rsid w:val="00824273"/>
    <w:rsid w:val="0083623F"/>
    <w:rsid w:val="00843B5F"/>
    <w:rsid w:val="008729F6"/>
    <w:rsid w:val="008A7ECE"/>
    <w:rsid w:val="008E1F19"/>
    <w:rsid w:val="00940649"/>
    <w:rsid w:val="009744E8"/>
    <w:rsid w:val="009927E9"/>
    <w:rsid w:val="009C4E79"/>
    <w:rsid w:val="009C4F73"/>
    <w:rsid w:val="009D0247"/>
    <w:rsid w:val="00A05D35"/>
    <w:rsid w:val="00A06F42"/>
    <w:rsid w:val="00A76904"/>
    <w:rsid w:val="00A9179C"/>
    <w:rsid w:val="00AE2530"/>
    <w:rsid w:val="00AF57F2"/>
    <w:rsid w:val="00B1501B"/>
    <w:rsid w:val="00B34E30"/>
    <w:rsid w:val="00B97265"/>
    <w:rsid w:val="00BB4D3D"/>
    <w:rsid w:val="00BD0F85"/>
    <w:rsid w:val="00BD45E5"/>
    <w:rsid w:val="00C76F8A"/>
    <w:rsid w:val="00D04CDE"/>
    <w:rsid w:val="00D160A4"/>
    <w:rsid w:val="00D736A5"/>
    <w:rsid w:val="00D95483"/>
    <w:rsid w:val="00D96158"/>
    <w:rsid w:val="00E2198F"/>
    <w:rsid w:val="00E4097F"/>
    <w:rsid w:val="00E64A94"/>
    <w:rsid w:val="00E6685D"/>
    <w:rsid w:val="00E8195D"/>
    <w:rsid w:val="00E96063"/>
    <w:rsid w:val="00EC7FAA"/>
    <w:rsid w:val="00F07FBB"/>
    <w:rsid w:val="00F57BA8"/>
    <w:rsid w:val="00F80942"/>
    <w:rsid w:val="00F9105D"/>
    <w:rsid w:val="00FC50F8"/>
    <w:rsid w:val="3AB5C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ADA1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063"/>
    <w:pPr>
      <w:spacing w:after="60" w:line="276" w:lineRule="auto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4D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 heading,Bullet point,CV text,Dot point 1.5 line spacing,FooterText,L,List Paragraph - bullets,List Paragraph1,List Paragraph11,List Paragraph2,NFP GP Bulleted List,Paragraphe de liste1,Recommendation,bullet point list,lp1,numbered,列出段落"/>
    <w:basedOn w:val="Normal"/>
    <w:link w:val="ListParagraphChar"/>
    <w:uiPriority w:val="34"/>
    <w:qFormat/>
    <w:rsid w:val="00BB4D3D"/>
    <w:pPr>
      <w:numPr>
        <w:numId w:val="1"/>
      </w:numPr>
    </w:pPr>
  </w:style>
  <w:style w:type="table" w:styleId="TableGrid">
    <w:name w:val="Table Grid"/>
    <w:basedOn w:val="TableNormal"/>
    <w:uiPriority w:val="39"/>
    <w:rsid w:val="00BB4D3D"/>
    <w:pPr>
      <w:spacing w:after="0" w:line="240" w:lineRule="auto"/>
    </w:pPr>
    <w:rPr>
      <w:rFonts w:ascii="Arial" w:eastAsia="Calibri" w:hAnsi="Arial" w:cs="Times New Roman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1 heading Char,Bullet point Char,CV text Char,Dot point 1.5 line spacing Char,FooterText Char,L Char,List Paragraph - bullets Char,List Paragraph1 Char,List Paragraph11 Char,List Paragraph2 Char,NFP GP Bulleted List Char,lp1 Char"/>
    <w:basedOn w:val="DefaultParagraphFont"/>
    <w:link w:val="ListParagraph"/>
    <w:uiPriority w:val="34"/>
    <w:qFormat/>
    <w:locked/>
    <w:rsid w:val="00BB4D3D"/>
    <w:rPr>
      <w:rFonts w:ascii="Arial" w:eastAsia="Calibri" w:hAnsi="Arial" w:cs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4D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BB4D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E1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FC0"/>
    <w:rPr>
      <w:rFonts w:ascii="Arial" w:eastAsia="Calibri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3E1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FC0"/>
    <w:rPr>
      <w:rFonts w:ascii="Arial" w:eastAsia="Calibri" w:hAnsi="Arial" w:cs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F07FB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15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01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01B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01B"/>
    <w:rPr>
      <w:rFonts w:ascii="Arial" w:eastAsia="Calibri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0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7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>Terms of Reference</TermName>
          <TermId>eeba3d5f-ad86-4535-a09e-e86907e8c434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>OFFICIAL</TermName>
          <TermId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>SRG</TermName>
          <TermId>cb239fd7-a527-432d-9232-ca2d3f29ce33</TermId>
        </TermInfo>
        <TermInfo xmlns="http://schemas.microsoft.com/office/infopath/2007/PartnerControls">
          <TermName>R＆D Tax Incentive</TermName>
          <TermId>d34b02b7-fd4f-4e15-bd61-33c04d82916e</TermId>
        </TermInfo>
      </Terms>
    </adb9bed2e36e4a93af574aeb444da63e>
    <o1116530bc244d4bbd793e6e47aad9f9 xmlns="2a251b7e-61e4-4816-a71f-b295a9ad20fb">
      <Terms xmlns="http://schemas.microsoft.com/office/infopath/2007/PartnerControls"/>
    </o1116530bc244d4bbd793e6e47aad9f9>
    <IconOverlay xmlns="http://schemas.microsoft.com/sharepoint/v4" xsi:nil="true"/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>2022</TermName>
          <TermId>4a777a70-2aa9-481e-a746-cca47d761c8e</TermId>
        </TermInfo>
      </Terms>
    </n99e4c9942c6404eb103464a00e6097b>
    <fa7a0ce8d25a4404813a3f5ddca1ff61 xmlns="2a251b7e-61e4-4816-a71f-b295a9ad20fb">
      <Terms xmlns="http://schemas.microsoft.com/office/infopath/2007/PartnerControls">
        <TermInfo xmlns="http://schemas.microsoft.com/office/infopath/2007/PartnerControls">
          <TermName>Stakeholder Engagement</TermName>
          <TermId>07e4cd81-7a18-4e45-b3c4-b652921e6ecc</TermId>
        </TermInfo>
      </Terms>
    </fa7a0ce8d25a4404813a3f5ddca1ff61>
    <DocHub_Active xmlns="2a251b7e-61e4-4816-a71f-b295a9ad20fb" xsi:nil="true"/>
    <TaxCatchAll xmlns="2a251b7e-61e4-4816-a71f-b295a9ad20fb">
      <Value>1493</Value>
      <Value>10</Value>
      <Value>36882</Value>
      <Value>1402</Value>
      <Value>1501</Value>
      <Value>3</Value>
      <Value>20844</Value>
    </TaxCatchAll>
    <DocHub_ProjectGrantBenefitNo xmlns="2a251b7e-61e4-4816-a71f-b295a9ad20fb" xsi:nil="true"/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>Stakeholder Engagement</TermName>
          <TermId>e5a94374-c5c6-45f9-9ba5-263eb5e10d1f</TermId>
        </TermInfo>
      </Terms>
    </g7bcb40ba23249a78edca7d43a67c1c9>
    <Comments xmlns="http://schemas.microsoft.com/sharepoint/v3">Draft for a revised terms of reference for SRG forums</Comments>
    <_dlc_DocId xmlns="2a251b7e-61e4-4816-a71f-b295a9ad20fb">YZXQVS7QACYM-2114359073-10628</_dlc_DocId>
    <_dlc_DocIdUrl xmlns="2a251b7e-61e4-4816-a71f-b295a9ad20fb">
      <Url>https://dochub/div/ausindustry/programmesprojectstaskforces/rdti/_layouts/15/DocIdRedir.aspx?ID=YZXQVS7QACYM-2114359073-10628</Url>
      <Description>YZXQVS7QACYM-2114359073-10628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FDB8658285D4D99FEE5F5E2C18570" ma:contentTypeVersion="23" ma:contentTypeDescription="Create a new document." ma:contentTypeScope="" ma:versionID="58166c6c5fc4e1d095a52525c0d6a516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6f9728c6-1ec7-4558-b121-e5f99e48c333" xmlns:ns4="http://schemas.microsoft.com/sharepoint/v4" targetNamespace="http://schemas.microsoft.com/office/2006/metadata/properties" ma:root="true" ma:fieldsID="fe39ec2db1648c749b6e265b6db05b64" ns1:_="" ns2:_="" ns3:_="" ns4:_="">
    <xsd:import namespace="http://schemas.microsoft.com/sharepoint/v3"/>
    <xsd:import namespace="2a251b7e-61e4-4816-a71f-b295a9ad20fb"/>
    <xsd:import namespace="6f9728c6-1ec7-4558-b121-e5f99e48c33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o1116530bc244d4bbd793e6e47aad9f9" minOccurs="0"/>
                <xsd:element ref="ns2:DocHub_ProjectGrantBenefitNo" minOccurs="0"/>
                <xsd:element ref="ns3:SharedWithUsers" minOccurs="0"/>
                <xsd:element ref="ns4:IconOverlay" minOccurs="0"/>
                <xsd:element ref="ns2:fa7a0ce8d25a4404813a3f5ddca1ff61" minOccurs="0"/>
                <xsd:element ref="ns2:DocHub_Ac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116530bc244d4bbd793e6e47aad9f9" ma:index="24" nillable="true" ma:taxonomy="true" ma:internalName="o1116530bc244d4bbd793e6e47aad9f9" ma:taxonomyFieldName="DocHub_EntityCustomer" ma:displayName="Entity (Customer)" ma:indexed="true" ma:default="" ma:fieldId="{81116530-bc24-4d4b-bd79-3e6e47aad9f9}" ma:sspId="fb0313f7-9433-48c0-866e-9e0bbee59a50" ma:termSetId="3d16dad7-9c2a-4544-b039-528cc10122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ProjectGrantBenefitNo" ma:index="25" nillable="true" ma:displayName="Project (Grant/Benefit) No" ma:internalName="DocHub_ProjectGrantBenefitNo">
      <xsd:simpleType>
        <xsd:restriction base="dms:Text">
          <xsd:maxLength value="255"/>
        </xsd:restriction>
      </xsd:simpleType>
    </xsd:element>
    <xsd:element name="fa7a0ce8d25a4404813a3f5ddca1ff61" ma:index="30" nillable="true" ma:taxonomy="true" ma:internalName="fa7a0ce8d25a4404813a3f5ddca1ff61" ma:taxonomyFieldName="DocHub_DSOSection" ma:displayName="Section" ma:indexed="true" ma:readOnly="false" ma:default="" ma:fieldId="{fa7a0ce8-d25a-4404-813a-3f5ddca1ff61}" ma:sspId="fb0313f7-9433-48c0-866e-9e0bbee59a50" ma:termSetId="fbb8df80-f7d4-4067-9e0c-a8cdc6d3d90f" ma:anchorId="9d473646-32be-426d-925f-87cf45278b10" ma:open="true" ma:isKeyword="false">
      <xsd:complexType>
        <xsd:sequence>
          <xsd:element ref="pc:Terms" minOccurs="0" maxOccurs="1"/>
        </xsd:sequence>
      </xsd:complexType>
    </xsd:element>
    <xsd:element name="DocHub_Active" ma:index="31" nillable="true" ma:displayName="Active?" ma:description="Use to identify the status of a document i.e. if it is active or not. The default value is Yes (Active)." ma:indexed="true" ma:internalName="DocHub_Acti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728c6-1ec7-4558-b121-e5f99e48c333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6FF4EF-A7AE-4435-92F1-EB2B3FF31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7629C2-7ABD-4C48-9B1B-498160FF3A4D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sharepoint/v3"/>
    <ds:schemaRef ds:uri="http://purl.org/dc/terms/"/>
    <ds:schemaRef ds:uri="http://schemas.microsoft.com/sharepoint/v4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6f9728c6-1ec7-4558-b121-e5f99e48c333"/>
    <ds:schemaRef ds:uri="2a251b7e-61e4-4816-a71f-b295a9ad20fb"/>
  </ds:schemaRefs>
</ds:datastoreItem>
</file>

<file path=customXml/itemProps3.xml><?xml version="1.0" encoding="utf-8"?>
<ds:datastoreItem xmlns:ds="http://schemas.openxmlformats.org/officeDocument/2006/customXml" ds:itemID="{4FD14386-62FA-451B-AB3C-2CB35B3FDD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B61FE6-DDD6-45B1-BBAC-1E81BD7C2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6f9728c6-1ec7-4558-b121-e5f99e48c33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645BE4-4EFF-4107-8BCD-A58E11F98CC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RDTI State Reference Groups Terms of Reference</vt:lpstr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RDTI State Reference Groups Terms of Reference</dc:title>
  <dc:subject/>
  <dc:creator/>
  <cp:keywords/>
  <dc:description/>
  <cp:lastModifiedBy/>
  <cp:revision>1</cp:revision>
  <dcterms:created xsi:type="dcterms:W3CDTF">2023-02-20T01:14:00Z</dcterms:created>
  <dcterms:modified xsi:type="dcterms:W3CDTF">2023-02-20T01:14:00Z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0x0101004ECFDB8658285D4D99FEE5F5E2C18570</vt:lpwstr>
  </property>
  <property fmtid="{D5CDD505-2E9C-101B-9397-08002B2CF9AE}" pid="4" name="DocHub_Year">
    <vt:lpwstr>36882;#2022|4a777a70-2aa9-481e-a746-cca47d761c8e</vt:lpwstr>
  </property>
  <property fmtid="{D5CDD505-2E9C-101B-9397-08002B2CF9AE}" pid="5" name="DocHub_DocumentType">
    <vt:lpwstr>1402;#Terms of Reference|eeba3d5f-ad86-4535-a09e-e86907e8c434</vt:lpwstr>
  </property>
  <property fmtid="{D5CDD505-2E9C-101B-9397-08002B2CF9AE}" pid="6" name="DocHub_SecurityClassification">
    <vt:lpwstr>3;#OFFICIAL|6106d03b-a1a0-4e30-9d91-d5e9fb4314f9</vt:lpwstr>
  </property>
  <property fmtid="{D5CDD505-2E9C-101B-9397-08002B2CF9AE}" pid="7" name="DocHub_WorkActivity">
    <vt:lpwstr>10;#Stakeholder Engagement|e5a94374-c5c6-45f9-9ba5-263eb5e10d1f</vt:lpwstr>
  </property>
  <property fmtid="{D5CDD505-2E9C-101B-9397-08002B2CF9AE}" pid="8" name="DocHub_EntityCustomer">
    <vt:lpwstr/>
  </property>
  <property fmtid="{D5CDD505-2E9C-101B-9397-08002B2CF9AE}" pid="9" name="DocHub_Keywords">
    <vt:lpwstr>1501;#SRG|cb239fd7-a527-432d-9232-ca2d3f29ce33;#1493;#R＆D Tax Incentive|d34b02b7-fd4f-4e15-bd61-33c04d82916e</vt:lpwstr>
  </property>
  <property fmtid="{D5CDD505-2E9C-101B-9397-08002B2CF9AE}" pid="10" name="DocHub_DSOSection">
    <vt:lpwstr>20844;#Stakeholder Engagement|07e4cd81-7a18-4e45-b3c4-b652921e6ecc</vt:lpwstr>
  </property>
  <property fmtid="{D5CDD505-2E9C-101B-9397-08002B2CF9AE}" pid="11" name="_dlc_DocIdItemGuid">
    <vt:lpwstr>24388a5f-d489-41bf-97e7-6f5f46edd288</vt:lpwstr>
  </property>
</Properties>
</file>