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1F001" w14:textId="22EF7951" w:rsidR="00E775B6" w:rsidRPr="00D8124A" w:rsidRDefault="00E311A8" w:rsidP="00637B6E">
      <w:pPr>
        <w:pStyle w:val="Heading1"/>
        <w:ind w:left="-851" w:firstLine="0"/>
        <w:rPr>
          <w:rFonts w:cs="Open Sans"/>
          <w:sz w:val="16"/>
          <w:szCs w:val="16"/>
        </w:rPr>
      </w:pPr>
      <w:r w:rsidRPr="00D8124A">
        <w:rPr>
          <w:rFonts w:cs="Open Sans"/>
          <w:bCs w:val="0"/>
          <w:noProof/>
          <w:sz w:val="16"/>
          <w:szCs w:val="16"/>
        </w:rPr>
        <mc:AlternateContent>
          <mc:Choice Requires="wps">
            <w:drawing>
              <wp:anchor distT="45720" distB="45720" distL="114300" distR="114300" simplePos="0" relativeHeight="251658241" behindDoc="0" locked="0" layoutInCell="1" allowOverlap="1" wp14:anchorId="149A29F5" wp14:editId="6B0B4AEF">
                <wp:simplePos x="0" y="0"/>
                <wp:positionH relativeFrom="column">
                  <wp:posOffset>-396240</wp:posOffset>
                </wp:positionH>
                <wp:positionV relativeFrom="paragraph">
                  <wp:posOffset>499110</wp:posOffset>
                </wp:positionV>
                <wp:extent cx="4238625" cy="1404620"/>
                <wp:effectExtent l="0" t="0" r="0" b="508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404620"/>
                        </a:xfrm>
                        <a:prstGeom prst="rect">
                          <a:avLst/>
                        </a:prstGeom>
                        <a:noFill/>
                        <a:ln w="9525">
                          <a:noFill/>
                          <a:miter lim="800000"/>
                          <a:headEnd/>
                          <a:tailEnd/>
                        </a:ln>
                      </wps:spPr>
                      <wps:txbx>
                        <w:txbxContent>
                          <w:p w14:paraId="4C6E9687" w14:textId="320CE1B2" w:rsidR="008D11DD" w:rsidRPr="008D11DD" w:rsidRDefault="008D11DD" w:rsidP="008D11DD">
                            <w:pPr>
                              <w:rPr>
                                <w:rFonts w:ascii="Open Sans" w:hAnsi="Open Sans" w:cs="Open Sans"/>
                                <w:color w:val="FFFFFF" w:themeColor="background1"/>
                                <w:sz w:val="60"/>
                                <w:szCs w:val="60"/>
                              </w:rPr>
                            </w:pPr>
                            <w:r w:rsidRPr="008D11DD">
                              <w:rPr>
                                <w:rFonts w:ascii="Open Sans" w:hAnsi="Open Sans" w:cs="Open Sans"/>
                                <w:color w:val="FFFFFF" w:themeColor="background1"/>
                                <w:sz w:val="60"/>
                                <w:szCs w:val="60"/>
                              </w:rPr>
                              <w:t>Advance and Overseas Findings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9A29F5" id="_x0000_t202" coordsize="21600,21600" o:spt="202" path="m,l,21600r21600,l21600,xe">
                <v:stroke joinstyle="miter"/>
                <v:path gradientshapeok="t" o:connecttype="rect"/>
              </v:shapetype>
              <v:shape id="Text Box 2" o:spid="_x0000_s1026" type="#_x0000_t202" alt="&quot;&quot;" style="position:absolute;left:0;text-align:left;margin-left:-31.2pt;margin-top:39.3pt;width:333.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" filled="f" stroked="f">
                <v:textbox style="mso-fit-shape-to-text:t">
                  <w:txbxContent>
                    <w:p w14:paraId="4C6E9687" w14:textId="320CE1B2" w:rsidR="008D11DD" w:rsidRPr="008D11DD" w:rsidRDefault="008D11DD" w:rsidP="008D11DD">
                      <w:pPr>
                        <w:rPr>
                          <w:rFonts w:ascii="Open Sans" w:hAnsi="Open Sans" w:cs="Open Sans"/>
                          <w:color w:val="FFFFFF" w:themeColor="background1"/>
                          <w:sz w:val="60"/>
                          <w:szCs w:val="60"/>
                        </w:rPr>
                      </w:pPr>
                      <w:r w:rsidRPr="008D11DD">
                        <w:rPr>
                          <w:rFonts w:ascii="Open Sans" w:hAnsi="Open Sans" w:cs="Open Sans"/>
                          <w:color w:val="FFFFFF" w:themeColor="background1"/>
                          <w:sz w:val="60"/>
                          <w:szCs w:val="60"/>
                        </w:rPr>
                        <w:t>Advance and Overseas Findings</w:t>
                      </w:r>
                    </w:p>
                  </w:txbxContent>
                </v:textbox>
              </v:shape>
            </w:pict>
          </mc:Fallback>
        </mc:AlternateContent>
      </w:r>
      <w:r w:rsidRPr="00D8124A">
        <w:rPr>
          <w:rFonts w:cs="Open Sans"/>
          <w:bCs w:val="0"/>
          <w:noProof/>
          <w:sz w:val="16"/>
          <w:szCs w:val="16"/>
        </w:rPr>
        <mc:AlternateContent>
          <mc:Choice Requires="wps">
            <w:drawing>
              <wp:anchor distT="45720" distB="45720" distL="114300" distR="114300" simplePos="0" relativeHeight="251658240" behindDoc="0" locked="0" layoutInCell="1" allowOverlap="1" wp14:anchorId="529C8CD5" wp14:editId="2B46AFA9">
                <wp:simplePos x="0" y="0"/>
                <wp:positionH relativeFrom="column">
                  <wp:posOffset>-377190</wp:posOffset>
                </wp:positionH>
                <wp:positionV relativeFrom="paragraph">
                  <wp:posOffset>184785</wp:posOffset>
                </wp:positionV>
                <wp:extent cx="3984625" cy="140462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04620"/>
                        </a:xfrm>
                        <a:prstGeom prst="rect">
                          <a:avLst/>
                        </a:prstGeom>
                        <a:noFill/>
                        <a:ln w="9525">
                          <a:noFill/>
                          <a:miter lim="800000"/>
                          <a:headEnd/>
                          <a:tailEnd/>
                        </a:ln>
                      </wps:spPr>
                      <wps:txbx>
                        <w:txbxContent>
                          <w:p w14:paraId="3465FBDB" w14:textId="29BEAEC7" w:rsidR="008D11DD" w:rsidRPr="008D11DD" w:rsidRDefault="008D11DD">
                            <w:pPr>
                              <w:rPr>
                                <w:rFonts w:ascii="Open Sans" w:hAnsi="Open Sans" w:cs="Open Sans"/>
                                <w:color w:val="FFFFFF" w:themeColor="background1"/>
                                <w:sz w:val="36"/>
                                <w:szCs w:val="36"/>
                              </w:rPr>
                            </w:pPr>
                            <w:r w:rsidRPr="008D11DD">
                              <w:rPr>
                                <w:rFonts w:ascii="Open Sans" w:hAnsi="Open Sans" w:cs="Open Sans"/>
                                <w:color w:val="FFFFFF" w:themeColor="background1"/>
                                <w:sz w:val="36"/>
                                <w:szCs w:val="36"/>
                              </w:rPr>
                              <w:t>Application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C8CD5" id="Text Box 217" o:spid="_x0000_s1027" type="#_x0000_t202" alt="&quot;&quot;" style="position:absolute;left:0;text-align:left;margin-left:-29.7pt;margin-top:14.55pt;width:313.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" filled="f" stroked="f">
                <v:textbox style="mso-fit-shape-to-text:t">
                  <w:txbxContent>
                    <w:p w14:paraId="3465FBDB" w14:textId="29BEAEC7" w:rsidR="008D11DD" w:rsidRPr="008D11DD" w:rsidRDefault="008D11DD">
                      <w:pPr>
                        <w:rPr>
                          <w:rFonts w:ascii="Open Sans" w:hAnsi="Open Sans" w:cs="Open Sans"/>
                          <w:color w:val="FFFFFF" w:themeColor="background1"/>
                          <w:sz w:val="36"/>
                          <w:szCs w:val="36"/>
                        </w:rPr>
                      </w:pPr>
                      <w:r w:rsidRPr="008D11DD">
                        <w:rPr>
                          <w:rFonts w:ascii="Open Sans" w:hAnsi="Open Sans" w:cs="Open Sans"/>
                          <w:color w:val="FFFFFF" w:themeColor="background1"/>
                          <w:sz w:val="36"/>
                          <w:szCs w:val="36"/>
                        </w:rPr>
                        <w:t>Application Guide</w:t>
                      </w:r>
                    </w:p>
                  </w:txbxContent>
                </v:textbox>
              </v:shape>
            </w:pict>
          </mc:Fallback>
        </mc:AlternateContent>
      </w:r>
      <w:r w:rsidR="00A533C3">
        <w:rPr>
          <w:noProof/>
        </w:rPr>
        <w:drawing>
          <wp:inline distT="0" distB="0" distL="0" distR="0" wp14:anchorId="092B3A0D" wp14:editId="029A0DAD">
            <wp:extent cx="7047658" cy="3615055"/>
            <wp:effectExtent l="0" t="0" r="1270" b="4445"/>
            <wp:docPr id="1" name="Picture 1" descr="Application Guide - Advance and Overseas Find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 Guide - Advance and Overseas Findings">
                      <a:extLst>
                        <a:ext uri="{C183D7F6-B498-43B3-948B-1728B52AA6E4}">
                          <adec:decorative xmlns:adec="http://schemas.microsoft.com/office/drawing/2017/decorative" val="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6929" r="748" b="1091"/>
                    <a:stretch/>
                  </pic:blipFill>
                  <pic:spPr bwMode="auto">
                    <a:xfrm>
                      <a:off x="0" y="0"/>
                      <a:ext cx="7048218" cy="3615342"/>
                    </a:xfrm>
                    <a:prstGeom prst="rect">
                      <a:avLst/>
                    </a:prstGeom>
                    <a:noFill/>
                    <a:ln>
                      <a:noFill/>
                    </a:ln>
                    <a:extLst>
                      <a:ext uri="{53640926-AAD7-44D8-BBD7-CCE9431645EC}">
                        <a14:shadowObscured xmlns:a14="http://schemas.microsoft.com/office/drawing/2010/main"/>
                      </a:ext>
                    </a:extLst>
                  </pic:spPr>
                </pic:pic>
              </a:graphicData>
            </a:graphic>
          </wp:inline>
        </w:drawing>
      </w:r>
    </w:p>
    <w:p w14:paraId="4EE8437C" w14:textId="267F23AB" w:rsidR="00D73F17" w:rsidRPr="00834885" w:rsidRDefault="00D73F17" w:rsidP="00D73F17">
      <w:pPr>
        <w:pStyle w:val="H1RDTI"/>
        <w:jc w:val="both"/>
        <w:rPr>
          <w:iCs/>
        </w:rPr>
      </w:pPr>
      <w:r>
        <w:t>Application Guide</w:t>
      </w:r>
    </w:p>
    <w:p w14:paraId="76C475A4" w14:textId="77777777" w:rsidR="00B242FE" w:rsidRPr="00834885" w:rsidRDefault="00B242FE" w:rsidP="00B242FE">
      <w:pPr>
        <w:pStyle w:val="Heading2"/>
        <w:spacing w:before="240" w:after="120"/>
        <w:rPr>
          <w:rFonts w:ascii="Open Sans" w:hAnsi="Open Sans" w:cs="Open Sans"/>
          <w:iCs w:val="0"/>
          <w:sz w:val="24"/>
          <w:szCs w:val="24"/>
        </w:rPr>
      </w:pPr>
      <w:r w:rsidRPr="00834885">
        <w:rPr>
          <w:rFonts w:ascii="Open Sans" w:hAnsi="Open Sans" w:cs="Open Sans"/>
          <w:iCs w:val="0"/>
          <w:sz w:val="24"/>
          <w:szCs w:val="24"/>
        </w:rPr>
        <w:t>About this guide</w:t>
      </w:r>
    </w:p>
    <w:p w14:paraId="69E1FDC6" w14:textId="36589E3B" w:rsidR="00B242FE" w:rsidRPr="00834885" w:rsidRDefault="00B242FE" w:rsidP="00B242FE">
      <w:pPr>
        <w:spacing w:after="0"/>
        <w:rPr>
          <w:rFonts w:ascii="Open Sans" w:hAnsi="Open Sans" w:cs="Open Sans"/>
        </w:rPr>
      </w:pPr>
      <w:r w:rsidRPr="00834885">
        <w:rPr>
          <w:rFonts w:ascii="Open Sans" w:hAnsi="Open Sans" w:cs="Open Sans"/>
        </w:rPr>
        <w:t>This guide provides an overview of how to progress through</w:t>
      </w:r>
      <w:r>
        <w:rPr>
          <w:rFonts w:ascii="Open Sans" w:hAnsi="Open Sans" w:cs="Open Sans"/>
        </w:rPr>
        <w:t xml:space="preserve"> the</w:t>
      </w:r>
      <w:r w:rsidRPr="00834885">
        <w:rPr>
          <w:rFonts w:ascii="Open Sans" w:hAnsi="Open Sans" w:cs="Open Sans"/>
        </w:rPr>
        <w:t xml:space="preserve"> Advance </w:t>
      </w:r>
      <w:r w:rsidR="008D7DD4">
        <w:rPr>
          <w:rFonts w:ascii="Open Sans" w:hAnsi="Open Sans" w:cs="Open Sans"/>
        </w:rPr>
        <w:t>and</w:t>
      </w:r>
      <w:r w:rsidRPr="00834885">
        <w:rPr>
          <w:rFonts w:ascii="Open Sans" w:hAnsi="Open Sans" w:cs="Open Sans"/>
        </w:rPr>
        <w:t xml:space="preserve"> Overseas Finding</w:t>
      </w:r>
      <w:r w:rsidR="00247E2F">
        <w:rPr>
          <w:rFonts w:ascii="Open Sans" w:hAnsi="Open Sans" w:cs="Open Sans"/>
        </w:rPr>
        <w:t xml:space="preserve"> (AOF)</w:t>
      </w:r>
      <w:r w:rsidRPr="00834885">
        <w:rPr>
          <w:rFonts w:ascii="Open Sans" w:hAnsi="Open Sans" w:cs="Open Sans"/>
        </w:rPr>
        <w:t xml:space="preserve"> application</w:t>
      </w:r>
      <w:r w:rsidR="00A25A65">
        <w:rPr>
          <w:rFonts w:ascii="Open Sans" w:hAnsi="Open Sans" w:cs="Open Sans"/>
        </w:rPr>
        <w:t xml:space="preserve"> form</w:t>
      </w:r>
      <w:r w:rsidRPr="00834885">
        <w:rPr>
          <w:rFonts w:ascii="Open Sans" w:hAnsi="Open Sans" w:cs="Open Sans"/>
        </w:rPr>
        <w:t xml:space="preserve">. The </w:t>
      </w:r>
      <w:r>
        <w:rPr>
          <w:rFonts w:ascii="Open Sans" w:hAnsi="Open Sans" w:cs="Open Sans"/>
        </w:rPr>
        <w:t>guide</w:t>
      </w:r>
      <w:r w:rsidRPr="00834885">
        <w:rPr>
          <w:rFonts w:ascii="Open Sans" w:hAnsi="Open Sans" w:cs="Open Sans"/>
        </w:rPr>
        <w:t xml:space="preserve"> is </w:t>
      </w:r>
      <w:r>
        <w:rPr>
          <w:rFonts w:ascii="Open Sans" w:hAnsi="Open Sans" w:cs="Open Sans"/>
        </w:rPr>
        <w:t>divided</w:t>
      </w:r>
      <w:r w:rsidRPr="00834885">
        <w:rPr>
          <w:rFonts w:ascii="Open Sans" w:hAnsi="Open Sans" w:cs="Open Sans"/>
        </w:rPr>
        <w:t xml:space="preserve"> into sections which cover individual parts of the application.</w:t>
      </w:r>
    </w:p>
    <w:p w14:paraId="0C931230" w14:textId="49B7882A" w:rsidR="00D73F17" w:rsidRPr="00834885" w:rsidRDefault="00D73F17" w:rsidP="00D73F17">
      <w:pPr>
        <w:pStyle w:val="H1RDTI"/>
        <w:jc w:val="both"/>
        <w:rPr>
          <w:iCs/>
        </w:rPr>
      </w:pPr>
      <w:r w:rsidRPr="00834885">
        <w:t xml:space="preserve">How to </w:t>
      </w:r>
      <w:r>
        <w:t>complete the application</w:t>
      </w:r>
      <w:r w:rsidR="006274F4">
        <w:t xml:space="preserve"> form</w:t>
      </w:r>
    </w:p>
    <w:p w14:paraId="7E5347D2" w14:textId="65250D16" w:rsidR="00B96B26" w:rsidRPr="00834885" w:rsidRDefault="00C4127E" w:rsidP="00BB15C8">
      <w:pPr>
        <w:pStyle w:val="H2RDTI"/>
        <w:rPr>
          <w:iCs/>
        </w:rPr>
      </w:pPr>
      <w:r w:rsidRPr="00834885">
        <w:t>Purpose of</w:t>
      </w:r>
      <w:r w:rsidR="00B96B26" w:rsidRPr="00834885">
        <w:t xml:space="preserve"> the </w:t>
      </w:r>
      <w:r w:rsidR="006274F4">
        <w:t>form</w:t>
      </w:r>
    </w:p>
    <w:p w14:paraId="5BF73CE5" w14:textId="716AFE75" w:rsidR="00B96B26" w:rsidRPr="00834885" w:rsidRDefault="00B96B26" w:rsidP="527FDC13">
      <w:pPr>
        <w:spacing w:after="0"/>
        <w:rPr>
          <w:rFonts w:ascii="Open Sans" w:hAnsi="Open Sans" w:cs="Open Sans"/>
        </w:rPr>
      </w:pPr>
      <w:r w:rsidRPr="074CCB0E">
        <w:rPr>
          <w:rFonts w:ascii="Open Sans" w:hAnsi="Open Sans" w:cs="Open Sans"/>
        </w:rPr>
        <w:t>The</w:t>
      </w:r>
      <w:r w:rsidR="001C606E" w:rsidRPr="074CCB0E">
        <w:rPr>
          <w:rFonts w:ascii="Open Sans" w:hAnsi="Open Sans" w:cs="Open Sans"/>
        </w:rPr>
        <w:t xml:space="preserve"> </w:t>
      </w:r>
      <w:r w:rsidR="00570FA4" w:rsidRPr="074CCB0E">
        <w:rPr>
          <w:rFonts w:ascii="Open Sans" w:hAnsi="Open Sans" w:cs="Open Sans"/>
        </w:rPr>
        <w:t>AOF</w:t>
      </w:r>
      <w:r w:rsidRPr="074CCB0E">
        <w:rPr>
          <w:rFonts w:ascii="Open Sans" w:hAnsi="Open Sans" w:cs="Open Sans"/>
        </w:rPr>
        <w:t xml:space="preserve"> </w:t>
      </w:r>
      <w:r w:rsidR="00591A51" w:rsidRPr="074CCB0E">
        <w:rPr>
          <w:rFonts w:ascii="Open Sans" w:hAnsi="Open Sans" w:cs="Open Sans"/>
        </w:rPr>
        <w:t>application</w:t>
      </w:r>
      <w:r w:rsidR="000C3CEE" w:rsidRPr="074CCB0E">
        <w:rPr>
          <w:rFonts w:ascii="Open Sans" w:hAnsi="Open Sans" w:cs="Open Sans"/>
        </w:rPr>
        <w:t xml:space="preserve"> form</w:t>
      </w:r>
      <w:r w:rsidRPr="074CCB0E">
        <w:rPr>
          <w:rFonts w:ascii="Open Sans" w:hAnsi="Open Sans" w:cs="Open Sans"/>
        </w:rPr>
        <w:t xml:space="preserve"> should be used to apply for </w:t>
      </w:r>
      <w:r w:rsidR="00CE4051" w:rsidRPr="074CCB0E">
        <w:rPr>
          <w:rFonts w:ascii="Open Sans" w:hAnsi="Open Sans" w:cs="Open Sans"/>
        </w:rPr>
        <w:t>advance</w:t>
      </w:r>
      <w:r w:rsidR="009847B9" w:rsidRPr="074CCB0E">
        <w:rPr>
          <w:rFonts w:ascii="Open Sans" w:hAnsi="Open Sans" w:cs="Open Sans"/>
        </w:rPr>
        <w:t xml:space="preserve"> </w:t>
      </w:r>
      <w:r w:rsidR="00CE4051" w:rsidRPr="074CCB0E">
        <w:rPr>
          <w:rFonts w:ascii="Open Sans" w:hAnsi="Open Sans" w:cs="Open Sans"/>
        </w:rPr>
        <w:t>finding</w:t>
      </w:r>
      <w:r w:rsidRPr="074CCB0E">
        <w:rPr>
          <w:rFonts w:ascii="Open Sans" w:hAnsi="Open Sans" w:cs="Open Sans"/>
        </w:rPr>
        <w:t xml:space="preserve">s </w:t>
      </w:r>
      <w:r w:rsidR="009847B9" w:rsidRPr="074CCB0E">
        <w:rPr>
          <w:rFonts w:ascii="Open Sans" w:hAnsi="Open Sans" w:cs="Open Sans"/>
        </w:rPr>
        <w:t xml:space="preserve">or </w:t>
      </w:r>
      <w:r w:rsidR="00CE4051" w:rsidRPr="074CCB0E">
        <w:rPr>
          <w:rFonts w:ascii="Open Sans" w:hAnsi="Open Sans" w:cs="Open Sans"/>
        </w:rPr>
        <w:t>overseas</w:t>
      </w:r>
      <w:r w:rsidR="009847B9" w:rsidRPr="074CCB0E">
        <w:rPr>
          <w:rFonts w:ascii="Open Sans" w:hAnsi="Open Sans" w:cs="Open Sans"/>
        </w:rPr>
        <w:t xml:space="preserve"> </w:t>
      </w:r>
      <w:r w:rsidR="00CE4051" w:rsidRPr="074CCB0E">
        <w:rPr>
          <w:rFonts w:ascii="Open Sans" w:hAnsi="Open Sans" w:cs="Open Sans"/>
        </w:rPr>
        <w:t>finding</w:t>
      </w:r>
      <w:r w:rsidR="009847B9" w:rsidRPr="074CCB0E">
        <w:rPr>
          <w:rFonts w:ascii="Open Sans" w:hAnsi="Open Sans" w:cs="Open Sans"/>
        </w:rPr>
        <w:t xml:space="preserve">s </w:t>
      </w:r>
      <w:r w:rsidRPr="074CCB0E">
        <w:rPr>
          <w:rFonts w:ascii="Open Sans" w:hAnsi="Open Sans" w:cs="Open Sans"/>
        </w:rPr>
        <w:t xml:space="preserve">to </w:t>
      </w:r>
      <w:r w:rsidR="00447B56" w:rsidRPr="074CCB0E">
        <w:rPr>
          <w:rFonts w:ascii="Open Sans" w:hAnsi="Open Sans" w:cs="Open Sans"/>
        </w:rPr>
        <w:t>determine eligibility of activities</w:t>
      </w:r>
      <w:r w:rsidRPr="074CCB0E">
        <w:rPr>
          <w:rFonts w:ascii="Open Sans" w:hAnsi="Open Sans" w:cs="Open Sans"/>
        </w:rPr>
        <w:t xml:space="preserve"> </w:t>
      </w:r>
      <w:r w:rsidR="00447B56" w:rsidRPr="074CCB0E">
        <w:rPr>
          <w:rFonts w:ascii="Open Sans" w:hAnsi="Open Sans" w:cs="Open Sans"/>
        </w:rPr>
        <w:t xml:space="preserve">under the </w:t>
      </w:r>
      <w:bookmarkStart w:id="0" w:name="_Int_IqxZvA7Y"/>
      <w:r w:rsidR="4697DFF3" w:rsidRPr="074CCB0E">
        <w:rPr>
          <w:rFonts w:ascii="Open Sans" w:hAnsi="Open Sans" w:cs="Open Sans"/>
        </w:rPr>
        <w:t>R&amp;D</w:t>
      </w:r>
      <w:bookmarkEnd w:id="0"/>
      <w:r w:rsidR="4697DFF3" w:rsidRPr="074CCB0E">
        <w:rPr>
          <w:rFonts w:ascii="Open Sans" w:hAnsi="Open Sans" w:cs="Open Sans"/>
        </w:rPr>
        <w:t xml:space="preserve"> Tax Incentive</w:t>
      </w:r>
      <w:r w:rsidR="54B0F5F9" w:rsidRPr="074CCB0E">
        <w:rPr>
          <w:rFonts w:ascii="Open Sans" w:hAnsi="Open Sans" w:cs="Open Sans"/>
        </w:rPr>
        <w:t xml:space="preserve"> </w:t>
      </w:r>
      <w:r w:rsidR="00447B56" w:rsidRPr="074CCB0E">
        <w:rPr>
          <w:rFonts w:ascii="Open Sans" w:hAnsi="Open Sans" w:cs="Open Sans"/>
        </w:rPr>
        <w:t>program</w:t>
      </w:r>
      <w:r w:rsidRPr="074CCB0E">
        <w:rPr>
          <w:rFonts w:ascii="Open Sans" w:hAnsi="Open Sans" w:cs="Open Sans"/>
        </w:rPr>
        <w:t>.</w:t>
      </w:r>
      <w:r w:rsidR="000814A3" w:rsidRPr="074CCB0E">
        <w:rPr>
          <w:rFonts w:ascii="Open Sans" w:hAnsi="Open Sans" w:cs="Open Sans"/>
        </w:rPr>
        <w:t xml:space="preserve"> An </w:t>
      </w:r>
      <w:r w:rsidR="00CE4051" w:rsidRPr="074CCB0E">
        <w:rPr>
          <w:rFonts w:ascii="Open Sans" w:hAnsi="Open Sans" w:cs="Open Sans"/>
        </w:rPr>
        <w:t>advance</w:t>
      </w:r>
      <w:r w:rsidR="000814A3" w:rsidRPr="074CCB0E">
        <w:rPr>
          <w:rFonts w:ascii="Open Sans" w:hAnsi="Open Sans" w:cs="Open Sans"/>
        </w:rPr>
        <w:t xml:space="preserve"> </w:t>
      </w:r>
      <w:r w:rsidR="00CE4051" w:rsidRPr="074CCB0E">
        <w:rPr>
          <w:rFonts w:ascii="Open Sans" w:hAnsi="Open Sans" w:cs="Open Sans"/>
        </w:rPr>
        <w:t>finding</w:t>
      </w:r>
      <w:r w:rsidR="000814A3" w:rsidRPr="074CCB0E">
        <w:rPr>
          <w:rFonts w:ascii="Open Sans" w:hAnsi="Open Sans" w:cs="Open Sans"/>
        </w:rPr>
        <w:t xml:space="preserve"> is intended to p</w:t>
      </w:r>
      <w:r w:rsidR="00447B56" w:rsidRPr="074CCB0E">
        <w:rPr>
          <w:rFonts w:ascii="Open Sans" w:hAnsi="Open Sans" w:cs="Open Sans"/>
        </w:rPr>
        <w:t xml:space="preserve">rovide companies with certainty </w:t>
      </w:r>
      <w:r w:rsidR="000814A3" w:rsidRPr="074CCB0E">
        <w:rPr>
          <w:rFonts w:ascii="Open Sans" w:hAnsi="Open Sans" w:cs="Open Sans"/>
        </w:rPr>
        <w:t>about the eligibility of their activities</w:t>
      </w:r>
      <w:r w:rsidR="002D2835" w:rsidRPr="074CCB0E">
        <w:rPr>
          <w:rFonts w:ascii="Open Sans" w:hAnsi="Open Sans" w:cs="Open Sans"/>
        </w:rPr>
        <w:t xml:space="preserve"> prior to registration</w:t>
      </w:r>
      <w:r w:rsidR="001313F4" w:rsidRPr="074CCB0E">
        <w:rPr>
          <w:rFonts w:ascii="Open Sans" w:hAnsi="Open Sans" w:cs="Open Sans"/>
        </w:rPr>
        <w:t>, while</w:t>
      </w:r>
      <w:r w:rsidR="000814A3" w:rsidRPr="074CCB0E">
        <w:rPr>
          <w:rFonts w:ascii="Open Sans" w:hAnsi="Open Sans" w:cs="Open Sans"/>
        </w:rPr>
        <w:t xml:space="preserve"> </w:t>
      </w:r>
      <w:r w:rsidR="001313F4" w:rsidRPr="074CCB0E">
        <w:rPr>
          <w:rFonts w:ascii="Open Sans" w:hAnsi="Open Sans" w:cs="Open Sans"/>
        </w:rPr>
        <w:t>a</w:t>
      </w:r>
      <w:r w:rsidR="000814A3" w:rsidRPr="074CCB0E">
        <w:rPr>
          <w:rFonts w:ascii="Open Sans" w:hAnsi="Open Sans" w:cs="Open Sans"/>
        </w:rPr>
        <w:t xml:space="preserve">n </w:t>
      </w:r>
      <w:r w:rsidR="00CE4051" w:rsidRPr="074CCB0E">
        <w:rPr>
          <w:rFonts w:ascii="Open Sans" w:hAnsi="Open Sans" w:cs="Open Sans"/>
        </w:rPr>
        <w:t>overseas</w:t>
      </w:r>
      <w:r w:rsidR="000814A3" w:rsidRPr="074CCB0E">
        <w:rPr>
          <w:rFonts w:ascii="Open Sans" w:hAnsi="Open Sans" w:cs="Open Sans"/>
        </w:rPr>
        <w:t xml:space="preserve"> </w:t>
      </w:r>
      <w:r w:rsidR="00CE4051" w:rsidRPr="074CCB0E">
        <w:rPr>
          <w:rFonts w:ascii="Open Sans" w:hAnsi="Open Sans" w:cs="Open Sans"/>
        </w:rPr>
        <w:t>finding</w:t>
      </w:r>
      <w:r w:rsidR="1A63511E" w:rsidRPr="074CCB0E">
        <w:rPr>
          <w:rFonts w:ascii="Open Sans" w:hAnsi="Open Sans" w:cs="Open Sans"/>
        </w:rPr>
        <w:t xml:space="preserve"> </w:t>
      </w:r>
      <w:r w:rsidR="000814A3" w:rsidRPr="074CCB0E">
        <w:rPr>
          <w:rFonts w:ascii="Open Sans" w:hAnsi="Open Sans" w:cs="Open Sans"/>
        </w:rPr>
        <w:t xml:space="preserve">is a requirement </w:t>
      </w:r>
      <w:r w:rsidR="00E71C51" w:rsidRPr="074CCB0E">
        <w:rPr>
          <w:rFonts w:ascii="Open Sans" w:hAnsi="Open Sans" w:cs="Open Sans"/>
        </w:rPr>
        <w:t>before</w:t>
      </w:r>
      <w:r w:rsidR="000814A3" w:rsidRPr="074CCB0E">
        <w:rPr>
          <w:rFonts w:ascii="Open Sans" w:hAnsi="Open Sans" w:cs="Open Sans"/>
        </w:rPr>
        <w:t xml:space="preserve"> companies </w:t>
      </w:r>
      <w:r w:rsidR="00E71C51" w:rsidRPr="074CCB0E">
        <w:rPr>
          <w:rFonts w:ascii="Open Sans" w:hAnsi="Open Sans" w:cs="Open Sans"/>
        </w:rPr>
        <w:t xml:space="preserve">can </w:t>
      </w:r>
      <w:r w:rsidR="000814A3" w:rsidRPr="074CCB0E">
        <w:rPr>
          <w:rFonts w:ascii="Open Sans" w:hAnsi="Open Sans" w:cs="Open Sans"/>
        </w:rPr>
        <w:t>claim</w:t>
      </w:r>
      <w:r w:rsidR="00906A9C" w:rsidRPr="074CCB0E">
        <w:rPr>
          <w:rFonts w:ascii="Open Sans" w:hAnsi="Open Sans" w:cs="Open Sans"/>
        </w:rPr>
        <w:t xml:space="preserve"> expenditure</w:t>
      </w:r>
      <w:r w:rsidR="009268F2" w:rsidRPr="074CCB0E">
        <w:rPr>
          <w:rFonts w:ascii="Open Sans" w:hAnsi="Open Sans" w:cs="Open Sans"/>
        </w:rPr>
        <w:t xml:space="preserve"> on</w:t>
      </w:r>
      <w:r w:rsidR="4266F944" w:rsidRPr="074CCB0E">
        <w:rPr>
          <w:rFonts w:ascii="Open Sans" w:hAnsi="Open Sans" w:cs="Open Sans"/>
        </w:rPr>
        <w:t xml:space="preserve"> </w:t>
      </w:r>
      <w:r w:rsidR="000814A3" w:rsidRPr="074CCB0E">
        <w:rPr>
          <w:rFonts w:ascii="Open Sans" w:hAnsi="Open Sans" w:cs="Open Sans"/>
        </w:rPr>
        <w:t>an eligible overseas activity.</w:t>
      </w:r>
      <w:r w:rsidR="00447B56" w:rsidRPr="074CCB0E">
        <w:rPr>
          <w:rFonts w:ascii="Open Sans" w:hAnsi="Open Sans" w:cs="Open Sans"/>
        </w:rPr>
        <w:t xml:space="preserve"> An R&amp;D </w:t>
      </w:r>
      <w:r w:rsidR="00BC68E3" w:rsidRPr="074CCB0E">
        <w:rPr>
          <w:rFonts w:ascii="Open Sans" w:hAnsi="Open Sans" w:cs="Open Sans"/>
        </w:rPr>
        <w:t xml:space="preserve">entity </w:t>
      </w:r>
      <w:r w:rsidR="00447B56" w:rsidRPr="074CCB0E">
        <w:rPr>
          <w:rFonts w:ascii="Open Sans" w:hAnsi="Open Sans" w:cs="Open Sans"/>
        </w:rPr>
        <w:t xml:space="preserve">may seek an </w:t>
      </w:r>
      <w:r w:rsidR="00CE4051" w:rsidRPr="074CCB0E">
        <w:rPr>
          <w:rFonts w:ascii="Open Sans" w:eastAsia="Open Sans" w:hAnsi="Open Sans" w:cs="Open Sans"/>
        </w:rPr>
        <w:t>advance</w:t>
      </w:r>
      <w:r w:rsidR="2C9AD8B9" w:rsidRPr="074CCB0E">
        <w:rPr>
          <w:rFonts w:ascii="Open Sans" w:eastAsia="Open Sans" w:hAnsi="Open Sans" w:cs="Open Sans"/>
        </w:rPr>
        <w:t xml:space="preserve"> </w:t>
      </w:r>
      <w:r w:rsidR="00CE4051" w:rsidRPr="074CCB0E">
        <w:rPr>
          <w:rFonts w:ascii="Open Sans" w:eastAsia="Open Sans" w:hAnsi="Open Sans" w:cs="Open Sans"/>
        </w:rPr>
        <w:t>finding</w:t>
      </w:r>
      <w:r w:rsidR="00D47996" w:rsidRPr="074CCB0E">
        <w:rPr>
          <w:rFonts w:ascii="Open Sans" w:eastAsia="Open Sans" w:hAnsi="Open Sans" w:cs="Open Sans"/>
        </w:rPr>
        <w:t xml:space="preserve"> </w:t>
      </w:r>
      <w:r w:rsidR="00447B56" w:rsidRPr="074CCB0E">
        <w:rPr>
          <w:rFonts w:ascii="Open Sans" w:hAnsi="Open Sans" w:cs="Open Sans"/>
        </w:rPr>
        <w:t xml:space="preserve">and an </w:t>
      </w:r>
      <w:r w:rsidR="00CE4051" w:rsidRPr="074CCB0E">
        <w:rPr>
          <w:rFonts w:ascii="Open Sans" w:hAnsi="Open Sans" w:cs="Open Sans"/>
        </w:rPr>
        <w:t>overseas</w:t>
      </w:r>
      <w:r w:rsidR="00447B56" w:rsidRPr="074CCB0E">
        <w:rPr>
          <w:rFonts w:ascii="Open Sans" w:hAnsi="Open Sans" w:cs="Open Sans"/>
        </w:rPr>
        <w:t xml:space="preserve"> </w:t>
      </w:r>
      <w:r w:rsidR="00CE4051" w:rsidRPr="074CCB0E">
        <w:rPr>
          <w:rFonts w:ascii="Open Sans" w:hAnsi="Open Sans" w:cs="Open Sans"/>
        </w:rPr>
        <w:t>finding</w:t>
      </w:r>
      <w:r w:rsidR="00D47996" w:rsidRPr="074CCB0E">
        <w:rPr>
          <w:rFonts w:ascii="Open Sans" w:hAnsi="Open Sans" w:cs="Open Sans"/>
        </w:rPr>
        <w:t xml:space="preserve"> </w:t>
      </w:r>
      <w:r w:rsidR="2C9AD8B9" w:rsidRPr="074CCB0E">
        <w:rPr>
          <w:rFonts w:ascii="Open Sans" w:eastAsia="Open Sans" w:hAnsi="Open Sans" w:cs="Open Sans"/>
        </w:rPr>
        <w:t>in the same application</w:t>
      </w:r>
      <w:r w:rsidR="00447B56" w:rsidRPr="074CCB0E">
        <w:rPr>
          <w:rFonts w:ascii="Open Sans" w:hAnsi="Open Sans" w:cs="Open Sans"/>
        </w:rPr>
        <w:t>.</w:t>
      </w:r>
    </w:p>
    <w:p w14:paraId="36E815E7" w14:textId="4E45F572" w:rsidR="00742867" w:rsidRPr="00834885" w:rsidRDefault="00742867" w:rsidP="00BB15C8">
      <w:pPr>
        <w:pStyle w:val="H2RDTI"/>
        <w:rPr>
          <w:iCs/>
        </w:rPr>
      </w:pPr>
      <w:r w:rsidRPr="00FB683F">
        <w:t xml:space="preserve">Accessing the </w:t>
      </w:r>
      <w:r w:rsidR="00591A51" w:rsidRPr="00FB683F">
        <w:t>application</w:t>
      </w:r>
    </w:p>
    <w:p w14:paraId="009D0A4D" w14:textId="7648F96B" w:rsidR="009C04E6" w:rsidRPr="00834885" w:rsidRDefault="00742867">
      <w:pPr>
        <w:spacing w:after="0"/>
        <w:rPr>
          <w:rFonts w:ascii="Open Sans" w:hAnsi="Open Sans" w:cs="Open Sans"/>
        </w:rPr>
      </w:pPr>
      <w:r w:rsidRPr="035CBBA7">
        <w:rPr>
          <w:rFonts w:ascii="Open Sans" w:hAnsi="Open Sans" w:cs="Open Sans"/>
        </w:rPr>
        <w:t xml:space="preserve">The </w:t>
      </w:r>
      <w:r w:rsidR="000A1973" w:rsidRPr="035CBBA7">
        <w:rPr>
          <w:rFonts w:ascii="Open Sans" w:hAnsi="Open Sans" w:cs="Open Sans"/>
        </w:rPr>
        <w:t>AOF</w:t>
      </w:r>
      <w:r w:rsidRPr="035CBBA7">
        <w:rPr>
          <w:rFonts w:ascii="Open Sans" w:hAnsi="Open Sans" w:cs="Open Sans"/>
        </w:rPr>
        <w:t xml:space="preserve"> form can be accessed </w:t>
      </w:r>
      <w:r w:rsidR="005424C5" w:rsidRPr="035CBBA7">
        <w:rPr>
          <w:rFonts w:ascii="Open Sans" w:hAnsi="Open Sans" w:cs="Open Sans"/>
        </w:rPr>
        <w:t>through</w:t>
      </w:r>
      <w:r w:rsidR="00591A51" w:rsidRPr="035CBBA7">
        <w:rPr>
          <w:rFonts w:ascii="Open Sans" w:hAnsi="Open Sans" w:cs="Open Sans"/>
        </w:rPr>
        <w:t xml:space="preserve"> the </w:t>
      </w:r>
      <w:hyperlink r:id="rId12" w:history="1">
        <w:r w:rsidR="00591A51" w:rsidRPr="035CBBA7">
          <w:rPr>
            <w:rStyle w:val="Hyperlink"/>
            <w:rFonts w:ascii="Open Sans" w:hAnsi="Open Sans" w:cs="Open Sans"/>
          </w:rPr>
          <w:t>R&amp;D</w:t>
        </w:r>
        <w:r w:rsidR="7F8F711F" w:rsidRPr="035CBBA7">
          <w:rPr>
            <w:rStyle w:val="Hyperlink"/>
            <w:rFonts w:ascii="Open Sans" w:hAnsi="Open Sans" w:cs="Open Sans"/>
          </w:rPr>
          <w:t xml:space="preserve"> </w:t>
        </w:r>
        <w:r w:rsidR="00591A51" w:rsidRPr="035CBBA7">
          <w:rPr>
            <w:rStyle w:val="Hyperlink"/>
            <w:rFonts w:ascii="Open Sans" w:hAnsi="Open Sans" w:cs="Open Sans"/>
          </w:rPr>
          <w:t>T</w:t>
        </w:r>
        <w:r w:rsidR="00945E99">
          <w:rPr>
            <w:rStyle w:val="Hyperlink"/>
            <w:rFonts w:ascii="Open Sans" w:hAnsi="Open Sans" w:cs="Open Sans"/>
          </w:rPr>
          <w:t xml:space="preserve">ax </w:t>
        </w:r>
        <w:r w:rsidR="00591A51" w:rsidRPr="035CBBA7">
          <w:rPr>
            <w:rStyle w:val="Hyperlink"/>
            <w:rFonts w:ascii="Open Sans" w:hAnsi="Open Sans" w:cs="Open Sans"/>
          </w:rPr>
          <w:t>I</w:t>
        </w:r>
        <w:r w:rsidR="00945E99">
          <w:rPr>
            <w:rStyle w:val="Hyperlink"/>
            <w:rFonts w:ascii="Open Sans" w:hAnsi="Open Sans" w:cs="Open Sans"/>
          </w:rPr>
          <w:t>ncentive</w:t>
        </w:r>
        <w:r w:rsidR="00591A51" w:rsidRPr="035CBBA7">
          <w:rPr>
            <w:rStyle w:val="Hyperlink"/>
            <w:rFonts w:ascii="Open Sans" w:hAnsi="Open Sans" w:cs="Open Sans"/>
          </w:rPr>
          <w:t xml:space="preserve"> customer portal</w:t>
        </w:r>
      </w:hyperlink>
      <w:r w:rsidR="009C04E6" w:rsidRPr="035CBBA7">
        <w:rPr>
          <w:rFonts w:ascii="Open Sans" w:hAnsi="Open Sans" w:cs="Open Sans"/>
        </w:rPr>
        <w:t>.</w:t>
      </w:r>
    </w:p>
    <w:p w14:paraId="23A0D51C" w14:textId="6DF98B8B" w:rsidR="00742867" w:rsidRPr="00834885" w:rsidRDefault="001217FD" w:rsidP="00EF40C7">
      <w:pPr>
        <w:rPr>
          <w:rFonts w:ascii="Open Sans" w:hAnsi="Open Sans" w:cs="Open Sans"/>
        </w:rPr>
      </w:pPr>
      <w:r>
        <w:rPr>
          <w:rFonts w:ascii="Open Sans" w:hAnsi="Open Sans" w:cs="Open Sans"/>
        </w:rPr>
        <w:t>A</w:t>
      </w:r>
      <w:r w:rsidR="00742867" w:rsidRPr="00834885">
        <w:rPr>
          <w:rFonts w:ascii="Open Sans" w:hAnsi="Open Sans" w:cs="Open Sans"/>
        </w:rPr>
        <w:t>pplicants</w:t>
      </w:r>
      <w:r>
        <w:rPr>
          <w:rFonts w:ascii="Open Sans" w:hAnsi="Open Sans" w:cs="Open Sans"/>
        </w:rPr>
        <w:t xml:space="preserve"> will be asked if</w:t>
      </w:r>
      <w:r w:rsidR="00623859" w:rsidRPr="00834885">
        <w:rPr>
          <w:rFonts w:ascii="Open Sans" w:hAnsi="Open Sans" w:cs="Open Sans"/>
        </w:rPr>
        <w:t xml:space="preserve"> they</w:t>
      </w:r>
      <w:r w:rsidR="00C72DC5" w:rsidRPr="00834885">
        <w:rPr>
          <w:rFonts w:ascii="Open Sans" w:hAnsi="Open Sans" w:cs="Open Sans"/>
        </w:rPr>
        <w:t>:</w:t>
      </w:r>
    </w:p>
    <w:p w14:paraId="6C1C624C" w14:textId="3B754064" w:rsidR="00C72DC5" w:rsidRPr="00834885" w:rsidRDefault="00C72DC5" w:rsidP="00EF40C7">
      <w:pPr>
        <w:pStyle w:val="ListParagraph"/>
        <w:numPr>
          <w:ilvl w:val="0"/>
          <w:numId w:val="16"/>
        </w:numPr>
        <w:spacing w:after="0" w:line="240" w:lineRule="auto"/>
        <w:ind w:left="284" w:hanging="284"/>
        <w:rPr>
          <w:rFonts w:ascii="Open Sans" w:hAnsi="Open Sans" w:cs="Open Sans"/>
          <w:sz w:val="24"/>
          <w:szCs w:val="24"/>
          <w:lang w:val="en"/>
        </w:rPr>
      </w:pPr>
      <w:r w:rsidRPr="00834885">
        <w:rPr>
          <w:rFonts w:ascii="Open Sans" w:hAnsi="Open Sans" w:cs="Open Sans"/>
          <w:sz w:val="24"/>
          <w:szCs w:val="24"/>
          <w:lang w:val="en"/>
        </w:rPr>
        <w:t xml:space="preserve">are an </w:t>
      </w:r>
      <w:hyperlink r:id="rId13" w:history="1">
        <w:r w:rsidR="00BC68E3" w:rsidRPr="00834885">
          <w:rPr>
            <w:rStyle w:val="Hyperlink"/>
            <w:rFonts w:ascii="Open Sans" w:hAnsi="Open Sans" w:cs="Open Sans"/>
            <w:sz w:val="24"/>
            <w:szCs w:val="24"/>
            <w:lang w:val="en"/>
          </w:rPr>
          <w:t xml:space="preserve">eligible R&amp;D </w:t>
        </w:r>
        <w:r w:rsidR="00BC68E3">
          <w:rPr>
            <w:rStyle w:val="Hyperlink"/>
            <w:rFonts w:ascii="Open Sans" w:hAnsi="Open Sans" w:cs="Open Sans"/>
            <w:sz w:val="24"/>
            <w:szCs w:val="24"/>
            <w:lang w:val="en"/>
          </w:rPr>
          <w:t>e</w:t>
        </w:r>
        <w:r w:rsidR="00BC68E3" w:rsidRPr="00834885">
          <w:rPr>
            <w:rStyle w:val="Hyperlink"/>
            <w:rFonts w:ascii="Open Sans" w:hAnsi="Open Sans" w:cs="Open Sans"/>
            <w:sz w:val="24"/>
            <w:szCs w:val="24"/>
            <w:lang w:val="en"/>
          </w:rPr>
          <w:t>ntity</w:t>
        </w:r>
      </w:hyperlink>
      <w:r w:rsidR="00106657" w:rsidRPr="00834885">
        <w:rPr>
          <w:rFonts w:ascii="Open Sans" w:hAnsi="Open Sans" w:cs="Open Sans"/>
          <w:sz w:val="24"/>
          <w:szCs w:val="24"/>
          <w:lang w:val="en"/>
        </w:rPr>
        <w:t>;</w:t>
      </w:r>
      <w:r w:rsidRPr="00834885">
        <w:rPr>
          <w:rFonts w:ascii="Open Sans" w:hAnsi="Open Sans" w:cs="Open Sans"/>
          <w:sz w:val="24"/>
          <w:szCs w:val="24"/>
          <w:lang w:val="en"/>
        </w:rPr>
        <w:t xml:space="preserve"> and </w:t>
      </w:r>
    </w:p>
    <w:p w14:paraId="17F3DBC2" w14:textId="568FA011" w:rsidR="00C72DC5" w:rsidRPr="00834885" w:rsidRDefault="00994326" w:rsidP="410D7AA0">
      <w:pPr>
        <w:pStyle w:val="ListParagraph"/>
        <w:numPr>
          <w:ilvl w:val="0"/>
          <w:numId w:val="16"/>
        </w:numPr>
        <w:spacing w:after="0" w:line="240" w:lineRule="auto"/>
        <w:ind w:left="284" w:hanging="284"/>
        <w:rPr>
          <w:rFonts w:ascii="Open Sans" w:hAnsi="Open Sans" w:cs="Open Sans"/>
          <w:sz w:val="24"/>
          <w:szCs w:val="24"/>
          <w:lang w:val="en-US"/>
        </w:rPr>
      </w:pPr>
      <w:r w:rsidRPr="00994326">
        <w:rPr>
          <w:rFonts w:ascii="Open Sans" w:hAnsi="Open Sans" w:cs="Open Sans"/>
          <w:sz w:val="24"/>
          <w:szCs w:val="24"/>
          <w:lang w:val="en-US"/>
        </w:rPr>
        <w:t>have</w:t>
      </w:r>
      <w:r>
        <w:t xml:space="preserve"> </w:t>
      </w:r>
      <w:hyperlink r:id="rId14">
        <w:r w:rsidR="003B0E35" w:rsidRPr="410D7AA0">
          <w:rPr>
            <w:rStyle w:val="Hyperlink"/>
            <w:rFonts w:ascii="Open Sans" w:hAnsi="Open Sans" w:cs="Open Sans"/>
            <w:sz w:val="24"/>
            <w:szCs w:val="24"/>
            <w:lang w:val="en-US"/>
          </w:rPr>
          <w:t>assessed their activities and kept records</w:t>
        </w:r>
      </w:hyperlink>
      <w:r w:rsidR="003B0E35" w:rsidRPr="410D7AA0">
        <w:rPr>
          <w:rFonts w:ascii="Open Sans" w:hAnsi="Open Sans" w:cs="Open Sans"/>
          <w:sz w:val="24"/>
          <w:szCs w:val="24"/>
          <w:lang w:val="en-US"/>
        </w:rPr>
        <w:t xml:space="preserve"> </w:t>
      </w:r>
      <w:r w:rsidR="00C72DC5" w:rsidRPr="410D7AA0">
        <w:rPr>
          <w:rFonts w:ascii="Open Sans" w:hAnsi="Open Sans" w:cs="Open Sans"/>
          <w:sz w:val="24"/>
          <w:szCs w:val="24"/>
          <w:lang w:val="en-US"/>
        </w:rPr>
        <w:t xml:space="preserve">to </w:t>
      </w:r>
      <w:r w:rsidR="000A5228" w:rsidRPr="410D7AA0">
        <w:rPr>
          <w:rFonts w:ascii="Open Sans" w:hAnsi="Open Sans" w:cs="Open Sans"/>
          <w:sz w:val="24"/>
          <w:szCs w:val="24"/>
          <w:lang w:val="en-US"/>
        </w:rPr>
        <w:t>demonstrate</w:t>
      </w:r>
      <w:r w:rsidR="00C72DC5" w:rsidRPr="410D7AA0">
        <w:rPr>
          <w:rFonts w:ascii="Open Sans" w:hAnsi="Open Sans" w:cs="Open Sans"/>
          <w:sz w:val="24"/>
          <w:szCs w:val="24"/>
          <w:lang w:val="en-US"/>
        </w:rPr>
        <w:t xml:space="preserve"> that the activities are R&amp;D activities</w:t>
      </w:r>
      <w:r w:rsidR="000A5228" w:rsidRPr="410D7AA0">
        <w:rPr>
          <w:rFonts w:ascii="Open Sans" w:hAnsi="Open Sans" w:cs="Open Sans"/>
          <w:sz w:val="24"/>
          <w:szCs w:val="24"/>
          <w:lang w:val="en-US"/>
        </w:rPr>
        <w:t>,</w:t>
      </w:r>
      <w:r w:rsidR="00C72DC5" w:rsidRPr="410D7AA0">
        <w:rPr>
          <w:rFonts w:ascii="Open Sans" w:hAnsi="Open Sans" w:cs="Open Sans"/>
          <w:sz w:val="24"/>
          <w:szCs w:val="24"/>
          <w:lang w:val="en-US"/>
        </w:rPr>
        <w:t xml:space="preserve"> as defined</w:t>
      </w:r>
      <w:r w:rsidR="0043720A" w:rsidRPr="410D7AA0">
        <w:rPr>
          <w:rFonts w:ascii="Open Sans" w:hAnsi="Open Sans" w:cs="Open Sans"/>
          <w:sz w:val="24"/>
          <w:szCs w:val="24"/>
          <w:lang w:val="en-US"/>
        </w:rPr>
        <w:t xml:space="preserve"> in </w:t>
      </w:r>
      <w:r w:rsidR="00520BB7" w:rsidRPr="410D7AA0">
        <w:rPr>
          <w:rFonts w:ascii="Open Sans" w:hAnsi="Open Sans" w:cs="Open Sans"/>
          <w:sz w:val="24"/>
          <w:szCs w:val="24"/>
          <w:lang w:val="en-US"/>
        </w:rPr>
        <w:t xml:space="preserve">sections </w:t>
      </w:r>
      <w:r w:rsidR="00520BB7">
        <w:rPr>
          <w:rFonts w:ascii="Open Sans" w:hAnsi="Open Sans" w:cs="Open Sans"/>
          <w:sz w:val="24"/>
          <w:szCs w:val="24"/>
          <w:lang w:val="en-US"/>
        </w:rPr>
        <w:t>355-25</w:t>
      </w:r>
      <w:r w:rsidR="00520BB7" w:rsidRPr="410D7AA0">
        <w:rPr>
          <w:rFonts w:ascii="Open Sans" w:hAnsi="Open Sans" w:cs="Open Sans"/>
          <w:sz w:val="24"/>
          <w:szCs w:val="24"/>
          <w:lang w:val="en-US"/>
        </w:rPr>
        <w:t xml:space="preserve"> and </w:t>
      </w:r>
      <w:r w:rsidR="00520BB7">
        <w:rPr>
          <w:rFonts w:ascii="Open Sans" w:hAnsi="Open Sans" w:cs="Open Sans"/>
          <w:sz w:val="24"/>
          <w:szCs w:val="24"/>
          <w:lang w:val="en-US"/>
        </w:rPr>
        <w:t xml:space="preserve">355-30 of </w:t>
      </w:r>
      <w:r w:rsidR="0043720A" w:rsidRPr="410D7AA0">
        <w:rPr>
          <w:rFonts w:ascii="Open Sans" w:hAnsi="Open Sans" w:cs="Open Sans"/>
          <w:sz w:val="24"/>
          <w:szCs w:val="24"/>
          <w:lang w:val="en-US"/>
        </w:rPr>
        <w:t xml:space="preserve">the </w:t>
      </w:r>
      <w:r w:rsidR="0043720A" w:rsidRPr="410D7AA0">
        <w:rPr>
          <w:rFonts w:ascii="Open Sans" w:hAnsi="Open Sans" w:cs="Open Sans"/>
          <w:i/>
          <w:iCs/>
          <w:sz w:val="24"/>
          <w:szCs w:val="24"/>
          <w:lang w:val="en-US"/>
        </w:rPr>
        <w:t>Income Tax Assessment Act 1997</w:t>
      </w:r>
      <w:r w:rsidR="0043720A" w:rsidRPr="410D7AA0">
        <w:rPr>
          <w:rFonts w:ascii="Open Sans" w:hAnsi="Open Sans" w:cs="Open Sans"/>
          <w:sz w:val="24"/>
          <w:szCs w:val="24"/>
          <w:lang w:val="en-US"/>
        </w:rPr>
        <w:t xml:space="preserve"> (ITAA 1997)</w:t>
      </w:r>
      <w:r w:rsidR="00C72DC5" w:rsidRPr="410D7AA0">
        <w:rPr>
          <w:rFonts w:ascii="Open Sans" w:hAnsi="Open Sans" w:cs="Open Sans"/>
          <w:sz w:val="24"/>
          <w:szCs w:val="24"/>
          <w:lang w:val="en-US"/>
        </w:rPr>
        <w:t>.</w:t>
      </w:r>
    </w:p>
    <w:p w14:paraId="2A8386E9" w14:textId="0E1F086A" w:rsidR="004A6562" w:rsidRPr="005963EA" w:rsidRDefault="7A422B6B" w:rsidP="00BB15C8">
      <w:pPr>
        <w:pStyle w:val="H1RDTI"/>
      </w:pPr>
      <w:bookmarkStart w:id="1" w:name="_Toc290550418"/>
      <w:r>
        <w:lastRenderedPageBreak/>
        <w:t xml:space="preserve">Before You Start </w:t>
      </w:r>
    </w:p>
    <w:p w14:paraId="12DB5411" w14:textId="77777777" w:rsidR="0066235A" w:rsidRPr="00834885" w:rsidRDefault="0066235A" w:rsidP="00BB15C8">
      <w:pPr>
        <w:pStyle w:val="H2RDTI"/>
        <w:rPr>
          <w:iCs/>
        </w:rPr>
      </w:pPr>
      <w:r w:rsidRPr="00834885">
        <w:t>Due date for lodgement</w:t>
      </w:r>
    </w:p>
    <w:p w14:paraId="0334C53B" w14:textId="4F352C29" w:rsidR="0066235A" w:rsidRPr="00834885" w:rsidRDefault="0D699AE5" w:rsidP="0066235A">
      <w:pPr>
        <w:rPr>
          <w:rFonts w:ascii="Open Sans" w:hAnsi="Open Sans" w:cs="Open Sans"/>
        </w:rPr>
      </w:pPr>
      <w:r w:rsidRPr="3CF68F30">
        <w:rPr>
          <w:rFonts w:ascii="Open Sans" w:hAnsi="Open Sans" w:cs="Open Sans"/>
        </w:rPr>
        <w:t xml:space="preserve">You must submit </w:t>
      </w:r>
      <w:r w:rsidR="77C79637" w:rsidRPr="3CF68F30">
        <w:rPr>
          <w:rFonts w:ascii="Open Sans" w:hAnsi="Open Sans" w:cs="Open Sans"/>
        </w:rPr>
        <w:t xml:space="preserve">your </w:t>
      </w:r>
      <w:r w:rsidRPr="3CF68F30">
        <w:rPr>
          <w:rFonts w:ascii="Open Sans" w:hAnsi="Open Sans" w:cs="Open Sans"/>
        </w:rPr>
        <w:t xml:space="preserve">application for </w:t>
      </w:r>
      <w:r w:rsidR="77C79637" w:rsidRPr="3CF68F30">
        <w:rPr>
          <w:rFonts w:ascii="Open Sans" w:hAnsi="Open Sans" w:cs="Open Sans"/>
        </w:rPr>
        <w:t xml:space="preserve">the activity you want </w:t>
      </w:r>
      <w:r w:rsidR="4FD3A5C2" w:rsidRPr="3CF68F30">
        <w:rPr>
          <w:rFonts w:ascii="Open Sans" w:hAnsi="Open Sans" w:cs="Open Sans"/>
        </w:rPr>
        <w:t xml:space="preserve">the </w:t>
      </w:r>
      <w:r w:rsidR="4DFE490A" w:rsidRPr="3CF68F30">
        <w:rPr>
          <w:rFonts w:ascii="Open Sans" w:hAnsi="Open Sans" w:cs="Open Sans"/>
        </w:rPr>
        <w:t>overseas</w:t>
      </w:r>
      <w:r w:rsidR="15E13AFB" w:rsidRPr="3CF68F30">
        <w:rPr>
          <w:rFonts w:ascii="Open Sans" w:hAnsi="Open Sans" w:cs="Open Sans"/>
        </w:rPr>
        <w:t xml:space="preserve"> and/</w:t>
      </w:r>
      <w:r w:rsidR="77C79637" w:rsidRPr="3CF68F30">
        <w:rPr>
          <w:rFonts w:ascii="Open Sans" w:hAnsi="Open Sans" w:cs="Open Sans"/>
        </w:rPr>
        <w:t xml:space="preserve">or </w:t>
      </w:r>
      <w:r w:rsidR="4DFE490A" w:rsidRPr="3CF68F30">
        <w:rPr>
          <w:rFonts w:ascii="Open Sans" w:hAnsi="Open Sans" w:cs="Open Sans"/>
        </w:rPr>
        <w:t>advance</w:t>
      </w:r>
      <w:r w:rsidR="64A4F55D" w:rsidRPr="3CF68F30">
        <w:rPr>
          <w:rFonts w:ascii="Open Sans" w:hAnsi="Open Sans" w:cs="Open Sans"/>
        </w:rPr>
        <w:t xml:space="preserve"> </w:t>
      </w:r>
      <w:r w:rsidR="4DFE490A" w:rsidRPr="3CF68F30">
        <w:rPr>
          <w:rFonts w:ascii="Open Sans" w:hAnsi="Open Sans" w:cs="Open Sans"/>
        </w:rPr>
        <w:t>finding</w:t>
      </w:r>
      <w:r w:rsidRPr="3CF68F30">
        <w:rPr>
          <w:rFonts w:ascii="Open Sans" w:hAnsi="Open Sans" w:cs="Open Sans"/>
        </w:rPr>
        <w:t xml:space="preserve"> </w:t>
      </w:r>
      <w:r w:rsidR="70CD2DB3" w:rsidRPr="3CF68F30">
        <w:rPr>
          <w:rFonts w:ascii="Open Sans" w:hAnsi="Open Sans" w:cs="Open Sans"/>
        </w:rPr>
        <w:t xml:space="preserve">on </w:t>
      </w:r>
      <w:r w:rsidRPr="3CF68F30">
        <w:rPr>
          <w:rFonts w:ascii="Open Sans" w:hAnsi="Open Sans" w:cs="Open Sans"/>
        </w:rPr>
        <w:t xml:space="preserve">before the end of the income year </w:t>
      </w:r>
      <w:r w:rsidR="70CD2DB3" w:rsidRPr="3CF68F30">
        <w:rPr>
          <w:rFonts w:ascii="Open Sans" w:hAnsi="Open Sans" w:cs="Open Sans"/>
        </w:rPr>
        <w:t>it is</w:t>
      </w:r>
      <w:r w:rsidRPr="3CF68F30">
        <w:rPr>
          <w:rFonts w:ascii="Open Sans" w:hAnsi="Open Sans" w:cs="Open Sans"/>
        </w:rPr>
        <w:t xml:space="preserve"> conducted. There is no provision under the </w:t>
      </w:r>
      <w:r w:rsidRPr="3CF68F30">
        <w:rPr>
          <w:rFonts w:ascii="Open Sans" w:hAnsi="Open Sans" w:cs="Open Sans"/>
          <w:i/>
          <w:iCs/>
        </w:rPr>
        <w:t>Industry Research and Development Act 1986</w:t>
      </w:r>
      <w:r w:rsidRPr="3CF68F30">
        <w:rPr>
          <w:rFonts w:ascii="Open Sans" w:hAnsi="Open Sans" w:cs="Open Sans"/>
        </w:rPr>
        <w:t xml:space="preserve"> </w:t>
      </w:r>
      <w:r w:rsidR="110C6B26" w:rsidRPr="3CF68F30">
        <w:rPr>
          <w:rFonts w:ascii="Open Sans" w:hAnsi="Open Sans" w:cs="Open Sans"/>
        </w:rPr>
        <w:t xml:space="preserve">(IR&amp;D Act) </w:t>
      </w:r>
      <w:r w:rsidRPr="3CF68F30">
        <w:rPr>
          <w:rFonts w:ascii="Open Sans" w:hAnsi="Open Sans" w:cs="Open Sans"/>
        </w:rPr>
        <w:t>for</w:t>
      </w:r>
      <w:r w:rsidR="53251592" w:rsidRPr="3CF68F30">
        <w:rPr>
          <w:rFonts w:ascii="Open Sans" w:hAnsi="Open Sans" w:cs="Open Sans"/>
        </w:rPr>
        <w:t xml:space="preserve"> </w:t>
      </w:r>
      <w:r w:rsidR="13F585BE" w:rsidRPr="3CF68F30">
        <w:rPr>
          <w:rFonts w:ascii="Open Sans" w:hAnsi="Open Sans" w:cs="Open Sans"/>
        </w:rPr>
        <w:t>AOF</w:t>
      </w:r>
      <w:r w:rsidR="3529CA1D" w:rsidRPr="3CF68F30">
        <w:rPr>
          <w:rFonts w:ascii="Open Sans" w:hAnsi="Open Sans" w:cs="Open Sans"/>
        </w:rPr>
        <w:t xml:space="preserve"> </w:t>
      </w:r>
      <w:r w:rsidRPr="3CF68F30">
        <w:rPr>
          <w:rFonts w:ascii="Open Sans" w:hAnsi="Open Sans" w:cs="Open Sans"/>
        </w:rPr>
        <w:t>applications received after the</w:t>
      </w:r>
      <w:r w:rsidR="3BF86BBA" w:rsidRPr="3CF68F30">
        <w:rPr>
          <w:rFonts w:ascii="Open Sans" w:hAnsi="Open Sans" w:cs="Open Sans"/>
        </w:rPr>
        <w:t xml:space="preserve"> statutory deadline</w:t>
      </w:r>
      <w:r w:rsidRPr="3CF68F30">
        <w:rPr>
          <w:rFonts w:ascii="Open Sans" w:hAnsi="Open Sans" w:cs="Open Sans"/>
        </w:rPr>
        <w:t xml:space="preserve">. </w:t>
      </w:r>
      <w:r w:rsidR="7DFF510F" w:rsidRPr="3CF68F30">
        <w:rPr>
          <w:rFonts w:ascii="Open Sans" w:hAnsi="Open Sans" w:cs="Open Sans"/>
        </w:rPr>
        <w:t xml:space="preserve">Industry </w:t>
      </w:r>
      <w:r w:rsidRPr="3CF68F30">
        <w:rPr>
          <w:rFonts w:ascii="Open Sans" w:hAnsi="Open Sans" w:cs="Open Sans"/>
        </w:rPr>
        <w:t xml:space="preserve">Innovation </w:t>
      </w:r>
      <w:r w:rsidR="45FFB8AC" w:rsidRPr="3CF68F30">
        <w:rPr>
          <w:rFonts w:ascii="Open Sans" w:hAnsi="Open Sans" w:cs="Open Sans"/>
        </w:rPr>
        <w:t xml:space="preserve">and Science </w:t>
      </w:r>
      <w:r w:rsidRPr="3CF68F30">
        <w:rPr>
          <w:rFonts w:ascii="Open Sans" w:hAnsi="Open Sans" w:cs="Open Sans"/>
        </w:rPr>
        <w:t xml:space="preserve">Australia </w:t>
      </w:r>
      <w:r w:rsidR="6D5158FD" w:rsidRPr="3CF68F30">
        <w:rPr>
          <w:rFonts w:ascii="Open Sans" w:hAnsi="Open Sans" w:cs="Open Sans"/>
        </w:rPr>
        <w:t xml:space="preserve">(the Board) </w:t>
      </w:r>
      <w:r w:rsidRPr="3CF68F30">
        <w:rPr>
          <w:rFonts w:ascii="Open Sans" w:hAnsi="Open Sans" w:cs="Open Sans"/>
        </w:rPr>
        <w:t xml:space="preserve">has no discretion </w:t>
      </w:r>
      <w:r w:rsidR="052D1AF9" w:rsidRPr="3CF68F30">
        <w:rPr>
          <w:rFonts w:ascii="Open Sans" w:hAnsi="Open Sans" w:cs="Open Sans"/>
        </w:rPr>
        <w:t>to</w:t>
      </w:r>
      <w:r w:rsidR="4380CC15" w:rsidRPr="3CF68F30">
        <w:rPr>
          <w:rFonts w:ascii="Open Sans" w:hAnsi="Open Sans" w:cs="Open Sans"/>
        </w:rPr>
        <w:t xml:space="preserve"> accept a late application</w:t>
      </w:r>
      <w:r w:rsidRPr="3CF68F30">
        <w:rPr>
          <w:rFonts w:ascii="Open Sans" w:hAnsi="Open Sans" w:cs="Open Sans"/>
        </w:rPr>
        <w:t>.</w:t>
      </w:r>
    </w:p>
    <w:p w14:paraId="1A7F0CA0" w14:textId="433C10E6" w:rsidR="0066235A" w:rsidRPr="00834885" w:rsidRDefault="0066235A" w:rsidP="00BB15C8">
      <w:pPr>
        <w:pStyle w:val="H2RDTI"/>
        <w:rPr>
          <w:iCs/>
        </w:rPr>
      </w:pPr>
      <w:r w:rsidRPr="00834885">
        <w:t xml:space="preserve">A </w:t>
      </w:r>
      <w:r w:rsidR="00CE4051">
        <w:t>finding</w:t>
      </w:r>
      <w:r w:rsidRPr="00834885">
        <w:t xml:space="preserve"> is NOT </w:t>
      </w:r>
      <w:r w:rsidR="00CE4051">
        <w:t>r</w:t>
      </w:r>
      <w:r w:rsidRPr="00834885">
        <w:t>egistration</w:t>
      </w:r>
    </w:p>
    <w:p w14:paraId="171425B4" w14:textId="3A1A887E" w:rsidR="0066235A" w:rsidRPr="00834885" w:rsidRDefault="005C09F7" w:rsidP="074CCB0E">
      <w:pPr>
        <w:rPr>
          <w:rFonts w:ascii="Open Sans" w:hAnsi="Open Sans" w:cs="Open Sans"/>
        </w:rPr>
      </w:pPr>
      <w:r w:rsidRPr="074CCB0E">
        <w:rPr>
          <w:rFonts w:ascii="Open Sans" w:hAnsi="Open Sans" w:cs="Open Sans"/>
        </w:rPr>
        <w:t>Receiving a positive</w:t>
      </w:r>
      <w:r w:rsidR="0066235A" w:rsidRPr="074CCB0E">
        <w:rPr>
          <w:rFonts w:ascii="Open Sans" w:hAnsi="Open Sans" w:cs="Open Sans"/>
        </w:rPr>
        <w:t xml:space="preserve"> </w:t>
      </w:r>
      <w:r w:rsidR="00CE4051" w:rsidRPr="074CCB0E">
        <w:rPr>
          <w:rFonts w:ascii="Open Sans" w:hAnsi="Open Sans" w:cs="Open Sans"/>
        </w:rPr>
        <w:t>finding</w:t>
      </w:r>
      <w:r w:rsidR="0066235A" w:rsidRPr="074CCB0E">
        <w:rPr>
          <w:rFonts w:ascii="Open Sans" w:hAnsi="Open Sans" w:cs="Open Sans"/>
        </w:rPr>
        <w:t xml:space="preserve"> is </w:t>
      </w:r>
      <w:bookmarkStart w:id="2" w:name="_Int_0CFy7Kvl"/>
      <w:r w:rsidR="7BA98D59" w:rsidRPr="074CCB0E">
        <w:rPr>
          <w:rFonts w:ascii="Open Sans" w:hAnsi="Open Sans" w:cs="Open Sans"/>
        </w:rPr>
        <w:t>not the same as</w:t>
      </w:r>
      <w:bookmarkEnd w:id="2"/>
      <w:r w:rsidR="0066235A" w:rsidRPr="074CCB0E">
        <w:rPr>
          <w:rFonts w:ascii="Open Sans" w:hAnsi="Open Sans" w:cs="Open Sans"/>
        </w:rPr>
        <w:t xml:space="preserve">, nor is it a substitute for, registration. </w:t>
      </w:r>
      <w:r w:rsidR="00E71C51" w:rsidRPr="074CCB0E">
        <w:rPr>
          <w:rFonts w:ascii="Open Sans" w:hAnsi="Open Sans" w:cs="Open Sans"/>
        </w:rPr>
        <w:t>To</w:t>
      </w:r>
      <w:r w:rsidR="0066235A" w:rsidRPr="074CCB0E">
        <w:rPr>
          <w:rFonts w:ascii="Open Sans" w:hAnsi="Open Sans" w:cs="Open Sans"/>
        </w:rPr>
        <w:t xml:space="preserve"> claim the </w:t>
      </w:r>
      <w:r w:rsidR="74FDC602" w:rsidRPr="074CCB0E">
        <w:rPr>
          <w:rFonts w:ascii="Open Sans" w:hAnsi="Open Sans" w:cs="Open Sans"/>
        </w:rPr>
        <w:t>R&amp;D Tax Incentive</w:t>
      </w:r>
      <w:r w:rsidR="0066235A" w:rsidRPr="074CCB0E">
        <w:rPr>
          <w:rFonts w:ascii="Open Sans" w:hAnsi="Open Sans" w:cs="Open Sans"/>
        </w:rPr>
        <w:t xml:space="preserve">, the R&amp;D </w:t>
      </w:r>
      <w:r w:rsidR="005B37EA" w:rsidRPr="074CCB0E">
        <w:rPr>
          <w:rFonts w:ascii="Open Sans" w:hAnsi="Open Sans" w:cs="Open Sans"/>
        </w:rPr>
        <w:t xml:space="preserve">entity </w:t>
      </w:r>
      <w:r w:rsidR="0066235A" w:rsidRPr="074CCB0E">
        <w:rPr>
          <w:rFonts w:ascii="Open Sans" w:hAnsi="Open Sans" w:cs="Open Sans"/>
        </w:rPr>
        <w:t xml:space="preserve">must register its R&amp;D activities annually with </w:t>
      </w:r>
      <w:r w:rsidR="00B1414C" w:rsidRPr="074CCB0E">
        <w:rPr>
          <w:rFonts w:ascii="Open Sans" w:hAnsi="Open Sans" w:cs="Open Sans"/>
        </w:rPr>
        <w:t xml:space="preserve">the Department of Industry, Science and Resources </w:t>
      </w:r>
      <w:r w:rsidR="0066235A" w:rsidRPr="074CCB0E">
        <w:rPr>
          <w:rFonts w:ascii="Open Sans" w:hAnsi="Open Sans" w:cs="Open Sans"/>
        </w:rPr>
        <w:t xml:space="preserve">within 10 months of the end of the income year in which the activity was conducted. Failure to register R&amp;D activities by the due date </w:t>
      </w:r>
      <w:r w:rsidR="00E71C51" w:rsidRPr="074CCB0E">
        <w:rPr>
          <w:rFonts w:ascii="Open Sans" w:hAnsi="Open Sans" w:cs="Open Sans"/>
        </w:rPr>
        <w:t>means</w:t>
      </w:r>
      <w:r w:rsidR="0066235A" w:rsidRPr="074CCB0E">
        <w:rPr>
          <w:rFonts w:ascii="Open Sans" w:hAnsi="Open Sans" w:cs="Open Sans"/>
        </w:rPr>
        <w:t xml:space="preserve"> </w:t>
      </w:r>
      <w:r w:rsidR="005B37EA" w:rsidRPr="074CCB0E">
        <w:rPr>
          <w:rFonts w:ascii="Open Sans" w:hAnsi="Open Sans" w:cs="Open Sans"/>
        </w:rPr>
        <w:t>y</w:t>
      </w:r>
      <w:r w:rsidR="09777759" w:rsidRPr="074CCB0E">
        <w:rPr>
          <w:rFonts w:ascii="Open Sans" w:hAnsi="Open Sans" w:cs="Open Sans"/>
        </w:rPr>
        <w:t>ou</w:t>
      </w:r>
      <w:r w:rsidR="0066235A" w:rsidRPr="074CCB0E">
        <w:rPr>
          <w:rFonts w:ascii="Open Sans" w:hAnsi="Open Sans" w:cs="Open Sans"/>
        </w:rPr>
        <w:t xml:space="preserve"> </w:t>
      </w:r>
      <w:r w:rsidR="00E71C51" w:rsidRPr="074CCB0E">
        <w:rPr>
          <w:rFonts w:ascii="Open Sans" w:hAnsi="Open Sans" w:cs="Open Sans"/>
        </w:rPr>
        <w:t>cannot</w:t>
      </w:r>
      <w:r w:rsidR="0066235A" w:rsidRPr="074CCB0E">
        <w:rPr>
          <w:rFonts w:ascii="Open Sans" w:hAnsi="Open Sans" w:cs="Open Sans"/>
        </w:rPr>
        <w:t xml:space="preserve"> claim the</w:t>
      </w:r>
      <w:r w:rsidR="113B0761" w:rsidRPr="074CCB0E">
        <w:rPr>
          <w:rFonts w:ascii="Open Sans" w:hAnsi="Open Sans" w:cs="Open Sans"/>
        </w:rPr>
        <w:t xml:space="preserve"> R&amp;D Tax Incentive</w:t>
      </w:r>
      <w:r w:rsidR="0066235A" w:rsidRPr="074CCB0E">
        <w:rPr>
          <w:rFonts w:ascii="Open Sans" w:hAnsi="Open Sans" w:cs="Open Sans"/>
        </w:rPr>
        <w:t xml:space="preserve"> for th</w:t>
      </w:r>
      <w:r w:rsidR="00220016" w:rsidRPr="074CCB0E">
        <w:rPr>
          <w:rFonts w:ascii="Open Sans" w:hAnsi="Open Sans" w:cs="Open Sans"/>
        </w:rPr>
        <w:t>e</w:t>
      </w:r>
      <w:r w:rsidR="0066235A" w:rsidRPr="074CCB0E">
        <w:rPr>
          <w:rFonts w:ascii="Open Sans" w:hAnsi="Open Sans" w:cs="Open Sans"/>
        </w:rPr>
        <w:t xml:space="preserve"> activities</w:t>
      </w:r>
      <w:r w:rsidR="00220016" w:rsidRPr="074CCB0E">
        <w:rPr>
          <w:rFonts w:ascii="Open Sans" w:hAnsi="Open Sans" w:cs="Open Sans"/>
        </w:rPr>
        <w:t xml:space="preserve"> conducted in that income year</w:t>
      </w:r>
      <w:r w:rsidR="0066235A" w:rsidRPr="074CCB0E">
        <w:rPr>
          <w:rFonts w:ascii="Open Sans" w:hAnsi="Open Sans" w:cs="Open Sans"/>
        </w:rPr>
        <w:t>.</w:t>
      </w:r>
    </w:p>
    <w:p w14:paraId="7AF7311F" w14:textId="203A3D14" w:rsidR="00462D72" w:rsidRPr="00834885" w:rsidRDefault="00462D72" w:rsidP="00BB15C8">
      <w:pPr>
        <w:pStyle w:val="H2RDTI"/>
        <w:rPr>
          <w:iCs/>
        </w:rPr>
      </w:pPr>
      <w:r w:rsidRPr="00834885">
        <w:t xml:space="preserve">Registration is NOT a </w:t>
      </w:r>
      <w:r w:rsidR="00CE4051">
        <w:t>finding</w:t>
      </w:r>
    </w:p>
    <w:p w14:paraId="78245E15" w14:textId="498E4146" w:rsidR="004D1605" w:rsidRPr="00834885" w:rsidRDefault="00462D72" w:rsidP="074CCB0E">
      <w:pPr>
        <w:rPr>
          <w:rFonts w:ascii="Open Sans" w:hAnsi="Open Sans" w:cs="Open Sans"/>
        </w:rPr>
      </w:pPr>
      <w:r w:rsidRPr="074CCB0E">
        <w:rPr>
          <w:rFonts w:ascii="Open Sans" w:hAnsi="Open Sans" w:cs="Open Sans"/>
        </w:rPr>
        <w:t>Registration of activities does not</w:t>
      </w:r>
      <w:r w:rsidR="00E22F57" w:rsidRPr="074CCB0E">
        <w:rPr>
          <w:rFonts w:ascii="Open Sans" w:hAnsi="Open Sans" w:cs="Open Sans"/>
        </w:rPr>
        <w:t xml:space="preserve"> </w:t>
      </w:r>
      <w:r w:rsidR="00E71C51" w:rsidRPr="074CCB0E">
        <w:rPr>
          <w:rFonts w:ascii="Open Sans" w:hAnsi="Open Sans" w:cs="Open Sans"/>
        </w:rPr>
        <w:t xml:space="preserve">mean </w:t>
      </w:r>
      <w:r w:rsidRPr="074CCB0E">
        <w:rPr>
          <w:rFonts w:ascii="Open Sans" w:hAnsi="Open Sans" w:cs="Open Sans"/>
        </w:rPr>
        <w:t xml:space="preserve">the activities </w:t>
      </w:r>
      <w:r w:rsidR="008865E5" w:rsidRPr="074CCB0E">
        <w:rPr>
          <w:rFonts w:ascii="Open Sans" w:hAnsi="Open Sans" w:cs="Open Sans"/>
        </w:rPr>
        <w:t xml:space="preserve">claimed </w:t>
      </w:r>
      <w:r w:rsidRPr="074CCB0E">
        <w:rPr>
          <w:rFonts w:ascii="Open Sans" w:hAnsi="Open Sans" w:cs="Open Sans"/>
        </w:rPr>
        <w:t xml:space="preserve">in </w:t>
      </w:r>
      <w:r w:rsidR="00986C9A" w:rsidRPr="074CCB0E">
        <w:rPr>
          <w:rFonts w:ascii="Open Sans" w:hAnsi="Open Sans" w:cs="Open Sans"/>
        </w:rPr>
        <w:t>the</w:t>
      </w:r>
      <w:r w:rsidRPr="074CCB0E">
        <w:rPr>
          <w:rFonts w:ascii="Open Sans" w:hAnsi="Open Sans" w:cs="Open Sans"/>
        </w:rPr>
        <w:t xml:space="preserve"> registration </w:t>
      </w:r>
      <w:r w:rsidR="00E71C51" w:rsidRPr="074CCB0E">
        <w:rPr>
          <w:rFonts w:ascii="Open Sans" w:hAnsi="Open Sans" w:cs="Open Sans"/>
        </w:rPr>
        <w:t xml:space="preserve">are </w:t>
      </w:r>
      <w:r w:rsidRPr="074CCB0E">
        <w:rPr>
          <w:rFonts w:ascii="Open Sans" w:hAnsi="Open Sans" w:cs="Open Sans"/>
        </w:rPr>
        <w:t xml:space="preserve">eligible core or supporting R&amp;D </w:t>
      </w:r>
      <w:bookmarkStart w:id="3" w:name="_Int_Bi3i4hhT"/>
      <w:proofErr w:type="gramStart"/>
      <w:r w:rsidRPr="074CCB0E">
        <w:rPr>
          <w:rFonts w:ascii="Open Sans" w:hAnsi="Open Sans" w:cs="Open Sans"/>
        </w:rPr>
        <w:t xml:space="preserve">activities, </w:t>
      </w:r>
      <w:r w:rsidR="00E71C51" w:rsidRPr="074CCB0E">
        <w:rPr>
          <w:rFonts w:ascii="Open Sans" w:hAnsi="Open Sans" w:cs="Open Sans"/>
        </w:rPr>
        <w:t>or</w:t>
      </w:r>
      <w:bookmarkEnd w:id="3"/>
      <w:proofErr w:type="gramEnd"/>
      <w:r w:rsidR="00E71C51" w:rsidRPr="074CCB0E">
        <w:rPr>
          <w:rFonts w:ascii="Open Sans" w:hAnsi="Open Sans" w:cs="Open Sans"/>
        </w:rPr>
        <w:t xml:space="preserve"> indicate</w:t>
      </w:r>
      <w:r w:rsidRPr="074CCB0E">
        <w:rPr>
          <w:rFonts w:ascii="Open Sans" w:hAnsi="Open Sans" w:cs="Open Sans"/>
        </w:rPr>
        <w:t xml:space="preserve"> compliance with the requirem</w:t>
      </w:r>
      <w:r w:rsidR="004D1605" w:rsidRPr="074CCB0E">
        <w:rPr>
          <w:rFonts w:ascii="Open Sans" w:hAnsi="Open Sans" w:cs="Open Sans"/>
        </w:rPr>
        <w:t xml:space="preserve">ents of the </w:t>
      </w:r>
      <w:r w:rsidR="1928ADFA" w:rsidRPr="074CCB0E">
        <w:rPr>
          <w:rFonts w:ascii="Open Sans" w:hAnsi="Open Sans" w:cs="Open Sans"/>
        </w:rPr>
        <w:t>R&amp;D Tax Incentive</w:t>
      </w:r>
      <w:r w:rsidR="008865E5" w:rsidRPr="074CCB0E">
        <w:rPr>
          <w:rFonts w:ascii="Open Sans" w:hAnsi="Open Sans" w:cs="Open Sans"/>
        </w:rPr>
        <w:t xml:space="preserve"> program</w:t>
      </w:r>
      <w:r w:rsidR="004D1605" w:rsidRPr="074CCB0E">
        <w:rPr>
          <w:rFonts w:ascii="Open Sans" w:hAnsi="Open Sans" w:cs="Open Sans"/>
        </w:rPr>
        <w:t>.</w:t>
      </w:r>
    </w:p>
    <w:p w14:paraId="263A3428" w14:textId="16DADA8E" w:rsidR="003B4266" w:rsidRPr="00834885" w:rsidRDefault="00462D72" w:rsidP="3FA2A632">
      <w:pPr>
        <w:rPr>
          <w:rFonts w:ascii="Open Sans" w:hAnsi="Open Sans" w:cs="Open Sans"/>
        </w:rPr>
      </w:pPr>
      <w:r w:rsidRPr="50445515">
        <w:rPr>
          <w:rFonts w:ascii="Open Sans" w:hAnsi="Open Sans" w:cs="Open Sans"/>
        </w:rPr>
        <w:t xml:space="preserve">It is the responsibility of the R&amp;D </w:t>
      </w:r>
      <w:r w:rsidR="005B37EA" w:rsidRPr="50445515">
        <w:rPr>
          <w:rFonts w:ascii="Open Sans" w:hAnsi="Open Sans" w:cs="Open Sans"/>
        </w:rPr>
        <w:t xml:space="preserve">entity </w:t>
      </w:r>
      <w:r w:rsidRPr="50445515">
        <w:rPr>
          <w:rFonts w:ascii="Open Sans" w:hAnsi="Open Sans" w:cs="Open Sans"/>
        </w:rPr>
        <w:t xml:space="preserve">to </w:t>
      </w:r>
      <w:hyperlink r:id="rId15">
        <w:r w:rsidRPr="50445515">
          <w:rPr>
            <w:rStyle w:val="Hyperlink"/>
            <w:rFonts w:ascii="Open Sans" w:hAnsi="Open Sans" w:cs="Open Sans"/>
          </w:rPr>
          <w:t>self-assess</w:t>
        </w:r>
      </w:hyperlink>
      <w:r w:rsidRPr="50445515">
        <w:rPr>
          <w:rFonts w:ascii="Open Sans" w:hAnsi="Open Sans" w:cs="Open Sans"/>
        </w:rPr>
        <w:t xml:space="preserve"> the eligibility of activities it intends to register </w:t>
      </w:r>
      <w:r w:rsidR="00E00322" w:rsidRPr="50445515">
        <w:rPr>
          <w:rFonts w:ascii="Open Sans" w:hAnsi="Open Sans" w:cs="Open Sans"/>
        </w:rPr>
        <w:t xml:space="preserve">for </w:t>
      </w:r>
      <w:r w:rsidRPr="50445515">
        <w:rPr>
          <w:rFonts w:ascii="Open Sans" w:hAnsi="Open Sans" w:cs="Open Sans"/>
        </w:rPr>
        <w:t>the</w:t>
      </w:r>
      <w:r w:rsidR="74EF5B3F" w:rsidRPr="50445515">
        <w:rPr>
          <w:rFonts w:ascii="Open Sans" w:hAnsi="Open Sans" w:cs="Open Sans"/>
        </w:rPr>
        <w:t xml:space="preserve"> R&amp;D Tax Incentive</w:t>
      </w:r>
      <w:r w:rsidR="004D1605" w:rsidRPr="50445515">
        <w:rPr>
          <w:rFonts w:ascii="Open Sans" w:hAnsi="Open Sans" w:cs="Open Sans"/>
        </w:rPr>
        <w:t>, unless it has previously received a</w:t>
      </w:r>
      <w:r w:rsidR="00E00322" w:rsidRPr="50445515">
        <w:rPr>
          <w:rFonts w:ascii="Open Sans" w:hAnsi="Open Sans" w:cs="Open Sans"/>
        </w:rPr>
        <w:t xml:space="preserve"> positive</w:t>
      </w:r>
      <w:r w:rsidR="006B3386" w:rsidRPr="50445515">
        <w:rPr>
          <w:rFonts w:ascii="Open Sans" w:hAnsi="Open Sans" w:cs="Open Sans"/>
        </w:rPr>
        <w:t xml:space="preserve"> </w:t>
      </w:r>
      <w:r w:rsidR="00CE4051" w:rsidRPr="50445515">
        <w:rPr>
          <w:rFonts w:ascii="Open Sans" w:hAnsi="Open Sans" w:cs="Open Sans"/>
        </w:rPr>
        <w:t>advance</w:t>
      </w:r>
      <w:r w:rsidR="0F185E00" w:rsidRPr="50445515">
        <w:rPr>
          <w:rFonts w:ascii="Open Sans" w:hAnsi="Open Sans" w:cs="Open Sans"/>
        </w:rPr>
        <w:t xml:space="preserve"> </w:t>
      </w:r>
      <w:r w:rsidRPr="50445515">
        <w:rPr>
          <w:rFonts w:ascii="Open Sans" w:hAnsi="Open Sans" w:cs="Open Sans"/>
        </w:rPr>
        <w:t>or</w:t>
      </w:r>
      <w:r w:rsidR="00EA11D7" w:rsidRPr="50445515">
        <w:rPr>
          <w:rFonts w:ascii="Open Sans" w:hAnsi="Open Sans" w:cs="Open Sans"/>
        </w:rPr>
        <w:t xml:space="preserve"> </w:t>
      </w:r>
      <w:r w:rsidR="00CE4051" w:rsidRPr="50445515">
        <w:rPr>
          <w:rFonts w:ascii="Open Sans" w:hAnsi="Open Sans" w:cs="Open Sans"/>
        </w:rPr>
        <w:t>overseas</w:t>
      </w:r>
      <w:r w:rsidR="004D1605" w:rsidRPr="50445515">
        <w:rPr>
          <w:rFonts w:ascii="Open Sans" w:hAnsi="Open Sans" w:cs="Open Sans"/>
        </w:rPr>
        <w:t xml:space="preserve"> </w:t>
      </w:r>
      <w:r w:rsidR="00CE4051" w:rsidRPr="50445515">
        <w:rPr>
          <w:rFonts w:ascii="Open Sans" w:hAnsi="Open Sans" w:cs="Open Sans"/>
        </w:rPr>
        <w:t>finding</w:t>
      </w:r>
      <w:r w:rsidR="004D1605" w:rsidRPr="50445515">
        <w:rPr>
          <w:rFonts w:ascii="Open Sans" w:hAnsi="Open Sans" w:cs="Open Sans"/>
        </w:rPr>
        <w:t xml:space="preserve"> specifically for those activities</w:t>
      </w:r>
      <w:r w:rsidRPr="50445515">
        <w:rPr>
          <w:rFonts w:ascii="Open Sans" w:hAnsi="Open Sans" w:cs="Open Sans"/>
        </w:rPr>
        <w:t>.</w:t>
      </w:r>
      <w:r w:rsidR="003B4266" w:rsidRPr="50445515">
        <w:rPr>
          <w:rFonts w:ascii="Open Sans" w:hAnsi="Open Sans" w:cs="Open Sans"/>
        </w:rPr>
        <w:t xml:space="preserve"> </w:t>
      </w:r>
      <w:r w:rsidR="00B1414C" w:rsidRPr="50445515">
        <w:rPr>
          <w:rFonts w:ascii="Open Sans" w:hAnsi="Open Sans" w:cs="Open Sans"/>
        </w:rPr>
        <w:t xml:space="preserve">We </w:t>
      </w:r>
      <w:r w:rsidRPr="50445515">
        <w:rPr>
          <w:rFonts w:ascii="Open Sans" w:hAnsi="Open Sans" w:cs="Open Sans"/>
        </w:rPr>
        <w:t xml:space="preserve">may examine the eligibility of </w:t>
      </w:r>
      <w:r w:rsidR="00986C9A" w:rsidRPr="50445515">
        <w:rPr>
          <w:rFonts w:ascii="Open Sans" w:hAnsi="Open Sans" w:cs="Open Sans"/>
        </w:rPr>
        <w:t xml:space="preserve">some or </w:t>
      </w:r>
      <w:proofErr w:type="gramStart"/>
      <w:r w:rsidR="00986C9A" w:rsidRPr="50445515">
        <w:rPr>
          <w:rFonts w:ascii="Open Sans" w:hAnsi="Open Sans" w:cs="Open Sans"/>
        </w:rPr>
        <w:t>all</w:t>
      </w:r>
      <w:r w:rsidRPr="50445515">
        <w:rPr>
          <w:rFonts w:ascii="Open Sans" w:hAnsi="Open Sans" w:cs="Open Sans"/>
        </w:rPr>
        <w:t xml:space="preserve"> of</w:t>
      </w:r>
      <w:proofErr w:type="gramEnd"/>
      <w:r w:rsidRPr="50445515">
        <w:rPr>
          <w:rFonts w:ascii="Open Sans" w:hAnsi="Open Sans" w:cs="Open Sans"/>
        </w:rPr>
        <w:t xml:space="preserve"> the registered activities</w:t>
      </w:r>
      <w:r w:rsidR="00A047EB" w:rsidRPr="50445515">
        <w:rPr>
          <w:rFonts w:ascii="Open Sans" w:hAnsi="Open Sans" w:cs="Open Sans"/>
        </w:rPr>
        <w:t>,</w:t>
      </w:r>
      <w:r w:rsidR="004D1605" w:rsidRPr="50445515">
        <w:rPr>
          <w:rFonts w:ascii="Open Sans" w:hAnsi="Open Sans" w:cs="Open Sans"/>
        </w:rPr>
        <w:t xml:space="preserve"> for which an </w:t>
      </w:r>
      <w:r w:rsidR="00CE4051" w:rsidRPr="50445515">
        <w:rPr>
          <w:rFonts w:ascii="Open Sans" w:hAnsi="Open Sans" w:cs="Open Sans"/>
        </w:rPr>
        <w:t>advance</w:t>
      </w:r>
      <w:r w:rsidR="00591A51" w:rsidRPr="50445515">
        <w:rPr>
          <w:rFonts w:ascii="Open Sans" w:hAnsi="Open Sans" w:cs="Open Sans"/>
        </w:rPr>
        <w:t xml:space="preserve"> or </w:t>
      </w:r>
      <w:r w:rsidR="00CE4051" w:rsidRPr="50445515">
        <w:rPr>
          <w:rFonts w:ascii="Open Sans" w:hAnsi="Open Sans" w:cs="Open Sans"/>
        </w:rPr>
        <w:t>overseas</w:t>
      </w:r>
      <w:r w:rsidR="004D1605" w:rsidRPr="50445515">
        <w:rPr>
          <w:rFonts w:ascii="Open Sans" w:hAnsi="Open Sans" w:cs="Open Sans"/>
        </w:rPr>
        <w:t xml:space="preserve"> </w:t>
      </w:r>
      <w:r w:rsidR="00CE4051" w:rsidRPr="50445515">
        <w:rPr>
          <w:rFonts w:ascii="Open Sans" w:hAnsi="Open Sans" w:cs="Open Sans"/>
        </w:rPr>
        <w:t>finding</w:t>
      </w:r>
      <w:r w:rsidR="004D1605" w:rsidRPr="50445515">
        <w:rPr>
          <w:rFonts w:ascii="Open Sans" w:hAnsi="Open Sans" w:cs="Open Sans"/>
        </w:rPr>
        <w:t xml:space="preserve"> has not been specifically issued</w:t>
      </w:r>
      <w:r w:rsidRPr="50445515">
        <w:rPr>
          <w:rFonts w:ascii="Open Sans" w:hAnsi="Open Sans" w:cs="Open Sans"/>
        </w:rPr>
        <w:t>.</w:t>
      </w:r>
    </w:p>
    <w:p w14:paraId="080E9428" w14:textId="7BE1BB84" w:rsidR="00EC6AEB" w:rsidRPr="00834885" w:rsidRDefault="00EC6AEB" w:rsidP="00EC6AEB">
      <w:pPr>
        <w:pStyle w:val="H2RDTI"/>
        <w:rPr>
          <w:lang w:val="en"/>
        </w:rPr>
      </w:pPr>
      <w:r w:rsidRPr="00834885">
        <w:rPr>
          <w:lang w:val="en"/>
        </w:rPr>
        <w:t>Expenditure</w:t>
      </w:r>
    </w:p>
    <w:p w14:paraId="332F0ABE" w14:textId="580B86EB" w:rsidR="008B0C55" w:rsidRPr="00834885" w:rsidRDefault="00EC6AEB" w:rsidP="58B234F8">
      <w:pPr>
        <w:pStyle w:val="BodyText"/>
        <w:rPr>
          <w:rFonts w:ascii="Open Sans" w:hAnsi="Open Sans" w:cs="Open Sans"/>
          <w:sz w:val="24"/>
          <w:szCs w:val="24"/>
          <w:lang w:val="en-US"/>
        </w:rPr>
      </w:pPr>
      <w:r w:rsidRPr="58B234F8">
        <w:rPr>
          <w:rFonts w:ascii="Open Sans" w:hAnsi="Open Sans" w:cs="Open Sans"/>
          <w:sz w:val="24"/>
          <w:szCs w:val="24"/>
          <w:lang w:val="en-US"/>
        </w:rPr>
        <w:t>The Australian Taxation Office</w:t>
      </w:r>
      <w:r w:rsidR="008477E4" w:rsidRPr="58B234F8">
        <w:rPr>
          <w:rFonts w:ascii="Open Sans" w:hAnsi="Open Sans" w:cs="Open Sans"/>
          <w:sz w:val="24"/>
          <w:szCs w:val="24"/>
          <w:lang w:val="en-US"/>
        </w:rPr>
        <w:t xml:space="preserve"> (ATO)</w:t>
      </w:r>
      <w:r w:rsidRPr="58B234F8">
        <w:rPr>
          <w:rFonts w:ascii="Open Sans" w:hAnsi="Open Sans" w:cs="Open Sans"/>
          <w:sz w:val="24"/>
          <w:szCs w:val="24"/>
          <w:lang w:val="en-US"/>
        </w:rPr>
        <w:t xml:space="preserve"> has rules about how expenditure related to R&amp;D activities is treated.</w:t>
      </w:r>
      <w:r w:rsidR="001C16A1" w:rsidRPr="58B234F8">
        <w:rPr>
          <w:rFonts w:ascii="Open Sans" w:hAnsi="Open Sans" w:cs="Open Sans"/>
          <w:sz w:val="24"/>
          <w:szCs w:val="24"/>
          <w:lang w:val="en-US"/>
        </w:rPr>
        <w:t xml:space="preserve"> </w:t>
      </w:r>
      <w:r w:rsidR="008B0C55" w:rsidRPr="58B234F8">
        <w:rPr>
          <w:rFonts w:ascii="Open Sans" w:hAnsi="Open Sans" w:cs="Open Sans"/>
          <w:sz w:val="24"/>
          <w:szCs w:val="24"/>
          <w:lang w:val="en-US"/>
        </w:rPr>
        <w:t xml:space="preserve">Queries about expenditure should be directed to the </w:t>
      </w:r>
      <w:hyperlink r:id="rId16">
        <w:r w:rsidR="008B0C55" w:rsidRPr="58B234F8">
          <w:rPr>
            <w:rStyle w:val="Hyperlink"/>
            <w:rFonts w:ascii="Open Sans" w:hAnsi="Open Sans" w:cs="Open Sans"/>
            <w:sz w:val="24"/>
            <w:szCs w:val="24"/>
            <w:lang w:val="en-US"/>
          </w:rPr>
          <w:t>ATO</w:t>
        </w:r>
      </w:hyperlink>
      <w:r w:rsidR="008B0C55" w:rsidRPr="58B234F8">
        <w:rPr>
          <w:rFonts w:ascii="Open Sans" w:hAnsi="Open Sans" w:cs="Open Sans"/>
          <w:sz w:val="24"/>
          <w:szCs w:val="24"/>
          <w:lang w:val="en-US"/>
        </w:rPr>
        <w:t>.</w:t>
      </w:r>
    </w:p>
    <w:p w14:paraId="39874306" w14:textId="311B3283" w:rsidR="00171BB0" w:rsidRPr="00834885" w:rsidRDefault="00EC6AEB" w:rsidP="0D7531F7">
      <w:pPr>
        <w:widowControl w:val="0"/>
        <w:spacing w:before="0"/>
        <w:rPr>
          <w:rFonts w:ascii="Open Sans" w:hAnsi="Open Sans" w:cs="Open Sans"/>
          <w:lang w:val="en"/>
        </w:rPr>
      </w:pPr>
      <w:r w:rsidRPr="0D7531F7">
        <w:rPr>
          <w:rFonts w:ascii="Open Sans" w:hAnsi="Open Sans" w:cs="Open Sans"/>
          <w:lang w:val="en"/>
        </w:rPr>
        <w:t xml:space="preserve">You must ensure that expenditure provided in </w:t>
      </w:r>
      <w:r w:rsidR="004A3781" w:rsidRPr="0D7531F7">
        <w:rPr>
          <w:rFonts w:ascii="Open Sans" w:hAnsi="Open Sans" w:cs="Open Sans"/>
          <w:lang w:val="en"/>
        </w:rPr>
        <w:t>your</w:t>
      </w:r>
      <w:r w:rsidRPr="0D7531F7">
        <w:rPr>
          <w:rFonts w:ascii="Open Sans" w:hAnsi="Open Sans" w:cs="Open Sans"/>
          <w:lang w:val="en"/>
        </w:rPr>
        <w:t xml:space="preserve"> application is eligible under the </w:t>
      </w:r>
      <w:r w:rsidR="72FA7153" w:rsidRPr="0D7531F7">
        <w:rPr>
          <w:rFonts w:ascii="Open Sans" w:hAnsi="Open Sans" w:cs="Open Sans"/>
        </w:rPr>
        <w:t>R&amp;D Tax Incentive</w:t>
      </w:r>
      <w:r w:rsidRPr="0D7531F7">
        <w:rPr>
          <w:rFonts w:ascii="Open Sans" w:hAnsi="Open Sans" w:cs="Open Sans"/>
          <w:lang w:val="en"/>
        </w:rPr>
        <w:t>.</w:t>
      </w:r>
      <w:r w:rsidR="00594911" w:rsidRPr="0D7531F7">
        <w:rPr>
          <w:rFonts w:ascii="Open Sans" w:hAnsi="Open Sans" w:cs="Open Sans"/>
          <w:lang w:val="en"/>
        </w:rPr>
        <w:t xml:space="preserve"> </w:t>
      </w:r>
    </w:p>
    <w:p w14:paraId="4FD722C3" w14:textId="54463B51" w:rsidR="00EC6AEB" w:rsidRDefault="003B3C24" w:rsidP="00EC6AEB">
      <w:pPr>
        <w:spacing w:before="0"/>
        <w:rPr>
          <w:rFonts w:ascii="Open Sans" w:hAnsi="Open Sans" w:cs="Open Sans"/>
          <w:lang w:val="en"/>
        </w:rPr>
      </w:pPr>
      <w:r>
        <w:rPr>
          <w:rFonts w:ascii="Open Sans" w:hAnsi="Open Sans" w:cs="Open Sans"/>
        </w:rPr>
        <w:t xml:space="preserve">You may need to lodge your </w:t>
      </w:r>
      <w:r w:rsidR="004137F4">
        <w:rPr>
          <w:rFonts w:ascii="Open Sans" w:hAnsi="Open Sans" w:cs="Open Sans"/>
        </w:rPr>
        <w:t>a</w:t>
      </w:r>
      <w:r w:rsidR="00EC6AEB" w:rsidRPr="07170E09">
        <w:rPr>
          <w:rFonts w:ascii="Open Sans" w:hAnsi="Open Sans" w:cs="Open Sans"/>
        </w:rPr>
        <w:t>pplication for</w:t>
      </w:r>
      <w:r w:rsidR="00B87616">
        <w:rPr>
          <w:rFonts w:ascii="Open Sans" w:hAnsi="Open Sans" w:cs="Open Sans"/>
        </w:rPr>
        <w:t xml:space="preserve"> </w:t>
      </w:r>
      <w:r w:rsidR="00CE4051">
        <w:rPr>
          <w:rFonts w:ascii="Open Sans" w:hAnsi="Open Sans" w:cs="Open Sans"/>
        </w:rPr>
        <w:t>overseas</w:t>
      </w:r>
      <w:r w:rsidR="00E22A26">
        <w:rPr>
          <w:rFonts w:ascii="Open Sans" w:hAnsi="Open Sans" w:cs="Open Sans"/>
        </w:rPr>
        <w:t xml:space="preserve"> </w:t>
      </w:r>
      <w:r w:rsidR="00CE4051">
        <w:rPr>
          <w:rFonts w:ascii="Open Sans" w:hAnsi="Open Sans" w:cs="Open Sans"/>
        </w:rPr>
        <w:t>finding</w:t>
      </w:r>
      <w:r w:rsidR="00E22A26">
        <w:rPr>
          <w:rFonts w:ascii="Open Sans" w:hAnsi="Open Sans" w:cs="Open Sans"/>
        </w:rPr>
        <w:t>s</w:t>
      </w:r>
      <w:r w:rsidR="00AA4561">
        <w:rPr>
          <w:rFonts w:ascii="Open Sans" w:hAnsi="Open Sans" w:cs="Open Sans"/>
        </w:rPr>
        <w:t xml:space="preserve"> </w:t>
      </w:r>
      <w:r w:rsidR="004137F4">
        <w:rPr>
          <w:rFonts w:ascii="Open Sans" w:hAnsi="Open Sans" w:cs="Open Sans"/>
        </w:rPr>
        <w:t>before you know</w:t>
      </w:r>
      <w:r w:rsidR="00015E79">
        <w:rPr>
          <w:rFonts w:ascii="Open Sans" w:hAnsi="Open Sans" w:cs="Open Sans"/>
        </w:rPr>
        <w:t xml:space="preserve"> the </w:t>
      </w:r>
      <w:r w:rsidR="002B36D5">
        <w:rPr>
          <w:rFonts w:ascii="Open Sans" w:hAnsi="Open Sans" w:cs="Open Sans"/>
        </w:rPr>
        <w:t xml:space="preserve">exact </w:t>
      </w:r>
      <w:r w:rsidR="00A7406A">
        <w:rPr>
          <w:rFonts w:ascii="Open Sans" w:hAnsi="Open Sans" w:cs="Open Sans"/>
        </w:rPr>
        <w:t>expenditure on</w:t>
      </w:r>
      <w:r w:rsidR="00EC6AEB" w:rsidRPr="07170E09">
        <w:rPr>
          <w:rFonts w:ascii="Open Sans" w:hAnsi="Open Sans" w:cs="Open Sans"/>
        </w:rPr>
        <w:t xml:space="preserve"> </w:t>
      </w:r>
      <w:r w:rsidR="00E0182A">
        <w:rPr>
          <w:rFonts w:ascii="Open Sans" w:hAnsi="Open Sans" w:cs="Open Sans"/>
        </w:rPr>
        <w:t>your</w:t>
      </w:r>
      <w:r w:rsidR="00E0182A" w:rsidRPr="07170E09">
        <w:rPr>
          <w:rFonts w:ascii="Open Sans" w:hAnsi="Open Sans" w:cs="Open Sans"/>
        </w:rPr>
        <w:t xml:space="preserve"> </w:t>
      </w:r>
      <w:r w:rsidR="00EC6AEB" w:rsidRPr="07170E09">
        <w:rPr>
          <w:rFonts w:ascii="Open Sans" w:hAnsi="Open Sans" w:cs="Open Sans"/>
        </w:rPr>
        <w:t>Australian and overseas activities</w:t>
      </w:r>
      <w:r w:rsidR="00EC6AEB" w:rsidRPr="07170E09">
        <w:rPr>
          <w:rFonts w:ascii="Open Sans" w:hAnsi="Open Sans" w:cs="Open Sans"/>
          <w:lang w:val="en"/>
        </w:rPr>
        <w:t xml:space="preserve">. Expenditure </w:t>
      </w:r>
      <w:r w:rsidR="00D364EE">
        <w:rPr>
          <w:rFonts w:ascii="Open Sans" w:hAnsi="Open Sans" w:cs="Open Sans"/>
          <w:lang w:val="en"/>
        </w:rPr>
        <w:t>provide</w:t>
      </w:r>
      <w:r w:rsidR="00950218">
        <w:rPr>
          <w:rFonts w:ascii="Open Sans" w:hAnsi="Open Sans" w:cs="Open Sans"/>
          <w:lang w:val="en"/>
        </w:rPr>
        <w:t>d in the AOF form</w:t>
      </w:r>
      <w:r w:rsidR="00D364EE" w:rsidRPr="07170E09">
        <w:rPr>
          <w:rFonts w:ascii="Open Sans" w:hAnsi="Open Sans" w:cs="Open Sans"/>
          <w:lang w:val="en"/>
        </w:rPr>
        <w:t xml:space="preserve"> </w:t>
      </w:r>
      <w:r w:rsidR="00EC6AEB" w:rsidRPr="07170E09">
        <w:rPr>
          <w:rFonts w:ascii="Open Sans" w:hAnsi="Open Sans" w:cs="Open Sans"/>
          <w:lang w:val="en"/>
        </w:rPr>
        <w:t xml:space="preserve">should be the total actual and reasonably anticipated expenditure on the relevant R&amp;D activities. </w:t>
      </w:r>
    </w:p>
    <w:p w14:paraId="0704F418" w14:textId="2CA99F1A" w:rsidR="0079665B" w:rsidRPr="00834885" w:rsidRDefault="0079665B" w:rsidP="00EC6AEB">
      <w:pPr>
        <w:spacing w:before="0"/>
        <w:rPr>
          <w:rFonts w:ascii="Open Sans" w:hAnsi="Open Sans" w:cs="Open Sans"/>
          <w:lang w:val="en"/>
        </w:rPr>
      </w:pPr>
      <w:r w:rsidRPr="00B811C3">
        <w:rPr>
          <w:rFonts w:ascii="Open Sans" w:hAnsi="Open Sans" w:cs="Open Sans"/>
          <w:lang w:val="en-US"/>
        </w:rPr>
        <w:t>R&amp;D activities that are not conducted wholly in Australia have their entire expenditure treated as overseas expenditure.</w:t>
      </w:r>
    </w:p>
    <w:p w14:paraId="0199828A" w14:textId="2A557A28" w:rsidR="004A6562" w:rsidRPr="00834885" w:rsidRDefault="00DD3381" w:rsidP="00BB15C8">
      <w:pPr>
        <w:pStyle w:val="H2RDTI"/>
        <w:rPr>
          <w:iCs/>
        </w:rPr>
      </w:pPr>
      <w:r w:rsidRPr="00834885">
        <w:t>Type</w:t>
      </w:r>
      <w:r w:rsidR="006C5236" w:rsidRPr="00834885">
        <w:t>s</w:t>
      </w:r>
      <w:r w:rsidRPr="00834885">
        <w:t xml:space="preserve"> of </w:t>
      </w:r>
      <w:r w:rsidR="00CE4051">
        <w:t>finding</w:t>
      </w:r>
    </w:p>
    <w:p w14:paraId="77F62E65" w14:textId="47A1F2B8" w:rsidR="00DD52C0" w:rsidRPr="00834885" w:rsidRDefault="00B16877" w:rsidP="003C7488">
      <w:pPr>
        <w:pStyle w:val="BodyText"/>
        <w:rPr>
          <w:rFonts w:ascii="Open Sans" w:hAnsi="Open Sans" w:cs="Open Sans"/>
          <w:sz w:val="24"/>
          <w:szCs w:val="24"/>
        </w:rPr>
      </w:pPr>
      <w:r w:rsidRPr="0D7531F7">
        <w:rPr>
          <w:rFonts w:ascii="Open Sans" w:hAnsi="Open Sans" w:cs="Open Sans"/>
          <w:sz w:val="24"/>
          <w:szCs w:val="24"/>
          <w:lang w:val="en"/>
        </w:rPr>
        <w:t>An advance finding is a decision about the eligibility of</w:t>
      </w:r>
      <w:r w:rsidR="00ED7A62" w:rsidRPr="0D7531F7">
        <w:rPr>
          <w:rFonts w:ascii="Open Sans" w:hAnsi="Open Sans" w:cs="Open Sans"/>
          <w:sz w:val="24"/>
          <w:szCs w:val="24"/>
          <w:lang w:val="en"/>
        </w:rPr>
        <w:t xml:space="preserve"> R&amp;D</w:t>
      </w:r>
      <w:r w:rsidRPr="0D7531F7">
        <w:rPr>
          <w:rFonts w:ascii="Open Sans" w:hAnsi="Open Sans" w:cs="Open Sans"/>
          <w:sz w:val="24"/>
          <w:szCs w:val="24"/>
          <w:lang w:val="en"/>
        </w:rPr>
        <w:t xml:space="preserve"> activities before registration</w:t>
      </w:r>
      <w:r w:rsidR="00ED7A62" w:rsidRPr="0D7531F7">
        <w:rPr>
          <w:rFonts w:ascii="Open Sans" w:hAnsi="Open Sans" w:cs="Open Sans"/>
          <w:sz w:val="24"/>
          <w:szCs w:val="24"/>
          <w:lang w:val="en"/>
        </w:rPr>
        <w:t xml:space="preserve"> of those activities takes place</w:t>
      </w:r>
      <w:r w:rsidR="003C7488" w:rsidRPr="0D7531F7">
        <w:rPr>
          <w:rFonts w:ascii="Open Sans" w:hAnsi="Open Sans" w:cs="Open Sans"/>
          <w:sz w:val="24"/>
          <w:szCs w:val="24"/>
          <w:lang w:val="en"/>
        </w:rPr>
        <w:t>. A</w:t>
      </w:r>
      <w:r w:rsidR="00F14C5C" w:rsidRPr="0D7531F7">
        <w:rPr>
          <w:rFonts w:ascii="Open Sans" w:hAnsi="Open Sans" w:cs="Open Sans"/>
          <w:sz w:val="24"/>
          <w:szCs w:val="24"/>
          <w:lang w:val="en"/>
        </w:rPr>
        <w:t xml:space="preserve"> positive</w:t>
      </w:r>
      <w:r w:rsidR="003C7488" w:rsidRPr="0D7531F7">
        <w:rPr>
          <w:rFonts w:ascii="Open Sans" w:hAnsi="Open Sans" w:cs="Open Sans"/>
          <w:sz w:val="24"/>
          <w:szCs w:val="24"/>
          <w:lang w:val="en"/>
        </w:rPr>
        <w:t xml:space="preserve"> advance finding gives companies certainty about </w:t>
      </w:r>
      <w:r w:rsidR="00F14C5C" w:rsidRPr="0D7531F7">
        <w:rPr>
          <w:rFonts w:ascii="Open Sans" w:hAnsi="Open Sans" w:cs="Open Sans"/>
          <w:sz w:val="24"/>
          <w:szCs w:val="24"/>
          <w:lang w:val="en"/>
        </w:rPr>
        <w:t>registering</w:t>
      </w:r>
      <w:r w:rsidR="003C7488" w:rsidRPr="0D7531F7">
        <w:rPr>
          <w:rFonts w:ascii="Open Sans" w:hAnsi="Open Sans" w:cs="Open Sans"/>
          <w:sz w:val="24"/>
          <w:szCs w:val="24"/>
          <w:lang w:val="en"/>
        </w:rPr>
        <w:t xml:space="preserve"> </w:t>
      </w:r>
      <w:r w:rsidR="00F14C5C" w:rsidRPr="0D7531F7">
        <w:rPr>
          <w:rFonts w:ascii="Open Sans" w:hAnsi="Open Sans" w:cs="Open Sans"/>
          <w:sz w:val="24"/>
          <w:szCs w:val="24"/>
          <w:lang w:val="en"/>
        </w:rPr>
        <w:t xml:space="preserve">their </w:t>
      </w:r>
      <w:r w:rsidR="003C7488" w:rsidRPr="0D7531F7">
        <w:rPr>
          <w:rFonts w:ascii="Open Sans" w:hAnsi="Open Sans" w:cs="Open Sans"/>
          <w:sz w:val="24"/>
          <w:szCs w:val="24"/>
          <w:lang w:val="en"/>
        </w:rPr>
        <w:t xml:space="preserve">activities </w:t>
      </w:r>
      <w:r w:rsidR="00F14C5C" w:rsidRPr="0D7531F7">
        <w:rPr>
          <w:rFonts w:ascii="Open Sans" w:hAnsi="Open Sans" w:cs="Open Sans"/>
          <w:sz w:val="24"/>
          <w:szCs w:val="24"/>
          <w:lang w:val="en"/>
        </w:rPr>
        <w:t xml:space="preserve">and claiming the </w:t>
      </w:r>
      <w:r w:rsidR="2F832C7E" w:rsidRPr="0D7531F7">
        <w:rPr>
          <w:rFonts w:ascii="Open Sans" w:hAnsi="Open Sans" w:cs="Open Sans"/>
          <w:sz w:val="24"/>
          <w:szCs w:val="24"/>
          <w:lang w:val="en"/>
        </w:rPr>
        <w:t>R&amp;D Tax Incentive</w:t>
      </w:r>
      <w:r w:rsidR="00F14C5C" w:rsidRPr="0D7531F7">
        <w:rPr>
          <w:rFonts w:ascii="Open Sans" w:hAnsi="Open Sans" w:cs="Open Sans"/>
          <w:sz w:val="24"/>
          <w:szCs w:val="24"/>
          <w:lang w:val="en"/>
        </w:rPr>
        <w:t>.</w:t>
      </w:r>
      <w:r w:rsidR="003C7488" w:rsidRPr="0D7531F7">
        <w:rPr>
          <w:rFonts w:ascii="Open Sans" w:hAnsi="Open Sans" w:cs="Open Sans"/>
          <w:sz w:val="24"/>
          <w:szCs w:val="24"/>
          <w:lang w:val="en"/>
        </w:rPr>
        <w:t xml:space="preserve"> </w:t>
      </w:r>
      <w:r w:rsidR="003911A4" w:rsidRPr="0D7531F7">
        <w:rPr>
          <w:rFonts w:ascii="Open Sans" w:hAnsi="Open Sans" w:cs="Open Sans"/>
          <w:sz w:val="24"/>
          <w:szCs w:val="24"/>
          <w:lang w:val="en"/>
        </w:rPr>
        <w:t xml:space="preserve">You </w:t>
      </w:r>
      <w:r w:rsidR="008E387C" w:rsidRPr="0D7531F7">
        <w:rPr>
          <w:rFonts w:ascii="Open Sans" w:hAnsi="Open Sans" w:cs="Open Sans"/>
          <w:sz w:val="24"/>
          <w:szCs w:val="24"/>
          <w:lang w:val="en"/>
        </w:rPr>
        <w:lastRenderedPageBreak/>
        <w:t xml:space="preserve">may seek </w:t>
      </w:r>
      <w:r w:rsidR="00422506" w:rsidRPr="0D7531F7">
        <w:rPr>
          <w:rFonts w:ascii="Open Sans" w:hAnsi="Open Sans" w:cs="Open Sans"/>
          <w:sz w:val="24"/>
          <w:szCs w:val="24"/>
          <w:lang w:val="en"/>
        </w:rPr>
        <w:t xml:space="preserve">an </w:t>
      </w:r>
      <w:r w:rsidR="008E387C" w:rsidRPr="0D7531F7">
        <w:rPr>
          <w:rFonts w:ascii="Open Sans" w:hAnsi="Open Sans" w:cs="Open Sans"/>
          <w:sz w:val="24"/>
          <w:szCs w:val="24"/>
          <w:lang w:val="en"/>
        </w:rPr>
        <w:t xml:space="preserve">advance finding for any unregistered activity to be </w:t>
      </w:r>
      <w:r w:rsidR="008E387C" w:rsidRPr="0D7531F7">
        <w:rPr>
          <w:rFonts w:ascii="Open Sans" w:hAnsi="Open Sans" w:cs="Open Sans"/>
          <w:sz w:val="24"/>
          <w:szCs w:val="24"/>
        </w:rPr>
        <w:t xml:space="preserve">undertaken </w:t>
      </w:r>
      <w:r w:rsidR="008E387C" w:rsidRPr="0D7531F7">
        <w:rPr>
          <w:rFonts w:ascii="Open Sans" w:hAnsi="Open Sans" w:cs="Open Sans"/>
          <w:sz w:val="24"/>
          <w:szCs w:val="24"/>
          <w:lang w:val="en"/>
        </w:rPr>
        <w:t>in the current income year</w:t>
      </w:r>
      <w:r w:rsidR="00192840" w:rsidRPr="0D7531F7">
        <w:rPr>
          <w:rFonts w:ascii="Open Sans" w:hAnsi="Open Sans" w:cs="Open Sans"/>
          <w:sz w:val="24"/>
          <w:szCs w:val="24"/>
          <w:lang w:val="en"/>
        </w:rPr>
        <w:t>,</w:t>
      </w:r>
      <w:r w:rsidR="008E387C" w:rsidRPr="0D7531F7">
        <w:rPr>
          <w:rFonts w:ascii="Open Sans" w:hAnsi="Open Sans" w:cs="Open Sans"/>
          <w:sz w:val="24"/>
          <w:szCs w:val="24"/>
          <w:lang w:val="en"/>
        </w:rPr>
        <w:t xml:space="preserve"> </w:t>
      </w:r>
      <w:r w:rsidR="00192840" w:rsidRPr="0D7531F7">
        <w:rPr>
          <w:rFonts w:ascii="Open Sans" w:hAnsi="Open Sans" w:cs="Open Sans"/>
          <w:sz w:val="24"/>
          <w:szCs w:val="24"/>
          <w:lang w:val="en"/>
        </w:rPr>
        <w:t>or in</w:t>
      </w:r>
      <w:r w:rsidR="008E387C" w:rsidRPr="0D7531F7">
        <w:rPr>
          <w:rFonts w:ascii="Open Sans" w:hAnsi="Open Sans" w:cs="Open Sans"/>
          <w:sz w:val="24"/>
          <w:szCs w:val="24"/>
          <w:lang w:val="en"/>
        </w:rPr>
        <w:t xml:space="preserve"> the following two income years.</w:t>
      </w:r>
      <w:r w:rsidR="008E387C" w:rsidRPr="0D7531F7">
        <w:rPr>
          <w:rFonts w:ascii="Open Sans" w:hAnsi="Open Sans" w:cs="Open Sans"/>
          <w:sz w:val="24"/>
          <w:szCs w:val="24"/>
        </w:rPr>
        <w:t xml:space="preserve"> </w:t>
      </w:r>
    </w:p>
    <w:p w14:paraId="53B45EF4" w14:textId="34033CFF" w:rsidR="00692B6D" w:rsidRDefault="00692B6D" w:rsidP="008E387C">
      <w:pPr>
        <w:pStyle w:val="BodyText"/>
        <w:rPr>
          <w:rFonts w:ascii="Open Sans" w:hAnsi="Open Sans" w:cs="Open Sans"/>
          <w:sz w:val="24"/>
          <w:szCs w:val="24"/>
          <w:lang w:val="en"/>
        </w:rPr>
      </w:pPr>
      <w:r w:rsidRPr="4EA5D868">
        <w:rPr>
          <w:rFonts w:ascii="Open Sans" w:hAnsi="Open Sans" w:cs="Open Sans"/>
          <w:sz w:val="24"/>
          <w:szCs w:val="24"/>
          <w:lang w:val="en"/>
        </w:rPr>
        <w:t>An overseas finding is a decision</w:t>
      </w:r>
      <w:r w:rsidR="001657FB" w:rsidRPr="4EA5D868">
        <w:rPr>
          <w:rFonts w:ascii="Open Sans" w:hAnsi="Open Sans" w:cs="Open Sans"/>
          <w:sz w:val="24"/>
          <w:szCs w:val="24"/>
          <w:lang w:val="en"/>
        </w:rPr>
        <w:t xml:space="preserve"> on</w:t>
      </w:r>
      <w:r w:rsidRPr="4EA5D868">
        <w:rPr>
          <w:rFonts w:ascii="Open Sans" w:hAnsi="Open Sans" w:cs="Open Sans"/>
          <w:sz w:val="24"/>
          <w:szCs w:val="24"/>
          <w:lang w:val="en"/>
        </w:rPr>
        <w:t xml:space="preserve"> whether activities performed outside Australia are eligible under the</w:t>
      </w:r>
      <w:r w:rsidR="304BEA9A" w:rsidRPr="4EA5D868">
        <w:rPr>
          <w:rFonts w:ascii="Open Sans" w:hAnsi="Open Sans" w:cs="Open Sans"/>
          <w:sz w:val="24"/>
          <w:szCs w:val="24"/>
          <w:lang w:val="en"/>
        </w:rPr>
        <w:t xml:space="preserve"> R&amp;D Tax Incentive</w:t>
      </w:r>
      <w:r w:rsidRPr="4EA5D868">
        <w:rPr>
          <w:rFonts w:ascii="Open Sans" w:hAnsi="Open Sans" w:cs="Open Sans"/>
          <w:sz w:val="24"/>
          <w:szCs w:val="24"/>
          <w:lang w:val="en"/>
        </w:rPr>
        <w:t xml:space="preserve">. Unlike </w:t>
      </w:r>
      <w:r w:rsidR="007D0A2E" w:rsidRPr="4EA5D868">
        <w:rPr>
          <w:rFonts w:ascii="Open Sans" w:hAnsi="Open Sans" w:cs="Open Sans"/>
          <w:sz w:val="24"/>
          <w:szCs w:val="24"/>
          <w:lang w:val="en"/>
        </w:rPr>
        <w:t xml:space="preserve">advance </w:t>
      </w:r>
      <w:r w:rsidRPr="4EA5D868">
        <w:rPr>
          <w:rFonts w:ascii="Open Sans" w:hAnsi="Open Sans" w:cs="Open Sans"/>
          <w:sz w:val="24"/>
          <w:szCs w:val="24"/>
          <w:lang w:val="en"/>
        </w:rPr>
        <w:t>findings, an overseas finding is a pre</w:t>
      </w:r>
      <w:r w:rsidR="007D0A2E" w:rsidRPr="4EA5D868">
        <w:rPr>
          <w:rFonts w:ascii="Open Sans" w:hAnsi="Open Sans" w:cs="Open Sans"/>
          <w:sz w:val="24"/>
          <w:szCs w:val="24"/>
          <w:lang w:val="en"/>
        </w:rPr>
        <w:t>-</w:t>
      </w:r>
      <w:r w:rsidRPr="4EA5D868">
        <w:rPr>
          <w:rFonts w:ascii="Open Sans" w:hAnsi="Open Sans" w:cs="Open Sans"/>
          <w:sz w:val="24"/>
          <w:szCs w:val="24"/>
          <w:lang w:val="en"/>
        </w:rPr>
        <w:t xml:space="preserve">condition for a company wanting to claim </w:t>
      </w:r>
      <w:r w:rsidR="007D0A2E" w:rsidRPr="4EA5D868">
        <w:rPr>
          <w:rFonts w:ascii="Open Sans" w:hAnsi="Open Sans" w:cs="Open Sans"/>
          <w:sz w:val="24"/>
          <w:szCs w:val="24"/>
          <w:lang w:val="en"/>
        </w:rPr>
        <w:t xml:space="preserve">the </w:t>
      </w:r>
      <w:r w:rsidR="6DC0C73B" w:rsidRPr="4EA5D868">
        <w:rPr>
          <w:rFonts w:ascii="Open Sans" w:hAnsi="Open Sans" w:cs="Open Sans"/>
          <w:sz w:val="24"/>
          <w:szCs w:val="24"/>
          <w:lang w:val="en"/>
        </w:rPr>
        <w:t>R&amp;D Tax Incentive</w:t>
      </w:r>
      <w:r w:rsidR="005C086A" w:rsidRPr="4EA5D868">
        <w:rPr>
          <w:rFonts w:ascii="Open Sans" w:hAnsi="Open Sans" w:cs="Open Sans"/>
          <w:sz w:val="24"/>
          <w:szCs w:val="24"/>
          <w:lang w:val="en"/>
        </w:rPr>
        <w:t xml:space="preserve"> for their overseas activities</w:t>
      </w:r>
      <w:r w:rsidRPr="4EA5D868">
        <w:rPr>
          <w:rFonts w:ascii="Open Sans" w:hAnsi="Open Sans" w:cs="Open Sans"/>
          <w:sz w:val="24"/>
          <w:szCs w:val="24"/>
          <w:lang w:val="en"/>
        </w:rPr>
        <w:t xml:space="preserve">. </w:t>
      </w:r>
    </w:p>
    <w:p w14:paraId="3A5ED646" w14:textId="51FC33BB" w:rsidR="00DD52C0" w:rsidRPr="00834885" w:rsidRDefault="003911A4" w:rsidP="008E387C">
      <w:pPr>
        <w:pStyle w:val="BodyText"/>
        <w:rPr>
          <w:rFonts w:ascii="Open Sans" w:hAnsi="Open Sans" w:cs="Open Sans"/>
          <w:sz w:val="24"/>
          <w:szCs w:val="24"/>
          <w:lang w:val="en"/>
        </w:rPr>
      </w:pPr>
      <w:r>
        <w:rPr>
          <w:rFonts w:ascii="Open Sans" w:hAnsi="Open Sans" w:cs="Open Sans"/>
          <w:sz w:val="24"/>
          <w:szCs w:val="24"/>
          <w:lang w:val="en"/>
        </w:rPr>
        <w:t>You</w:t>
      </w:r>
      <w:r w:rsidRPr="00834885">
        <w:rPr>
          <w:rFonts w:ascii="Open Sans" w:hAnsi="Open Sans" w:cs="Open Sans"/>
          <w:sz w:val="24"/>
          <w:szCs w:val="24"/>
          <w:lang w:val="en"/>
        </w:rPr>
        <w:t xml:space="preserve"> </w:t>
      </w:r>
      <w:r w:rsidR="008E387C" w:rsidRPr="00834885">
        <w:rPr>
          <w:rFonts w:ascii="Open Sans" w:hAnsi="Open Sans" w:cs="Open Sans"/>
          <w:sz w:val="24"/>
          <w:szCs w:val="24"/>
          <w:lang w:val="en"/>
        </w:rPr>
        <w:t xml:space="preserve">may seek overseas findings for each overseas activity to be </w:t>
      </w:r>
      <w:r w:rsidR="008E387C" w:rsidRPr="00834885">
        <w:rPr>
          <w:rFonts w:ascii="Open Sans" w:hAnsi="Open Sans" w:cs="Open Sans"/>
          <w:sz w:val="24"/>
          <w:szCs w:val="24"/>
        </w:rPr>
        <w:t xml:space="preserve">undertaken </w:t>
      </w:r>
      <w:r w:rsidR="008E387C" w:rsidRPr="00834885">
        <w:rPr>
          <w:rFonts w:ascii="Open Sans" w:hAnsi="Open Sans" w:cs="Open Sans"/>
          <w:sz w:val="24"/>
          <w:szCs w:val="24"/>
          <w:lang w:val="en"/>
        </w:rPr>
        <w:t>in the current income year</w:t>
      </w:r>
      <w:r w:rsidR="00192840">
        <w:rPr>
          <w:rFonts w:ascii="Open Sans" w:hAnsi="Open Sans" w:cs="Open Sans"/>
          <w:sz w:val="24"/>
          <w:szCs w:val="24"/>
          <w:lang w:val="en"/>
        </w:rPr>
        <w:t xml:space="preserve">, or in </w:t>
      </w:r>
      <w:r w:rsidR="008E387C" w:rsidRPr="00834885">
        <w:rPr>
          <w:rFonts w:ascii="Open Sans" w:hAnsi="Open Sans" w:cs="Open Sans"/>
          <w:sz w:val="24"/>
          <w:szCs w:val="24"/>
          <w:lang w:val="en"/>
        </w:rPr>
        <w:t xml:space="preserve">the following two income years. </w:t>
      </w:r>
    </w:p>
    <w:p w14:paraId="68A86F80" w14:textId="2C3C1AB6" w:rsidR="004A6562" w:rsidRPr="00834885" w:rsidRDefault="004A6562" w:rsidP="00BB15C8">
      <w:pPr>
        <w:pStyle w:val="H2RDTI"/>
        <w:rPr>
          <w:iCs/>
        </w:rPr>
      </w:pPr>
      <w:r w:rsidRPr="00834885">
        <w:t xml:space="preserve">The </w:t>
      </w:r>
      <w:r w:rsidR="00CE4051">
        <w:t>finding</w:t>
      </w:r>
      <w:r w:rsidRPr="00834885">
        <w:t xml:space="preserve"> </w:t>
      </w:r>
      <w:r w:rsidR="009B1E3A" w:rsidRPr="00834885">
        <w:t>p</w:t>
      </w:r>
      <w:r w:rsidRPr="00834885">
        <w:t>rocess</w:t>
      </w:r>
    </w:p>
    <w:p w14:paraId="0C958D38" w14:textId="38C35A0D" w:rsidR="00BA77C5" w:rsidRDefault="141866C6" w:rsidP="004A6562">
      <w:pPr>
        <w:rPr>
          <w:rFonts w:ascii="Open Sans" w:hAnsi="Open Sans" w:cs="Open Sans"/>
        </w:rPr>
      </w:pPr>
      <w:bookmarkStart w:id="4" w:name="_Int_b8NN3Pcc"/>
      <w:r w:rsidRPr="32E66B05">
        <w:rPr>
          <w:rFonts w:ascii="Open Sans" w:hAnsi="Open Sans" w:cs="Open Sans"/>
        </w:rPr>
        <w:t>DISR</w:t>
      </w:r>
      <w:bookmarkEnd w:id="4"/>
      <w:r w:rsidR="004A6562" w:rsidRPr="32E66B05">
        <w:rPr>
          <w:rFonts w:ascii="Open Sans" w:hAnsi="Open Sans" w:cs="Open Sans"/>
        </w:rPr>
        <w:t xml:space="preserve"> will assess whether the information provided about the activities demonstrates that they will satisfy the eligibility requirements </w:t>
      </w:r>
      <w:r w:rsidR="00422506" w:rsidRPr="32E66B05">
        <w:rPr>
          <w:rFonts w:ascii="Open Sans" w:hAnsi="Open Sans" w:cs="Open Sans"/>
        </w:rPr>
        <w:t xml:space="preserve">of </w:t>
      </w:r>
      <w:r w:rsidR="004A6562" w:rsidRPr="32E66B05">
        <w:rPr>
          <w:rFonts w:ascii="Open Sans" w:hAnsi="Open Sans" w:cs="Open Sans"/>
        </w:rPr>
        <w:t>the</w:t>
      </w:r>
      <w:r w:rsidR="5403D1B2" w:rsidRPr="32E66B05">
        <w:rPr>
          <w:rFonts w:ascii="Open Sans" w:hAnsi="Open Sans" w:cs="Open Sans"/>
        </w:rPr>
        <w:t xml:space="preserve"> R&amp;D Tax Incentive</w:t>
      </w:r>
      <w:r w:rsidR="004A6562" w:rsidRPr="32E66B05">
        <w:rPr>
          <w:rFonts w:ascii="Open Sans" w:hAnsi="Open Sans" w:cs="Open Sans"/>
        </w:rPr>
        <w:t xml:space="preserve"> legislation</w:t>
      </w:r>
      <w:r w:rsidR="009D38E5" w:rsidRPr="32E66B05">
        <w:rPr>
          <w:rFonts w:ascii="Open Sans" w:hAnsi="Open Sans" w:cs="Open Sans"/>
        </w:rPr>
        <w:t xml:space="preserve">. </w:t>
      </w:r>
    </w:p>
    <w:p w14:paraId="19343FA0" w14:textId="0BBE9936" w:rsidR="00BA77C5" w:rsidRDefault="004A6562" w:rsidP="004A6562">
      <w:pPr>
        <w:rPr>
          <w:rFonts w:ascii="Open Sans" w:hAnsi="Open Sans" w:cs="Open Sans"/>
        </w:rPr>
      </w:pPr>
      <w:r w:rsidRPr="00834885">
        <w:rPr>
          <w:rFonts w:ascii="Open Sans" w:hAnsi="Open Sans" w:cs="Open Sans"/>
        </w:rPr>
        <w:t xml:space="preserve">Background research may be conducted to verify </w:t>
      </w:r>
      <w:r w:rsidR="00BA77C5">
        <w:rPr>
          <w:rFonts w:ascii="Open Sans" w:hAnsi="Open Sans" w:cs="Open Sans"/>
        </w:rPr>
        <w:t xml:space="preserve">the </w:t>
      </w:r>
      <w:r w:rsidRPr="00834885">
        <w:rPr>
          <w:rFonts w:ascii="Open Sans" w:hAnsi="Open Sans" w:cs="Open Sans"/>
        </w:rPr>
        <w:t xml:space="preserve">information provided, and </w:t>
      </w:r>
      <w:r w:rsidR="00241103">
        <w:rPr>
          <w:rFonts w:ascii="Open Sans" w:hAnsi="Open Sans" w:cs="Open Sans"/>
        </w:rPr>
        <w:t>DISR</w:t>
      </w:r>
      <w:r w:rsidRPr="00834885">
        <w:rPr>
          <w:rFonts w:ascii="Open Sans" w:hAnsi="Open Sans" w:cs="Open Sans"/>
        </w:rPr>
        <w:t xml:space="preserve"> may contact </w:t>
      </w:r>
      <w:r w:rsidR="00BA77C5">
        <w:rPr>
          <w:rFonts w:ascii="Open Sans" w:hAnsi="Open Sans" w:cs="Open Sans"/>
        </w:rPr>
        <w:t>you</w:t>
      </w:r>
      <w:r w:rsidRPr="00834885">
        <w:rPr>
          <w:rFonts w:ascii="Open Sans" w:hAnsi="Open Sans" w:cs="Open Sans"/>
        </w:rPr>
        <w:t xml:space="preserve"> to seek clarification or further information about the activities. </w:t>
      </w:r>
    </w:p>
    <w:p w14:paraId="35F4AFC8" w14:textId="254A597C" w:rsidR="00BA77C5" w:rsidRDefault="004A6562" w:rsidP="12A022A8">
      <w:pPr>
        <w:rPr>
          <w:rFonts w:ascii="Open Sans" w:hAnsi="Open Sans" w:cs="Open Sans"/>
          <w:lang w:val="en-US"/>
        </w:rPr>
      </w:pPr>
      <w:r w:rsidRPr="12A022A8">
        <w:rPr>
          <w:rFonts w:ascii="Open Sans" w:hAnsi="Open Sans" w:cs="Open Sans"/>
          <w:lang w:val="en-US"/>
        </w:rPr>
        <w:t xml:space="preserve">Documents </w:t>
      </w:r>
      <w:r w:rsidR="64FF7C68" w:rsidRPr="12A022A8">
        <w:rPr>
          <w:rFonts w:ascii="Open Sans" w:hAnsi="Open Sans" w:cs="Open Sans"/>
          <w:lang w:val="en-US"/>
        </w:rPr>
        <w:t xml:space="preserve">that can support eligibility include those </w:t>
      </w:r>
      <w:r w:rsidR="00BA77C5" w:rsidRPr="12A022A8">
        <w:rPr>
          <w:rFonts w:ascii="Open Sans" w:hAnsi="Open Sans" w:cs="Open Sans"/>
          <w:lang w:val="en-US"/>
        </w:rPr>
        <w:t>showing:</w:t>
      </w:r>
    </w:p>
    <w:p w14:paraId="018416B5" w14:textId="107DD0FE" w:rsidR="00BA77C5" w:rsidRPr="00BA77C5" w:rsidRDefault="004A6562" w:rsidP="00EF40C7">
      <w:pPr>
        <w:pStyle w:val="ListParagraph"/>
        <w:numPr>
          <w:ilvl w:val="0"/>
          <w:numId w:val="32"/>
        </w:numPr>
        <w:spacing w:after="0" w:line="240" w:lineRule="auto"/>
        <w:ind w:left="284" w:hanging="284"/>
        <w:rPr>
          <w:rFonts w:ascii="Open Sans" w:hAnsi="Open Sans" w:cs="Open Sans"/>
          <w:sz w:val="24"/>
          <w:szCs w:val="24"/>
        </w:rPr>
      </w:pPr>
      <w:r w:rsidRPr="00BA77C5">
        <w:rPr>
          <w:rFonts w:ascii="Open Sans" w:hAnsi="Open Sans" w:cs="Open Sans"/>
          <w:sz w:val="24"/>
          <w:szCs w:val="24"/>
          <w:lang w:val="en"/>
        </w:rPr>
        <w:t>self-</w:t>
      </w:r>
      <w:r w:rsidR="00BA77C5" w:rsidRPr="00BA77C5">
        <w:rPr>
          <w:rFonts w:ascii="Open Sans" w:hAnsi="Open Sans" w:cs="Open Sans"/>
          <w:sz w:val="24"/>
          <w:szCs w:val="24"/>
          <w:lang w:val="en"/>
        </w:rPr>
        <w:t>assessment of R&amp;D</w:t>
      </w:r>
      <w:r w:rsidRPr="00BA77C5">
        <w:rPr>
          <w:rFonts w:ascii="Open Sans" w:hAnsi="Open Sans" w:cs="Open Sans"/>
          <w:sz w:val="24"/>
          <w:szCs w:val="24"/>
          <w:lang w:val="en"/>
        </w:rPr>
        <w:t xml:space="preserve"> activities</w:t>
      </w:r>
      <w:r w:rsidR="00BA77C5" w:rsidRPr="00BA77C5">
        <w:rPr>
          <w:rFonts w:ascii="Open Sans" w:hAnsi="Open Sans" w:cs="Open Sans"/>
          <w:sz w:val="24"/>
          <w:szCs w:val="24"/>
          <w:lang w:val="en"/>
        </w:rPr>
        <w:t xml:space="preserve"> as eligible,</w:t>
      </w:r>
      <w:r w:rsidRPr="00BA77C5">
        <w:rPr>
          <w:rFonts w:ascii="Open Sans" w:hAnsi="Open Sans" w:cs="Open Sans"/>
          <w:sz w:val="24"/>
          <w:szCs w:val="24"/>
          <w:lang w:val="en"/>
        </w:rPr>
        <w:t xml:space="preserve"> and </w:t>
      </w:r>
    </w:p>
    <w:p w14:paraId="5FDFA0A4" w14:textId="722785F9" w:rsidR="00BA77C5" w:rsidRPr="00BA77C5" w:rsidRDefault="00BA77C5" w:rsidP="00EF40C7">
      <w:pPr>
        <w:pStyle w:val="ListParagraph"/>
        <w:numPr>
          <w:ilvl w:val="0"/>
          <w:numId w:val="32"/>
        </w:numPr>
        <w:spacing w:line="240" w:lineRule="auto"/>
        <w:ind w:left="284" w:hanging="284"/>
        <w:rPr>
          <w:rFonts w:ascii="Open Sans" w:hAnsi="Open Sans" w:cs="Open Sans"/>
          <w:sz w:val="24"/>
          <w:szCs w:val="24"/>
        </w:rPr>
      </w:pPr>
      <w:r w:rsidRPr="12A022A8">
        <w:rPr>
          <w:rFonts w:ascii="Open Sans" w:hAnsi="Open Sans" w:cs="Open Sans"/>
          <w:sz w:val="24"/>
          <w:szCs w:val="24"/>
          <w:lang w:val="en"/>
        </w:rPr>
        <w:t xml:space="preserve">records of </w:t>
      </w:r>
      <w:r w:rsidR="004A6562" w:rsidRPr="12A022A8">
        <w:rPr>
          <w:rFonts w:ascii="Open Sans" w:hAnsi="Open Sans" w:cs="Open Sans"/>
          <w:sz w:val="24"/>
          <w:szCs w:val="24"/>
          <w:lang w:val="en"/>
        </w:rPr>
        <w:t xml:space="preserve">how experiments were planned, conducted and </w:t>
      </w:r>
      <w:proofErr w:type="spellStart"/>
      <w:r w:rsidR="004A6562" w:rsidRPr="12A022A8">
        <w:rPr>
          <w:rFonts w:ascii="Open Sans" w:hAnsi="Open Sans" w:cs="Open Sans"/>
          <w:sz w:val="24"/>
          <w:szCs w:val="24"/>
          <w:lang w:val="en"/>
        </w:rPr>
        <w:t>analysed</w:t>
      </w:r>
      <w:proofErr w:type="spellEnd"/>
      <w:r w:rsidR="00CE4051">
        <w:rPr>
          <w:rFonts w:ascii="Open Sans" w:hAnsi="Open Sans" w:cs="Open Sans"/>
          <w:sz w:val="24"/>
          <w:szCs w:val="24"/>
          <w:lang w:val="en"/>
        </w:rPr>
        <w:t>.</w:t>
      </w:r>
    </w:p>
    <w:p w14:paraId="646F3C59" w14:textId="31A7CDE6" w:rsidR="00BA77C5" w:rsidRDefault="00241103" w:rsidP="00EF40C7">
      <w:pPr>
        <w:rPr>
          <w:rFonts w:ascii="Open Sans" w:hAnsi="Open Sans" w:cs="Open Sans"/>
        </w:rPr>
      </w:pPr>
      <w:r>
        <w:rPr>
          <w:rFonts w:ascii="Open Sans" w:hAnsi="Open Sans" w:cs="Open Sans"/>
        </w:rPr>
        <w:t>DISR</w:t>
      </w:r>
      <w:r w:rsidR="004A6562" w:rsidRPr="168B62C0">
        <w:rPr>
          <w:rFonts w:ascii="Open Sans" w:hAnsi="Open Sans" w:cs="Open Sans"/>
        </w:rPr>
        <w:t xml:space="preserve"> uses the information provided </w:t>
      </w:r>
      <w:r w:rsidR="000A6822">
        <w:rPr>
          <w:rFonts w:ascii="Open Sans" w:hAnsi="Open Sans" w:cs="Open Sans"/>
        </w:rPr>
        <w:t>when assessing eligibility</w:t>
      </w:r>
      <w:r w:rsidR="0D532402" w:rsidRPr="168B62C0">
        <w:rPr>
          <w:rFonts w:ascii="Open Sans" w:hAnsi="Open Sans" w:cs="Open Sans"/>
        </w:rPr>
        <w:t>. There are four possible decisions</w:t>
      </w:r>
      <w:r w:rsidR="004A6562" w:rsidRPr="168B62C0">
        <w:rPr>
          <w:rFonts w:ascii="Open Sans" w:hAnsi="Open Sans" w:cs="Open Sans"/>
        </w:rPr>
        <w:t xml:space="preserve">: </w:t>
      </w:r>
    </w:p>
    <w:p w14:paraId="1B18441A" w14:textId="77777777" w:rsidR="00BA77C5" w:rsidRPr="00EF40C7" w:rsidRDefault="004A6562" w:rsidP="00EF40C7">
      <w:pPr>
        <w:pStyle w:val="ListParagraph"/>
        <w:numPr>
          <w:ilvl w:val="0"/>
          <w:numId w:val="33"/>
        </w:numPr>
        <w:spacing w:after="0" w:line="240" w:lineRule="auto"/>
        <w:ind w:left="284" w:hanging="284"/>
        <w:rPr>
          <w:rFonts w:ascii="Open Sans" w:hAnsi="Open Sans" w:cs="Open Sans"/>
          <w:sz w:val="24"/>
          <w:szCs w:val="24"/>
        </w:rPr>
      </w:pPr>
      <w:r w:rsidRPr="00EF40C7">
        <w:rPr>
          <w:rFonts w:ascii="Open Sans" w:hAnsi="Open Sans" w:cs="Open Sans"/>
          <w:sz w:val="24"/>
          <w:szCs w:val="24"/>
        </w:rPr>
        <w:t>findings that the activities are eligible</w:t>
      </w:r>
    </w:p>
    <w:p w14:paraId="10A8F006" w14:textId="159ABCE6" w:rsidR="00BA77C5" w:rsidRPr="00EF40C7" w:rsidRDefault="00BA77C5" w:rsidP="00EF40C7">
      <w:pPr>
        <w:pStyle w:val="ListParagraph"/>
        <w:numPr>
          <w:ilvl w:val="0"/>
          <w:numId w:val="33"/>
        </w:numPr>
        <w:spacing w:after="0" w:line="240" w:lineRule="auto"/>
        <w:ind w:left="284" w:hanging="284"/>
        <w:rPr>
          <w:rFonts w:ascii="Open Sans" w:hAnsi="Open Sans" w:cs="Open Sans"/>
          <w:sz w:val="24"/>
          <w:szCs w:val="24"/>
        </w:rPr>
      </w:pPr>
      <w:r w:rsidRPr="00EF40C7">
        <w:rPr>
          <w:rFonts w:ascii="Open Sans" w:hAnsi="Open Sans" w:cs="Open Sans"/>
          <w:sz w:val="24"/>
          <w:szCs w:val="24"/>
        </w:rPr>
        <w:t>findings that the activities are</w:t>
      </w:r>
      <w:r w:rsidR="004A6562" w:rsidRPr="00EF40C7">
        <w:rPr>
          <w:rFonts w:ascii="Open Sans" w:hAnsi="Open Sans" w:cs="Open Sans"/>
          <w:sz w:val="24"/>
          <w:szCs w:val="24"/>
        </w:rPr>
        <w:t xml:space="preserve"> ineligible</w:t>
      </w:r>
    </w:p>
    <w:p w14:paraId="5EDDE718" w14:textId="313DDDB0" w:rsidR="00BA77C5" w:rsidRPr="00EF40C7" w:rsidRDefault="00BA77C5" w:rsidP="00EF40C7">
      <w:pPr>
        <w:pStyle w:val="ListParagraph"/>
        <w:numPr>
          <w:ilvl w:val="0"/>
          <w:numId w:val="33"/>
        </w:numPr>
        <w:spacing w:after="0" w:line="240" w:lineRule="auto"/>
        <w:ind w:left="284" w:hanging="284"/>
        <w:rPr>
          <w:rFonts w:ascii="Open Sans" w:hAnsi="Open Sans" w:cs="Open Sans"/>
          <w:sz w:val="24"/>
          <w:szCs w:val="24"/>
        </w:rPr>
      </w:pPr>
      <w:r w:rsidRPr="00EF40C7">
        <w:rPr>
          <w:rFonts w:ascii="Open Sans" w:hAnsi="Open Sans" w:cs="Open Sans"/>
          <w:sz w:val="24"/>
          <w:szCs w:val="24"/>
        </w:rPr>
        <w:t>findings that the activities</w:t>
      </w:r>
      <w:r w:rsidR="004A6562" w:rsidRPr="00EF40C7">
        <w:rPr>
          <w:rFonts w:ascii="Open Sans" w:hAnsi="Open Sans" w:cs="Open Sans"/>
          <w:sz w:val="24"/>
          <w:szCs w:val="24"/>
        </w:rPr>
        <w:t xml:space="preserve"> </w:t>
      </w:r>
      <w:r w:rsidR="004051FD">
        <w:rPr>
          <w:rFonts w:ascii="Open Sans" w:hAnsi="Open Sans" w:cs="Open Sans"/>
          <w:sz w:val="24"/>
          <w:szCs w:val="24"/>
        </w:rPr>
        <w:t xml:space="preserve">are </w:t>
      </w:r>
      <w:r w:rsidR="004A6562" w:rsidRPr="00EF40C7">
        <w:rPr>
          <w:rFonts w:ascii="Open Sans" w:hAnsi="Open Sans" w:cs="Open Sans"/>
          <w:sz w:val="24"/>
          <w:szCs w:val="24"/>
        </w:rPr>
        <w:t>partially eligible</w:t>
      </w:r>
    </w:p>
    <w:p w14:paraId="013EF064" w14:textId="39905E42" w:rsidR="00BA77C5" w:rsidRPr="00BA77C5" w:rsidRDefault="00BA77C5" w:rsidP="00EF40C7">
      <w:pPr>
        <w:pStyle w:val="ListParagraph"/>
        <w:numPr>
          <w:ilvl w:val="0"/>
          <w:numId w:val="33"/>
        </w:numPr>
        <w:spacing w:after="0" w:line="240" w:lineRule="auto"/>
        <w:ind w:left="284" w:hanging="284"/>
        <w:rPr>
          <w:rFonts w:ascii="Open Sans" w:hAnsi="Open Sans" w:cs="Open Sans"/>
          <w:sz w:val="24"/>
          <w:szCs w:val="24"/>
        </w:rPr>
      </w:pPr>
      <w:r w:rsidRPr="00EF40C7">
        <w:rPr>
          <w:rFonts w:ascii="Open Sans" w:hAnsi="Open Sans" w:cs="Open Sans"/>
          <w:sz w:val="24"/>
          <w:szCs w:val="24"/>
        </w:rPr>
        <w:t>a</w:t>
      </w:r>
      <w:r w:rsidR="004A6562" w:rsidRPr="00EF40C7">
        <w:rPr>
          <w:rFonts w:ascii="Open Sans" w:hAnsi="Open Sans" w:cs="Open Sans"/>
          <w:sz w:val="24"/>
          <w:szCs w:val="24"/>
        </w:rPr>
        <w:t xml:space="preserve"> </w:t>
      </w:r>
      <w:r w:rsidRPr="00EF40C7">
        <w:rPr>
          <w:rFonts w:ascii="Open Sans" w:hAnsi="Open Sans" w:cs="Open Sans"/>
          <w:sz w:val="24"/>
          <w:szCs w:val="24"/>
        </w:rPr>
        <w:t xml:space="preserve">refusal </w:t>
      </w:r>
      <w:r w:rsidR="004A6562" w:rsidRPr="00EF40C7">
        <w:rPr>
          <w:rFonts w:ascii="Open Sans" w:hAnsi="Open Sans" w:cs="Open Sans"/>
          <w:sz w:val="24"/>
          <w:szCs w:val="24"/>
        </w:rPr>
        <w:t>to make</w:t>
      </w:r>
      <w:r w:rsidR="004A6562" w:rsidRPr="00BA77C5">
        <w:rPr>
          <w:rFonts w:ascii="Open Sans" w:hAnsi="Open Sans" w:cs="Open Sans"/>
          <w:sz w:val="24"/>
          <w:szCs w:val="24"/>
        </w:rPr>
        <w:t xml:space="preserve"> a finding. </w:t>
      </w:r>
    </w:p>
    <w:p w14:paraId="102A12BE" w14:textId="06269D35" w:rsidR="004A6562" w:rsidRPr="00BA77C5" w:rsidRDefault="004A6562" w:rsidP="00BA77C5">
      <w:pPr>
        <w:spacing w:after="0"/>
        <w:rPr>
          <w:rFonts w:ascii="Open Sans" w:hAnsi="Open Sans" w:cs="Open Sans"/>
        </w:rPr>
      </w:pPr>
      <w:r w:rsidRPr="00BA77C5">
        <w:rPr>
          <w:rFonts w:ascii="Open Sans" w:hAnsi="Open Sans" w:cs="Open Sans"/>
        </w:rPr>
        <w:t xml:space="preserve">In all instances, except refusal to make a finding, a finding certificate is provided to the applicant and </w:t>
      </w:r>
      <w:r w:rsidRPr="00BB0913">
        <w:rPr>
          <w:rFonts w:ascii="Open Sans" w:hAnsi="Open Sans" w:cs="Open Sans"/>
        </w:rPr>
        <w:t>copied to the A</w:t>
      </w:r>
      <w:r w:rsidR="000D42E7">
        <w:rPr>
          <w:rFonts w:ascii="Open Sans" w:hAnsi="Open Sans" w:cs="Open Sans"/>
        </w:rPr>
        <w:t>TO</w:t>
      </w:r>
      <w:r w:rsidRPr="00BA77C5">
        <w:rPr>
          <w:rFonts w:ascii="Open Sans" w:hAnsi="Open Sans" w:cs="Open Sans"/>
        </w:rPr>
        <w:t>.</w:t>
      </w:r>
    </w:p>
    <w:p w14:paraId="391DC749" w14:textId="77777777" w:rsidR="004A6562" w:rsidRPr="00834885" w:rsidRDefault="004A6562" w:rsidP="00BB15C8">
      <w:pPr>
        <w:pStyle w:val="H2RDTI"/>
        <w:rPr>
          <w:iCs/>
        </w:rPr>
      </w:pPr>
      <w:r w:rsidRPr="00D433F0">
        <w:t>Where do I find more information?</w:t>
      </w:r>
    </w:p>
    <w:p w14:paraId="46730134" w14:textId="72D4ABD0" w:rsidR="008A569B" w:rsidRPr="00834885" w:rsidRDefault="008A569B" w:rsidP="008A569B">
      <w:pPr>
        <w:pStyle w:val="BodyText"/>
        <w:rPr>
          <w:rStyle w:val="Hyperlink"/>
          <w:rFonts w:ascii="Open Sans" w:hAnsi="Open Sans" w:cs="Open Sans"/>
          <w:color w:val="auto"/>
          <w:sz w:val="24"/>
          <w:szCs w:val="24"/>
        </w:rPr>
      </w:pPr>
      <w:r w:rsidRPr="00834885">
        <w:rPr>
          <w:rFonts w:ascii="Open Sans" w:hAnsi="Open Sans" w:cs="Open Sans"/>
          <w:sz w:val="24"/>
          <w:szCs w:val="24"/>
        </w:rPr>
        <w:t xml:space="preserve">Detailed information on </w:t>
      </w:r>
      <w:r w:rsidR="00CE4051">
        <w:rPr>
          <w:rFonts w:ascii="Open Sans" w:hAnsi="Open Sans" w:cs="Open Sans"/>
          <w:sz w:val="24"/>
          <w:szCs w:val="24"/>
        </w:rPr>
        <w:t>advance</w:t>
      </w:r>
      <w:r w:rsidRPr="00834885">
        <w:rPr>
          <w:rFonts w:ascii="Open Sans" w:hAnsi="Open Sans" w:cs="Open Sans"/>
          <w:sz w:val="24"/>
          <w:szCs w:val="24"/>
        </w:rPr>
        <w:t xml:space="preserve"> and </w:t>
      </w:r>
      <w:r w:rsidR="00CE4051">
        <w:rPr>
          <w:rFonts w:ascii="Open Sans" w:hAnsi="Open Sans" w:cs="Open Sans"/>
          <w:sz w:val="24"/>
          <w:szCs w:val="24"/>
        </w:rPr>
        <w:t>overseas</w:t>
      </w:r>
      <w:r w:rsidRPr="00834885">
        <w:rPr>
          <w:rFonts w:ascii="Open Sans" w:hAnsi="Open Sans" w:cs="Open Sans"/>
          <w:sz w:val="24"/>
          <w:szCs w:val="24"/>
        </w:rPr>
        <w:t xml:space="preserve"> </w:t>
      </w:r>
      <w:r w:rsidR="00CE4051">
        <w:rPr>
          <w:rFonts w:ascii="Open Sans" w:hAnsi="Open Sans" w:cs="Open Sans"/>
          <w:sz w:val="24"/>
          <w:szCs w:val="24"/>
        </w:rPr>
        <w:t>finding</w:t>
      </w:r>
      <w:r w:rsidRPr="00834885">
        <w:rPr>
          <w:rFonts w:ascii="Open Sans" w:hAnsi="Open Sans" w:cs="Open Sans"/>
          <w:sz w:val="24"/>
          <w:szCs w:val="24"/>
        </w:rPr>
        <w:t>s, eligibility of R&amp;D activities and associated R&amp;D expenditure can be found on</w:t>
      </w:r>
      <w:r w:rsidR="00EC3345" w:rsidRPr="00834885">
        <w:rPr>
          <w:rFonts w:ascii="Open Sans" w:hAnsi="Open Sans" w:cs="Open Sans"/>
          <w:sz w:val="24"/>
          <w:szCs w:val="24"/>
        </w:rPr>
        <w:t xml:space="preserve"> the </w:t>
      </w:r>
      <w:hyperlink r:id="rId17" w:history="1">
        <w:r w:rsidR="00984FE5" w:rsidRPr="00984FE5">
          <w:rPr>
            <w:rStyle w:val="Hyperlink"/>
            <w:rFonts w:ascii="Open Sans" w:hAnsi="Open Sans" w:cs="Open Sans"/>
            <w:sz w:val="24"/>
            <w:szCs w:val="24"/>
          </w:rPr>
          <w:t>business.gov.au</w:t>
        </w:r>
        <w:r w:rsidR="00BC5D85" w:rsidRPr="00984FE5">
          <w:rPr>
            <w:rStyle w:val="Hyperlink"/>
            <w:rFonts w:ascii="Open Sans" w:hAnsi="Open Sans" w:cs="Open Sans"/>
            <w:sz w:val="24"/>
            <w:szCs w:val="24"/>
          </w:rPr>
          <w:t>/</w:t>
        </w:r>
        <w:proofErr w:type="spellStart"/>
        <w:r w:rsidR="00BC5D85" w:rsidRPr="00984FE5">
          <w:rPr>
            <w:rStyle w:val="Hyperlink"/>
            <w:rFonts w:ascii="Open Sans" w:hAnsi="Open Sans" w:cs="Open Sans"/>
            <w:sz w:val="24"/>
            <w:szCs w:val="24"/>
          </w:rPr>
          <w:t>rdti</w:t>
        </w:r>
        <w:proofErr w:type="spellEnd"/>
      </w:hyperlink>
      <w:r w:rsidR="00672FA4" w:rsidRPr="00834885">
        <w:rPr>
          <w:rStyle w:val="Hyperlink"/>
          <w:rFonts w:ascii="Open Sans" w:hAnsi="Open Sans" w:cs="Open Sans"/>
          <w:sz w:val="24"/>
          <w:szCs w:val="24"/>
        </w:rPr>
        <w:t xml:space="preserve"> </w:t>
      </w:r>
      <w:r w:rsidRPr="00834885">
        <w:rPr>
          <w:rFonts w:ascii="Open Sans" w:hAnsi="Open Sans" w:cs="Open Sans"/>
          <w:sz w:val="24"/>
          <w:szCs w:val="24"/>
        </w:rPr>
        <w:t xml:space="preserve">and </w:t>
      </w:r>
      <w:hyperlink r:id="rId18" w:history="1">
        <w:r w:rsidR="00EC3345" w:rsidRPr="00834885">
          <w:rPr>
            <w:rStyle w:val="Hyperlink"/>
            <w:rFonts w:ascii="Open Sans" w:hAnsi="Open Sans" w:cs="Open Sans"/>
            <w:sz w:val="24"/>
            <w:szCs w:val="24"/>
          </w:rPr>
          <w:t>A</w:t>
        </w:r>
        <w:r w:rsidR="00832CC5">
          <w:rPr>
            <w:rStyle w:val="Hyperlink"/>
            <w:rFonts w:ascii="Open Sans" w:hAnsi="Open Sans" w:cs="Open Sans"/>
            <w:sz w:val="24"/>
            <w:szCs w:val="24"/>
          </w:rPr>
          <w:t>TO</w:t>
        </w:r>
      </w:hyperlink>
      <w:r w:rsidR="00EC3345" w:rsidRPr="00834885">
        <w:rPr>
          <w:rStyle w:val="Hyperlink"/>
          <w:rFonts w:ascii="Open Sans" w:hAnsi="Open Sans" w:cs="Open Sans"/>
          <w:sz w:val="24"/>
          <w:szCs w:val="24"/>
          <w:u w:val="none"/>
        </w:rPr>
        <w:t xml:space="preserve"> </w:t>
      </w:r>
      <w:r w:rsidR="00EC3345" w:rsidRPr="00834885">
        <w:rPr>
          <w:rStyle w:val="Hyperlink"/>
          <w:rFonts w:ascii="Open Sans" w:hAnsi="Open Sans" w:cs="Open Sans"/>
          <w:color w:val="auto"/>
          <w:sz w:val="24"/>
          <w:szCs w:val="24"/>
          <w:u w:val="none"/>
        </w:rPr>
        <w:t>web sites.</w:t>
      </w:r>
    </w:p>
    <w:p w14:paraId="4501FEE2" w14:textId="2ABE0CA0" w:rsidR="00ED3047" w:rsidRPr="00834885" w:rsidRDefault="5810C282" w:rsidP="3AF5EC00">
      <w:pPr>
        <w:pStyle w:val="BodyText"/>
        <w:keepNext/>
        <w:rPr>
          <w:rStyle w:val="Hyperlink"/>
          <w:rFonts w:ascii="Open Sans" w:hAnsi="Open Sans" w:cs="Open Sans"/>
          <w:color w:val="auto"/>
          <w:sz w:val="24"/>
          <w:szCs w:val="24"/>
          <w:u w:val="none"/>
        </w:rPr>
      </w:pPr>
      <w:r w:rsidRPr="3AF5EC00">
        <w:rPr>
          <w:rStyle w:val="Hyperlink"/>
          <w:rFonts w:ascii="Open Sans" w:hAnsi="Open Sans" w:cs="Open Sans"/>
          <w:color w:val="auto"/>
          <w:sz w:val="24"/>
          <w:szCs w:val="24"/>
          <w:u w:val="none"/>
        </w:rPr>
        <w:t>The sections</w:t>
      </w:r>
      <w:r w:rsidR="420DE044" w:rsidRPr="3AF5EC00">
        <w:rPr>
          <w:rStyle w:val="Hyperlink"/>
          <w:rFonts w:ascii="Open Sans" w:hAnsi="Open Sans" w:cs="Open Sans"/>
          <w:color w:val="auto"/>
          <w:sz w:val="24"/>
          <w:szCs w:val="24"/>
          <w:u w:val="none"/>
        </w:rPr>
        <w:t xml:space="preserve"> of the web site </w:t>
      </w:r>
      <w:r w:rsidR="191AAF7C" w:rsidRPr="3AF5EC00">
        <w:rPr>
          <w:rStyle w:val="Hyperlink"/>
          <w:rFonts w:ascii="Open Sans" w:hAnsi="Open Sans" w:cs="Open Sans"/>
          <w:color w:val="auto"/>
          <w:sz w:val="24"/>
          <w:szCs w:val="24"/>
          <w:u w:val="none"/>
        </w:rPr>
        <w:t xml:space="preserve">listed under the dot points below </w:t>
      </w:r>
      <w:r w:rsidR="7F7182EC" w:rsidRPr="3AF5EC00">
        <w:rPr>
          <w:rStyle w:val="Hyperlink"/>
          <w:rFonts w:ascii="Open Sans" w:hAnsi="Open Sans" w:cs="Open Sans"/>
          <w:color w:val="auto"/>
          <w:sz w:val="24"/>
          <w:szCs w:val="24"/>
          <w:u w:val="none"/>
        </w:rPr>
        <w:t>are essential reading</w:t>
      </w:r>
      <w:r w:rsidR="6DCC3967" w:rsidRPr="3AF5EC00">
        <w:rPr>
          <w:rStyle w:val="Hyperlink"/>
          <w:rFonts w:ascii="Open Sans" w:hAnsi="Open Sans" w:cs="Open Sans"/>
          <w:color w:val="auto"/>
          <w:sz w:val="24"/>
          <w:szCs w:val="24"/>
          <w:u w:val="none"/>
        </w:rPr>
        <w:t xml:space="preserve"> and can be found on the </w:t>
      </w:r>
      <w:hyperlink r:id="rId19">
        <w:r w:rsidR="541BF157" w:rsidRPr="3AF5EC00">
          <w:rPr>
            <w:rStyle w:val="Hyperlink"/>
            <w:rFonts w:ascii="Open Sans" w:hAnsi="Open Sans" w:cs="Open Sans"/>
            <w:sz w:val="24"/>
            <w:szCs w:val="24"/>
          </w:rPr>
          <w:t>business</w:t>
        </w:r>
        <w:r w:rsidR="7792E69C" w:rsidRPr="3AF5EC00">
          <w:rPr>
            <w:rStyle w:val="Hyperlink"/>
            <w:rFonts w:ascii="Open Sans" w:hAnsi="Open Sans" w:cs="Open Sans"/>
            <w:sz w:val="24"/>
            <w:szCs w:val="24"/>
          </w:rPr>
          <w:t>.gov.au</w:t>
        </w:r>
        <w:r w:rsidR="2A664F53" w:rsidRPr="3AF5EC00">
          <w:rPr>
            <w:rStyle w:val="Hyperlink"/>
            <w:rFonts w:ascii="Open Sans" w:hAnsi="Open Sans" w:cs="Open Sans"/>
            <w:sz w:val="24"/>
            <w:szCs w:val="24"/>
          </w:rPr>
          <w:t>/</w:t>
        </w:r>
        <w:proofErr w:type="spellStart"/>
        <w:r w:rsidR="2A664F53" w:rsidRPr="3AF5EC00">
          <w:rPr>
            <w:rStyle w:val="Hyperlink"/>
            <w:rFonts w:ascii="Open Sans" w:hAnsi="Open Sans" w:cs="Open Sans"/>
            <w:sz w:val="24"/>
            <w:szCs w:val="24"/>
          </w:rPr>
          <w:t>rdti</w:t>
        </w:r>
        <w:proofErr w:type="spellEnd"/>
      </w:hyperlink>
      <w:r w:rsidR="7792E69C" w:rsidRPr="3AF5EC00">
        <w:rPr>
          <w:rStyle w:val="Hyperlink"/>
          <w:rFonts w:ascii="Open Sans" w:hAnsi="Open Sans" w:cs="Open Sans"/>
          <w:color w:val="auto"/>
          <w:sz w:val="24"/>
          <w:szCs w:val="24"/>
          <w:u w:val="none"/>
        </w:rPr>
        <w:t xml:space="preserve"> </w:t>
      </w:r>
      <w:r w:rsidR="6DCC3967" w:rsidRPr="3AF5EC00">
        <w:rPr>
          <w:rStyle w:val="Hyperlink"/>
          <w:rFonts w:ascii="Open Sans" w:hAnsi="Open Sans" w:cs="Open Sans"/>
          <w:color w:val="auto"/>
          <w:sz w:val="24"/>
          <w:szCs w:val="24"/>
          <w:u w:val="none"/>
        </w:rPr>
        <w:t>web site</w:t>
      </w:r>
      <w:r w:rsidR="191AAF7C" w:rsidRPr="3AF5EC00">
        <w:rPr>
          <w:rStyle w:val="Hyperlink"/>
          <w:rFonts w:ascii="Open Sans" w:hAnsi="Open Sans" w:cs="Open Sans"/>
          <w:color w:val="auto"/>
          <w:sz w:val="24"/>
          <w:szCs w:val="24"/>
          <w:u w:val="none"/>
        </w:rPr>
        <w:t>:</w:t>
      </w:r>
    </w:p>
    <w:p w14:paraId="1AF97B78" w14:textId="662E5C18" w:rsidR="000A6D3B" w:rsidRPr="00834885" w:rsidRDefault="00A93A42" w:rsidP="6E155A3C">
      <w:pPr>
        <w:pStyle w:val="ListParagraph"/>
        <w:numPr>
          <w:ilvl w:val="0"/>
          <w:numId w:val="17"/>
        </w:numPr>
        <w:spacing w:after="0" w:line="240" w:lineRule="auto"/>
        <w:ind w:left="284" w:hanging="284"/>
        <w:rPr>
          <w:rFonts w:ascii="Open Sans" w:hAnsi="Open Sans" w:cs="Open Sans"/>
          <w:sz w:val="24"/>
          <w:szCs w:val="24"/>
        </w:rPr>
      </w:pPr>
      <w:r w:rsidRPr="7655839C">
        <w:rPr>
          <w:rFonts w:ascii="Open Sans" w:hAnsi="Open Sans" w:cs="Open Sans"/>
          <w:sz w:val="24"/>
          <w:szCs w:val="24"/>
        </w:rPr>
        <w:t>understanding the</w:t>
      </w:r>
      <w:r w:rsidR="0425A284" w:rsidRPr="7655839C">
        <w:rPr>
          <w:rFonts w:ascii="Open Sans" w:hAnsi="Open Sans" w:cs="Open Sans"/>
          <w:sz w:val="24"/>
          <w:szCs w:val="24"/>
        </w:rPr>
        <w:t xml:space="preserve"> R&amp;D Tax Incentive</w:t>
      </w:r>
    </w:p>
    <w:p w14:paraId="12C03FDB" w14:textId="4EFA0813" w:rsidR="007202BC" w:rsidRPr="00834885" w:rsidRDefault="00A93A42" w:rsidP="00EF40C7">
      <w:pPr>
        <w:pStyle w:val="ListParagraph"/>
        <w:numPr>
          <w:ilvl w:val="0"/>
          <w:numId w:val="17"/>
        </w:numPr>
        <w:spacing w:after="0" w:line="240" w:lineRule="auto"/>
        <w:ind w:left="284" w:hanging="284"/>
        <w:rPr>
          <w:rFonts w:ascii="Open Sans" w:hAnsi="Open Sans" w:cs="Open Sans"/>
          <w:sz w:val="24"/>
          <w:szCs w:val="24"/>
        </w:rPr>
      </w:pPr>
      <w:r>
        <w:rPr>
          <w:rFonts w:ascii="Open Sans" w:hAnsi="Open Sans" w:cs="Open Sans"/>
          <w:sz w:val="24"/>
          <w:szCs w:val="24"/>
        </w:rPr>
        <w:t>self-assess your eligibility</w:t>
      </w:r>
      <w:r w:rsidRPr="00834885">
        <w:rPr>
          <w:rFonts w:ascii="Open Sans" w:hAnsi="Open Sans" w:cs="Open Sans"/>
          <w:sz w:val="24"/>
          <w:szCs w:val="24"/>
        </w:rPr>
        <w:t xml:space="preserve"> </w:t>
      </w:r>
    </w:p>
    <w:p w14:paraId="66ACDD36" w14:textId="0619DE91" w:rsidR="007202BC" w:rsidRPr="00834885" w:rsidRDefault="00A93A42" w:rsidP="00EF40C7">
      <w:pPr>
        <w:pStyle w:val="ListParagraph"/>
        <w:numPr>
          <w:ilvl w:val="0"/>
          <w:numId w:val="17"/>
        </w:numPr>
        <w:spacing w:after="0" w:line="240" w:lineRule="auto"/>
        <w:ind w:left="284" w:hanging="284"/>
        <w:rPr>
          <w:rFonts w:ascii="Open Sans" w:hAnsi="Open Sans" w:cs="Open Sans"/>
          <w:sz w:val="24"/>
          <w:szCs w:val="24"/>
        </w:rPr>
      </w:pPr>
      <w:proofErr w:type="gramStart"/>
      <w:r>
        <w:rPr>
          <w:rFonts w:ascii="Open Sans" w:hAnsi="Open Sans" w:cs="Open Sans"/>
          <w:sz w:val="24"/>
          <w:szCs w:val="24"/>
        </w:rPr>
        <w:t>submit an application</w:t>
      </w:r>
      <w:proofErr w:type="gramEnd"/>
    </w:p>
    <w:p w14:paraId="7EC8E229" w14:textId="0A2BA175" w:rsidR="00764E1E" w:rsidRPr="00764458" w:rsidRDefault="00A93A42" w:rsidP="00764458">
      <w:pPr>
        <w:pStyle w:val="ListParagraph"/>
        <w:numPr>
          <w:ilvl w:val="0"/>
          <w:numId w:val="17"/>
        </w:numPr>
        <w:spacing w:after="0" w:line="240" w:lineRule="auto"/>
        <w:ind w:left="284" w:hanging="284"/>
        <w:rPr>
          <w:rFonts w:ascii="Open Sans" w:hAnsi="Open Sans" w:cs="Open Sans"/>
          <w:sz w:val="24"/>
          <w:szCs w:val="24"/>
        </w:rPr>
      </w:pPr>
      <w:r>
        <w:rPr>
          <w:rFonts w:ascii="Open Sans" w:hAnsi="Open Sans" w:cs="Open Sans"/>
          <w:sz w:val="24"/>
          <w:szCs w:val="24"/>
        </w:rPr>
        <w:t>integrity and compliance</w:t>
      </w:r>
      <w:r w:rsidR="00CD2DA1">
        <w:rPr>
          <w:rFonts w:ascii="Open Sans" w:hAnsi="Open Sans" w:cs="Open Sans"/>
          <w:sz w:val="24"/>
          <w:szCs w:val="24"/>
        </w:rPr>
        <w:t>.</w:t>
      </w:r>
    </w:p>
    <w:p w14:paraId="6A4FF758" w14:textId="77777777" w:rsidR="00764E1E" w:rsidRPr="00834885" w:rsidRDefault="00764E1E" w:rsidP="00764E1E">
      <w:pPr>
        <w:pStyle w:val="H2RDTI"/>
      </w:pPr>
      <w:r w:rsidRPr="00D17623">
        <w:t>Overseas activities</w:t>
      </w:r>
    </w:p>
    <w:p w14:paraId="18D0D60B" w14:textId="2DF366AC" w:rsidR="00764E1E" w:rsidRPr="00834885" w:rsidRDefault="00764E1E" w:rsidP="00764E1E">
      <w:pPr>
        <w:rPr>
          <w:rFonts w:ascii="Open Sans" w:hAnsi="Open Sans" w:cs="Open Sans"/>
        </w:rPr>
      </w:pPr>
      <w:r w:rsidRPr="162C3507">
        <w:rPr>
          <w:rFonts w:ascii="Open Sans" w:hAnsi="Open Sans" w:cs="Open Sans"/>
        </w:rPr>
        <w:t xml:space="preserve">The following </w:t>
      </w:r>
      <w:r w:rsidR="12B5F60F" w:rsidRPr="162C3507">
        <w:rPr>
          <w:rFonts w:ascii="Open Sans" w:hAnsi="Open Sans" w:cs="Open Sans"/>
        </w:rPr>
        <w:t xml:space="preserve">information </w:t>
      </w:r>
      <w:r w:rsidRPr="162C3507">
        <w:rPr>
          <w:rFonts w:ascii="Open Sans" w:hAnsi="Open Sans" w:cs="Open Sans"/>
        </w:rPr>
        <w:t xml:space="preserve">is only applicable if you </w:t>
      </w:r>
      <w:bookmarkStart w:id="5" w:name="_Int_HzSbEtIm"/>
      <w:proofErr w:type="gramStart"/>
      <w:r w:rsidRPr="162C3507">
        <w:rPr>
          <w:rFonts w:ascii="Open Sans" w:hAnsi="Open Sans" w:cs="Open Sans"/>
        </w:rPr>
        <w:t>answer</w:t>
      </w:r>
      <w:bookmarkEnd w:id="5"/>
      <w:proofErr w:type="gramEnd"/>
      <w:r w:rsidRPr="162C3507">
        <w:rPr>
          <w:rFonts w:ascii="Open Sans" w:hAnsi="Open Sans" w:cs="Open Sans"/>
        </w:rPr>
        <w:t xml:space="preserve"> ‘Yes’ to the question “</w:t>
      </w:r>
      <w:r w:rsidRPr="162C3507">
        <w:rPr>
          <w:rFonts w:ascii="Open Sans" w:hAnsi="Open Sans" w:cs="Open Sans"/>
          <w:lang w:val="en"/>
        </w:rPr>
        <w:t>Are you seeking an advance finding for overseas activities?” under ‘Application type’.</w:t>
      </w:r>
    </w:p>
    <w:p w14:paraId="1EB02D21" w14:textId="0F4E9BF1" w:rsidR="00764E1E" w:rsidRPr="00834885" w:rsidRDefault="00764E1E" w:rsidP="00764E1E">
      <w:pPr>
        <w:rPr>
          <w:rFonts w:ascii="Open Sans" w:hAnsi="Open Sans" w:cs="Open Sans"/>
        </w:rPr>
      </w:pPr>
      <w:r w:rsidRPr="00834885">
        <w:rPr>
          <w:rFonts w:ascii="Open Sans" w:hAnsi="Open Sans" w:cs="Open Sans"/>
        </w:rPr>
        <w:t xml:space="preserve">Overseas activities can be either </w:t>
      </w:r>
      <w:hyperlink r:id="rId20" w:anchor="core-activities" w:history="1">
        <w:r w:rsidRPr="00834885">
          <w:rPr>
            <w:rStyle w:val="Hyperlink"/>
            <w:rFonts w:ascii="Open Sans" w:hAnsi="Open Sans" w:cs="Open Sans"/>
          </w:rPr>
          <w:t>core R&amp;D activities</w:t>
        </w:r>
      </w:hyperlink>
      <w:r w:rsidRPr="00834885">
        <w:rPr>
          <w:rFonts w:ascii="Open Sans" w:hAnsi="Open Sans" w:cs="Open Sans"/>
        </w:rPr>
        <w:t xml:space="preserve"> or </w:t>
      </w:r>
      <w:hyperlink r:id="rId21" w:anchor="supporting-activities" w:history="1">
        <w:r w:rsidRPr="00834885">
          <w:rPr>
            <w:rStyle w:val="Hyperlink"/>
            <w:rFonts w:ascii="Open Sans" w:hAnsi="Open Sans" w:cs="Open Sans"/>
          </w:rPr>
          <w:t>supporting R&amp;D activities</w:t>
        </w:r>
      </w:hyperlink>
      <w:r w:rsidRPr="00834885">
        <w:rPr>
          <w:rFonts w:ascii="Open Sans" w:hAnsi="Open Sans" w:cs="Open Sans"/>
        </w:rPr>
        <w:t>.</w:t>
      </w:r>
    </w:p>
    <w:p w14:paraId="67C00940" w14:textId="77777777" w:rsidR="00764E1E" w:rsidRPr="00834885" w:rsidRDefault="00764E1E" w:rsidP="00764E1E">
      <w:pPr>
        <w:rPr>
          <w:rFonts w:ascii="Open Sans" w:hAnsi="Open Sans" w:cs="Open Sans"/>
        </w:rPr>
      </w:pPr>
      <w:r>
        <w:rPr>
          <w:rFonts w:ascii="Open Sans" w:hAnsi="Open Sans" w:cs="Open Sans"/>
        </w:rPr>
        <w:lastRenderedPageBreak/>
        <w:t>O</w:t>
      </w:r>
      <w:r w:rsidRPr="00834885">
        <w:rPr>
          <w:rFonts w:ascii="Open Sans" w:hAnsi="Open Sans" w:cs="Open Sans"/>
        </w:rPr>
        <w:t xml:space="preserve">verseas activities must </w:t>
      </w:r>
      <w:r>
        <w:rPr>
          <w:rFonts w:ascii="Open Sans" w:hAnsi="Open Sans" w:cs="Open Sans"/>
        </w:rPr>
        <w:t xml:space="preserve">also </w:t>
      </w:r>
      <w:r w:rsidRPr="00834885">
        <w:rPr>
          <w:rFonts w:ascii="Open Sans" w:hAnsi="Open Sans" w:cs="Open Sans"/>
        </w:rPr>
        <w:t xml:space="preserve">meet the eligibility conditions specified under </w:t>
      </w:r>
      <w:hyperlink r:id="rId22" w:history="1">
        <w:r w:rsidRPr="00834885">
          <w:rPr>
            <w:rStyle w:val="Hyperlink"/>
            <w:rFonts w:ascii="Open Sans" w:hAnsi="Open Sans" w:cs="Open Sans"/>
          </w:rPr>
          <w:t>section 28D</w:t>
        </w:r>
      </w:hyperlink>
      <w:r w:rsidRPr="00834885">
        <w:rPr>
          <w:rFonts w:ascii="Open Sans" w:hAnsi="Open Sans" w:cs="Open Sans"/>
        </w:rPr>
        <w:t xml:space="preserve"> of the IR&amp;D Act, summarised </w:t>
      </w:r>
      <w:r>
        <w:rPr>
          <w:rFonts w:ascii="Open Sans" w:hAnsi="Open Sans" w:cs="Open Sans"/>
        </w:rPr>
        <w:t>below</w:t>
      </w:r>
      <w:r w:rsidRPr="00834885">
        <w:rPr>
          <w:rFonts w:ascii="Open Sans" w:hAnsi="Open Sans" w:cs="Open Sans"/>
        </w:rPr>
        <w:t>:</w:t>
      </w:r>
    </w:p>
    <w:p w14:paraId="4D2FDA47" w14:textId="77777777" w:rsidR="00764E1E" w:rsidRPr="00834885" w:rsidRDefault="00764E1E" w:rsidP="00764E1E">
      <w:pPr>
        <w:pStyle w:val="ListParagraph"/>
        <w:numPr>
          <w:ilvl w:val="0"/>
          <w:numId w:val="23"/>
        </w:numPr>
        <w:spacing w:after="0" w:line="240" w:lineRule="auto"/>
        <w:ind w:left="426" w:hanging="426"/>
        <w:rPr>
          <w:rFonts w:ascii="Open Sans" w:hAnsi="Open Sans" w:cs="Open Sans"/>
          <w:sz w:val="24"/>
          <w:szCs w:val="24"/>
          <w:lang w:val="en"/>
        </w:rPr>
      </w:pPr>
      <w:r w:rsidRPr="00834885">
        <w:rPr>
          <w:rFonts w:ascii="Open Sans" w:hAnsi="Open Sans" w:cs="Open Sans"/>
          <w:sz w:val="24"/>
          <w:szCs w:val="24"/>
          <w:lang w:val="en"/>
        </w:rPr>
        <w:t xml:space="preserve">the overseas activity must be an </w:t>
      </w:r>
      <w:hyperlink r:id="rId23" w:history="1">
        <w:r w:rsidRPr="00834885">
          <w:rPr>
            <w:rStyle w:val="Hyperlink"/>
            <w:rFonts w:ascii="Open Sans" w:hAnsi="Open Sans" w:cs="Open Sans"/>
            <w:sz w:val="24"/>
            <w:szCs w:val="24"/>
            <w:lang w:val="en"/>
          </w:rPr>
          <w:t>R&amp;D activity</w:t>
        </w:r>
      </w:hyperlink>
    </w:p>
    <w:p w14:paraId="3FD5C390" w14:textId="77777777" w:rsidR="00764E1E" w:rsidRPr="00834885" w:rsidRDefault="00764E1E" w:rsidP="00764E1E">
      <w:pPr>
        <w:pStyle w:val="ListParagraph"/>
        <w:numPr>
          <w:ilvl w:val="0"/>
          <w:numId w:val="23"/>
        </w:numPr>
        <w:spacing w:after="0" w:line="240" w:lineRule="auto"/>
        <w:ind w:left="426" w:hanging="426"/>
        <w:rPr>
          <w:rFonts w:ascii="Open Sans" w:hAnsi="Open Sans" w:cs="Open Sans"/>
          <w:sz w:val="24"/>
          <w:szCs w:val="24"/>
          <w:lang w:val="en-US"/>
        </w:rPr>
      </w:pPr>
      <w:r w:rsidRPr="410D7AA0">
        <w:rPr>
          <w:rFonts w:ascii="Open Sans" w:hAnsi="Open Sans" w:cs="Open Sans"/>
          <w:sz w:val="24"/>
          <w:szCs w:val="24"/>
          <w:lang w:val="en-US"/>
        </w:rPr>
        <w:t xml:space="preserve">the overseas activity must be conducted </w:t>
      </w:r>
      <w:proofErr w:type="gramStart"/>
      <w:r w:rsidRPr="410D7AA0">
        <w:rPr>
          <w:rFonts w:ascii="Open Sans" w:hAnsi="Open Sans" w:cs="Open Sans"/>
          <w:sz w:val="24"/>
          <w:szCs w:val="24"/>
          <w:lang w:val="en-US"/>
        </w:rPr>
        <w:t>in order to</w:t>
      </w:r>
      <w:proofErr w:type="gramEnd"/>
      <w:r w:rsidRPr="410D7AA0">
        <w:rPr>
          <w:rFonts w:ascii="Open Sans" w:hAnsi="Open Sans" w:cs="Open Sans"/>
          <w:sz w:val="24"/>
          <w:szCs w:val="24"/>
          <w:lang w:val="en-US"/>
        </w:rPr>
        <w:t xml:space="preserve"> complete at least one Australian core R&amp;D activity, i.e., a core R&amp;D activity which is undertaken ‘solely’ in Australia</w:t>
      </w:r>
    </w:p>
    <w:p w14:paraId="06BC4920" w14:textId="77777777" w:rsidR="00764E1E" w:rsidRPr="00834885" w:rsidRDefault="00764E1E" w:rsidP="00764E1E">
      <w:pPr>
        <w:pStyle w:val="ListParagraph"/>
        <w:numPr>
          <w:ilvl w:val="0"/>
          <w:numId w:val="23"/>
        </w:numPr>
        <w:spacing w:after="0" w:line="240" w:lineRule="auto"/>
        <w:ind w:left="426" w:hanging="426"/>
        <w:rPr>
          <w:rFonts w:ascii="Open Sans" w:hAnsi="Open Sans" w:cs="Open Sans"/>
          <w:sz w:val="24"/>
          <w:szCs w:val="24"/>
          <w:lang w:val="en"/>
        </w:rPr>
      </w:pPr>
      <w:r w:rsidRPr="00834885">
        <w:rPr>
          <w:rFonts w:ascii="Open Sans" w:hAnsi="Open Sans" w:cs="Open Sans"/>
          <w:sz w:val="24"/>
          <w:szCs w:val="24"/>
          <w:lang w:val="en"/>
        </w:rPr>
        <w:t>the overseas activity cannot be conducted ‘solely’ in Australia because:</w:t>
      </w:r>
    </w:p>
    <w:p w14:paraId="004E13FD" w14:textId="77777777" w:rsidR="00764E1E" w:rsidRPr="00834885" w:rsidRDefault="00764E1E" w:rsidP="00764E1E">
      <w:pPr>
        <w:spacing w:before="0" w:after="0"/>
        <w:ind w:left="851" w:hanging="425"/>
        <w:rPr>
          <w:rFonts w:ascii="Open Sans" w:hAnsi="Open Sans" w:cs="Open Sans"/>
          <w:lang w:val="en"/>
        </w:rPr>
      </w:pPr>
      <w:proofErr w:type="spellStart"/>
      <w:r w:rsidRPr="00834885">
        <w:rPr>
          <w:rFonts w:ascii="Open Sans" w:hAnsi="Open Sans" w:cs="Open Sans"/>
          <w:lang w:val="en"/>
        </w:rPr>
        <w:t>i</w:t>
      </w:r>
      <w:proofErr w:type="spellEnd"/>
      <w:r w:rsidRPr="00834885">
        <w:rPr>
          <w:rFonts w:ascii="Open Sans" w:hAnsi="Open Sans" w:cs="Open Sans"/>
          <w:lang w:val="en"/>
        </w:rPr>
        <w:tab/>
      </w:r>
      <w:r w:rsidRPr="00834885">
        <w:rPr>
          <w:rFonts w:ascii="Open Sans" w:hAnsi="Open Sans" w:cs="Open Sans"/>
        </w:rPr>
        <w:t>it requires access to a facility, expertise or equipment not available in Australia</w:t>
      </w:r>
    </w:p>
    <w:p w14:paraId="4E618FB3" w14:textId="77777777" w:rsidR="00764E1E" w:rsidRPr="00834885" w:rsidRDefault="00764E1E" w:rsidP="00764E1E">
      <w:pPr>
        <w:spacing w:before="0" w:after="0"/>
        <w:ind w:left="851" w:hanging="425"/>
        <w:rPr>
          <w:rFonts w:ascii="Open Sans" w:hAnsi="Open Sans" w:cs="Open Sans"/>
          <w:lang w:val="en"/>
        </w:rPr>
      </w:pPr>
      <w:r w:rsidRPr="00834885">
        <w:rPr>
          <w:rFonts w:ascii="Open Sans" w:hAnsi="Open Sans" w:cs="Open Sans"/>
          <w:lang w:val="en"/>
        </w:rPr>
        <w:t>ii</w:t>
      </w:r>
      <w:r w:rsidRPr="00834885">
        <w:rPr>
          <w:rFonts w:ascii="Open Sans" w:hAnsi="Open Sans" w:cs="Open Sans"/>
          <w:lang w:val="en"/>
        </w:rPr>
        <w:tab/>
      </w:r>
      <w:r w:rsidRPr="00834885">
        <w:rPr>
          <w:rFonts w:ascii="Open Sans" w:hAnsi="Open Sans" w:cs="Open Sans"/>
        </w:rPr>
        <w:t>its conduct in Australia would contravene a law relating to quarantine</w:t>
      </w:r>
    </w:p>
    <w:p w14:paraId="0FD2A81D" w14:textId="77777777" w:rsidR="00764E1E" w:rsidRPr="00834885" w:rsidRDefault="00764E1E" w:rsidP="00764E1E">
      <w:pPr>
        <w:spacing w:before="0" w:after="0"/>
        <w:ind w:left="851" w:hanging="425"/>
        <w:rPr>
          <w:rFonts w:ascii="Open Sans" w:hAnsi="Open Sans" w:cs="Open Sans"/>
          <w:lang w:val="en"/>
        </w:rPr>
      </w:pPr>
      <w:r w:rsidRPr="00834885">
        <w:rPr>
          <w:rFonts w:ascii="Open Sans" w:hAnsi="Open Sans" w:cs="Open Sans"/>
          <w:lang w:val="en"/>
        </w:rPr>
        <w:t>iii</w:t>
      </w:r>
      <w:r w:rsidRPr="00834885">
        <w:rPr>
          <w:rFonts w:ascii="Open Sans" w:hAnsi="Open Sans" w:cs="Open Sans"/>
          <w:lang w:val="en"/>
        </w:rPr>
        <w:tab/>
      </w:r>
      <w:r w:rsidRPr="00834885">
        <w:rPr>
          <w:rFonts w:ascii="Open Sans" w:hAnsi="Open Sans" w:cs="Open Sans"/>
        </w:rPr>
        <w:t>it requires access to a population (of living things) not available in Australia</w:t>
      </w:r>
    </w:p>
    <w:p w14:paraId="1F88197C" w14:textId="2E52B2EA" w:rsidR="00764E1E" w:rsidRPr="00834885" w:rsidRDefault="00764E1E" w:rsidP="00764E1E">
      <w:pPr>
        <w:spacing w:before="0" w:after="0"/>
        <w:ind w:left="851" w:hanging="425"/>
        <w:rPr>
          <w:rFonts w:ascii="Open Sans" w:hAnsi="Open Sans" w:cs="Open Sans"/>
          <w:lang w:val="en"/>
        </w:rPr>
      </w:pPr>
      <w:r w:rsidRPr="00834885">
        <w:rPr>
          <w:rFonts w:ascii="Open Sans" w:hAnsi="Open Sans" w:cs="Open Sans"/>
          <w:lang w:val="en"/>
        </w:rPr>
        <w:t>iv</w:t>
      </w:r>
      <w:r w:rsidRPr="00834885">
        <w:rPr>
          <w:rFonts w:ascii="Open Sans" w:hAnsi="Open Sans" w:cs="Open Sans"/>
          <w:lang w:val="en"/>
        </w:rPr>
        <w:tab/>
      </w:r>
      <w:r w:rsidRPr="00834885">
        <w:rPr>
          <w:rFonts w:ascii="Open Sans" w:hAnsi="Open Sans" w:cs="Open Sans"/>
        </w:rPr>
        <w:t>it requires access to a geographical or geological feature not available in Australia</w:t>
      </w:r>
    </w:p>
    <w:p w14:paraId="43465F52" w14:textId="7BCA07B4" w:rsidR="00764E1E" w:rsidRPr="00834885" w:rsidRDefault="00764E1E" w:rsidP="00764E1E">
      <w:pPr>
        <w:pStyle w:val="ListParagraph"/>
        <w:numPr>
          <w:ilvl w:val="0"/>
          <w:numId w:val="23"/>
        </w:numPr>
        <w:spacing w:after="120" w:line="240" w:lineRule="auto"/>
        <w:ind w:left="425" w:hanging="425"/>
        <w:rPr>
          <w:rFonts w:ascii="Open Sans" w:hAnsi="Open Sans" w:cs="Open Sans"/>
          <w:sz w:val="24"/>
          <w:szCs w:val="24"/>
          <w:lang w:val="en"/>
        </w:rPr>
      </w:pPr>
      <w:r w:rsidRPr="00834885">
        <w:rPr>
          <w:rFonts w:ascii="Open Sans" w:hAnsi="Open Sans" w:cs="Open Sans"/>
          <w:sz w:val="24"/>
          <w:szCs w:val="24"/>
        </w:rPr>
        <w:t xml:space="preserve">the total expenditure (by any entity in any income year) on the relevant overseas activities is less than the total expenditure on the related Australian core activity and its </w:t>
      </w:r>
      <w:r w:rsidR="00CD6676">
        <w:rPr>
          <w:rFonts w:ascii="Open Sans" w:hAnsi="Open Sans" w:cs="Open Sans"/>
          <w:sz w:val="24"/>
          <w:szCs w:val="24"/>
        </w:rPr>
        <w:t>supporting R&amp;D activities</w:t>
      </w:r>
      <w:r w:rsidRPr="00834885">
        <w:rPr>
          <w:rFonts w:ascii="Open Sans" w:hAnsi="Open Sans" w:cs="Open Sans"/>
          <w:sz w:val="24"/>
          <w:szCs w:val="24"/>
        </w:rPr>
        <w:t xml:space="preserve"> conducted wholly in Australia.</w:t>
      </w:r>
    </w:p>
    <w:p w14:paraId="7DC3AC3F" w14:textId="12A254A6" w:rsidR="00764E1E" w:rsidRPr="00834885" w:rsidRDefault="00764E1E" w:rsidP="00764E1E">
      <w:pPr>
        <w:rPr>
          <w:rFonts w:ascii="Open Sans" w:hAnsi="Open Sans" w:cs="Open Sans"/>
        </w:rPr>
      </w:pPr>
      <w:r w:rsidRPr="00834885">
        <w:rPr>
          <w:rFonts w:ascii="Open Sans" w:hAnsi="Open Sans" w:cs="Open Sans"/>
        </w:rPr>
        <w:t xml:space="preserve">The conditions listed above are not met simply because it is less expensive </w:t>
      </w:r>
      <w:r>
        <w:rPr>
          <w:rFonts w:ascii="Open Sans" w:hAnsi="Open Sans" w:cs="Open Sans"/>
        </w:rPr>
        <w:t xml:space="preserve">to conduct the activity overseas, </w:t>
      </w:r>
      <w:r w:rsidRPr="00834885">
        <w:rPr>
          <w:rFonts w:ascii="Open Sans" w:hAnsi="Open Sans" w:cs="Open Sans"/>
        </w:rPr>
        <w:t>or because the overseas expertise, facilities, equipment, population or geographical or geological features are better than the Australian equivalent.</w:t>
      </w:r>
    </w:p>
    <w:p w14:paraId="56B3D676" w14:textId="77777777" w:rsidR="00764E1E" w:rsidRPr="00834885" w:rsidRDefault="00764E1E" w:rsidP="00764E1E">
      <w:pPr>
        <w:rPr>
          <w:rFonts w:ascii="Open Sans" w:hAnsi="Open Sans" w:cs="Open Sans"/>
        </w:rPr>
      </w:pPr>
      <w:r w:rsidRPr="00834885">
        <w:rPr>
          <w:rFonts w:ascii="Open Sans" w:hAnsi="Open Sans" w:cs="Open Sans"/>
        </w:rPr>
        <w:t>Determining whether an activity is an Australian or overseas activity is based purely on the location in which the activity takes place. This will normally be the location of the personnel undertaking the activity at the time it is performed - regardless of where they are usually employed or where invoices are generated, received and paid.</w:t>
      </w:r>
    </w:p>
    <w:p w14:paraId="4C374429" w14:textId="5633987E" w:rsidR="00764E1E" w:rsidRPr="00834885" w:rsidRDefault="00764E1E" w:rsidP="00764E1E">
      <w:pPr>
        <w:rPr>
          <w:rFonts w:ascii="Open Sans" w:hAnsi="Open Sans" w:cs="Open Sans"/>
        </w:rPr>
      </w:pPr>
      <w:r w:rsidRPr="00834885">
        <w:rPr>
          <w:rFonts w:ascii="Open Sans" w:hAnsi="Open Sans" w:cs="Open Sans"/>
        </w:rPr>
        <w:t>An eligible R&amp;D activity may be undertaken solely in Australia, solely overseas or part</w:t>
      </w:r>
      <w:r>
        <w:rPr>
          <w:rFonts w:ascii="Open Sans" w:hAnsi="Open Sans" w:cs="Open Sans"/>
        </w:rPr>
        <w:t>ly</w:t>
      </w:r>
      <w:r w:rsidRPr="00834885">
        <w:rPr>
          <w:rFonts w:ascii="Open Sans" w:hAnsi="Open Sans" w:cs="Open Sans"/>
        </w:rPr>
        <w:t xml:space="preserve"> in Australia and part</w:t>
      </w:r>
      <w:r>
        <w:rPr>
          <w:rFonts w:ascii="Open Sans" w:hAnsi="Open Sans" w:cs="Open Sans"/>
        </w:rPr>
        <w:t>ly</w:t>
      </w:r>
      <w:r w:rsidRPr="00834885">
        <w:rPr>
          <w:rFonts w:ascii="Open Sans" w:hAnsi="Open Sans" w:cs="Open Sans"/>
        </w:rPr>
        <w:t xml:space="preserve"> overseas. Activities</w:t>
      </w:r>
      <w:r w:rsidR="009B53ED">
        <w:rPr>
          <w:rFonts w:ascii="Open Sans" w:hAnsi="Open Sans" w:cs="Open Sans"/>
        </w:rPr>
        <w:t xml:space="preserve"> that combine</w:t>
      </w:r>
      <w:r w:rsidRPr="00834885">
        <w:rPr>
          <w:rFonts w:ascii="Open Sans" w:hAnsi="Open Sans" w:cs="Open Sans"/>
        </w:rPr>
        <w:t xml:space="preserve"> Australian and overseas activities, are not activities undertaken ‘solely in Australia’.</w:t>
      </w:r>
    </w:p>
    <w:p w14:paraId="58046D56" w14:textId="009DC118" w:rsidR="001F1075" w:rsidRDefault="00764E1E" w:rsidP="718555B4">
      <w:pPr>
        <w:pStyle w:val="BodyText"/>
        <w:spacing w:after="0"/>
        <w:rPr>
          <w:rFonts w:ascii="Open Sans" w:hAnsi="Open Sans" w:cs="Open Sans"/>
          <w:sz w:val="24"/>
          <w:szCs w:val="24"/>
          <w:lang w:val="en-US"/>
        </w:rPr>
      </w:pPr>
      <w:r w:rsidRPr="718555B4">
        <w:rPr>
          <w:rFonts w:ascii="Open Sans" w:hAnsi="Open Sans" w:cs="Open Sans"/>
          <w:sz w:val="24"/>
          <w:szCs w:val="24"/>
          <w:lang w:val="en-US"/>
        </w:rPr>
        <w:t>An overseas activity must be related (</w:t>
      </w:r>
      <w:r w:rsidR="00116D5E">
        <w:rPr>
          <w:rFonts w:ascii="Open Sans" w:hAnsi="Open Sans" w:cs="Open Sans"/>
          <w:sz w:val="24"/>
          <w:szCs w:val="24"/>
          <w:lang w:val="en-US"/>
        </w:rPr>
        <w:t>that is</w:t>
      </w:r>
      <w:r w:rsidR="00EB5EF0" w:rsidRPr="718555B4">
        <w:rPr>
          <w:rFonts w:ascii="Open Sans" w:hAnsi="Open Sans" w:cs="Open Sans"/>
          <w:sz w:val="24"/>
          <w:szCs w:val="24"/>
          <w:lang w:val="en-US"/>
        </w:rPr>
        <w:t xml:space="preserve">. have a </w:t>
      </w:r>
      <w:r w:rsidRPr="718555B4">
        <w:rPr>
          <w:rFonts w:ascii="Open Sans" w:hAnsi="Open Sans" w:cs="Open Sans"/>
          <w:sz w:val="24"/>
          <w:szCs w:val="24"/>
          <w:lang w:val="en-US"/>
        </w:rPr>
        <w:t>significant scientific link) to at least one core R&amp;D activity undertaken solely in Australia which cannot be completed without conducting the overseas activity.</w:t>
      </w:r>
    </w:p>
    <w:p w14:paraId="7F3EA3D2" w14:textId="2D58B770" w:rsidR="00764E1E" w:rsidRPr="00834885" w:rsidRDefault="00764E1E" w:rsidP="00764E1E">
      <w:pPr>
        <w:pStyle w:val="BodyText"/>
        <w:spacing w:after="0"/>
        <w:rPr>
          <w:rFonts w:ascii="Open Sans" w:hAnsi="Open Sans" w:cs="Open Sans"/>
          <w:sz w:val="24"/>
          <w:szCs w:val="24"/>
        </w:rPr>
      </w:pPr>
      <w:r w:rsidRPr="45831C79">
        <w:rPr>
          <w:rFonts w:ascii="Open Sans" w:hAnsi="Open Sans" w:cs="Open Sans"/>
          <w:sz w:val="24"/>
          <w:szCs w:val="24"/>
        </w:rPr>
        <w:t>An overseas activity undertaken after its intrinsically linked Australian core R&amp;D activity has finished will not be eligible because the Australian core activity was (or can be) completed without the overseas activity being conducted.</w:t>
      </w:r>
    </w:p>
    <w:p w14:paraId="211FA1B5" w14:textId="3C381C55" w:rsidR="00764E1E" w:rsidRPr="00834885" w:rsidRDefault="00764E1E" w:rsidP="00764E1E">
      <w:pPr>
        <w:rPr>
          <w:rFonts w:ascii="Open Sans" w:hAnsi="Open Sans" w:cs="Open Sans"/>
        </w:rPr>
      </w:pPr>
      <w:r w:rsidRPr="00834885">
        <w:rPr>
          <w:rFonts w:ascii="Open Sans" w:hAnsi="Open Sans" w:cs="Open Sans"/>
        </w:rPr>
        <w:t xml:space="preserve">An overseas activity does not complete an Australian core activity simply by being the next activity in a multi-stage </w:t>
      </w:r>
      <w:r w:rsidR="00CD6676">
        <w:rPr>
          <w:rFonts w:ascii="Open Sans" w:hAnsi="Open Sans" w:cs="Open Sans"/>
        </w:rPr>
        <w:t>core R&amp;D activity</w:t>
      </w:r>
      <w:r w:rsidRPr="00834885">
        <w:rPr>
          <w:rFonts w:ascii="Open Sans" w:hAnsi="Open Sans" w:cs="Open Sans"/>
        </w:rPr>
        <w:t xml:space="preserve"> or ongoing series of activities, or by advancing an earlier project to the next stage.</w:t>
      </w:r>
    </w:p>
    <w:p w14:paraId="558B5E51" w14:textId="77777777" w:rsidR="00764E1E" w:rsidRPr="00834885" w:rsidRDefault="00764E1E" w:rsidP="27A35BDD">
      <w:pPr>
        <w:pStyle w:val="BodyText"/>
        <w:keepNext/>
        <w:rPr>
          <w:rFonts w:ascii="Open Sans" w:hAnsi="Open Sans" w:cs="Open Sans"/>
          <w:sz w:val="24"/>
          <w:szCs w:val="24"/>
          <w:lang w:val="en"/>
        </w:rPr>
      </w:pPr>
      <w:r w:rsidRPr="27A35BDD">
        <w:rPr>
          <w:rFonts w:ascii="Open Sans" w:hAnsi="Open Sans" w:cs="Open Sans"/>
          <w:sz w:val="24"/>
          <w:szCs w:val="24"/>
          <w:lang w:val="en"/>
        </w:rPr>
        <w:t>It is important to note that:</w:t>
      </w:r>
    </w:p>
    <w:p w14:paraId="5EAE20CA" w14:textId="25270F76" w:rsidR="00764E1E" w:rsidRPr="00834885" w:rsidRDefault="002816A3" w:rsidP="00764E1E">
      <w:pPr>
        <w:pStyle w:val="ListParagraph"/>
        <w:numPr>
          <w:ilvl w:val="0"/>
          <w:numId w:val="24"/>
        </w:numPr>
        <w:spacing w:after="0" w:line="240" w:lineRule="auto"/>
        <w:ind w:left="426" w:hanging="426"/>
        <w:rPr>
          <w:rFonts w:ascii="Open Sans" w:hAnsi="Open Sans" w:cs="Open Sans"/>
          <w:sz w:val="24"/>
          <w:szCs w:val="24"/>
          <w:lang w:val="en"/>
        </w:rPr>
      </w:pPr>
      <w:r>
        <w:rPr>
          <w:rFonts w:ascii="Open Sans" w:hAnsi="Open Sans" w:cs="Open Sans"/>
          <w:sz w:val="24"/>
          <w:szCs w:val="24"/>
          <w:lang w:val="en"/>
        </w:rPr>
        <w:t xml:space="preserve">all parts of the Australian core activity </w:t>
      </w:r>
      <w:r w:rsidR="0049764B">
        <w:rPr>
          <w:rFonts w:ascii="Open Sans" w:hAnsi="Open Sans" w:cs="Open Sans"/>
          <w:sz w:val="24"/>
          <w:szCs w:val="24"/>
          <w:lang w:val="en"/>
        </w:rPr>
        <w:t xml:space="preserve">and </w:t>
      </w:r>
      <w:r w:rsidR="00943609">
        <w:rPr>
          <w:rFonts w:ascii="Open Sans" w:hAnsi="Open Sans" w:cs="Open Sans"/>
          <w:sz w:val="24"/>
          <w:szCs w:val="24"/>
          <w:lang w:val="en"/>
        </w:rPr>
        <w:t xml:space="preserve">all </w:t>
      </w:r>
      <w:r w:rsidR="0049764B">
        <w:rPr>
          <w:rFonts w:ascii="Open Sans" w:hAnsi="Open Sans" w:cs="Open Sans"/>
          <w:sz w:val="24"/>
          <w:szCs w:val="24"/>
          <w:lang w:val="en"/>
        </w:rPr>
        <w:t xml:space="preserve">other </w:t>
      </w:r>
      <w:r w:rsidR="00943609">
        <w:rPr>
          <w:rFonts w:ascii="Open Sans" w:hAnsi="Open Sans" w:cs="Open Sans"/>
          <w:sz w:val="24"/>
          <w:szCs w:val="24"/>
          <w:lang w:val="en"/>
        </w:rPr>
        <w:t xml:space="preserve">Australian </w:t>
      </w:r>
      <w:r w:rsidR="0049764B">
        <w:rPr>
          <w:rFonts w:ascii="Open Sans" w:hAnsi="Open Sans" w:cs="Open Sans"/>
          <w:sz w:val="24"/>
          <w:szCs w:val="24"/>
          <w:lang w:val="en"/>
        </w:rPr>
        <w:t xml:space="preserve">activities </w:t>
      </w:r>
      <w:r>
        <w:rPr>
          <w:rFonts w:ascii="Open Sans" w:hAnsi="Open Sans" w:cs="Open Sans"/>
          <w:sz w:val="24"/>
          <w:szCs w:val="24"/>
          <w:lang w:val="en"/>
        </w:rPr>
        <w:t xml:space="preserve">are </w:t>
      </w:r>
      <w:r w:rsidR="00764E1E" w:rsidRPr="00834885">
        <w:rPr>
          <w:rFonts w:ascii="Open Sans" w:hAnsi="Open Sans" w:cs="Open Sans"/>
          <w:sz w:val="24"/>
          <w:szCs w:val="24"/>
          <w:lang w:val="en"/>
        </w:rPr>
        <w:t xml:space="preserve">undertaken </w:t>
      </w:r>
      <w:r w:rsidR="00943609">
        <w:rPr>
          <w:rFonts w:ascii="Open Sans" w:hAnsi="Open Sans" w:cs="Open Sans"/>
          <w:sz w:val="24"/>
          <w:szCs w:val="24"/>
          <w:lang w:val="en"/>
        </w:rPr>
        <w:t xml:space="preserve">only </w:t>
      </w:r>
      <w:r w:rsidR="00764E1E" w:rsidRPr="00834885">
        <w:rPr>
          <w:rFonts w:ascii="Open Sans" w:hAnsi="Open Sans" w:cs="Open Sans"/>
          <w:sz w:val="24"/>
          <w:szCs w:val="24"/>
          <w:lang w:val="en"/>
        </w:rPr>
        <w:t>in Australia</w:t>
      </w:r>
    </w:p>
    <w:p w14:paraId="592CDDA4" w14:textId="77777777" w:rsidR="00764E1E" w:rsidRPr="00834885" w:rsidRDefault="00764E1E" w:rsidP="00764E1E">
      <w:pPr>
        <w:pStyle w:val="ListParagraph"/>
        <w:numPr>
          <w:ilvl w:val="0"/>
          <w:numId w:val="24"/>
        </w:numPr>
        <w:spacing w:after="0" w:line="240" w:lineRule="auto"/>
        <w:ind w:left="426" w:hanging="426"/>
        <w:rPr>
          <w:rFonts w:ascii="Open Sans" w:hAnsi="Open Sans" w:cs="Open Sans"/>
          <w:sz w:val="24"/>
          <w:szCs w:val="24"/>
          <w:lang w:val="en"/>
        </w:rPr>
      </w:pPr>
      <w:r w:rsidRPr="00834885">
        <w:rPr>
          <w:rFonts w:ascii="Open Sans" w:hAnsi="Open Sans" w:cs="Open Sans"/>
          <w:sz w:val="24"/>
          <w:szCs w:val="24"/>
          <w:lang w:val="en"/>
        </w:rPr>
        <w:t>the Australian core activity is a discrete activity and not a project</w:t>
      </w:r>
    </w:p>
    <w:p w14:paraId="293FCAE0" w14:textId="77777777" w:rsidR="00764E1E" w:rsidRPr="00834885" w:rsidRDefault="00764E1E" w:rsidP="00764E1E">
      <w:pPr>
        <w:pStyle w:val="ListParagraph"/>
        <w:numPr>
          <w:ilvl w:val="0"/>
          <w:numId w:val="24"/>
        </w:numPr>
        <w:spacing w:after="0" w:line="240" w:lineRule="auto"/>
        <w:ind w:left="426" w:hanging="426"/>
        <w:rPr>
          <w:rFonts w:ascii="Open Sans" w:hAnsi="Open Sans" w:cs="Open Sans"/>
          <w:sz w:val="24"/>
          <w:szCs w:val="24"/>
          <w:lang w:val="en-US"/>
        </w:rPr>
      </w:pPr>
      <w:r w:rsidRPr="50EA4DED">
        <w:rPr>
          <w:rFonts w:ascii="Open Sans" w:hAnsi="Open Sans" w:cs="Open Sans"/>
          <w:sz w:val="24"/>
          <w:szCs w:val="24"/>
          <w:lang w:val="en-US"/>
        </w:rPr>
        <w:t>the overseas activity is needed to complete every activity claimed as a related Australian core activity</w:t>
      </w:r>
    </w:p>
    <w:p w14:paraId="0F56B53E" w14:textId="77777777" w:rsidR="00764E1E" w:rsidRPr="00834885" w:rsidRDefault="00764E1E" w:rsidP="00764E1E">
      <w:pPr>
        <w:pStyle w:val="ListParagraph"/>
        <w:numPr>
          <w:ilvl w:val="0"/>
          <w:numId w:val="24"/>
        </w:numPr>
        <w:spacing w:after="120" w:line="240" w:lineRule="auto"/>
        <w:ind w:left="425" w:hanging="425"/>
        <w:rPr>
          <w:rFonts w:ascii="Open Sans" w:hAnsi="Open Sans" w:cs="Open Sans"/>
          <w:sz w:val="24"/>
          <w:szCs w:val="24"/>
          <w:lang w:val="en"/>
        </w:rPr>
      </w:pPr>
      <w:r w:rsidRPr="00834885">
        <w:rPr>
          <w:rFonts w:ascii="Open Sans" w:hAnsi="Open Sans" w:cs="Open Sans"/>
          <w:sz w:val="24"/>
          <w:szCs w:val="24"/>
          <w:lang w:val="en"/>
        </w:rPr>
        <w:lastRenderedPageBreak/>
        <w:t>the overseas activity is undertaken before the related Australian activity is completed</w:t>
      </w:r>
      <w:r w:rsidRPr="00834885">
        <w:rPr>
          <w:rFonts w:ascii="Open Sans" w:hAnsi="Open Sans" w:cs="Open Sans"/>
          <w:sz w:val="24"/>
          <w:szCs w:val="24"/>
        </w:rPr>
        <w:t>.</w:t>
      </w:r>
    </w:p>
    <w:p w14:paraId="0C73B20A" w14:textId="6C31FEF9" w:rsidR="00764E1E" w:rsidRPr="00834885" w:rsidRDefault="002B249B" w:rsidP="00764E1E">
      <w:pPr>
        <w:pStyle w:val="H2RDTI"/>
      </w:pPr>
      <w:r>
        <w:t>Expendi</w:t>
      </w:r>
      <w:r w:rsidR="007F543E">
        <w:t>ture</w:t>
      </w:r>
      <w:r w:rsidRPr="00834885">
        <w:t xml:space="preserve"> </w:t>
      </w:r>
      <w:r w:rsidR="00764E1E" w:rsidRPr="00834885">
        <w:t xml:space="preserve">conditions for overseas activities </w:t>
      </w:r>
    </w:p>
    <w:p w14:paraId="4D81EB0B" w14:textId="6A508C7B" w:rsidR="00764E1E" w:rsidRPr="00834885" w:rsidRDefault="00764E1E" w:rsidP="00764E1E">
      <w:pPr>
        <w:rPr>
          <w:rFonts w:ascii="Open Sans" w:hAnsi="Open Sans" w:cs="Open Sans"/>
        </w:rPr>
      </w:pPr>
      <w:r w:rsidRPr="00834885">
        <w:rPr>
          <w:rFonts w:ascii="Open Sans" w:hAnsi="Open Sans" w:cs="Open Sans"/>
        </w:rPr>
        <w:t xml:space="preserve">Eligibility conditions for </w:t>
      </w:r>
      <w:r w:rsidR="00DB3512">
        <w:rPr>
          <w:rFonts w:ascii="Open Sans" w:hAnsi="Open Sans" w:cs="Open Sans"/>
        </w:rPr>
        <w:t xml:space="preserve">expenditure on </w:t>
      </w:r>
      <w:r w:rsidRPr="00834885">
        <w:rPr>
          <w:rFonts w:ascii="Open Sans" w:hAnsi="Open Sans" w:cs="Open Sans"/>
        </w:rPr>
        <w:t xml:space="preserve">overseas activities are specified in </w:t>
      </w:r>
      <w:hyperlink r:id="rId24" w:history="1">
        <w:r w:rsidRPr="00834885">
          <w:rPr>
            <w:rStyle w:val="Hyperlink"/>
            <w:rFonts w:ascii="Open Sans" w:hAnsi="Open Sans" w:cs="Open Sans"/>
          </w:rPr>
          <w:t>section 28D (5)</w:t>
        </w:r>
      </w:hyperlink>
      <w:r w:rsidRPr="00834885">
        <w:rPr>
          <w:rFonts w:ascii="Open Sans" w:hAnsi="Open Sans" w:cs="Open Sans"/>
        </w:rPr>
        <w:t xml:space="preserve"> of the IR&amp;D Act.</w:t>
      </w:r>
    </w:p>
    <w:p w14:paraId="0C22F4CB" w14:textId="77777777" w:rsidR="00764E1E" w:rsidRPr="00834885" w:rsidRDefault="00764E1E" w:rsidP="00764E1E">
      <w:pPr>
        <w:rPr>
          <w:rFonts w:ascii="Open Sans" w:hAnsi="Open Sans" w:cs="Open Sans"/>
          <w:lang w:val="en"/>
        </w:rPr>
      </w:pPr>
      <w:r w:rsidRPr="00834885">
        <w:rPr>
          <w:rFonts w:ascii="Open Sans" w:hAnsi="Open Sans" w:cs="Open Sans"/>
        </w:rPr>
        <w:t>The total actual and reasonably anticipated expenditure for all overseas activities (by any entity in any income year) must be less than the total actual and reasonably anticipated expenditure for the related Australian R&amp;D activities.</w:t>
      </w:r>
      <w:r w:rsidRPr="00834885">
        <w:rPr>
          <w:rFonts w:ascii="Open Sans" w:hAnsi="Open Sans" w:cs="Open Sans"/>
          <w:lang w:val="en"/>
        </w:rPr>
        <w:t xml:space="preserve"> </w:t>
      </w:r>
    </w:p>
    <w:p w14:paraId="3415C386" w14:textId="77777777" w:rsidR="00764E1E" w:rsidRPr="00834885" w:rsidRDefault="00764E1E" w:rsidP="00764E1E">
      <w:pPr>
        <w:rPr>
          <w:rFonts w:ascii="Open Sans" w:hAnsi="Open Sans" w:cs="Open Sans"/>
        </w:rPr>
      </w:pPr>
      <w:r w:rsidRPr="00834885">
        <w:rPr>
          <w:rFonts w:ascii="Open Sans" w:hAnsi="Open Sans" w:cs="Open Sans"/>
        </w:rPr>
        <w:t>If expenditure on the overseas activities is anticipated to be more than the related Australian activities, then none of the overseas activities will be eligible. This cannot be remedied by claiming only a proportion of the overseas expenditure or by including Australian expenditure for the project not incurred on eligible R&amp;D activities.</w:t>
      </w:r>
    </w:p>
    <w:p w14:paraId="41FAB2DD" w14:textId="0EAAE7CC" w:rsidR="00764E1E" w:rsidRPr="00834885" w:rsidRDefault="00764E1E" w:rsidP="00764E1E">
      <w:pPr>
        <w:rPr>
          <w:rFonts w:ascii="Open Sans" w:hAnsi="Open Sans" w:cs="Open Sans"/>
          <w:lang w:val="en"/>
        </w:rPr>
      </w:pPr>
      <w:r w:rsidRPr="00834885">
        <w:rPr>
          <w:rFonts w:ascii="Open Sans" w:hAnsi="Open Sans" w:cs="Open Sans"/>
          <w:lang w:val="en"/>
        </w:rPr>
        <w:t xml:space="preserve">The amounts used </w:t>
      </w:r>
      <w:r w:rsidR="00CB5374">
        <w:rPr>
          <w:rFonts w:ascii="Open Sans" w:hAnsi="Open Sans" w:cs="Open Sans"/>
          <w:lang w:val="en"/>
        </w:rPr>
        <w:t>to compare</w:t>
      </w:r>
      <w:r w:rsidRPr="00834885">
        <w:rPr>
          <w:rFonts w:ascii="Open Sans" w:hAnsi="Open Sans" w:cs="Open Sans"/>
          <w:lang w:val="en"/>
        </w:rPr>
        <w:t xml:space="preserve"> the overseas and Australian expenditure</w:t>
      </w:r>
      <w:r>
        <w:rPr>
          <w:rFonts w:ascii="Open Sans" w:hAnsi="Open Sans" w:cs="Open Sans"/>
          <w:lang w:val="en"/>
        </w:rPr>
        <w:t>s</w:t>
      </w:r>
      <w:r w:rsidRPr="00834885">
        <w:rPr>
          <w:rFonts w:ascii="Open Sans" w:hAnsi="Open Sans" w:cs="Open Sans"/>
          <w:lang w:val="en"/>
        </w:rPr>
        <w:t xml:space="preserve"> are:</w:t>
      </w:r>
    </w:p>
    <w:p w14:paraId="49AC9131" w14:textId="7EEA52D4" w:rsidR="00764E1E" w:rsidRPr="00834885" w:rsidRDefault="00764E1E" w:rsidP="00764E1E">
      <w:pPr>
        <w:pStyle w:val="ListParagraph"/>
        <w:numPr>
          <w:ilvl w:val="0"/>
          <w:numId w:val="25"/>
        </w:numPr>
        <w:spacing w:after="0" w:line="240" w:lineRule="auto"/>
        <w:ind w:left="426" w:hanging="426"/>
        <w:rPr>
          <w:rFonts w:ascii="Open Sans" w:hAnsi="Open Sans" w:cs="Open Sans"/>
          <w:sz w:val="24"/>
          <w:szCs w:val="24"/>
          <w:lang w:val="en"/>
        </w:rPr>
      </w:pPr>
      <w:r w:rsidRPr="00834885">
        <w:rPr>
          <w:rFonts w:ascii="Open Sans" w:hAnsi="Open Sans" w:cs="Open Sans"/>
          <w:sz w:val="24"/>
          <w:szCs w:val="24"/>
          <w:lang w:val="en"/>
        </w:rPr>
        <w:t>overseas expenditure</w:t>
      </w:r>
      <w:r w:rsidR="000365E9">
        <w:rPr>
          <w:rFonts w:ascii="Open Sans" w:hAnsi="Open Sans" w:cs="Open Sans"/>
          <w:sz w:val="24"/>
          <w:szCs w:val="24"/>
          <w:lang w:val="en"/>
        </w:rPr>
        <w:t xml:space="preserve"> – expenditure </w:t>
      </w:r>
      <w:r w:rsidRPr="00834885">
        <w:rPr>
          <w:rFonts w:ascii="Open Sans" w:hAnsi="Open Sans" w:cs="Open Sans"/>
          <w:sz w:val="24"/>
          <w:szCs w:val="24"/>
          <w:lang w:val="en"/>
        </w:rPr>
        <w:t>on all activities undertaken solely overseas, plus all the expenditure, both Australian and overseas, for activities that are not undertaken ‘solely in Australia’</w:t>
      </w:r>
    </w:p>
    <w:p w14:paraId="7C4AD485" w14:textId="68320CC4" w:rsidR="00764E1E" w:rsidRPr="00834885" w:rsidRDefault="00764E1E" w:rsidP="00764E1E">
      <w:pPr>
        <w:pStyle w:val="ListParagraph"/>
        <w:numPr>
          <w:ilvl w:val="0"/>
          <w:numId w:val="25"/>
        </w:numPr>
        <w:spacing w:after="120" w:line="240" w:lineRule="auto"/>
        <w:ind w:left="425" w:hanging="425"/>
        <w:rPr>
          <w:rFonts w:ascii="Open Sans" w:hAnsi="Open Sans" w:cs="Open Sans"/>
          <w:sz w:val="24"/>
          <w:szCs w:val="24"/>
          <w:lang w:val="en"/>
        </w:rPr>
      </w:pPr>
      <w:r w:rsidRPr="00834885">
        <w:rPr>
          <w:rFonts w:ascii="Open Sans" w:hAnsi="Open Sans" w:cs="Open Sans"/>
          <w:sz w:val="24"/>
          <w:szCs w:val="24"/>
          <w:lang w:val="en"/>
        </w:rPr>
        <w:t>Australian expenditure</w:t>
      </w:r>
      <w:r w:rsidR="007E6AA1">
        <w:rPr>
          <w:rFonts w:ascii="Open Sans" w:hAnsi="Open Sans" w:cs="Open Sans"/>
          <w:sz w:val="24"/>
          <w:szCs w:val="24"/>
          <w:lang w:val="en"/>
        </w:rPr>
        <w:t xml:space="preserve"> – only </w:t>
      </w:r>
      <w:r w:rsidRPr="00834885">
        <w:rPr>
          <w:rFonts w:ascii="Open Sans" w:hAnsi="Open Sans" w:cs="Open Sans"/>
          <w:sz w:val="24"/>
          <w:szCs w:val="24"/>
          <w:lang w:val="en"/>
        </w:rPr>
        <w:t>expenditure on relevant activities undertaken ‘solely in Australia’</w:t>
      </w:r>
      <w:r w:rsidRPr="00834885">
        <w:rPr>
          <w:rFonts w:ascii="Open Sans" w:hAnsi="Open Sans" w:cs="Open Sans"/>
          <w:sz w:val="24"/>
          <w:szCs w:val="24"/>
        </w:rPr>
        <w:t>.</w:t>
      </w:r>
    </w:p>
    <w:p w14:paraId="5DC7FCB5" w14:textId="77777777" w:rsidR="00764E1E" w:rsidRPr="00834885" w:rsidRDefault="00764E1E" w:rsidP="00764E1E">
      <w:pPr>
        <w:rPr>
          <w:rFonts w:ascii="Open Sans" w:hAnsi="Open Sans" w:cs="Open Sans"/>
          <w:lang w:val="en-US"/>
        </w:rPr>
      </w:pPr>
      <w:r w:rsidRPr="6C84D5F5">
        <w:rPr>
          <w:rFonts w:ascii="Open Sans" w:hAnsi="Open Sans" w:cs="Open Sans"/>
          <w:lang w:val="en-US"/>
        </w:rPr>
        <w:t>All overseas activities and their related Australian core and supporting R&amp;D activities, whether undertaken currently or in the past, and all reasonably anticipated future R&amp;D activities for the project must be included in expenditure comparison calculations. This applies regardless of whether the activities are being undertaken, were being undertaken or are planned to be undertaken by another entity.</w:t>
      </w:r>
    </w:p>
    <w:p w14:paraId="6A3C84DB" w14:textId="77777777" w:rsidR="00764E1E" w:rsidRDefault="00764E1E">
      <w:pPr>
        <w:spacing w:before="0" w:after="0"/>
        <w:rPr>
          <w:rFonts w:ascii="Open Sans" w:hAnsi="Open Sans" w:cs="Open Sans"/>
        </w:rPr>
      </w:pPr>
    </w:p>
    <w:p w14:paraId="24F837E6" w14:textId="328FAC10" w:rsidR="00764E1E" w:rsidRDefault="00764E1E">
      <w:pPr>
        <w:spacing w:before="0" w:after="0"/>
        <w:rPr>
          <w:rFonts w:ascii="Open Sans" w:hAnsi="Open Sans" w:cs="Open Sans"/>
        </w:rPr>
      </w:pPr>
      <w:r>
        <w:rPr>
          <w:rFonts w:ascii="Open Sans" w:hAnsi="Open Sans" w:cs="Open Sans"/>
        </w:rPr>
        <w:br w:type="page"/>
      </w:r>
    </w:p>
    <w:bookmarkEnd w:id="1"/>
    <w:p w14:paraId="30FD06D2" w14:textId="57AB8B7B" w:rsidR="001620EB" w:rsidRPr="00F02CA4" w:rsidRDefault="009723EF" w:rsidP="00BB15C8">
      <w:pPr>
        <w:pStyle w:val="H1RDTI"/>
      </w:pPr>
      <w:r>
        <w:lastRenderedPageBreak/>
        <w:t>Application and applicant details</w:t>
      </w:r>
    </w:p>
    <w:p w14:paraId="54DD24E3" w14:textId="42B5D281" w:rsidR="009723EF" w:rsidRPr="00834885" w:rsidRDefault="009723EF" w:rsidP="00BB15C8">
      <w:pPr>
        <w:pStyle w:val="H2RDTI"/>
      </w:pPr>
      <w:r>
        <w:t>Portal login</w:t>
      </w:r>
    </w:p>
    <w:p w14:paraId="0B8FFA57" w14:textId="66522789" w:rsidR="5B9FC6F1" w:rsidRDefault="5B9FC6F1" w:rsidP="7A96042F">
      <w:pPr>
        <w:spacing w:line="259" w:lineRule="auto"/>
        <w:rPr>
          <w:rFonts w:ascii="Open Sans" w:hAnsi="Open Sans" w:cs="Open Sans"/>
          <w:lang w:val="en-US"/>
        </w:rPr>
      </w:pPr>
      <w:r w:rsidRPr="45A29252">
        <w:rPr>
          <w:rFonts w:ascii="Open Sans" w:hAnsi="Open Sans" w:cs="Open Sans"/>
          <w:lang w:val="en-US"/>
        </w:rPr>
        <w:t xml:space="preserve">Before you can access the portal, you need to ensure you have a personal Digital Identity and, if </w:t>
      </w:r>
      <w:r w:rsidR="18DC5EAF" w:rsidRPr="45A29252">
        <w:rPr>
          <w:rFonts w:ascii="Open Sans" w:hAnsi="Open Sans" w:cs="Open Sans"/>
          <w:lang w:val="en-US"/>
        </w:rPr>
        <w:t>you are</w:t>
      </w:r>
      <w:r w:rsidRPr="45A29252">
        <w:rPr>
          <w:rFonts w:ascii="Open Sans" w:hAnsi="Open Sans" w:cs="Open Sans"/>
          <w:lang w:val="en-US"/>
        </w:rPr>
        <w:t xml:space="preserve"> the principal authority for a business, have linked your Digital Identity to your business by claiming it in the ATO’s </w:t>
      </w:r>
      <w:hyperlink r:id="rId25">
        <w:r w:rsidRPr="45A29252">
          <w:rPr>
            <w:rStyle w:val="Hyperlink"/>
            <w:rFonts w:ascii="Open Sans" w:hAnsi="Open Sans" w:cs="Open Sans"/>
            <w:lang w:val="en-US"/>
          </w:rPr>
          <w:t xml:space="preserve">Relationship </w:t>
        </w:r>
        <w:proofErr w:type="spellStart"/>
        <w:r w:rsidRPr="45A29252">
          <w:rPr>
            <w:rStyle w:val="Hyperlink"/>
            <w:rFonts w:ascii="Open Sans" w:hAnsi="Open Sans" w:cs="Open Sans"/>
            <w:lang w:val="en-US"/>
          </w:rPr>
          <w:t>Authorisation</w:t>
        </w:r>
        <w:proofErr w:type="spellEnd"/>
        <w:r w:rsidRPr="45A29252">
          <w:rPr>
            <w:rStyle w:val="Hyperlink"/>
            <w:rFonts w:ascii="Open Sans" w:hAnsi="Open Sans" w:cs="Open Sans"/>
            <w:lang w:val="en-US"/>
          </w:rPr>
          <w:t xml:space="preserve"> Manager</w:t>
        </w:r>
      </w:hyperlink>
      <w:r w:rsidRPr="45A29252">
        <w:rPr>
          <w:rFonts w:ascii="Open Sans" w:hAnsi="Open Sans" w:cs="Open Sans"/>
          <w:lang w:val="en-US"/>
        </w:rPr>
        <w:t xml:space="preserve"> (RAM) system.</w:t>
      </w:r>
    </w:p>
    <w:p w14:paraId="378752A8" w14:textId="1674D5CD" w:rsidR="000E52BA" w:rsidRDefault="5B9FC6F1" w:rsidP="77714217">
      <w:pPr>
        <w:spacing w:line="259" w:lineRule="auto"/>
        <w:rPr>
          <w:rFonts w:ascii="Open Sans" w:hAnsi="Open Sans" w:cs="Open Sans"/>
          <w:lang w:val="en-US"/>
        </w:rPr>
      </w:pPr>
      <w:r w:rsidRPr="7A96042F">
        <w:rPr>
          <w:rFonts w:ascii="Open Sans" w:hAnsi="Open Sans" w:cs="Open Sans"/>
          <w:lang w:val="en-US"/>
        </w:rPr>
        <w:t>If you would like other</w:t>
      </w:r>
      <w:r w:rsidR="000E52BA">
        <w:rPr>
          <w:rFonts w:ascii="Open Sans" w:hAnsi="Open Sans" w:cs="Open Sans"/>
          <w:lang w:val="en-US"/>
        </w:rPr>
        <w:t>s</w:t>
      </w:r>
      <w:r w:rsidRPr="7A96042F">
        <w:rPr>
          <w:rFonts w:ascii="Open Sans" w:hAnsi="Open Sans" w:cs="Open Sans"/>
          <w:lang w:val="en-US"/>
        </w:rPr>
        <w:t xml:space="preserve"> to be able to</w:t>
      </w:r>
      <w:r w:rsidR="00240494">
        <w:rPr>
          <w:rFonts w:ascii="Open Sans" w:hAnsi="Open Sans" w:cs="Open Sans"/>
          <w:lang w:val="en-US"/>
        </w:rPr>
        <w:t xml:space="preserve"> access</w:t>
      </w:r>
      <w:r w:rsidRPr="7A96042F">
        <w:rPr>
          <w:rFonts w:ascii="Open Sans" w:hAnsi="Open Sans" w:cs="Open Sans"/>
          <w:lang w:val="en-US"/>
        </w:rPr>
        <w:t xml:space="preserve"> your registration form and act on your behalf, you will also need to </w:t>
      </w:r>
      <w:proofErr w:type="spellStart"/>
      <w:r w:rsidRPr="7A96042F">
        <w:rPr>
          <w:rFonts w:ascii="Open Sans" w:hAnsi="Open Sans" w:cs="Open Sans"/>
          <w:lang w:val="en-US"/>
        </w:rPr>
        <w:t>authorise</w:t>
      </w:r>
      <w:proofErr w:type="spellEnd"/>
      <w:r w:rsidRPr="7A96042F">
        <w:rPr>
          <w:rFonts w:ascii="Open Sans" w:hAnsi="Open Sans" w:cs="Open Sans"/>
          <w:lang w:val="en-US"/>
        </w:rPr>
        <w:t xml:space="preserve"> them in RAM. </w:t>
      </w:r>
    </w:p>
    <w:p w14:paraId="798F191E" w14:textId="62A2F329" w:rsidR="5B9FC6F1" w:rsidRDefault="5B9FC6F1" w:rsidP="77714217">
      <w:pPr>
        <w:spacing w:line="259" w:lineRule="auto"/>
        <w:rPr>
          <w:rFonts w:ascii="Open Sans" w:hAnsi="Open Sans" w:cs="Open Sans"/>
          <w:lang w:val="en-US"/>
        </w:rPr>
      </w:pPr>
      <w:r w:rsidRPr="1DDE128F">
        <w:rPr>
          <w:rFonts w:ascii="Open Sans" w:hAnsi="Open Sans" w:cs="Open Sans"/>
          <w:lang w:val="en-US"/>
        </w:rPr>
        <w:t xml:space="preserve">If you would like to </w:t>
      </w:r>
      <w:proofErr w:type="spellStart"/>
      <w:r w:rsidRPr="1DDE128F">
        <w:rPr>
          <w:rFonts w:ascii="Open Sans" w:hAnsi="Open Sans" w:cs="Open Sans"/>
          <w:lang w:val="en-US"/>
        </w:rPr>
        <w:t>authorise</w:t>
      </w:r>
      <w:proofErr w:type="spellEnd"/>
      <w:r w:rsidRPr="1DDE128F">
        <w:rPr>
          <w:rFonts w:ascii="Open Sans" w:hAnsi="Open Sans" w:cs="Open Sans"/>
          <w:lang w:val="en-US"/>
        </w:rPr>
        <w:t xml:space="preserve"> a business (for example, your tax agen</w:t>
      </w:r>
      <w:r w:rsidR="000E52BA" w:rsidRPr="1DDE128F">
        <w:rPr>
          <w:rFonts w:ascii="Open Sans" w:hAnsi="Open Sans" w:cs="Open Sans"/>
          <w:lang w:val="en-US"/>
        </w:rPr>
        <w:t>t</w:t>
      </w:r>
      <w:r w:rsidRPr="1DDE128F">
        <w:rPr>
          <w:rFonts w:ascii="Open Sans" w:hAnsi="Open Sans" w:cs="Open Sans"/>
          <w:lang w:val="en-US"/>
        </w:rPr>
        <w:t>) to</w:t>
      </w:r>
      <w:r w:rsidR="000E52BA" w:rsidRPr="1DDE128F">
        <w:rPr>
          <w:rFonts w:ascii="Open Sans" w:hAnsi="Open Sans" w:cs="Open Sans"/>
          <w:lang w:val="en-US"/>
        </w:rPr>
        <w:t xml:space="preserve"> </w:t>
      </w:r>
      <w:r w:rsidR="6BA4426A" w:rsidRPr="1DDE128F">
        <w:rPr>
          <w:rFonts w:ascii="Open Sans" w:hAnsi="Open Sans" w:cs="Open Sans"/>
          <w:lang w:val="en-US"/>
        </w:rPr>
        <w:t>access your</w:t>
      </w:r>
      <w:r w:rsidRPr="1DDE128F">
        <w:rPr>
          <w:rFonts w:ascii="Open Sans" w:hAnsi="Open Sans" w:cs="Open Sans"/>
          <w:lang w:val="en-US"/>
        </w:rPr>
        <w:t xml:space="preserve"> registration form and act on your behalf, you can do this after you log in</w:t>
      </w:r>
      <w:r w:rsidR="003A5208" w:rsidRPr="1DDE128F">
        <w:rPr>
          <w:rFonts w:ascii="Open Sans" w:hAnsi="Open Sans" w:cs="Open Sans"/>
          <w:lang w:val="en-US"/>
        </w:rPr>
        <w:t xml:space="preserve"> </w:t>
      </w:r>
      <w:r w:rsidRPr="1DDE128F">
        <w:rPr>
          <w:rFonts w:ascii="Open Sans" w:hAnsi="Open Sans" w:cs="Open Sans"/>
          <w:lang w:val="en-US"/>
        </w:rPr>
        <w:t>to the portal.</w:t>
      </w:r>
    </w:p>
    <w:p w14:paraId="6DB90AEF" w14:textId="2ADA5E12" w:rsidR="5B9FC6F1" w:rsidRDefault="5B9FC6F1" w:rsidP="0D7531F7">
      <w:pPr>
        <w:spacing w:line="259" w:lineRule="auto"/>
        <w:rPr>
          <w:rFonts w:ascii="Open Sans" w:hAnsi="Open Sans" w:cs="Open Sans"/>
          <w:lang w:val="en-US"/>
        </w:rPr>
      </w:pPr>
      <w:r w:rsidRPr="0D7531F7">
        <w:rPr>
          <w:rFonts w:ascii="Open Sans" w:hAnsi="Open Sans" w:cs="Open Sans"/>
          <w:lang w:val="en-US"/>
        </w:rPr>
        <w:t xml:space="preserve">For more assistance </w:t>
      </w:r>
      <w:bookmarkStart w:id="6" w:name="_Int_fPKYVZEI"/>
      <w:r w:rsidRPr="0D7531F7">
        <w:rPr>
          <w:rFonts w:ascii="Open Sans" w:hAnsi="Open Sans" w:cs="Open Sans"/>
          <w:lang w:val="en-US"/>
        </w:rPr>
        <w:t>on</w:t>
      </w:r>
      <w:bookmarkEnd w:id="6"/>
      <w:r w:rsidRPr="0D7531F7">
        <w:rPr>
          <w:rFonts w:ascii="Open Sans" w:hAnsi="Open Sans" w:cs="Open Sans"/>
          <w:lang w:val="en-US"/>
        </w:rPr>
        <w:t xml:space="preserve"> using the </w:t>
      </w:r>
      <w:r w:rsidR="51C1BEDC" w:rsidRPr="0D7531F7">
        <w:rPr>
          <w:rFonts w:ascii="Open Sans" w:hAnsi="Open Sans" w:cs="Open Sans"/>
        </w:rPr>
        <w:t xml:space="preserve"> R&amp;D Tax Incentive</w:t>
      </w:r>
      <w:r w:rsidRPr="0D7531F7">
        <w:rPr>
          <w:rFonts w:ascii="Open Sans" w:hAnsi="Open Sans" w:cs="Open Sans"/>
          <w:lang w:val="en-US"/>
        </w:rPr>
        <w:t xml:space="preserve"> customer portal, please see </w:t>
      </w:r>
      <w:bookmarkStart w:id="7" w:name="_Int_VnmKBkJp"/>
      <w:r w:rsidRPr="0D7531F7">
        <w:rPr>
          <w:rFonts w:ascii="Open Sans" w:hAnsi="Open Sans" w:cs="Open Sans"/>
          <w:lang w:val="en-US"/>
        </w:rPr>
        <w:t>our</w:t>
      </w:r>
      <w:bookmarkEnd w:id="7"/>
      <w:r w:rsidRPr="0D7531F7">
        <w:rPr>
          <w:rFonts w:ascii="Open Sans" w:hAnsi="Open Sans" w:cs="Open Sans"/>
          <w:lang w:val="en-US"/>
        </w:rPr>
        <w:t xml:space="preserve"> </w:t>
      </w:r>
      <w:hyperlink r:id="rId26">
        <w:r w:rsidRPr="0D7531F7">
          <w:rPr>
            <w:rStyle w:val="Hyperlink"/>
            <w:rFonts w:ascii="Open Sans" w:hAnsi="Open Sans" w:cs="Open Sans"/>
            <w:lang w:val="en-US"/>
          </w:rPr>
          <w:t>help and support page</w:t>
        </w:r>
      </w:hyperlink>
      <w:r w:rsidRPr="0D7531F7">
        <w:rPr>
          <w:rFonts w:ascii="Open Sans" w:hAnsi="Open Sans" w:cs="Open Sans"/>
          <w:lang w:val="en-US"/>
        </w:rPr>
        <w:t>.</w:t>
      </w:r>
    </w:p>
    <w:p w14:paraId="191D6C9A" w14:textId="5F3F9843" w:rsidR="009723EF" w:rsidRPr="00834885" w:rsidRDefault="009723EF" w:rsidP="6FC6F605">
      <w:pPr>
        <w:pStyle w:val="H2RDTI"/>
      </w:pPr>
      <w:r>
        <w:t>Income period</w:t>
      </w:r>
    </w:p>
    <w:p w14:paraId="18DC0ED0" w14:textId="7616F546" w:rsidR="009723EF" w:rsidRDefault="0085558F" w:rsidP="009723EF">
      <w:pPr>
        <w:rPr>
          <w:rFonts w:ascii="Open Sans" w:hAnsi="Open Sans" w:cs="Open Sans"/>
          <w:lang w:val="en"/>
        </w:rPr>
      </w:pPr>
      <w:r>
        <w:rPr>
          <w:rFonts w:ascii="Open Sans" w:hAnsi="Open Sans" w:cs="Open Sans"/>
          <w:lang w:val="en"/>
        </w:rPr>
        <w:t xml:space="preserve">Advance findings and </w:t>
      </w:r>
      <w:r w:rsidR="00CE4051">
        <w:rPr>
          <w:rFonts w:ascii="Open Sans" w:hAnsi="Open Sans" w:cs="Open Sans"/>
          <w:lang w:val="en"/>
        </w:rPr>
        <w:t>overseas</w:t>
      </w:r>
      <w:r>
        <w:rPr>
          <w:rFonts w:ascii="Open Sans" w:hAnsi="Open Sans" w:cs="Open Sans"/>
          <w:lang w:val="en"/>
        </w:rPr>
        <w:t xml:space="preserve"> findings have effect </w:t>
      </w:r>
      <w:r w:rsidR="00AC67AC">
        <w:rPr>
          <w:rFonts w:ascii="Open Sans" w:hAnsi="Open Sans" w:cs="Open Sans"/>
          <w:lang w:val="en"/>
        </w:rPr>
        <w:t>from</w:t>
      </w:r>
      <w:r>
        <w:rPr>
          <w:rFonts w:ascii="Open Sans" w:hAnsi="Open Sans" w:cs="Open Sans"/>
          <w:lang w:val="en"/>
        </w:rPr>
        <w:t xml:space="preserve"> the income year in which your application is lodged with us.</w:t>
      </w:r>
    </w:p>
    <w:p w14:paraId="726A1E39" w14:textId="3A421D4A" w:rsidR="0085558F" w:rsidRDefault="0085558F" w:rsidP="009723EF">
      <w:pPr>
        <w:rPr>
          <w:rFonts w:ascii="Open Sans" w:hAnsi="Open Sans" w:cs="Open Sans"/>
          <w:lang w:val="en"/>
        </w:rPr>
      </w:pPr>
      <w:r w:rsidRPr="0085558F">
        <w:rPr>
          <w:rFonts w:ascii="Open Sans" w:hAnsi="Open Sans" w:cs="Open Sans"/>
        </w:rPr>
        <w:t xml:space="preserve">We need to know if you </w:t>
      </w:r>
      <w:r w:rsidR="00D40523">
        <w:rPr>
          <w:rFonts w:ascii="Open Sans" w:hAnsi="Open Sans" w:cs="Open Sans"/>
        </w:rPr>
        <w:t xml:space="preserve">currently </w:t>
      </w:r>
      <w:r w:rsidRPr="0085558F">
        <w:rPr>
          <w:rFonts w:ascii="Open Sans" w:hAnsi="Open Sans" w:cs="Open Sans"/>
        </w:rPr>
        <w:t>have</w:t>
      </w:r>
      <w:r>
        <w:rPr>
          <w:rFonts w:ascii="Open Sans" w:hAnsi="Open Sans" w:cs="Open Sans"/>
        </w:rPr>
        <w:t>:</w:t>
      </w:r>
    </w:p>
    <w:p w14:paraId="0A1C49A3" w14:textId="77777777" w:rsidR="0085558F" w:rsidRDefault="0085558F" w:rsidP="0085558F">
      <w:pPr>
        <w:pStyle w:val="ListParagraph"/>
        <w:numPr>
          <w:ilvl w:val="0"/>
          <w:numId w:val="17"/>
        </w:numPr>
        <w:spacing w:after="0" w:line="240" w:lineRule="auto"/>
        <w:ind w:left="284" w:hanging="284"/>
        <w:rPr>
          <w:rFonts w:ascii="Open Sans" w:hAnsi="Open Sans" w:cs="Open Sans"/>
          <w:sz w:val="24"/>
          <w:szCs w:val="24"/>
        </w:rPr>
      </w:pPr>
      <w:r>
        <w:rPr>
          <w:rFonts w:ascii="Open Sans" w:hAnsi="Open Sans" w:cs="Open Sans"/>
          <w:sz w:val="24"/>
          <w:szCs w:val="24"/>
        </w:rPr>
        <w:t xml:space="preserve">a </w:t>
      </w:r>
      <w:r w:rsidRPr="0085558F">
        <w:rPr>
          <w:rFonts w:ascii="Open Sans" w:hAnsi="Open Sans" w:cs="Open Sans"/>
          <w:sz w:val="24"/>
          <w:szCs w:val="24"/>
        </w:rPr>
        <w:t>standard income year (1 July to 30 June)</w:t>
      </w:r>
    </w:p>
    <w:p w14:paraId="7D04229F" w14:textId="3D695D28" w:rsidR="0085558F" w:rsidRDefault="0085558F" w:rsidP="0085558F">
      <w:pPr>
        <w:pStyle w:val="ListParagraph"/>
        <w:numPr>
          <w:ilvl w:val="0"/>
          <w:numId w:val="17"/>
        </w:numPr>
        <w:spacing w:after="0" w:line="240" w:lineRule="auto"/>
        <w:ind w:left="284" w:hanging="284"/>
        <w:rPr>
          <w:rFonts w:ascii="Open Sans" w:hAnsi="Open Sans" w:cs="Open Sans"/>
          <w:sz w:val="24"/>
          <w:szCs w:val="24"/>
        </w:rPr>
      </w:pPr>
      <w:r w:rsidRPr="0085558F">
        <w:rPr>
          <w:rFonts w:ascii="Open Sans" w:hAnsi="Open Sans" w:cs="Open Sans"/>
          <w:sz w:val="24"/>
          <w:szCs w:val="24"/>
        </w:rPr>
        <w:t>a substituted income period approved by the A</w:t>
      </w:r>
      <w:r w:rsidR="00433F8A">
        <w:rPr>
          <w:rFonts w:ascii="Open Sans" w:hAnsi="Open Sans" w:cs="Open Sans"/>
          <w:sz w:val="24"/>
          <w:szCs w:val="24"/>
        </w:rPr>
        <w:t>TO</w:t>
      </w:r>
      <w:r w:rsidRPr="0085558F">
        <w:rPr>
          <w:rFonts w:ascii="Open Sans" w:hAnsi="Open Sans" w:cs="Open Sans"/>
          <w:sz w:val="24"/>
          <w:szCs w:val="24"/>
        </w:rPr>
        <w:t>, or</w:t>
      </w:r>
    </w:p>
    <w:p w14:paraId="44671E7F" w14:textId="37C36BA6" w:rsidR="0085558F" w:rsidRPr="0085558F" w:rsidRDefault="00D40523" w:rsidP="0085558F">
      <w:pPr>
        <w:pStyle w:val="ListParagraph"/>
        <w:numPr>
          <w:ilvl w:val="0"/>
          <w:numId w:val="17"/>
        </w:numPr>
        <w:spacing w:after="0" w:line="240" w:lineRule="auto"/>
        <w:ind w:left="284" w:hanging="284"/>
        <w:rPr>
          <w:rFonts w:ascii="Open Sans" w:hAnsi="Open Sans" w:cs="Open Sans"/>
          <w:sz w:val="24"/>
          <w:szCs w:val="24"/>
        </w:rPr>
      </w:pPr>
      <w:r>
        <w:rPr>
          <w:rFonts w:ascii="Open Sans" w:hAnsi="Open Sans" w:cs="Open Sans"/>
          <w:sz w:val="24"/>
          <w:szCs w:val="24"/>
        </w:rPr>
        <w:t xml:space="preserve">a transitional period while adopting a </w:t>
      </w:r>
      <w:r w:rsidRPr="0085558F">
        <w:rPr>
          <w:rFonts w:ascii="Open Sans" w:hAnsi="Open Sans" w:cs="Open Sans"/>
          <w:sz w:val="24"/>
          <w:szCs w:val="24"/>
        </w:rPr>
        <w:t>substituted income period</w:t>
      </w:r>
      <w:r w:rsidR="002A6A71">
        <w:rPr>
          <w:rFonts w:ascii="Open Sans" w:hAnsi="Open Sans" w:cs="Open Sans"/>
          <w:sz w:val="24"/>
          <w:szCs w:val="24"/>
        </w:rPr>
        <w:t>.</w:t>
      </w:r>
    </w:p>
    <w:p w14:paraId="3A5A6019" w14:textId="477C5CB7" w:rsidR="0085558F" w:rsidRDefault="0085558F" w:rsidP="0085558F">
      <w:pPr>
        <w:rPr>
          <w:rFonts w:ascii="Open Sans" w:hAnsi="Open Sans" w:cs="Open Sans"/>
          <w:lang w:val="en-US"/>
        </w:rPr>
      </w:pPr>
      <w:r w:rsidRPr="3A064BD1">
        <w:rPr>
          <w:rFonts w:ascii="Open Sans" w:hAnsi="Open Sans" w:cs="Open Sans"/>
          <w:lang w:val="en-US"/>
        </w:rPr>
        <w:t xml:space="preserve">Make sure you </w:t>
      </w:r>
      <w:r w:rsidR="00D40523" w:rsidRPr="3A064BD1">
        <w:rPr>
          <w:rFonts w:ascii="Open Sans" w:hAnsi="Open Sans" w:cs="Open Sans"/>
          <w:lang w:val="en-US"/>
        </w:rPr>
        <w:t>lodge</w:t>
      </w:r>
      <w:r w:rsidRPr="3A064BD1">
        <w:rPr>
          <w:rFonts w:ascii="Open Sans" w:hAnsi="Open Sans" w:cs="Open Sans"/>
          <w:lang w:val="en-US"/>
        </w:rPr>
        <w:t xml:space="preserve"> your</w:t>
      </w:r>
      <w:r w:rsidR="002A6A71" w:rsidRPr="3A064BD1">
        <w:rPr>
          <w:rFonts w:ascii="Open Sans" w:hAnsi="Open Sans" w:cs="Open Sans"/>
          <w:lang w:val="en-US"/>
        </w:rPr>
        <w:t xml:space="preserve"> AOF</w:t>
      </w:r>
      <w:r w:rsidRPr="3A064BD1">
        <w:rPr>
          <w:rFonts w:ascii="Open Sans" w:hAnsi="Open Sans" w:cs="Open Sans"/>
          <w:lang w:val="en-US"/>
        </w:rPr>
        <w:t xml:space="preserve"> application </w:t>
      </w:r>
      <w:r w:rsidR="00D40523" w:rsidRPr="3A064BD1">
        <w:rPr>
          <w:rFonts w:ascii="Open Sans" w:hAnsi="Open Sans" w:cs="Open Sans"/>
          <w:lang w:val="en-US"/>
        </w:rPr>
        <w:t>before the end of the</w:t>
      </w:r>
      <w:r w:rsidRPr="3A064BD1">
        <w:rPr>
          <w:rFonts w:ascii="Open Sans" w:hAnsi="Open Sans" w:cs="Open Sans"/>
          <w:lang w:val="en-US"/>
        </w:rPr>
        <w:t xml:space="preserve"> financial year</w:t>
      </w:r>
      <w:r w:rsidR="00D40523" w:rsidRPr="3A064BD1">
        <w:rPr>
          <w:rFonts w:ascii="Open Sans" w:hAnsi="Open Sans" w:cs="Open Sans"/>
          <w:lang w:val="en-US"/>
        </w:rPr>
        <w:t xml:space="preserve"> </w:t>
      </w:r>
      <w:bookmarkStart w:id="8" w:name="_Int_xzKYbWTN"/>
      <w:r w:rsidR="00624447" w:rsidRPr="3A064BD1">
        <w:rPr>
          <w:rFonts w:ascii="Open Sans" w:hAnsi="Open Sans" w:cs="Open Sans"/>
          <w:lang w:val="en-US"/>
        </w:rPr>
        <w:t>that</w:t>
      </w:r>
      <w:bookmarkEnd w:id="8"/>
      <w:r w:rsidR="00D40523" w:rsidRPr="3A064BD1">
        <w:rPr>
          <w:rFonts w:ascii="Open Sans" w:hAnsi="Open Sans" w:cs="Open Sans"/>
          <w:lang w:val="en-US"/>
        </w:rPr>
        <w:t xml:space="preserve"> </w:t>
      </w:r>
      <w:r w:rsidR="000D1C20" w:rsidRPr="3A064BD1">
        <w:rPr>
          <w:rFonts w:ascii="Open Sans" w:hAnsi="Open Sans" w:cs="Open Sans"/>
          <w:lang w:val="en-US"/>
        </w:rPr>
        <w:t>you start your</w:t>
      </w:r>
      <w:r w:rsidR="005E1FA8" w:rsidRPr="3A064BD1">
        <w:rPr>
          <w:rFonts w:ascii="Open Sans" w:hAnsi="Open Sans" w:cs="Open Sans"/>
          <w:lang w:val="en-US"/>
        </w:rPr>
        <w:t xml:space="preserve"> R&amp;D</w:t>
      </w:r>
      <w:r w:rsidR="000D1C20" w:rsidRPr="3A064BD1">
        <w:rPr>
          <w:rFonts w:ascii="Open Sans" w:hAnsi="Open Sans" w:cs="Open Sans"/>
          <w:lang w:val="en-US"/>
        </w:rPr>
        <w:t xml:space="preserve"> activities for</w:t>
      </w:r>
      <w:r w:rsidR="005E1FA8" w:rsidRPr="3A064BD1">
        <w:rPr>
          <w:rFonts w:ascii="Open Sans" w:hAnsi="Open Sans" w:cs="Open Sans"/>
          <w:lang w:val="en-US"/>
        </w:rPr>
        <w:t xml:space="preserve"> which </w:t>
      </w:r>
      <w:r w:rsidR="22D93848" w:rsidRPr="3A064BD1">
        <w:rPr>
          <w:rFonts w:ascii="Open Sans" w:hAnsi="Open Sans" w:cs="Open Sans"/>
          <w:lang w:val="en-US"/>
        </w:rPr>
        <w:t>you would</w:t>
      </w:r>
      <w:r w:rsidR="005E1FA8" w:rsidRPr="3A064BD1">
        <w:rPr>
          <w:rFonts w:ascii="Open Sans" w:hAnsi="Open Sans" w:cs="Open Sans"/>
          <w:lang w:val="en-US"/>
        </w:rPr>
        <w:t xml:space="preserve"> like a</w:t>
      </w:r>
      <w:r w:rsidR="000D1C20" w:rsidRPr="3A064BD1">
        <w:rPr>
          <w:rFonts w:ascii="Open Sans" w:hAnsi="Open Sans" w:cs="Open Sans"/>
          <w:lang w:val="en-US"/>
        </w:rPr>
        <w:t xml:space="preserve"> finding</w:t>
      </w:r>
      <w:r w:rsidRPr="3A064BD1">
        <w:rPr>
          <w:rFonts w:ascii="Open Sans" w:hAnsi="Open Sans" w:cs="Open Sans"/>
          <w:lang w:val="en-US"/>
        </w:rPr>
        <w:t>.</w:t>
      </w:r>
    </w:p>
    <w:p w14:paraId="74E93E8C" w14:textId="16A30202" w:rsidR="00B85D24" w:rsidRDefault="00E17B69" w:rsidP="0085558F">
      <w:pPr>
        <w:rPr>
          <w:rFonts w:ascii="Open Sans" w:hAnsi="Open Sans" w:cs="Open Sans"/>
          <w:lang w:val="en-US"/>
        </w:rPr>
      </w:pPr>
      <w:r>
        <w:rPr>
          <w:rFonts w:ascii="Open Sans" w:hAnsi="Open Sans" w:cs="Open Sans"/>
          <w:lang w:val="en-US"/>
        </w:rPr>
        <w:t>A</w:t>
      </w:r>
      <w:r w:rsidR="00BA5E9D">
        <w:rPr>
          <w:rFonts w:ascii="Open Sans" w:hAnsi="Open Sans" w:cs="Open Sans"/>
          <w:lang w:val="en-US"/>
        </w:rPr>
        <w:t xml:space="preserve">dvance findings are </w:t>
      </w:r>
      <w:r>
        <w:rPr>
          <w:rFonts w:ascii="Open Sans" w:hAnsi="Open Sans" w:cs="Open Sans"/>
          <w:lang w:val="en-US"/>
        </w:rPr>
        <w:t>only</w:t>
      </w:r>
      <w:r w:rsidR="00BA32AF">
        <w:rPr>
          <w:rFonts w:ascii="Open Sans" w:hAnsi="Open Sans" w:cs="Open Sans"/>
          <w:lang w:val="en-US"/>
        </w:rPr>
        <w:t xml:space="preserve"> </w:t>
      </w:r>
      <w:r w:rsidR="0092222B">
        <w:rPr>
          <w:rFonts w:ascii="Open Sans" w:hAnsi="Open Sans" w:cs="Open Sans"/>
          <w:lang w:val="en-US"/>
        </w:rPr>
        <w:t xml:space="preserve">valid </w:t>
      </w:r>
      <w:r w:rsidR="001B3846">
        <w:rPr>
          <w:rFonts w:ascii="Open Sans" w:hAnsi="Open Sans" w:cs="Open Sans"/>
          <w:lang w:val="en-US"/>
        </w:rPr>
        <w:t>for the</w:t>
      </w:r>
      <w:r w:rsidR="00DB443B">
        <w:rPr>
          <w:rFonts w:ascii="Open Sans" w:hAnsi="Open Sans" w:cs="Open Sans"/>
          <w:lang w:val="en-US"/>
        </w:rPr>
        <w:t xml:space="preserve"> </w:t>
      </w:r>
      <w:r w:rsidR="00321D6C">
        <w:rPr>
          <w:rFonts w:ascii="Open Sans" w:hAnsi="Open Sans" w:cs="Open Sans"/>
          <w:lang w:val="en-US"/>
        </w:rPr>
        <w:t xml:space="preserve">income year the application </w:t>
      </w:r>
      <w:r w:rsidR="00002A93">
        <w:rPr>
          <w:rFonts w:ascii="Open Sans" w:hAnsi="Open Sans" w:cs="Open Sans"/>
          <w:lang w:val="en-US"/>
        </w:rPr>
        <w:t>i</w:t>
      </w:r>
      <w:r w:rsidR="00321D6C">
        <w:rPr>
          <w:rFonts w:ascii="Open Sans" w:hAnsi="Open Sans" w:cs="Open Sans"/>
          <w:lang w:val="en-US"/>
        </w:rPr>
        <w:t>s lodged and</w:t>
      </w:r>
      <w:r w:rsidR="00F77891">
        <w:rPr>
          <w:rFonts w:ascii="Open Sans" w:hAnsi="Open Sans" w:cs="Open Sans"/>
          <w:lang w:val="en-US"/>
        </w:rPr>
        <w:t xml:space="preserve"> </w:t>
      </w:r>
      <w:r w:rsidR="00002A93">
        <w:rPr>
          <w:rFonts w:ascii="Open Sans" w:hAnsi="Open Sans" w:cs="Open Sans"/>
          <w:lang w:val="en-US"/>
        </w:rPr>
        <w:t>the</w:t>
      </w:r>
      <w:r w:rsidR="00EE6857">
        <w:rPr>
          <w:rFonts w:ascii="Open Sans" w:hAnsi="Open Sans" w:cs="Open Sans"/>
          <w:lang w:val="en-US"/>
        </w:rPr>
        <w:t xml:space="preserve"> </w:t>
      </w:r>
      <w:r w:rsidR="001B25F1">
        <w:rPr>
          <w:rFonts w:ascii="Open Sans" w:hAnsi="Open Sans" w:cs="Open Sans"/>
          <w:lang w:val="en-US"/>
        </w:rPr>
        <w:t xml:space="preserve">following </w:t>
      </w:r>
      <w:r w:rsidR="00002A93">
        <w:rPr>
          <w:rFonts w:ascii="Open Sans" w:hAnsi="Open Sans" w:cs="Open Sans"/>
          <w:lang w:val="en-US"/>
        </w:rPr>
        <w:t>two</w:t>
      </w:r>
      <w:r w:rsidR="001B25F1">
        <w:rPr>
          <w:rFonts w:ascii="Open Sans" w:hAnsi="Open Sans" w:cs="Open Sans"/>
          <w:lang w:val="en-US"/>
        </w:rPr>
        <w:t xml:space="preserve"> income year</w:t>
      </w:r>
      <w:r w:rsidR="00002A93">
        <w:rPr>
          <w:rFonts w:ascii="Open Sans" w:hAnsi="Open Sans" w:cs="Open Sans"/>
          <w:lang w:val="en-US"/>
        </w:rPr>
        <w:t>s</w:t>
      </w:r>
      <w:r w:rsidR="001B25F1">
        <w:rPr>
          <w:rFonts w:ascii="Open Sans" w:hAnsi="Open Sans" w:cs="Open Sans"/>
          <w:lang w:val="en-US"/>
        </w:rPr>
        <w:t>.</w:t>
      </w:r>
    </w:p>
    <w:p w14:paraId="369BEDC7" w14:textId="196F75CC" w:rsidR="009A48F9" w:rsidRPr="0085558F" w:rsidRDefault="009A48F9" w:rsidP="0085558F">
      <w:pPr>
        <w:rPr>
          <w:rFonts w:ascii="Open Sans" w:hAnsi="Open Sans" w:cs="Open Sans"/>
          <w:lang w:val="en-US"/>
        </w:rPr>
      </w:pPr>
      <w:r>
        <w:rPr>
          <w:rFonts w:ascii="Open Sans" w:hAnsi="Open Sans" w:cs="Open Sans"/>
          <w:lang w:val="en-US"/>
        </w:rPr>
        <w:t xml:space="preserve">Findings for overseas activities are </w:t>
      </w:r>
      <w:r w:rsidR="00B16A8C">
        <w:rPr>
          <w:rFonts w:ascii="Open Sans" w:hAnsi="Open Sans" w:cs="Open Sans"/>
          <w:lang w:val="en-US"/>
        </w:rPr>
        <w:t>valid</w:t>
      </w:r>
      <w:r w:rsidR="00933A8B">
        <w:rPr>
          <w:rFonts w:ascii="Open Sans" w:hAnsi="Open Sans" w:cs="Open Sans"/>
          <w:lang w:val="en-US"/>
        </w:rPr>
        <w:t xml:space="preserve"> until the activity covered by the finding is completed.</w:t>
      </w:r>
    </w:p>
    <w:p w14:paraId="25C12506" w14:textId="5725CBE2" w:rsidR="009723EF" w:rsidRPr="00834885" w:rsidRDefault="009723EF" w:rsidP="7BA0DFEA">
      <w:pPr>
        <w:pStyle w:val="H2RDTI"/>
      </w:pPr>
      <w:r>
        <w:t xml:space="preserve">Eligibility </w:t>
      </w:r>
      <w:r w:rsidR="00BB15C8">
        <w:t>declaration</w:t>
      </w:r>
    </w:p>
    <w:p w14:paraId="1F33C7C1" w14:textId="202AA713" w:rsidR="002E40E0" w:rsidRDefault="001C5584" w:rsidP="001C5584">
      <w:pPr>
        <w:rPr>
          <w:rFonts w:ascii="Open Sans" w:hAnsi="Open Sans" w:cs="Open Sans"/>
        </w:rPr>
      </w:pPr>
      <w:r w:rsidRPr="774DB064">
        <w:rPr>
          <w:rFonts w:ascii="Open Sans" w:hAnsi="Open Sans" w:cs="Open Sans"/>
        </w:rPr>
        <w:t xml:space="preserve">Only </w:t>
      </w:r>
      <w:bookmarkStart w:id="9" w:name="_Int_bsSvxB2T"/>
      <w:r w:rsidRPr="774DB064">
        <w:rPr>
          <w:rFonts w:ascii="Open Sans" w:hAnsi="Open Sans" w:cs="Open Sans"/>
        </w:rPr>
        <w:t>an</w:t>
      </w:r>
      <w:bookmarkEnd w:id="9"/>
      <w:r w:rsidRPr="774DB064">
        <w:rPr>
          <w:rFonts w:ascii="Open Sans" w:hAnsi="Open Sans" w:cs="Open Sans"/>
        </w:rPr>
        <w:t xml:space="preserve"> </w:t>
      </w:r>
      <w:hyperlink r:id="rId27">
        <w:r w:rsidRPr="774DB064">
          <w:rPr>
            <w:rStyle w:val="Hyperlink"/>
            <w:rFonts w:ascii="Open Sans" w:hAnsi="Open Sans" w:cs="Open Sans"/>
            <w:lang w:val="en"/>
          </w:rPr>
          <w:t>eligible R&amp;D entity</w:t>
        </w:r>
      </w:hyperlink>
      <w:r w:rsidRPr="774DB064">
        <w:rPr>
          <w:rFonts w:ascii="Open Sans" w:hAnsi="Open Sans" w:cs="Open Sans"/>
        </w:rPr>
        <w:t xml:space="preserve"> can apply for an </w:t>
      </w:r>
      <w:r w:rsidR="00CE4051" w:rsidRPr="774DB064">
        <w:rPr>
          <w:rFonts w:ascii="Open Sans" w:hAnsi="Open Sans" w:cs="Open Sans"/>
        </w:rPr>
        <w:t>advance</w:t>
      </w:r>
      <w:r w:rsidRPr="774DB064">
        <w:rPr>
          <w:rFonts w:ascii="Open Sans" w:hAnsi="Open Sans" w:cs="Open Sans"/>
        </w:rPr>
        <w:t xml:space="preserve"> </w:t>
      </w:r>
      <w:r w:rsidR="00CE4051" w:rsidRPr="774DB064">
        <w:rPr>
          <w:rFonts w:ascii="Open Sans" w:hAnsi="Open Sans" w:cs="Open Sans"/>
        </w:rPr>
        <w:t>finding</w:t>
      </w:r>
      <w:r w:rsidRPr="774DB064">
        <w:rPr>
          <w:rFonts w:ascii="Open Sans" w:hAnsi="Open Sans" w:cs="Open Sans"/>
        </w:rPr>
        <w:t xml:space="preserve"> or </w:t>
      </w:r>
      <w:r w:rsidR="00CE4051" w:rsidRPr="774DB064">
        <w:rPr>
          <w:rFonts w:ascii="Open Sans" w:hAnsi="Open Sans" w:cs="Open Sans"/>
        </w:rPr>
        <w:t>overseas</w:t>
      </w:r>
      <w:r w:rsidRPr="774DB064">
        <w:rPr>
          <w:rFonts w:ascii="Open Sans" w:hAnsi="Open Sans" w:cs="Open Sans"/>
        </w:rPr>
        <w:t xml:space="preserve"> </w:t>
      </w:r>
      <w:r w:rsidR="00CE4051" w:rsidRPr="774DB064">
        <w:rPr>
          <w:rFonts w:ascii="Open Sans" w:hAnsi="Open Sans" w:cs="Open Sans"/>
        </w:rPr>
        <w:t>finding</w:t>
      </w:r>
      <w:r w:rsidRPr="774DB064">
        <w:rPr>
          <w:rFonts w:ascii="Open Sans" w:hAnsi="Open Sans" w:cs="Open Sans"/>
        </w:rPr>
        <w:t xml:space="preserve">. You </w:t>
      </w:r>
      <w:r w:rsidR="002E40E0" w:rsidRPr="774DB064">
        <w:rPr>
          <w:rFonts w:ascii="Open Sans" w:hAnsi="Open Sans" w:cs="Open Sans"/>
        </w:rPr>
        <w:t xml:space="preserve">should only complete an application for </w:t>
      </w:r>
      <w:r w:rsidR="00CE4051" w:rsidRPr="774DB064">
        <w:rPr>
          <w:rFonts w:ascii="Open Sans" w:hAnsi="Open Sans" w:cs="Open Sans"/>
        </w:rPr>
        <w:t>advance</w:t>
      </w:r>
      <w:r w:rsidR="002E40E0" w:rsidRPr="774DB064">
        <w:rPr>
          <w:rFonts w:ascii="Open Sans" w:hAnsi="Open Sans" w:cs="Open Sans"/>
        </w:rPr>
        <w:t xml:space="preserve"> findings or </w:t>
      </w:r>
      <w:r w:rsidR="00CE4051" w:rsidRPr="774DB064">
        <w:rPr>
          <w:rFonts w:ascii="Open Sans" w:hAnsi="Open Sans" w:cs="Open Sans"/>
        </w:rPr>
        <w:t>overseas</w:t>
      </w:r>
      <w:r w:rsidR="002E40E0" w:rsidRPr="774DB064">
        <w:rPr>
          <w:rFonts w:ascii="Open Sans" w:hAnsi="Open Sans" w:cs="Open Sans"/>
        </w:rPr>
        <w:t xml:space="preserve"> findings when you have assessed you are an eligible R&amp;D entity.</w:t>
      </w:r>
    </w:p>
    <w:p w14:paraId="1AD508B0" w14:textId="2DF8DB37" w:rsidR="001C5584" w:rsidRPr="00834885" w:rsidRDefault="001C5584" w:rsidP="001C5584">
      <w:pPr>
        <w:rPr>
          <w:rFonts w:ascii="Open Sans" w:hAnsi="Open Sans" w:cs="Open Sans"/>
        </w:rPr>
      </w:pPr>
      <w:r w:rsidRPr="00834885">
        <w:rPr>
          <w:rFonts w:ascii="Open Sans" w:hAnsi="Open Sans" w:cs="Open Sans"/>
          <w:u w:val="single"/>
        </w:rPr>
        <w:t>Note</w:t>
      </w:r>
      <w:r w:rsidRPr="00834885">
        <w:rPr>
          <w:rFonts w:ascii="Open Sans" w:hAnsi="Open Sans" w:cs="Open Sans"/>
        </w:rPr>
        <w:t xml:space="preserve">: If you are part of a </w:t>
      </w:r>
      <w:hyperlink r:id="rId28" w:history="1">
        <w:r w:rsidRPr="00834885">
          <w:rPr>
            <w:rStyle w:val="Hyperlink"/>
            <w:rFonts w:ascii="Open Sans" w:hAnsi="Open Sans" w:cs="Open Sans"/>
          </w:rPr>
          <w:t>consolidated group</w:t>
        </w:r>
      </w:hyperlink>
      <w:r w:rsidRPr="00834885">
        <w:rPr>
          <w:rFonts w:ascii="Open Sans" w:hAnsi="Open Sans" w:cs="Open Sans"/>
        </w:rPr>
        <w:t xml:space="preserve"> or </w:t>
      </w:r>
      <w:hyperlink r:id="rId29" w:anchor="MEC" w:history="1">
        <w:r w:rsidRPr="00834885">
          <w:rPr>
            <w:rStyle w:val="Hyperlink"/>
            <w:rFonts w:ascii="Open Sans" w:hAnsi="Open Sans" w:cs="Open Sans"/>
          </w:rPr>
          <w:t>multiple entry consolidated (MEC) group</w:t>
        </w:r>
      </w:hyperlink>
      <w:r w:rsidRPr="00834885">
        <w:rPr>
          <w:rFonts w:ascii="Open Sans" w:hAnsi="Open Sans" w:cs="Open Sans"/>
        </w:rPr>
        <w:t xml:space="preserve">, only the head company of the group may apply for an </w:t>
      </w:r>
      <w:r w:rsidR="00CE4051">
        <w:rPr>
          <w:rFonts w:ascii="Open Sans" w:hAnsi="Open Sans" w:cs="Open Sans"/>
        </w:rPr>
        <w:t>advance</w:t>
      </w:r>
      <w:r w:rsidRPr="00834885">
        <w:rPr>
          <w:rFonts w:ascii="Open Sans" w:hAnsi="Open Sans" w:cs="Open Sans"/>
        </w:rPr>
        <w:t xml:space="preserve"> or </w:t>
      </w:r>
      <w:r w:rsidR="00CE4051">
        <w:rPr>
          <w:rFonts w:ascii="Open Sans" w:hAnsi="Open Sans" w:cs="Open Sans"/>
        </w:rPr>
        <w:t>overseas</w:t>
      </w:r>
      <w:r w:rsidRPr="00834885">
        <w:rPr>
          <w:rFonts w:ascii="Open Sans" w:hAnsi="Open Sans" w:cs="Open Sans"/>
        </w:rPr>
        <w:t xml:space="preserve"> </w:t>
      </w:r>
      <w:r w:rsidR="00CE4051">
        <w:rPr>
          <w:rFonts w:ascii="Open Sans" w:hAnsi="Open Sans" w:cs="Open Sans"/>
        </w:rPr>
        <w:t>finding</w:t>
      </w:r>
      <w:r w:rsidRPr="00834885">
        <w:rPr>
          <w:rFonts w:ascii="Open Sans" w:hAnsi="Open Sans" w:cs="Open Sans"/>
        </w:rPr>
        <w:t>.</w:t>
      </w:r>
    </w:p>
    <w:p w14:paraId="79BB16E9" w14:textId="3EFEA193" w:rsidR="001C5584" w:rsidRDefault="001C5584" w:rsidP="000D1C20">
      <w:pPr>
        <w:pStyle w:val="BodyText"/>
        <w:keepNext/>
        <w:rPr>
          <w:rFonts w:ascii="Open Sans" w:hAnsi="Open Sans" w:cs="Open Sans"/>
          <w:sz w:val="24"/>
          <w:szCs w:val="24"/>
        </w:rPr>
      </w:pPr>
      <w:r w:rsidRPr="572E0392">
        <w:rPr>
          <w:rFonts w:ascii="Open Sans" w:hAnsi="Open Sans" w:cs="Open Sans"/>
          <w:sz w:val="24"/>
          <w:szCs w:val="24"/>
        </w:rPr>
        <w:t xml:space="preserve">The following entities may lodge an application for an </w:t>
      </w:r>
      <w:r w:rsidR="00CE4051">
        <w:rPr>
          <w:rFonts w:ascii="Open Sans" w:hAnsi="Open Sans" w:cs="Open Sans"/>
          <w:sz w:val="24"/>
          <w:szCs w:val="24"/>
        </w:rPr>
        <w:t>advance</w:t>
      </w:r>
      <w:r w:rsidRPr="572E0392">
        <w:rPr>
          <w:rFonts w:ascii="Open Sans" w:hAnsi="Open Sans" w:cs="Open Sans"/>
          <w:sz w:val="24"/>
          <w:szCs w:val="24"/>
        </w:rPr>
        <w:t xml:space="preserve"> </w:t>
      </w:r>
      <w:r w:rsidR="00CE4051">
        <w:rPr>
          <w:rFonts w:ascii="Open Sans" w:hAnsi="Open Sans" w:cs="Open Sans"/>
          <w:sz w:val="24"/>
          <w:szCs w:val="24"/>
        </w:rPr>
        <w:t>finding</w:t>
      </w:r>
      <w:r w:rsidRPr="572E0392">
        <w:rPr>
          <w:rFonts w:ascii="Open Sans" w:hAnsi="Open Sans" w:cs="Open Sans"/>
          <w:sz w:val="24"/>
          <w:szCs w:val="24"/>
        </w:rPr>
        <w:t xml:space="preserve"> on an R&amp;D entity’s behalf:</w:t>
      </w:r>
    </w:p>
    <w:p w14:paraId="196AD3B8" w14:textId="4F1B0151" w:rsidR="001C5584" w:rsidRPr="00834885" w:rsidRDefault="001C5584" w:rsidP="001C5584">
      <w:pPr>
        <w:pStyle w:val="ListBullet"/>
        <w:spacing w:line="240" w:lineRule="auto"/>
        <w:ind w:left="284" w:hanging="284"/>
        <w:rPr>
          <w:rFonts w:ascii="Open Sans" w:hAnsi="Open Sans" w:cs="Open Sans"/>
          <w:szCs w:val="24"/>
        </w:rPr>
      </w:pPr>
      <w:r w:rsidRPr="00834885">
        <w:rPr>
          <w:rFonts w:ascii="Open Sans" w:hAnsi="Open Sans" w:cs="Open Sans"/>
          <w:szCs w:val="24"/>
        </w:rPr>
        <w:t xml:space="preserve">a </w:t>
      </w:r>
      <w:hyperlink r:id="rId30" w:anchor="&amp;panel1-1" w:history="1">
        <w:r w:rsidRPr="006D1A84">
          <w:rPr>
            <w:rStyle w:val="Hyperlink"/>
            <w:rFonts w:ascii="Open Sans" w:hAnsi="Open Sans" w:cs="Open Sans"/>
            <w:szCs w:val="24"/>
          </w:rPr>
          <w:t>registered tax agent or an R&amp;D consultant registered with the Tax Practitioners Board</w:t>
        </w:r>
      </w:hyperlink>
      <w:r>
        <w:rPr>
          <w:rFonts w:ascii="Open Sans" w:hAnsi="Open Sans" w:cs="Open Sans"/>
          <w:szCs w:val="24"/>
        </w:rPr>
        <w:t xml:space="preserve"> and authorised</w:t>
      </w:r>
      <w:r w:rsidRPr="00834885">
        <w:rPr>
          <w:rFonts w:ascii="Open Sans" w:hAnsi="Open Sans" w:cs="Open Sans"/>
          <w:szCs w:val="24"/>
        </w:rPr>
        <w:t xml:space="preserve"> to act on the R&amp;D </w:t>
      </w:r>
      <w:r>
        <w:rPr>
          <w:rFonts w:ascii="Open Sans" w:hAnsi="Open Sans" w:cs="Open Sans"/>
          <w:szCs w:val="24"/>
        </w:rPr>
        <w:t>e</w:t>
      </w:r>
      <w:r w:rsidRPr="00834885">
        <w:rPr>
          <w:rFonts w:ascii="Open Sans" w:hAnsi="Open Sans" w:cs="Open Sans"/>
          <w:szCs w:val="24"/>
        </w:rPr>
        <w:t>ntity’s behalf in this matter</w:t>
      </w:r>
    </w:p>
    <w:p w14:paraId="3249030D" w14:textId="77777777" w:rsidR="001C5584" w:rsidRPr="00834885" w:rsidRDefault="001C5584" w:rsidP="001C5584">
      <w:pPr>
        <w:pStyle w:val="ListBullet"/>
        <w:spacing w:line="240" w:lineRule="auto"/>
        <w:ind w:left="284" w:hanging="284"/>
        <w:rPr>
          <w:rFonts w:ascii="Open Sans" w:hAnsi="Open Sans" w:cs="Open Sans"/>
          <w:szCs w:val="24"/>
        </w:rPr>
      </w:pPr>
      <w:r w:rsidRPr="00834885">
        <w:rPr>
          <w:rFonts w:ascii="Open Sans" w:hAnsi="Open Sans" w:cs="Open Sans"/>
          <w:szCs w:val="24"/>
        </w:rPr>
        <w:t xml:space="preserve">a </w:t>
      </w:r>
      <w:hyperlink r:id="rId31" w:history="1">
        <w:r w:rsidRPr="00E731EE">
          <w:rPr>
            <w:rStyle w:val="Hyperlink"/>
            <w:rFonts w:ascii="Open Sans" w:hAnsi="Open Sans" w:cs="Open Sans"/>
            <w:szCs w:val="24"/>
          </w:rPr>
          <w:t>Research Service Provider</w:t>
        </w:r>
      </w:hyperlink>
      <w:r w:rsidRPr="00834885">
        <w:rPr>
          <w:rFonts w:ascii="Open Sans" w:hAnsi="Open Sans" w:cs="Open Sans"/>
          <w:szCs w:val="24"/>
        </w:rPr>
        <w:t xml:space="preserve"> or a </w:t>
      </w:r>
      <w:hyperlink r:id="rId32" w:history="1">
        <w:r w:rsidRPr="00E731EE">
          <w:rPr>
            <w:rStyle w:val="Hyperlink"/>
            <w:rFonts w:ascii="Open Sans" w:hAnsi="Open Sans" w:cs="Open Sans"/>
            <w:szCs w:val="24"/>
          </w:rPr>
          <w:t>Cooperative Research Centre</w:t>
        </w:r>
      </w:hyperlink>
      <w:r w:rsidRPr="00834885">
        <w:rPr>
          <w:rFonts w:ascii="Open Sans" w:hAnsi="Open Sans" w:cs="Open Sans"/>
          <w:szCs w:val="24"/>
        </w:rPr>
        <w:t>.</w:t>
      </w:r>
    </w:p>
    <w:p w14:paraId="3606CEF5" w14:textId="77777777" w:rsidR="001C5584" w:rsidRPr="00834885" w:rsidRDefault="001C5584" w:rsidP="001C5584">
      <w:pPr>
        <w:rPr>
          <w:rFonts w:ascii="Open Sans" w:hAnsi="Open Sans" w:cs="Open Sans"/>
        </w:rPr>
      </w:pPr>
      <w:r w:rsidRPr="00834885">
        <w:rPr>
          <w:rFonts w:ascii="Open Sans" w:hAnsi="Open Sans" w:cs="Open Sans"/>
        </w:rPr>
        <w:lastRenderedPageBreak/>
        <w:t xml:space="preserve">If this </w:t>
      </w:r>
      <w:r>
        <w:rPr>
          <w:rFonts w:ascii="Open Sans" w:hAnsi="Open Sans" w:cs="Open Sans"/>
        </w:rPr>
        <w:t xml:space="preserve">application </w:t>
      </w:r>
      <w:r w:rsidRPr="00834885">
        <w:rPr>
          <w:rFonts w:ascii="Open Sans" w:hAnsi="Open Sans" w:cs="Open Sans"/>
        </w:rPr>
        <w:t xml:space="preserve">is completed by someone who is not an officer for the R&amp;D </w:t>
      </w:r>
      <w:r>
        <w:rPr>
          <w:rFonts w:ascii="Open Sans" w:hAnsi="Open Sans" w:cs="Open Sans"/>
        </w:rPr>
        <w:t>e</w:t>
      </w:r>
      <w:r w:rsidRPr="00834885">
        <w:rPr>
          <w:rFonts w:ascii="Open Sans" w:hAnsi="Open Sans" w:cs="Open Sans"/>
        </w:rPr>
        <w:t>ntity, then the ‘applicant’ (e.g.</w:t>
      </w:r>
      <w:r>
        <w:rPr>
          <w:rFonts w:ascii="Open Sans" w:hAnsi="Open Sans" w:cs="Open Sans"/>
        </w:rPr>
        <w:t>,</w:t>
      </w:r>
      <w:r w:rsidRPr="00834885">
        <w:rPr>
          <w:rFonts w:ascii="Open Sans" w:hAnsi="Open Sans" w:cs="Open Sans"/>
        </w:rPr>
        <w:t xml:space="preserve"> a tax agent) will be different from the ‘R&amp;D </w:t>
      </w:r>
      <w:r>
        <w:rPr>
          <w:rFonts w:ascii="Open Sans" w:hAnsi="Open Sans" w:cs="Open Sans"/>
        </w:rPr>
        <w:t>e</w:t>
      </w:r>
      <w:r w:rsidRPr="00834885">
        <w:rPr>
          <w:rFonts w:ascii="Open Sans" w:hAnsi="Open Sans" w:cs="Open Sans"/>
        </w:rPr>
        <w:t>ntity’ (e.g.</w:t>
      </w:r>
      <w:r>
        <w:rPr>
          <w:rFonts w:ascii="Open Sans" w:hAnsi="Open Sans" w:cs="Open Sans"/>
        </w:rPr>
        <w:t>,</w:t>
      </w:r>
      <w:r w:rsidRPr="00834885">
        <w:rPr>
          <w:rFonts w:ascii="Open Sans" w:hAnsi="Open Sans" w:cs="Open Sans"/>
        </w:rPr>
        <w:t xml:space="preserve"> the tax agent’s client). The </w:t>
      </w:r>
      <w:r>
        <w:rPr>
          <w:rFonts w:ascii="Open Sans" w:hAnsi="Open Sans" w:cs="Open Sans"/>
        </w:rPr>
        <w:t>application</w:t>
      </w:r>
      <w:r w:rsidRPr="00834885">
        <w:rPr>
          <w:rFonts w:ascii="Open Sans" w:hAnsi="Open Sans" w:cs="Open Sans"/>
        </w:rPr>
        <w:t xml:space="preserve"> will ask for details of both the applicant and the R&amp;D </w:t>
      </w:r>
      <w:r>
        <w:rPr>
          <w:rFonts w:ascii="Open Sans" w:hAnsi="Open Sans" w:cs="Open Sans"/>
        </w:rPr>
        <w:t>e</w:t>
      </w:r>
      <w:r w:rsidRPr="00834885">
        <w:rPr>
          <w:rFonts w:ascii="Open Sans" w:hAnsi="Open Sans" w:cs="Open Sans"/>
        </w:rPr>
        <w:t>ntity.</w:t>
      </w:r>
    </w:p>
    <w:p w14:paraId="19808D52" w14:textId="1657B4C7" w:rsidR="00266098" w:rsidRDefault="00266098" w:rsidP="0D7531F7">
      <w:pPr>
        <w:rPr>
          <w:rFonts w:ascii="Open Sans" w:hAnsi="Open Sans" w:cs="Open Sans"/>
          <w:lang w:val="en-US"/>
        </w:rPr>
      </w:pPr>
      <w:r w:rsidRPr="0D7531F7">
        <w:rPr>
          <w:rFonts w:ascii="Open Sans" w:hAnsi="Open Sans" w:cs="Open Sans"/>
          <w:lang w:val="en-US"/>
        </w:rPr>
        <w:t xml:space="preserve">You should only include activities in your application that </w:t>
      </w:r>
      <w:r w:rsidR="003A7307" w:rsidRPr="0D7531F7">
        <w:rPr>
          <w:rFonts w:ascii="Open Sans" w:hAnsi="Open Sans" w:cs="Open Sans"/>
          <w:lang w:val="en-US"/>
        </w:rPr>
        <w:t>you can assess to</w:t>
      </w:r>
      <w:r w:rsidRPr="0D7531F7">
        <w:rPr>
          <w:rFonts w:ascii="Open Sans" w:hAnsi="Open Sans" w:cs="Open Sans"/>
          <w:lang w:val="en-US"/>
        </w:rPr>
        <w:t xml:space="preserve"> be either a core R&amp;D activity or a supporting R&amp;D activity.</w:t>
      </w:r>
      <w:r w:rsidRPr="0D7531F7">
        <w:rPr>
          <w:rFonts w:ascii="Open Sans" w:hAnsi="Open Sans" w:cs="Open Sans"/>
        </w:rPr>
        <w:t xml:space="preserve"> The </w:t>
      </w:r>
      <w:hyperlink r:id="rId33" w:anchor="guide-to-interpretation">
        <w:r w:rsidRPr="0D7531F7">
          <w:rPr>
            <w:rStyle w:val="Hyperlink"/>
            <w:rFonts w:ascii="Open Sans" w:hAnsi="Open Sans" w:cs="Open Sans"/>
          </w:rPr>
          <w:t>Guide to Interpretation</w:t>
        </w:r>
      </w:hyperlink>
      <w:r w:rsidRPr="0D7531F7">
        <w:rPr>
          <w:rFonts w:ascii="Open Sans" w:hAnsi="Open Sans" w:cs="Open Sans"/>
        </w:rPr>
        <w:t xml:space="preserve"> is our </w:t>
      </w:r>
      <w:bookmarkStart w:id="10" w:name="_Hlk144716438"/>
      <w:r w:rsidRPr="0D7531F7">
        <w:rPr>
          <w:rFonts w:ascii="Open Sans" w:hAnsi="Open Sans" w:cs="Open Sans"/>
        </w:rPr>
        <w:t xml:space="preserve">primary guide </w:t>
      </w:r>
      <w:r w:rsidR="002D356D" w:rsidRPr="0D7531F7">
        <w:rPr>
          <w:rFonts w:ascii="Open Sans" w:hAnsi="Open Sans" w:cs="Open Sans"/>
        </w:rPr>
        <w:t xml:space="preserve">to explain </w:t>
      </w:r>
      <w:r w:rsidRPr="0D7531F7">
        <w:rPr>
          <w:rFonts w:ascii="Open Sans" w:hAnsi="Open Sans" w:cs="Open Sans"/>
        </w:rPr>
        <w:t xml:space="preserve">key terms of the </w:t>
      </w:r>
      <w:r w:rsidR="1798B8C8" w:rsidRPr="0D7531F7">
        <w:rPr>
          <w:rFonts w:ascii="Open Sans" w:hAnsi="Open Sans" w:cs="Open Sans"/>
        </w:rPr>
        <w:t xml:space="preserve"> R&amp;D Tax Incentive</w:t>
      </w:r>
      <w:r w:rsidRPr="0D7531F7">
        <w:rPr>
          <w:rFonts w:ascii="Open Sans" w:hAnsi="Open Sans" w:cs="Open Sans"/>
        </w:rPr>
        <w:t xml:space="preserve"> and how we apply the legislation. It is strongly advised that you read the Guide to Interpretation </w:t>
      </w:r>
      <w:r w:rsidR="003A7307" w:rsidRPr="0D7531F7">
        <w:rPr>
          <w:rFonts w:ascii="Open Sans" w:hAnsi="Open Sans" w:cs="Open Sans"/>
        </w:rPr>
        <w:t>when</w:t>
      </w:r>
      <w:r w:rsidRPr="0D7531F7">
        <w:rPr>
          <w:rFonts w:ascii="Open Sans" w:hAnsi="Open Sans" w:cs="Open Sans"/>
        </w:rPr>
        <w:t xml:space="preserve"> </w:t>
      </w:r>
      <w:bookmarkEnd w:id="10"/>
      <w:r w:rsidRPr="0D7531F7">
        <w:rPr>
          <w:rFonts w:ascii="Open Sans" w:hAnsi="Open Sans" w:cs="Open Sans"/>
        </w:rPr>
        <w:t>assessing</w:t>
      </w:r>
      <w:r w:rsidR="003A7307" w:rsidRPr="0D7531F7">
        <w:rPr>
          <w:rFonts w:ascii="Open Sans" w:hAnsi="Open Sans" w:cs="Open Sans"/>
        </w:rPr>
        <w:t xml:space="preserve"> which activities to include in your application</w:t>
      </w:r>
      <w:r w:rsidRPr="0D7531F7">
        <w:rPr>
          <w:rFonts w:ascii="Open Sans" w:hAnsi="Open Sans" w:cs="Open Sans"/>
          <w:lang w:val="en-US"/>
        </w:rPr>
        <w:t>.</w:t>
      </w:r>
    </w:p>
    <w:p w14:paraId="13D5777D" w14:textId="46DD7CE4" w:rsidR="00186BE2" w:rsidRPr="00266098" w:rsidRDefault="00186BE2" w:rsidP="00266098">
      <w:pPr>
        <w:rPr>
          <w:rFonts w:ascii="Open Sans" w:hAnsi="Open Sans" w:cs="Open Sans"/>
          <w:lang w:val="en-US"/>
        </w:rPr>
      </w:pPr>
      <w:r w:rsidRPr="0CDE8416">
        <w:rPr>
          <w:rFonts w:ascii="Open Sans" w:hAnsi="Open Sans" w:cs="Open Sans"/>
          <w:lang w:val="en-US"/>
        </w:rPr>
        <w:t xml:space="preserve">You will also need to be able to support why you consider your activities </w:t>
      </w:r>
      <w:bookmarkStart w:id="11" w:name="_Int_7xRUK4ku"/>
      <w:r w:rsidRPr="0CDE8416">
        <w:rPr>
          <w:rFonts w:ascii="Open Sans" w:hAnsi="Open Sans" w:cs="Open Sans"/>
          <w:lang w:val="en-US"/>
        </w:rPr>
        <w:t>would be</w:t>
      </w:r>
      <w:bookmarkEnd w:id="11"/>
      <w:r w:rsidRPr="0CDE8416">
        <w:rPr>
          <w:rFonts w:ascii="Open Sans" w:hAnsi="Open Sans" w:cs="Open Sans"/>
          <w:lang w:val="en-US"/>
        </w:rPr>
        <w:t xml:space="preserve"> eligible if we ask for further information about your application.</w:t>
      </w:r>
    </w:p>
    <w:p w14:paraId="3C8523C8" w14:textId="055C8B14" w:rsidR="009723EF" w:rsidRDefault="00BB15C8" w:rsidP="00BB15C8">
      <w:pPr>
        <w:pStyle w:val="H1RDTI"/>
      </w:pPr>
      <w:r>
        <w:t xml:space="preserve">Section 1: </w:t>
      </w:r>
      <w:r w:rsidR="009723EF">
        <w:t>Application type</w:t>
      </w:r>
    </w:p>
    <w:p w14:paraId="7C92FB8D" w14:textId="40A79C21" w:rsidR="00CF7B14" w:rsidRDefault="00CF7B14" w:rsidP="00CF7B14">
      <w:pPr>
        <w:rPr>
          <w:rFonts w:ascii="Open Sans" w:hAnsi="Open Sans" w:cs="Open Sans"/>
        </w:rPr>
      </w:pPr>
      <w:r w:rsidRPr="00834885">
        <w:rPr>
          <w:rFonts w:ascii="Open Sans" w:hAnsi="Open Sans" w:cs="Open Sans"/>
        </w:rPr>
        <w:t>Th</w:t>
      </w:r>
      <w:r w:rsidR="00644F5A">
        <w:rPr>
          <w:rFonts w:ascii="Open Sans" w:hAnsi="Open Sans" w:cs="Open Sans"/>
        </w:rPr>
        <w:t>e AOF</w:t>
      </w:r>
      <w:r w:rsidR="00186BE2">
        <w:rPr>
          <w:rFonts w:ascii="Open Sans" w:hAnsi="Open Sans" w:cs="Open Sans"/>
        </w:rPr>
        <w:t xml:space="preserve"> form</w:t>
      </w:r>
      <w:r w:rsidRPr="00834885">
        <w:rPr>
          <w:rFonts w:ascii="Open Sans" w:hAnsi="Open Sans" w:cs="Open Sans"/>
        </w:rPr>
        <w:t xml:space="preserve"> </w:t>
      </w:r>
      <w:r>
        <w:rPr>
          <w:rFonts w:ascii="Open Sans" w:hAnsi="Open Sans" w:cs="Open Sans"/>
        </w:rPr>
        <w:t>can</w:t>
      </w:r>
      <w:r w:rsidRPr="00834885">
        <w:rPr>
          <w:rFonts w:ascii="Open Sans" w:hAnsi="Open Sans" w:cs="Open Sans"/>
        </w:rPr>
        <w:t xml:space="preserve"> be used to apply for </w:t>
      </w:r>
      <w:r w:rsidR="00CE4051">
        <w:rPr>
          <w:rFonts w:ascii="Open Sans" w:hAnsi="Open Sans" w:cs="Open Sans"/>
        </w:rPr>
        <w:t>finding</w:t>
      </w:r>
      <w:r w:rsidRPr="00834885">
        <w:rPr>
          <w:rFonts w:ascii="Open Sans" w:hAnsi="Open Sans" w:cs="Open Sans"/>
        </w:rPr>
        <w:t xml:space="preserve">s about </w:t>
      </w:r>
      <w:r>
        <w:rPr>
          <w:rFonts w:ascii="Open Sans" w:hAnsi="Open Sans" w:cs="Open Sans"/>
        </w:rPr>
        <w:t xml:space="preserve">eligibility of </w:t>
      </w:r>
      <w:r w:rsidRPr="00834885">
        <w:rPr>
          <w:rFonts w:ascii="Open Sans" w:hAnsi="Open Sans" w:cs="Open Sans"/>
        </w:rPr>
        <w:t xml:space="preserve">activities </w:t>
      </w:r>
      <w:r>
        <w:rPr>
          <w:rFonts w:ascii="Open Sans" w:hAnsi="Open Sans" w:cs="Open Sans"/>
        </w:rPr>
        <w:t>before those activities can be</w:t>
      </w:r>
      <w:r w:rsidRPr="00834885">
        <w:rPr>
          <w:rFonts w:ascii="Open Sans" w:hAnsi="Open Sans" w:cs="Open Sans"/>
        </w:rPr>
        <w:t xml:space="preserve"> register</w:t>
      </w:r>
      <w:r>
        <w:rPr>
          <w:rFonts w:ascii="Open Sans" w:hAnsi="Open Sans" w:cs="Open Sans"/>
        </w:rPr>
        <w:t>ed</w:t>
      </w:r>
      <w:r w:rsidRPr="00834885">
        <w:rPr>
          <w:rFonts w:ascii="Open Sans" w:hAnsi="Open Sans" w:cs="Open Sans"/>
        </w:rPr>
        <w:t xml:space="preserve">. Two types of </w:t>
      </w:r>
      <w:r w:rsidR="00CE4051">
        <w:rPr>
          <w:rFonts w:ascii="Open Sans" w:hAnsi="Open Sans" w:cs="Open Sans"/>
        </w:rPr>
        <w:t>finding</w:t>
      </w:r>
      <w:r w:rsidRPr="00834885">
        <w:rPr>
          <w:rFonts w:ascii="Open Sans" w:hAnsi="Open Sans" w:cs="Open Sans"/>
        </w:rPr>
        <w:t>s may be sought:</w:t>
      </w:r>
    </w:p>
    <w:p w14:paraId="2DC95393" w14:textId="73B29F81" w:rsidR="00CF7B14" w:rsidRPr="00834885" w:rsidRDefault="00CF7B14" w:rsidP="00CF7B14">
      <w:pPr>
        <w:pStyle w:val="ListBullet"/>
        <w:spacing w:line="240" w:lineRule="auto"/>
        <w:ind w:left="284" w:hanging="284"/>
        <w:rPr>
          <w:rFonts w:ascii="Open Sans" w:hAnsi="Open Sans" w:cs="Open Sans"/>
          <w:szCs w:val="24"/>
        </w:rPr>
      </w:pPr>
      <w:r w:rsidRPr="00834885">
        <w:rPr>
          <w:rFonts w:ascii="Open Sans" w:hAnsi="Open Sans" w:cs="Open Sans"/>
          <w:szCs w:val="24"/>
        </w:rPr>
        <w:t xml:space="preserve">an </w:t>
      </w:r>
      <w:r w:rsidR="00CE4051">
        <w:rPr>
          <w:rFonts w:ascii="Open Sans" w:hAnsi="Open Sans" w:cs="Open Sans"/>
          <w:szCs w:val="24"/>
        </w:rPr>
        <w:t>advance</w:t>
      </w:r>
      <w:r w:rsidRPr="00834885">
        <w:rPr>
          <w:rFonts w:ascii="Open Sans" w:hAnsi="Open Sans" w:cs="Open Sans"/>
          <w:szCs w:val="24"/>
        </w:rPr>
        <w:t xml:space="preserve"> </w:t>
      </w:r>
      <w:r w:rsidR="00CE4051">
        <w:rPr>
          <w:rFonts w:ascii="Open Sans" w:hAnsi="Open Sans" w:cs="Open Sans"/>
          <w:szCs w:val="24"/>
        </w:rPr>
        <w:t>finding</w:t>
      </w:r>
      <w:r w:rsidRPr="00834885">
        <w:rPr>
          <w:rFonts w:ascii="Open Sans" w:hAnsi="Open Sans" w:cs="Open Sans"/>
          <w:szCs w:val="24"/>
        </w:rPr>
        <w:t xml:space="preserve"> on whether activities </w:t>
      </w:r>
      <w:r w:rsidRPr="00834885">
        <w:rPr>
          <w:rFonts w:ascii="Open Sans" w:hAnsi="Open Sans" w:cs="Open Sans"/>
          <w:szCs w:val="24"/>
          <w:lang w:val="en"/>
        </w:rPr>
        <w:t xml:space="preserve">are </w:t>
      </w:r>
      <w:r>
        <w:rPr>
          <w:rFonts w:ascii="Open Sans" w:hAnsi="Open Sans" w:cs="Open Sans"/>
          <w:szCs w:val="24"/>
          <w:lang w:val="en"/>
        </w:rPr>
        <w:t xml:space="preserve">eligible </w:t>
      </w:r>
      <w:r w:rsidRPr="00834885">
        <w:rPr>
          <w:rFonts w:ascii="Open Sans" w:hAnsi="Open Sans" w:cs="Open Sans"/>
          <w:szCs w:val="24"/>
          <w:lang w:val="en"/>
        </w:rPr>
        <w:t xml:space="preserve">R&amp;D activities, as </w:t>
      </w:r>
      <w:r>
        <w:rPr>
          <w:rFonts w:ascii="Open Sans" w:hAnsi="Open Sans" w:cs="Open Sans"/>
          <w:szCs w:val="24"/>
          <w:lang w:val="en"/>
        </w:rPr>
        <w:t>legislatively</w:t>
      </w:r>
      <w:r w:rsidRPr="00834885">
        <w:rPr>
          <w:rFonts w:ascii="Open Sans" w:hAnsi="Open Sans" w:cs="Open Sans"/>
          <w:szCs w:val="24"/>
          <w:lang w:val="en"/>
        </w:rPr>
        <w:t xml:space="preserve"> defined</w:t>
      </w:r>
      <w:r>
        <w:rPr>
          <w:rFonts w:ascii="Open Sans" w:hAnsi="Open Sans" w:cs="Open Sans"/>
          <w:szCs w:val="24"/>
          <w:lang w:val="en"/>
        </w:rPr>
        <w:t xml:space="preserve"> in the ITAA 1997</w:t>
      </w:r>
    </w:p>
    <w:p w14:paraId="1F97F1EA" w14:textId="269E1A51" w:rsidR="00CF7B14" w:rsidRPr="00834885" w:rsidRDefault="00CF7B14" w:rsidP="00CF7B14">
      <w:pPr>
        <w:pStyle w:val="ListBullet"/>
        <w:spacing w:after="0" w:line="240" w:lineRule="auto"/>
        <w:ind w:left="284" w:hanging="284"/>
        <w:rPr>
          <w:rFonts w:ascii="Open Sans" w:hAnsi="Open Sans" w:cs="Open Sans"/>
          <w:szCs w:val="24"/>
        </w:rPr>
      </w:pPr>
      <w:r w:rsidRPr="00834885">
        <w:rPr>
          <w:rFonts w:ascii="Open Sans" w:hAnsi="Open Sans" w:cs="Open Sans"/>
          <w:szCs w:val="24"/>
        </w:rPr>
        <w:t xml:space="preserve">an </w:t>
      </w:r>
      <w:r w:rsidR="00CE4051">
        <w:rPr>
          <w:rFonts w:ascii="Open Sans" w:hAnsi="Open Sans" w:cs="Open Sans"/>
          <w:szCs w:val="24"/>
        </w:rPr>
        <w:t>overseas</w:t>
      </w:r>
      <w:r w:rsidRPr="00834885">
        <w:rPr>
          <w:rFonts w:ascii="Open Sans" w:hAnsi="Open Sans" w:cs="Open Sans"/>
          <w:szCs w:val="24"/>
        </w:rPr>
        <w:t xml:space="preserve"> </w:t>
      </w:r>
      <w:r w:rsidR="00CE4051">
        <w:rPr>
          <w:rFonts w:ascii="Open Sans" w:hAnsi="Open Sans" w:cs="Open Sans"/>
          <w:szCs w:val="24"/>
        </w:rPr>
        <w:t>finding</w:t>
      </w:r>
      <w:r w:rsidRPr="00834885">
        <w:rPr>
          <w:rFonts w:ascii="Open Sans" w:hAnsi="Open Sans" w:cs="Open Sans"/>
          <w:szCs w:val="24"/>
        </w:rPr>
        <w:t xml:space="preserve"> on whether an activity </w:t>
      </w:r>
      <w:r>
        <w:rPr>
          <w:rFonts w:ascii="Open Sans" w:hAnsi="Open Sans" w:cs="Open Sans"/>
          <w:szCs w:val="24"/>
        </w:rPr>
        <w:t xml:space="preserve">conducted outside Australia </w:t>
      </w:r>
      <w:r w:rsidRPr="00834885">
        <w:rPr>
          <w:rFonts w:ascii="Open Sans" w:hAnsi="Open Sans" w:cs="Open Sans"/>
          <w:szCs w:val="24"/>
        </w:rPr>
        <w:t>meets the conditions</w:t>
      </w:r>
      <w:r>
        <w:rPr>
          <w:rFonts w:ascii="Open Sans" w:hAnsi="Open Sans" w:cs="Open Sans"/>
          <w:szCs w:val="24"/>
        </w:rPr>
        <w:t xml:space="preserve"> of the legislation in the IR&amp;D Act</w:t>
      </w:r>
      <w:r w:rsidRPr="00834885">
        <w:rPr>
          <w:rFonts w:ascii="Open Sans" w:hAnsi="Open Sans" w:cs="Open Sans"/>
          <w:szCs w:val="24"/>
        </w:rPr>
        <w:t xml:space="preserve"> to be </w:t>
      </w:r>
      <w:r>
        <w:rPr>
          <w:rFonts w:ascii="Open Sans" w:hAnsi="Open Sans" w:cs="Open Sans"/>
          <w:szCs w:val="24"/>
        </w:rPr>
        <w:t xml:space="preserve">an </w:t>
      </w:r>
      <w:r w:rsidRPr="00834885">
        <w:rPr>
          <w:rFonts w:ascii="Open Sans" w:hAnsi="Open Sans" w:cs="Open Sans"/>
          <w:szCs w:val="24"/>
        </w:rPr>
        <w:t>eligible</w:t>
      </w:r>
      <w:r>
        <w:rPr>
          <w:rFonts w:ascii="Open Sans" w:hAnsi="Open Sans" w:cs="Open Sans"/>
          <w:szCs w:val="24"/>
        </w:rPr>
        <w:t xml:space="preserve"> overseas activity</w:t>
      </w:r>
      <w:r w:rsidRPr="00834885">
        <w:rPr>
          <w:rFonts w:ascii="Open Sans" w:hAnsi="Open Sans" w:cs="Open Sans"/>
          <w:szCs w:val="24"/>
        </w:rPr>
        <w:t>.</w:t>
      </w:r>
    </w:p>
    <w:p w14:paraId="60938822" w14:textId="1A64520C" w:rsidR="00CF7B14" w:rsidRPr="00834885" w:rsidRDefault="00CF7B14" w:rsidP="3CC2CED2">
      <w:pPr>
        <w:pStyle w:val="H2RDTI"/>
      </w:pPr>
      <w:r>
        <w:t xml:space="preserve">What is an </w:t>
      </w:r>
      <w:r w:rsidR="00CE4051">
        <w:t>advance</w:t>
      </w:r>
      <w:r>
        <w:t xml:space="preserve"> </w:t>
      </w:r>
      <w:r w:rsidR="00CE4051">
        <w:t>finding</w:t>
      </w:r>
      <w:r>
        <w:t>?</w:t>
      </w:r>
    </w:p>
    <w:p w14:paraId="16DA7864" w14:textId="096ECF66" w:rsidR="00CF7B14" w:rsidRPr="00834885" w:rsidRDefault="00CF7B14" w:rsidP="00CF7B14">
      <w:pPr>
        <w:rPr>
          <w:rFonts w:ascii="Open Sans" w:hAnsi="Open Sans" w:cs="Open Sans"/>
        </w:rPr>
      </w:pPr>
      <w:r w:rsidRPr="52DA0311">
        <w:rPr>
          <w:rFonts w:ascii="Open Sans" w:hAnsi="Open Sans" w:cs="Open Sans"/>
        </w:rPr>
        <w:t xml:space="preserve">An </w:t>
      </w:r>
      <w:r w:rsidR="00CE4051">
        <w:rPr>
          <w:rFonts w:ascii="Open Sans" w:hAnsi="Open Sans" w:cs="Open Sans"/>
        </w:rPr>
        <w:t>advance</w:t>
      </w:r>
      <w:r w:rsidRPr="52DA0311">
        <w:rPr>
          <w:rFonts w:ascii="Open Sans" w:hAnsi="Open Sans" w:cs="Open Sans"/>
        </w:rPr>
        <w:t xml:space="preserve"> </w:t>
      </w:r>
      <w:r w:rsidR="00CE4051">
        <w:rPr>
          <w:rFonts w:ascii="Open Sans" w:hAnsi="Open Sans" w:cs="Open Sans"/>
        </w:rPr>
        <w:t>finding</w:t>
      </w:r>
      <w:r w:rsidRPr="52DA0311">
        <w:rPr>
          <w:rFonts w:ascii="Open Sans" w:hAnsi="Open Sans" w:cs="Open Sans"/>
        </w:rPr>
        <w:t xml:space="preserve"> is a finding by the Board, under </w:t>
      </w:r>
      <w:hyperlink r:id="rId34">
        <w:r w:rsidRPr="52DA0311">
          <w:rPr>
            <w:rStyle w:val="Hyperlink"/>
            <w:rFonts w:ascii="Open Sans" w:hAnsi="Open Sans" w:cs="Open Sans"/>
          </w:rPr>
          <w:t>section 28A</w:t>
        </w:r>
      </w:hyperlink>
      <w:r w:rsidRPr="52DA0311">
        <w:rPr>
          <w:rFonts w:ascii="Open Sans" w:hAnsi="Open Sans" w:cs="Open Sans"/>
        </w:rPr>
        <w:t xml:space="preserve"> of the IR&amp;D Act, about whether an activity meets the requirements in the ITAA 1997 to be either a core R&amp;D activity (as defined in </w:t>
      </w:r>
      <w:hyperlink r:id="rId35">
        <w:r w:rsidRPr="52DA0311">
          <w:rPr>
            <w:rStyle w:val="Hyperlink"/>
            <w:rFonts w:ascii="Open Sans" w:hAnsi="Open Sans" w:cs="Open Sans"/>
          </w:rPr>
          <w:t xml:space="preserve">section </w:t>
        </w:r>
        <w:r w:rsidR="00520BB7">
          <w:rPr>
            <w:rStyle w:val="Hyperlink"/>
            <w:rFonts w:ascii="Open Sans" w:hAnsi="Open Sans" w:cs="Open Sans"/>
          </w:rPr>
          <w:t>355-25</w:t>
        </w:r>
      </w:hyperlink>
      <w:r w:rsidRPr="52DA0311">
        <w:rPr>
          <w:rFonts w:ascii="Open Sans" w:hAnsi="Open Sans" w:cs="Open Sans"/>
        </w:rPr>
        <w:t xml:space="preserve">) or a supporting R&amp;D activity (as defined in </w:t>
      </w:r>
      <w:hyperlink r:id="rId36">
        <w:r w:rsidR="00B665C1">
          <w:rPr>
            <w:rStyle w:val="Hyperlink"/>
            <w:rFonts w:ascii="Open Sans" w:hAnsi="Open Sans" w:cs="Open Sans"/>
          </w:rPr>
          <w:t>section 355-30</w:t>
        </w:r>
      </w:hyperlink>
      <w:r w:rsidRPr="52DA0311">
        <w:rPr>
          <w:rFonts w:ascii="Open Sans" w:hAnsi="Open Sans" w:cs="Open Sans"/>
        </w:rPr>
        <w:t xml:space="preserve">). An </w:t>
      </w:r>
      <w:r w:rsidR="00CE4051">
        <w:rPr>
          <w:rFonts w:ascii="Open Sans" w:hAnsi="Open Sans" w:cs="Open Sans"/>
        </w:rPr>
        <w:t>advance</w:t>
      </w:r>
      <w:r w:rsidRPr="52DA0311">
        <w:rPr>
          <w:rFonts w:ascii="Open Sans" w:hAnsi="Open Sans" w:cs="Open Sans"/>
        </w:rPr>
        <w:t xml:space="preserve"> </w:t>
      </w:r>
      <w:r w:rsidR="00CE4051">
        <w:rPr>
          <w:rFonts w:ascii="Open Sans" w:hAnsi="Open Sans" w:cs="Open Sans"/>
        </w:rPr>
        <w:t>finding</w:t>
      </w:r>
      <w:r w:rsidRPr="52DA0311">
        <w:rPr>
          <w:rFonts w:ascii="Open Sans" w:hAnsi="Open Sans" w:cs="Open Sans"/>
        </w:rPr>
        <w:t xml:space="preserve"> is intended to provide companies with certainty that activities </w:t>
      </w:r>
      <w:bookmarkStart w:id="12" w:name="_Hlk166063232"/>
      <w:r w:rsidRPr="52DA0311">
        <w:rPr>
          <w:rFonts w:ascii="Open Sans" w:hAnsi="Open Sans" w:cs="Open Sans"/>
        </w:rPr>
        <w:t xml:space="preserve">planned to be registered </w:t>
      </w:r>
      <w:bookmarkEnd w:id="12"/>
      <w:r w:rsidRPr="52DA0311">
        <w:rPr>
          <w:rFonts w:ascii="Open Sans" w:hAnsi="Open Sans" w:cs="Open Sans"/>
        </w:rPr>
        <w:t xml:space="preserve">are eligible under the </w:t>
      </w:r>
      <w:r w:rsidR="00D2172E">
        <w:rPr>
          <w:rStyle w:val="normaltextrun"/>
          <w:rFonts w:ascii="Open Sans" w:hAnsi="Open Sans" w:cs="Open Sans"/>
          <w:color w:val="000000"/>
          <w:shd w:val="clear" w:color="auto" w:fill="FFFFFF"/>
        </w:rPr>
        <w:t>R&amp;D Tax Incentive</w:t>
      </w:r>
      <w:r w:rsidRPr="52DA0311">
        <w:rPr>
          <w:rFonts w:ascii="Open Sans" w:hAnsi="Open Sans" w:cs="Open Sans"/>
        </w:rPr>
        <w:t xml:space="preserve"> program.</w:t>
      </w:r>
    </w:p>
    <w:p w14:paraId="5649475A" w14:textId="2FDA58DA" w:rsidR="00CF7B14" w:rsidRPr="00834885" w:rsidRDefault="00CF7B14" w:rsidP="00CF7B14">
      <w:pPr>
        <w:pStyle w:val="BodyText"/>
        <w:rPr>
          <w:rFonts w:ascii="Open Sans" w:hAnsi="Open Sans" w:cs="Open Sans"/>
          <w:sz w:val="24"/>
          <w:szCs w:val="24"/>
        </w:rPr>
      </w:pPr>
      <w:r w:rsidRPr="00834885">
        <w:rPr>
          <w:rFonts w:ascii="Open Sans" w:hAnsi="Open Sans" w:cs="Open Sans"/>
          <w:sz w:val="24"/>
          <w:szCs w:val="24"/>
        </w:rPr>
        <w:t xml:space="preserve">An </w:t>
      </w:r>
      <w:r w:rsidR="00CE4051">
        <w:rPr>
          <w:rFonts w:ascii="Open Sans" w:hAnsi="Open Sans" w:cs="Open Sans"/>
          <w:sz w:val="24"/>
          <w:szCs w:val="24"/>
        </w:rPr>
        <w:t>advance</w:t>
      </w:r>
      <w:r w:rsidRPr="00834885">
        <w:rPr>
          <w:rFonts w:ascii="Open Sans" w:hAnsi="Open Sans" w:cs="Open Sans"/>
          <w:sz w:val="24"/>
          <w:szCs w:val="24"/>
        </w:rPr>
        <w:t xml:space="preserve"> </w:t>
      </w:r>
      <w:r w:rsidR="00CE4051">
        <w:rPr>
          <w:rFonts w:ascii="Open Sans" w:hAnsi="Open Sans" w:cs="Open Sans"/>
          <w:sz w:val="24"/>
          <w:szCs w:val="24"/>
        </w:rPr>
        <w:t>finding</w:t>
      </w:r>
      <w:r w:rsidRPr="00834885">
        <w:rPr>
          <w:rFonts w:ascii="Open Sans" w:hAnsi="Open Sans" w:cs="Open Sans"/>
          <w:sz w:val="24"/>
          <w:szCs w:val="24"/>
        </w:rPr>
        <w:t xml:space="preserve"> can be sought in relation to:</w:t>
      </w:r>
    </w:p>
    <w:p w14:paraId="54433C48" w14:textId="77777777" w:rsidR="00CF7B14" w:rsidRPr="00834885" w:rsidRDefault="00CF7B14" w:rsidP="00CF7B14">
      <w:pPr>
        <w:pStyle w:val="ListBullet"/>
        <w:spacing w:after="0" w:line="240" w:lineRule="auto"/>
        <w:ind w:left="284" w:hanging="284"/>
        <w:rPr>
          <w:rFonts w:ascii="Open Sans" w:hAnsi="Open Sans" w:cs="Open Sans"/>
          <w:szCs w:val="24"/>
        </w:rPr>
      </w:pPr>
      <w:r w:rsidRPr="00834885">
        <w:rPr>
          <w:rFonts w:ascii="Open Sans" w:hAnsi="Open Sans" w:cs="Open Sans"/>
          <w:szCs w:val="24"/>
        </w:rPr>
        <w:t xml:space="preserve">activities conducted in the current income year, whether completed or commenced in that year; and </w:t>
      </w:r>
    </w:p>
    <w:p w14:paraId="326C8846" w14:textId="5A0E5AB7" w:rsidR="00CF7B14" w:rsidRPr="00834885" w:rsidRDefault="00CF7B14" w:rsidP="00CF7B14">
      <w:pPr>
        <w:pStyle w:val="ListBullet"/>
        <w:spacing w:after="0" w:line="240" w:lineRule="auto"/>
        <w:ind w:left="284" w:hanging="284"/>
        <w:rPr>
          <w:rFonts w:ascii="Open Sans" w:hAnsi="Open Sans" w:cs="Open Sans"/>
          <w:szCs w:val="24"/>
        </w:rPr>
      </w:pPr>
      <w:r w:rsidRPr="00834885">
        <w:rPr>
          <w:rFonts w:ascii="Open Sans" w:hAnsi="Open Sans" w:cs="Open Sans"/>
          <w:szCs w:val="24"/>
        </w:rPr>
        <w:t>proposed activities to be conducted in the subsequent two income years.</w:t>
      </w:r>
    </w:p>
    <w:p w14:paraId="08B4B169" w14:textId="668F674E" w:rsidR="00CF7B14" w:rsidRPr="00834885" w:rsidRDefault="00CF7B14" w:rsidP="3CC2CED2">
      <w:pPr>
        <w:pStyle w:val="H2RDTI"/>
      </w:pPr>
      <w:r>
        <w:t xml:space="preserve">What is an </w:t>
      </w:r>
      <w:r w:rsidR="00CE4051">
        <w:t>overseas</w:t>
      </w:r>
      <w:r>
        <w:t xml:space="preserve"> </w:t>
      </w:r>
      <w:r w:rsidR="00CE4051">
        <w:t>finding</w:t>
      </w:r>
      <w:r>
        <w:t>?</w:t>
      </w:r>
    </w:p>
    <w:p w14:paraId="1706C3AB" w14:textId="267AF973" w:rsidR="00CF7B14" w:rsidRPr="00834885" w:rsidRDefault="00CF7B14" w:rsidP="00CF7B14">
      <w:pPr>
        <w:spacing w:after="0"/>
        <w:rPr>
          <w:rFonts w:ascii="Open Sans" w:hAnsi="Open Sans" w:cs="Open Sans"/>
        </w:rPr>
      </w:pPr>
      <w:r w:rsidRPr="00834885">
        <w:rPr>
          <w:rFonts w:ascii="Open Sans" w:hAnsi="Open Sans" w:cs="Open Sans"/>
        </w:rPr>
        <w:t xml:space="preserve">An </w:t>
      </w:r>
      <w:r w:rsidR="00CE4051">
        <w:rPr>
          <w:rFonts w:ascii="Open Sans" w:hAnsi="Open Sans" w:cs="Open Sans"/>
        </w:rPr>
        <w:t>overseas</w:t>
      </w:r>
      <w:r w:rsidRPr="00834885">
        <w:rPr>
          <w:rFonts w:ascii="Open Sans" w:hAnsi="Open Sans" w:cs="Open Sans"/>
        </w:rPr>
        <w:t xml:space="preserve"> </w:t>
      </w:r>
      <w:r w:rsidR="00CE4051">
        <w:rPr>
          <w:rFonts w:ascii="Open Sans" w:hAnsi="Open Sans" w:cs="Open Sans"/>
        </w:rPr>
        <w:t>finding</w:t>
      </w:r>
      <w:r w:rsidRPr="00834885">
        <w:rPr>
          <w:rFonts w:ascii="Open Sans" w:hAnsi="Open Sans" w:cs="Open Sans"/>
        </w:rPr>
        <w:t xml:space="preserve"> is a finding by the Board under </w:t>
      </w:r>
      <w:hyperlink r:id="rId37" w:history="1">
        <w:r w:rsidRPr="00834885">
          <w:rPr>
            <w:rStyle w:val="Hyperlink"/>
            <w:rFonts w:ascii="Open Sans" w:hAnsi="Open Sans" w:cs="Open Sans"/>
          </w:rPr>
          <w:t>section 28C</w:t>
        </w:r>
      </w:hyperlink>
      <w:r w:rsidRPr="00834885">
        <w:rPr>
          <w:rFonts w:ascii="Open Sans" w:hAnsi="Open Sans" w:cs="Open Sans"/>
        </w:rPr>
        <w:t xml:space="preserve"> of the IR&amp;D Act about whether certain activities conducted outside Australia, as part of an Australian R&amp;D project, are eligible.</w:t>
      </w:r>
    </w:p>
    <w:p w14:paraId="798D2546" w14:textId="77777777" w:rsidR="00CF7B14" w:rsidRDefault="00CF7B14" w:rsidP="00CF7B14">
      <w:pPr>
        <w:rPr>
          <w:rFonts w:ascii="Open Sans" w:hAnsi="Open Sans" w:cs="Open Sans"/>
        </w:rPr>
      </w:pPr>
      <w:r w:rsidRPr="00834885">
        <w:rPr>
          <w:rFonts w:ascii="Open Sans" w:hAnsi="Open Sans" w:cs="Open Sans"/>
        </w:rPr>
        <w:t>Claiming expenditure on an overseas activity requires two things:</w:t>
      </w:r>
    </w:p>
    <w:p w14:paraId="36DBEA70" w14:textId="77777777" w:rsidR="00CF7B14" w:rsidRPr="00834885" w:rsidRDefault="00CF7B14" w:rsidP="00CF7B14">
      <w:pPr>
        <w:pStyle w:val="ListParagraph"/>
        <w:numPr>
          <w:ilvl w:val="0"/>
          <w:numId w:val="18"/>
        </w:numPr>
        <w:spacing w:after="0"/>
        <w:ind w:left="284" w:hanging="284"/>
        <w:rPr>
          <w:rFonts w:ascii="Open Sans" w:hAnsi="Open Sans" w:cs="Open Sans"/>
          <w:sz w:val="24"/>
          <w:szCs w:val="24"/>
        </w:rPr>
      </w:pPr>
      <w:r w:rsidRPr="00834885">
        <w:rPr>
          <w:rFonts w:ascii="Open Sans" w:hAnsi="Open Sans" w:cs="Open Sans"/>
          <w:sz w:val="24"/>
          <w:szCs w:val="24"/>
        </w:rPr>
        <w:t>a finding that the activity is eligible</w:t>
      </w:r>
      <w:r>
        <w:rPr>
          <w:rFonts w:ascii="Open Sans" w:hAnsi="Open Sans" w:cs="Open Sans"/>
          <w:sz w:val="24"/>
          <w:szCs w:val="24"/>
        </w:rPr>
        <w:t>,</w:t>
      </w:r>
      <w:r w:rsidRPr="00834885">
        <w:rPr>
          <w:rFonts w:ascii="Open Sans" w:hAnsi="Open Sans" w:cs="Open Sans"/>
          <w:sz w:val="24"/>
          <w:szCs w:val="24"/>
        </w:rPr>
        <w:t xml:space="preserve"> and </w:t>
      </w:r>
    </w:p>
    <w:p w14:paraId="2DBD95D8" w14:textId="77777777" w:rsidR="00CF7B14" w:rsidRPr="00834885" w:rsidRDefault="00CF7B14" w:rsidP="00CF7B14">
      <w:pPr>
        <w:pStyle w:val="ListParagraph"/>
        <w:numPr>
          <w:ilvl w:val="0"/>
          <w:numId w:val="18"/>
        </w:numPr>
        <w:spacing w:after="120"/>
        <w:ind w:left="284" w:hanging="284"/>
        <w:rPr>
          <w:rFonts w:ascii="Open Sans" w:hAnsi="Open Sans" w:cs="Open Sans"/>
          <w:sz w:val="24"/>
          <w:szCs w:val="24"/>
        </w:rPr>
      </w:pPr>
      <w:r w:rsidRPr="00834885">
        <w:rPr>
          <w:rFonts w:ascii="Open Sans" w:hAnsi="Open Sans" w:cs="Open Sans"/>
          <w:sz w:val="24"/>
          <w:szCs w:val="24"/>
        </w:rPr>
        <w:t>that the activity is registered.</w:t>
      </w:r>
    </w:p>
    <w:p w14:paraId="5D2A3A10" w14:textId="2EA1D9FA" w:rsidR="00CF7B14" w:rsidRPr="00834885" w:rsidRDefault="00CF7B14" w:rsidP="00CF7B14">
      <w:pPr>
        <w:spacing w:after="0"/>
        <w:rPr>
          <w:rFonts w:ascii="Open Sans" w:hAnsi="Open Sans" w:cs="Open Sans"/>
        </w:rPr>
      </w:pPr>
      <w:r w:rsidRPr="157F81B5">
        <w:rPr>
          <w:rFonts w:ascii="Open Sans" w:hAnsi="Open Sans" w:cs="Open Sans"/>
        </w:rPr>
        <w:lastRenderedPageBreak/>
        <w:t xml:space="preserve">An </w:t>
      </w:r>
      <w:r w:rsidR="00CE4051">
        <w:rPr>
          <w:rFonts w:ascii="Open Sans" w:hAnsi="Open Sans" w:cs="Open Sans"/>
        </w:rPr>
        <w:t>overseas</w:t>
      </w:r>
      <w:r w:rsidRPr="157F81B5">
        <w:rPr>
          <w:rFonts w:ascii="Open Sans" w:hAnsi="Open Sans" w:cs="Open Sans"/>
        </w:rPr>
        <w:t xml:space="preserve"> </w:t>
      </w:r>
      <w:r w:rsidR="00CE4051">
        <w:rPr>
          <w:rFonts w:ascii="Open Sans" w:hAnsi="Open Sans" w:cs="Open Sans"/>
        </w:rPr>
        <w:t>finding</w:t>
      </w:r>
      <w:r w:rsidRPr="157F81B5">
        <w:rPr>
          <w:rFonts w:ascii="Open Sans" w:hAnsi="Open Sans" w:cs="Open Sans"/>
        </w:rPr>
        <w:t xml:space="preserve"> requires an </w:t>
      </w:r>
      <w:r w:rsidR="00CE4051">
        <w:rPr>
          <w:rFonts w:ascii="Open Sans" w:hAnsi="Open Sans" w:cs="Open Sans"/>
        </w:rPr>
        <w:t>advance</w:t>
      </w:r>
      <w:r w:rsidRPr="157F81B5">
        <w:rPr>
          <w:rFonts w:ascii="Open Sans" w:hAnsi="Open Sans" w:cs="Open Sans"/>
        </w:rPr>
        <w:t xml:space="preserve"> </w:t>
      </w:r>
      <w:r w:rsidR="00CE4051">
        <w:rPr>
          <w:rFonts w:ascii="Open Sans" w:hAnsi="Open Sans" w:cs="Open Sans"/>
        </w:rPr>
        <w:t>finding</w:t>
      </w:r>
      <w:r w:rsidRPr="157F81B5">
        <w:rPr>
          <w:rFonts w:ascii="Open Sans" w:hAnsi="Open Sans" w:cs="Open Sans"/>
        </w:rPr>
        <w:t xml:space="preserve">, as described above. This is because one of the conditions, listed under </w:t>
      </w:r>
      <w:hyperlink r:id="rId38">
        <w:r w:rsidRPr="157F81B5">
          <w:rPr>
            <w:rStyle w:val="Hyperlink"/>
            <w:rFonts w:ascii="Open Sans" w:hAnsi="Open Sans" w:cs="Open Sans"/>
          </w:rPr>
          <w:t>section 28D</w:t>
        </w:r>
      </w:hyperlink>
      <w:r w:rsidRPr="157F81B5">
        <w:rPr>
          <w:rFonts w:ascii="Open Sans" w:hAnsi="Open Sans" w:cs="Open Sans"/>
        </w:rPr>
        <w:t xml:space="preserve"> of the IR&amp;D Act, is that an overseas activity must be either a core R&amp;D activity or a supporting R&amp;D activity.</w:t>
      </w:r>
    </w:p>
    <w:p w14:paraId="3802534D" w14:textId="77777777" w:rsidR="00CF7B14" w:rsidRDefault="00CF7B14" w:rsidP="00CF7B14">
      <w:pPr>
        <w:rPr>
          <w:rFonts w:ascii="Open Sans" w:hAnsi="Open Sans" w:cs="Open Sans"/>
        </w:rPr>
      </w:pPr>
      <w:r w:rsidRPr="00EF40C7">
        <w:rPr>
          <w:rFonts w:ascii="Open Sans" w:hAnsi="Open Sans" w:cs="Open Sans"/>
        </w:rPr>
        <w:t>The remaining eligibility conditions are that:</w:t>
      </w:r>
    </w:p>
    <w:p w14:paraId="4C42827F" w14:textId="511BDA4C" w:rsidR="00CF7B14" w:rsidRPr="00EF40C7" w:rsidRDefault="00CF7B14" w:rsidP="00CF7B14">
      <w:pPr>
        <w:pStyle w:val="ListBullet"/>
        <w:ind w:left="284" w:hanging="284"/>
        <w:rPr>
          <w:rFonts w:ascii="Open Sans" w:hAnsi="Open Sans" w:cs="Open Sans"/>
          <w:szCs w:val="24"/>
        </w:rPr>
      </w:pPr>
      <w:r w:rsidRPr="00EF40C7">
        <w:rPr>
          <w:rFonts w:ascii="Open Sans" w:hAnsi="Open Sans" w:cs="Open Sans"/>
          <w:szCs w:val="24"/>
        </w:rPr>
        <w:t>one or more specified, eligible core R&amp;D activities undertaken solely in Australia cannot be completed without the overseas activity</w:t>
      </w:r>
    </w:p>
    <w:p w14:paraId="2E950D97" w14:textId="349279DD" w:rsidR="00CF7B14" w:rsidRPr="00834885" w:rsidRDefault="00CF7B14" w:rsidP="763CC917">
      <w:pPr>
        <w:pStyle w:val="ListBullet"/>
        <w:spacing w:after="0" w:line="240" w:lineRule="auto"/>
        <w:ind w:left="284" w:hanging="284"/>
        <w:rPr>
          <w:rFonts w:ascii="Open Sans" w:hAnsi="Open Sans" w:cs="Open Sans"/>
        </w:rPr>
      </w:pPr>
      <w:r w:rsidRPr="763CC917">
        <w:rPr>
          <w:rFonts w:ascii="Open Sans" w:hAnsi="Open Sans" w:cs="Open Sans"/>
        </w:rPr>
        <w:t>the overseas activity cannot be undertaken solely in Australia for one of the four reasons specified under section 28</w:t>
      </w:r>
      <w:bookmarkStart w:id="13" w:name="_Int_0IGMYov7"/>
      <w:proofErr w:type="gramStart"/>
      <w:r w:rsidRPr="763CC917">
        <w:rPr>
          <w:rFonts w:ascii="Open Sans" w:hAnsi="Open Sans" w:cs="Open Sans"/>
        </w:rPr>
        <w:t>D(</w:t>
      </w:r>
      <w:bookmarkEnd w:id="13"/>
      <w:proofErr w:type="gramEnd"/>
      <w:r w:rsidRPr="763CC917">
        <w:rPr>
          <w:rFonts w:ascii="Open Sans" w:hAnsi="Open Sans" w:cs="Open Sans"/>
        </w:rPr>
        <w:t>4) of the IR&amp;D Act, and</w:t>
      </w:r>
    </w:p>
    <w:p w14:paraId="27373053" w14:textId="2FA62FFA" w:rsidR="00CF7B14" w:rsidRPr="00834885" w:rsidRDefault="00CF7B14" w:rsidP="763CC917">
      <w:pPr>
        <w:pStyle w:val="ListBullet"/>
        <w:spacing w:after="0" w:line="240" w:lineRule="auto"/>
        <w:ind w:left="284" w:hanging="284"/>
        <w:rPr>
          <w:rFonts w:ascii="Open Sans" w:hAnsi="Open Sans" w:cs="Open Sans"/>
        </w:rPr>
      </w:pPr>
      <w:r w:rsidRPr="763CC917">
        <w:rPr>
          <w:rFonts w:ascii="Open Sans" w:hAnsi="Open Sans" w:cs="Open Sans"/>
        </w:rPr>
        <w:t xml:space="preserve">expenditure on the overseas activity </w:t>
      </w:r>
      <w:r w:rsidR="00A413BF" w:rsidRPr="763CC917">
        <w:rPr>
          <w:rFonts w:ascii="Open Sans" w:hAnsi="Open Sans" w:cs="Open Sans"/>
        </w:rPr>
        <w:t xml:space="preserve">and certain other overseas activities </w:t>
      </w:r>
      <w:r w:rsidRPr="763CC917">
        <w:rPr>
          <w:rFonts w:ascii="Open Sans" w:hAnsi="Open Sans" w:cs="Open Sans"/>
        </w:rPr>
        <w:t>must be less than the expenditure on specified, eligible Australian core R&amp;D activities and their related Australian supporting R&amp;D activities</w:t>
      </w:r>
      <w:r w:rsidR="007D79EB" w:rsidRPr="763CC917">
        <w:rPr>
          <w:rFonts w:ascii="Open Sans" w:hAnsi="Open Sans" w:cs="Open Sans"/>
        </w:rPr>
        <w:t xml:space="preserve"> calculated as specified under section 28</w:t>
      </w:r>
      <w:bookmarkStart w:id="14" w:name="_Int_9mnEkMwI"/>
      <w:proofErr w:type="gramStart"/>
      <w:r w:rsidR="007D79EB" w:rsidRPr="763CC917">
        <w:rPr>
          <w:rFonts w:ascii="Open Sans" w:hAnsi="Open Sans" w:cs="Open Sans"/>
        </w:rPr>
        <w:t>D(</w:t>
      </w:r>
      <w:bookmarkEnd w:id="14"/>
      <w:proofErr w:type="gramEnd"/>
      <w:r w:rsidR="007D79EB" w:rsidRPr="763CC917">
        <w:rPr>
          <w:rFonts w:ascii="Open Sans" w:hAnsi="Open Sans" w:cs="Open Sans"/>
        </w:rPr>
        <w:t>5) of the IR&amp;D Act</w:t>
      </w:r>
      <w:r w:rsidRPr="763CC917">
        <w:rPr>
          <w:rFonts w:ascii="Open Sans" w:hAnsi="Open Sans" w:cs="Open Sans"/>
        </w:rPr>
        <w:t>.</w:t>
      </w:r>
    </w:p>
    <w:p w14:paraId="6C518E52" w14:textId="4FC95090" w:rsidR="00235986" w:rsidRDefault="00BB15C8" w:rsidP="00BB15C8">
      <w:pPr>
        <w:pStyle w:val="H1RDTI"/>
      </w:pPr>
      <w:bookmarkStart w:id="15" w:name="OLE_LINK13"/>
      <w:r>
        <w:t>Section 2: ASIC r</w:t>
      </w:r>
      <w:r w:rsidR="00235986">
        <w:t>egistration type</w:t>
      </w:r>
    </w:p>
    <w:p w14:paraId="10A18C61" w14:textId="6529C8F6" w:rsidR="00F6191F" w:rsidRDefault="00F8152D" w:rsidP="00235986">
      <w:pPr>
        <w:rPr>
          <w:rFonts w:ascii="Open Sans" w:hAnsi="Open Sans" w:cs="Open Sans"/>
        </w:rPr>
      </w:pPr>
      <w:proofErr w:type="gramStart"/>
      <w:r>
        <w:rPr>
          <w:rFonts w:ascii="Open Sans" w:hAnsi="Open Sans" w:cs="Open Sans"/>
        </w:rPr>
        <w:t>Generally</w:t>
      </w:r>
      <w:proofErr w:type="gramEnd"/>
      <w:r>
        <w:rPr>
          <w:rFonts w:ascii="Open Sans" w:hAnsi="Open Sans" w:cs="Open Sans"/>
        </w:rPr>
        <w:t xml:space="preserve"> o</w:t>
      </w:r>
      <w:r w:rsidR="00F6191F">
        <w:rPr>
          <w:rFonts w:ascii="Open Sans" w:hAnsi="Open Sans" w:cs="Open Sans"/>
        </w:rPr>
        <w:t>nly co</w:t>
      </w:r>
      <w:r w:rsidR="00F6191F" w:rsidRPr="00F6191F">
        <w:rPr>
          <w:rFonts w:ascii="Open Sans" w:hAnsi="Open Sans" w:cs="Open Sans"/>
        </w:rPr>
        <w:t>mpan</w:t>
      </w:r>
      <w:r w:rsidR="00F6191F">
        <w:rPr>
          <w:rFonts w:ascii="Open Sans" w:hAnsi="Open Sans" w:cs="Open Sans"/>
        </w:rPr>
        <w:t>ies</w:t>
      </w:r>
      <w:r w:rsidR="00F6191F" w:rsidRPr="00F6191F">
        <w:rPr>
          <w:rFonts w:ascii="Open Sans" w:hAnsi="Open Sans" w:cs="Open Sans"/>
        </w:rPr>
        <w:t xml:space="preserve"> registered with the Australian Securities and Investments Commission</w:t>
      </w:r>
      <w:r w:rsidR="00F6191F">
        <w:rPr>
          <w:rFonts w:ascii="Open Sans" w:hAnsi="Open Sans" w:cs="Open Sans"/>
        </w:rPr>
        <w:t xml:space="preserve"> </w:t>
      </w:r>
      <w:r w:rsidR="0024101F">
        <w:rPr>
          <w:rFonts w:ascii="Open Sans" w:hAnsi="Open Sans" w:cs="Open Sans"/>
        </w:rPr>
        <w:t>can be</w:t>
      </w:r>
      <w:r w:rsidR="00F6191F" w:rsidRPr="00F6191F">
        <w:rPr>
          <w:rFonts w:ascii="Open Sans" w:hAnsi="Open Sans" w:cs="Open Sans"/>
        </w:rPr>
        <w:t xml:space="preserve"> eligible </w:t>
      </w:r>
      <w:r w:rsidR="002E54F5">
        <w:rPr>
          <w:rFonts w:ascii="Open Sans" w:hAnsi="Open Sans" w:cs="Open Sans"/>
        </w:rPr>
        <w:t xml:space="preserve">R&amp;D entities </w:t>
      </w:r>
      <w:r w:rsidR="00F6191F">
        <w:rPr>
          <w:rFonts w:ascii="Open Sans" w:hAnsi="Open Sans" w:cs="Open Sans"/>
        </w:rPr>
        <w:t>for</w:t>
      </w:r>
      <w:r w:rsidR="00F6191F" w:rsidRPr="00F6191F">
        <w:rPr>
          <w:rFonts w:ascii="Open Sans" w:hAnsi="Open Sans" w:cs="Open Sans"/>
        </w:rPr>
        <w:t xml:space="preserve"> the </w:t>
      </w:r>
      <w:r w:rsidR="00D2172E" w:rsidRPr="00D2172E">
        <w:rPr>
          <w:rFonts w:ascii="Open Sans" w:hAnsi="Open Sans" w:cs="Open Sans"/>
        </w:rPr>
        <w:t>R&amp;D Tax Incentive</w:t>
      </w:r>
      <w:r w:rsidR="00F6191F">
        <w:rPr>
          <w:rFonts w:ascii="Open Sans" w:hAnsi="Open Sans" w:cs="Open Sans"/>
        </w:rPr>
        <w:t>.</w:t>
      </w:r>
    </w:p>
    <w:p w14:paraId="453C6C6A" w14:textId="2B1CF2F6" w:rsidR="00235986" w:rsidRDefault="00235986" w:rsidP="00235986">
      <w:pPr>
        <w:rPr>
          <w:rFonts w:ascii="Open Sans" w:hAnsi="Open Sans" w:cs="Open Sans"/>
        </w:rPr>
      </w:pPr>
      <w:r>
        <w:rPr>
          <w:rFonts w:ascii="Open Sans" w:hAnsi="Open Sans" w:cs="Open Sans"/>
        </w:rPr>
        <w:t xml:space="preserve">You </w:t>
      </w:r>
      <w:r w:rsidRPr="00834885">
        <w:rPr>
          <w:rFonts w:ascii="Open Sans" w:hAnsi="Open Sans" w:cs="Open Sans"/>
        </w:rPr>
        <w:t xml:space="preserve">are an eligible R&amp;D </w:t>
      </w:r>
      <w:bookmarkStart w:id="16" w:name="CursorPositionBM"/>
      <w:bookmarkEnd w:id="16"/>
      <w:r>
        <w:rPr>
          <w:rFonts w:ascii="Open Sans" w:hAnsi="Open Sans" w:cs="Open Sans"/>
        </w:rPr>
        <w:t>e</w:t>
      </w:r>
      <w:r w:rsidRPr="00834885">
        <w:rPr>
          <w:rFonts w:ascii="Open Sans" w:hAnsi="Open Sans" w:cs="Open Sans"/>
        </w:rPr>
        <w:t>ntity if you are a company that is:</w:t>
      </w:r>
    </w:p>
    <w:p w14:paraId="3A17F547" w14:textId="77777777" w:rsidR="00235986" w:rsidRPr="00834885" w:rsidRDefault="00235986" w:rsidP="00235986">
      <w:pPr>
        <w:pStyle w:val="ListBullet"/>
        <w:spacing w:after="0" w:line="240" w:lineRule="auto"/>
        <w:ind w:left="284" w:hanging="284"/>
        <w:rPr>
          <w:rFonts w:ascii="Open Sans" w:hAnsi="Open Sans" w:cs="Open Sans"/>
          <w:szCs w:val="24"/>
        </w:rPr>
      </w:pPr>
      <w:r w:rsidRPr="00834885">
        <w:rPr>
          <w:rFonts w:ascii="Open Sans" w:hAnsi="Open Sans" w:cs="Open Sans"/>
          <w:szCs w:val="24"/>
        </w:rPr>
        <w:t>incorporated under an Australian law</w:t>
      </w:r>
      <w:r>
        <w:rPr>
          <w:rFonts w:ascii="Open Sans" w:hAnsi="Open Sans" w:cs="Open Sans"/>
          <w:szCs w:val="24"/>
        </w:rPr>
        <w:t>,</w:t>
      </w:r>
      <w:r w:rsidRPr="00834885">
        <w:rPr>
          <w:rFonts w:ascii="Open Sans" w:hAnsi="Open Sans" w:cs="Open Sans"/>
          <w:szCs w:val="24"/>
        </w:rPr>
        <w:t xml:space="preserve"> or</w:t>
      </w:r>
    </w:p>
    <w:p w14:paraId="4429654E" w14:textId="77777777" w:rsidR="00235986" w:rsidRPr="00834885" w:rsidRDefault="00235986" w:rsidP="00235986">
      <w:pPr>
        <w:pStyle w:val="ListBullet"/>
        <w:spacing w:after="0" w:line="240" w:lineRule="auto"/>
        <w:ind w:left="284" w:hanging="284"/>
        <w:rPr>
          <w:rFonts w:ascii="Open Sans" w:hAnsi="Open Sans" w:cs="Open Sans"/>
          <w:szCs w:val="24"/>
        </w:rPr>
      </w:pPr>
      <w:r w:rsidRPr="00834885">
        <w:rPr>
          <w:rFonts w:ascii="Open Sans" w:hAnsi="Open Sans" w:cs="Open Sans"/>
          <w:szCs w:val="24"/>
        </w:rPr>
        <w:t>incorporated under foreign law but an Australian resident for income purposes; or</w:t>
      </w:r>
    </w:p>
    <w:p w14:paraId="03204A3D" w14:textId="77777777" w:rsidR="00235986" w:rsidRPr="006E03B0" w:rsidRDefault="00235986" w:rsidP="006E03B0">
      <w:pPr>
        <w:pStyle w:val="ListBullet"/>
        <w:spacing w:after="0" w:line="240" w:lineRule="auto"/>
        <w:ind w:left="284" w:hanging="284"/>
        <w:rPr>
          <w:rFonts w:ascii="Open Sans" w:hAnsi="Open Sans" w:cs="Open Sans"/>
          <w:szCs w:val="24"/>
        </w:rPr>
      </w:pPr>
      <w:r w:rsidRPr="006E03B0">
        <w:rPr>
          <w:rFonts w:ascii="Open Sans" w:hAnsi="Open Sans" w:cs="Open Sans"/>
          <w:szCs w:val="24"/>
        </w:rPr>
        <w:t>incorporated under foreign law, and</w:t>
      </w:r>
    </w:p>
    <w:p w14:paraId="08CCC507" w14:textId="1CA712B1" w:rsidR="00235986" w:rsidRPr="00834885" w:rsidRDefault="00235986" w:rsidP="000B62ED">
      <w:pPr>
        <w:pStyle w:val="ListBullet2"/>
        <w:spacing w:before="0"/>
        <w:ind w:left="568" w:hanging="284"/>
        <w:rPr>
          <w:rFonts w:ascii="Open Sans" w:hAnsi="Open Sans" w:cs="Open Sans"/>
        </w:rPr>
      </w:pPr>
      <w:r w:rsidRPr="00834885">
        <w:rPr>
          <w:rFonts w:ascii="Open Sans" w:hAnsi="Open Sans" w:cs="Open Sans"/>
        </w:rPr>
        <w:t xml:space="preserve">a resident of a country with which Australia has a </w:t>
      </w:r>
      <w:hyperlink r:id="rId39" w:history="1">
        <w:r w:rsidRPr="00834885">
          <w:rPr>
            <w:rStyle w:val="Hyperlink"/>
            <w:rFonts w:ascii="Open Sans" w:hAnsi="Open Sans" w:cs="Open Sans"/>
          </w:rPr>
          <w:t>double tax agreement</w:t>
        </w:r>
      </w:hyperlink>
      <w:r w:rsidRPr="00834885">
        <w:rPr>
          <w:rFonts w:ascii="Open Sans" w:hAnsi="Open Sans" w:cs="Open Sans"/>
        </w:rPr>
        <w:t xml:space="preserve">, including a definition of </w:t>
      </w:r>
      <w:hyperlink r:id="rId40" w:history="1">
        <w:r w:rsidRPr="00834885">
          <w:rPr>
            <w:rStyle w:val="Hyperlink"/>
            <w:rFonts w:ascii="Open Sans" w:hAnsi="Open Sans" w:cs="Open Sans"/>
          </w:rPr>
          <w:t>'</w:t>
        </w:r>
        <w:bookmarkStart w:id="17" w:name="_Hlk167182886"/>
        <w:r w:rsidRPr="00834885">
          <w:rPr>
            <w:rStyle w:val="Hyperlink"/>
            <w:rFonts w:ascii="Open Sans" w:hAnsi="Open Sans" w:cs="Open Sans"/>
          </w:rPr>
          <w:t>permanent establishment</w:t>
        </w:r>
        <w:bookmarkEnd w:id="17"/>
        <w:r w:rsidRPr="00834885">
          <w:rPr>
            <w:rStyle w:val="Hyperlink"/>
            <w:rFonts w:ascii="Open Sans" w:hAnsi="Open Sans" w:cs="Open Sans"/>
          </w:rPr>
          <w:t>'</w:t>
        </w:r>
      </w:hyperlink>
      <w:r>
        <w:rPr>
          <w:rFonts w:ascii="Open Sans" w:hAnsi="Open Sans" w:cs="Open Sans"/>
        </w:rPr>
        <w:t>,</w:t>
      </w:r>
      <w:r w:rsidRPr="00834885">
        <w:rPr>
          <w:rFonts w:ascii="Open Sans" w:hAnsi="Open Sans" w:cs="Open Sans"/>
        </w:rPr>
        <w:t xml:space="preserve"> and</w:t>
      </w:r>
    </w:p>
    <w:p w14:paraId="32AF603C" w14:textId="77777777" w:rsidR="00235986" w:rsidRPr="00834885" w:rsidRDefault="00235986" w:rsidP="00235986">
      <w:pPr>
        <w:pStyle w:val="ListBullet2"/>
        <w:ind w:left="567" w:hanging="283"/>
        <w:rPr>
          <w:rFonts w:ascii="Open Sans" w:hAnsi="Open Sans" w:cs="Open Sans"/>
        </w:rPr>
      </w:pPr>
      <w:r w:rsidRPr="00834885">
        <w:rPr>
          <w:rFonts w:ascii="Open Sans" w:hAnsi="Open Sans" w:cs="Open Sans"/>
        </w:rPr>
        <w:t>carrying on business in Australia through a permanent establishment as defined in the double tax agreement.</w:t>
      </w:r>
    </w:p>
    <w:p w14:paraId="0D0B9B3B" w14:textId="4FF8DA32" w:rsidR="00235986" w:rsidRDefault="00235986" w:rsidP="00235986">
      <w:pPr>
        <w:rPr>
          <w:rFonts w:ascii="Open Sans" w:hAnsi="Open Sans" w:cs="Open Sans"/>
        </w:rPr>
      </w:pPr>
      <w:r w:rsidRPr="00834885">
        <w:rPr>
          <w:rFonts w:ascii="Open Sans" w:hAnsi="Open Sans" w:cs="Open Sans"/>
        </w:rPr>
        <w:t xml:space="preserve">You are not eligible to apply for a finding or the </w:t>
      </w:r>
      <w:r w:rsidR="00694C60">
        <w:rPr>
          <w:rStyle w:val="normaltextrun"/>
          <w:rFonts w:ascii="Open Sans" w:hAnsi="Open Sans" w:cs="Open Sans"/>
          <w:color w:val="000000"/>
          <w:shd w:val="clear" w:color="auto" w:fill="FFFFFF"/>
        </w:rPr>
        <w:t xml:space="preserve">R&amp;D Tax Incentive </w:t>
      </w:r>
      <w:r w:rsidRPr="00834885">
        <w:rPr>
          <w:rFonts w:ascii="Open Sans" w:hAnsi="Open Sans" w:cs="Open Sans"/>
        </w:rPr>
        <w:t>more broadly if you:</w:t>
      </w:r>
    </w:p>
    <w:p w14:paraId="114EEEEE" w14:textId="77777777" w:rsidR="00235986" w:rsidRPr="00834885" w:rsidRDefault="00235986" w:rsidP="00235986">
      <w:pPr>
        <w:pStyle w:val="ListBullet"/>
        <w:spacing w:line="240" w:lineRule="auto"/>
        <w:ind w:left="284" w:hanging="284"/>
        <w:rPr>
          <w:rFonts w:ascii="Open Sans" w:hAnsi="Open Sans" w:cs="Open Sans"/>
          <w:szCs w:val="24"/>
        </w:rPr>
      </w:pPr>
      <w:r w:rsidRPr="00834885">
        <w:rPr>
          <w:rFonts w:ascii="Open Sans" w:hAnsi="Open Sans" w:cs="Open Sans"/>
          <w:szCs w:val="24"/>
        </w:rPr>
        <w:t>are a corporate limited partnership</w:t>
      </w:r>
      <w:r>
        <w:rPr>
          <w:rFonts w:ascii="Open Sans" w:hAnsi="Open Sans" w:cs="Open Sans"/>
          <w:szCs w:val="24"/>
        </w:rPr>
        <w:t>,</w:t>
      </w:r>
      <w:r w:rsidRPr="00834885">
        <w:rPr>
          <w:rFonts w:ascii="Open Sans" w:hAnsi="Open Sans" w:cs="Open Sans"/>
          <w:szCs w:val="24"/>
        </w:rPr>
        <w:t xml:space="preserve"> or</w:t>
      </w:r>
    </w:p>
    <w:p w14:paraId="1C30DD0B" w14:textId="77777777" w:rsidR="00235986" w:rsidRPr="00834885" w:rsidRDefault="00235986" w:rsidP="00235986">
      <w:pPr>
        <w:pStyle w:val="ListBullet"/>
        <w:spacing w:line="240" w:lineRule="auto"/>
        <w:ind w:left="284" w:hanging="284"/>
        <w:rPr>
          <w:rFonts w:ascii="Open Sans" w:hAnsi="Open Sans" w:cs="Open Sans"/>
          <w:szCs w:val="24"/>
        </w:rPr>
      </w:pPr>
      <w:r w:rsidRPr="00834885">
        <w:rPr>
          <w:rFonts w:ascii="Open Sans" w:hAnsi="Open Sans" w:cs="Open Sans"/>
          <w:szCs w:val="24"/>
        </w:rPr>
        <w:t xml:space="preserve">are an exempt </w:t>
      </w:r>
      <w:r>
        <w:rPr>
          <w:rFonts w:ascii="Open Sans" w:hAnsi="Open Sans" w:cs="Open Sans"/>
          <w:szCs w:val="24"/>
        </w:rPr>
        <w:t>e</w:t>
      </w:r>
      <w:r w:rsidRPr="00834885">
        <w:rPr>
          <w:rFonts w:ascii="Open Sans" w:hAnsi="Open Sans" w:cs="Open Sans"/>
          <w:szCs w:val="24"/>
        </w:rPr>
        <w:t>ntity (because your entire income is exempt from income tax).</w:t>
      </w:r>
    </w:p>
    <w:p w14:paraId="199CB026" w14:textId="7894FF15" w:rsidR="00235986" w:rsidRDefault="00235986" w:rsidP="00235986">
      <w:pPr>
        <w:rPr>
          <w:rFonts w:ascii="Open Sans" w:hAnsi="Open Sans" w:cs="Open Sans"/>
        </w:rPr>
      </w:pPr>
      <w:r w:rsidRPr="00834885">
        <w:rPr>
          <w:rFonts w:ascii="Open Sans" w:hAnsi="Open Sans" w:cs="Open Sans"/>
        </w:rPr>
        <w:t>Trusts are generally not eligible entities. The exception is a body corporate in the capacity of trustee for a public trading trust. You should contact the A</w:t>
      </w:r>
      <w:r w:rsidR="0025427B">
        <w:rPr>
          <w:rFonts w:ascii="Open Sans" w:hAnsi="Open Sans" w:cs="Open Sans"/>
        </w:rPr>
        <w:t>TO</w:t>
      </w:r>
      <w:r w:rsidRPr="00834885">
        <w:rPr>
          <w:rFonts w:ascii="Open Sans" w:hAnsi="Open Sans" w:cs="Open Sans"/>
        </w:rPr>
        <w:t xml:space="preserve"> if you are unsure about whether you are an R&amp;D </w:t>
      </w:r>
      <w:r>
        <w:rPr>
          <w:rFonts w:ascii="Open Sans" w:hAnsi="Open Sans" w:cs="Open Sans"/>
        </w:rPr>
        <w:t>e</w:t>
      </w:r>
      <w:r w:rsidRPr="00834885">
        <w:rPr>
          <w:rFonts w:ascii="Open Sans" w:hAnsi="Open Sans" w:cs="Open Sans"/>
        </w:rPr>
        <w:t>ntity.</w:t>
      </w:r>
    </w:p>
    <w:p w14:paraId="0F06BD79" w14:textId="0E0CD079" w:rsidR="00235986" w:rsidRPr="00BB15C8" w:rsidRDefault="5F695AE0" w:rsidP="00BB15C8">
      <w:pPr>
        <w:pStyle w:val="H1RDTI"/>
      </w:pPr>
      <w:r>
        <w:t xml:space="preserve">Section 3: </w:t>
      </w:r>
      <w:r w:rsidR="6781A527">
        <w:t>Company details</w:t>
      </w:r>
    </w:p>
    <w:p w14:paraId="063F0E30" w14:textId="12F7EEBF" w:rsidR="006845EB" w:rsidRDefault="006845EB" w:rsidP="006845EB">
      <w:pPr>
        <w:rPr>
          <w:rFonts w:ascii="Open Sans" w:hAnsi="Open Sans" w:cs="Open Sans"/>
        </w:rPr>
      </w:pPr>
      <w:r w:rsidRPr="54F5F376">
        <w:rPr>
          <w:rFonts w:ascii="Open Sans" w:hAnsi="Open Sans" w:cs="Open Sans"/>
        </w:rPr>
        <w:t xml:space="preserve">You need to provide details about the company or companies applying for the </w:t>
      </w:r>
      <w:r w:rsidR="00CE4051">
        <w:rPr>
          <w:rFonts w:ascii="Open Sans" w:hAnsi="Open Sans" w:cs="Open Sans"/>
        </w:rPr>
        <w:t>advance</w:t>
      </w:r>
      <w:r w:rsidRPr="54F5F376">
        <w:rPr>
          <w:rFonts w:ascii="Open Sans" w:hAnsi="Open Sans" w:cs="Open Sans"/>
        </w:rPr>
        <w:t xml:space="preserve"> or </w:t>
      </w:r>
      <w:r w:rsidR="00CE4051">
        <w:rPr>
          <w:rFonts w:ascii="Open Sans" w:hAnsi="Open Sans" w:cs="Open Sans"/>
        </w:rPr>
        <w:t>overseas</w:t>
      </w:r>
      <w:r w:rsidRPr="54F5F376">
        <w:rPr>
          <w:rFonts w:ascii="Open Sans" w:hAnsi="Open Sans" w:cs="Open Sans"/>
        </w:rPr>
        <w:t xml:space="preserve"> finding. This includes details about:</w:t>
      </w:r>
    </w:p>
    <w:p w14:paraId="11E0761E" w14:textId="070AC6F6" w:rsidR="006845EB" w:rsidRPr="003809E2" w:rsidRDefault="00E25846" w:rsidP="006845EB">
      <w:pPr>
        <w:pStyle w:val="ListBullet"/>
        <w:spacing w:line="240" w:lineRule="auto"/>
        <w:ind w:left="284" w:hanging="284"/>
        <w:rPr>
          <w:rFonts w:ascii="Open Sans" w:hAnsi="Open Sans" w:cs="Open Sans"/>
          <w:szCs w:val="24"/>
        </w:rPr>
      </w:pPr>
      <w:r>
        <w:rPr>
          <w:rFonts w:ascii="Open Sans" w:hAnsi="Open Sans" w:cs="Open Sans"/>
          <w:szCs w:val="24"/>
        </w:rPr>
        <w:t>s</w:t>
      </w:r>
      <w:r w:rsidR="006845EB" w:rsidRPr="003809E2">
        <w:rPr>
          <w:rFonts w:ascii="Open Sans" w:hAnsi="Open Sans" w:cs="Open Sans"/>
          <w:szCs w:val="24"/>
        </w:rPr>
        <w:t>ubsidiary companies</w:t>
      </w:r>
    </w:p>
    <w:p w14:paraId="6B20068E" w14:textId="6AEDFF1C" w:rsidR="006845EB" w:rsidRPr="003809E2" w:rsidRDefault="00E25846" w:rsidP="006845EB">
      <w:pPr>
        <w:pStyle w:val="ListBullet"/>
        <w:spacing w:line="240" w:lineRule="auto"/>
        <w:ind w:left="284" w:hanging="284"/>
        <w:rPr>
          <w:rFonts w:ascii="Open Sans" w:hAnsi="Open Sans" w:cs="Open Sans"/>
          <w:szCs w:val="24"/>
        </w:rPr>
      </w:pPr>
      <w:r>
        <w:rPr>
          <w:rFonts w:ascii="Open Sans" w:hAnsi="Open Sans" w:cs="Open Sans"/>
          <w:szCs w:val="24"/>
        </w:rPr>
        <w:t>c</w:t>
      </w:r>
      <w:r w:rsidR="006845EB" w:rsidRPr="003809E2">
        <w:rPr>
          <w:rFonts w:ascii="Open Sans" w:hAnsi="Open Sans" w:cs="Open Sans"/>
          <w:szCs w:val="24"/>
        </w:rPr>
        <w:t>ontrol by tax exempt entities</w:t>
      </w:r>
    </w:p>
    <w:p w14:paraId="46A8757D" w14:textId="58EAC23B" w:rsidR="006845EB" w:rsidRPr="003809E2" w:rsidRDefault="001304BF" w:rsidP="006845EB">
      <w:pPr>
        <w:pStyle w:val="ListBullet"/>
        <w:spacing w:line="240" w:lineRule="auto"/>
        <w:ind w:left="284" w:hanging="284"/>
        <w:rPr>
          <w:rFonts w:ascii="Open Sans" w:hAnsi="Open Sans" w:cs="Open Sans"/>
          <w:szCs w:val="24"/>
        </w:rPr>
      </w:pPr>
      <w:r>
        <w:rPr>
          <w:rFonts w:ascii="Open Sans" w:hAnsi="Open Sans" w:cs="Open Sans"/>
          <w:szCs w:val="24"/>
        </w:rPr>
        <w:t>a</w:t>
      </w:r>
      <w:r w:rsidR="006845EB" w:rsidRPr="003809E2">
        <w:rPr>
          <w:rFonts w:ascii="Open Sans" w:hAnsi="Open Sans" w:cs="Open Sans"/>
          <w:szCs w:val="24"/>
        </w:rPr>
        <w:t>ny ultimate holding companies</w:t>
      </w:r>
      <w:r>
        <w:rPr>
          <w:rFonts w:ascii="Open Sans" w:hAnsi="Open Sans" w:cs="Open Sans"/>
          <w:szCs w:val="24"/>
        </w:rPr>
        <w:t>.</w:t>
      </w:r>
    </w:p>
    <w:p w14:paraId="4D5F9443" w14:textId="048FE944" w:rsidR="006845EB" w:rsidRDefault="006845EB" w:rsidP="006845EB">
      <w:pPr>
        <w:rPr>
          <w:rFonts w:ascii="Open Sans" w:hAnsi="Open Sans" w:cs="Open Sans"/>
        </w:rPr>
      </w:pPr>
      <w:r>
        <w:rPr>
          <w:rFonts w:ascii="Open Sans" w:hAnsi="Open Sans" w:cs="Open Sans"/>
        </w:rPr>
        <w:t>We also</w:t>
      </w:r>
      <w:r w:rsidR="00835229">
        <w:rPr>
          <w:rFonts w:ascii="Open Sans" w:hAnsi="Open Sans" w:cs="Open Sans"/>
        </w:rPr>
        <w:t xml:space="preserve"> re</w:t>
      </w:r>
      <w:r w:rsidR="005C03F0">
        <w:rPr>
          <w:rFonts w:ascii="Open Sans" w:hAnsi="Open Sans" w:cs="Open Sans"/>
        </w:rPr>
        <w:t>quest</w:t>
      </w:r>
      <w:r>
        <w:rPr>
          <w:rFonts w:ascii="Open Sans" w:hAnsi="Open Sans" w:cs="Open Sans"/>
        </w:rPr>
        <w:t xml:space="preserve"> information to support </w:t>
      </w:r>
      <w:r w:rsidR="00294A02">
        <w:rPr>
          <w:rFonts w:ascii="Open Sans" w:hAnsi="Open Sans" w:cs="Open Sans"/>
        </w:rPr>
        <w:t xml:space="preserve">delivery of </w:t>
      </w:r>
      <w:r>
        <w:rPr>
          <w:rFonts w:ascii="Open Sans" w:hAnsi="Open Sans" w:cs="Open Sans"/>
        </w:rPr>
        <w:t xml:space="preserve">the </w:t>
      </w:r>
      <w:r w:rsidR="00D2172E">
        <w:rPr>
          <w:rStyle w:val="normaltextrun"/>
          <w:rFonts w:ascii="Open Sans" w:hAnsi="Open Sans" w:cs="Open Sans"/>
          <w:color w:val="000000"/>
          <w:shd w:val="clear" w:color="auto" w:fill="FFFFFF"/>
        </w:rPr>
        <w:t>R&amp;D Tax Incentive</w:t>
      </w:r>
      <w:r>
        <w:rPr>
          <w:rFonts w:ascii="Open Sans" w:hAnsi="Open Sans" w:cs="Open Sans"/>
        </w:rPr>
        <w:t>, including:</w:t>
      </w:r>
    </w:p>
    <w:p w14:paraId="3BEC3822" w14:textId="25E74F2B" w:rsidR="006845EB" w:rsidRDefault="00046479" w:rsidP="008C5641">
      <w:pPr>
        <w:pStyle w:val="ListBullet"/>
        <w:spacing w:line="240" w:lineRule="auto"/>
        <w:ind w:left="284" w:hanging="284"/>
        <w:rPr>
          <w:rFonts w:ascii="Open Sans" w:hAnsi="Open Sans" w:cs="Open Sans"/>
          <w:szCs w:val="24"/>
        </w:rPr>
      </w:pPr>
      <w:r>
        <w:rPr>
          <w:rFonts w:ascii="Open Sans" w:hAnsi="Open Sans" w:cs="Open Sans"/>
          <w:szCs w:val="24"/>
        </w:rPr>
        <w:lastRenderedPageBreak/>
        <w:t>whether</w:t>
      </w:r>
      <w:r w:rsidR="008C5641">
        <w:rPr>
          <w:rFonts w:ascii="Open Sans" w:hAnsi="Open Sans" w:cs="Open Sans"/>
          <w:szCs w:val="24"/>
        </w:rPr>
        <w:t xml:space="preserve"> the company</w:t>
      </w:r>
      <w:r w:rsidR="005014B5">
        <w:rPr>
          <w:rFonts w:ascii="Open Sans" w:hAnsi="Open Sans" w:cs="Open Sans"/>
          <w:szCs w:val="24"/>
        </w:rPr>
        <w:t xml:space="preserve"> </w:t>
      </w:r>
      <w:r w:rsidR="00C440A9">
        <w:rPr>
          <w:rFonts w:ascii="Open Sans" w:hAnsi="Open Sans" w:cs="Open Sans"/>
          <w:szCs w:val="24"/>
        </w:rPr>
        <w:t>is</w:t>
      </w:r>
      <w:r w:rsidR="008C5641">
        <w:rPr>
          <w:rFonts w:ascii="Open Sans" w:hAnsi="Open Sans" w:cs="Open Sans"/>
          <w:szCs w:val="24"/>
        </w:rPr>
        <w:t xml:space="preserve"> </w:t>
      </w:r>
      <w:r w:rsidR="006845EB" w:rsidRPr="008C5641">
        <w:rPr>
          <w:rFonts w:ascii="Open Sans" w:hAnsi="Open Sans" w:cs="Open Sans"/>
          <w:szCs w:val="24"/>
        </w:rPr>
        <w:t>indigenous owne</w:t>
      </w:r>
      <w:r w:rsidR="008C5641">
        <w:rPr>
          <w:rFonts w:ascii="Open Sans" w:hAnsi="Open Sans" w:cs="Open Sans"/>
          <w:szCs w:val="24"/>
        </w:rPr>
        <w:t>d</w:t>
      </w:r>
      <w:r w:rsidR="006845EB" w:rsidRPr="008C5641">
        <w:rPr>
          <w:rFonts w:ascii="Open Sans" w:hAnsi="Open Sans" w:cs="Open Sans"/>
          <w:szCs w:val="24"/>
        </w:rPr>
        <w:t xml:space="preserve"> or control</w:t>
      </w:r>
      <w:r w:rsidR="008C5641">
        <w:rPr>
          <w:rFonts w:ascii="Open Sans" w:hAnsi="Open Sans" w:cs="Open Sans"/>
          <w:szCs w:val="24"/>
        </w:rPr>
        <w:t>led</w:t>
      </w:r>
    </w:p>
    <w:p w14:paraId="62AF70E2" w14:textId="41A296D8" w:rsidR="008C5641" w:rsidRPr="008C5641" w:rsidRDefault="008C5641" w:rsidP="321CA6A1">
      <w:pPr>
        <w:pStyle w:val="ListBullet"/>
        <w:spacing w:line="240" w:lineRule="auto"/>
        <w:ind w:left="284" w:hanging="284"/>
        <w:rPr>
          <w:rFonts w:ascii="Open Sans" w:hAnsi="Open Sans" w:cs="Open Sans"/>
        </w:rPr>
      </w:pPr>
      <w:r w:rsidRPr="45A29252">
        <w:rPr>
          <w:rFonts w:ascii="Open Sans" w:hAnsi="Open Sans" w:cs="Open Sans"/>
        </w:rPr>
        <w:t xml:space="preserve">the Australian and New Zealand Standard Industrial Classification (ANZSIC) division and class that best describes the </w:t>
      </w:r>
      <w:bookmarkStart w:id="18" w:name="_Int_RkosM26B"/>
      <w:r w:rsidRPr="45A29252">
        <w:rPr>
          <w:rFonts w:ascii="Open Sans" w:hAnsi="Open Sans" w:cs="Open Sans"/>
        </w:rPr>
        <w:t>main business</w:t>
      </w:r>
      <w:bookmarkEnd w:id="18"/>
      <w:r w:rsidRPr="45A29252">
        <w:rPr>
          <w:rFonts w:ascii="Open Sans" w:hAnsi="Open Sans" w:cs="Open Sans"/>
        </w:rPr>
        <w:t xml:space="preserve"> activity of the company</w:t>
      </w:r>
      <w:r w:rsidR="00A734C9" w:rsidRPr="45A29252">
        <w:rPr>
          <w:rFonts w:ascii="Open Sans" w:hAnsi="Open Sans" w:cs="Open Sans"/>
        </w:rPr>
        <w:t>.</w:t>
      </w:r>
    </w:p>
    <w:p w14:paraId="2F0D96C5" w14:textId="77777777" w:rsidR="00F6191F" w:rsidRPr="00BB15C8" w:rsidRDefault="00F6191F" w:rsidP="00BB15C8">
      <w:pPr>
        <w:pStyle w:val="H2RDTI"/>
      </w:pPr>
      <w:r w:rsidRPr="00BB15C8">
        <w:t>Exempt entity</w:t>
      </w:r>
    </w:p>
    <w:p w14:paraId="01507684" w14:textId="77777777" w:rsidR="006845EB" w:rsidRPr="00834885" w:rsidRDefault="006845EB" w:rsidP="006845EB">
      <w:pPr>
        <w:rPr>
          <w:rFonts w:ascii="Open Sans" w:hAnsi="Open Sans" w:cs="Open Sans"/>
          <w:lang w:val="en"/>
        </w:rPr>
      </w:pPr>
      <w:r>
        <w:rPr>
          <w:rFonts w:ascii="Open Sans" w:hAnsi="Open Sans" w:cs="Open Sans"/>
        </w:rPr>
        <w:t>An exempt entity cannot be an R&amp;D entity. Only R&amp;D entities should complete this application form.</w:t>
      </w:r>
    </w:p>
    <w:p w14:paraId="271AAF6C" w14:textId="70751316" w:rsidR="00F6191F" w:rsidRPr="00834885" w:rsidRDefault="00F6191F" w:rsidP="00BB15C8">
      <w:pPr>
        <w:pStyle w:val="H2RDTI"/>
      </w:pPr>
      <w:r>
        <w:t>Companies registered under a foreign law</w:t>
      </w:r>
    </w:p>
    <w:p w14:paraId="45C87AA8" w14:textId="0F6CE2B3" w:rsidR="00F6191F" w:rsidRPr="000B62ED" w:rsidRDefault="00F6191F" w:rsidP="000B62ED">
      <w:pPr>
        <w:rPr>
          <w:rFonts w:ascii="Open Sans" w:hAnsi="Open Sans" w:cs="Open Sans"/>
        </w:rPr>
      </w:pPr>
      <w:r w:rsidRPr="48559DB0">
        <w:rPr>
          <w:rFonts w:ascii="Open Sans" w:hAnsi="Open Sans" w:cs="Open Sans"/>
        </w:rPr>
        <w:t xml:space="preserve">If the company applying for </w:t>
      </w:r>
      <w:r w:rsidR="00CE4051" w:rsidRPr="48559DB0">
        <w:rPr>
          <w:rFonts w:ascii="Open Sans" w:hAnsi="Open Sans" w:cs="Open Sans"/>
        </w:rPr>
        <w:t>advance</w:t>
      </w:r>
      <w:r w:rsidRPr="48559DB0">
        <w:rPr>
          <w:rFonts w:ascii="Open Sans" w:hAnsi="Open Sans" w:cs="Open Sans"/>
        </w:rPr>
        <w:t xml:space="preserve"> or </w:t>
      </w:r>
      <w:r w:rsidR="00CE4051" w:rsidRPr="48559DB0">
        <w:rPr>
          <w:rFonts w:ascii="Open Sans" w:hAnsi="Open Sans" w:cs="Open Sans"/>
        </w:rPr>
        <w:t>overseas</w:t>
      </w:r>
      <w:r w:rsidRPr="48559DB0">
        <w:rPr>
          <w:rFonts w:ascii="Open Sans" w:hAnsi="Open Sans" w:cs="Open Sans"/>
        </w:rPr>
        <w:t xml:space="preserve"> findings </w:t>
      </w:r>
      <w:r w:rsidR="006E03B0" w:rsidRPr="48559DB0">
        <w:rPr>
          <w:rFonts w:ascii="Open Sans" w:hAnsi="Open Sans" w:cs="Open Sans"/>
        </w:rPr>
        <w:t xml:space="preserve">is registered under foreign </w:t>
      </w:r>
      <w:r w:rsidR="6166923A" w:rsidRPr="48559DB0">
        <w:rPr>
          <w:rFonts w:ascii="Open Sans" w:hAnsi="Open Sans" w:cs="Open Sans"/>
        </w:rPr>
        <w:t>law,</w:t>
      </w:r>
      <w:r w:rsidR="006E03B0" w:rsidRPr="48559DB0">
        <w:rPr>
          <w:rFonts w:ascii="Open Sans" w:hAnsi="Open Sans" w:cs="Open Sans"/>
        </w:rPr>
        <w:t xml:space="preserve"> you will</w:t>
      </w:r>
      <w:r w:rsidRPr="48559DB0">
        <w:rPr>
          <w:rFonts w:ascii="Open Sans" w:hAnsi="Open Sans" w:cs="Open Sans"/>
        </w:rPr>
        <w:t xml:space="preserve"> need to show</w:t>
      </w:r>
      <w:r w:rsidR="000B62ED" w:rsidRPr="48559DB0">
        <w:rPr>
          <w:rFonts w:ascii="Open Sans" w:hAnsi="Open Sans" w:cs="Open Sans"/>
        </w:rPr>
        <w:t xml:space="preserve"> it is</w:t>
      </w:r>
      <w:r w:rsidR="006E03B0" w:rsidRPr="48559DB0">
        <w:rPr>
          <w:rFonts w:ascii="Open Sans" w:hAnsi="Open Sans" w:cs="Open Sans"/>
        </w:rPr>
        <w:t>:</w:t>
      </w:r>
    </w:p>
    <w:p w14:paraId="2C4BE6D8" w14:textId="0604F397" w:rsidR="000B62ED" w:rsidRPr="000B62ED" w:rsidRDefault="000B62ED" w:rsidP="000B62ED">
      <w:pPr>
        <w:pStyle w:val="ListBullet"/>
        <w:spacing w:after="0" w:line="240" w:lineRule="auto"/>
        <w:ind w:left="284" w:hanging="284"/>
        <w:rPr>
          <w:rFonts w:ascii="Open Sans" w:hAnsi="Open Sans" w:cs="Open Sans"/>
          <w:szCs w:val="24"/>
        </w:rPr>
      </w:pPr>
      <w:r w:rsidRPr="000B62ED">
        <w:rPr>
          <w:rFonts w:ascii="Open Sans" w:hAnsi="Open Sans" w:cs="Open Sans"/>
          <w:szCs w:val="24"/>
        </w:rPr>
        <w:t xml:space="preserve">a resident of a country with which Australia has a </w:t>
      </w:r>
      <w:hyperlink r:id="rId41" w:history="1">
        <w:r w:rsidRPr="00834885">
          <w:rPr>
            <w:rStyle w:val="Hyperlink"/>
            <w:rFonts w:ascii="Open Sans" w:hAnsi="Open Sans" w:cs="Open Sans"/>
          </w:rPr>
          <w:t>double tax agreement</w:t>
        </w:r>
      </w:hyperlink>
      <w:r w:rsidRPr="000B62ED">
        <w:rPr>
          <w:rFonts w:ascii="Open Sans" w:hAnsi="Open Sans" w:cs="Open Sans"/>
          <w:szCs w:val="24"/>
        </w:rPr>
        <w:t xml:space="preserve">, including a definition of </w:t>
      </w:r>
      <w:hyperlink r:id="rId42" w:history="1">
        <w:r w:rsidRPr="000B62ED">
          <w:rPr>
            <w:szCs w:val="24"/>
          </w:rPr>
          <w:t>'</w:t>
        </w:r>
        <w:r w:rsidRPr="000B62ED">
          <w:rPr>
            <w:rStyle w:val="Hyperlink"/>
            <w:rFonts w:ascii="Open Sans" w:hAnsi="Open Sans" w:cs="Open Sans"/>
          </w:rPr>
          <w:t>permanent establishment</w:t>
        </w:r>
        <w:r w:rsidRPr="000B62ED">
          <w:rPr>
            <w:szCs w:val="24"/>
          </w:rPr>
          <w:t>'</w:t>
        </w:r>
      </w:hyperlink>
      <w:r w:rsidRPr="000B62ED">
        <w:rPr>
          <w:rFonts w:ascii="Open Sans" w:hAnsi="Open Sans" w:cs="Open Sans"/>
          <w:szCs w:val="24"/>
        </w:rPr>
        <w:t>, and</w:t>
      </w:r>
    </w:p>
    <w:p w14:paraId="76E3A8A2" w14:textId="77777777" w:rsidR="000B62ED" w:rsidRPr="000B62ED" w:rsidRDefault="000B62ED" w:rsidP="000B62ED">
      <w:pPr>
        <w:pStyle w:val="ListBullet"/>
        <w:spacing w:after="0" w:line="240" w:lineRule="auto"/>
        <w:ind w:left="284" w:hanging="284"/>
        <w:rPr>
          <w:rFonts w:ascii="Open Sans" w:hAnsi="Open Sans" w:cs="Open Sans"/>
          <w:szCs w:val="24"/>
        </w:rPr>
      </w:pPr>
      <w:r w:rsidRPr="000B62ED">
        <w:rPr>
          <w:rFonts w:ascii="Open Sans" w:hAnsi="Open Sans" w:cs="Open Sans"/>
          <w:szCs w:val="24"/>
        </w:rPr>
        <w:t>carrying on business in Australia through a permanent establishment as defined in the double tax agreement.</w:t>
      </w:r>
    </w:p>
    <w:p w14:paraId="555E8EDE" w14:textId="3EC020E5" w:rsidR="00235986" w:rsidRPr="00834885" w:rsidRDefault="00C72E21" w:rsidP="00BB15C8">
      <w:pPr>
        <w:pStyle w:val="H2RDTI"/>
      </w:pPr>
      <w:r>
        <w:t xml:space="preserve">R&amp;D </w:t>
      </w:r>
      <w:r w:rsidR="00674EC0">
        <w:t>p</w:t>
      </w:r>
      <w:r w:rsidR="00235986">
        <w:t>ersonnel</w:t>
      </w:r>
    </w:p>
    <w:p w14:paraId="279BAF18" w14:textId="5577486E" w:rsidR="00235986" w:rsidRPr="00834885" w:rsidRDefault="00674EC0" w:rsidP="00235986">
      <w:pPr>
        <w:rPr>
          <w:rFonts w:ascii="Open Sans" w:hAnsi="Open Sans" w:cs="Open Sans"/>
          <w:lang w:val="en"/>
        </w:rPr>
      </w:pPr>
      <w:r>
        <w:rPr>
          <w:rFonts w:ascii="Open Sans" w:hAnsi="Open Sans" w:cs="Open Sans"/>
        </w:rPr>
        <w:t>D</w:t>
      </w:r>
      <w:r w:rsidR="00235986" w:rsidRPr="00834885">
        <w:rPr>
          <w:rFonts w:ascii="Open Sans" w:hAnsi="Open Sans" w:cs="Open Sans"/>
        </w:rPr>
        <w:t xml:space="preserve">etails </w:t>
      </w:r>
      <w:r>
        <w:rPr>
          <w:rFonts w:ascii="Open Sans" w:hAnsi="Open Sans" w:cs="Open Sans"/>
        </w:rPr>
        <w:t xml:space="preserve">for your R&amp;D personnel </w:t>
      </w:r>
      <w:r w:rsidR="00235986" w:rsidRPr="009A3720">
        <w:rPr>
          <w:rFonts w:ascii="Open Sans" w:hAnsi="Open Sans" w:cs="Open Sans"/>
        </w:rPr>
        <w:t>will</w:t>
      </w:r>
      <w:r w:rsidR="00E84644">
        <w:rPr>
          <w:rFonts w:ascii="Open Sans" w:hAnsi="Open Sans" w:cs="Open Sans"/>
        </w:rPr>
        <w:t xml:space="preserve"> help</w:t>
      </w:r>
      <w:r w:rsidR="00235986" w:rsidRPr="009A3720">
        <w:rPr>
          <w:rFonts w:ascii="Open Sans" w:hAnsi="Open Sans" w:cs="Open Sans"/>
        </w:rPr>
        <w:t xml:space="preserve"> demonstrate</w:t>
      </w:r>
      <w:r w:rsidR="00235986" w:rsidRPr="00834885">
        <w:rPr>
          <w:rFonts w:ascii="Open Sans" w:hAnsi="Open Sans" w:cs="Open Sans"/>
        </w:rPr>
        <w:t xml:space="preserve"> the capability of the R&amp;D </w:t>
      </w:r>
      <w:r w:rsidR="00235986">
        <w:rPr>
          <w:rFonts w:ascii="Open Sans" w:hAnsi="Open Sans" w:cs="Open Sans"/>
        </w:rPr>
        <w:t>e</w:t>
      </w:r>
      <w:r w:rsidR="00235986" w:rsidRPr="00834885">
        <w:rPr>
          <w:rFonts w:ascii="Open Sans" w:hAnsi="Open Sans" w:cs="Open Sans"/>
        </w:rPr>
        <w:t xml:space="preserve">ntity to undertake the project. </w:t>
      </w:r>
      <w:r w:rsidR="00235986" w:rsidRPr="00834885">
        <w:rPr>
          <w:rFonts w:ascii="Open Sans" w:hAnsi="Open Sans" w:cs="Open Sans"/>
          <w:lang w:val="en"/>
        </w:rPr>
        <w:t xml:space="preserve">Typically, this list should only include leading and key project personnel, such as the Project Manager, Research Director, Principal Investigators, Lead Technicians and External Experts. </w:t>
      </w:r>
    </w:p>
    <w:p w14:paraId="31ABC5C7" w14:textId="37608684" w:rsidR="007D5B5E" w:rsidRPr="00834885" w:rsidRDefault="007D5B5E" w:rsidP="00BB15C8">
      <w:pPr>
        <w:pStyle w:val="H2RDTI"/>
      </w:pPr>
      <w:r>
        <w:t>Consolidated or multiple entry consolidated groups</w:t>
      </w:r>
    </w:p>
    <w:p w14:paraId="7FF26847" w14:textId="7527A4E2" w:rsidR="007D5B5E" w:rsidRDefault="007D5B5E" w:rsidP="5D84D454">
      <w:pPr>
        <w:pStyle w:val="BodyText"/>
        <w:rPr>
          <w:rFonts w:ascii="Open Sans" w:hAnsi="Open Sans" w:cs="Open Sans"/>
          <w:sz w:val="24"/>
          <w:szCs w:val="24"/>
          <w:lang w:val="en-US"/>
        </w:rPr>
      </w:pPr>
      <w:r w:rsidRPr="409AC432">
        <w:rPr>
          <w:rFonts w:ascii="Open Sans" w:hAnsi="Open Sans" w:cs="Open Sans"/>
          <w:sz w:val="24"/>
          <w:szCs w:val="24"/>
          <w:lang w:val="en-US"/>
        </w:rPr>
        <w:t>The head company of a consolidated or</w:t>
      </w:r>
      <w:r w:rsidR="0083198B" w:rsidRPr="409AC432">
        <w:rPr>
          <w:rFonts w:ascii="Open Sans" w:hAnsi="Open Sans" w:cs="Open Sans"/>
          <w:sz w:val="24"/>
          <w:szCs w:val="24"/>
          <w:lang w:val="en-US"/>
        </w:rPr>
        <w:t xml:space="preserve"> </w:t>
      </w:r>
      <w:hyperlink r:id="rId43">
        <w:r w:rsidR="0083198B" w:rsidRPr="409AC432">
          <w:rPr>
            <w:rStyle w:val="Hyperlink"/>
            <w:rFonts w:ascii="Open Sans" w:hAnsi="Open Sans" w:cs="Open Sans"/>
            <w:sz w:val="24"/>
            <w:szCs w:val="24"/>
            <w:lang w:val="en-US"/>
          </w:rPr>
          <w:t>Multiple Entry Consolidated</w:t>
        </w:r>
      </w:hyperlink>
      <w:r w:rsidRPr="409AC432">
        <w:rPr>
          <w:rFonts w:ascii="Open Sans" w:hAnsi="Open Sans" w:cs="Open Sans"/>
          <w:sz w:val="24"/>
          <w:szCs w:val="24"/>
          <w:lang w:val="en-US"/>
        </w:rPr>
        <w:t xml:space="preserve"> </w:t>
      </w:r>
      <w:r w:rsidR="0083198B" w:rsidRPr="409AC432">
        <w:rPr>
          <w:rFonts w:ascii="Open Sans" w:hAnsi="Open Sans" w:cs="Open Sans"/>
          <w:sz w:val="24"/>
          <w:szCs w:val="24"/>
          <w:lang w:val="en-US"/>
        </w:rPr>
        <w:t>(</w:t>
      </w:r>
      <w:r w:rsidRPr="409AC432">
        <w:rPr>
          <w:rFonts w:ascii="Open Sans" w:hAnsi="Open Sans" w:cs="Open Sans"/>
          <w:sz w:val="24"/>
          <w:szCs w:val="24"/>
          <w:lang w:val="en-US"/>
        </w:rPr>
        <w:t>MEC</w:t>
      </w:r>
      <w:r w:rsidR="0083198B" w:rsidRPr="409AC432">
        <w:rPr>
          <w:rFonts w:ascii="Open Sans" w:hAnsi="Open Sans" w:cs="Open Sans"/>
          <w:sz w:val="24"/>
          <w:szCs w:val="24"/>
          <w:lang w:val="en-US"/>
        </w:rPr>
        <w:t>)</w:t>
      </w:r>
      <w:r w:rsidRPr="409AC432">
        <w:rPr>
          <w:rFonts w:ascii="Open Sans" w:hAnsi="Open Sans" w:cs="Open Sans"/>
          <w:sz w:val="24"/>
          <w:szCs w:val="24"/>
          <w:lang w:val="en-US"/>
        </w:rPr>
        <w:t xml:space="preserve"> group must apply for findings on behalf of the entire group. Subsidiary members of a consolidated </w:t>
      </w:r>
      <w:r w:rsidR="009A14B7" w:rsidRPr="409AC432">
        <w:rPr>
          <w:rFonts w:ascii="Open Sans" w:hAnsi="Open Sans" w:cs="Open Sans"/>
          <w:sz w:val="24"/>
          <w:szCs w:val="24"/>
          <w:lang w:val="en-US"/>
        </w:rPr>
        <w:t xml:space="preserve">or MEC </w:t>
      </w:r>
      <w:r w:rsidRPr="409AC432">
        <w:rPr>
          <w:rFonts w:ascii="Open Sans" w:hAnsi="Open Sans" w:cs="Open Sans"/>
          <w:sz w:val="24"/>
          <w:szCs w:val="24"/>
          <w:lang w:val="en-US"/>
        </w:rPr>
        <w:t xml:space="preserve">company </w:t>
      </w:r>
      <w:bookmarkStart w:id="19" w:name="_Int_F33j4kW2"/>
      <w:r w:rsidRPr="409AC432">
        <w:rPr>
          <w:rFonts w:ascii="Open Sans" w:hAnsi="Open Sans" w:cs="Open Sans"/>
          <w:sz w:val="24"/>
          <w:szCs w:val="24"/>
          <w:lang w:val="en-US"/>
        </w:rPr>
        <w:t>group</w:t>
      </w:r>
      <w:bookmarkEnd w:id="19"/>
      <w:r w:rsidRPr="409AC432">
        <w:rPr>
          <w:rFonts w:ascii="Open Sans" w:hAnsi="Open Sans" w:cs="Open Sans"/>
          <w:sz w:val="24"/>
          <w:szCs w:val="24"/>
          <w:lang w:val="en-US"/>
        </w:rPr>
        <w:t xml:space="preserve"> cannot apply for findings. Any findings made on an application by a subsidiary will have no effect while the company is a subsidiary member of the group. Refer to sections </w:t>
      </w:r>
      <w:hyperlink r:id="rId44">
        <w:r w:rsidRPr="409AC432">
          <w:rPr>
            <w:rStyle w:val="Hyperlink"/>
            <w:rFonts w:ascii="Open Sans" w:hAnsi="Open Sans" w:cs="Open Sans"/>
            <w:sz w:val="24"/>
            <w:szCs w:val="24"/>
            <w:lang w:val="en-US"/>
          </w:rPr>
          <w:t>31</w:t>
        </w:r>
      </w:hyperlink>
      <w:r w:rsidRPr="409AC432">
        <w:rPr>
          <w:rFonts w:ascii="Open Sans" w:hAnsi="Open Sans" w:cs="Open Sans"/>
          <w:sz w:val="24"/>
          <w:szCs w:val="24"/>
          <w:lang w:val="en-US"/>
        </w:rPr>
        <w:t xml:space="preserve">, </w:t>
      </w:r>
      <w:hyperlink r:id="rId45">
        <w:r w:rsidRPr="409AC432">
          <w:rPr>
            <w:rStyle w:val="Hyperlink"/>
            <w:rFonts w:ascii="Open Sans" w:hAnsi="Open Sans" w:cs="Open Sans"/>
            <w:sz w:val="24"/>
            <w:szCs w:val="24"/>
            <w:lang w:val="en-US"/>
          </w:rPr>
          <w:t>31A</w:t>
        </w:r>
      </w:hyperlink>
      <w:r w:rsidRPr="409AC432">
        <w:rPr>
          <w:rFonts w:ascii="Open Sans" w:hAnsi="Open Sans" w:cs="Open Sans"/>
          <w:sz w:val="24"/>
          <w:szCs w:val="24"/>
          <w:lang w:val="en-US"/>
        </w:rPr>
        <w:t xml:space="preserve"> and </w:t>
      </w:r>
      <w:hyperlink r:id="rId46">
        <w:r w:rsidRPr="409AC432">
          <w:rPr>
            <w:rStyle w:val="Hyperlink"/>
            <w:rFonts w:ascii="Open Sans" w:hAnsi="Open Sans" w:cs="Open Sans"/>
            <w:sz w:val="24"/>
            <w:szCs w:val="24"/>
            <w:lang w:val="en-US"/>
          </w:rPr>
          <w:t>31B</w:t>
        </w:r>
      </w:hyperlink>
      <w:r w:rsidRPr="409AC432">
        <w:rPr>
          <w:rFonts w:ascii="Open Sans" w:hAnsi="Open Sans" w:cs="Open Sans"/>
          <w:sz w:val="24"/>
          <w:szCs w:val="24"/>
          <w:lang w:val="en-US"/>
        </w:rPr>
        <w:t xml:space="preserve"> of the IR&amp;D Act.</w:t>
      </w:r>
    </w:p>
    <w:p w14:paraId="0C64F4A7" w14:textId="2C0B47CE" w:rsidR="008C5641" w:rsidRPr="00BB15C8" w:rsidRDefault="00BB15C8" w:rsidP="00BB15C8">
      <w:pPr>
        <w:pStyle w:val="H1RDTI"/>
      </w:pPr>
      <w:r>
        <w:t xml:space="preserve">Section 4: </w:t>
      </w:r>
      <w:r w:rsidR="008C5641">
        <w:t>Contact details</w:t>
      </w:r>
    </w:p>
    <w:bookmarkEnd w:id="15"/>
    <w:p w14:paraId="3F60ABD7" w14:textId="7410E5A1" w:rsidR="00FA61D5" w:rsidRDefault="0052141F" w:rsidP="0052141F">
      <w:pPr>
        <w:rPr>
          <w:rFonts w:ascii="Open Sans" w:hAnsi="Open Sans" w:cs="Open Sans"/>
        </w:rPr>
      </w:pPr>
      <w:r w:rsidRPr="00834885">
        <w:rPr>
          <w:rFonts w:ascii="Open Sans" w:hAnsi="Open Sans" w:cs="Open Sans"/>
        </w:rPr>
        <w:t xml:space="preserve">The </w:t>
      </w:r>
      <w:r w:rsidR="00F8152D">
        <w:rPr>
          <w:rFonts w:ascii="Open Sans" w:hAnsi="Open Sans" w:cs="Open Sans"/>
        </w:rPr>
        <w:t>person</w:t>
      </w:r>
      <w:r w:rsidR="00007F57">
        <w:rPr>
          <w:rFonts w:ascii="Open Sans" w:hAnsi="Open Sans" w:cs="Open Sans"/>
        </w:rPr>
        <w:t>(s)</w:t>
      </w:r>
      <w:r w:rsidRPr="00834885">
        <w:rPr>
          <w:rFonts w:ascii="Open Sans" w:hAnsi="Open Sans" w:cs="Open Sans"/>
        </w:rPr>
        <w:t xml:space="preserve"> </w:t>
      </w:r>
      <w:r w:rsidR="00007F57">
        <w:rPr>
          <w:rFonts w:ascii="Open Sans" w:hAnsi="Open Sans" w:cs="Open Sans"/>
        </w:rPr>
        <w:t>complet</w:t>
      </w:r>
      <w:r w:rsidR="009B082A">
        <w:rPr>
          <w:rFonts w:ascii="Open Sans" w:hAnsi="Open Sans" w:cs="Open Sans"/>
        </w:rPr>
        <w:t>ing</w:t>
      </w:r>
      <w:r w:rsidR="00963BC1">
        <w:rPr>
          <w:rFonts w:ascii="Open Sans" w:hAnsi="Open Sans" w:cs="Open Sans"/>
        </w:rPr>
        <w:t xml:space="preserve"> this form</w:t>
      </w:r>
      <w:r w:rsidRPr="00834885">
        <w:rPr>
          <w:rFonts w:ascii="Open Sans" w:hAnsi="Open Sans" w:cs="Open Sans"/>
        </w:rPr>
        <w:t xml:space="preserve"> </w:t>
      </w:r>
      <w:r w:rsidR="00963BC1">
        <w:rPr>
          <w:rFonts w:ascii="Open Sans" w:hAnsi="Open Sans" w:cs="Open Sans"/>
        </w:rPr>
        <w:t>must be authorised to represent, act on behalf of and bind the company</w:t>
      </w:r>
      <w:r w:rsidRPr="00834885">
        <w:rPr>
          <w:rFonts w:ascii="Open Sans" w:hAnsi="Open Sans" w:cs="Open Sans"/>
        </w:rPr>
        <w:t>.</w:t>
      </w:r>
      <w:r w:rsidR="00007F57">
        <w:rPr>
          <w:rFonts w:ascii="Open Sans" w:hAnsi="Open Sans" w:cs="Open Sans"/>
        </w:rPr>
        <w:t xml:space="preserve"> At least one contact from the </w:t>
      </w:r>
      <w:r w:rsidR="002E3CEE">
        <w:rPr>
          <w:rFonts w:ascii="Open Sans" w:hAnsi="Open Sans" w:cs="Open Sans"/>
        </w:rPr>
        <w:t>R&amp;D entity</w:t>
      </w:r>
      <w:r w:rsidR="00007F57">
        <w:rPr>
          <w:rFonts w:ascii="Open Sans" w:hAnsi="Open Sans" w:cs="Open Sans"/>
        </w:rPr>
        <w:t xml:space="preserve"> must be provided.</w:t>
      </w:r>
    </w:p>
    <w:p w14:paraId="038C5F41" w14:textId="47FCC2B1" w:rsidR="004A0D2E" w:rsidRDefault="00A65DCF" w:rsidP="0052141F">
      <w:pPr>
        <w:rPr>
          <w:rFonts w:ascii="Open Sans" w:hAnsi="Open Sans" w:cs="Open Sans"/>
        </w:rPr>
      </w:pPr>
      <w:r>
        <w:rPr>
          <w:rFonts w:ascii="Open Sans" w:hAnsi="Open Sans" w:cs="Open Sans"/>
        </w:rPr>
        <w:t>Each</w:t>
      </w:r>
      <w:r w:rsidR="004A0D2E">
        <w:rPr>
          <w:rFonts w:ascii="Open Sans" w:hAnsi="Open Sans" w:cs="Open Sans"/>
        </w:rPr>
        <w:t xml:space="preserve"> </w:t>
      </w:r>
      <w:r w:rsidR="00007F57">
        <w:rPr>
          <w:rFonts w:ascii="Open Sans" w:hAnsi="Open Sans" w:cs="Open Sans"/>
        </w:rPr>
        <w:t>contact</w:t>
      </w:r>
      <w:r w:rsidR="004A0D2E">
        <w:rPr>
          <w:rFonts w:ascii="Open Sans" w:hAnsi="Open Sans" w:cs="Open Sans"/>
        </w:rPr>
        <w:t xml:space="preserve"> will need to tell us what role they have in the R&amp;D entity or </w:t>
      </w:r>
      <w:r w:rsidR="002E3CEE">
        <w:rPr>
          <w:rFonts w:ascii="Open Sans" w:hAnsi="Open Sans" w:cs="Open Sans"/>
        </w:rPr>
        <w:t xml:space="preserve">in </w:t>
      </w:r>
      <w:r w:rsidR="004A0D2E">
        <w:rPr>
          <w:rFonts w:ascii="Open Sans" w:hAnsi="Open Sans" w:cs="Open Sans"/>
        </w:rPr>
        <w:t>the entity representing the R&amp;D entity for this application.</w:t>
      </w:r>
    </w:p>
    <w:p w14:paraId="0F234873" w14:textId="5F288639" w:rsidR="00E26870" w:rsidRPr="00834885" w:rsidRDefault="00E26870" w:rsidP="00BB15C8">
      <w:pPr>
        <w:pStyle w:val="H2RDTI"/>
        <w:rPr>
          <w:iCs/>
        </w:rPr>
      </w:pPr>
      <w:r w:rsidRPr="00834885">
        <w:t xml:space="preserve">About the </w:t>
      </w:r>
      <w:r w:rsidR="00007F57">
        <w:t>contact</w:t>
      </w:r>
    </w:p>
    <w:p w14:paraId="3CB75A68" w14:textId="44F425B5" w:rsidR="00963BC1" w:rsidRDefault="00963BC1" w:rsidP="00963BC1">
      <w:pPr>
        <w:rPr>
          <w:rFonts w:ascii="Open Sans" w:hAnsi="Open Sans" w:cs="Open Sans"/>
        </w:rPr>
      </w:pPr>
      <w:r w:rsidRPr="00834885">
        <w:rPr>
          <w:rFonts w:ascii="Open Sans" w:hAnsi="Open Sans" w:cs="Open Sans"/>
        </w:rPr>
        <w:t xml:space="preserve">The </w:t>
      </w:r>
      <w:r w:rsidR="00007F57">
        <w:rPr>
          <w:rFonts w:ascii="Open Sans" w:hAnsi="Open Sans" w:cs="Open Sans"/>
        </w:rPr>
        <w:t>contact</w:t>
      </w:r>
      <w:r w:rsidRPr="00834885">
        <w:rPr>
          <w:rFonts w:ascii="Open Sans" w:hAnsi="Open Sans" w:cs="Open Sans"/>
        </w:rPr>
        <w:t xml:space="preserve"> is not always an officer of the R&amp;D </w:t>
      </w:r>
      <w:r>
        <w:rPr>
          <w:rFonts w:ascii="Open Sans" w:hAnsi="Open Sans" w:cs="Open Sans"/>
        </w:rPr>
        <w:t>e</w:t>
      </w:r>
      <w:r w:rsidRPr="00834885">
        <w:rPr>
          <w:rFonts w:ascii="Open Sans" w:hAnsi="Open Sans" w:cs="Open Sans"/>
        </w:rPr>
        <w:t xml:space="preserve">ntity </w:t>
      </w:r>
      <w:r>
        <w:rPr>
          <w:rFonts w:ascii="Open Sans" w:hAnsi="Open Sans" w:cs="Open Sans"/>
        </w:rPr>
        <w:t>or the same as the primary company contact</w:t>
      </w:r>
      <w:r w:rsidRPr="00834885">
        <w:rPr>
          <w:rFonts w:ascii="Open Sans" w:hAnsi="Open Sans" w:cs="Open Sans"/>
        </w:rPr>
        <w:t>.</w:t>
      </w:r>
    </w:p>
    <w:p w14:paraId="40762D0B" w14:textId="4CC24495" w:rsidR="0052141F" w:rsidRPr="00834885" w:rsidRDefault="0052141F" w:rsidP="0052141F">
      <w:pPr>
        <w:rPr>
          <w:rFonts w:ascii="Open Sans" w:hAnsi="Open Sans" w:cs="Open Sans"/>
        </w:rPr>
      </w:pPr>
      <w:r w:rsidRPr="00834885">
        <w:rPr>
          <w:rFonts w:ascii="Open Sans" w:hAnsi="Open Sans" w:cs="Open Sans"/>
        </w:rPr>
        <w:t xml:space="preserve">The </w:t>
      </w:r>
      <w:r w:rsidR="00007F57">
        <w:rPr>
          <w:rFonts w:ascii="Open Sans" w:hAnsi="Open Sans" w:cs="Open Sans"/>
        </w:rPr>
        <w:t>contact</w:t>
      </w:r>
      <w:r w:rsidRPr="00834885">
        <w:rPr>
          <w:rFonts w:ascii="Open Sans" w:hAnsi="Open Sans" w:cs="Open Sans"/>
        </w:rPr>
        <w:t xml:space="preserve"> who completes the form may also be:</w:t>
      </w:r>
    </w:p>
    <w:p w14:paraId="10AADAA3" w14:textId="73BAF399" w:rsidR="0052141F" w:rsidRPr="00834885" w:rsidRDefault="0052141F" w:rsidP="0052141F">
      <w:pPr>
        <w:pStyle w:val="ListBullet"/>
        <w:ind w:left="284" w:hanging="284"/>
        <w:rPr>
          <w:rFonts w:ascii="Open Sans" w:hAnsi="Open Sans" w:cs="Open Sans"/>
          <w:szCs w:val="24"/>
        </w:rPr>
      </w:pPr>
      <w:r w:rsidRPr="00834885">
        <w:rPr>
          <w:rFonts w:ascii="Open Sans" w:hAnsi="Open Sans" w:cs="Open Sans"/>
          <w:szCs w:val="24"/>
        </w:rPr>
        <w:t xml:space="preserve">a registered tax agent </w:t>
      </w:r>
      <w:r>
        <w:rPr>
          <w:rFonts w:ascii="Open Sans" w:hAnsi="Open Sans" w:cs="Open Sans"/>
          <w:szCs w:val="24"/>
        </w:rPr>
        <w:t xml:space="preserve">or R&amp;D consultant registered with the Tax Practitioners Board </w:t>
      </w:r>
      <w:r w:rsidRPr="00834885">
        <w:rPr>
          <w:rFonts w:ascii="Open Sans" w:hAnsi="Open Sans" w:cs="Open Sans"/>
          <w:szCs w:val="24"/>
        </w:rPr>
        <w:t xml:space="preserve">acting with the R&amp;D </w:t>
      </w:r>
      <w:r>
        <w:rPr>
          <w:rFonts w:ascii="Open Sans" w:hAnsi="Open Sans" w:cs="Open Sans"/>
          <w:szCs w:val="24"/>
        </w:rPr>
        <w:t>e</w:t>
      </w:r>
      <w:r w:rsidRPr="00834885">
        <w:rPr>
          <w:rFonts w:ascii="Open Sans" w:hAnsi="Open Sans" w:cs="Open Sans"/>
          <w:szCs w:val="24"/>
        </w:rPr>
        <w:t xml:space="preserve">ntity’s consent </w:t>
      </w:r>
    </w:p>
    <w:p w14:paraId="05925850" w14:textId="77777777" w:rsidR="0052141F" w:rsidRPr="00834885" w:rsidRDefault="0052141F" w:rsidP="0052141F">
      <w:pPr>
        <w:pStyle w:val="ListBullet"/>
        <w:ind w:left="284" w:hanging="284"/>
        <w:rPr>
          <w:rFonts w:ascii="Open Sans" w:hAnsi="Open Sans" w:cs="Open Sans"/>
          <w:szCs w:val="24"/>
        </w:rPr>
      </w:pPr>
      <w:r w:rsidRPr="00834885">
        <w:rPr>
          <w:rFonts w:ascii="Open Sans" w:hAnsi="Open Sans" w:cs="Open Sans"/>
          <w:szCs w:val="24"/>
        </w:rPr>
        <w:t xml:space="preserve">an officer of a </w:t>
      </w:r>
      <w:hyperlink r:id="rId47" w:history="1">
        <w:r w:rsidRPr="008A7EE7">
          <w:rPr>
            <w:rStyle w:val="Hyperlink"/>
            <w:rFonts w:ascii="Open Sans" w:hAnsi="Open Sans" w:cs="Open Sans"/>
            <w:szCs w:val="24"/>
          </w:rPr>
          <w:t>Research Service Provider</w:t>
        </w:r>
      </w:hyperlink>
      <w:r w:rsidRPr="00834885">
        <w:rPr>
          <w:rFonts w:ascii="Open Sans" w:hAnsi="Open Sans" w:cs="Open Sans"/>
          <w:szCs w:val="24"/>
        </w:rPr>
        <w:t xml:space="preserve"> (RSP) or</w:t>
      </w:r>
    </w:p>
    <w:p w14:paraId="5A52B846" w14:textId="77777777" w:rsidR="0052141F" w:rsidRDefault="0052141F" w:rsidP="0052141F">
      <w:pPr>
        <w:pStyle w:val="ListBullet"/>
        <w:ind w:left="284" w:hanging="284"/>
        <w:rPr>
          <w:rFonts w:ascii="Open Sans" w:hAnsi="Open Sans" w:cs="Open Sans"/>
          <w:szCs w:val="24"/>
        </w:rPr>
      </w:pPr>
      <w:r w:rsidRPr="00834885">
        <w:rPr>
          <w:rFonts w:ascii="Open Sans" w:hAnsi="Open Sans" w:cs="Open Sans"/>
          <w:szCs w:val="24"/>
        </w:rPr>
        <w:t xml:space="preserve">an officer of a </w:t>
      </w:r>
      <w:hyperlink r:id="rId48" w:history="1">
        <w:r w:rsidRPr="008A7EE7">
          <w:rPr>
            <w:rStyle w:val="Hyperlink"/>
            <w:rFonts w:ascii="Open Sans" w:hAnsi="Open Sans" w:cs="Open Sans"/>
            <w:szCs w:val="24"/>
          </w:rPr>
          <w:t>Cooperative Research Centre</w:t>
        </w:r>
      </w:hyperlink>
      <w:r w:rsidRPr="00834885">
        <w:rPr>
          <w:rFonts w:ascii="Open Sans" w:hAnsi="Open Sans" w:cs="Open Sans"/>
          <w:szCs w:val="24"/>
        </w:rPr>
        <w:t xml:space="preserve"> (CRC) or an entity that makes up a CRC.</w:t>
      </w:r>
    </w:p>
    <w:p w14:paraId="3C21C6DF" w14:textId="03DF2170" w:rsidR="00C72E21" w:rsidRPr="00834885" w:rsidRDefault="00C72E21" w:rsidP="48559DB0">
      <w:pPr>
        <w:pStyle w:val="H2RDTI"/>
      </w:pPr>
      <w:r>
        <w:lastRenderedPageBreak/>
        <w:t>Primary</w:t>
      </w:r>
      <w:r w:rsidR="00A65DCF">
        <w:t xml:space="preserve"> company</w:t>
      </w:r>
      <w:r>
        <w:t xml:space="preserve"> </w:t>
      </w:r>
      <w:bookmarkStart w:id="20" w:name="_Int_BI2hJr5D"/>
      <w:proofErr w:type="gramStart"/>
      <w:r>
        <w:t>contact</w:t>
      </w:r>
      <w:bookmarkEnd w:id="20"/>
      <w:proofErr w:type="gramEnd"/>
    </w:p>
    <w:p w14:paraId="76D71B18" w14:textId="72A3D595" w:rsidR="00C72E21" w:rsidRPr="00834885" w:rsidRDefault="00C72E21" w:rsidP="00C72E21">
      <w:pPr>
        <w:pStyle w:val="BodyText"/>
        <w:rPr>
          <w:rFonts w:ascii="Open Sans" w:hAnsi="Open Sans" w:cs="Open Sans"/>
          <w:sz w:val="24"/>
          <w:szCs w:val="24"/>
        </w:rPr>
      </w:pPr>
      <w:r w:rsidRPr="00834885">
        <w:rPr>
          <w:rFonts w:ascii="Open Sans" w:hAnsi="Open Sans" w:cs="Open Sans"/>
          <w:sz w:val="24"/>
          <w:szCs w:val="24"/>
        </w:rPr>
        <w:t xml:space="preserve">The </w:t>
      </w:r>
      <w:r>
        <w:rPr>
          <w:rFonts w:ascii="Open Sans" w:hAnsi="Open Sans" w:cs="Open Sans"/>
          <w:sz w:val="24"/>
          <w:szCs w:val="24"/>
        </w:rPr>
        <w:t>primary</w:t>
      </w:r>
      <w:r w:rsidRPr="00834885">
        <w:rPr>
          <w:rFonts w:ascii="Open Sans" w:hAnsi="Open Sans" w:cs="Open Sans"/>
          <w:sz w:val="24"/>
          <w:szCs w:val="24"/>
        </w:rPr>
        <w:t xml:space="preserve"> </w:t>
      </w:r>
      <w:r w:rsidR="00A65DCF">
        <w:rPr>
          <w:rFonts w:ascii="Open Sans" w:hAnsi="Open Sans" w:cs="Open Sans"/>
          <w:sz w:val="24"/>
          <w:szCs w:val="24"/>
        </w:rPr>
        <w:t xml:space="preserve">company </w:t>
      </w:r>
      <w:r w:rsidRPr="00834885">
        <w:rPr>
          <w:rFonts w:ascii="Open Sans" w:hAnsi="Open Sans" w:cs="Open Sans"/>
          <w:sz w:val="24"/>
          <w:szCs w:val="24"/>
        </w:rPr>
        <w:t xml:space="preserve">contact is the </w:t>
      </w:r>
      <w:r w:rsidR="00A65DCF">
        <w:rPr>
          <w:rFonts w:ascii="Open Sans" w:hAnsi="Open Sans" w:cs="Open Sans"/>
          <w:sz w:val="24"/>
          <w:szCs w:val="24"/>
        </w:rPr>
        <w:t>officer of the company</w:t>
      </w:r>
      <w:r w:rsidRPr="00834885">
        <w:rPr>
          <w:rFonts w:ascii="Open Sans" w:hAnsi="Open Sans" w:cs="Open Sans"/>
          <w:sz w:val="24"/>
          <w:szCs w:val="24"/>
        </w:rPr>
        <w:t xml:space="preserve"> authorised (as described above) to provide any further information, and to receive correspondence, in relation to this application on behalf of the R&amp;D </w:t>
      </w:r>
      <w:r>
        <w:rPr>
          <w:rFonts w:ascii="Open Sans" w:hAnsi="Open Sans" w:cs="Open Sans"/>
          <w:sz w:val="24"/>
          <w:szCs w:val="24"/>
        </w:rPr>
        <w:t>e</w:t>
      </w:r>
      <w:r w:rsidRPr="00834885">
        <w:rPr>
          <w:rFonts w:ascii="Open Sans" w:hAnsi="Open Sans" w:cs="Open Sans"/>
          <w:sz w:val="24"/>
          <w:szCs w:val="24"/>
        </w:rPr>
        <w:t>ntity.</w:t>
      </w:r>
    </w:p>
    <w:p w14:paraId="35376FDD" w14:textId="4D835FE0" w:rsidR="00C72E21" w:rsidRPr="00834885" w:rsidRDefault="00C72E21" w:rsidP="00BB15C8">
      <w:pPr>
        <w:pStyle w:val="H2RDTI"/>
        <w:rPr>
          <w:iCs/>
        </w:rPr>
      </w:pPr>
      <w:r>
        <w:t>Tax agent or R&amp;D consultant</w:t>
      </w:r>
      <w:r w:rsidRPr="00834885">
        <w:t xml:space="preserve"> contact</w:t>
      </w:r>
    </w:p>
    <w:p w14:paraId="2ACB4CC6" w14:textId="5A26FDA8" w:rsidR="00C72E21" w:rsidRDefault="00C72E21" w:rsidP="00C72E21">
      <w:pPr>
        <w:pStyle w:val="BodyText"/>
        <w:rPr>
          <w:rFonts w:ascii="Open Sans" w:hAnsi="Open Sans" w:cs="Open Sans"/>
          <w:sz w:val="24"/>
          <w:szCs w:val="24"/>
        </w:rPr>
      </w:pPr>
      <w:r w:rsidRPr="4943A3D4">
        <w:rPr>
          <w:rFonts w:ascii="Open Sans" w:hAnsi="Open Sans" w:cs="Open Sans"/>
          <w:sz w:val="24"/>
          <w:szCs w:val="24"/>
        </w:rPr>
        <w:t>You should provide details for tax agents or R&amp;D consultants that have provided advice.</w:t>
      </w:r>
    </w:p>
    <w:p w14:paraId="08C96C62" w14:textId="2AFAF8D7" w:rsidR="00C72E21" w:rsidRPr="00B14228" w:rsidRDefault="002E3CEE" w:rsidP="00BB15C8">
      <w:pPr>
        <w:pStyle w:val="H1RDTI"/>
      </w:pPr>
      <w:r>
        <w:t xml:space="preserve">Section 5: </w:t>
      </w:r>
      <w:r w:rsidR="00B14228">
        <w:t>Employees</w:t>
      </w:r>
    </w:p>
    <w:p w14:paraId="4917C07A" w14:textId="77777777" w:rsidR="00B14228" w:rsidRPr="00834885" w:rsidRDefault="00B14228" w:rsidP="00B14228">
      <w:pPr>
        <w:rPr>
          <w:rFonts w:ascii="Open Sans" w:hAnsi="Open Sans" w:cs="Open Sans"/>
        </w:rPr>
      </w:pPr>
      <w:r w:rsidRPr="00834885">
        <w:rPr>
          <w:rFonts w:ascii="Open Sans" w:hAnsi="Open Sans" w:cs="Open Sans"/>
        </w:rPr>
        <w:t xml:space="preserve">This information is required for the R&amp;D </w:t>
      </w:r>
      <w:r>
        <w:rPr>
          <w:rFonts w:ascii="Open Sans" w:hAnsi="Open Sans" w:cs="Open Sans"/>
        </w:rPr>
        <w:t>e</w:t>
      </w:r>
      <w:r w:rsidRPr="00834885">
        <w:rPr>
          <w:rFonts w:ascii="Open Sans" w:hAnsi="Open Sans" w:cs="Open Sans"/>
        </w:rPr>
        <w:t>ntity. If the actual value is unavailable, please provide an estimate.</w:t>
      </w:r>
    </w:p>
    <w:p w14:paraId="1A4B96A2" w14:textId="77777777" w:rsidR="00B14228" w:rsidRPr="00834885" w:rsidRDefault="00B14228" w:rsidP="00B14228">
      <w:pPr>
        <w:rPr>
          <w:rFonts w:ascii="Open Sans" w:hAnsi="Open Sans" w:cs="Open Sans"/>
        </w:rPr>
      </w:pPr>
      <w:r w:rsidRPr="00A6350D">
        <w:rPr>
          <w:rFonts w:ascii="Open Sans" w:hAnsi="Open Sans" w:cs="Open Sans"/>
          <w:b/>
          <w:bCs/>
        </w:rPr>
        <w:t>Total number of employees</w:t>
      </w:r>
      <w:r w:rsidRPr="00834885">
        <w:rPr>
          <w:rFonts w:ascii="Open Sans" w:hAnsi="Open Sans" w:cs="Open Sans"/>
        </w:rPr>
        <w:t xml:space="preserve"> is the total number of employees on the R&amp;D </w:t>
      </w:r>
      <w:r>
        <w:rPr>
          <w:rFonts w:ascii="Open Sans" w:hAnsi="Open Sans" w:cs="Open Sans"/>
        </w:rPr>
        <w:t>e</w:t>
      </w:r>
      <w:r w:rsidRPr="00834885">
        <w:rPr>
          <w:rFonts w:ascii="Open Sans" w:hAnsi="Open Sans" w:cs="Open Sans"/>
        </w:rPr>
        <w:t>ntity’s payroll at the most recent pay period including working directors, partners, proprietors, full time, part time, and casual staff.</w:t>
      </w:r>
    </w:p>
    <w:p w14:paraId="60DE897C" w14:textId="71B2FFAE" w:rsidR="00B14228" w:rsidRPr="00834885" w:rsidRDefault="00B14228" w:rsidP="00B14228">
      <w:pPr>
        <w:rPr>
          <w:rFonts w:ascii="Open Sans" w:hAnsi="Open Sans" w:cs="Open Sans"/>
        </w:rPr>
      </w:pPr>
      <w:r w:rsidRPr="00A6350D">
        <w:rPr>
          <w:rFonts w:ascii="Open Sans" w:hAnsi="Open Sans" w:cs="Open Sans"/>
          <w:b/>
          <w:bCs/>
        </w:rPr>
        <w:t>The number of employees engaged in R&amp;D</w:t>
      </w:r>
      <w:r w:rsidRPr="00834885">
        <w:rPr>
          <w:rFonts w:ascii="Open Sans" w:hAnsi="Open Sans" w:cs="Open Sans"/>
        </w:rPr>
        <w:t xml:space="preserve"> (person years) is the full time equivalent (FTE) number of staff (including working directors</w:t>
      </w:r>
      <w:r>
        <w:rPr>
          <w:rFonts w:ascii="Open Sans" w:hAnsi="Open Sans" w:cs="Open Sans"/>
        </w:rPr>
        <w:t>.</w:t>
      </w:r>
      <w:r w:rsidRPr="00834885">
        <w:rPr>
          <w:rFonts w:ascii="Open Sans" w:hAnsi="Open Sans" w:cs="Open Sans"/>
        </w:rPr>
        <w:t xml:space="preserve"> partners, proprietors, full time, part time, and casual staff) that you expect </w:t>
      </w:r>
      <w:r>
        <w:rPr>
          <w:rFonts w:ascii="Open Sans" w:hAnsi="Open Sans" w:cs="Open Sans"/>
        </w:rPr>
        <w:t>to</w:t>
      </w:r>
      <w:r w:rsidRPr="00834885">
        <w:rPr>
          <w:rFonts w:ascii="Open Sans" w:hAnsi="Open Sans" w:cs="Open Sans"/>
        </w:rPr>
        <w:t xml:space="preserve"> be working for the R&amp;D </w:t>
      </w:r>
      <w:r>
        <w:rPr>
          <w:rFonts w:ascii="Open Sans" w:hAnsi="Open Sans" w:cs="Open Sans"/>
        </w:rPr>
        <w:t>e</w:t>
      </w:r>
      <w:r w:rsidRPr="00834885">
        <w:rPr>
          <w:rFonts w:ascii="Open Sans" w:hAnsi="Open Sans" w:cs="Open Sans"/>
        </w:rPr>
        <w:t xml:space="preserve">ntity on </w:t>
      </w:r>
      <w:r w:rsidR="00E870E1">
        <w:rPr>
          <w:rFonts w:ascii="Open Sans" w:hAnsi="Open Sans" w:cs="Open Sans"/>
        </w:rPr>
        <w:t>R&amp;D</w:t>
      </w:r>
      <w:r w:rsidRPr="00834885">
        <w:rPr>
          <w:rFonts w:ascii="Open Sans" w:hAnsi="Open Sans" w:cs="Open Sans"/>
        </w:rPr>
        <w:t xml:space="preserve"> in the period covered by this application. </w:t>
      </w:r>
    </w:p>
    <w:p w14:paraId="544D4292" w14:textId="77777777" w:rsidR="00B14228" w:rsidRPr="00834885" w:rsidRDefault="00B14228" w:rsidP="00B14228">
      <w:pPr>
        <w:rPr>
          <w:rFonts w:ascii="Open Sans" w:hAnsi="Open Sans" w:cs="Open Sans"/>
        </w:rPr>
      </w:pPr>
      <w:r w:rsidRPr="00834885">
        <w:rPr>
          <w:rFonts w:ascii="Open Sans" w:hAnsi="Open Sans" w:cs="Open Sans"/>
        </w:rPr>
        <w:t>For employees that do not work full time, calculate their fraction of a full-time load and incorporate them into your calculation on a pro-rata basis. For example, a part-time employee that works half the hours of a full-time employee</w:t>
      </w:r>
      <w:r>
        <w:rPr>
          <w:rFonts w:ascii="Open Sans" w:hAnsi="Open Sans" w:cs="Open Sans"/>
        </w:rPr>
        <w:t>, their fraction</w:t>
      </w:r>
      <w:r w:rsidRPr="00834885">
        <w:rPr>
          <w:rFonts w:ascii="Open Sans" w:hAnsi="Open Sans" w:cs="Open Sans"/>
        </w:rPr>
        <w:t xml:space="preserve"> would be entered into the calculation as 0.5 for each year covered by the application. If the application cover</w:t>
      </w:r>
      <w:r>
        <w:rPr>
          <w:rFonts w:ascii="Open Sans" w:hAnsi="Open Sans" w:cs="Open Sans"/>
        </w:rPr>
        <w:t>s</w:t>
      </w:r>
      <w:r w:rsidRPr="00834885">
        <w:rPr>
          <w:rFonts w:ascii="Open Sans" w:hAnsi="Open Sans" w:cs="Open Sans"/>
        </w:rPr>
        <w:t xml:space="preserve"> three years</w:t>
      </w:r>
      <w:r>
        <w:rPr>
          <w:rFonts w:ascii="Open Sans" w:hAnsi="Open Sans" w:cs="Open Sans"/>
        </w:rPr>
        <w:t>,</w:t>
      </w:r>
      <w:r w:rsidRPr="00834885">
        <w:rPr>
          <w:rFonts w:ascii="Open Sans" w:hAnsi="Open Sans" w:cs="Open Sans"/>
        </w:rPr>
        <w:t xml:space="preserve"> then this person would be entered as 1.5.</w:t>
      </w:r>
    </w:p>
    <w:p w14:paraId="357C5E15" w14:textId="3355C2F2" w:rsidR="00C72E21" w:rsidRPr="00B14228" w:rsidRDefault="002E3CEE" w:rsidP="00BB15C8">
      <w:pPr>
        <w:pStyle w:val="H1RDTI"/>
      </w:pPr>
      <w:r>
        <w:t xml:space="preserve">Section 6: </w:t>
      </w:r>
      <w:r w:rsidR="00B14228">
        <w:t>Finance</w:t>
      </w:r>
    </w:p>
    <w:p w14:paraId="5740FCEA" w14:textId="184AFC31" w:rsidR="00B14228" w:rsidRDefault="00B14228" w:rsidP="00B14228">
      <w:pPr>
        <w:spacing w:after="240"/>
        <w:rPr>
          <w:rFonts w:ascii="Open Sans" w:hAnsi="Open Sans" w:cs="Open Sans"/>
        </w:rPr>
      </w:pPr>
      <w:r>
        <w:rPr>
          <w:rFonts w:ascii="Open Sans" w:hAnsi="Open Sans" w:cs="Open Sans"/>
        </w:rPr>
        <w:t>Your most recent financial information helps us understand more about the R&amp;D entity.</w:t>
      </w:r>
    </w:p>
    <w:p w14:paraId="5587BCD3" w14:textId="6C0AE06C" w:rsidR="009061A9" w:rsidRPr="00F02CA4" w:rsidRDefault="002E3CEE" w:rsidP="00BB15C8">
      <w:pPr>
        <w:pStyle w:val="H1RDTI"/>
      </w:pPr>
      <w:r>
        <w:t xml:space="preserve">Section 7: </w:t>
      </w:r>
      <w:r w:rsidR="009061A9" w:rsidRPr="00834885">
        <w:t xml:space="preserve">Project </w:t>
      </w:r>
      <w:r w:rsidR="009061A9">
        <w:t>and activities</w:t>
      </w:r>
    </w:p>
    <w:p w14:paraId="5D16A340" w14:textId="7B07AA59" w:rsidR="009061A9" w:rsidRPr="00834885" w:rsidRDefault="009061A9" w:rsidP="009061A9">
      <w:pPr>
        <w:rPr>
          <w:rFonts w:ascii="Open Sans" w:hAnsi="Open Sans" w:cs="Open Sans"/>
        </w:rPr>
      </w:pPr>
      <w:r w:rsidRPr="48559DB0">
        <w:rPr>
          <w:rFonts w:ascii="Open Sans" w:hAnsi="Open Sans" w:cs="Open Sans"/>
        </w:rPr>
        <w:t xml:space="preserve">This section is arranged under three sub-sections: ‘Project’, ‘Core R&amp;D activities’ and ‘Supporting R&amp;D </w:t>
      </w:r>
      <w:bookmarkStart w:id="21" w:name="_Int_WtOeDY9z"/>
      <w:proofErr w:type="gramStart"/>
      <w:r w:rsidRPr="48559DB0">
        <w:rPr>
          <w:rFonts w:ascii="Open Sans" w:hAnsi="Open Sans" w:cs="Open Sans"/>
        </w:rPr>
        <w:t>activities’</w:t>
      </w:r>
      <w:bookmarkEnd w:id="21"/>
      <w:proofErr w:type="gramEnd"/>
      <w:r w:rsidRPr="48559DB0">
        <w:rPr>
          <w:rFonts w:ascii="Open Sans" w:hAnsi="Open Sans" w:cs="Open Sans"/>
        </w:rPr>
        <w:t xml:space="preserve">. The R&amp;D entity’s planning documents will assist </w:t>
      </w:r>
      <w:r w:rsidR="00274D1C" w:rsidRPr="48559DB0">
        <w:rPr>
          <w:rFonts w:ascii="Open Sans" w:hAnsi="Open Sans" w:cs="Open Sans"/>
        </w:rPr>
        <w:t>with</w:t>
      </w:r>
      <w:r w:rsidRPr="48559DB0">
        <w:rPr>
          <w:rFonts w:ascii="Open Sans" w:hAnsi="Open Sans" w:cs="Open Sans"/>
        </w:rPr>
        <w:t xml:space="preserve"> completing this section.</w:t>
      </w:r>
    </w:p>
    <w:p w14:paraId="3E1B2683" w14:textId="5DD1AE8E" w:rsidR="009061A9" w:rsidRDefault="009061A9" w:rsidP="00D85449">
      <w:pPr>
        <w:pStyle w:val="H1RDTI"/>
      </w:pPr>
      <w:r>
        <w:t>Project</w:t>
      </w:r>
    </w:p>
    <w:p w14:paraId="519F9143" w14:textId="3F391E47" w:rsidR="009061A9" w:rsidRPr="00834885" w:rsidRDefault="009061A9" w:rsidP="009061A9">
      <w:pPr>
        <w:rPr>
          <w:rFonts w:ascii="Open Sans" w:hAnsi="Open Sans" w:cs="Open Sans"/>
        </w:rPr>
      </w:pPr>
      <w:r w:rsidRPr="00834885">
        <w:rPr>
          <w:rFonts w:ascii="Open Sans" w:hAnsi="Open Sans" w:cs="Open Sans"/>
        </w:rPr>
        <w:t xml:space="preserve">An </w:t>
      </w:r>
      <w:r w:rsidRPr="00834885">
        <w:rPr>
          <w:rFonts w:ascii="Open Sans" w:hAnsi="Open Sans" w:cs="Open Sans"/>
          <w:lang w:val="en"/>
        </w:rPr>
        <w:t xml:space="preserve">R&amp;D </w:t>
      </w:r>
      <w:r>
        <w:rPr>
          <w:rFonts w:ascii="Open Sans" w:hAnsi="Open Sans" w:cs="Open Sans"/>
          <w:lang w:val="en"/>
        </w:rPr>
        <w:t>e</w:t>
      </w:r>
      <w:r w:rsidRPr="00834885">
        <w:rPr>
          <w:rFonts w:ascii="Open Sans" w:hAnsi="Open Sans" w:cs="Open Sans"/>
          <w:lang w:val="en"/>
        </w:rPr>
        <w:t>ntity may undertake several projects</w:t>
      </w:r>
      <w:r w:rsidR="004103A5">
        <w:rPr>
          <w:rFonts w:ascii="Open Sans" w:hAnsi="Open Sans" w:cs="Open Sans"/>
          <w:lang w:val="en"/>
        </w:rPr>
        <w:t>.</w:t>
      </w:r>
      <w:r w:rsidR="00B73B65">
        <w:rPr>
          <w:rFonts w:ascii="Open Sans" w:hAnsi="Open Sans" w:cs="Open Sans"/>
          <w:lang w:val="en"/>
        </w:rPr>
        <w:t xml:space="preserve"> </w:t>
      </w:r>
      <w:r w:rsidR="004103A5">
        <w:rPr>
          <w:rFonts w:ascii="Open Sans" w:hAnsi="Open Sans" w:cs="Open Sans"/>
          <w:lang w:val="en"/>
        </w:rPr>
        <w:t>A</w:t>
      </w:r>
      <w:r w:rsidRPr="00834885">
        <w:rPr>
          <w:rFonts w:ascii="Open Sans" w:hAnsi="Open Sans" w:cs="Open Sans"/>
          <w:lang w:val="en"/>
        </w:rPr>
        <w:t xml:space="preserve"> separate application is required for each project as each project’s circumstances are relevant when considering the eligibility of activities. Each project should only include activities whose timing, extent, duration and relationship show they belong to the same project.</w:t>
      </w:r>
    </w:p>
    <w:p w14:paraId="5B1048B5" w14:textId="708D764E" w:rsidR="009061A9" w:rsidRDefault="009061A9" w:rsidP="009061A9">
      <w:pPr>
        <w:rPr>
          <w:rFonts w:ascii="Open Sans" w:hAnsi="Open Sans" w:cs="Open Sans"/>
        </w:rPr>
      </w:pPr>
      <w:r>
        <w:rPr>
          <w:rFonts w:ascii="Open Sans" w:hAnsi="Open Sans" w:cs="Open Sans"/>
          <w:lang w:val="en"/>
        </w:rPr>
        <w:lastRenderedPageBreak/>
        <w:t>Telling us about your project</w:t>
      </w:r>
      <w:r w:rsidRPr="00834885">
        <w:rPr>
          <w:rFonts w:ascii="Open Sans" w:hAnsi="Open Sans" w:cs="Open Sans"/>
          <w:lang w:val="en"/>
        </w:rPr>
        <w:t xml:space="preserve"> provides context and background information </w:t>
      </w:r>
      <w:r>
        <w:rPr>
          <w:rFonts w:ascii="Open Sans" w:hAnsi="Open Sans" w:cs="Open Sans"/>
          <w:lang w:val="en"/>
        </w:rPr>
        <w:t>about</w:t>
      </w:r>
      <w:r w:rsidRPr="00834885">
        <w:rPr>
          <w:rFonts w:ascii="Open Sans" w:hAnsi="Open Sans" w:cs="Open Sans"/>
          <w:lang w:val="en"/>
        </w:rPr>
        <w:t xml:space="preserve"> how the activities fit into the R&amp;D entity’s normal operations. This will </w:t>
      </w:r>
      <w:r w:rsidRPr="00834885">
        <w:rPr>
          <w:rFonts w:ascii="Open Sans" w:hAnsi="Open Sans" w:cs="Open Sans"/>
        </w:rPr>
        <w:t xml:space="preserve">assist </w:t>
      </w:r>
      <w:r>
        <w:rPr>
          <w:rFonts w:ascii="Open Sans" w:hAnsi="Open Sans" w:cs="Open Sans"/>
        </w:rPr>
        <w:t>us to understand:</w:t>
      </w:r>
    </w:p>
    <w:p w14:paraId="1AC21BFA" w14:textId="77777777" w:rsidR="009061A9" w:rsidRPr="008A7EE7" w:rsidRDefault="009061A9" w:rsidP="009061A9">
      <w:pPr>
        <w:pStyle w:val="ListParagraph"/>
        <w:numPr>
          <w:ilvl w:val="0"/>
          <w:numId w:val="35"/>
        </w:numPr>
        <w:spacing w:after="120" w:line="240" w:lineRule="auto"/>
        <w:ind w:left="284" w:hanging="284"/>
        <w:rPr>
          <w:rFonts w:ascii="Open Sans" w:hAnsi="Open Sans" w:cs="Open Sans"/>
          <w:sz w:val="24"/>
          <w:szCs w:val="24"/>
          <w:lang w:val="en"/>
        </w:rPr>
      </w:pPr>
      <w:r w:rsidRPr="008A7EE7">
        <w:rPr>
          <w:rFonts w:ascii="Open Sans" w:hAnsi="Open Sans" w:cs="Open Sans"/>
          <w:sz w:val="24"/>
          <w:szCs w:val="24"/>
        </w:rPr>
        <w:t xml:space="preserve">why the project is being undertaken </w:t>
      </w:r>
    </w:p>
    <w:p w14:paraId="23B7FF98" w14:textId="7AAD59A8" w:rsidR="009061A9" w:rsidRPr="008A7EE7" w:rsidRDefault="009061A9" w:rsidP="009061A9">
      <w:pPr>
        <w:pStyle w:val="ListParagraph"/>
        <w:numPr>
          <w:ilvl w:val="0"/>
          <w:numId w:val="35"/>
        </w:numPr>
        <w:spacing w:after="120" w:line="240" w:lineRule="auto"/>
        <w:ind w:left="284" w:hanging="284"/>
        <w:rPr>
          <w:rFonts w:ascii="Open Sans" w:hAnsi="Open Sans" w:cs="Open Sans"/>
          <w:sz w:val="24"/>
          <w:szCs w:val="24"/>
          <w:lang w:val="en"/>
        </w:rPr>
      </w:pPr>
      <w:r w:rsidRPr="008A7EE7">
        <w:rPr>
          <w:rFonts w:ascii="Open Sans" w:hAnsi="Open Sans" w:cs="Open Sans"/>
          <w:sz w:val="24"/>
          <w:szCs w:val="24"/>
        </w:rPr>
        <w:t xml:space="preserve">what is beyond current </w:t>
      </w:r>
      <w:r w:rsidR="009324CF">
        <w:rPr>
          <w:rFonts w:ascii="Open Sans" w:hAnsi="Open Sans" w:cs="Open Sans"/>
          <w:sz w:val="24"/>
          <w:szCs w:val="24"/>
        </w:rPr>
        <w:t>knowledge</w:t>
      </w:r>
      <w:r w:rsidR="009324CF" w:rsidRPr="008A7EE7">
        <w:rPr>
          <w:rFonts w:ascii="Open Sans" w:hAnsi="Open Sans" w:cs="Open Sans"/>
          <w:sz w:val="24"/>
          <w:szCs w:val="24"/>
        </w:rPr>
        <w:t xml:space="preserve"> </w:t>
      </w:r>
      <w:r w:rsidRPr="008A7EE7">
        <w:rPr>
          <w:rFonts w:ascii="Open Sans" w:hAnsi="Open Sans" w:cs="Open Sans"/>
          <w:sz w:val="24"/>
          <w:szCs w:val="24"/>
        </w:rPr>
        <w:t>and requires R&amp;D to reach a solution</w:t>
      </w:r>
      <w:r w:rsidRPr="008A7EE7">
        <w:rPr>
          <w:rFonts w:ascii="Open Sans" w:hAnsi="Open Sans" w:cs="Open Sans"/>
          <w:sz w:val="24"/>
          <w:szCs w:val="24"/>
          <w:lang w:val="en"/>
        </w:rPr>
        <w:t xml:space="preserve">. </w:t>
      </w:r>
    </w:p>
    <w:p w14:paraId="547F662A" w14:textId="64461C73" w:rsidR="009061A9" w:rsidRPr="00834885" w:rsidRDefault="009061A9" w:rsidP="009061A9">
      <w:pPr>
        <w:spacing w:after="240"/>
        <w:rPr>
          <w:rFonts w:ascii="Open Sans" w:hAnsi="Open Sans" w:cs="Open Sans"/>
        </w:rPr>
      </w:pPr>
      <w:r w:rsidRPr="00834885">
        <w:rPr>
          <w:rFonts w:ascii="Open Sans" w:hAnsi="Open Sans" w:cs="Open Sans"/>
        </w:rPr>
        <w:t xml:space="preserve">The project </w:t>
      </w:r>
      <w:r>
        <w:rPr>
          <w:rFonts w:ascii="Open Sans" w:hAnsi="Open Sans" w:cs="Open Sans"/>
        </w:rPr>
        <w:t>budget</w:t>
      </w:r>
      <w:r w:rsidRPr="00834885">
        <w:rPr>
          <w:rFonts w:ascii="Open Sans" w:hAnsi="Open Sans" w:cs="Open Sans"/>
        </w:rPr>
        <w:t xml:space="preserve"> will assist </w:t>
      </w:r>
      <w:r>
        <w:rPr>
          <w:rFonts w:ascii="Open Sans" w:hAnsi="Open Sans" w:cs="Open Sans"/>
        </w:rPr>
        <w:t>us</w:t>
      </w:r>
      <w:r w:rsidRPr="00834885">
        <w:rPr>
          <w:rFonts w:ascii="Open Sans" w:hAnsi="Open Sans" w:cs="Open Sans"/>
        </w:rPr>
        <w:t xml:space="preserve"> in understanding the size and scope of the entire project. The R&amp;D expenditure information provided for the current income year and income years 2 and 3, if applicable, will relate to the actual and reasonably anticipated expenditure on activities to be conducted in the project. </w:t>
      </w:r>
    </w:p>
    <w:p w14:paraId="18A5D803" w14:textId="113F7EBC" w:rsidR="009061A9" w:rsidRPr="00275E2B" w:rsidRDefault="009061A9" w:rsidP="009061A9">
      <w:pPr>
        <w:rPr>
          <w:rFonts w:ascii="Open Sans" w:hAnsi="Open Sans" w:cs="Open Sans"/>
          <w:lang w:val="en-US"/>
        </w:rPr>
      </w:pPr>
      <w:r w:rsidRPr="410D7AA0">
        <w:rPr>
          <w:rFonts w:ascii="Open Sans" w:hAnsi="Open Sans" w:cs="Open Sans"/>
          <w:lang w:val="en-US"/>
        </w:rPr>
        <w:t xml:space="preserve">The capabilities of the R&amp;D entity, how it identified and considered problems, sought answers, and then determined solutions are important contexts for assessing activities within a project. The duration of the project </w:t>
      </w:r>
      <w:r>
        <w:rPr>
          <w:rFonts w:ascii="Open Sans" w:hAnsi="Open Sans" w:cs="Open Sans"/>
          <w:lang w:val="en-US"/>
        </w:rPr>
        <w:t>and where activities are conducted are</w:t>
      </w:r>
      <w:r w:rsidRPr="410D7AA0">
        <w:rPr>
          <w:rFonts w:ascii="Open Sans" w:hAnsi="Open Sans" w:cs="Open Sans"/>
          <w:lang w:val="en-US"/>
        </w:rPr>
        <w:t xml:space="preserve"> also relevant to considering whether activities meet the requirements in the legislation.</w:t>
      </w:r>
    </w:p>
    <w:p w14:paraId="6E1086AC" w14:textId="0C080963" w:rsidR="009061A9" w:rsidRPr="00834885" w:rsidRDefault="009061A9" w:rsidP="009061A9">
      <w:pPr>
        <w:rPr>
          <w:rFonts w:ascii="Open Sans" w:hAnsi="Open Sans" w:cs="Open Sans"/>
        </w:rPr>
      </w:pPr>
      <w:r w:rsidRPr="00834885">
        <w:rPr>
          <w:rFonts w:ascii="Open Sans" w:hAnsi="Open Sans" w:cs="Open Sans"/>
          <w:lang w:eastAsia="en-US"/>
        </w:rPr>
        <w:t xml:space="preserve">Keeping adequate records will assist you </w:t>
      </w:r>
      <w:r w:rsidR="00B2288B">
        <w:rPr>
          <w:rFonts w:ascii="Open Sans" w:hAnsi="Open Sans" w:cs="Open Sans"/>
          <w:lang w:eastAsia="en-US"/>
        </w:rPr>
        <w:t>to</w:t>
      </w:r>
      <w:r w:rsidR="00B2288B" w:rsidRPr="00834885">
        <w:rPr>
          <w:rFonts w:ascii="Open Sans" w:hAnsi="Open Sans" w:cs="Open Sans"/>
          <w:lang w:eastAsia="en-US"/>
        </w:rPr>
        <w:t xml:space="preserve"> </w:t>
      </w:r>
      <w:r w:rsidRPr="00834885">
        <w:rPr>
          <w:rFonts w:ascii="Open Sans" w:hAnsi="Open Sans" w:cs="Open Sans"/>
          <w:lang w:eastAsia="en-US"/>
        </w:rPr>
        <w:t>complet</w:t>
      </w:r>
      <w:r w:rsidR="00B2288B">
        <w:rPr>
          <w:rFonts w:ascii="Open Sans" w:hAnsi="Open Sans" w:cs="Open Sans"/>
          <w:lang w:eastAsia="en-US"/>
        </w:rPr>
        <w:t>e</w:t>
      </w:r>
      <w:r w:rsidRPr="00834885">
        <w:rPr>
          <w:rFonts w:ascii="Open Sans" w:hAnsi="Open Sans" w:cs="Open Sans"/>
          <w:lang w:eastAsia="en-US"/>
        </w:rPr>
        <w:t xml:space="preserve"> your application and demonstrate that your </w:t>
      </w:r>
      <w:r w:rsidRPr="00834885">
        <w:rPr>
          <w:rFonts w:ascii="Open Sans" w:hAnsi="Open Sans" w:cs="Open Sans"/>
        </w:rPr>
        <w:t xml:space="preserve">R&amp;D activities and expenditure meet the legislative requirements of the program. </w:t>
      </w:r>
      <w:r w:rsidRPr="00834885">
        <w:rPr>
          <w:rFonts w:ascii="Open Sans" w:hAnsi="Open Sans" w:cs="Open Sans"/>
          <w:lang w:val="en"/>
        </w:rPr>
        <w:t>Records</w:t>
      </w:r>
      <w:r w:rsidRPr="00834885">
        <w:rPr>
          <w:rFonts w:ascii="Open Sans" w:hAnsi="Open Sans" w:cs="Open Sans"/>
        </w:rPr>
        <w:t xml:space="preserve"> may include a range of documents, for example experimental design plans and project reports.</w:t>
      </w:r>
    </w:p>
    <w:p w14:paraId="1C777CCD" w14:textId="7ED337F3" w:rsidR="001E7C18" w:rsidRDefault="001E7C18" w:rsidP="001E7C18">
      <w:pPr>
        <w:rPr>
          <w:rFonts w:ascii="Open Sans" w:hAnsi="Open Sans" w:cs="Open Sans"/>
          <w:lang w:eastAsia="en-US"/>
        </w:rPr>
      </w:pPr>
      <w:r>
        <w:rPr>
          <w:rFonts w:ascii="Open Sans" w:hAnsi="Open Sans" w:cs="Open Sans"/>
          <w:lang w:eastAsia="en-US"/>
        </w:rPr>
        <w:t xml:space="preserve">When you register activities that have positive findings you must be able to declare that you have maintained records, while the activities were conducted, that substantiate </w:t>
      </w:r>
      <w:r w:rsidR="008F3B24">
        <w:rPr>
          <w:rFonts w:ascii="Open Sans" w:hAnsi="Open Sans" w:cs="Open Sans"/>
          <w:lang w:eastAsia="en-US"/>
        </w:rPr>
        <w:t xml:space="preserve">conducting </w:t>
      </w:r>
      <w:r>
        <w:rPr>
          <w:rFonts w:ascii="Open Sans" w:hAnsi="Open Sans" w:cs="Open Sans"/>
          <w:lang w:eastAsia="en-US"/>
        </w:rPr>
        <w:t>those activities.</w:t>
      </w:r>
    </w:p>
    <w:p w14:paraId="55D018DA" w14:textId="5D5CB51B" w:rsidR="0052141F" w:rsidRDefault="0052141F" w:rsidP="5D84D454">
      <w:pPr>
        <w:pStyle w:val="BodyText"/>
        <w:rPr>
          <w:rFonts w:ascii="Open Sans" w:hAnsi="Open Sans" w:cs="Open Sans"/>
          <w:sz w:val="24"/>
          <w:szCs w:val="24"/>
          <w:lang w:val="en-US"/>
        </w:rPr>
      </w:pPr>
      <w:r w:rsidRPr="5D84D454">
        <w:rPr>
          <w:rFonts w:ascii="Open Sans" w:hAnsi="Open Sans" w:cs="Open Sans"/>
          <w:sz w:val="24"/>
          <w:szCs w:val="24"/>
          <w:lang w:val="en-US"/>
        </w:rPr>
        <w:t xml:space="preserve">Details about plants and facilities will assist </w:t>
      </w:r>
      <w:r w:rsidR="001361FD">
        <w:rPr>
          <w:rFonts w:ascii="Open Sans" w:hAnsi="Open Sans" w:cs="Open Sans"/>
          <w:sz w:val="24"/>
          <w:szCs w:val="24"/>
          <w:lang w:val="en-US"/>
        </w:rPr>
        <w:t>to</w:t>
      </w:r>
      <w:r w:rsidRPr="5D84D454">
        <w:rPr>
          <w:rFonts w:ascii="Open Sans" w:hAnsi="Open Sans" w:cs="Open Sans"/>
          <w:sz w:val="24"/>
          <w:szCs w:val="24"/>
          <w:lang w:val="en-US"/>
        </w:rPr>
        <w:t xml:space="preserve"> </w:t>
      </w:r>
      <w:r w:rsidR="001361FD" w:rsidRPr="5D84D454">
        <w:rPr>
          <w:rFonts w:ascii="Open Sans" w:hAnsi="Open Sans" w:cs="Open Sans"/>
          <w:sz w:val="24"/>
          <w:szCs w:val="24"/>
          <w:lang w:val="en-US"/>
        </w:rPr>
        <w:t>demonstrat</w:t>
      </w:r>
      <w:r w:rsidR="001361FD">
        <w:rPr>
          <w:rFonts w:ascii="Open Sans" w:hAnsi="Open Sans" w:cs="Open Sans"/>
          <w:sz w:val="24"/>
          <w:szCs w:val="24"/>
          <w:lang w:val="en-US"/>
        </w:rPr>
        <w:t>e</w:t>
      </w:r>
      <w:r w:rsidR="001361FD" w:rsidRPr="5D84D454">
        <w:rPr>
          <w:rFonts w:ascii="Open Sans" w:hAnsi="Open Sans" w:cs="Open Sans"/>
          <w:sz w:val="24"/>
          <w:szCs w:val="24"/>
          <w:lang w:val="en-US"/>
        </w:rPr>
        <w:t xml:space="preserve"> </w:t>
      </w:r>
      <w:r w:rsidRPr="5D84D454">
        <w:rPr>
          <w:rFonts w:ascii="Open Sans" w:hAnsi="Open Sans" w:cs="Open Sans"/>
          <w:sz w:val="24"/>
          <w:szCs w:val="24"/>
          <w:lang w:val="en-US"/>
        </w:rPr>
        <w:t xml:space="preserve">the R&amp;D entity’s capability and capacity to undertake the project. You should explain how the </w:t>
      </w:r>
      <w:proofErr w:type="gramStart"/>
      <w:r w:rsidRPr="5D84D454">
        <w:rPr>
          <w:rFonts w:ascii="Open Sans" w:hAnsi="Open Sans" w:cs="Open Sans"/>
          <w:sz w:val="24"/>
          <w:szCs w:val="24"/>
          <w:lang w:val="en-US"/>
        </w:rPr>
        <w:t>particular plant</w:t>
      </w:r>
      <w:proofErr w:type="gramEnd"/>
      <w:r w:rsidRPr="5D84D454">
        <w:rPr>
          <w:rFonts w:ascii="Open Sans" w:hAnsi="Open Sans" w:cs="Open Sans"/>
          <w:sz w:val="24"/>
          <w:szCs w:val="24"/>
          <w:lang w:val="en-US"/>
        </w:rPr>
        <w:t xml:space="preserve"> or facility will be used in the conduct of R&amp;D activities.</w:t>
      </w:r>
    </w:p>
    <w:p w14:paraId="20A41F04" w14:textId="77777777" w:rsidR="00E44B44" w:rsidRPr="00834885" w:rsidRDefault="00E44B44" w:rsidP="00E44B44">
      <w:pPr>
        <w:rPr>
          <w:rFonts w:ascii="Open Sans" w:hAnsi="Open Sans" w:cs="Open Sans"/>
        </w:rPr>
      </w:pPr>
      <w:r w:rsidRPr="497D6FD3">
        <w:rPr>
          <w:rStyle w:val="st1"/>
          <w:rFonts w:ascii="Open Sans" w:hAnsi="Open Sans" w:cs="Open Sans"/>
          <w:b/>
          <w:bCs/>
        </w:rPr>
        <w:t xml:space="preserve">Australian </w:t>
      </w:r>
      <w:r w:rsidRPr="497D6FD3">
        <w:rPr>
          <w:rStyle w:val="Emphasis"/>
          <w:rFonts w:ascii="Open Sans" w:hAnsi="Open Sans" w:cs="Open Sans"/>
        </w:rPr>
        <w:t>and New Zealand Standard Research Classification</w:t>
      </w:r>
      <w:r w:rsidRPr="497D6FD3">
        <w:rPr>
          <w:rStyle w:val="Emphasis"/>
          <w:rFonts w:ascii="Open Sans" w:hAnsi="Open Sans" w:cs="Open Sans"/>
          <w:b w:val="0"/>
          <w:bCs w:val="0"/>
        </w:rPr>
        <w:t xml:space="preserve"> (ANZSRC). </w:t>
      </w:r>
      <w:r w:rsidRPr="497D6FD3">
        <w:rPr>
          <w:rFonts w:ascii="Open Sans" w:hAnsi="Open Sans" w:cs="Open Sans"/>
        </w:rPr>
        <w:t xml:space="preserve">Select the category and code </w:t>
      </w:r>
      <w:r w:rsidRPr="497D6FD3">
        <w:rPr>
          <w:rFonts w:ascii="Open Sans" w:hAnsi="Open Sans" w:cs="Open Sans"/>
          <w:lang w:val="en"/>
        </w:rPr>
        <w:t>from the drop-down lists in the form</w:t>
      </w:r>
      <w:r w:rsidRPr="497D6FD3">
        <w:rPr>
          <w:rFonts w:ascii="Open Sans" w:hAnsi="Open Sans" w:cs="Open Sans"/>
        </w:rPr>
        <w:t xml:space="preserve"> that best describes the field of research of </w:t>
      </w:r>
      <w:proofErr w:type="gramStart"/>
      <w:r w:rsidRPr="497D6FD3">
        <w:rPr>
          <w:rFonts w:ascii="Open Sans" w:hAnsi="Open Sans" w:cs="Open Sans"/>
        </w:rPr>
        <w:t>the majority of</w:t>
      </w:r>
      <w:proofErr w:type="gramEnd"/>
      <w:r w:rsidRPr="497D6FD3">
        <w:rPr>
          <w:rFonts w:ascii="Open Sans" w:hAnsi="Open Sans" w:cs="Open Sans"/>
        </w:rPr>
        <w:t xml:space="preserve"> R&amp;D activities within the project. A full list of ANZSRC </w:t>
      </w:r>
      <w:r w:rsidRPr="497D6FD3">
        <w:rPr>
          <w:rFonts w:ascii="Open Sans" w:hAnsi="Open Sans" w:cs="Open Sans"/>
          <w:lang w:val="en"/>
        </w:rPr>
        <w:t xml:space="preserve">codes can be obtained from the </w:t>
      </w:r>
      <w:hyperlink r:id="rId49">
        <w:r w:rsidRPr="497D6FD3">
          <w:rPr>
            <w:rStyle w:val="Hyperlink"/>
            <w:rFonts w:ascii="Open Sans" w:hAnsi="Open Sans" w:cs="Open Sans"/>
            <w:lang w:val="en"/>
          </w:rPr>
          <w:t>Australian Bureau of Statistics</w:t>
        </w:r>
      </w:hyperlink>
      <w:r w:rsidRPr="497D6FD3">
        <w:rPr>
          <w:rFonts w:ascii="Open Sans" w:hAnsi="Open Sans" w:cs="Open Sans"/>
        </w:rPr>
        <w:t>.</w:t>
      </w:r>
    </w:p>
    <w:p w14:paraId="75C69584" w14:textId="416EB448" w:rsidR="00CD6861" w:rsidRPr="00C36878" w:rsidRDefault="00CD6861" w:rsidP="4943A3D4">
      <w:pPr>
        <w:pStyle w:val="H2RDTI"/>
        <w:shd w:val="clear" w:color="auto" w:fill="DBE5F1" w:themeFill="accent1" w:themeFillTint="33"/>
        <w:rPr>
          <w:rStyle w:val="Emphasis"/>
          <w:b/>
          <w:bCs/>
          <w:color w:val="17365D" w:themeColor="text2" w:themeShade="BF"/>
        </w:rPr>
      </w:pPr>
      <w:r w:rsidRPr="00C36878">
        <w:rPr>
          <w:rStyle w:val="Emphasis"/>
          <w:b/>
          <w:bCs/>
          <w:color w:val="17365D" w:themeColor="text2" w:themeShade="BF"/>
        </w:rPr>
        <w:t>R&amp;D Activities</w:t>
      </w:r>
    </w:p>
    <w:p w14:paraId="5E62D779" w14:textId="5ED91E9A" w:rsidR="00CD6861" w:rsidRPr="00C36878" w:rsidRDefault="00CD6861" w:rsidP="4943A3D4">
      <w:pPr>
        <w:pStyle w:val="BodyText"/>
        <w:shd w:val="clear" w:color="auto" w:fill="DBE5F1" w:themeFill="accent1" w:themeFillTint="33"/>
        <w:rPr>
          <w:rFonts w:ascii="Open Sans" w:hAnsi="Open Sans" w:cs="Open Sans"/>
          <w:color w:val="17365D" w:themeColor="text2" w:themeShade="BF"/>
          <w:sz w:val="24"/>
          <w:szCs w:val="24"/>
        </w:rPr>
      </w:pPr>
      <w:r w:rsidRPr="00C36878">
        <w:rPr>
          <w:rFonts w:ascii="Open Sans" w:hAnsi="Open Sans" w:cs="Open Sans"/>
          <w:color w:val="17365D" w:themeColor="text2" w:themeShade="BF"/>
          <w:sz w:val="24"/>
          <w:szCs w:val="24"/>
        </w:rPr>
        <w:t xml:space="preserve">The information you provide about R&amp;D activities </w:t>
      </w:r>
      <w:r w:rsidR="007A5B44" w:rsidRPr="00C36878">
        <w:rPr>
          <w:rFonts w:ascii="Open Sans" w:hAnsi="Open Sans" w:cs="Open Sans"/>
          <w:color w:val="17365D" w:themeColor="text2" w:themeShade="BF"/>
          <w:sz w:val="24"/>
          <w:szCs w:val="24"/>
        </w:rPr>
        <w:t>in your application</w:t>
      </w:r>
      <w:r w:rsidRPr="00C36878">
        <w:rPr>
          <w:rFonts w:ascii="Open Sans" w:hAnsi="Open Sans" w:cs="Open Sans"/>
          <w:color w:val="17365D" w:themeColor="text2" w:themeShade="BF"/>
          <w:sz w:val="24"/>
          <w:szCs w:val="24"/>
        </w:rPr>
        <w:t xml:space="preserve"> must address the eligibility conditions. If it does not, your finding will be delayed, and</w:t>
      </w:r>
      <w:r w:rsidR="005C71E7" w:rsidRPr="00C36878">
        <w:rPr>
          <w:rFonts w:ascii="Open Sans" w:hAnsi="Open Sans" w:cs="Open Sans"/>
          <w:color w:val="17365D" w:themeColor="text2" w:themeShade="BF"/>
          <w:sz w:val="24"/>
          <w:szCs w:val="24"/>
        </w:rPr>
        <w:t>/or</w:t>
      </w:r>
      <w:r w:rsidRPr="00C36878">
        <w:rPr>
          <w:rFonts w:ascii="Open Sans" w:hAnsi="Open Sans" w:cs="Open Sans"/>
          <w:color w:val="17365D" w:themeColor="text2" w:themeShade="BF"/>
          <w:sz w:val="24"/>
          <w:szCs w:val="24"/>
        </w:rPr>
        <w:t xml:space="preserve"> may either be negative or refused.</w:t>
      </w:r>
    </w:p>
    <w:p w14:paraId="10F113CD" w14:textId="7F23C18D" w:rsidR="00CD6861" w:rsidRPr="00C36878" w:rsidRDefault="00CD6861" w:rsidP="4943A3D4">
      <w:pPr>
        <w:pStyle w:val="BodyText"/>
        <w:shd w:val="clear" w:color="auto" w:fill="DBE5F1" w:themeFill="accent1" w:themeFillTint="33"/>
        <w:rPr>
          <w:rFonts w:ascii="Open Sans" w:hAnsi="Open Sans" w:cs="Open Sans"/>
          <w:color w:val="17365D" w:themeColor="text2" w:themeShade="BF"/>
          <w:sz w:val="24"/>
          <w:szCs w:val="24"/>
          <w:lang w:val="en-US"/>
        </w:rPr>
      </w:pPr>
      <w:r w:rsidRPr="00C36878">
        <w:rPr>
          <w:rFonts w:ascii="Open Sans" w:hAnsi="Open Sans" w:cs="Open Sans"/>
          <w:color w:val="17365D" w:themeColor="text2" w:themeShade="BF"/>
          <w:sz w:val="24"/>
          <w:szCs w:val="24"/>
          <w:lang w:val="en-US"/>
        </w:rPr>
        <w:t xml:space="preserve">Please read all questions listed under the </w:t>
      </w:r>
      <w:r w:rsidR="007A5B44" w:rsidRPr="00C36878">
        <w:rPr>
          <w:rFonts w:ascii="Open Sans" w:hAnsi="Open Sans" w:cs="Open Sans"/>
          <w:color w:val="17365D" w:themeColor="text2" w:themeShade="BF"/>
          <w:sz w:val="24"/>
          <w:szCs w:val="24"/>
          <w:lang w:val="en-US"/>
        </w:rPr>
        <w:t xml:space="preserve">core </w:t>
      </w:r>
      <w:r w:rsidRPr="00C36878">
        <w:rPr>
          <w:rFonts w:ascii="Open Sans" w:hAnsi="Open Sans" w:cs="Open Sans"/>
          <w:color w:val="17365D" w:themeColor="text2" w:themeShade="BF"/>
          <w:sz w:val="24"/>
          <w:szCs w:val="24"/>
          <w:lang w:val="en-US"/>
        </w:rPr>
        <w:t xml:space="preserve">R&amp;D </w:t>
      </w:r>
      <w:r w:rsidR="007A5B44" w:rsidRPr="00C36878">
        <w:rPr>
          <w:rFonts w:ascii="Open Sans" w:hAnsi="Open Sans" w:cs="Open Sans"/>
          <w:color w:val="17365D" w:themeColor="text2" w:themeShade="BF"/>
          <w:sz w:val="24"/>
          <w:szCs w:val="24"/>
          <w:lang w:val="en-US"/>
        </w:rPr>
        <w:t>a</w:t>
      </w:r>
      <w:r w:rsidRPr="00C36878">
        <w:rPr>
          <w:rFonts w:ascii="Open Sans" w:hAnsi="Open Sans" w:cs="Open Sans"/>
          <w:color w:val="17365D" w:themeColor="text2" w:themeShade="BF"/>
          <w:sz w:val="24"/>
          <w:szCs w:val="24"/>
          <w:lang w:val="en-US"/>
        </w:rPr>
        <w:t xml:space="preserve">ctivities </w:t>
      </w:r>
      <w:r w:rsidR="007A5B44" w:rsidRPr="00C36878">
        <w:rPr>
          <w:rFonts w:ascii="Open Sans" w:hAnsi="Open Sans" w:cs="Open Sans"/>
          <w:color w:val="17365D" w:themeColor="text2" w:themeShade="BF"/>
          <w:sz w:val="24"/>
          <w:szCs w:val="24"/>
          <w:lang w:val="en-US"/>
        </w:rPr>
        <w:t xml:space="preserve">and supporting R&amp;D activities </w:t>
      </w:r>
      <w:r w:rsidRPr="00C36878">
        <w:rPr>
          <w:rFonts w:ascii="Open Sans" w:hAnsi="Open Sans" w:cs="Open Sans"/>
          <w:color w:val="17365D" w:themeColor="text2" w:themeShade="BF"/>
          <w:sz w:val="24"/>
          <w:szCs w:val="24"/>
          <w:lang w:val="en-US"/>
        </w:rPr>
        <w:t>section in the form carefully before commencing your response. The questions are seeking information about different aspects of the legislative criteria that are considered when your activities are assessed. Repeated text in answer to various questions may not adequately support eligibility of your claimed activities.</w:t>
      </w:r>
    </w:p>
    <w:p w14:paraId="208D9D97" w14:textId="0EC61D54" w:rsidR="007D5AD1" w:rsidRPr="00834885" w:rsidRDefault="007D5AD1" w:rsidP="007D5AD1">
      <w:pPr>
        <w:pStyle w:val="BodyText"/>
        <w:spacing w:before="0"/>
        <w:rPr>
          <w:rFonts w:ascii="Open Sans" w:hAnsi="Open Sans" w:cs="Open Sans"/>
          <w:sz w:val="24"/>
          <w:szCs w:val="24"/>
          <w:lang w:val="en-US"/>
        </w:rPr>
      </w:pPr>
      <w:r w:rsidRPr="30625941">
        <w:rPr>
          <w:rFonts w:ascii="Open Sans" w:hAnsi="Open Sans" w:cs="Open Sans"/>
          <w:b/>
          <w:sz w:val="24"/>
          <w:szCs w:val="24"/>
          <w:lang w:val="en-US"/>
        </w:rPr>
        <w:t>The ‘</w:t>
      </w:r>
      <w:r w:rsidR="00693A38" w:rsidRPr="30625941">
        <w:rPr>
          <w:rFonts w:ascii="Open Sans" w:hAnsi="Open Sans" w:cs="Open Sans"/>
          <w:b/>
          <w:sz w:val="24"/>
          <w:szCs w:val="24"/>
          <w:lang w:val="en-US"/>
        </w:rPr>
        <w:t>C</w:t>
      </w:r>
      <w:r w:rsidRPr="30625941">
        <w:rPr>
          <w:rFonts w:ascii="Open Sans" w:hAnsi="Open Sans" w:cs="Open Sans"/>
          <w:b/>
          <w:sz w:val="24"/>
          <w:szCs w:val="24"/>
          <w:lang w:val="en-US"/>
        </w:rPr>
        <w:t xml:space="preserve">ore R&amp;D </w:t>
      </w:r>
      <w:r w:rsidR="00CE4051">
        <w:rPr>
          <w:rFonts w:ascii="Open Sans" w:hAnsi="Open Sans" w:cs="Open Sans"/>
          <w:b/>
          <w:sz w:val="24"/>
          <w:szCs w:val="24"/>
          <w:lang w:val="en-US"/>
        </w:rPr>
        <w:t>a</w:t>
      </w:r>
      <w:r w:rsidRPr="30625941">
        <w:rPr>
          <w:rFonts w:ascii="Open Sans" w:hAnsi="Open Sans" w:cs="Open Sans"/>
          <w:b/>
          <w:sz w:val="24"/>
          <w:szCs w:val="24"/>
          <w:lang w:val="en-US"/>
        </w:rPr>
        <w:t>ctivities’ section</w:t>
      </w:r>
      <w:r w:rsidRPr="30625941">
        <w:rPr>
          <w:rFonts w:ascii="Open Sans" w:hAnsi="Open Sans" w:cs="Open Sans"/>
          <w:sz w:val="24"/>
          <w:szCs w:val="24"/>
          <w:lang w:val="en-US"/>
        </w:rPr>
        <w:t xml:space="preserve"> is used for activities that you have assessed as meeting the requirements to be a core R&amp;D activity. The sub-section provides spaces </w:t>
      </w:r>
      <w:r w:rsidRPr="30625941">
        <w:rPr>
          <w:rFonts w:ascii="Open Sans" w:hAnsi="Open Sans" w:cs="Open Sans"/>
          <w:sz w:val="24"/>
          <w:szCs w:val="24"/>
          <w:lang w:val="en-US"/>
        </w:rPr>
        <w:lastRenderedPageBreak/>
        <w:t xml:space="preserve">to describe what </w:t>
      </w:r>
      <w:r w:rsidR="00D71DE5" w:rsidRPr="30625941">
        <w:rPr>
          <w:rFonts w:ascii="Open Sans" w:hAnsi="Open Sans" w:cs="Open Sans"/>
          <w:sz w:val="24"/>
          <w:szCs w:val="24"/>
          <w:lang w:val="en-US"/>
        </w:rPr>
        <w:t>is</w:t>
      </w:r>
      <w:r w:rsidRPr="30625941">
        <w:rPr>
          <w:rFonts w:ascii="Open Sans" w:hAnsi="Open Sans" w:cs="Open Sans"/>
          <w:sz w:val="24"/>
          <w:szCs w:val="24"/>
          <w:lang w:val="en-US"/>
        </w:rPr>
        <w:t xml:space="preserve"> done in the activity and how it meets the legislative requirements to be a core R&amp;D activity.</w:t>
      </w:r>
    </w:p>
    <w:p w14:paraId="73E35A7B" w14:textId="7DA5F811" w:rsidR="007D5AD1" w:rsidRPr="00834885" w:rsidRDefault="007D5AD1" w:rsidP="007D5AD1">
      <w:pPr>
        <w:pStyle w:val="BodyText"/>
        <w:spacing w:before="0"/>
        <w:rPr>
          <w:rFonts w:ascii="Open Sans" w:hAnsi="Open Sans" w:cs="Open Sans"/>
          <w:sz w:val="24"/>
          <w:szCs w:val="24"/>
          <w:lang w:val="en-US"/>
        </w:rPr>
      </w:pPr>
      <w:r w:rsidRPr="22935E64">
        <w:rPr>
          <w:rFonts w:ascii="Open Sans" w:hAnsi="Open Sans" w:cs="Open Sans"/>
          <w:b/>
          <w:sz w:val="24"/>
          <w:szCs w:val="24"/>
          <w:lang w:val="en-US"/>
        </w:rPr>
        <w:t>The ‘Supporting R&amp;D activities’ section</w:t>
      </w:r>
      <w:r w:rsidRPr="22935E64">
        <w:rPr>
          <w:rFonts w:ascii="Open Sans" w:hAnsi="Open Sans" w:cs="Open Sans"/>
          <w:sz w:val="24"/>
          <w:szCs w:val="24"/>
          <w:lang w:val="en-US"/>
        </w:rPr>
        <w:t xml:space="preserve"> is used for activities that you have assessed as meeting the requirements to be a supporting R&amp;D activity. The sub-section provides spaces to describe what </w:t>
      </w:r>
      <w:r w:rsidR="00513BF3" w:rsidRPr="22935E64">
        <w:rPr>
          <w:rFonts w:ascii="Open Sans" w:hAnsi="Open Sans" w:cs="Open Sans"/>
          <w:sz w:val="24"/>
          <w:szCs w:val="24"/>
          <w:lang w:val="en-US"/>
        </w:rPr>
        <w:t>is</w:t>
      </w:r>
      <w:r w:rsidRPr="22935E64">
        <w:rPr>
          <w:rFonts w:ascii="Open Sans" w:hAnsi="Open Sans" w:cs="Open Sans"/>
          <w:sz w:val="24"/>
          <w:szCs w:val="24"/>
          <w:lang w:val="en-US"/>
        </w:rPr>
        <w:t xml:space="preserve"> done in the activity and how the activity meets the requirements to be a supporting R&amp;D activity.</w:t>
      </w:r>
    </w:p>
    <w:p w14:paraId="74131C76" w14:textId="53A40FDF" w:rsidR="007D5AD1" w:rsidRDefault="007D5AD1" w:rsidP="007D5AD1">
      <w:pPr>
        <w:pStyle w:val="BodyText"/>
        <w:spacing w:after="0"/>
        <w:rPr>
          <w:rFonts w:ascii="Open Sans" w:hAnsi="Open Sans" w:cs="Open Sans"/>
          <w:sz w:val="24"/>
          <w:szCs w:val="24"/>
          <w:lang w:val="en-US"/>
        </w:rPr>
      </w:pPr>
      <w:r w:rsidRPr="410D7AA0">
        <w:rPr>
          <w:rFonts w:ascii="Open Sans" w:hAnsi="Open Sans" w:cs="Open Sans"/>
          <w:sz w:val="24"/>
          <w:szCs w:val="24"/>
          <w:lang w:val="en-US"/>
        </w:rPr>
        <w:t>Additional questions will appear on the ‘</w:t>
      </w:r>
      <w:r w:rsidR="00CD6676">
        <w:rPr>
          <w:rFonts w:ascii="Open Sans" w:hAnsi="Open Sans" w:cs="Open Sans"/>
          <w:sz w:val="24"/>
          <w:szCs w:val="24"/>
          <w:lang w:val="en-US"/>
        </w:rPr>
        <w:t>Core R&amp;D activities</w:t>
      </w:r>
      <w:r w:rsidRPr="410D7AA0">
        <w:rPr>
          <w:rFonts w:ascii="Open Sans" w:hAnsi="Open Sans" w:cs="Open Sans"/>
          <w:sz w:val="24"/>
          <w:szCs w:val="24"/>
          <w:lang w:val="en-US"/>
        </w:rPr>
        <w:t>’ and ‘</w:t>
      </w:r>
      <w:r w:rsidR="00CD6676">
        <w:rPr>
          <w:rFonts w:ascii="Open Sans" w:hAnsi="Open Sans" w:cs="Open Sans"/>
          <w:sz w:val="24"/>
          <w:szCs w:val="24"/>
          <w:lang w:val="en-US"/>
        </w:rPr>
        <w:t>Supporting R&amp;D activities</w:t>
      </w:r>
      <w:r w:rsidRPr="410D7AA0">
        <w:rPr>
          <w:rFonts w:ascii="Open Sans" w:hAnsi="Open Sans" w:cs="Open Sans"/>
          <w:sz w:val="24"/>
          <w:szCs w:val="24"/>
          <w:lang w:val="en-US"/>
        </w:rPr>
        <w:t xml:space="preserve">’ sub-sections if an application is for an </w:t>
      </w:r>
      <w:r w:rsidR="00CE4051">
        <w:rPr>
          <w:rFonts w:ascii="Open Sans" w:hAnsi="Open Sans" w:cs="Open Sans"/>
          <w:sz w:val="24"/>
          <w:szCs w:val="24"/>
          <w:lang w:val="en-US"/>
        </w:rPr>
        <w:t>overseas</w:t>
      </w:r>
      <w:r w:rsidRPr="410D7AA0">
        <w:rPr>
          <w:rFonts w:ascii="Open Sans" w:hAnsi="Open Sans" w:cs="Open Sans"/>
          <w:sz w:val="24"/>
          <w:szCs w:val="24"/>
          <w:lang w:val="en-US"/>
        </w:rPr>
        <w:t xml:space="preserve"> </w:t>
      </w:r>
      <w:r w:rsidR="00CE4051">
        <w:rPr>
          <w:rFonts w:ascii="Open Sans" w:hAnsi="Open Sans" w:cs="Open Sans"/>
          <w:sz w:val="24"/>
          <w:szCs w:val="24"/>
          <w:lang w:val="en-US"/>
        </w:rPr>
        <w:t>finding</w:t>
      </w:r>
      <w:r w:rsidRPr="410D7AA0">
        <w:rPr>
          <w:rFonts w:ascii="Open Sans" w:hAnsi="Open Sans" w:cs="Open Sans"/>
          <w:sz w:val="24"/>
          <w:szCs w:val="24"/>
          <w:lang w:val="en-US"/>
        </w:rPr>
        <w:t>. These questions allow you to explain how the conditions for overseas activities are met and which Australian activities are relevant.</w:t>
      </w:r>
    </w:p>
    <w:p w14:paraId="3BDB2474" w14:textId="714B8777" w:rsidR="007D5AD1" w:rsidRPr="00834885" w:rsidRDefault="007D5AD1" w:rsidP="00BB15C8">
      <w:pPr>
        <w:pStyle w:val="H2RDTI"/>
        <w:rPr>
          <w:lang w:val="en"/>
        </w:rPr>
      </w:pPr>
      <w:r w:rsidRPr="369F056A">
        <w:rPr>
          <w:lang w:val="en"/>
        </w:rPr>
        <w:t xml:space="preserve">Which activities need </w:t>
      </w:r>
      <w:r w:rsidR="00CE4051">
        <w:rPr>
          <w:lang w:val="en"/>
        </w:rPr>
        <w:t>finding</w:t>
      </w:r>
      <w:r w:rsidRPr="369F056A">
        <w:rPr>
          <w:lang w:val="en"/>
        </w:rPr>
        <w:t>s</w:t>
      </w:r>
    </w:p>
    <w:p w14:paraId="6112561F" w14:textId="7998E154" w:rsidR="007D5AD1" w:rsidRPr="00834885" w:rsidRDefault="007D5AD1" w:rsidP="007D5AD1">
      <w:pPr>
        <w:pStyle w:val="BodyText"/>
        <w:rPr>
          <w:rFonts w:ascii="Open Sans" w:hAnsi="Open Sans" w:cs="Open Sans"/>
          <w:sz w:val="24"/>
          <w:szCs w:val="24"/>
        </w:rPr>
      </w:pPr>
      <w:r>
        <w:rPr>
          <w:rFonts w:ascii="Open Sans" w:hAnsi="Open Sans" w:cs="Open Sans"/>
          <w:sz w:val="24"/>
          <w:szCs w:val="24"/>
          <w:lang w:val="en"/>
        </w:rPr>
        <w:t>You</w:t>
      </w:r>
      <w:r w:rsidRPr="00834885">
        <w:rPr>
          <w:rFonts w:ascii="Open Sans" w:hAnsi="Open Sans" w:cs="Open Sans"/>
          <w:sz w:val="24"/>
          <w:szCs w:val="24"/>
          <w:lang w:val="en"/>
        </w:rPr>
        <w:t xml:space="preserve"> may seek </w:t>
      </w:r>
      <w:r>
        <w:rPr>
          <w:rFonts w:ascii="Open Sans" w:hAnsi="Open Sans" w:cs="Open Sans"/>
          <w:sz w:val="24"/>
          <w:szCs w:val="24"/>
          <w:lang w:val="en"/>
        </w:rPr>
        <w:t xml:space="preserve">an </w:t>
      </w:r>
      <w:r w:rsidR="00CE4051">
        <w:rPr>
          <w:rFonts w:ascii="Open Sans" w:hAnsi="Open Sans" w:cs="Open Sans"/>
          <w:sz w:val="24"/>
          <w:szCs w:val="24"/>
          <w:lang w:val="en"/>
        </w:rPr>
        <w:t>advance</w:t>
      </w:r>
      <w:r w:rsidRPr="00834885">
        <w:rPr>
          <w:rFonts w:ascii="Open Sans" w:hAnsi="Open Sans" w:cs="Open Sans"/>
          <w:sz w:val="24"/>
          <w:szCs w:val="24"/>
          <w:lang w:val="en"/>
        </w:rPr>
        <w:t xml:space="preserve"> </w:t>
      </w:r>
      <w:r w:rsidR="00CE4051">
        <w:rPr>
          <w:rFonts w:ascii="Open Sans" w:hAnsi="Open Sans" w:cs="Open Sans"/>
          <w:sz w:val="24"/>
          <w:szCs w:val="24"/>
          <w:lang w:val="en"/>
        </w:rPr>
        <w:t>finding</w:t>
      </w:r>
      <w:r w:rsidRPr="00834885">
        <w:rPr>
          <w:rFonts w:ascii="Open Sans" w:hAnsi="Open Sans" w:cs="Open Sans"/>
          <w:sz w:val="24"/>
          <w:szCs w:val="24"/>
          <w:lang w:val="en"/>
        </w:rPr>
        <w:t xml:space="preserve"> for any unregistered activity to be </w:t>
      </w:r>
      <w:r w:rsidRPr="00834885">
        <w:rPr>
          <w:rFonts w:ascii="Open Sans" w:hAnsi="Open Sans" w:cs="Open Sans"/>
          <w:sz w:val="24"/>
          <w:szCs w:val="24"/>
        </w:rPr>
        <w:t xml:space="preserve">undertaken </w:t>
      </w:r>
      <w:r w:rsidRPr="00834885">
        <w:rPr>
          <w:rFonts w:ascii="Open Sans" w:hAnsi="Open Sans" w:cs="Open Sans"/>
          <w:sz w:val="24"/>
          <w:szCs w:val="24"/>
          <w:lang w:val="en"/>
        </w:rPr>
        <w:t>in the current income year and the following two income years.</w:t>
      </w:r>
      <w:r w:rsidRPr="00834885">
        <w:rPr>
          <w:rFonts w:ascii="Open Sans" w:hAnsi="Open Sans" w:cs="Open Sans"/>
          <w:sz w:val="24"/>
          <w:szCs w:val="24"/>
        </w:rPr>
        <w:t xml:space="preserve"> Applications</w:t>
      </w:r>
      <w:r w:rsidRPr="00834885">
        <w:rPr>
          <w:rFonts w:ascii="Open Sans" w:hAnsi="Open Sans" w:cs="Open Sans"/>
          <w:sz w:val="24"/>
          <w:szCs w:val="24"/>
          <w:lang w:val="en"/>
        </w:rPr>
        <w:t xml:space="preserve"> may include previously registered activities that are not subject to advance findings. </w:t>
      </w:r>
      <w:r w:rsidR="001C6328">
        <w:rPr>
          <w:rFonts w:ascii="Open Sans" w:hAnsi="Open Sans" w:cs="Open Sans"/>
          <w:sz w:val="24"/>
          <w:szCs w:val="24"/>
          <w:lang w:val="en"/>
        </w:rPr>
        <w:t>T</w:t>
      </w:r>
      <w:r w:rsidRPr="00834885">
        <w:rPr>
          <w:rFonts w:ascii="Open Sans" w:hAnsi="Open Sans" w:cs="Open Sans"/>
          <w:sz w:val="24"/>
          <w:szCs w:val="24"/>
          <w:lang w:val="en"/>
        </w:rPr>
        <w:t xml:space="preserve">hese </w:t>
      </w:r>
      <w:r w:rsidR="001C6328">
        <w:rPr>
          <w:rFonts w:ascii="Open Sans" w:hAnsi="Open Sans" w:cs="Open Sans"/>
          <w:sz w:val="24"/>
          <w:szCs w:val="24"/>
          <w:lang w:val="en"/>
        </w:rPr>
        <w:t xml:space="preserve">previously registered </w:t>
      </w:r>
      <w:r w:rsidRPr="00834885">
        <w:rPr>
          <w:rFonts w:ascii="Open Sans" w:hAnsi="Open Sans" w:cs="Open Sans"/>
          <w:sz w:val="24"/>
          <w:szCs w:val="24"/>
          <w:lang w:val="en"/>
        </w:rPr>
        <w:t xml:space="preserve">activities </w:t>
      </w:r>
      <w:r w:rsidR="00B52360">
        <w:rPr>
          <w:rFonts w:ascii="Open Sans" w:hAnsi="Open Sans" w:cs="Open Sans"/>
          <w:sz w:val="24"/>
          <w:szCs w:val="24"/>
          <w:lang w:val="en"/>
        </w:rPr>
        <w:t>may</w:t>
      </w:r>
      <w:r w:rsidR="00B52360" w:rsidRPr="00834885">
        <w:rPr>
          <w:rFonts w:ascii="Open Sans" w:hAnsi="Open Sans" w:cs="Open Sans"/>
          <w:sz w:val="24"/>
          <w:szCs w:val="24"/>
        </w:rPr>
        <w:t xml:space="preserve"> </w:t>
      </w:r>
      <w:r w:rsidRPr="00834885">
        <w:rPr>
          <w:rFonts w:ascii="Open Sans" w:hAnsi="Open Sans" w:cs="Open Sans"/>
          <w:sz w:val="24"/>
          <w:szCs w:val="24"/>
        </w:rPr>
        <w:t xml:space="preserve">still </w:t>
      </w:r>
      <w:r w:rsidR="00B52360">
        <w:rPr>
          <w:rFonts w:ascii="Open Sans" w:hAnsi="Open Sans" w:cs="Open Sans"/>
          <w:sz w:val="24"/>
          <w:szCs w:val="24"/>
        </w:rPr>
        <w:t xml:space="preserve">be </w:t>
      </w:r>
      <w:r w:rsidRPr="00834885">
        <w:rPr>
          <w:rFonts w:ascii="Open Sans" w:hAnsi="Open Sans" w:cs="Open Sans"/>
          <w:sz w:val="24"/>
          <w:szCs w:val="24"/>
        </w:rPr>
        <w:t>formally assessed</w:t>
      </w:r>
      <w:r w:rsidR="00B414E5">
        <w:rPr>
          <w:rFonts w:ascii="Open Sans" w:hAnsi="Open Sans" w:cs="Open Sans"/>
          <w:sz w:val="24"/>
          <w:szCs w:val="24"/>
        </w:rPr>
        <w:t>,</w:t>
      </w:r>
      <w:r w:rsidRPr="00834885">
        <w:rPr>
          <w:rFonts w:ascii="Open Sans" w:hAnsi="Open Sans" w:cs="Open Sans"/>
          <w:sz w:val="24"/>
          <w:szCs w:val="24"/>
        </w:rPr>
        <w:t xml:space="preserve"> unless covered by earlier findings</w:t>
      </w:r>
      <w:r w:rsidR="00B414E5">
        <w:rPr>
          <w:rFonts w:ascii="Open Sans" w:hAnsi="Open Sans" w:cs="Open Sans"/>
          <w:sz w:val="24"/>
          <w:szCs w:val="24"/>
        </w:rPr>
        <w:t>,</w:t>
      </w:r>
      <w:r w:rsidR="00B414E5" w:rsidRPr="00B414E5">
        <w:rPr>
          <w:rFonts w:ascii="Open Sans" w:hAnsi="Open Sans" w:cs="Open Sans"/>
          <w:sz w:val="24"/>
          <w:szCs w:val="24"/>
        </w:rPr>
        <w:t xml:space="preserve"> </w:t>
      </w:r>
      <w:r w:rsidR="00B414E5">
        <w:rPr>
          <w:rFonts w:ascii="Open Sans" w:hAnsi="Open Sans" w:cs="Open Sans"/>
          <w:sz w:val="24"/>
          <w:szCs w:val="24"/>
        </w:rPr>
        <w:t>when they are relevant to the activities for finding</w:t>
      </w:r>
      <w:r w:rsidRPr="00834885">
        <w:rPr>
          <w:rFonts w:ascii="Open Sans" w:hAnsi="Open Sans" w:cs="Open Sans"/>
          <w:sz w:val="24"/>
          <w:szCs w:val="24"/>
        </w:rPr>
        <w:t>.</w:t>
      </w:r>
    </w:p>
    <w:p w14:paraId="177ED741" w14:textId="79095284" w:rsidR="007D5AD1" w:rsidRPr="00834885" w:rsidRDefault="007D5AD1" w:rsidP="007D5AD1">
      <w:pPr>
        <w:pStyle w:val="BodyText"/>
        <w:rPr>
          <w:rFonts w:ascii="Open Sans" w:hAnsi="Open Sans" w:cs="Open Sans"/>
          <w:sz w:val="24"/>
          <w:szCs w:val="24"/>
          <w:lang w:val="en-US"/>
        </w:rPr>
      </w:pPr>
      <w:r w:rsidRPr="604A7D86">
        <w:rPr>
          <w:rFonts w:ascii="Open Sans" w:hAnsi="Open Sans" w:cs="Open Sans"/>
          <w:sz w:val="24"/>
          <w:szCs w:val="24"/>
          <w:lang w:val="en-US"/>
        </w:rPr>
        <w:t xml:space="preserve">Advance </w:t>
      </w:r>
      <w:r w:rsidR="00CE4051">
        <w:rPr>
          <w:rFonts w:ascii="Open Sans" w:hAnsi="Open Sans" w:cs="Open Sans"/>
          <w:sz w:val="24"/>
          <w:szCs w:val="24"/>
          <w:lang w:val="en-US"/>
        </w:rPr>
        <w:t>finding</w:t>
      </w:r>
      <w:r w:rsidRPr="604A7D86">
        <w:rPr>
          <w:rFonts w:ascii="Open Sans" w:hAnsi="Open Sans" w:cs="Open Sans"/>
          <w:sz w:val="24"/>
          <w:szCs w:val="24"/>
          <w:lang w:val="en-US"/>
        </w:rPr>
        <w:t>s only bind the Commissioner of Taxation for the income year in which the application is lodged and for up to the following two income years. Activities commencing within this three-year period are only covered until the finding period expires.</w:t>
      </w:r>
    </w:p>
    <w:p w14:paraId="781492FB" w14:textId="36AB06AA" w:rsidR="007D5AD1" w:rsidRPr="00834885" w:rsidRDefault="007D5AD1" w:rsidP="007D5AD1">
      <w:pPr>
        <w:pStyle w:val="BodyText"/>
        <w:rPr>
          <w:rFonts w:ascii="Open Sans" w:hAnsi="Open Sans" w:cs="Open Sans"/>
          <w:sz w:val="24"/>
          <w:szCs w:val="24"/>
          <w:lang w:val="en-US"/>
        </w:rPr>
      </w:pPr>
      <w:r w:rsidRPr="410D7AA0">
        <w:rPr>
          <w:rFonts w:ascii="Open Sans" w:hAnsi="Open Sans" w:cs="Open Sans"/>
          <w:sz w:val="24"/>
          <w:szCs w:val="24"/>
          <w:lang w:val="en-US"/>
        </w:rPr>
        <w:t>If activities extend beyond this period, or are commenced after the period expires, a further advance finding application is required if you want the activities to be covered by a finding. You should, therefore, carefully consider the timelines for activities to be included in the application.</w:t>
      </w:r>
    </w:p>
    <w:p w14:paraId="48579421" w14:textId="6ADA6209" w:rsidR="007D5AD1" w:rsidRPr="00834885" w:rsidRDefault="007D5AD1" w:rsidP="007D5AD1">
      <w:pPr>
        <w:pStyle w:val="BodyText"/>
        <w:rPr>
          <w:rFonts w:ascii="Open Sans" w:hAnsi="Open Sans" w:cs="Open Sans"/>
          <w:sz w:val="24"/>
          <w:szCs w:val="24"/>
        </w:rPr>
      </w:pPr>
      <w:r>
        <w:rPr>
          <w:rFonts w:ascii="Open Sans" w:hAnsi="Open Sans" w:cs="Open Sans"/>
          <w:sz w:val="24"/>
          <w:szCs w:val="24"/>
          <w:lang w:val="en"/>
        </w:rPr>
        <w:t>You</w:t>
      </w:r>
      <w:r w:rsidRPr="00834885">
        <w:rPr>
          <w:rFonts w:ascii="Open Sans" w:hAnsi="Open Sans" w:cs="Open Sans"/>
          <w:sz w:val="24"/>
          <w:szCs w:val="24"/>
          <w:lang w:val="en"/>
        </w:rPr>
        <w:t xml:space="preserve"> may seek </w:t>
      </w:r>
      <w:r w:rsidR="00CE4051">
        <w:rPr>
          <w:rFonts w:ascii="Open Sans" w:hAnsi="Open Sans" w:cs="Open Sans"/>
          <w:sz w:val="24"/>
          <w:szCs w:val="24"/>
          <w:lang w:val="en"/>
        </w:rPr>
        <w:t>overseas</w:t>
      </w:r>
      <w:r w:rsidRPr="00834885">
        <w:rPr>
          <w:rFonts w:ascii="Open Sans" w:hAnsi="Open Sans" w:cs="Open Sans"/>
          <w:sz w:val="24"/>
          <w:szCs w:val="24"/>
          <w:lang w:val="en"/>
        </w:rPr>
        <w:t xml:space="preserve"> </w:t>
      </w:r>
      <w:r w:rsidR="00CE4051">
        <w:rPr>
          <w:rFonts w:ascii="Open Sans" w:hAnsi="Open Sans" w:cs="Open Sans"/>
          <w:sz w:val="24"/>
          <w:szCs w:val="24"/>
          <w:lang w:val="en"/>
        </w:rPr>
        <w:t>finding</w:t>
      </w:r>
      <w:r w:rsidRPr="00834885">
        <w:rPr>
          <w:rFonts w:ascii="Open Sans" w:hAnsi="Open Sans" w:cs="Open Sans"/>
          <w:sz w:val="24"/>
          <w:szCs w:val="24"/>
          <w:lang w:val="en"/>
        </w:rPr>
        <w:t xml:space="preserve">s for each overseas activity to be </w:t>
      </w:r>
      <w:r w:rsidRPr="00834885">
        <w:rPr>
          <w:rFonts w:ascii="Open Sans" w:hAnsi="Open Sans" w:cs="Open Sans"/>
          <w:sz w:val="24"/>
          <w:szCs w:val="24"/>
        </w:rPr>
        <w:t xml:space="preserve">undertaken </w:t>
      </w:r>
      <w:r w:rsidRPr="00834885">
        <w:rPr>
          <w:rFonts w:ascii="Open Sans" w:hAnsi="Open Sans" w:cs="Open Sans"/>
          <w:sz w:val="24"/>
          <w:szCs w:val="24"/>
          <w:lang w:val="en"/>
        </w:rPr>
        <w:t xml:space="preserve">in the current income year and the following two income years. </w:t>
      </w:r>
      <w:r w:rsidRPr="00834885">
        <w:rPr>
          <w:rFonts w:ascii="Open Sans" w:hAnsi="Open Sans" w:cs="Open Sans"/>
          <w:sz w:val="24"/>
          <w:szCs w:val="24"/>
        </w:rPr>
        <w:t xml:space="preserve">Overseas </w:t>
      </w:r>
      <w:r w:rsidR="00CE4051">
        <w:rPr>
          <w:rFonts w:ascii="Open Sans" w:hAnsi="Open Sans" w:cs="Open Sans"/>
          <w:sz w:val="24"/>
          <w:szCs w:val="24"/>
        </w:rPr>
        <w:t>finding</w:t>
      </w:r>
      <w:r w:rsidRPr="00834885">
        <w:rPr>
          <w:rFonts w:ascii="Open Sans" w:hAnsi="Open Sans" w:cs="Open Sans"/>
          <w:sz w:val="24"/>
          <w:szCs w:val="24"/>
        </w:rPr>
        <w:t>s for activities undertaken as described in a finding certificate are in force from the income year in which the application for finding is made and are valid for the duration of the overseas activity.</w:t>
      </w:r>
    </w:p>
    <w:p w14:paraId="62DA9406" w14:textId="73A9A157" w:rsidR="007D5AD1" w:rsidRPr="00834885" w:rsidRDefault="007D5AD1" w:rsidP="007D5AD1">
      <w:pPr>
        <w:rPr>
          <w:rFonts w:ascii="Open Sans" w:hAnsi="Open Sans" w:cs="Open Sans"/>
        </w:rPr>
      </w:pPr>
      <w:r w:rsidRPr="48559DB0">
        <w:rPr>
          <w:rFonts w:ascii="Open Sans" w:hAnsi="Open Sans" w:cs="Open Sans"/>
          <w:lang w:val="en"/>
        </w:rPr>
        <w:t xml:space="preserve">You may </w:t>
      </w:r>
      <w:r w:rsidR="001A44EA" w:rsidRPr="48559DB0">
        <w:rPr>
          <w:rFonts w:ascii="Open Sans" w:hAnsi="Open Sans" w:cs="Open Sans"/>
          <w:lang w:val="en"/>
        </w:rPr>
        <w:t xml:space="preserve">not be </w:t>
      </w:r>
      <w:r w:rsidRPr="48559DB0">
        <w:rPr>
          <w:rFonts w:ascii="Open Sans" w:hAnsi="Open Sans" w:cs="Open Sans"/>
          <w:lang w:val="en"/>
        </w:rPr>
        <w:t>request</w:t>
      </w:r>
      <w:r w:rsidR="001A44EA" w:rsidRPr="48559DB0">
        <w:rPr>
          <w:rFonts w:ascii="Open Sans" w:hAnsi="Open Sans" w:cs="Open Sans"/>
          <w:lang w:val="en"/>
        </w:rPr>
        <w:t>ing</w:t>
      </w:r>
      <w:r w:rsidRPr="48559DB0">
        <w:rPr>
          <w:rFonts w:ascii="Open Sans" w:hAnsi="Open Sans" w:cs="Open Sans"/>
          <w:lang w:val="en"/>
        </w:rPr>
        <w:t xml:space="preserve"> findings on your Australian activities. However, </w:t>
      </w:r>
      <w:r w:rsidRPr="48559DB0">
        <w:rPr>
          <w:rFonts w:ascii="Open Sans" w:hAnsi="Open Sans" w:cs="Open Sans"/>
        </w:rPr>
        <w:t>these activities are still formally assessed if the overseas activities have a significant scientific link to the</w:t>
      </w:r>
      <w:r w:rsidR="001A44EA" w:rsidRPr="48559DB0">
        <w:rPr>
          <w:rFonts w:ascii="Open Sans" w:hAnsi="Open Sans" w:cs="Open Sans"/>
        </w:rPr>
        <w:t>se</w:t>
      </w:r>
      <w:r w:rsidRPr="48559DB0">
        <w:rPr>
          <w:rFonts w:ascii="Open Sans" w:hAnsi="Open Sans" w:cs="Open Sans"/>
        </w:rPr>
        <w:t xml:space="preserve"> Australian activities (see the information on overseas activities below). </w:t>
      </w:r>
      <w:r w:rsidR="00B43723" w:rsidRPr="48559DB0">
        <w:rPr>
          <w:rFonts w:ascii="Open Sans" w:hAnsi="Open Sans" w:cs="Open Sans"/>
        </w:rPr>
        <w:t>A</w:t>
      </w:r>
      <w:r w:rsidRPr="48559DB0">
        <w:rPr>
          <w:rFonts w:ascii="Open Sans" w:hAnsi="Open Sans" w:cs="Open Sans"/>
        </w:rPr>
        <w:t>ctivities for which you are not seeking findings</w:t>
      </w:r>
      <w:r w:rsidR="00B43723" w:rsidRPr="48559DB0">
        <w:rPr>
          <w:rFonts w:ascii="Open Sans" w:hAnsi="Open Sans" w:cs="Open Sans"/>
        </w:rPr>
        <w:t xml:space="preserve"> may still be </w:t>
      </w:r>
      <w:r w:rsidR="3D793BF7" w:rsidRPr="48559DB0">
        <w:rPr>
          <w:rFonts w:ascii="Open Sans" w:hAnsi="Open Sans" w:cs="Open Sans"/>
        </w:rPr>
        <w:t>assessed. Post</w:t>
      </w:r>
      <w:r w:rsidRPr="48559DB0">
        <w:rPr>
          <w:rFonts w:ascii="Open Sans" w:hAnsi="Open Sans" w:cs="Open Sans"/>
        </w:rPr>
        <w:t xml:space="preserve">-registration assessments </w:t>
      </w:r>
      <w:r w:rsidR="007F1277" w:rsidRPr="48559DB0">
        <w:rPr>
          <w:rFonts w:ascii="Open Sans" w:hAnsi="Open Sans" w:cs="Open Sans"/>
        </w:rPr>
        <w:t xml:space="preserve">on previously registered activities </w:t>
      </w:r>
      <w:r w:rsidRPr="48559DB0">
        <w:rPr>
          <w:rFonts w:ascii="Open Sans" w:hAnsi="Open Sans" w:cs="Open Sans"/>
        </w:rPr>
        <w:t>may also be initiated.</w:t>
      </w:r>
    </w:p>
    <w:p w14:paraId="766D8271" w14:textId="526B8146" w:rsidR="007D5AD1" w:rsidRPr="00834885" w:rsidRDefault="00F73906" w:rsidP="007D5AD1">
      <w:pPr>
        <w:rPr>
          <w:rFonts w:ascii="Open Sans" w:hAnsi="Open Sans" w:cs="Open Sans"/>
        </w:rPr>
      </w:pPr>
      <w:r>
        <w:rPr>
          <w:rFonts w:ascii="Open Sans" w:hAnsi="Open Sans" w:cs="Open Sans"/>
        </w:rPr>
        <w:t>Group</w:t>
      </w:r>
      <w:r w:rsidR="006F23E2">
        <w:rPr>
          <w:rFonts w:ascii="Open Sans" w:hAnsi="Open Sans" w:cs="Open Sans"/>
        </w:rPr>
        <w:t>ed</w:t>
      </w:r>
      <w:r w:rsidR="006F23E2" w:rsidRPr="5D84D454">
        <w:rPr>
          <w:rFonts w:ascii="Open Sans" w:hAnsi="Open Sans" w:cs="Open Sans"/>
        </w:rPr>
        <w:t xml:space="preserve"> </w:t>
      </w:r>
      <w:r w:rsidR="007D5AD1" w:rsidRPr="5D84D454">
        <w:rPr>
          <w:rFonts w:ascii="Open Sans" w:hAnsi="Open Sans" w:cs="Open Sans"/>
        </w:rPr>
        <w:t>activities that clearly contain discrete packages of work needing separate findings may be disaggregated during the assessment process and the findings listed separately in a findings certificate.</w:t>
      </w:r>
    </w:p>
    <w:p w14:paraId="5A5AA3DC" w14:textId="5418BC2B" w:rsidR="007A5B44" w:rsidRPr="00F02CA4" w:rsidRDefault="007A5B44" w:rsidP="00D85449">
      <w:pPr>
        <w:pStyle w:val="H1RDTI"/>
      </w:pPr>
      <w:r>
        <w:lastRenderedPageBreak/>
        <w:t xml:space="preserve">Core R&amp;D </w:t>
      </w:r>
      <w:r w:rsidR="00CE4051">
        <w:t>activities</w:t>
      </w:r>
    </w:p>
    <w:p w14:paraId="72FC07D6" w14:textId="4A6B2929" w:rsidR="00F345B1" w:rsidRPr="00834885" w:rsidRDefault="00F345B1" w:rsidP="00F345B1">
      <w:pPr>
        <w:pStyle w:val="BodyText"/>
        <w:rPr>
          <w:rFonts w:ascii="Open Sans" w:hAnsi="Open Sans" w:cs="Open Sans"/>
          <w:sz w:val="24"/>
          <w:szCs w:val="24"/>
          <w:lang w:val="en"/>
        </w:rPr>
      </w:pPr>
      <w:r w:rsidRPr="00834885">
        <w:rPr>
          <w:rFonts w:ascii="Open Sans" w:hAnsi="Open Sans" w:cs="Open Sans"/>
          <w:sz w:val="24"/>
          <w:szCs w:val="24"/>
          <w:lang w:val="en"/>
        </w:rPr>
        <w:t>This sub-</w:t>
      </w:r>
      <w:r>
        <w:rPr>
          <w:rFonts w:ascii="Open Sans" w:hAnsi="Open Sans" w:cs="Open Sans"/>
          <w:sz w:val="24"/>
          <w:szCs w:val="24"/>
          <w:lang w:val="en"/>
        </w:rPr>
        <w:t xml:space="preserve">section </w:t>
      </w:r>
      <w:r w:rsidRPr="00834885">
        <w:rPr>
          <w:rFonts w:ascii="Open Sans" w:hAnsi="Open Sans" w:cs="Open Sans"/>
          <w:sz w:val="24"/>
          <w:szCs w:val="24"/>
          <w:lang w:val="en"/>
        </w:rPr>
        <w:t xml:space="preserve">allows </w:t>
      </w:r>
      <w:r>
        <w:rPr>
          <w:rFonts w:ascii="Open Sans" w:hAnsi="Open Sans" w:cs="Open Sans"/>
          <w:sz w:val="24"/>
          <w:szCs w:val="24"/>
          <w:lang w:val="en"/>
        </w:rPr>
        <w:t>you</w:t>
      </w:r>
      <w:r w:rsidRPr="00834885">
        <w:rPr>
          <w:rFonts w:ascii="Open Sans" w:hAnsi="Open Sans" w:cs="Open Sans"/>
          <w:sz w:val="24"/>
          <w:szCs w:val="24"/>
          <w:lang w:val="en"/>
        </w:rPr>
        <w:t xml:space="preserve"> to present the activities that </w:t>
      </w:r>
      <w:r>
        <w:rPr>
          <w:rFonts w:ascii="Open Sans" w:hAnsi="Open Sans" w:cs="Open Sans"/>
          <w:sz w:val="24"/>
          <w:szCs w:val="24"/>
          <w:lang w:val="en"/>
        </w:rPr>
        <w:t xml:space="preserve">you </w:t>
      </w:r>
      <w:r w:rsidRPr="00834885">
        <w:rPr>
          <w:rFonts w:ascii="Open Sans" w:hAnsi="Open Sans" w:cs="Open Sans"/>
          <w:sz w:val="24"/>
          <w:szCs w:val="24"/>
          <w:lang w:val="en"/>
        </w:rPr>
        <w:t xml:space="preserve">have </w:t>
      </w:r>
      <w:hyperlink r:id="rId50" w:history="1">
        <w:r w:rsidRPr="00834885">
          <w:rPr>
            <w:rStyle w:val="Hyperlink"/>
            <w:rFonts w:ascii="Open Sans" w:hAnsi="Open Sans" w:cs="Open Sans"/>
            <w:sz w:val="24"/>
            <w:szCs w:val="24"/>
            <w:lang w:val="en"/>
          </w:rPr>
          <w:t>self-assessed</w:t>
        </w:r>
      </w:hyperlink>
      <w:r w:rsidRPr="00834885">
        <w:rPr>
          <w:rFonts w:ascii="Open Sans" w:hAnsi="Open Sans" w:cs="Open Sans"/>
          <w:sz w:val="24"/>
          <w:szCs w:val="24"/>
          <w:lang w:val="en"/>
        </w:rPr>
        <w:t xml:space="preserve"> as meeting the requirements to be </w:t>
      </w:r>
      <w:r>
        <w:rPr>
          <w:rFonts w:ascii="Open Sans" w:hAnsi="Open Sans" w:cs="Open Sans"/>
          <w:sz w:val="24"/>
          <w:szCs w:val="24"/>
          <w:lang w:val="en"/>
        </w:rPr>
        <w:t>core</w:t>
      </w:r>
      <w:r w:rsidRPr="00834885">
        <w:rPr>
          <w:rFonts w:ascii="Open Sans" w:hAnsi="Open Sans" w:cs="Open Sans"/>
          <w:sz w:val="24"/>
          <w:szCs w:val="24"/>
          <w:lang w:val="en"/>
        </w:rPr>
        <w:t xml:space="preserve"> R&amp;D activities.</w:t>
      </w:r>
    </w:p>
    <w:p w14:paraId="2A48B7DA" w14:textId="09D2FEB1" w:rsidR="00480220" w:rsidRDefault="00C36878" w:rsidP="00480220">
      <w:pPr>
        <w:pStyle w:val="BodyText"/>
        <w:spacing w:after="0"/>
        <w:rPr>
          <w:rFonts w:ascii="Open Sans" w:hAnsi="Open Sans" w:cs="Open Sans"/>
          <w:sz w:val="24"/>
          <w:szCs w:val="24"/>
          <w:lang w:val="en"/>
        </w:rPr>
      </w:pPr>
      <w:hyperlink r:id="rId51" w:anchor="core-activities">
        <w:r w:rsidR="00480220" w:rsidRPr="0D7531F7">
          <w:rPr>
            <w:rStyle w:val="Hyperlink"/>
            <w:rFonts w:ascii="Open Sans" w:hAnsi="Open Sans" w:cs="Open Sans"/>
            <w:sz w:val="24"/>
            <w:szCs w:val="24"/>
            <w:lang w:val="en"/>
          </w:rPr>
          <w:t>Core R&amp;D activities</w:t>
        </w:r>
      </w:hyperlink>
      <w:r w:rsidR="00480220" w:rsidRPr="0D7531F7">
        <w:rPr>
          <w:rStyle w:val="Hyperlink"/>
          <w:rFonts w:ascii="Open Sans" w:hAnsi="Open Sans" w:cs="Open Sans"/>
          <w:sz w:val="24"/>
          <w:szCs w:val="24"/>
          <w:lang w:val="en"/>
        </w:rPr>
        <w:t>,</w:t>
      </w:r>
      <w:r w:rsidR="00480220" w:rsidRPr="0D7531F7">
        <w:rPr>
          <w:rFonts w:ascii="Open Sans" w:hAnsi="Open Sans" w:cs="Open Sans"/>
          <w:sz w:val="24"/>
          <w:szCs w:val="24"/>
          <w:lang w:val="en"/>
        </w:rPr>
        <w:t xml:space="preserve"> under the</w:t>
      </w:r>
      <w:r w:rsidR="00945E99">
        <w:rPr>
          <w:rFonts w:ascii="Open Sans" w:hAnsi="Open Sans" w:cs="Open Sans"/>
          <w:sz w:val="24"/>
          <w:szCs w:val="24"/>
          <w:lang w:val="en"/>
        </w:rPr>
        <w:t xml:space="preserve"> </w:t>
      </w:r>
      <w:r w:rsidR="75B32F7D" w:rsidRPr="0D7531F7">
        <w:rPr>
          <w:rFonts w:ascii="Open Sans" w:hAnsi="Open Sans" w:cs="Open Sans"/>
          <w:sz w:val="24"/>
          <w:szCs w:val="24"/>
          <w:lang w:val="en"/>
        </w:rPr>
        <w:t>R&amp;D Tax Incentive</w:t>
      </w:r>
      <w:r w:rsidR="00480220" w:rsidRPr="0D7531F7">
        <w:rPr>
          <w:rFonts w:ascii="Open Sans" w:hAnsi="Open Sans" w:cs="Open Sans"/>
          <w:sz w:val="24"/>
          <w:szCs w:val="24"/>
          <w:lang w:val="en"/>
        </w:rPr>
        <w:t xml:space="preserve">, are activities that involve experiments. An activity will not qualify as a core R&amp;D activity simply because it is essential to the conduct of a project. </w:t>
      </w:r>
    </w:p>
    <w:p w14:paraId="42C1F88B" w14:textId="77777777" w:rsidR="00480220" w:rsidRPr="00834885" w:rsidRDefault="00C36878" w:rsidP="00480220">
      <w:pPr>
        <w:tabs>
          <w:tab w:val="left" w:pos="3703"/>
        </w:tabs>
        <w:rPr>
          <w:rFonts w:ascii="Open Sans" w:hAnsi="Open Sans" w:cs="Open Sans"/>
        </w:rPr>
      </w:pPr>
      <w:hyperlink r:id="rId52" w:anchor="excluded-activities" w:history="1">
        <w:r w:rsidR="00480220" w:rsidRPr="00834885">
          <w:rPr>
            <w:rStyle w:val="Hyperlink"/>
            <w:rFonts w:ascii="Open Sans" w:hAnsi="Open Sans" w:cs="Open Sans"/>
            <w:lang w:val="en"/>
          </w:rPr>
          <w:t>Certain activities are excluded</w:t>
        </w:r>
      </w:hyperlink>
      <w:r w:rsidR="00480220" w:rsidRPr="00834885">
        <w:rPr>
          <w:rFonts w:ascii="Open Sans" w:hAnsi="Open Sans" w:cs="Open Sans"/>
          <w:lang w:val="en"/>
        </w:rPr>
        <w:t xml:space="preserve"> from being core R&amp;D activities under section 355-25(2) of the ITA</w:t>
      </w:r>
      <w:r w:rsidR="00480220">
        <w:rPr>
          <w:rFonts w:ascii="Open Sans" w:hAnsi="Open Sans" w:cs="Open Sans"/>
          <w:lang w:val="en"/>
        </w:rPr>
        <w:t>A</w:t>
      </w:r>
      <w:r w:rsidR="00480220" w:rsidRPr="00834885">
        <w:rPr>
          <w:rFonts w:ascii="Open Sans" w:hAnsi="Open Sans" w:cs="Open Sans"/>
          <w:lang w:val="en"/>
        </w:rPr>
        <w:t xml:space="preserve"> </w:t>
      </w:r>
      <w:r w:rsidR="00480220">
        <w:rPr>
          <w:rFonts w:ascii="Open Sans" w:hAnsi="Open Sans" w:cs="Open Sans"/>
          <w:lang w:val="en"/>
        </w:rPr>
        <w:t>1997</w:t>
      </w:r>
      <w:r w:rsidR="00480220" w:rsidRPr="00834885">
        <w:rPr>
          <w:rFonts w:ascii="Open Sans" w:hAnsi="Open Sans" w:cs="Open Sans"/>
          <w:lang w:val="en"/>
        </w:rPr>
        <w:t>.</w:t>
      </w:r>
    </w:p>
    <w:p w14:paraId="49C59274" w14:textId="14217FB7" w:rsidR="00F345B1" w:rsidRDefault="00F345B1" w:rsidP="00F345B1">
      <w:pPr>
        <w:pStyle w:val="BodyText"/>
        <w:rPr>
          <w:rFonts w:ascii="Open Sans" w:hAnsi="Open Sans" w:cs="Open Sans"/>
          <w:sz w:val="24"/>
          <w:szCs w:val="24"/>
          <w:lang w:val="en-US"/>
        </w:rPr>
      </w:pPr>
      <w:r w:rsidRPr="3A064BD1">
        <w:rPr>
          <w:rFonts w:ascii="Open Sans" w:hAnsi="Open Sans" w:cs="Open Sans"/>
          <w:sz w:val="24"/>
          <w:szCs w:val="24"/>
          <w:lang w:val="en-US"/>
        </w:rPr>
        <w:t xml:space="preserve">It is important to </w:t>
      </w:r>
      <w:bookmarkStart w:id="22" w:name="_Int_zCOncQgd"/>
      <w:r w:rsidRPr="3A064BD1">
        <w:rPr>
          <w:rFonts w:ascii="Open Sans" w:hAnsi="Open Sans" w:cs="Open Sans"/>
          <w:sz w:val="24"/>
          <w:szCs w:val="24"/>
          <w:lang w:val="en-US"/>
        </w:rPr>
        <w:t>accurately and clearly describe</w:t>
      </w:r>
      <w:bookmarkEnd w:id="22"/>
      <w:r w:rsidRPr="3A064BD1">
        <w:rPr>
          <w:rFonts w:ascii="Open Sans" w:hAnsi="Open Sans" w:cs="Open Sans"/>
          <w:sz w:val="24"/>
          <w:szCs w:val="24"/>
          <w:lang w:val="en-US"/>
        </w:rPr>
        <w:t xml:space="preserve"> what has been done or is planned to be done, within the core R&amp;D activity. Findings cannot be given for unclear or vaguely described activities. It is also important to identify the entity that conducts the activity (or on whose behalf the activity is conducted) as well as when the activity is conducted. A finding about an activity will only have </w:t>
      </w:r>
      <w:bookmarkStart w:id="23" w:name="_Int_ySaUJ9JD"/>
      <w:r w:rsidRPr="3A064BD1">
        <w:rPr>
          <w:rFonts w:ascii="Open Sans" w:hAnsi="Open Sans" w:cs="Open Sans"/>
          <w:sz w:val="24"/>
          <w:szCs w:val="24"/>
          <w:lang w:val="en-US"/>
        </w:rPr>
        <w:t>effect</w:t>
      </w:r>
      <w:bookmarkEnd w:id="23"/>
      <w:r w:rsidRPr="3A064BD1">
        <w:rPr>
          <w:rFonts w:ascii="Open Sans" w:hAnsi="Open Sans" w:cs="Open Sans"/>
          <w:sz w:val="24"/>
          <w:szCs w:val="24"/>
          <w:lang w:val="en-US"/>
        </w:rPr>
        <w:t xml:space="preserve"> to the extent that the activity is registered and undertaken as described in the application.</w:t>
      </w:r>
    </w:p>
    <w:p w14:paraId="3B9053C4" w14:textId="77777777" w:rsidR="00F345B1" w:rsidRPr="00834885" w:rsidRDefault="00F345B1" w:rsidP="00F345B1">
      <w:pPr>
        <w:pStyle w:val="BodyText"/>
        <w:rPr>
          <w:rFonts w:ascii="Open Sans" w:hAnsi="Open Sans" w:cs="Open Sans"/>
          <w:sz w:val="24"/>
          <w:szCs w:val="24"/>
        </w:rPr>
      </w:pPr>
      <w:r w:rsidRPr="00834885">
        <w:rPr>
          <w:rFonts w:ascii="Open Sans" w:hAnsi="Open Sans" w:cs="Open Sans"/>
          <w:sz w:val="24"/>
          <w:szCs w:val="24"/>
        </w:rPr>
        <w:t>It is not possible to change the description for an overseas activity after the end of the income year in which the application is lodged. This means the actual activity undertaken will not be eligible if it differs from the activity described in the finding.</w:t>
      </w:r>
    </w:p>
    <w:p w14:paraId="56D92DD3" w14:textId="7F7E8EF4" w:rsidR="00FB1FA0" w:rsidRPr="00834885" w:rsidRDefault="00FB1FA0" w:rsidP="00FB1FA0">
      <w:pPr>
        <w:pStyle w:val="H2RDTI"/>
      </w:pPr>
      <w:r>
        <w:t>Which core R&amp;D activities need to be included in the application?</w:t>
      </w:r>
    </w:p>
    <w:p w14:paraId="43CD999F" w14:textId="56EFE4C9" w:rsidR="006200DC" w:rsidRPr="00834885" w:rsidRDefault="006200DC" w:rsidP="006200DC">
      <w:pPr>
        <w:pStyle w:val="BodyText"/>
        <w:rPr>
          <w:rFonts w:ascii="Open Sans" w:hAnsi="Open Sans" w:cs="Open Sans"/>
          <w:sz w:val="24"/>
          <w:szCs w:val="24"/>
          <w:lang w:val="en"/>
        </w:rPr>
      </w:pPr>
      <w:r>
        <w:rPr>
          <w:rFonts w:ascii="Open Sans" w:hAnsi="Open Sans" w:cs="Open Sans"/>
          <w:sz w:val="24"/>
          <w:szCs w:val="24"/>
          <w:lang w:val="en"/>
        </w:rPr>
        <w:t xml:space="preserve">You should include </w:t>
      </w:r>
      <w:r w:rsidRPr="00834885">
        <w:rPr>
          <w:rFonts w:ascii="Open Sans" w:hAnsi="Open Sans" w:cs="Open Sans"/>
          <w:sz w:val="24"/>
          <w:szCs w:val="24"/>
          <w:lang w:val="en"/>
        </w:rPr>
        <w:t>Australian and/or overseas activities that require a finding, or that need to be assessed as either core R&amp;D activities or Australian core activities</w:t>
      </w:r>
      <w:r w:rsidR="00D63601">
        <w:rPr>
          <w:rFonts w:ascii="Open Sans" w:hAnsi="Open Sans" w:cs="Open Sans"/>
          <w:sz w:val="24"/>
          <w:szCs w:val="24"/>
          <w:lang w:val="en"/>
        </w:rPr>
        <w:t xml:space="preserve"> for</w:t>
      </w:r>
      <w:r w:rsidR="00BD6183">
        <w:rPr>
          <w:rFonts w:ascii="Open Sans" w:hAnsi="Open Sans" w:cs="Open Sans"/>
          <w:sz w:val="24"/>
          <w:szCs w:val="24"/>
          <w:lang w:val="en"/>
        </w:rPr>
        <w:t xml:space="preserve"> an </w:t>
      </w:r>
      <w:r w:rsidR="00CE4051">
        <w:rPr>
          <w:rFonts w:ascii="Open Sans" w:hAnsi="Open Sans" w:cs="Open Sans"/>
          <w:sz w:val="24"/>
          <w:szCs w:val="24"/>
          <w:lang w:val="en"/>
        </w:rPr>
        <w:t>overseas</w:t>
      </w:r>
      <w:r w:rsidR="00BD6183">
        <w:rPr>
          <w:rFonts w:ascii="Open Sans" w:hAnsi="Open Sans" w:cs="Open Sans"/>
          <w:sz w:val="24"/>
          <w:szCs w:val="24"/>
          <w:lang w:val="en"/>
        </w:rPr>
        <w:t xml:space="preserve"> </w:t>
      </w:r>
      <w:r w:rsidR="00CE4051">
        <w:rPr>
          <w:rFonts w:ascii="Open Sans" w:hAnsi="Open Sans" w:cs="Open Sans"/>
          <w:sz w:val="24"/>
          <w:szCs w:val="24"/>
          <w:lang w:val="en"/>
        </w:rPr>
        <w:t>finding</w:t>
      </w:r>
      <w:r>
        <w:rPr>
          <w:rFonts w:ascii="Open Sans" w:hAnsi="Open Sans" w:cs="Open Sans"/>
          <w:sz w:val="24"/>
          <w:szCs w:val="24"/>
          <w:lang w:val="en"/>
        </w:rPr>
        <w:t xml:space="preserve">. </w:t>
      </w:r>
      <w:r w:rsidRPr="00834885">
        <w:rPr>
          <w:rFonts w:ascii="Open Sans" w:hAnsi="Open Sans" w:cs="Open Sans"/>
          <w:sz w:val="24"/>
          <w:szCs w:val="24"/>
          <w:lang w:val="en"/>
        </w:rPr>
        <w:t>Care should be taken to ensure that each Australian core activity is conducted solely in Australia.</w:t>
      </w:r>
    </w:p>
    <w:p w14:paraId="418B4FF0" w14:textId="0043C3E2" w:rsidR="006200DC" w:rsidRPr="00834885" w:rsidRDefault="006200DC" w:rsidP="006200DC">
      <w:pPr>
        <w:pStyle w:val="BodyText"/>
        <w:rPr>
          <w:rFonts w:ascii="Open Sans" w:hAnsi="Open Sans" w:cs="Open Sans"/>
          <w:sz w:val="24"/>
          <w:szCs w:val="24"/>
          <w:lang w:val="en"/>
        </w:rPr>
      </w:pPr>
      <w:r w:rsidRPr="0CDE8416">
        <w:rPr>
          <w:rFonts w:ascii="Open Sans" w:hAnsi="Open Sans" w:cs="Open Sans"/>
          <w:sz w:val="24"/>
          <w:szCs w:val="24"/>
        </w:rPr>
        <w:t xml:space="preserve">Your application should also include any other </w:t>
      </w:r>
      <w:r w:rsidR="00703381" w:rsidRPr="0CDE8416">
        <w:rPr>
          <w:rFonts w:ascii="Open Sans" w:hAnsi="Open Sans" w:cs="Open Sans"/>
          <w:sz w:val="24"/>
          <w:szCs w:val="24"/>
        </w:rPr>
        <w:t xml:space="preserve">core R&amp;D </w:t>
      </w:r>
      <w:r w:rsidRPr="0CDE8416">
        <w:rPr>
          <w:rFonts w:ascii="Open Sans" w:hAnsi="Open Sans" w:cs="Open Sans"/>
          <w:sz w:val="24"/>
          <w:szCs w:val="24"/>
        </w:rPr>
        <w:t xml:space="preserve">activities that are necessary to determine the eligibility of activities for which a finding is being sought. For example, </w:t>
      </w:r>
      <w:r w:rsidR="008B5BD0" w:rsidRPr="0CDE8416">
        <w:rPr>
          <w:rFonts w:ascii="Open Sans" w:hAnsi="Open Sans" w:cs="Open Sans"/>
          <w:sz w:val="24"/>
          <w:szCs w:val="24"/>
        </w:rPr>
        <w:t xml:space="preserve">core R&amp;D </w:t>
      </w:r>
      <w:r w:rsidRPr="0CDE8416">
        <w:rPr>
          <w:rFonts w:ascii="Open Sans" w:hAnsi="Open Sans" w:cs="Open Sans"/>
          <w:sz w:val="24"/>
          <w:szCs w:val="24"/>
          <w:lang w:val="en"/>
        </w:rPr>
        <w:t xml:space="preserve">activities </w:t>
      </w:r>
      <w:r w:rsidR="008B5BD0" w:rsidRPr="0CDE8416">
        <w:rPr>
          <w:rFonts w:ascii="Open Sans" w:hAnsi="Open Sans" w:cs="Open Sans"/>
          <w:sz w:val="24"/>
          <w:szCs w:val="24"/>
          <w:lang w:val="en"/>
        </w:rPr>
        <w:t xml:space="preserve">previously registered or yet to be </w:t>
      </w:r>
      <w:bookmarkStart w:id="24" w:name="_Int_Bu45D5GC"/>
      <w:r w:rsidRPr="0CDE8416">
        <w:rPr>
          <w:rFonts w:ascii="Open Sans" w:hAnsi="Open Sans" w:cs="Open Sans"/>
          <w:sz w:val="24"/>
          <w:szCs w:val="24"/>
          <w:lang w:val="en"/>
        </w:rPr>
        <w:t xml:space="preserve">conducted </w:t>
      </w:r>
      <w:r w:rsidR="00EA515C" w:rsidRPr="0CDE8416">
        <w:rPr>
          <w:rFonts w:ascii="Open Sans" w:hAnsi="Open Sans" w:cs="Open Sans"/>
          <w:sz w:val="24"/>
          <w:szCs w:val="24"/>
          <w:lang w:val="en"/>
        </w:rPr>
        <w:t>that</w:t>
      </w:r>
      <w:bookmarkEnd w:id="24"/>
      <w:r w:rsidR="00EA515C" w:rsidRPr="0CDE8416">
        <w:rPr>
          <w:rFonts w:ascii="Open Sans" w:hAnsi="Open Sans" w:cs="Open Sans"/>
          <w:sz w:val="24"/>
          <w:szCs w:val="24"/>
          <w:lang w:val="en"/>
        </w:rPr>
        <w:t xml:space="preserve"> are </w:t>
      </w:r>
      <w:r w:rsidR="00AE0E33" w:rsidRPr="0CDE8416">
        <w:rPr>
          <w:rFonts w:ascii="Open Sans" w:hAnsi="Open Sans" w:cs="Open Sans"/>
          <w:sz w:val="24"/>
          <w:szCs w:val="24"/>
          <w:lang w:val="en"/>
        </w:rPr>
        <w:t xml:space="preserve">needed </w:t>
      </w:r>
      <w:r w:rsidR="00D60F3D" w:rsidRPr="0CDE8416">
        <w:rPr>
          <w:rFonts w:ascii="Open Sans" w:hAnsi="Open Sans" w:cs="Open Sans"/>
          <w:sz w:val="24"/>
          <w:szCs w:val="24"/>
          <w:lang w:val="en"/>
        </w:rPr>
        <w:t xml:space="preserve">for </w:t>
      </w:r>
      <w:r w:rsidR="00184494" w:rsidRPr="0CDE8416">
        <w:rPr>
          <w:rFonts w:ascii="Open Sans" w:hAnsi="Open Sans" w:cs="Open Sans"/>
          <w:sz w:val="24"/>
          <w:szCs w:val="24"/>
          <w:lang w:val="en"/>
        </w:rPr>
        <w:t xml:space="preserve">making findings about </w:t>
      </w:r>
      <w:r w:rsidR="00D60F3D" w:rsidRPr="0CDE8416">
        <w:rPr>
          <w:rFonts w:ascii="Open Sans" w:hAnsi="Open Sans" w:cs="Open Sans"/>
          <w:sz w:val="24"/>
          <w:szCs w:val="24"/>
          <w:lang w:val="en"/>
        </w:rPr>
        <w:t>a supporting R&amp;D activity</w:t>
      </w:r>
      <w:r w:rsidRPr="0CDE8416">
        <w:rPr>
          <w:rFonts w:ascii="Open Sans" w:hAnsi="Open Sans" w:cs="Open Sans"/>
          <w:sz w:val="24"/>
          <w:szCs w:val="24"/>
          <w:lang w:val="en"/>
        </w:rPr>
        <w:t>.</w:t>
      </w:r>
    </w:p>
    <w:p w14:paraId="1886889A" w14:textId="1671666C" w:rsidR="006200DC" w:rsidRPr="00834885" w:rsidRDefault="006200DC" w:rsidP="006200DC">
      <w:pPr>
        <w:pStyle w:val="BodyText"/>
        <w:rPr>
          <w:rFonts w:ascii="Open Sans" w:hAnsi="Open Sans" w:cs="Open Sans"/>
          <w:sz w:val="24"/>
          <w:szCs w:val="24"/>
          <w:lang w:val="en"/>
        </w:rPr>
      </w:pPr>
      <w:r>
        <w:rPr>
          <w:rFonts w:ascii="Open Sans" w:hAnsi="Open Sans" w:cs="Open Sans"/>
          <w:sz w:val="24"/>
          <w:szCs w:val="24"/>
        </w:rPr>
        <w:t>For</w:t>
      </w:r>
      <w:r w:rsidRPr="00834885">
        <w:rPr>
          <w:rFonts w:ascii="Open Sans" w:hAnsi="Open Sans" w:cs="Open Sans"/>
          <w:sz w:val="24"/>
          <w:szCs w:val="24"/>
        </w:rPr>
        <w:t xml:space="preserve"> overseas activities</w:t>
      </w:r>
      <w:r>
        <w:rPr>
          <w:rFonts w:ascii="Open Sans" w:hAnsi="Open Sans" w:cs="Open Sans"/>
          <w:sz w:val="24"/>
          <w:szCs w:val="24"/>
        </w:rPr>
        <w:t>, you</w:t>
      </w:r>
      <w:r w:rsidRPr="00834885">
        <w:rPr>
          <w:rFonts w:ascii="Open Sans" w:hAnsi="Open Sans" w:cs="Open Sans"/>
          <w:sz w:val="24"/>
          <w:szCs w:val="24"/>
        </w:rPr>
        <w:t xml:space="preserve"> need to </w:t>
      </w:r>
      <w:r w:rsidR="00F54BDF">
        <w:rPr>
          <w:rFonts w:ascii="Open Sans" w:hAnsi="Open Sans" w:cs="Open Sans"/>
          <w:sz w:val="24"/>
          <w:szCs w:val="24"/>
        </w:rPr>
        <w:t xml:space="preserve">make sure you </w:t>
      </w:r>
      <w:r w:rsidRPr="00834885">
        <w:rPr>
          <w:rFonts w:ascii="Open Sans" w:hAnsi="Open Sans" w:cs="Open Sans"/>
          <w:sz w:val="24"/>
          <w:szCs w:val="24"/>
        </w:rPr>
        <w:t>include</w:t>
      </w:r>
      <w:r w:rsidR="00F54BDF">
        <w:rPr>
          <w:rFonts w:ascii="Open Sans" w:hAnsi="Open Sans" w:cs="Open Sans"/>
          <w:sz w:val="24"/>
          <w:szCs w:val="24"/>
        </w:rPr>
        <w:t xml:space="preserve"> in your application</w:t>
      </w:r>
      <w:r w:rsidRPr="00834885">
        <w:rPr>
          <w:rFonts w:ascii="Open Sans" w:hAnsi="Open Sans" w:cs="Open Sans"/>
          <w:sz w:val="24"/>
          <w:szCs w:val="24"/>
        </w:rPr>
        <w:t>:</w:t>
      </w:r>
    </w:p>
    <w:p w14:paraId="1D726183" w14:textId="77777777" w:rsidR="00F54BDF" w:rsidRPr="00F54BDF" w:rsidRDefault="00F54BDF" w:rsidP="006200DC">
      <w:pPr>
        <w:pStyle w:val="ListNumber2"/>
        <w:numPr>
          <w:ilvl w:val="0"/>
          <w:numId w:val="26"/>
        </w:numPr>
        <w:ind w:left="284" w:hanging="284"/>
        <w:rPr>
          <w:rFonts w:ascii="Open Sans" w:hAnsi="Open Sans" w:cs="Open Sans"/>
          <w:iCs w:val="0"/>
        </w:rPr>
      </w:pPr>
      <w:r w:rsidRPr="00834885">
        <w:rPr>
          <w:rFonts w:ascii="Open Sans" w:hAnsi="Open Sans" w:cs="Open Sans"/>
          <w:iCs w:val="0"/>
        </w:rPr>
        <w:t xml:space="preserve">the Australian core activities and their supporting R&amp;D activities that are </w:t>
      </w:r>
      <w:r w:rsidRPr="00834885">
        <w:rPr>
          <w:rFonts w:ascii="Open Sans" w:hAnsi="Open Sans" w:cs="Open Sans"/>
          <w:iCs w:val="0"/>
          <w:lang w:val="en"/>
        </w:rPr>
        <w:t>conducted solely in Australia</w:t>
      </w:r>
    </w:p>
    <w:p w14:paraId="7C332A53" w14:textId="61629170" w:rsidR="006200DC" w:rsidRPr="00834885" w:rsidRDefault="006200DC" w:rsidP="006200DC">
      <w:pPr>
        <w:pStyle w:val="ListNumber2"/>
        <w:numPr>
          <w:ilvl w:val="0"/>
          <w:numId w:val="26"/>
        </w:numPr>
        <w:ind w:left="284" w:hanging="284"/>
        <w:rPr>
          <w:rFonts w:ascii="Open Sans" w:hAnsi="Open Sans" w:cs="Open Sans"/>
          <w:iCs w:val="0"/>
        </w:rPr>
      </w:pPr>
      <w:r w:rsidRPr="00834885">
        <w:rPr>
          <w:rFonts w:ascii="Open Sans" w:hAnsi="Open Sans" w:cs="Open Sans"/>
          <w:iCs w:val="0"/>
        </w:rPr>
        <w:t>any relevant overseas activities that have previously received findings (including updated expenditure)</w:t>
      </w:r>
    </w:p>
    <w:p w14:paraId="56E76441" w14:textId="155D6DAC" w:rsidR="006200DC" w:rsidRPr="00F54BDF" w:rsidRDefault="006200DC" w:rsidP="00F54BDF">
      <w:pPr>
        <w:pStyle w:val="ListNumber2"/>
        <w:numPr>
          <w:ilvl w:val="0"/>
          <w:numId w:val="26"/>
        </w:numPr>
        <w:ind w:left="284" w:hanging="284"/>
        <w:rPr>
          <w:rFonts w:ascii="Open Sans" w:hAnsi="Open Sans" w:cs="Open Sans"/>
          <w:iCs w:val="0"/>
          <w:lang w:val="en"/>
        </w:rPr>
      </w:pPr>
      <w:r w:rsidRPr="00834885">
        <w:rPr>
          <w:rFonts w:ascii="Open Sans" w:hAnsi="Open Sans" w:cs="Open Sans"/>
          <w:iCs w:val="0"/>
        </w:rPr>
        <w:t>any future activities that are known or reasonably anticipated to be next in the progression of the project</w:t>
      </w:r>
      <w:r w:rsidRPr="00F54BDF">
        <w:rPr>
          <w:rFonts w:ascii="Open Sans" w:hAnsi="Open Sans" w:cs="Open Sans"/>
          <w:iCs w:val="0"/>
        </w:rPr>
        <w:t>.</w:t>
      </w:r>
    </w:p>
    <w:p w14:paraId="0175E489" w14:textId="51DFADE4" w:rsidR="006C3627" w:rsidRPr="00834885" w:rsidRDefault="006C3627" w:rsidP="006C3627">
      <w:pPr>
        <w:pStyle w:val="H2RDTI"/>
      </w:pPr>
      <w:r>
        <w:t>Evidence for eligible activities</w:t>
      </w:r>
    </w:p>
    <w:p w14:paraId="5D1A23A2" w14:textId="0AD553FF" w:rsidR="006C3627" w:rsidRDefault="008E0B14" w:rsidP="006C3627">
      <w:pPr>
        <w:pStyle w:val="BodyText"/>
        <w:rPr>
          <w:rFonts w:ascii="Open Sans" w:hAnsi="Open Sans" w:cs="Open Sans"/>
          <w:sz w:val="24"/>
          <w:szCs w:val="24"/>
        </w:rPr>
      </w:pPr>
      <w:r>
        <w:rPr>
          <w:rFonts w:ascii="Open Sans" w:hAnsi="Open Sans" w:cs="Open Sans"/>
          <w:sz w:val="24"/>
          <w:szCs w:val="24"/>
        </w:rPr>
        <w:t xml:space="preserve">You need to show that it is reasonable to expect that any activities yet to be conducted will be conducted in the income year in which you apply, or either of the following two income years. </w:t>
      </w:r>
      <w:r w:rsidR="009E4929">
        <w:rPr>
          <w:rFonts w:ascii="Open Sans" w:hAnsi="Open Sans" w:cs="Open Sans"/>
          <w:sz w:val="24"/>
          <w:szCs w:val="24"/>
        </w:rPr>
        <w:t>You could identify d</w:t>
      </w:r>
      <w:r>
        <w:rPr>
          <w:rFonts w:ascii="Open Sans" w:hAnsi="Open Sans" w:cs="Open Sans"/>
          <w:sz w:val="24"/>
          <w:szCs w:val="24"/>
        </w:rPr>
        <w:t>ocument</w:t>
      </w:r>
      <w:r w:rsidR="009E4929">
        <w:rPr>
          <w:rFonts w:ascii="Open Sans" w:hAnsi="Open Sans" w:cs="Open Sans"/>
          <w:sz w:val="24"/>
          <w:szCs w:val="24"/>
        </w:rPr>
        <w:t>ary evidence</w:t>
      </w:r>
      <w:r w:rsidR="009E4929" w:rsidRPr="009E4929">
        <w:rPr>
          <w:rFonts w:ascii="Open Sans" w:hAnsi="Open Sans" w:cs="Open Sans"/>
          <w:sz w:val="24"/>
          <w:szCs w:val="24"/>
        </w:rPr>
        <w:t xml:space="preserve">, for example, project plans, tender or recruitment documents, contracts, purchase or hiring approval documents, </w:t>
      </w:r>
      <w:r w:rsidR="009E4929" w:rsidRPr="009E4929">
        <w:rPr>
          <w:rFonts w:ascii="Open Sans" w:hAnsi="Open Sans" w:cs="Open Sans"/>
          <w:sz w:val="24"/>
          <w:szCs w:val="24"/>
        </w:rPr>
        <w:lastRenderedPageBreak/>
        <w:t>experimental protocols, activity self-assessment records, and relevant emails, correspondence and meeting records</w:t>
      </w:r>
      <w:r w:rsidR="009E4929">
        <w:rPr>
          <w:rFonts w:ascii="Open Sans" w:hAnsi="Open Sans" w:cs="Open Sans"/>
          <w:sz w:val="24"/>
          <w:szCs w:val="24"/>
        </w:rPr>
        <w:t>.</w:t>
      </w:r>
    </w:p>
    <w:p w14:paraId="7F7813AC" w14:textId="4ED550F5" w:rsidR="006C3627" w:rsidRDefault="009E4929" w:rsidP="006C3627">
      <w:pPr>
        <w:pStyle w:val="BodyText"/>
        <w:rPr>
          <w:rFonts w:ascii="Open Sans" w:hAnsi="Open Sans" w:cs="Open Sans"/>
          <w:sz w:val="24"/>
          <w:szCs w:val="24"/>
        </w:rPr>
      </w:pPr>
      <w:r w:rsidRPr="7D26156D">
        <w:rPr>
          <w:rFonts w:ascii="Open Sans" w:hAnsi="Open Sans" w:cs="Open Sans"/>
          <w:sz w:val="24"/>
          <w:szCs w:val="24"/>
        </w:rPr>
        <w:t>You should</w:t>
      </w:r>
      <w:r w:rsidR="00BC36A1" w:rsidRPr="7D26156D">
        <w:rPr>
          <w:rFonts w:ascii="Open Sans" w:hAnsi="Open Sans" w:cs="Open Sans"/>
          <w:sz w:val="24"/>
          <w:szCs w:val="24"/>
        </w:rPr>
        <w:t xml:space="preserve"> also</w:t>
      </w:r>
      <w:r w:rsidRPr="7D26156D">
        <w:rPr>
          <w:rFonts w:ascii="Open Sans" w:hAnsi="Open Sans" w:cs="Open Sans"/>
          <w:sz w:val="24"/>
          <w:szCs w:val="24"/>
        </w:rPr>
        <w:t xml:space="preserve"> be able </w:t>
      </w:r>
      <w:r w:rsidR="00BC36A1" w:rsidRPr="7D26156D">
        <w:rPr>
          <w:rFonts w:ascii="Open Sans" w:hAnsi="Open Sans" w:cs="Open Sans"/>
          <w:sz w:val="24"/>
          <w:szCs w:val="24"/>
        </w:rPr>
        <w:t xml:space="preserve">to provide evidence that activities being conducted or that are completed are eligible. This could include documents that you keep </w:t>
      </w:r>
      <w:bookmarkStart w:id="25" w:name="_Int_7CpTbNq1"/>
      <w:proofErr w:type="gramStart"/>
      <w:r w:rsidR="00BC36A1" w:rsidRPr="7D26156D">
        <w:rPr>
          <w:rFonts w:ascii="Open Sans" w:hAnsi="Open Sans" w:cs="Open Sans"/>
          <w:sz w:val="24"/>
          <w:szCs w:val="24"/>
        </w:rPr>
        <w:t>to record</w:t>
      </w:r>
      <w:bookmarkEnd w:id="25"/>
      <w:proofErr w:type="gramEnd"/>
      <w:r w:rsidR="00BC36A1" w:rsidRPr="7D26156D">
        <w:rPr>
          <w:rFonts w:ascii="Open Sans" w:hAnsi="Open Sans" w:cs="Open Sans"/>
          <w:sz w:val="24"/>
          <w:szCs w:val="24"/>
        </w:rPr>
        <w:t xml:space="preserve"> the details of the experiments, the reasons for undertaking the experiment, the results of the experiments and the conclusions drawn.</w:t>
      </w:r>
    </w:p>
    <w:p w14:paraId="19550423" w14:textId="5BBE125B" w:rsidR="008C2A26" w:rsidRDefault="008C2A26" w:rsidP="006C3627">
      <w:pPr>
        <w:rPr>
          <w:rFonts w:ascii="Open Sans" w:hAnsi="Open Sans" w:cs="Open Sans"/>
        </w:rPr>
      </w:pPr>
      <w:r>
        <w:rPr>
          <w:rFonts w:ascii="Open Sans" w:hAnsi="Open Sans" w:cs="Open Sans"/>
        </w:rPr>
        <w:t xml:space="preserve">A key requirement for core R&amp;D activities is that the outcome cannot be known or determined in advance </w:t>
      </w:r>
      <w:proofErr w:type="gramStart"/>
      <w:r>
        <w:rPr>
          <w:rFonts w:ascii="Open Sans" w:hAnsi="Open Sans" w:cs="Open Sans"/>
        </w:rPr>
        <w:t>on the basis of</w:t>
      </w:r>
      <w:proofErr w:type="gramEnd"/>
      <w:r>
        <w:rPr>
          <w:rFonts w:ascii="Open Sans" w:hAnsi="Open Sans" w:cs="Open Sans"/>
        </w:rPr>
        <w:t xml:space="preserve"> current knowledge, information or experience.</w:t>
      </w:r>
      <w:r w:rsidR="00403676">
        <w:rPr>
          <w:rFonts w:ascii="Open Sans" w:hAnsi="Open Sans" w:cs="Open Sans"/>
        </w:rPr>
        <w:t xml:space="preserve"> You should be able to show for </w:t>
      </w:r>
      <w:r w:rsidR="00ED1E22">
        <w:rPr>
          <w:rFonts w:ascii="Open Sans" w:hAnsi="Open Sans" w:cs="Open Sans"/>
        </w:rPr>
        <w:t xml:space="preserve">each </w:t>
      </w:r>
      <w:r w:rsidR="00403676">
        <w:rPr>
          <w:rFonts w:ascii="Open Sans" w:hAnsi="Open Sans" w:cs="Open Sans"/>
        </w:rPr>
        <w:t xml:space="preserve">of your core R&amp;D activities </w:t>
      </w:r>
      <w:r w:rsidR="00403676" w:rsidRPr="00834885">
        <w:rPr>
          <w:rFonts w:ascii="Open Sans" w:hAnsi="Open Sans" w:cs="Open Sans"/>
        </w:rPr>
        <w:t>why the outcome of a</w:t>
      </w:r>
      <w:r w:rsidR="00CD6676">
        <w:rPr>
          <w:rFonts w:ascii="Open Sans" w:hAnsi="Open Sans" w:cs="Open Sans"/>
        </w:rPr>
        <w:t xml:space="preserve"> core R&amp;D</w:t>
      </w:r>
      <w:r w:rsidR="00403676" w:rsidRPr="00834885">
        <w:rPr>
          <w:rFonts w:ascii="Open Sans" w:hAnsi="Open Sans" w:cs="Open Sans"/>
        </w:rPr>
        <w:t xml:space="preserve"> activity could not be known or determined in advance by a competent professional in the relevant research field </w:t>
      </w:r>
      <w:proofErr w:type="gramStart"/>
      <w:r w:rsidR="00403676" w:rsidRPr="00834885">
        <w:rPr>
          <w:rFonts w:ascii="Open Sans" w:hAnsi="Open Sans" w:cs="Open Sans"/>
        </w:rPr>
        <w:t>on the basis of</w:t>
      </w:r>
      <w:proofErr w:type="gramEnd"/>
      <w:r w:rsidR="00403676" w:rsidRPr="00834885">
        <w:rPr>
          <w:rFonts w:ascii="Open Sans" w:hAnsi="Open Sans" w:cs="Open Sans"/>
        </w:rPr>
        <w:t xml:space="preserve"> current knowledge, or the experience of and information available to persons in the research field</w:t>
      </w:r>
      <w:r w:rsidR="00403676">
        <w:rPr>
          <w:rFonts w:ascii="Open Sans" w:hAnsi="Open Sans" w:cs="Open Sans"/>
        </w:rPr>
        <w:t>.</w:t>
      </w:r>
    </w:p>
    <w:p w14:paraId="3B3DBD34" w14:textId="6D64EFFA" w:rsidR="00B464B2" w:rsidRDefault="00366CAC" w:rsidP="006C3627">
      <w:pPr>
        <w:rPr>
          <w:rFonts w:ascii="Open Sans" w:hAnsi="Open Sans" w:cs="Open Sans"/>
        </w:rPr>
      </w:pPr>
      <w:r>
        <w:rPr>
          <w:rFonts w:ascii="Open Sans" w:hAnsi="Open Sans" w:cs="Open Sans"/>
        </w:rPr>
        <w:t xml:space="preserve">You </w:t>
      </w:r>
      <w:r w:rsidR="00E804D6">
        <w:rPr>
          <w:rFonts w:ascii="Open Sans" w:hAnsi="Open Sans" w:cs="Open Sans"/>
        </w:rPr>
        <w:t>could be asked to provide</w:t>
      </w:r>
      <w:r w:rsidR="00BB5E60">
        <w:rPr>
          <w:rFonts w:ascii="Open Sans" w:hAnsi="Open Sans" w:cs="Open Sans"/>
        </w:rPr>
        <w:t xml:space="preserve"> details about the</w:t>
      </w:r>
      <w:r w:rsidR="008B54DC">
        <w:rPr>
          <w:rFonts w:ascii="Open Sans" w:hAnsi="Open Sans" w:cs="Open Sans"/>
        </w:rPr>
        <w:t xml:space="preserve"> steps you </w:t>
      </w:r>
      <w:r w:rsidR="008925BE">
        <w:rPr>
          <w:rFonts w:ascii="Open Sans" w:hAnsi="Open Sans" w:cs="Open Sans"/>
        </w:rPr>
        <w:t>took</w:t>
      </w:r>
      <w:r w:rsidR="008B54DC">
        <w:rPr>
          <w:rFonts w:ascii="Open Sans" w:hAnsi="Open Sans" w:cs="Open Sans"/>
        </w:rPr>
        <w:t xml:space="preserve"> when </w:t>
      </w:r>
      <w:r w:rsidR="00425745">
        <w:rPr>
          <w:rFonts w:ascii="Open Sans" w:hAnsi="Open Sans" w:cs="Open Sans"/>
        </w:rPr>
        <w:t xml:space="preserve">you </w:t>
      </w:r>
      <w:r w:rsidR="001D08EB">
        <w:rPr>
          <w:rFonts w:ascii="Open Sans" w:hAnsi="Open Sans" w:cs="Open Sans"/>
        </w:rPr>
        <w:t xml:space="preserve">investigated the </w:t>
      </w:r>
      <w:r w:rsidR="003F5C6B">
        <w:rPr>
          <w:rFonts w:ascii="Open Sans" w:hAnsi="Open Sans" w:cs="Open Sans"/>
        </w:rPr>
        <w:t>current knowledge, information and experience</w:t>
      </w:r>
      <w:r w:rsidR="001D08EB">
        <w:rPr>
          <w:rFonts w:ascii="Open Sans" w:hAnsi="Open Sans" w:cs="Open Sans"/>
        </w:rPr>
        <w:t xml:space="preserve"> related to </w:t>
      </w:r>
      <w:r w:rsidR="00B960DD">
        <w:rPr>
          <w:rFonts w:ascii="Open Sans" w:hAnsi="Open Sans" w:cs="Open Sans"/>
        </w:rPr>
        <w:t>the</w:t>
      </w:r>
      <w:r w:rsidR="00100942">
        <w:rPr>
          <w:rFonts w:ascii="Open Sans" w:hAnsi="Open Sans" w:cs="Open Sans"/>
        </w:rPr>
        <w:t xml:space="preserve"> unknown outcome</w:t>
      </w:r>
      <w:r w:rsidR="005E47A4">
        <w:rPr>
          <w:rFonts w:ascii="Open Sans" w:hAnsi="Open Sans" w:cs="Open Sans"/>
        </w:rPr>
        <w:t xml:space="preserve"> when we assess your application</w:t>
      </w:r>
      <w:r w:rsidR="0019622A">
        <w:rPr>
          <w:rFonts w:ascii="Open Sans" w:hAnsi="Open Sans" w:cs="Open Sans"/>
        </w:rPr>
        <w:t>.</w:t>
      </w:r>
    </w:p>
    <w:p w14:paraId="30B78B16" w14:textId="6B44A9E2" w:rsidR="006C3627" w:rsidRPr="00834885" w:rsidRDefault="006C3627" w:rsidP="006C3627">
      <w:pPr>
        <w:pStyle w:val="H2RDTI"/>
      </w:pPr>
      <w:r>
        <w:t>Describing the core R&amp;D activity</w:t>
      </w:r>
    </w:p>
    <w:p w14:paraId="0C5F94FD" w14:textId="77777777" w:rsidR="006C3627" w:rsidRDefault="006C3627" w:rsidP="006C3627">
      <w:pPr>
        <w:pStyle w:val="BodyText"/>
        <w:rPr>
          <w:rFonts w:ascii="Open Sans" w:hAnsi="Open Sans" w:cs="Open Sans"/>
          <w:sz w:val="24"/>
          <w:szCs w:val="24"/>
        </w:rPr>
      </w:pPr>
      <w:r>
        <w:rPr>
          <w:rFonts w:ascii="Open Sans" w:hAnsi="Open Sans" w:cs="Open Sans"/>
          <w:sz w:val="24"/>
          <w:szCs w:val="24"/>
        </w:rPr>
        <w:t>Describe the</w:t>
      </w:r>
      <w:r w:rsidRPr="00834885">
        <w:rPr>
          <w:rFonts w:ascii="Open Sans" w:hAnsi="Open Sans" w:cs="Open Sans"/>
          <w:sz w:val="24"/>
          <w:szCs w:val="24"/>
        </w:rPr>
        <w:t xml:space="preserve"> activity so that an independent reader, who has knowledge of the field but no knowledge of the activities, could understand the essentials of what has been done, or will be done. </w:t>
      </w:r>
    </w:p>
    <w:p w14:paraId="6060EBB4" w14:textId="50591243" w:rsidR="001A44EA" w:rsidRPr="00834885" w:rsidRDefault="001A44EA" w:rsidP="001A44EA">
      <w:pPr>
        <w:pStyle w:val="BodyText"/>
        <w:rPr>
          <w:rFonts w:ascii="Open Sans" w:hAnsi="Open Sans" w:cs="Open Sans"/>
          <w:sz w:val="24"/>
          <w:szCs w:val="24"/>
        </w:rPr>
      </w:pPr>
      <w:r>
        <w:rPr>
          <w:rFonts w:ascii="Open Sans" w:hAnsi="Open Sans" w:cs="Open Sans"/>
          <w:sz w:val="24"/>
          <w:szCs w:val="24"/>
        </w:rPr>
        <w:t>Describe the e</w:t>
      </w:r>
      <w:r w:rsidRPr="00834885">
        <w:rPr>
          <w:rFonts w:ascii="Open Sans" w:hAnsi="Open Sans" w:cs="Open Sans"/>
          <w:sz w:val="24"/>
          <w:szCs w:val="24"/>
        </w:rPr>
        <w:t xml:space="preserve">xperiments so that a knowledgeable reader could understand how the experiment works, the scientific or technological idea being tested and be able to determine whether the uncertainty in the outcome is more than just not knowing the </w:t>
      </w:r>
      <w:r w:rsidR="0018710D">
        <w:rPr>
          <w:rFonts w:ascii="Open Sans" w:hAnsi="Open Sans" w:cs="Open Sans"/>
          <w:sz w:val="24"/>
          <w:szCs w:val="24"/>
        </w:rPr>
        <w:t xml:space="preserve">precise </w:t>
      </w:r>
      <w:r w:rsidRPr="00834885">
        <w:rPr>
          <w:rFonts w:ascii="Open Sans" w:hAnsi="Open Sans" w:cs="Open Sans"/>
          <w:sz w:val="24"/>
          <w:szCs w:val="24"/>
        </w:rPr>
        <w:t>value of a result.</w:t>
      </w:r>
    </w:p>
    <w:p w14:paraId="013F31DC" w14:textId="77777777"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The </w:t>
      </w:r>
      <w:r>
        <w:rPr>
          <w:rFonts w:ascii="Open Sans" w:hAnsi="Open Sans" w:cs="Open Sans"/>
          <w:sz w:val="24"/>
          <w:szCs w:val="24"/>
        </w:rPr>
        <w:t>a</w:t>
      </w:r>
      <w:r w:rsidRPr="00834885">
        <w:rPr>
          <w:rFonts w:ascii="Open Sans" w:hAnsi="Open Sans" w:cs="Open Sans"/>
          <w:sz w:val="24"/>
          <w:szCs w:val="24"/>
        </w:rPr>
        <w:t xml:space="preserve">ctivity </w:t>
      </w:r>
      <w:r>
        <w:rPr>
          <w:rFonts w:ascii="Open Sans" w:hAnsi="Open Sans" w:cs="Open Sans"/>
          <w:sz w:val="24"/>
          <w:szCs w:val="24"/>
        </w:rPr>
        <w:t>t</w:t>
      </w:r>
      <w:r w:rsidRPr="00834885">
        <w:rPr>
          <w:rFonts w:ascii="Open Sans" w:hAnsi="Open Sans" w:cs="Open Sans"/>
          <w:sz w:val="24"/>
          <w:szCs w:val="24"/>
        </w:rPr>
        <w:t>itle may be used simply as a unique identifier for the activity, but preferably should provide an indication of what the activity involves.</w:t>
      </w:r>
    </w:p>
    <w:p w14:paraId="706873C0" w14:textId="0393B57F" w:rsidR="001A44EA" w:rsidRDefault="001A44EA" w:rsidP="001A44EA">
      <w:pPr>
        <w:pStyle w:val="BodyText"/>
        <w:spacing w:after="0"/>
        <w:rPr>
          <w:rFonts w:ascii="Open Sans" w:hAnsi="Open Sans" w:cs="Open Sans"/>
          <w:sz w:val="24"/>
          <w:szCs w:val="24"/>
        </w:rPr>
      </w:pPr>
      <w:r w:rsidRPr="00834885">
        <w:rPr>
          <w:rFonts w:ascii="Open Sans" w:hAnsi="Open Sans" w:cs="Open Sans"/>
          <w:sz w:val="24"/>
          <w:szCs w:val="24"/>
        </w:rPr>
        <w:t xml:space="preserve">The activity description should set out the essential parts or steps of the </w:t>
      </w:r>
      <w:r w:rsidR="00CD6676">
        <w:rPr>
          <w:rFonts w:ascii="Open Sans" w:hAnsi="Open Sans" w:cs="Open Sans"/>
          <w:sz w:val="24"/>
          <w:szCs w:val="24"/>
        </w:rPr>
        <w:t>core R&amp;D activity</w:t>
      </w:r>
      <w:r w:rsidRPr="00834885">
        <w:rPr>
          <w:rFonts w:ascii="Open Sans" w:hAnsi="Open Sans" w:cs="Open Sans"/>
          <w:sz w:val="24"/>
          <w:szCs w:val="24"/>
        </w:rPr>
        <w:t xml:space="preserve"> so that it is clear</w:t>
      </w:r>
      <w:r w:rsidR="00A607F3">
        <w:rPr>
          <w:rFonts w:ascii="Open Sans" w:hAnsi="Open Sans" w:cs="Open Sans"/>
          <w:sz w:val="24"/>
          <w:szCs w:val="24"/>
        </w:rPr>
        <w:t xml:space="preserve"> what the hypothesis is testing,</w:t>
      </w:r>
      <w:r w:rsidRPr="00834885">
        <w:rPr>
          <w:rFonts w:ascii="Open Sans" w:hAnsi="Open Sans" w:cs="Open Sans"/>
          <w:sz w:val="24"/>
          <w:szCs w:val="24"/>
        </w:rPr>
        <w:t xml:space="preserve"> how the experiment is being set-up and run, what is being observed, how it is evaluated and what logical conclusions are expected to be drawn. </w:t>
      </w:r>
    </w:p>
    <w:p w14:paraId="722D7ABE" w14:textId="1E48A6C8" w:rsidR="001A44EA" w:rsidRDefault="00132DD5" w:rsidP="001A44EA">
      <w:pPr>
        <w:pStyle w:val="BodyText"/>
        <w:rPr>
          <w:rFonts w:ascii="Open Sans" w:hAnsi="Open Sans" w:cs="Open Sans"/>
          <w:sz w:val="24"/>
          <w:szCs w:val="24"/>
        </w:rPr>
      </w:pPr>
      <w:r>
        <w:rPr>
          <w:rFonts w:ascii="Open Sans" w:hAnsi="Open Sans" w:cs="Open Sans"/>
          <w:sz w:val="24"/>
          <w:szCs w:val="24"/>
        </w:rPr>
        <w:t xml:space="preserve">You </w:t>
      </w:r>
      <w:r w:rsidR="002773AD">
        <w:rPr>
          <w:rFonts w:ascii="Open Sans" w:hAnsi="Open Sans" w:cs="Open Sans"/>
          <w:sz w:val="24"/>
          <w:szCs w:val="24"/>
        </w:rPr>
        <w:t>could</w:t>
      </w:r>
      <w:r w:rsidR="001A44EA" w:rsidRPr="00834885">
        <w:rPr>
          <w:rFonts w:ascii="Open Sans" w:hAnsi="Open Sans" w:cs="Open Sans"/>
          <w:sz w:val="24"/>
          <w:szCs w:val="24"/>
        </w:rPr>
        <w:t xml:space="preserve"> </w:t>
      </w:r>
      <w:r w:rsidR="001A44EA">
        <w:rPr>
          <w:rFonts w:ascii="Open Sans" w:hAnsi="Open Sans" w:cs="Open Sans"/>
          <w:sz w:val="24"/>
          <w:szCs w:val="24"/>
        </w:rPr>
        <w:t>explain</w:t>
      </w:r>
      <w:r w:rsidR="001A44EA" w:rsidRPr="00834885">
        <w:rPr>
          <w:rFonts w:ascii="Open Sans" w:hAnsi="Open Sans" w:cs="Open Sans"/>
          <w:sz w:val="24"/>
          <w:szCs w:val="24"/>
        </w:rPr>
        <w:t xml:space="preserve"> how the specific </w:t>
      </w:r>
      <w:r>
        <w:rPr>
          <w:rFonts w:ascii="Open Sans" w:hAnsi="Open Sans" w:cs="Open Sans"/>
          <w:sz w:val="24"/>
          <w:szCs w:val="24"/>
        </w:rPr>
        <w:t>core R&amp;D</w:t>
      </w:r>
      <w:r w:rsidR="001A44EA" w:rsidRPr="00834885">
        <w:rPr>
          <w:rFonts w:ascii="Open Sans" w:hAnsi="Open Sans" w:cs="Open Sans"/>
          <w:sz w:val="24"/>
          <w:szCs w:val="24"/>
        </w:rPr>
        <w:t xml:space="preserve"> activity is eligible, by establishing</w:t>
      </w:r>
      <w:r w:rsidR="001A44EA">
        <w:rPr>
          <w:rFonts w:ascii="Open Sans" w:hAnsi="Open Sans" w:cs="Open Sans"/>
          <w:sz w:val="24"/>
          <w:szCs w:val="24"/>
        </w:rPr>
        <w:t>:</w:t>
      </w:r>
    </w:p>
    <w:p w14:paraId="55CAC947" w14:textId="3068C5CC"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the methods,</w:t>
      </w:r>
      <w:r w:rsidRPr="00834885">
        <w:rPr>
          <w:rFonts w:ascii="Open Sans" w:hAnsi="Open Sans" w:cs="Open Sans"/>
          <w:iCs w:val="0"/>
          <w:lang w:val="en"/>
        </w:rPr>
        <w:t xml:space="preserve"> tests and procedures to be used and how they differ from ordinary business activities</w:t>
      </w:r>
    </w:p>
    <w:p w14:paraId="5F98852E"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the nature of the scientific or technical problem and the idea (hypothesis) about why something might solve the problem</w:t>
      </w:r>
    </w:p>
    <w:p w14:paraId="793A0E20"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that there is more involved than just collecting data, obtaining a value from a test subject or determining whether something works or not</w:t>
      </w:r>
    </w:p>
    <w:p w14:paraId="433CC85A" w14:textId="041E6D82"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that the approach used provides confidence that the outcomes of the experiment—the evaluation and conclusions about the idea being tested—are sound</w:t>
      </w:r>
    </w:p>
    <w:p w14:paraId="0DDEFFBD" w14:textId="77777777" w:rsidR="001A44EA" w:rsidRPr="00834885" w:rsidRDefault="001A44EA" w:rsidP="001A44EA">
      <w:pPr>
        <w:pStyle w:val="ListNumber2"/>
        <w:numPr>
          <w:ilvl w:val="0"/>
          <w:numId w:val="26"/>
        </w:numPr>
        <w:spacing w:after="120"/>
        <w:ind w:left="284" w:hanging="284"/>
        <w:rPr>
          <w:rFonts w:ascii="Open Sans" w:hAnsi="Open Sans" w:cs="Open Sans"/>
          <w:iCs w:val="0"/>
          <w:lang w:val="en"/>
        </w:rPr>
      </w:pPr>
      <w:r w:rsidRPr="00834885">
        <w:rPr>
          <w:rFonts w:ascii="Open Sans" w:hAnsi="Open Sans" w:cs="Open Sans"/>
          <w:iCs w:val="0"/>
        </w:rPr>
        <w:t>why the outcomes of the experiments are not able to be known in advance.</w:t>
      </w:r>
    </w:p>
    <w:p w14:paraId="02372167" w14:textId="303E9541" w:rsidR="00694564" w:rsidRDefault="00694564" w:rsidP="001A44EA">
      <w:pPr>
        <w:pStyle w:val="BodyText"/>
        <w:rPr>
          <w:rFonts w:ascii="Open Sans" w:hAnsi="Open Sans" w:cs="Open Sans"/>
          <w:sz w:val="24"/>
          <w:szCs w:val="24"/>
        </w:rPr>
      </w:pPr>
      <w:r w:rsidRPr="1F9468DF">
        <w:rPr>
          <w:rFonts w:ascii="Open Sans" w:hAnsi="Open Sans" w:cs="Open Sans"/>
          <w:sz w:val="24"/>
          <w:szCs w:val="24"/>
        </w:rPr>
        <w:lastRenderedPageBreak/>
        <w:t xml:space="preserve">You may be able to </w:t>
      </w:r>
      <w:r w:rsidRPr="1F9468DF">
        <w:rPr>
          <w:rFonts w:ascii="Open Sans" w:eastAsia="Calibri" w:hAnsi="Open Sans" w:cs="Open Sans"/>
          <w:sz w:val="24"/>
          <w:szCs w:val="24"/>
        </w:rPr>
        <w:t xml:space="preserve">use the </w:t>
      </w:r>
      <w:hyperlink r:id="rId53">
        <w:r w:rsidRPr="1F9468DF">
          <w:rPr>
            <w:rStyle w:val="Hyperlink"/>
            <w:rFonts w:ascii="Open Sans" w:hAnsi="Open Sans" w:cs="Open Sans"/>
            <w:sz w:val="24"/>
            <w:szCs w:val="24"/>
          </w:rPr>
          <w:t>clinical trials determination</w:t>
        </w:r>
      </w:hyperlink>
      <w:r w:rsidRPr="1F9468DF">
        <w:rPr>
          <w:rFonts w:ascii="Open Sans" w:hAnsi="Open Sans" w:cs="Open Sans"/>
          <w:sz w:val="24"/>
          <w:szCs w:val="24"/>
        </w:rPr>
        <w:t xml:space="preserve"> which provides that certain clinical trial activities will be core R&amp;D activities under the </w:t>
      </w:r>
      <w:r w:rsidR="0467102B" w:rsidRPr="1F9468DF">
        <w:rPr>
          <w:rFonts w:ascii="Open Sans" w:hAnsi="Open Sans" w:cs="Open Sans"/>
          <w:sz w:val="24"/>
          <w:szCs w:val="24"/>
        </w:rPr>
        <w:t xml:space="preserve"> R&amp;D Tax Incentive</w:t>
      </w:r>
      <w:r w:rsidRPr="1F9468DF">
        <w:rPr>
          <w:rFonts w:ascii="Open Sans" w:hAnsi="Open Sans" w:cs="Open Sans"/>
          <w:sz w:val="24"/>
          <w:szCs w:val="24"/>
        </w:rPr>
        <w:t>. Determinations are generally binding on the department.</w:t>
      </w:r>
    </w:p>
    <w:p w14:paraId="6145BAC7" w14:textId="0935C3C4" w:rsidR="00694564" w:rsidRPr="00694564" w:rsidRDefault="00694564" w:rsidP="00694564">
      <w:pPr>
        <w:rPr>
          <w:rFonts w:ascii="Open Sans" w:hAnsi="Open Sans" w:cs="Open Sans"/>
        </w:rPr>
      </w:pPr>
      <w:r w:rsidRPr="14298237">
        <w:rPr>
          <w:rFonts w:ascii="Open Sans" w:hAnsi="Open Sans" w:cs="Open Sans"/>
        </w:rPr>
        <w:t xml:space="preserve">For more information, please read the </w:t>
      </w:r>
      <w:hyperlink r:id="rId54">
        <w:r w:rsidRPr="14298237">
          <w:rPr>
            <w:rStyle w:val="Hyperlink"/>
            <w:rFonts w:ascii="Open Sans" w:hAnsi="Open Sans" w:cs="Open Sans"/>
          </w:rPr>
          <w:t>clinical trials determination guide</w:t>
        </w:r>
      </w:hyperlink>
      <w:r w:rsidRPr="14298237">
        <w:rPr>
          <w:rFonts w:ascii="Open Sans" w:hAnsi="Open Sans" w:cs="Open Sans"/>
        </w:rPr>
        <w:t>. This guide includes information about how to respond to questions in the customer portal. It also includes a link to the determination on the Federal Register of Legislation.</w:t>
      </w:r>
    </w:p>
    <w:p w14:paraId="27CEAA6F" w14:textId="74802661" w:rsidR="001F4E86" w:rsidRPr="00834885" w:rsidRDefault="001F4E86" w:rsidP="001F4E86">
      <w:pPr>
        <w:pStyle w:val="BodyText"/>
        <w:rPr>
          <w:rFonts w:ascii="Open Sans" w:hAnsi="Open Sans" w:cs="Open Sans"/>
          <w:sz w:val="24"/>
          <w:szCs w:val="24"/>
        </w:rPr>
      </w:pPr>
      <w:r w:rsidRPr="00834885">
        <w:rPr>
          <w:rFonts w:ascii="Open Sans" w:hAnsi="Open Sans" w:cs="Open Sans"/>
          <w:sz w:val="24"/>
          <w:szCs w:val="24"/>
        </w:rPr>
        <w:t xml:space="preserve">Providing information that explains the scope, scale and duration of </w:t>
      </w:r>
      <w:r w:rsidR="00CD6676">
        <w:rPr>
          <w:rFonts w:ascii="Open Sans" w:hAnsi="Open Sans" w:cs="Open Sans"/>
          <w:sz w:val="24"/>
          <w:szCs w:val="24"/>
        </w:rPr>
        <w:t>a core R&amp;D activity</w:t>
      </w:r>
      <w:r w:rsidRPr="00834885">
        <w:rPr>
          <w:rFonts w:ascii="Open Sans" w:hAnsi="Open Sans" w:cs="Open Sans"/>
          <w:sz w:val="24"/>
          <w:szCs w:val="24"/>
        </w:rPr>
        <w:t xml:space="preserve"> undertaken in a production environment can help clarify how it differs from normal production activities that are not eligible.</w:t>
      </w:r>
    </w:p>
    <w:p w14:paraId="557329B1" w14:textId="44DF2AD2" w:rsidR="001A44EA" w:rsidRDefault="001A44EA" w:rsidP="001A44EA">
      <w:pPr>
        <w:pStyle w:val="BodyText"/>
        <w:rPr>
          <w:rFonts w:ascii="Open Sans" w:hAnsi="Open Sans" w:cs="Open Sans"/>
          <w:sz w:val="24"/>
          <w:szCs w:val="24"/>
        </w:rPr>
      </w:pPr>
      <w:r w:rsidRPr="1F9468DF">
        <w:rPr>
          <w:rFonts w:ascii="Open Sans" w:hAnsi="Open Sans" w:cs="Open Sans"/>
          <w:sz w:val="24"/>
          <w:szCs w:val="24"/>
        </w:rPr>
        <w:t xml:space="preserve">Eligibility to claim the </w:t>
      </w:r>
      <w:r w:rsidR="5F6E8BD1" w:rsidRPr="1F9468DF">
        <w:rPr>
          <w:rFonts w:ascii="Open Sans" w:hAnsi="Open Sans" w:cs="Open Sans"/>
          <w:sz w:val="24"/>
          <w:szCs w:val="24"/>
        </w:rPr>
        <w:t>R&amp;D Tax Incentive</w:t>
      </w:r>
      <w:r w:rsidRPr="1F9468DF">
        <w:rPr>
          <w:rFonts w:ascii="Open Sans" w:hAnsi="Open Sans" w:cs="Open Sans"/>
          <w:sz w:val="24"/>
          <w:szCs w:val="24"/>
        </w:rPr>
        <w:t xml:space="preserve"> is determined on an activity basis rather than on a project basis. It is, therefore, not sufficient to limit the activity description to:</w:t>
      </w:r>
    </w:p>
    <w:p w14:paraId="3E133F85"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the outcomes of the project as a whole</w:t>
      </w:r>
    </w:p>
    <w:p w14:paraId="0378B174"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 xml:space="preserve">the project and its relationship to the company’s commercial strategy and objectives </w:t>
      </w:r>
    </w:p>
    <w:p w14:paraId="483C6457"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the features of the product or service being developed</w:t>
      </w:r>
    </w:p>
    <w:p w14:paraId="4FE23618" w14:textId="77777777" w:rsidR="001A44EA" w:rsidRPr="00834885" w:rsidRDefault="001A44EA" w:rsidP="001A44EA">
      <w:pPr>
        <w:pStyle w:val="ListNumber2"/>
        <w:numPr>
          <w:ilvl w:val="0"/>
          <w:numId w:val="26"/>
        </w:numPr>
        <w:spacing w:after="120"/>
        <w:ind w:left="284" w:hanging="284"/>
        <w:rPr>
          <w:rFonts w:ascii="Open Sans" w:hAnsi="Open Sans" w:cs="Open Sans"/>
          <w:iCs w:val="0"/>
          <w:lang w:val="en"/>
        </w:rPr>
      </w:pPr>
      <w:r w:rsidRPr="00834885">
        <w:rPr>
          <w:rFonts w:ascii="Open Sans" w:hAnsi="Open Sans" w:cs="Open Sans"/>
          <w:iCs w:val="0"/>
        </w:rPr>
        <w:t>the company’s or the industry’s general approach to product development.</w:t>
      </w:r>
    </w:p>
    <w:p w14:paraId="3442246A" w14:textId="04111BE0" w:rsidR="001A44EA" w:rsidRPr="00834885" w:rsidRDefault="001A44EA" w:rsidP="001A44EA">
      <w:pPr>
        <w:pStyle w:val="BodyText"/>
        <w:spacing w:after="0"/>
        <w:rPr>
          <w:rFonts w:ascii="Open Sans" w:hAnsi="Open Sans" w:cs="Open Sans"/>
          <w:sz w:val="24"/>
          <w:szCs w:val="24"/>
        </w:rPr>
      </w:pPr>
      <w:r>
        <w:rPr>
          <w:rFonts w:ascii="Open Sans" w:hAnsi="Open Sans" w:cs="Open Sans"/>
          <w:sz w:val="24"/>
          <w:szCs w:val="24"/>
        </w:rPr>
        <w:t>You</w:t>
      </w:r>
      <w:r w:rsidRPr="00834885">
        <w:rPr>
          <w:rFonts w:ascii="Open Sans" w:hAnsi="Open Sans" w:cs="Open Sans"/>
          <w:sz w:val="24"/>
          <w:szCs w:val="24"/>
        </w:rPr>
        <w:t xml:space="preserve"> may decide to group a series of related experiments or similar experimental activities into a single activity. Grouping experiments may help </w:t>
      </w:r>
      <w:r>
        <w:rPr>
          <w:rFonts w:ascii="Open Sans" w:hAnsi="Open Sans" w:cs="Open Sans"/>
          <w:sz w:val="24"/>
          <w:szCs w:val="24"/>
        </w:rPr>
        <w:t>you</w:t>
      </w:r>
      <w:r w:rsidRPr="00834885">
        <w:rPr>
          <w:rFonts w:ascii="Open Sans" w:hAnsi="Open Sans" w:cs="Open Sans"/>
          <w:sz w:val="24"/>
          <w:szCs w:val="24"/>
        </w:rPr>
        <w:t xml:space="preserve"> clearly communicate to an independent reader how the experimental activities fit together and meet </w:t>
      </w:r>
      <w:proofErr w:type="gramStart"/>
      <w:r w:rsidRPr="00834885">
        <w:rPr>
          <w:rFonts w:ascii="Open Sans" w:hAnsi="Open Sans" w:cs="Open Sans"/>
          <w:sz w:val="24"/>
          <w:szCs w:val="24"/>
        </w:rPr>
        <w:t>all of</w:t>
      </w:r>
      <w:proofErr w:type="gramEnd"/>
      <w:r w:rsidRPr="00834885">
        <w:rPr>
          <w:rFonts w:ascii="Open Sans" w:hAnsi="Open Sans" w:cs="Open Sans"/>
          <w:sz w:val="24"/>
          <w:szCs w:val="24"/>
        </w:rPr>
        <w:t xml:space="preserve"> the elements required for a core R&amp;D activity.</w:t>
      </w:r>
    </w:p>
    <w:p w14:paraId="687BCD59" w14:textId="77777777" w:rsidR="001A44EA" w:rsidRDefault="001A44EA" w:rsidP="001A44EA">
      <w:pPr>
        <w:pStyle w:val="BodyText"/>
        <w:rPr>
          <w:rFonts w:ascii="Open Sans" w:hAnsi="Open Sans" w:cs="Open Sans"/>
          <w:sz w:val="24"/>
          <w:szCs w:val="24"/>
          <w:lang w:val="en"/>
        </w:rPr>
      </w:pPr>
      <w:r w:rsidRPr="00834885">
        <w:rPr>
          <w:rFonts w:ascii="Open Sans" w:hAnsi="Open Sans" w:cs="Open Sans"/>
          <w:sz w:val="24"/>
          <w:szCs w:val="24"/>
        </w:rPr>
        <w:t>However, care should be taken to not group</w:t>
      </w:r>
      <w:r w:rsidRPr="00834885">
        <w:rPr>
          <w:rFonts w:ascii="Open Sans" w:hAnsi="Open Sans" w:cs="Open Sans"/>
          <w:sz w:val="24"/>
          <w:szCs w:val="24"/>
          <w:lang w:val="en"/>
        </w:rPr>
        <w:t>:</w:t>
      </w:r>
    </w:p>
    <w:p w14:paraId="7081BD2D"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entire projects as a single activity</w:t>
      </w:r>
    </w:p>
    <w:p w14:paraId="3C434C20"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activities which are too diverse</w:t>
      </w:r>
    </w:p>
    <w:p w14:paraId="7CCC4D4D"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potential core R&amp;D activities with potential supporting R&amp;D activities</w:t>
      </w:r>
    </w:p>
    <w:p w14:paraId="44BE6F78" w14:textId="77777777" w:rsidR="001A44EA" w:rsidRPr="00834885" w:rsidRDefault="001A44EA" w:rsidP="001A44EA">
      <w:pPr>
        <w:pStyle w:val="ListNumber2"/>
        <w:numPr>
          <w:ilvl w:val="0"/>
          <w:numId w:val="26"/>
        </w:numPr>
        <w:spacing w:after="120"/>
        <w:ind w:left="284" w:hanging="284"/>
        <w:rPr>
          <w:rFonts w:ascii="Open Sans" w:hAnsi="Open Sans" w:cs="Open Sans"/>
          <w:iCs w:val="0"/>
          <w:lang w:val="en"/>
        </w:rPr>
      </w:pPr>
      <w:r w:rsidRPr="00834885">
        <w:rPr>
          <w:rFonts w:ascii="Open Sans" w:hAnsi="Open Sans" w:cs="Open Sans"/>
          <w:iCs w:val="0"/>
        </w:rPr>
        <w:t>ineligible activities with eligible activities.</w:t>
      </w:r>
    </w:p>
    <w:p w14:paraId="58C72908" w14:textId="2E35ECFD" w:rsidR="001A44EA" w:rsidRPr="00834885" w:rsidRDefault="001A44EA" w:rsidP="001A44EA">
      <w:pPr>
        <w:pStyle w:val="BodyText"/>
        <w:rPr>
          <w:rFonts w:ascii="Open Sans" w:hAnsi="Open Sans" w:cs="Open Sans"/>
          <w:sz w:val="24"/>
          <w:szCs w:val="24"/>
          <w:lang w:val="en-US"/>
        </w:rPr>
      </w:pPr>
      <w:r w:rsidRPr="410D7AA0">
        <w:rPr>
          <w:rFonts w:ascii="Open Sans" w:hAnsi="Open Sans" w:cs="Open Sans"/>
          <w:sz w:val="24"/>
          <w:szCs w:val="24"/>
          <w:lang w:val="en-US"/>
        </w:rPr>
        <w:t xml:space="preserve">In some circumstances, disaggregating a large experimental activity can simplify the description of the activity and avoid forecasting too far into the future. You should therefore carefully consider the size and duration of </w:t>
      </w:r>
      <w:r w:rsidR="00CD6676">
        <w:rPr>
          <w:rFonts w:ascii="Open Sans" w:hAnsi="Open Sans" w:cs="Open Sans"/>
          <w:sz w:val="24"/>
          <w:szCs w:val="24"/>
          <w:lang w:val="en-US"/>
        </w:rPr>
        <w:t>core R&amp;D activities</w:t>
      </w:r>
      <w:r w:rsidRPr="410D7AA0">
        <w:rPr>
          <w:rFonts w:ascii="Open Sans" w:hAnsi="Open Sans" w:cs="Open Sans"/>
          <w:sz w:val="24"/>
          <w:szCs w:val="24"/>
          <w:lang w:val="en-US"/>
        </w:rPr>
        <w:t xml:space="preserve"> and whether a large activity might be better described if </w:t>
      </w:r>
      <w:r w:rsidR="00E41C56">
        <w:rPr>
          <w:rFonts w:ascii="Open Sans" w:hAnsi="Open Sans" w:cs="Open Sans"/>
          <w:sz w:val="24"/>
          <w:szCs w:val="24"/>
          <w:lang w:val="en-US"/>
        </w:rPr>
        <w:t>separ</w:t>
      </w:r>
      <w:r w:rsidR="00E41C56" w:rsidRPr="410D7AA0">
        <w:rPr>
          <w:rFonts w:ascii="Open Sans" w:hAnsi="Open Sans" w:cs="Open Sans"/>
          <w:sz w:val="24"/>
          <w:szCs w:val="24"/>
          <w:lang w:val="en-US"/>
        </w:rPr>
        <w:t>ated</w:t>
      </w:r>
      <w:r w:rsidRPr="410D7AA0">
        <w:rPr>
          <w:rFonts w:ascii="Open Sans" w:hAnsi="Open Sans" w:cs="Open Sans"/>
          <w:sz w:val="24"/>
          <w:szCs w:val="24"/>
          <w:lang w:val="en-US"/>
        </w:rPr>
        <w:t xml:space="preserve"> into </w:t>
      </w:r>
      <w:proofErr w:type="gramStart"/>
      <w:r w:rsidRPr="410D7AA0">
        <w:rPr>
          <w:rFonts w:ascii="Open Sans" w:hAnsi="Open Sans" w:cs="Open Sans"/>
          <w:sz w:val="24"/>
          <w:szCs w:val="24"/>
          <w:lang w:val="en-US"/>
        </w:rPr>
        <w:t>a number of</w:t>
      </w:r>
      <w:proofErr w:type="gramEnd"/>
      <w:r w:rsidRPr="410D7AA0">
        <w:rPr>
          <w:rFonts w:ascii="Open Sans" w:hAnsi="Open Sans" w:cs="Open Sans"/>
          <w:sz w:val="24"/>
          <w:szCs w:val="24"/>
          <w:lang w:val="en-US"/>
        </w:rPr>
        <w:t xml:space="preserve"> discrete, successive activities.</w:t>
      </w:r>
    </w:p>
    <w:p w14:paraId="6B7DFAF6" w14:textId="0AA9A319" w:rsidR="001A44EA" w:rsidRPr="00834885" w:rsidRDefault="001A44EA" w:rsidP="001A44EA">
      <w:pPr>
        <w:pStyle w:val="BodyText"/>
        <w:rPr>
          <w:rFonts w:ascii="Open Sans" w:hAnsi="Open Sans" w:cs="Open Sans"/>
          <w:sz w:val="24"/>
          <w:szCs w:val="24"/>
        </w:rPr>
      </w:pPr>
      <w:r>
        <w:rPr>
          <w:rFonts w:ascii="Open Sans" w:hAnsi="Open Sans" w:cs="Open Sans"/>
          <w:sz w:val="24"/>
          <w:szCs w:val="24"/>
        </w:rPr>
        <w:t>Be</w:t>
      </w:r>
      <w:r w:rsidRPr="00834885">
        <w:rPr>
          <w:rFonts w:ascii="Open Sans" w:hAnsi="Open Sans" w:cs="Open Sans"/>
          <w:sz w:val="24"/>
          <w:szCs w:val="24"/>
        </w:rPr>
        <w:t xml:space="preserve"> careful not to</w:t>
      </w:r>
      <w:r w:rsidRPr="00834885">
        <w:rPr>
          <w:rFonts w:ascii="Open Sans" w:hAnsi="Open Sans" w:cs="Open Sans"/>
          <w:sz w:val="24"/>
          <w:szCs w:val="24"/>
          <w:lang w:val="en"/>
        </w:rPr>
        <w:t xml:space="preserve"> </w:t>
      </w:r>
      <w:r w:rsidRPr="00834885">
        <w:rPr>
          <w:rFonts w:ascii="Open Sans" w:hAnsi="Open Sans" w:cs="Open Sans"/>
          <w:sz w:val="24"/>
          <w:szCs w:val="24"/>
        </w:rPr>
        <w:t xml:space="preserve">separate </w:t>
      </w:r>
      <w:r w:rsidR="00CD6676">
        <w:rPr>
          <w:rFonts w:ascii="Open Sans" w:hAnsi="Open Sans" w:cs="Open Sans"/>
          <w:sz w:val="24"/>
          <w:szCs w:val="24"/>
        </w:rPr>
        <w:t>core R&amp;D activities</w:t>
      </w:r>
      <w:r w:rsidRPr="00834885">
        <w:rPr>
          <w:rFonts w:ascii="Open Sans" w:hAnsi="Open Sans" w:cs="Open Sans"/>
          <w:sz w:val="24"/>
          <w:szCs w:val="24"/>
        </w:rPr>
        <w:t xml:space="preserve"> too widely, as this may result in disrupting or breaking the systematic progression of work</w:t>
      </w:r>
      <w:r>
        <w:rPr>
          <w:rFonts w:ascii="Open Sans" w:hAnsi="Open Sans" w:cs="Open Sans"/>
          <w:sz w:val="24"/>
          <w:szCs w:val="24"/>
        </w:rPr>
        <w:t>, which is</w:t>
      </w:r>
      <w:r w:rsidRPr="00834885">
        <w:rPr>
          <w:rFonts w:ascii="Open Sans" w:hAnsi="Open Sans" w:cs="Open Sans"/>
          <w:sz w:val="24"/>
          <w:szCs w:val="24"/>
        </w:rPr>
        <w:t xml:space="preserve"> necessary </w:t>
      </w:r>
      <w:r>
        <w:rPr>
          <w:rFonts w:ascii="Open Sans" w:hAnsi="Open Sans" w:cs="Open Sans"/>
          <w:sz w:val="24"/>
          <w:szCs w:val="24"/>
        </w:rPr>
        <w:t>to demonstrate</w:t>
      </w:r>
      <w:r w:rsidRPr="00834885">
        <w:rPr>
          <w:rFonts w:ascii="Open Sans" w:hAnsi="Open Sans" w:cs="Open Sans"/>
          <w:sz w:val="24"/>
          <w:szCs w:val="24"/>
        </w:rPr>
        <w:t xml:space="preserve"> the </w:t>
      </w:r>
      <w:r>
        <w:rPr>
          <w:rFonts w:ascii="Open Sans" w:hAnsi="Open Sans" w:cs="Open Sans"/>
          <w:sz w:val="24"/>
          <w:szCs w:val="24"/>
        </w:rPr>
        <w:t>eligibility of</w:t>
      </w:r>
      <w:r w:rsidRPr="00834885">
        <w:rPr>
          <w:rFonts w:ascii="Open Sans" w:hAnsi="Open Sans" w:cs="Open Sans"/>
          <w:sz w:val="24"/>
          <w:szCs w:val="24"/>
        </w:rPr>
        <w:t xml:space="preserve"> core R&amp;D activities.</w:t>
      </w:r>
    </w:p>
    <w:p w14:paraId="5B118E26" w14:textId="4C28D40D" w:rsidR="001A44EA" w:rsidRPr="00834885" w:rsidRDefault="001A44EA" w:rsidP="00A564E8">
      <w:pPr>
        <w:pStyle w:val="BodyText"/>
        <w:keepNext/>
        <w:rPr>
          <w:rFonts w:ascii="Open Sans" w:hAnsi="Open Sans" w:cs="Open Sans"/>
          <w:sz w:val="24"/>
          <w:szCs w:val="24"/>
        </w:rPr>
      </w:pPr>
      <w:r>
        <w:rPr>
          <w:rFonts w:ascii="Open Sans" w:hAnsi="Open Sans" w:cs="Open Sans"/>
          <w:sz w:val="24"/>
          <w:szCs w:val="24"/>
          <w:lang w:val="en"/>
        </w:rPr>
        <w:t>For</w:t>
      </w:r>
      <w:r w:rsidRPr="00834885">
        <w:rPr>
          <w:rFonts w:ascii="Open Sans" w:hAnsi="Open Sans" w:cs="Open Sans"/>
          <w:sz w:val="24"/>
          <w:szCs w:val="24"/>
          <w:lang w:val="en"/>
        </w:rPr>
        <w:t xml:space="preserve"> </w:t>
      </w:r>
      <w:r w:rsidR="00CE4051">
        <w:rPr>
          <w:rFonts w:ascii="Open Sans" w:hAnsi="Open Sans" w:cs="Open Sans"/>
          <w:sz w:val="24"/>
          <w:szCs w:val="24"/>
          <w:lang w:val="en"/>
        </w:rPr>
        <w:t>overseas</w:t>
      </w:r>
      <w:r w:rsidRPr="00834885">
        <w:rPr>
          <w:rFonts w:ascii="Open Sans" w:hAnsi="Open Sans" w:cs="Open Sans"/>
          <w:sz w:val="24"/>
          <w:szCs w:val="24"/>
          <w:lang w:val="en"/>
        </w:rPr>
        <w:t xml:space="preserve"> </w:t>
      </w:r>
      <w:r w:rsidR="00CE4051">
        <w:rPr>
          <w:rFonts w:ascii="Open Sans" w:hAnsi="Open Sans" w:cs="Open Sans"/>
          <w:sz w:val="24"/>
          <w:szCs w:val="24"/>
          <w:lang w:val="en"/>
        </w:rPr>
        <w:t>finding</w:t>
      </w:r>
      <w:r w:rsidRPr="00834885">
        <w:rPr>
          <w:rFonts w:ascii="Open Sans" w:hAnsi="Open Sans" w:cs="Open Sans"/>
          <w:sz w:val="24"/>
          <w:szCs w:val="24"/>
          <w:lang w:val="en"/>
        </w:rPr>
        <w:t xml:space="preserve"> </w:t>
      </w:r>
      <w:r>
        <w:rPr>
          <w:rFonts w:ascii="Open Sans" w:hAnsi="Open Sans" w:cs="Open Sans"/>
          <w:sz w:val="24"/>
          <w:szCs w:val="24"/>
          <w:lang w:val="en"/>
        </w:rPr>
        <w:t>applications, do</w:t>
      </w:r>
      <w:r w:rsidRPr="00834885">
        <w:rPr>
          <w:rFonts w:ascii="Open Sans" w:hAnsi="Open Sans" w:cs="Open Sans"/>
          <w:sz w:val="24"/>
          <w:szCs w:val="24"/>
          <w:lang w:val="en"/>
        </w:rPr>
        <w:t xml:space="preserve"> not:</w:t>
      </w:r>
    </w:p>
    <w:p w14:paraId="4B873F77" w14:textId="75A8C8E6"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lang w:val="en"/>
        </w:rPr>
        <w:t xml:space="preserve">use identical descriptions for overseas and Australian activities without clearly distinguishing their differences. Note: </w:t>
      </w:r>
      <w:r w:rsidR="004C547E">
        <w:rPr>
          <w:rFonts w:ascii="Open Sans" w:hAnsi="Open Sans" w:cs="Open Sans"/>
          <w:iCs w:val="0"/>
          <w:lang w:val="en"/>
        </w:rPr>
        <w:t xml:space="preserve">There are potential issues </w:t>
      </w:r>
      <w:r w:rsidR="005728EF">
        <w:rPr>
          <w:rFonts w:ascii="Open Sans" w:hAnsi="Open Sans" w:cs="Open Sans"/>
          <w:iCs w:val="0"/>
          <w:lang w:val="en"/>
        </w:rPr>
        <w:t>for an overseas activity that is the same as</w:t>
      </w:r>
      <w:r w:rsidR="00872537">
        <w:rPr>
          <w:rFonts w:ascii="Open Sans" w:hAnsi="Open Sans" w:cs="Open Sans"/>
          <w:iCs w:val="0"/>
          <w:lang w:val="en"/>
        </w:rPr>
        <w:t xml:space="preserve"> one conducted</w:t>
      </w:r>
      <w:r w:rsidR="00D72CF3">
        <w:rPr>
          <w:rFonts w:ascii="Open Sans" w:hAnsi="Open Sans" w:cs="Open Sans"/>
          <w:iCs w:val="0"/>
          <w:lang w:val="en"/>
        </w:rPr>
        <w:t xml:space="preserve"> in Australia</w:t>
      </w:r>
      <w:r w:rsidR="005728EF">
        <w:rPr>
          <w:rFonts w:ascii="Open Sans" w:hAnsi="Open Sans" w:cs="Open Sans"/>
          <w:iCs w:val="0"/>
          <w:lang w:val="en"/>
        </w:rPr>
        <w:t xml:space="preserve"> </w:t>
      </w:r>
      <w:r w:rsidR="006304A0">
        <w:rPr>
          <w:rFonts w:ascii="Open Sans" w:hAnsi="Open Sans" w:cs="Open Sans"/>
          <w:iCs w:val="0"/>
          <w:lang w:val="en"/>
        </w:rPr>
        <w:t xml:space="preserve">about </w:t>
      </w:r>
      <w:r w:rsidR="00C52F7A">
        <w:rPr>
          <w:rFonts w:ascii="Open Sans" w:hAnsi="Open Sans" w:cs="Open Sans"/>
          <w:iCs w:val="0"/>
          <w:lang w:val="en"/>
        </w:rPr>
        <w:t>being able to</w:t>
      </w:r>
      <w:r w:rsidR="006304A0">
        <w:rPr>
          <w:rFonts w:ascii="Open Sans" w:hAnsi="Open Sans" w:cs="Open Sans"/>
          <w:iCs w:val="0"/>
          <w:lang w:val="en"/>
        </w:rPr>
        <w:t xml:space="preserve"> </w:t>
      </w:r>
      <w:r w:rsidR="005728EF">
        <w:rPr>
          <w:rFonts w:ascii="Open Sans" w:hAnsi="Open Sans" w:cs="Open Sans"/>
          <w:iCs w:val="0"/>
          <w:lang w:val="en"/>
        </w:rPr>
        <w:t>meet the</w:t>
      </w:r>
      <w:r w:rsidR="0035529C">
        <w:rPr>
          <w:rFonts w:ascii="Open Sans" w:hAnsi="Open Sans" w:cs="Open Sans"/>
          <w:iCs w:val="0"/>
          <w:lang w:val="en"/>
        </w:rPr>
        <w:t xml:space="preserve"> conditions </w:t>
      </w:r>
      <w:r w:rsidR="001F47F6">
        <w:rPr>
          <w:rFonts w:ascii="Open Sans" w:hAnsi="Open Sans" w:cs="Open Sans"/>
          <w:iCs w:val="0"/>
          <w:lang w:val="en"/>
        </w:rPr>
        <w:t>for an overseas finding.</w:t>
      </w:r>
    </w:p>
    <w:p w14:paraId="1E9A9525" w14:textId="77777777" w:rsidR="001A44EA" w:rsidRPr="00834885" w:rsidRDefault="001A44EA" w:rsidP="001A44EA">
      <w:pPr>
        <w:pStyle w:val="ListNumber2"/>
        <w:numPr>
          <w:ilvl w:val="0"/>
          <w:numId w:val="26"/>
        </w:numPr>
        <w:spacing w:after="120"/>
        <w:ind w:left="284" w:hanging="284"/>
        <w:rPr>
          <w:rFonts w:ascii="Open Sans" w:hAnsi="Open Sans" w:cs="Open Sans"/>
          <w:iCs w:val="0"/>
          <w:lang w:val="en"/>
        </w:rPr>
      </w:pPr>
      <w:r w:rsidRPr="00834885">
        <w:rPr>
          <w:rFonts w:ascii="Open Sans" w:hAnsi="Open Sans" w:cs="Open Sans"/>
          <w:iCs w:val="0"/>
        </w:rPr>
        <w:lastRenderedPageBreak/>
        <w:t xml:space="preserve">group an earlier project, or series of activities, as a single Australian core activity where </w:t>
      </w:r>
      <w:r>
        <w:rPr>
          <w:rFonts w:ascii="Open Sans" w:hAnsi="Open Sans" w:cs="Open Sans"/>
          <w:iCs w:val="0"/>
        </w:rPr>
        <w:t>there is not a significant scientific link from the overseas activity to each of those activities</w:t>
      </w:r>
      <w:r w:rsidRPr="00834885">
        <w:rPr>
          <w:rFonts w:ascii="Open Sans" w:hAnsi="Open Sans" w:cs="Open Sans"/>
          <w:iCs w:val="0"/>
        </w:rPr>
        <w:t>.</w:t>
      </w:r>
    </w:p>
    <w:p w14:paraId="707CB283" w14:textId="473C687A" w:rsidR="00EC6AEB" w:rsidRPr="00834885" w:rsidRDefault="00EC6AEB" w:rsidP="00EC6AEB">
      <w:pPr>
        <w:pStyle w:val="H2RDTI"/>
      </w:pPr>
      <w:r>
        <w:t>Expenditure</w:t>
      </w:r>
    </w:p>
    <w:p w14:paraId="7AD9414D" w14:textId="51E9AB8F" w:rsidR="00EC6AEB" w:rsidRPr="00EC6AEB" w:rsidRDefault="00EC6AEB" w:rsidP="00EC6AEB">
      <w:pPr>
        <w:spacing w:before="0"/>
        <w:rPr>
          <w:rFonts w:ascii="Open Sans" w:hAnsi="Open Sans" w:cs="Open Sans"/>
          <w:lang w:val="en-US"/>
        </w:rPr>
      </w:pPr>
      <w:r w:rsidRPr="00EC6AEB">
        <w:rPr>
          <w:rFonts w:ascii="Open Sans" w:hAnsi="Open Sans" w:cs="Open Sans"/>
          <w:lang w:val="en-US"/>
        </w:rPr>
        <w:t xml:space="preserve">Applicants should ensure that the expenditure amounts provided are for </w:t>
      </w:r>
      <w:r w:rsidR="008F1FFE">
        <w:rPr>
          <w:rFonts w:ascii="Open Sans" w:hAnsi="Open Sans" w:cs="Open Sans"/>
          <w:lang w:val="en-US"/>
        </w:rPr>
        <w:t xml:space="preserve">the core </w:t>
      </w:r>
      <w:r w:rsidRPr="00EC6AEB">
        <w:rPr>
          <w:rFonts w:ascii="Open Sans" w:hAnsi="Open Sans" w:cs="Open Sans"/>
          <w:lang w:val="en-US"/>
        </w:rPr>
        <w:t>R&amp;D activities only and do not include ineligible amounts.</w:t>
      </w:r>
    </w:p>
    <w:p w14:paraId="7BAB0E98" w14:textId="75B9AFC6" w:rsidR="00EC6AEB" w:rsidRPr="00834885" w:rsidRDefault="00EC6AEB" w:rsidP="00EC6AEB">
      <w:pPr>
        <w:spacing w:before="0"/>
        <w:rPr>
          <w:rFonts w:ascii="Open Sans" w:hAnsi="Open Sans" w:cs="Open Sans"/>
          <w:lang w:val="en-US"/>
        </w:rPr>
      </w:pPr>
      <w:r w:rsidRPr="410D7AA0">
        <w:rPr>
          <w:rFonts w:ascii="Open Sans" w:hAnsi="Open Sans" w:cs="Open Sans"/>
          <w:lang w:val="en-US"/>
        </w:rPr>
        <w:t xml:space="preserve">The expenditure amount to be </w:t>
      </w:r>
      <w:r w:rsidR="00E8395E">
        <w:rPr>
          <w:rFonts w:ascii="Open Sans" w:hAnsi="Open Sans" w:cs="Open Sans"/>
          <w:lang w:val="en-US"/>
        </w:rPr>
        <w:t>provided</w:t>
      </w:r>
      <w:r w:rsidR="00E8395E" w:rsidRPr="410D7AA0">
        <w:rPr>
          <w:rFonts w:ascii="Open Sans" w:hAnsi="Open Sans" w:cs="Open Sans"/>
          <w:lang w:val="en-US"/>
        </w:rPr>
        <w:t xml:space="preserve"> </w:t>
      </w:r>
      <w:r w:rsidRPr="410D7AA0">
        <w:rPr>
          <w:rFonts w:ascii="Open Sans" w:hAnsi="Open Sans" w:cs="Open Sans"/>
          <w:lang w:val="en-US"/>
        </w:rPr>
        <w:t>should be the total actual and reasonably anticipated expenditure on the relevant R&amp;D activities.</w:t>
      </w:r>
    </w:p>
    <w:p w14:paraId="6C5BE583" w14:textId="77777777" w:rsidR="00EC6AEB" w:rsidRPr="00834885" w:rsidRDefault="00EC6AEB" w:rsidP="00EC6AEB">
      <w:pPr>
        <w:spacing w:before="0"/>
        <w:rPr>
          <w:rFonts w:ascii="Open Sans" w:hAnsi="Open Sans" w:cs="Open Sans"/>
          <w:lang w:val="en-US"/>
        </w:rPr>
      </w:pPr>
      <w:r w:rsidRPr="410D7AA0">
        <w:rPr>
          <w:rFonts w:ascii="Open Sans" w:hAnsi="Open Sans" w:cs="Open Sans"/>
          <w:lang w:val="en-US"/>
        </w:rPr>
        <w:t>You should provide actual amounts for each of the previous income years and actual and/or reasonably anticipated expenditure for the current and any future income years for the activity.</w:t>
      </w:r>
    </w:p>
    <w:p w14:paraId="1C80BC04" w14:textId="555BD92D" w:rsidR="00EC6AEB" w:rsidRPr="00834885" w:rsidRDefault="00EC6AEB" w:rsidP="00EC6AEB">
      <w:pPr>
        <w:spacing w:before="0"/>
        <w:rPr>
          <w:rFonts w:ascii="Open Sans" w:hAnsi="Open Sans" w:cs="Open Sans"/>
          <w:lang w:val="en-US"/>
        </w:rPr>
      </w:pPr>
      <w:r w:rsidRPr="410D7AA0">
        <w:rPr>
          <w:rFonts w:ascii="Open Sans" w:hAnsi="Open Sans" w:cs="Open Sans"/>
          <w:lang w:val="en-US"/>
        </w:rPr>
        <w:t xml:space="preserve">For </w:t>
      </w:r>
      <w:r w:rsidR="00CE4051">
        <w:rPr>
          <w:rFonts w:ascii="Open Sans" w:hAnsi="Open Sans" w:cs="Open Sans"/>
          <w:lang w:val="en-US"/>
        </w:rPr>
        <w:t>overseas</w:t>
      </w:r>
      <w:r w:rsidRPr="410D7AA0">
        <w:rPr>
          <w:rFonts w:ascii="Open Sans" w:hAnsi="Open Sans" w:cs="Open Sans"/>
          <w:lang w:val="en-US"/>
        </w:rPr>
        <w:t xml:space="preserve"> </w:t>
      </w:r>
      <w:r w:rsidR="00CE4051">
        <w:rPr>
          <w:rFonts w:ascii="Open Sans" w:hAnsi="Open Sans" w:cs="Open Sans"/>
          <w:lang w:val="en-US"/>
        </w:rPr>
        <w:t>finding</w:t>
      </w:r>
      <w:r w:rsidRPr="410D7AA0">
        <w:rPr>
          <w:rFonts w:ascii="Open Sans" w:hAnsi="Open Sans" w:cs="Open Sans"/>
          <w:lang w:val="en-US"/>
        </w:rPr>
        <w:t xml:space="preserve"> applications, you must provide the total actual and reasonably anticipated expenditure of any entity, on the entire activity, across all income years for all relevant R&amp;D activities.</w:t>
      </w:r>
    </w:p>
    <w:p w14:paraId="11B9AED0" w14:textId="15183512" w:rsidR="00EC6AEB" w:rsidRPr="00834885" w:rsidRDefault="00EC6AEB" w:rsidP="00EC6AEB">
      <w:pPr>
        <w:spacing w:before="0"/>
        <w:rPr>
          <w:rFonts w:ascii="Open Sans" w:hAnsi="Open Sans" w:cs="Open Sans"/>
          <w:lang w:val="en"/>
        </w:rPr>
      </w:pPr>
      <w:r w:rsidRPr="00834885">
        <w:rPr>
          <w:rFonts w:ascii="Open Sans" w:hAnsi="Open Sans" w:cs="Open Sans"/>
          <w:lang w:val="en"/>
        </w:rPr>
        <w:t xml:space="preserve">Expenditure for an Australian core activity should only be </w:t>
      </w:r>
      <w:r>
        <w:rPr>
          <w:rFonts w:ascii="Open Sans" w:hAnsi="Open Sans" w:cs="Open Sans"/>
          <w:lang w:val="en"/>
        </w:rPr>
        <w:t>included if the activity is</w:t>
      </w:r>
      <w:r w:rsidRPr="00834885">
        <w:rPr>
          <w:rFonts w:ascii="Open Sans" w:hAnsi="Open Sans" w:cs="Open Sans"/>
          <w:lang w:val="en"/>
        </w:rPr>
        <w:t xml:space="preserve"> undertaken solely in Australia.</w:t>
      </w:r>
    </w:p>
    <w:p w14:paraId="1B740E5F" w14:textId="5CB8A8A9" w:rsidR="00EC6AEB" w:rsidRPr="00834885" w:rsidRDefault="00EC6AEB" w:rsidP="00EC6AEB">
      <w:pPr>
        <w:spacing w:before="0"/>
        <w:rPr>
          <w:rFonts w:ascii="Open Sans" w:hAnsi="Open Sans" w:cs="Open Sans"/>
          <w:lang w:val="en"/>
        </w:rPr>
      </w:pPr>
      <w:r w:rsidRPr="00834885">
        <w:rPr>
          <w:rFonts w:ascii="Open Sans" w:hAnsi="Open Sans" w:cs="Open Sans"/>
          <w:lang w:val="en"/>
        </w:rPr>
        <w:t>Expenditure for overseas activities, including R&amp;D activities undertaken wholly or partly outside Australia</w:t>
      </w:r>
      <w:r>
        <w:rPr>
          <w:rFonts w:ascii="Open Sans" w:hAnsi="Open Sans" w:cs="Open Sans"/>
          <w:lang w:val="en"/>
        </w:rPr>
        <w:t>,</w:t>
      </w:r>
      <w:r w:rsidRPr="00834885">
        <w:rPr>
          <w:rFonts w:ascii="Open Sans" w:hAnsi="Open Sans" w:cs="Open Sans"/>
          <w:lang w:val="en"/>
        </w:rPr>
        <w:t xml:space="preserve"> must be reported as </w:t>
      </w:r>
      <w:r>
        <w:rPr>
          <w:rFonts w:ascii="Open Sans" w:hAnsi="Open Sans" w:cs="Open Sans"/>
          <w:lang w:val="en"/>
        </w:rPr>
        <w:t xml:space="preserve">an </w:t>
      </w:r>
      <w:r w:rsidRPr="00834885">
        <w:rPr>
          <w:rFonts w:ascii="Open Sans" w:hAnsi="Open Sans" w:cs="Open Sans"/>
          <w:lang w:val="en"/>
        </w:rPr>
        <w:t>overseas expenditure.</w:t>
      </w:r>
    </w:p>
    <w:p w14:paraId="6C78AE51" w14:textId="79F2D51C" w:rsidR="00143C9D" w:rsidRPr="00834885" w:rsidRDefault="00143C9D" w:rsidP="00143C9D">
      <w:pPr>
        <w:pStyle w:val="H2RDTI"/>
      </w:pPr>
      <w:r>
        <w:t>Overseas activities</w:t>
      </w:r>
    </w:p>
    <w:p w14:paraId="6CC455A8" w14:textId="32CF579F" w:rsidR="00143C9D" w:rsidRDefault="00143C9D" w:rsidP="00143C9D">
      <w:pPr>
        <w:rPr>
          <w:rFonts w:ascii="Open Sans" w:hAnsi="Open Sans" w:cs="Open Sans"/>
        </w:rPr>
      </w:pPr>
      <w:r>
        <w:rPr>
          <w:rFonts w:ascii="Open Sans" w:hAnsi="Open Sans" w:cs="Open Sans"/>
        </w:rPr>
        <w:t xml:space="preserve">An activity is an overseas activity </w:t>
      </w:r>
      <w:r w:rsidRPr="00834885">
        <w:rPr>
          <w:rFonts w:ascii="Open Sans" w:hAnsi="Open Sans" w:cs="Open Sans"/>
        </w:rPr>
        <w:t xml:space="preserve">based purely on the location </w:t>
      </w:r>
      <w:r>
        <w:rPr>
          <w:rFonts w:ascii="Open Sans" w:hAnsi="Open Sans" w:cs="Open Sans"/>
        </w:rPr>
        <w:t>where</w:t>
      </w:r>
      <w:r w:rsidRPr="00834885">
        <w:rPr>
          <w:rFonts w:ascii="Open Sans" w:hAnsi="Open Sans" w:cs="Open Sans"/>
        </w:rPr>
        <w:t xml:space="preserve"> </w:t>
      </w:r>
      <w:r w:rsidR="002529B2">
        <w:rPr>
          <w:rFonts w:ascii="Open Sans" w:hAnsi="Open Sans" w:cs="Open Sans"/>
        </w:rPr>
        <w:t xml:space="preserve">it </w:t>
      </w:r>
      <w:r w:rsidRPr="00834885">
        <w:rPr>
          <w:rFonts w:ascii="Open Sans" w:hAnsi="Open Sans" w:cs="Open Sans"/>
        </w:rPr>
        <w:t>takes place</w:t>
      </w:r>
      <w:r>
        <w:rPr>
          <w:rFonts w:ascii="Open Sans" w:hAnsi="Open Sans" w:cs="Open Sans"/>
        </w:rPr>
        <w:t>.</w:t>
      </w:r>
    </w:p>
    <w:p w14:paraId="4316EE2A" w14:textId="0A62E887" w:rsidR="00143C9D" w:rsidRPr="00834885" w:rsidRDefault="00143C9D" w:rsidP="32E66B05">
      <w:pPr>
        <w:rPr>
          <w:rFonts w:ascii="Open Sans" w:hAnsi="Open Sans" w:cs="Open Sans"/>
        </w:rPr>
      </w:pPr>
      <w:r w:rsidRPr="32E66B05">
        <w:rPr>
          <w:rFonts w:ascii="Open Sans" w:hAnsi="Open Sans" w:cs="Open Sans"/>
        </w:rPr>
        <w:t xml:space="preserve">If you are applying for findings to claim </w:t>
      </w:r>
      <w:proofErr w:type="gramStart"/>
      <w:r w:rsidRPr="32E66B05">
        <w:rPr>
          <w:rFonts w:ascii="Open Sans" w:hAnsi="Open Sans" w:cs="Open Sans"/>
        </w:rPr>
        <w:t xml:space="preserve">the </w:t>
      </w:r>
      <w:r w:rsidR="1D23E089" w:rsidRPr="32E66B05">
        <w:rPr>
          <w:rFonts w:ascii="Open Sans" w:hAnsi="Open Sans" w:cs="Open Sans"/>
        </w:rPr>
        <w:t xml:space="preserve"> R</w:t>
      </w:r>
      <w:proofErr w:type="gramEnd"/>
      <w:r w:rsidR="1D23E089" w:rsidRPr="32E66B05">
        <w:rPr>
          <w:rFonts w:ascii="Open Sans" w:hAnsi="Open Sans" w:cs="Open Sans"/>
        </w:rPr>
        <w:t>&amp;D Tax Incentive</w:t>
      </w:r>
      <w:r w:rsidRPr="32E66B05">
        <w:rPr>
          <w:rFonts w:ascii="Open Sans" w:hAnsi="Open Sans" w:cs="Open Sans"/>
        </w:rPr>
        <w:t xml:space="preserve"> for core R&amp;D activities conducted overseas you will need to explain why:</w:t>
      </w:r>
    </w:p>
    <w:p w14:paraId="61BB9CE5" w14:textId="77777777" w:rsidR="00143C9D" w:rsidRPr="00834885" w:rsidRDefault="00143C9D" w:rsidP="00143C9D">
      <w:pPr>
        <w:pStyle w:val="ListParagraph"/>
        <w:numPr>
          <w:ilvl w:val="0"/>
          <w:numId w:val="44"/>
        </w:numPr>
        <w:spacing w:after="0" w:line="240" w:lineRule="auto"/>
        <w:ind w:left="426" w:hanging="426"/>
        <w:rPr>
          <w:rFonts w:ascii="Open Sans" w:hAnsi="Open Sans" w:cs="Open Sans"/>
          <w:sz w:val="24"/>
          <w:szCs w:val="24"/>
          <w:lang w:val="en-US"/>
        </w:rPr>
      </w:pPr>
      <w:r w:rsidRPr="410D7AA0">
        <w:rPr>
          <w:rFonts w:ascii="Open Sans" w:hAnsi="Open Sans" w:cs="Open Sans"/>
          <w:sz w:val="24"/>
          <w:szCs w:val="24"/>
          <w:lang w:val="en-US"/>
        </w:rPr>
        <w:t>the overseas activity must be conducted to complete at least one core R&amp;D activity which is undertaken ‘solely’ in Australia</w:t>
      </w:r>
    </w:p>
    <w:p w14:paraId="757EDCA6" w14:textId="77777777" w:rsidR="00143C9D" w:rsidRPr="00834885" w:rsidRDefault="00143C9D" w:rsidP="00143C9D">
      <w:pPr>
        <w:pStyle w:val="ListParagraph"/>
        <w:numPr>
          <w:ilvl w:val="0"/>
          <w:numId w:val="44"/>
        </w:numPr>
        <w:spacing w:after="0" w:line="240" w:lineRule="auto"/>
        <w:ind w:left="426" w:hanging="426"/>
        <w:rPr>
          <w:rFonts w:ascii="Open Sans" w:hAnsi="Open Sans" w:cs="Open Sans"/>
          <w:sz w:val="24"/>
          <w:szCs w:val="24"/>
          <w:lang w:val="en"/>
        </w:rPr>
      </w:pPr>
      <w:r w:rsidRPr="00834885">
        <w:rPr>
          <w:rFonts w:ascii="Open Sans" w:hAnsi="Open Sans" w:cs="Open Sans"/>
          <w:sz w:val="24"/>
          <w:szCs w:val="24"/>
          <w:lang w:val="en"/>
        </w:rPr>
        <w:t>the overseas activity cannot be conducted ‘solely’ in Australia because:</w:t>
      </w:r>
    </w:p>
    <w:p w14:paraId="1EE3B5E2" w14:textId="77777777" w:rsidR="00143C9D" w:rsidRPr="00834885" w:rsidRDefault="00143C9D" w:rsidP="00143C9D">
      <w:pPr>
        <w:spacing w:before="0" w:after="0"/>
        <w:ind w:left="851" w:hanging="425"/>
        <w:rPr>
          <w:rFonts w:ascii="Open Sans" w:hAnsi="Open Sans" w:cs="Open Sans"/>
          <w:lang w:val="en"/>
        </w:rPr>
      </w:pPr>
      <w:proofErr w:type="spellStart"/>
      <w:r w:rsidRPr="00834885">
        <w:rPr>
          <w:rFonts w:ascii="Open Sans" w:hAnsi="Open Sans" w:cs="Open Sans"/>
          <w:lang w:val="en"/>
        </w:rPr>
        <w:t>i</w:t>
      </w:r>
      <w:proofErr w:type="spellEnd"/>
      <w:r w:rsidRPr="00834885">
        <w:rPr>
          <w:rFonts w:ascii="Open Sans" w:hAnsi="Open Sans" w:cs="Open Sans"/>
          <w:lang w:val="en"/>
        </w:rPr>
        <w:tab/>
      </w:r>
      <w:r w:rsidRPr="00834885">
        <w:rPr>
          <w:rFonts w:ascii="Open Sans" w:hAnsi="Open Sans" w:cs="Open Sans"/>
        </w:rPr>
        <w:t>it requires access to a facility, expertise or equipment not available in Australia</w:t>
      </w:r>
    </w:p>
    <w:p w14:paraId="20C55008" w14:textId="77777777" w:rsidR="00143C9D" w:rsidRPr="00834885" w:rsidRDefault="00143C9D" w:rsidP="00143C9D">
      <w:pPr>
        <w:spacing w:before="0" w:after="0"/>
        <w:ind w:left="851" w:hanging="425"/>
        <w:rPr>
          <w:rFonts w:ascii="Open Sans" w:hAnsi="Open Sans" w:cs="Open Sans"/>
          <w:lang w:val="en"/>
        </w:rPr>
      </w:pPr>
      <w:r w:rsidRPr="00834885">
        <w:rPr>
          <w:rFonts w:ascii="Open Sans" w:hAnsi="Open Sans" w:cs="Open Sans"/>
          <w:lang w:val="en"/>
        </w:rPr>
        <w:t>ii</w:t>
      </w:r>
      <w:r w:rsidRPr="00834885">
        <w:rPr>
          <w:rFonts w:ascii="Open Sans" w:hAnsi="Open Sans" w:cs="Open Sans"/>
          <w:lang w:val="en"/>
        </w:rPr>
        <w:tab/>
      </w:r>
      <w:r w:rsidRPr="00834885">
        <w:rPr>
          <w:rFonts w:ascii="Open Sans" w:hAnsi="Open Sans" w:cs="Open Sans"/>
        </w:rPr>
        <w:t>its conduct in Australia would contravene a law relating to quarantine</w:t>
      </w:r>
    </w:p>
    <w:p w14:paraId="4C9C0DD6" w14:textId="77777777" w:rsidR="00143C9D" w:rsidRPr="00834885" w:rsidRDefault="00143C9D" w:rsidP="00143C9D">
      <w:pPr>
        <w:spacing w:before="0" w:after="0"/>
        <w:ind w:left="851" w:hanging="425"/>
        <w:rPr>
          <w:rFonts w:ascii="Open Sans" w:hAnsi="Open Sans" w:cs="Open Sans"/>
          <w:lang w:val="en"/>
        </w:rPr>
      </w:pPr>
      <w:r w:rsidRPr="00834885">
        <w:rPr>
          <w:rFonts w:ascii="Open Sans" w:hAnsi="Open Sans" w:cs="Open Sans"/>
          <w:lang w:val="en"/>
        </w:rPr>
        <w:t>iii</w:t>
      </w:r>
      <w:r w:rsidRPr="00834885">
        <w:rPr>
          <w:rFonts w:ascii="Open Sans" w:hAnsi="Open Sans" w:cs="Open Sans"/>
          <w:lang w:val="en"/>
        </w:rPr>
        <w:tab/>
      </w:r>
      <w:r w:rsidRPr="00834885">
        <w:rPr>
          <w:rFonts w:ascii="Open Sans" w:hAnsi="Open Sans" w:cs="Open Sans"/>
        </w:rPr>
        <w:t>it requires access to a population (of living things) not available in Australia</w:t>
      </w:r>
    </w:p>
    <w:p w14:paraId="19CB96CC" w14:textId="6540FB53" w:rsidR="00143C9D" w:rsidRPr="00834885" w:rsidRDefault="00143C9D" w:rsidP="00143C9D">
      <w:pPr>
        <w:spacing w:before="0" w:after="0"/>
        <w:ind w:left="851" w:hanging="425"/>
        <w:rPr>
          <w:rFonts w:ascii="Open Sans" w:hAnsi="Open Sans" w:cs="Open Sans"/>
          <w:lang w:val="en"/>
        </w:rPr>
      </w:pPr>
      <w:r w:rsidRPr="00834885">
        <w:rPr>
          <w:rFonts w:ascii="Open Sans" w:hAnsi="Open Sans" w:cs="Open Sans"/>
          <w:lang w:val="en"/>
        </w:rPr>
        <w:t>iv</w:t>
      </w:r>
      <w:r w:rsidRPr="00834885">
        <w:rPr>
          <w:rFonts w:ascii="Open Sans" w:hAnsi="Open Sans" w:cs="Open Sans"/>
          <w:lang w:val="en"/>
        </w:rPr>
        <w:tab/>
      </w:r>
      <w:r w:rsidRPr="00834885">
        <w:rPr>
          <w:rFonts w:ascii="Open Sans" w:hAnsi="Open Sans" w:cs="Open Sans"/>
        </w:rPr>
        <w:t>it requires access to a geographical or geological feature not available in Australia</w:t>
      </w:r>
      <w:r w:rsidR="0022797C">
        <w:rPr>
          <w:rFonts w:ascii="Open Sans" w:hAnsi="Open Sans" w:cs="Open Sans"/>
        </w:rPr>
        <w:t>.</w:t>
      </w:r>
    </w:p>
    <w:p w14:paraId="521EF4AF" w14:textId="5DC6529A" w:rsidR="001A44EA" w:rsidRPr="00F02CA4" w:rsidRDefault="001A44EA" w:rsidP="00D85449">
      <w:pPr>
        <w:pStyle w:val="H1RDTI"/>
      </w:pPr>
      <w:r>
        <w:t xml:space="preserve">Supporting </w:t>
      </w:r>
      <w:r w:rsidRPr="00834885">
        <w:t xml:space="preserve">R&amp;D </w:t>
      </w:r>
      <w:r w:rsidR="005948DB">
        <w:t>a</w:t>
      </w:r>
      <w:r w:rsidRPr="00834885">
        <w:t>ctivities</w:t>
      </w:r>
    </w:p>
    <w:p w14:paraId="2CB55D2B" w14:textId="77777777" w:rsidR="001A44EA" w:rsidRPr="00834885" w:rsidRDefault="001A44EA" w:rsidP="001A44EA">
      <w:pPr>
        <w:pStyle w:val="BodyText"/>
        <w:rPr>
          <w:rFonts w:ascii="Open Sans" w:hAnsi="Open Sans" w:cs="Open Sans"/>
          <w:sz w:val="24"/>
          <w:szCs w:val="24"/>
          <w:lang w:val="en"/>
        </w:rPr>
      </w:pPr>
      <w:r w:rsidRPr="2944602C">
        <w:rPr>
          <w:rFonts w:ascii="Open Sans" w:hAnsi="Open Sans" w:cs="Open Sans"/>
          <w:sz w:val="24"/>
          <w:szCs w:val="24"/>
          <w:lang w:val="en"/>
        </w:rPr>
        <w:t xml:space="preserve">This sub-section allows you to present the activities that you have </w:t>
      </w:r>
      <w:hyperlink r:id="rId55">
        <w:r w:rsidRPr="2944602C">
          <w:rPr>
            <w:rStyle w:val="Hyperlink"/>
            <w:rFonts w:ascii="Open Sans" w:hAnsi="Open Sans" w:cs="Open Sans"/>
            <w:sz w:val="24"/>
            <w:szCs w:val="24"/>
            <w:lang w:val="en"/>
          </w:rPr>
          <w:t>self-assessed</w:t>
        </w:r>
      </w:hyperlink>
      <w:r w:rsidRPr="2944602C">
        <w:rPr>
          <w:rFonts w:ascii="Open Sans" w:hAnsi="Open Sans" w:cs="Open Sans"/>
          <w:sz w:val="24"/>
          <w:szCs w:val="24"/>
          <w:lang w:val="en"/>
        </w:rPr>
        <w:t xml:space="preserve"> as meeting the requirements to be supporting R&amp;D activities.</w:t>
      </w:r>
    </w:p>
    <w:p w14:paraId="44C41775" w14:textId="6313A285" w:rsidR="001A44EA" w:rsidRDefault="001A44EA" w:rsidP="001A44EA">
      <w:pPr>
        <w:pStyle w:val="BodyText"/>
        <w:rPr>
          <w:rFonts w:ascii="Open Sans" w:hAnsi="Open Sans" w:cs="Open Sans"/>
          <w:sz w:val="24"/>
          <w:szCs w:val="24"/>
          <w:lang w:val="en-US"/>
        </w:rPr>
      </w:pPr>
      <w:r w:rsidRPr="3A064BD1">
        <w:rPr>
          <w:rFonts w:ascii="Open Sans" w:hAnsi="Open Sans" w:cs="Open Sans"/>
          <w:sz w:val="24"/>
          <w:szCs w:val="24"/>
          <w:lang w:val="en-US"/>
        </w:rPr>
        <w:t xml:space="preserve">It is important to </w:t>
      </w:r>
      <w:bookmarkStart w:id="26" w:name="_Int_D9O17PfO"/>
      <w:r w:rsidRPr="3A064BD1">
        <w:rPr>
          <w:rFonts w:ascii="Open Sans" w:hAnsi="Open Sans" w:cs="Open Sans"/>
          <w:sz w:val="24"/>
          <w:szCs w:val="24"/>
          <w:lang w:val="en-US"/>
        </w:rPr>
        <w:t>accurately and clearly describe</w:t>
      </w:r>
      <w:bookmarkEnd w:id="26"/>
      <w:r w:rsidRPr="3A064BD1">
        <w:rPr>
          <w:rFonts w:ascii="Open Sans" w:hAnsi="Open Sans" w:cs="Open Sans"/>
          <w:sz w:val="24"/>
          <w:szCs w:val="24"/>
          <w:lang w:val="en-US"/>
        </w:rPr>
        <w:t xml:space="preserve"> what has been done or is planned to be done, within an activity that directly supports a</w:t>
      </w:r>
      <w:r w:rsidR="00FB1FA0" w:rsidRPr="3A064BD1">
        <w:rPr>
          <w:rFonts w:ascii="Open Sans" w:hAnsi="Open Sans" w:cs="Open Sans"/>
          <w:sz w:val="24"/>
          <w:szCs w:val="24"/>
          <w:lang w:val="en-US"/>
        </w:rPr>
        <w:t xml:space="preserve"> core R&amp;D</w:t>
      </w:r>
      <w:r w:rsidRPr="3A064BD1">
        <w:rPr>
          <w:rFonts w:ascii="Open Sans" w:hAnsi="Open Sans" w:cs="Open Sans"/>
          <w:sz w:val="24"/>
          <w:szCs w:val="24"/>
          <w:lang w:val="en-US"/>
        </w:rPr>
        <w:t xml:space="preserve"> activity. Findings cannot be given for unclear or vaguely described activities. </w:t>
      </w:r>
      <w:r w:rsidR="00E12C01" w:rsidRPr="3A064BD1">
        <w:rPr>
          <w:rFonts w:ascii="Open Sans" w:hAnsi="Open Sans" w:cs="Open Sans"/>
          <w:sz w:val="24"/>
          <w:szCs w:val="24"/>
          <w:lang w:val="en-US"/>
        </w:rPr>
        <w:t xml:space="preserve">It is also important to identify the entity that conducts the activity (or on whose behalf the activity is conducted) as well as when the activity is conducted. </w:t>
      </w:r>
      <w:r w:rsidRPr="3A064BD1">
        <w:rPr>
          <w:rFonts w:ascii="Open Sans" w:hAnsi="Open Sans" w:cs="Open Sans"/>
          <w:sz w:val="24"/>
          <w:szCs w:val="24"/>
          <w:lang w:val="en-US"/>
        </w:rPr>
        <w:t xml:space="preserve">A finding about an activity will only have </w:t>
      </w:r>
      <w:bookmarkStart w:id="27" w:name="_Int_qxo3xh0U"/>
      <w:r w:rsidRPr="3A064BD1">
        <w:rPr>
          <w:rFonts w:ascii="Open Sans" w:hAnsi="Open Sans" w:cs="Open Sans"/>
          <w:sz w:val="24"/>
          <w:szCs w:val="24"/>
          <w:lang w:val="en-US"/>
        </w:rPr>
        <w:t>effect</w:t>
      </w:r>
      <w:bookmarkEnd w:id="27"/>
      <w:r w:rsidRPr="3A064BD1">
        <w:rPr>
          <w:rFonts w:ascii="Open Sans" w:hAnsi="Open Sans" w:cs="Open Sans"/>
          <w:sz w:val="24"/>
          <w:szCs w:val="24"/>
          <w:lang w:val="en-US"/>
        </w:rPr>
        <w:t xml:space="preserve"> to </w:t>
      </w:r>
      <w:r w:rsidRPr="3A064BD1">
        <w:rPr>
          <w:rFonts w:ascii="Open Sans" w:hAnsi="Open Sans" w:cs="Open Sans"/>
          <w:sz w:val="24"/>
          <w:szCs w:val="24"/>
          <w:lang w:val="en-US"/>
        </w:rPr>
        <w:lastRenderedPageBreak/>
        <w:t>the extent that the activity is registered and undertaken as described in the application.</w:t>
      </w:r>
    </w:p>
    <w:p w14:paraId="31C4BF5E" w14:textId="209F01DB" w:rsidR="001A44EA" w:rsidRPr="00834885" w:rsidRDefault="001A44EA" w:rsidP="001A44EA">
      <w:pPr>
        <w:pStyle w:val="BodyText"/>
        <w:rPr>
          <w:rFonts w:ascii="Open Sans" w:hAnsi="Open Sans" w:cs="Open Sans"/>
          <w:sz w:val="24"/>
          <w:szCs w:val="24"/>
        </w:rPr>
      </w:pPr>
      <w:r w:rsidRPr="2944602C">
        <w:rPr>
          <w:rFonts w:ascii="Open Sans" w:hAnsi="Open Sans" w:cs="Open Sans"/>
          <w:sz w:val="24"/>
          <w:szCs w:val="24"/>
        </w:rPr>
        <w:t>It is not possible to change the description for an overseas activity after the end of the income year in which the application is lodged. This means the actual activity undertaken will not be eligible if it differs from the activity described in the finding.</w:t>
      </w:r>
    </w:p>
    <w:p w14:paraId="63EE4726" w14:textId="7376D061" w:rsidR="001A44EA" w:rsidRPr="00834885" w:rsidRDefault="001A44EA" w:rsidP="00BB15C8">
      <w:pPr>
        <w:pStyle w:val="H2RDTI"/>
      </w:pPr>
      <w:r>
        <w:t xml:space="preserve">Which supporting </w:t>
      </w:r>
      <w:r w:rsidR="00FB1FA0">
        <w:t xml:space="preserve">R&amp;D </w:t>
      </w:r>
      <w:r>
        <w:t>activities need to be included in the application?</w:t>
      </w:r>
    </w:p>
    <w:p w14:paraId="472C5A04" w14:textId="3FA7871D" w:rsidR="001A44EA" w:rsidRPr="00834885" w:rsidRDefault="001A44EA" w:rsidP="001A44EA">
      <w:pPr>
        <w:pStyle w:val="BodyText"/>
        <w:rPr>
          <w:rFonts w:ascii="Open Sans" w:hAnsi="Open Sans" w:cs="Open Sans"/>
          <w:sz w:val="24"/>
          <w:szCs w:val="24"/>
          <w:lang w:val="en-US"/>
        </w:rPr>
      </w:pPr>
      <w:r w:rsidRPr="410D7AA0">
        <w:rPr>
          <w:rFonts w:ascii="Open Sans" w:hAnsi="Open Sans" w:cs="Open Sans"/>
          <w:sz w:val="24"/>
          <w:szCs w:val="24"/>
          <w:lang w:val="en-US"/>
        </w:rPr>
        <w:t>Activities that require a finding or</w:t>
      </w:r>
      <w:r w:rsidR="00186860">
        <w:rPr>
          <w:rFonts w:ascii="Open Sans" w:hAnsi="Open Sans" w:cs="Open Sans"/>
          <w:sz w:val="24"/>
          <w:szCs w:val="24"/>
          <w:lang w:val="en-US"/>
        </w:rPr>
        <w:t>,</w:t>
      </w:r>
      <w:r w:rsidRPr="410D7AA0">
        <w:rPr>
          <w:rFonts w:ascii="Open Sans" w:hAnsi="Open Sans" w:cs="Open Sans"/>
          <w:sz w:val="24"/>
          <w:szCs w:val="24"/>
          <w:lang w:val="en-US"/>
        </w:rPr>
        <w:t xml:space="preserve"> </w:t>
      </w:r>
      <w:r w:rsidR="00186860">
        <w:rPr>
          <w:rFonts w:ascii="Open Sans" w:hAnsi="Open Sans" w:cs="Open Sans"/>
          <w:sz w:val="24"/>
          <w:szCs w:val="24"/>
          <w:lang w:val="en-US"/>
        </w:rPr>
        <w:t xml:space="preserve">for an </w:t>
      </w:r>
      <w:r w:rsidR="00CE4051">
        <w:rPr>
          <w:rFonts w:ascii="Open Sans" w:hAnsi="Open Sans" w:cs="Open Sans"/>
          <w:sz w:val="24"/>
          <w:szCs w:val="24"/>
          <w:lang w:val="en-US"/>
        </w:rPr>
        <w:t>overseas</w:t>
      </w:r>
      <w:r w:rsidR="00186860">
        <w:rPr>
          <w:rFonts w:ascii="Open Sans" w:hAnsi="Open Sans" w:cs="Open Sans"/>
          <w:sz w:val="24"/>
          <w:szCs w:val="24"/>
          <w:lang w:val="en-US"/>
        </w:rPr>
        <w:t xml:space="preserve"> </w:t>
      </w:r>
      <w:r w:rsidR="00CE4051">
        <w:rPr>
          <w:rFonts w:ascii="Open Sans" w:hAnsi="Open Sans" w:cs="Open Sans"/>
          <w:sz w:val="24"/>
          <w:szCs w:val="24"/>
          <w:lang w:val="en-US"/>
        </w:rPr>
        <w:t>finding</w:t>
      </w:r>
      <w:r w:rsidR="00186860">
        <w:rPr>
          <w:rFonts w:ascii="Open Sans" w:hAnsi="Open Sans" w:cs="Open Sans"/>
          <w:sz w:val="24"/>
          <w:szCs w:val="24"/>
          <w:lang w:val="en-US"/>
        </w:rPr>
        <w:t xml:space="preserve">, </w:t>
      </w:r>
      <w:r w:rsidRPr="410D7AA0">
        <w:rPr>
          <w:rFonts w:ascii="Open Sans" w:hAnsi="Open Sans" w:cs="Open Sans"/>
          <w:sz w:val="24"/>
          <w:szCs w:val="24"/>
          <w:lang w:val="en-US"/>
        </w:rPr>
        <w:t>need to be assessed as supporting R&amp;D activities to either Australian core activities or overseas core R&amp;D activities</w:t>
      </w:r>
      <w:r w:rsidR="00434133">
        <w:rPr>
          <w:rFonts w:ascii="Open Sans" w:hAnsi="Open Sans" w:cs="Open Sans"/>
          <w:sz w:val="24"/>
          <w:szCs w:val="24"/>
          <w:lang w:val="en-US"/>
        </w:rPr>
        <w:t>,</w:t>
      </w:r>
      <w:r w:rsidRPr="410D7AA0">
        <w:rPr>
          <w:rFonts w:ascii="Open Sans" w:hAnsi="Open Sans" w:cs="Open Sans"/>
          <w:sz w:val="24"/>
          <w:szCs w:val="24"/>
          <w:lang w:val="en-US"/>
        </w:rPr>
        <w:t xml:space="preserve"> need to be included. Activities conducted or registered prior to the current income year should be included if needed to support eligibility of the activities for which a finding is being sought.</w:t>
      </w:r>
    </w:p>
    <w:p w14:paraId="0B8623CC" w14:textId="490628DC" w:rsidR="001A44EA" w:rsidRPr="00834885" w:rsidRDefault="4D97ECB8" w:rsidP="001A44EA">
      <w:pPr>
        <w:pStyle w:val="BodyText"/>
        <w:rPr>
          <w:rFonts w:ascii="Open Sans" w:hAnsi="Open Sans" w:cs="Open Sans"/>
          <w:sz w:val="24"/>
          <w:szCs w:val="24"/>
          <w:lang w:val="en"/>
        </w:rPr>
      </w:pPr>
      <w:r w:rsidRPr="06A141CD">
        <w:rPr>
          <w:rFonts w:ascii="Open Sans" w:hAnsi="Open Sans" w:cs="Open Sans"/>
          <w:sz w:val="24"/>
          <w:szCs w:val="24"/>
          <w:lang w:val="en"/>
        </w:rPr>
        <w:t xml:space="preserve">For </w:t>
      </w:r>
      <w:r w:rsidR="00CE4051">
        <w:rPr>
          <w:rFonts w:ascii="Open Sans" w:hAnsi="Open Sans" w:cs="Open Sans"/>
          <w:sz w:val="24"/>
          <w:szCs w:val="24"/>
          <w:lang w:val="en"/>
        </w:rPr>
        <w:t>advance</w:t>
      </w:r>
      <w:r w:rsidRPr="06A141CD">
        <w:rPr>
          <w:rFonts w:ascii="Open Sans" w:hAnsi="Open Sans" w:cs="Open Sans"/>
          <w:sz w:val="24"/>
          <w:szCs w:val="24"/>
          <w:lang w:val="en"/>
        </w:rPr>
        <w:t xml:space="preserve"> </w:t>
      </w:r>
      <w:r w:rsidR="00CE4051">
        <w:rPr>
          <w:rFonts w:ascii="Open Sans" w:hAnsi="Open Sans" w:cs="Open Sans"/>
          <w:sz w:val="24"/>
          <w:szCs w:val="24"/>
          <w:lang w:val="en"/>
        </w:rPr>
        <w:t>finding</w:t>
      </w:r>
      <w:r w:rsidRPr="06A141CD">
        <w:rPr>
          <w:rFonts w:ascii="Open Sans" w:hAnsi="Open Sans" w:cs="Open Sans"/>
          <w:sz w:val="24"/>
          <w:szCs w:val="24"/>
          <w:lang w:val="en"/>
        </w:rPr>
        <w:t xml:space="preserve">s, you should include </w:t>
      </w:r>
      <w:r w:rsidR="006646BD">
        <w:rPr>
          <w:rFonts w:ascii="Open Sans" w:hAnsi="Open Sans" w:cs="Open Sans"/>
          <w:sz w:val="24"/>
          <w:szCs w:val="24"/>
          <w:lang w:val="en"/>
        </w:rPr>
        <w:t xml:space="preserve">the </w:t>
      </w:r>
      <w:r w:rsidRPr="06A141CD">
        <w:rPr>
          <w:rFonts w:ascii="Open Sans" w:hAnsi="Open Sans" w:cs="Open Sans"/>
          <w:sz w:val="24"/>
          <w:szCs w:val="24"/>
          <w:lang w:val="en"/>
        </w:rPr>
        <w:t xml:space="preserve">Australian activities </w:t>
      </w:r>
      <w:r w:rsidR="006646BD">
        <w:rPr>
          <w:rFonts w:ascii="Open Sans" w:hAnsi="Open Sans" w:cs="Open Sans"/>
          <w:sz w:val="24"/>
          <w:szCs w:val="24"/>
          <w:lang w:val="en"/>
        </w:rPr>
        <w:t xml:space="preserve">for finding </w:t>
      </w:r>
      <w:r w:rsidRPr="06A141CD">
        <w:rPr>
          <w:rFonts w:ascii="Open Sans" w:hAnsi="Open Sans" w:cs="Open Sans"/>
          <w:sz w:val="24"/>
          <w:szCs w:val="24"/>
          <w:lang w:val="en"/>
        </w:rPr>
        <w:t xml:space="preserve">that have not yet been </w:t>
      </w:r>
      <w:proofErr w:type="gramStart"/>
      <w:r w:rsidRPr="06A141CD">
        <w:rPr>
          <w:rFonts w:ascii="Open Sans" w:hAnsi="Open Sans" w:cs="Open Sans"/>
          <w:sz w:val="24"/>
          <w:szCs w:val="24"/>
          <w:lang w:val="en"/>
        </w:rPr>
        <w:t>registered.</w:t>
      </w:r>
      <w:r w:rsidRPr="06A141CD">
        <w:rPr>
          <w:rFonts w:ascii="Open Sans" w:hAnsi="Open Sans" w:cs="Open Sans"/>
          <w:sz w:val="24"/>
          <w:szCs w:val="24"/>
        </w:rPr>
        <w:t>.</w:t>
      </w:r>
      <w:proofErr w:type="gramEnd"/>
    </w:p>
    <w:p w14:paraId="34180281" w14:textId="33E91981" w:rsidR="001A44EA" w:rsidRPr="00834885" w:rsidRDefault="001A44EA" w:rsidP="001A44EA">
      <w:pPr>
        <w:pStyle w:val="BodyText"/>
        <w:rPr>
          <w:rFonts w:ascii="Open Sans" w:hAnsi="Open Sans" w:cs="Open Sans"/>
          <w:sz w:val="24"/>
          <w:szCs w:val="24"/>
          <w:lang w:val="en"/>
        </w:rPr>
      </w:pPr>
      <w:r>
        <w:rPr>
          <w:rFonts w:ascii="Open Sans" w:hAnsi="Open Sans" w:cs="Open Sans"/>
          <w:sz w:val="24"/>
          <w:szCs w:val="24"/>
          <w:lang w:val="en"/>
        </w:rPr>
        <w:t>For</w:t>
      </w:r>
      <w:r w:rsidRPr="00834885">
        <w:rPr>
          <w:rFonts w:ascii="Open Sans" w:hAnsi="Open Sans" w:cs="Open Sans"/>
          <w:sz w:val="24"/>
          <w:szCs w:val="24"/>
          <w:lang w:val="en"/>
        </w:rPr>
        <w:t xml:space="preserve"> </w:t>
      </w:r>
      <w:r w:rsidR="00CE4051">
        <w:rPr>
          <w:rFonts w:ascii="Open Sans" w:hAnsi="Open Sans" w:cs="Open Sans"/>
          <w:sz w:val="24"/>
          <w:szCs w:val="24"/>
        </w:rPr>
        <w:t>overseas</w:t>
      </w:r>
      <w:r w:rsidRPr="00834885">
        <w:rPr>
          <w:rFonts w:ascii="Open Sans" w:hAnsi="Open Sans" w:cs="Open Sans"/>
          <w:sz w:val="24"/>
          <w:szCs w:val="24"/>
        </w:rPr>
        <w:t xml:space="preserve"> </w:t>
      </w:r>
      <w:r w:rsidR="00CE4051">
        <w:rPr>
          <w:rFonts w:ascii="Open Sans" w:hAnsi="Open Sans" w:cs="Open Sans"/>
          <w:sz w:val="24"/>
          <w:szCs w:val="24"/>
        </w:rPr>
        <w:t>finding</w:t>
      </w:r>
      <w:r w:rsidRPr="00834885">
        <w:rPr>
          <w:rFonts w:ascii="Open Sans" w:hAnsi="Open Sans" w:cs="Open Sans"/>
          <w:sz w:val="24"/>
          <w:szCs w:val="24"/>
        </w:rPr>
        <w:t>s</w:t>
      </w:r>
      <w:r>
        <w:rPr>
          <w:rFonts w:ascii="Open Sans" w:hAnsi="Open Sans" w:cs="Open Sans"/>
          <w:sz w:val="24"/>
          <w:szCs w:val="24"/>
        </w:rPr>
        <w:t>, you</w:t>
      </w:r>
      <w:r w:rsidRPr="00834885">
        <w:rPr>
          <w:rFonts w:ascii="Open Sans" w:hAnsi="Open Sans" w:cs="Open Sans"/>
          <w:sz w:val="24"/>
          <w:szCs w:val="24"/>
        </w:rPr>
        <w:t xml:space="preserve"> </w:t>
      </w:r>
      <w:r w:rsidRPr="00834885">
        <w:rPr>
          <w:rFonts w:ascii="Open Sans" w:hAnsi="Open Sans" w:cs="Open Sans"/>
          <w:sz w:val="24"/>
          <w:szCs w:val="24"/>
          <w:lang w:val="en"/>
        </w:rPr>
        <w:t xml:space="preserve">must include all activities undertaken overseas, either wholly or in part. </w:t>
      </w:r>
      <w:r w:rsidRPr="00834885">
        <w:rPr>
          <w:rFonts w:ascii="Open Sans" w:hAnsi="Open Sans" w:cs="Open Sans"/>
          <w:sz w:val="24"/>
          <w:szCs w:val="24"/>
        </w:rPr>
        <w:t xml:space="preserve">Applications also need to include any other activities </w:t>
      </w:r>
      <w:r w:rsidR="00D82A0B">
        <w:rPr>
          <w:rFonts w:ascii="Open Sans" w:hAnsi="Open Sans" w:cs="Open Sans"/>
          <w:sz w:val="24"/>
          <w:szCs w:val="24"/>
        </w:rPr>
        <w:t>that have not been registered</w:t>
      </w:r>
      <w:r w:rsidR="003520F1">
        <w:rPr>
          <w:rFonts w:ascii="Open Sans" w:hAnsi="Open Sans" w:cs="Open Sans"/>
          <w:sz w:val="24"/>
          <w:szCs w:val="24"/>
        </w:rPr>
        <w:t xml:space="preserve">, including </w:t>
      </w:r>
      <w:r w:rsidR="0015243B">
        <w:rPr>
          <w:rFonts w:ascii="Open Sans" w:hAnsi="Open Sans" w:cs="Open Sans"/>
          <w:sz w:val="24"/>
          <w:szCs w:val="24"/>
        </w:rPr>
        <w:t>future activities,</w:t>
      </w:r>
      <w:r w:rsidR="00D82A0B">
        <w:rPr>
          <w:rFonts w:ascii="Open Sans" w:hAnsi="Open Sans" w:cs="Open Sans"/>
          <w:sz w:val="24"/>
          <w:szCs w:val="24"/>
        </w:rPr>
        <w:t xml:space="preserve"> </w:t>
      </w:r>
      <w:r w:rsidRPr="00834885">
        <w:rPr>
          <w:rFonts w:ascii="Open Sans" w:hAnsi="Open Sans" w:cs="Open Sans"/>
          <w:sz w:val="24"/>
          <w:szCs w:val="24"/>
        </w:rPr>
        <w:t xml:space="preserve">which may be relevant </w:t>
      </w:r>
      <w:r w:rsidR="0051470A">
        <w:rPr>
          <w:rFonts w:ascii="Open Sans" w:hAnsi="Open Sans" w:cs="Open Sans"/>
          <w:sz w:val="24"/>
          <w:szCs w:val="24"/>
        </w:rPr>
        <w:t>to determine</w:t>
      </w:r>
      <w:r w:rsidRPr="00834885">
        <w:rPr>
          <w:rFonts w:ascii="Open Sans" w:hAnsi="Open Sans" w:cs="Open Sans"/>
          <w:sz w:val="24"/>
          <w:szCs w:val="24"/>
        </w:rPr>
        <w:t xml:space="preserve"> the eligibility of an activity for which a finding is being sought.</w:t>
      </w:r>
    </w:p>
    <w:p w14:paraId="1824EDF3" w14:textId="77777777" w:rsidR="001A44EA" w:rsidRPr="00834885" w:rsidRDefault="001A44EA" w:rsidP="001A44EA">
      <w:pPr>
        <w:pStyle w:val="BodyText"/>
        <w:rPr>
          <w:rFonts w:ascii="Open Sans" w:hAnsi="Open Sans" w:cs="Open Sans"/>
          <w:sz w:val="24"/>
          <w:szCs w:val="24"/>
        </w:rPr>
      </w:pPr>
      <w:r>
        <w:rPr>
          <w:rFonts w:ascii="Open Sans" w:hAnsi="Open Sans" w:cs="Open Sans"/>
          <w:sz w:val="24"/>
          <w:szCs w:val="24"/>
          <w:lang w:val="en"/>
        </w:rPr>
        <w:t>You</w:t>
      </w:r>
      <w:r w:rsidRPr="00834885">
        <w:rPr>
          <w:rFonts w:ascii="Open Sans" w:hAnsi="Open Sans" w:cs="Open Sans"/>
          <w:sz w:val="24"/>
          <w:szCs w:val="24"/>
          <w:lang w:val="en"/>
        </w:rPr>
        <w:t xml:space="preserve"> cannot claim only some of the overseas activities if it is known or reasonably anticipated that the expenditure on activities conducted wholly or partly outside Australia is more than the expenditure on activities conducted solely in Australia.</w:t>
      </w:r>
    </w:p>
    <w:p w14:paraId="5BC94A02" w14:textId="77777777" w:rsidR="001A44EA" w:rsidRPr="00834885" w:rsidRDefault="001A44EA" w:rsidP="001A44EA">
      <w:pPr>
        <w:pStyle w:val="BodyText"/>
        <w:rPr>
          <w:rFonts w:ascii="Open Sans" w:hAnsi="Open Sans" w:cs="Open Sans"/>
          <w:sz w:val="24"/>
          <w:szCs w:val="24"/>
          <w:lang w:val="en"/>
        </w:rPr>
      </w:pPr>
      <w:r w:rsidRPr="00834885">
        <w:rPr>
          <w:rFonts w:ascii="Open Sans" w:hAnsi="Open Sans" w:cs="Open Sans"/>
          <w:sz w:val="24"/>
          <w:szCs w:val="24"/>
        </w:rPr>
        <w:t xml:space="preserve">In addition to the overseas activities for which findings are being sought, </w:t>
      </w:r>
      <w:r>
        <w:rPr>
          <w:rFonts w:ascii="Open Sans" w:hAnsi="Open Sans" w:cs="Open Sans"/>
          <w:sz w:val="24"/>
          <w:szCs w:val="24"/>
        </w:rPr>
        <w:t>you</w:t>
      </w:r>
      <w:r w:rsidRPr="00834885">
        <w:rPr>
          <w:rFonts w:ascii="Open Sans" w:hAnsi="Open Sans" w:cs="Open Sans"/>
          <w:sz w:val="24"/>
          <w:szCs w:val="24"/>
        </w:rPr>
        <w:t xml:space="preserve"> will need to include:</w:t>
      </w:r>
    </w:p>
    <w:p w14:paraId="54291A8C"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any relevant overseas supporting R&amp;D activities which have previously been registered or received findings (with updated expenditures)</w:t>
      </w:r>
    </w:p>
    <w:p w14:paraId="47EC554F" w14:textId="14F4DB1C"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 xml:space="preserve">any future </w:t>
      </w:r>
      <w:r w:rsidR="00C728A2">
        <w:rPr>
          <w:rFonts w:ascii="Open Sans" w:hAnsi="Open Sans" w:cs="Open Sans"/>
          <w:iCs w:val="0"/>
        </w:rPr>
        <w:t xml:space="preserve">Australian and overseas </w:t>
      </w:r>
      <w:r w:rsidRPr="00834885">
        <w:rPr>
          <w:rFonts w:ascii="Open Sans" w:hAnsi="Open Sans" w:cs="Open Sans"/>
          <w:iCs w:val="0"/>
        </w:rPr>
        <w:t xml:space="preserve">activities, which will directly support </w:t>
      </w:r>
      <w:r w:rsidR="00CD6676">
        <w:rPr>
          <w:rFonts w:ascii="Open Sans" w:hAnsi="Open Sans" w:cs="Open Sans"/>
          <w:iCs w:val="0"/>
        </w:rPr>
        <w:t>core R&amp;D activities</w:t>
      </w:r>
      <w:r w:rsidRPr="00834885">
        <w:rPr>
          <w:rFonts w:ascii="Open Sans" w:hAnsi="Open Sans" w:cs="Open Sans"/>
          <w:iCs w:val="0"/>
        </w:rPr>
        <w:t>, that are known or reasonably anticipated to be next in the progression of the project</w:t>
      </w:r>
    </w:p>
    <w:p w14:paraId="5091997B" w14:textId="7F58D653" w:rsidR="001A44EA" w:rsidRPr="00EA3329" w:rsidRDefault="001A44EA" w:rsidP="001A44EA">
      <w:pPr>
        <w:pStyle w:val="ListNumber2"/>
        <w:numPr>
          <w:ilvl w:val="0"/>
          <w:numId w:val="26"/>
        </w:numPr>
        <w:spacing w:after="120"/>
        <w:ind w:left="284" w:hanging="284"/>
        <w:rPr>
          <w:rFonts w:ascii="Open Sans" w:hAnsi="Open Sans" w:cs="Open Sans"/>
          <w:iCs w:val="0"/>
          <w:lang w:val="en"/>
        </w:rPr>
      </w:pPr>
      <w:r w:rsidRPr="00834885">
        <w:rPr>
          <w:rFonts w:ascii="Open Sans" w:hAnsi="Open Sans" w:cs="Open Sans"/>
          <w:iCs w:val="0"/>
        </w:rPr>
        <w:t xml:space="preserve">all supporting R&amp;D activities that were, or will be, </w:t>
      </w:r>
      <w:r w:rsidRPr="00834885">
        <w:rPr>
          <w:rFonts w:ascii="Open Sans" w:hAnsi="Open Sans" w:cs="Open Sans"/>
          <w:iCs w:val="0"/>
          <w:lang w:val="en"/>
        </w:rPr>
        <w:t xml:space="preserve">conducted solely in Australia </w:t>
      </w:r>
      <w:r w:rsidR="000D4D8F" w:rsidRPr="00834885">
        <w:rPr>
          <w:rFonts w:ascii="Open Sans" w:hAnsi="Open Sans" w:cs="Open Sans"/>
          <w:iCs w:val="0"/>
          <w:lang w:val="en"/>
        </w:rPr>
        <w:t>to</w:t>
      </w:r>
      <w:r w:rsidRPr="00834885">
        <w:rPr>
          <w:rFonts w:ascii="Open Sans" w:hAnsi="Open Sans" w:cs="Open Sans"/>
          <w:iCs w:val="0"/>
          <w:lang w:val="en"/>
        </w:rPr>
        <w:t xml:space="preserve"> directly support the </w:t>
      </w:r>
      <w:r w:rsidRPr="00834885">
        <w:rPr>
          <w:rFonts w:ascii="Open Sans" w:hAnsi="Open Sans" w:cs="Open Sans"/>
          <w:iCs w:val="0"/>
        </w:rPr>
        <w:t xml:space="preserve">Australian core </w:t>
      </w:r>
      <w:r>
        <w:rPr>
          <w:rFonts w:ascii="Open Sans" w:hAnsi="Open Sans" w:cs="Open Sans"/>
          <w:iCs w:val="0"/>
        </w:rPr>
        <w:t xml:space="preserve">R&amp;D </w:t>
      </w:r>
      <w:r w:rsidRPr="00834885">
        <w:rPr>
          <w:rFonts w:ascii="Open Sans" w:hAnsi="Open Sans" w:cs="Open Sans"/>
          <w:iCs w:val="0"/>
        </w:rPr>
        <w:t>activity.</w:t>
      </w:r>
    </w:p>
    <w:p w14:paraId="00CB9E68" w14:textId="4A245EB3" w:rsidR="009B2AB0" w:rsidRPr="00834885" w:rsidRDefault="009B2AB0" w:rsidP="009B2AB0">
      <w:pPr>
        <w:pStyle w:val="H2RDTI"/>
      </w:pPr>
      <w:r>
        <w:t xml:space="preserve">Duration and timing of supporting </w:t>
      </w:r>
      <w:r w:rsidR="009343DA">
        <w:t xml:space="preserve">R&amp;D </w:t>
      </w:r>
      <w:r>
        <w:t>activities</w:t>
      </w:r>
    </w:p>
    <w:p w14:paraId="1E88A1EC" w14:textId="446897EB" w:rsidR="009B2AB0" w:rsidRPr="00834885" w:rsidRDefault="009B2AB0" w:rsidP="009B2AB0">
      <w:pPr>
        <w:pStyle w:val="BodyText"/>
        <w:rPr>
          <w:rFonts w:ascii="Open Sans" w:hAnsi="Open Sans" w:cs="Open Sans"/>
          <w:sz w:val="24"/>
          <w:szCs w:val="24"/>
          <w:lang w:val="en-US"/>
        </w:rPr>
      </w:pPr>
      <w:r w:rsidRPr="410D7AA0">
        <w:rPr>
          <w:rFonts w:ascii="Open Sans" w:hAnsi="Open Sans" w:cs="Open Sans"/>
          <w:sz w:val="24"/>
          <w:szCs w:val="24"/>
          <w:lang w:val="en-US"/>
        </w:rPr>
        <w:t xml:space="preserve">The duration of a </w:t>
      </w:r>
      <w:r w:rsidR="00CD6676">
        <w:rPr>
          <w:rFonts w:ascii="Open Sans" w:hAnsi="Open Sans" w:cs="Open Sans"/>
          <w:sz w:val="24"/>
          <w:szCs w:val="24"/>
          <w:lang w:val="en-US"/>
        </w:rPr>
        <w:t>supporting R&amp;D activity</w:t>
      </w:r>
      <w:r w:rsidRPr="410D7AA0">
        <w:rPr>
          <w:rFonts w:ascii="Open Sans" w:hAnsi="Open Sans" w:cs="Open Sans"/>
          <w:sz w:val="24"/>
          <w:szCs w:val="24"/>
          <w:lang w:val="en-US"/>
        </w:rPr>
        <w:t xml:space="preserve"> should reflect the actual extent that the activity was directly related to a core R&amp;D activity. For example, where the activity also supports commercial activities, the duration should be limited to the period in which the </w:t>
      </w:r>
      <w:r w:rsidR="00CD6676">
        <w:rPr>
          <w:rFonts w:ascii="Open Sans" w:hAnsi="Open Sans" w:cs="Open Sans"/>
          <w:sz w:val="24"/>
          <w:szCs w:val="24"/>
          <w:lang w:val="en-US"/>
        </w:rPr>
        <w:t>core R&amp;D activity</w:t>
      </w:r>
      <w:r w:rsidRPr="410D7AA0">
        <w:rPr>
          <w:rFonts w:ascii="Open Sans" w:hAnsi="Open Sans" w:cs="Open Sans"/>
          <w:sz w:val="24"/>
          <w:szCs w:val="24"/>
          <w:lang w:val="en-US"/>
        </w:rPr>
        <w:t xml:space="preserve"> was being supported.</w:t>
      </w:r>
    </w:p>
    <w:p w14:paraId="7AB89FAB" w14:textId="7B98FA25" w:rsidR="009B2AB0" w:rsidRPr="00834885" w:rsidRDefault="009B2AB0" w:rsidP="009B2AB0">
      <w:pPr>
        <w:pStyle w:val="BodyText"/>
        <w:rPr>
          <w:rFonts w:ascii="Open Sans" w:hAnsi="Open Sans" w:cs="Open Sans"/>
          <w:sz w:val="24"/>
          <w:szCs w:val="24"/>
          <w:lang w:val="en-US"/>
        </w:rPr>
      </w:pPr>
      <w:r w:rsidRPr="410D7AA0">
        <w:rPr>
          <w:rFonts w:ascii="Open Sans" w:hAnsi="Open Sans" w:cs="Open Sans"/>
          <w:sz w:val="24"/>
          <w:szCs w:val="24"/>
          <w:lang w:val="en-US"/>
        </w:rPr>
        <w:t>The income years in which the activity was or will be conducted should be provided if this is longer than the three-year period</w:t>
      </w:r>
      <w:r w:rsidR="00EE041D">
        <w:rPr>
          <w:rFonts w:ascii="Open Sans" w:hAnsi="Open Sans" w:cs="Open Sans"/>
          <w:sz w:val="24"/>
          <w:szCs w:val="24"/>
          <w:lang w:val="en-US"/>
        </w:rPr>
        <w:t>,</w:t>
      </w:r>
      <w:r w:rsidRPr="410D7AA0">
        <w:rPr>
          <w:rFonts w:ascii="Open Sans" w:hAnsi="Open Sans" w:cs="Open Sans"/>
          <w:sz w:val="24"/>
          <w:szCs w:val="24"/>
          <w:lang w:val="en-US"/>
        </w:rPr>
        <w:t xml:space="preserve"> starting with the current income year. You should consider whether a long or multi-year activity or an ongoing series of activities is </w:t>
      </w:r>
      <w:proofErr w:type="gramStart"/>
      <w:r w:rsidRPr="410D7AA0">
        <w:rPr>
          <w:rFonts w:ascii="Open Sans" w:hAnsi="Open Sans" w:cs="Open Sans"/>
          <w:sz w:val="24"/>
          <w:szCs w:val="24"/>
          <w:lang w:val="en-US"/>
        </w:rPr>
        <w:t>actually a</w:t>
      </w:r>
      <w:proofErr w:type="gramEnd"/>
      <w:r w:rsidRPr="410D7AA0">
        <w:rPr>
          <w:rFonts w:ascii="Open Sans" w:hAnsi="Open Sans" w:cs="Open Sans"/>
          <w:sz w:val="24"/>
          <w:szCs w:val="24"/>
          <w:lang w:val="en-US"/>
        </w:rPr>
        <w:t xml:space="preserve"> project rather than a distinct </w:t>
      </w:r>
      <w:r w:rsidR="00CD6676">
        <w:rPr>
          <w:rFonts w:ascii="Open Sans" w:hAnsi="Open Sans" w:cs="Open Sans"/>
          <w:sz w:val="24"/>
          <w:szCs w:val="24"/>
          <w:lang w:val="en-US"/>
        </w:rPr>
        <w:t>supporting R&amp;D activity</w:t>
      </w:r>
      <w:r w:rsidRPr="410D7AA0">
        <w:rPr>
          <w:rFonts w:ascii="Open Sans" w:hAnsi="Open Sans" w:cs="Open Sans"/>
          <w:sz w:val="24"/>
          <w:szCs w:val="24"/>
          <w:lang w:val="en-US"/>
        </w:rPr>
        <w:t xml:space="preserve">. If it is, only those discrete parts of the activity that directly support </w:t>
      </w:r>
      <w:r w:rsidR="00CD6676">
        <w:rPr>
          <w:rFonts w:ascii="Open Sans" w:hAnsi="Open Sans" w:cs="Open Sans"/>
          <w:sz w:val="24"/>
          <w:szCs w:val="24"/>
          <w:lang w:val="en-US"/>
        </w:rPr>
        <w:t>a core R&amp;D activity</w:t>
      </w:r>
      <w:r w:rsidRPr="410D7AA0">
        <w:rPr>
          <w:rFonts w:ascii="Open Sans" w:hAnsi="Open Sans" w:cs="Open Sans"/>
          <w:sz w:val="24"/>
          <w:szCs w:val="24"/>
          <w:lang w:val="en-US"/>
        </w:rPr>
        <w:t xml:space="preserve"> should be included in the application.</w:t>
      </w:r>
    </w:p>
    <w:p w14:paraId="17D24CA9" w14:textId="77777777" w:rsidR="009B2AB0" w:rsidRPr="00834885" w:rsidRDefault="009B2AB0" w:rsidP="009B2AB0">
      <w:pPr>
        <w:pStyle w:val="BodyText"/>
        <w:rPr>
          <w:rFonts w:ascii="Open Sans" w:hAnsi="Open Sans" w:cs="Open Sans"/>
          <w:sz w:val="24"/>
          <w:szCs w:val="24"/>
          <w:lang w:val="en-US"/>
        </w:rPr>
      </w:pPr>
      <w:r w:rsidRPr="410D7AA0">
        <w:rPr>
          <w:rFonts w:ascii="Open Sans" w:hAnsi="Open Sans" w:cs="Open Sans"/>
          <w:sz w:val="24"/>
          <w:szCs w:val="24"/>
          <w:lang w:val="en-US"/>
        </w:rPr>
        <w:lastRenderedPageBreak/>
        <w:t>Also consider whether an ongoing or frequently repeated activity is more closely related to, or undertaken to support, ordinary business operations.</w:t>
      </w:r>
    </w:p>
    <w:p w14:paraId="79D3B00E" w14:textId="157443B3" w:rsidR="009B2AB0" w:rsidRDefault="009B2AB0" w:rsidP="009B2AB0">
      <w:pPr>
        <w:pStyle w:val="BodyText"/>
        <w:rPr>
          <w:rFonts w:ascii="Open Sans" w:hAnsi="Open Sans" w:cs="Open Sans"/>
          <w:sz w:val="24"/>
          <w:szCs w:val="24"/>
          <w:lang w:val="en"/>
        </w:rPr>
      </w:pPr>
      <w:r w:rsidRPr="3BDEC6F2">
        <w:rPr>
          <w:rFonts w:ascii="Open Sans" w:hAnsi="Open Sans" w:cs="Open Sans"/>
          <w:sz w:val="24"/>
          <w:szCs w:val="24"/>
          <w:lang w:val="en"/>
        </w:rPr>
        <w:t xml:space="preserve">If seeking an </w:t>
      </w:r>
      <w:r w:rsidR="00CE4051">
        <w:rPr>
          <w:rFonts w:ascii="Open Sans" w:hAnsi="Open Sans" w:cs="Open Sans"/>
          <w:sz w:val="24"/>
          <w:szCs w:val="24"/>
          <w:lang w:val="en"/>
        </w:rPr>
        <w:t>overseas</w:t>
      </w:r>
      <w:r w:rsidRPr="3BDEC6F2">
        <w:rPr>
          <w:rFonts w:ascii="Open Sans" w:hAnsi="Open Sans" w:cs="Open Sans"/>
          <w:sz w:val="24"/>
          <w:szCs w:val="24"/>
          <w:lang w:val="en"/>
        </w:rPr>
        <w:t xml:space="preserve"> </w:t>
      </w:r>
      <w:r w:rsidR="00CE4051">
        <w:rPr>
          <w:rFonts w:ascii="Open Sans" w:hAnsi="Open Sans" w:cs="Open Sans"/>
          <w:sz w:val="24"/>
          <w:szCs w:val="24"/>
          <w:lang w:val="en"/>
        </w:rPr>
        <w:t>finding</w:t>
      </w:r>
      <w:r w:rsidRPr="3BDEC6F2">
        <w:rPr>
          <w:rFonts w:ascii="Open Sans" w:hAnsi="Open Sans" w:cs="Open Sans"/>
          <w:sz w:val="24"/>
          <w:szCs w:val="24"/>
          <w:lang w:val="en"/>
        </w:rPr>
        <w:t>, you must include all overseas activities related to the project, because of the requirement to include activity expenditure by any entity for all income years.</w:t>
      </w:r>
    </w:p>
    <w:p w14:paraId="2CB88198" w14:textId="7BF525AD" w:rsidR="001A44EA" w:rsidRPr="00834885" w:rsidRDefault="001A44EA" w:rsidP="00BB15C8">
      <w:pPr>
        <w:pStyle w:val="H2RDTI"/>
      </w:pPr>
      <w:r>
        <w:t xml:space="preserve">Describing the </w:t>
      </w:r>
      <w:r w:rsidR="00CD6676">
        <w:t>supporting R&amp;D activity</w:t>
      </w:r>
    </w:p>
    <w:p w14:paraId="3D50810E" w14:textId="77777777"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An activity should be described so that an independent reader, who has knowledge of the field but no knowledge of the activities, can understand the essentials of what has been done, or will be done.</w:t>
      </w:r>
    </w:p>
    <w:p w14:paraId="5473D1F2" w14:textId="77777777"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The </w:t>
      </w:r>
      <w:r>
        <w:rPr>
          <w:rFonts w:ascii="Open Sans" w:hAnsi="Open Sans" w:cs="Open Sans"/>
          <w:sz w:val="24"/>
          <w:szCs w:val="24"/>
        </w:rPr>
        <w:t>a</w:t>
      </w:r>
      <w:r w:rsidRPr="00834885">
        <w:rPr>
          <w:rFonts w:ascii="Open Sans" w:hAnsi="Open Sans" w:cs="Open Sans"/>
          <w:sz w:val="24"/>
          <w:szCs w:val="24"/>
        </w:rPr>
        <w:t xml:space="preserve">ctivity </w:t>
      </w:r>
      <w:r>
        <w:rPr>
          <w:rFonts w:ascii="Open Sans" w:hAnsi="Open Sans" w:cs="Open Sans"/>
          <w:sz w:val="24"/>
          <w:szCs w:val="24"/>
        </w:rPr>
        <w:t>t</w:t>
      </w:r>
      <w:r w:rsidRPr="00834885">
        <w:rPr>
          <w:rFonts w:ascii="Open Sans" w:hAnsi="Open Sans" w:cs="Open Sans"/>
          <w:sz w:val="24"/>
          <w:szCs w:val="24"/>
        </w:rPr>
        <w:t>itle may be used simply as a unique identifier for the activity, but preferably should provide an indication of what the activity involves.</w:t>
      </w:r>
    </w:p>
    <w:p w14:paraId="7A4A2546" w14:textId="342012AA" w:rsidR="001A44EA" w:rsidRPr="00834885" w:rsidRDefault="001A44EA" w:rsidP="001A44EA">
      <w:pPr>
        <w:pStyle w:val="BodyText"/>
        <w:spacing w:after="0"/>
        <w:rPr>
          <w:rFonts w:ascii="Open Sans" w:hAnsi="Open Sans" w:cs="Open Sans"/>
          <w:sz w:val="24"/>
          <w:szCs w:val="24"/>
        </w:rPr>
      </w:pPr>
      <w:r w:rsidRPr="00834885">
        <w:rPr>
          <w:rFonts w:ascii="Open Sans" w:hAnsi="Open Sans" w:cs="Open Sans"/>
          <w:sz w:val="24"/>
          <w:szCs w:val="24"/>
        </w:rPr>
        <w:t xml:space="preserve">The </w:t>
      </w:r>
      <w:r>
        <w:rPr>
          <w:rFonts w:ascii="Open Sans" w:hAnsi="Open Sans" w:cs="Open Sans"/>
          <w:sz w:val="24"/>
          <w:szCs w:val="24"/>
        </w:rPr>
        <w:t>a</w:t>
      </w:r>
      <w:r w:rsidRPr="00834885">
        <w:rPr>
          <w:rFonts w:ascii="Open Sans" w:hAnsi="Open Sans" w:cs="Open Sans"/>
          <w:sz w:val="24"/>
          <w:szCs w:val="24"/>
        </w:rPr>
        <w:t xml:space="preserve">ctivity </w:t>
      </w:r>
      <w:r>
        <w:rPr>
          <w:rFonts w:ascii="Open Sans" w:hAnsi="Open Sans" w:cs="Open Sans"/>
          <w:sz w:val="24"/>
          <w:szCs w:val="24"/>
        </w:rPr>
        <w:t>d</w:t>
      </w:r>
      <w:r w:rsidRPr="00834885">
        <w:rPr>
          <w:rFonts w:ascii="Open Sans" w:hAnsi="Open Sans" w:cs="Open Sans"/>
          <w:sz w:val="24"/>
          <w:szCs w:val="24"/>
        </w:rPr>
        <w:t xml:space="preserve">escription establishes what is being undertaken and must be capable of demonstrating how the activity </w:t>
      </w:r>
      <w:r w:rsidR="00C8186D">
        <w:rPr>
          <w:rFonts w:ascii="Open Sans" w:hAnsi="Open Sans" w:cs="Open Sans"/>
          <w:sz w:val="24"/>
          <w:szCs w:val="24"/>
        </w:rPr>
        <w:t xml:space="preserve">is </w:t>
      </w:r>
      <w:r w:rsidRPr="00834885">
        <w:rPr>
          <w:rFonts w:ascii="Open Sans" w:hAnsi="Open Sans" w:cs="Open Sans"/>
          <w:sz w:val="24"/>
          <w:szCs w:val="24"/>
        </w:rPr>
        <w:t xml:space="preserve">directly </w:t>
      </w:r>
      <w:r w:rsidR="00C8186D">
        <w:rPr>
          <w:rFonts w:ascii="Open Sans" w:hAnsi="Open Sans" w:cs="Open Sans"/>
          <w:sz w:val="24"/>
          <w:szCs w:val="24"/>
        </w:rPr>
        <w:t>related to</w:t>
      </w:r>
      <w:r w:rsidRPr="00834885">
        <w:rPr>
          <w:rFonts w:ascii="Open Sans" w:hAnsi="Open Sans" w:cs="Open Sans"/>
          <w:sz w:val="24"/>
          <w:szCs w:val="24"/>
        </w:rPr>
        <w:t xml:space="preserve"> </w:t>
      </w:r>
      <w:r w:rsidR="00583C5C">
        <w:rPr>
          <w:rFonts w:ascii="Open Sans" w:hAnsi="Open Sans" w:cs="Open Sans"/>
          <w:sz w:val="24"/>
          <w:szCs w:val="24"/>
        </w:rPr>
        <w:t>one or more</w:t>
      </w:r>
      <w:r w:rsidRPr="00834885">
        <w:rPr>
          <w:rFonts w:ascii="Open Sans" w:hAnsi="Open Sans" w:cs="Open Sans"/>
          <w:sz w:val="24"/>
          <w:szCs w:val="24"/>
        </w:rPr>
        <w:t xml:space="preserve"> specific </w:t>
      </w:r>
      <w:r w:rsidR="00CD6676">
        <w:rPr>
          <w:rFonts w:ascii="Open Sans" w:hAnsi="Open Sans" w:cs="Open Sans"/>
          <w:sz w:val="24"/>
          <w:szCs w:val="24"/>
        </w:rPr>
        <w:t>core R&amp;D activit</w:t>
      </w:r>
      <w:r w:rsidR="00583C5C">
        <w:rPr>
          <w:rFonts w:ascii="Open Sans" w:hAnsi="Open Sans" w:cs="Open Sans"/>
          <w:sz w:val="24"/>
          <w:szCs w:val="24"/>
        </w:rPr>
        <w:t>ies</w:t>
      </w:r>
      <w:r w:rsidRPr="00834885">
        <w:rPr>
          <w:rFonts w:ascii="Open Sans" w:hAnsi="Open Sans" w:cs="Open Sans"/>
          <w:sz w:val="24"/>
          <w:szCs w:val="24"/>
        </w:rPr>
        <w:t>.</w:t>
      </w:r>
    </w:p>
    <w:p w14:paraId="0984F202" w14:textId="2B91994B"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The </w:t>
      </w:r>
      <w:r>
        <w:rPr>
          <w:rFonts w:ascii="Open Sans" w:hAnsi="Open Sans" w:cs="Open Sans"/>
          <w:sz w:val="24"/>
          <w:szCs w:val="24"/>
        </w:rPr>
        <w:t>a</w:t>
      </w:r>
      <w:r w:rsidRPr="00834885">
        <w:rPr>
          <w:rFonts w:ascii="Open Sans" w:hAnsi="Open Sans" w:cs="Open Sans"/>
          <w:sz w:val="24"/>
          <w:szCs w:val="24"/>
        </w:rPr>
        <w:t xml:space="preserve">ctivity </w:t>
      </w:r>
      <w:r>
        <w:rPr>
          <w:rFonts w:ascii="Open Sans" w:hAnsi="Open Sans" w:cs="Open Sans"/>
          <w:sz w:val="24"/>
          <w:szCs w:val="24"/>
        </w:rPr>
        <w:t>d</w:t>
      </w:r>
      <w:r w:rsidRPr="00834885">
        <w:rPr>
          <w:rFonts w:ascii="Open Sans" w:hAnsi="Open Sans" w:cs="Open Sans"/>
          <w:sz w:val="24"/>
          <w:szCs w:val="24"/>
        </w:rPr>
        <w:t xml:space="preserve">escription should identify both the specific </w:t>
      </w:r>
      <w:r w:rsidR="00CD6676">
        <w:rPr>
          <w:rFonts w:ascii="Open Sans" w:hAnsi="Open Sans" w:cs="Open Sans"/>
          <w:sz w:val="24"/>
          <w:szCs w:val="24"/>
        </w:rPr>
        <w:t>core R&amp;D activities</w:t>
      </w:r>
      <w:r w:rsidRPr="00834885">
        <w:rPr>
          <w:rFonts w:ascii="Open Sans" w:hAnsi="Open Sans" w:cs="Open Sans"/>
          <w:sz w:val="24"/>
          <w:szCs w:val="24"/>
        </w:rPr>
        <w:t xml:space="preserve"> being supported and </w:t>
      </w:r>
      <w:r w:rsidR="00E25ABD">
        <w:rPr>
          <w:rFonts w:ascii="Open Sans" w:hAnsi="Open Sans" w:cs="Open Sans"/>
          <w:sz w:val="24"/>
          <w:szCs w:val="24"/>
        </w:rPr>
        <w:t>how it supports</w:t>
      </w:r>
      <w:r w:rsidRPr="00834885">
        <w:rPr>
          <w:rFonts w:ascii="Open Sans" w:hAnsi="Open Sans" w:cs="Open Sans"/>
          <w:sz w:val="24"/>
          <w:szCs w:val="24"/>
        </w:rPr>
        <w:t xml:space="preserve"> th</w:t>
      </w:r>
      <w:r w:rsidR="00E25ABD">
        <w:rPr>
          <w:rFonts w:ascii="Open Sans" w:hAnsi="Open Sans" w:cs="Open Sans"/>
          <w:sz w:val="24"/>
          <w:szCs w:val="24"/>
        </w:rPr>
        <w:t>os</w:t>
      </w:r>
      <w:r w:rsidRPr="00834885">
        <w:rPr>
          <w:rFonts w:ascii="Open Sans" w:hAnsi="Open Sans" w:cs="Open Sans"/>
          <w:sz w:val="24"/>
          <w:szCs w:val="24"/>
        </w:rPr>
        <w:t xml:space="preserve">e </w:t>
      </w:r>
      <w:r w:rsidR="00CD6676">
        <w:rPr>
          <w:rFonts w:ascii="Open Sans" w:hAnsi="Open Sans" w:cs="Open Sans"/>
          <w:sz w:val="24"/>
          <w:szCs w:val="24"/>
        </w:rPr>
        <w:t xml:space="preserve">core R&amp;D </w:t>
      </w:r>
      <w:r w:rsidR="00E25ABD">
        <w:rPr>
          <w:rFonts w:ascii="Open Sans" w:hAnsi="Open Sans" w:cs="Open Sans"/>
          <w:sz w:val="24"/>
          <w:szCs w:val="24"/>
        </w:rPr>
        <w:t>activities</w:t>
      </w:r>
      <w:r w:rsidRPr="00834885">
        <w:rPr>
          <w:rFonts w:ascii="Open Sans" w:hAnsi="Open Sans" w:cs="Open Sans"/>
          <w:sz w:val="24"/>
          <w:szCs w:val="24"/>
        </w:rPr>
        <w:t xml:space="preserve">. The scope, scale and duration of the activity should be outlined to show how it provides direct support for the </w:t>
      </w:r>
      <w:r w:rsidR="00CD6676">
        <w:rPr>
          <w:rFonts w:ascii="Open Sans" w:hAnsi="Open Sans" w:cs="Open Sans"/>
          <w:sz w:val="24"/>
          <w:szCs w:val="24"/>
        </w:rPr>
        <w:t>core R&amp;D activity</w:t>
      </w:r>
      <w:r w:rsidRPr="00834885">
        <w:rPr>
          <w:rFonts w:ascii="Open Sans" w:hAnsi="Open Sans" w:cs="Open Sans"/>
          <w:sz w:val="24"/>
          <w:szCs w:val="24"/>
        </w:rPr>
        <w:t>.</w:t>
      </w:r>
    </w:p>
    <w:p w14:paraId="4C44E8B4" w14:textId="309CB861" w:rsidR="001A44EA" w:rsidRPr="00834885" w:rsidRDefault="001A44EA" w:rsidP="001A44EA">
      <w:pPr>
        <w:pStyle w:val="BodyText"/>
        <w:rPr>
          <w:rFonts w:ascii="Open Sans" w:hAnsi="Open Sans" w:cs="Open Sans"/>
          <w:sz w:val="24"/>
          <w:szCs w:val="24"/>
        </w:rPr>
      </w:pPr>
      <w:r w:rsidRPr="32E66B05">
        <w:rPr>
          <w:rFonts w:ascii="Open Sans" w:hAnsi="Open Sans" w:cs="Open Sans"/>
          <w:sz w:val="24"/>
          <w:szCs w:val="24"/>
        </w:rPr>
        <w:t xml:space="preserve">Eligibility to claim the </w:t>
      </w:r>
      <w:r w:rsidR="65283C47" w:rsidRPr="32E66B05">
        <w:rPr>
          <w:rFonts w:ascii="Open Sans" w:hAnsi="Open Sans" w:cs="Open Sans"/>
          <w:sz w:val="24"/>
          <w:szCs w:val="24"/>
        </w:rPr>
        <w:t>R&amp;D Tax Incentive</w:t>
      </w:r>
      <w:r w:rsidRPr="32E66B05">
        <w:rPr>
          <w:rFonts w:ascii="Open Sans" w:hAnsi="Open Sans" w:cs="Open Sans"/>
          <w:sz w:val="24"/>
          <w:szCs w:val="24"/>
        </w:rPr>
        <w:t xml:space="preserve"> is determined on an activity basis and not on a project basis. It is, therefore, not sufficient to limit the activity description to:</w:t>
      </w:r>
    </w:p>
    <w:p w14:paraId="0AA02127"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how the activity is needed to support the project</w:t>
      </w:r>
    </w:p>
    <w:p w14:paraId="3C248DE4" w14:textId="77777777" w:rsidR="001A44EA" w:rsidRPr="00834885" w:rsidRDefault="001A44EA" w:rsidP="001A44EA">
      <w:pPr>
        <w:pStyle w:val="ListNumber2"/>
        <w:numPr>
          <w:ilvl w:val="0"/>
          <w:numId w:val="26"/>
        </w:numPr>
        <w:ind w:left="284" w:hanging="284"/>
        <w:rPr>
          <w:rFonts w:ascii="Open Sans" w:hAnsi="Open Sans" w:cs="Open Sans"/>
          <w:iCs w:val="0"/>
        </w:rPr>
      </w:pPr>
      <w:r w:rsidRPr="00834885">
        <w:rPr>
          <w:rFonts w:ascii="Open Sans" w:hAnsi="Open Sans" w:cs="Open Sans"/>
          <w:iCs w:val="0"/>
        </w:rPr>
        <w:t>relationships to the project objectives</w:t>
      </w:r>
    </w:p>
    <w:p w14:paraId="61642A8F" w14:textId="36C14D3C" w:rsidR="001A44EA" w:rsidRPr="00834885" w:rsidRDefault="001A44EA" w:rsidP="001A44EA">
      <w:pPr>
        <w:pStyle w:val="ListNumber2"/>
        <w:numPr>
          <w:ilvl w:val="0"/>
          <w:numId w:val="26"/>
        </w:numPr>
        <w:spacing w:after="120"/>
        <w:ind w:left="284" w:hanging="284"/>
        <w:rPr>
          <w:rFonts w:ascii="Open Sans" w:hAnsi="Open Sans" w:cs="Open Sans"/>
          <w:iCs w:val="0"/>
          <w:lang w:val="en"/>
        </w:rPr>
      </w:pPr>
      <w:r w:rsidRPr="00834885">
        <w:rPr>
          <w:rFonts w:ascii="Open Sans" w:hAnsi="Open Sans" w:cs="Open Sans"/>
          <w:iCs w:val="0"/>
        </w:rPr>
        <w:t xml:space="preserve">the </w:t>
      </w:r>
      <w:r w:rsidR="00D71143">
        <w:rPr>
          <w:rFonts w:ascii="Open Sans" w:hAnsi="Open Sans" w:cs="Open Sans"/>
          <w:iCs w:val="0"/>
        </w:rPr>
        <w:t>c</w:t>
      </w:r>
      <w:r w:rsidRPr="00834885">
        <w:rPr>
          <w:rFonts w:ascii="Open Sans" w:hAnsi="Open Sans" w:cs="Open Sans"/>
          <w:iCs w:val="0"/>
        </w:rPr>
        <w:t>ompany’s approach to managing the project.</w:t>
      </w:r>
    </w:p>
    <w:p w14:paraId="5AC19BC5" w14:textId="6815B5DB" w:rsidR="001A44EA" w:rsidRPr="00834885" w:rsidRDefault="001A44EA" w:rsidP="001A44EA">
      <w:pPr>
        <w:pStyle w:val="BodyText"/>
        <w:rPr>
          <w:rFonts w:ascii="Open Sans" w:hAnsi="Open Sans" w:cs="Open Sans"/>
          <w:sz w:val="24"/>
          <w:szCs w:val="24"/>
          <w:lang w:val="en"/>
        </w:rPr>
      </w:pPr>
      <w:r>
        <w:rPr>
          <w:rFonts w:ascii="Open Sans" w:hAnsi="Open Sans" w:cs="Open Sans"/>
          <w:sz w:val="24"/>
          <w:szCs w:val="24"/>
          <w:lang w:val="en"/>
        </w:rPr>
        <w:t>You</w:t>
      </w:r>
      <w:r w:rsidRPr="00834885">
        <w:rPr>
          <w:rFonts w:ascii="Open Sans" w:hAnsi="Open Sans" w:cs="Open Sans"/>
          <w:sz w:val="24"/>
          <w:szCs w:val="24"/>
          <w:lang w:val="en"/>
        </w:rPr>
        <w:t xml:space="preserve"> should consider the size and duration of the supporting </w:t>
      </w:r>
      <w:r w:rsidR="009343DA">
        <w:rPr>
          <w:rFonts w:ascii="Open Sans" w:hAnsi="Open Sans" w:cs="Open Sans"/>
          <w:sz w:val="24"/>
          <w:szCs w:val="24"/>
          <w:lang w:val="en"/>
        </w:rPr>
        <w:t xml:space="preserve">R&amp;D </w:t>
      </w:r>
      <w:r w:rsidRPr="00834885">
        <w:rPr>
          <w:rFonts w:ascii="Open Sans" w:hAnsi="Open Sans" w:cs="Open Sans"/>
          <w:sz w:val="24"/>
          <w:szCs w:val="24"/>
          <w:lang w:val="en"/>
        </w:rPr>
        <w:t>activities and whether a large activity should be disaggregated into discrete, successive activities.</w:t>
      </w:r>
    </w:p>
    <w:p w14:paraId="5081BD04" w14:textId="2855D88F" w:rsidR="001A44EA" w:rsidRPr="00834885" w:rsidRDefault="001A44EA" w:rsidP="001A44EA">
      <w:pPr>
        <w:pStyle w:val="BodyText"/>
        <w:rPr>
          <w:rFonts w:ascii="Open Sans" w:hAnsi="Open Sans" w:cs="Open Sans"/>
          <w:sz w:val="24"/>
          <w:szCs w:val="24"/>
          <w:lang w:val="en-US"/>
        </w:rPr>
      </w:pPr>
      <w:r w:rsidRPr="410D7AA0">
        <w:rPr>
          <w:rFonts w:ascii="Open Sans" w:hAnsi="Open Sans" w:cs="Open Sans"/>
          <w:sz w:val="24"/>
          <w:szCs w:val="24"/>
          <w:lang w:val="en-US"/>
        </w:rPr>
        <w:t xml:space="preserve">If seeking an </w:t>
      </w:r>
      <w:r w:rsidR="00CE4051">
        <w:rPr>
          <w:rFonts w:ascii="Open Sans" w:hAnsi="Open Sans" w:cs="Open Sans"/>
          <w:sz w:val="24"/>
          <w:szCs w:val="24"/>
          <w:lang w:val="en-US"/>
        </w:rPr>
        <w:t>overseas</w:t>
      </w:r>
      <w:r w:rsidRPr="410D7AA0">
        <w:rPr>
          <w:rFonts w:ascii="Open Sans" w:hAnsi="Open Sans" w:cs="Open Sans"/>
          <w:sz w:val="24"/>
          <w:szCs w:val="24"/>
          <w:lang w:val="en-US"/>
        </w:rPr>
        <w:t xml:space="preserve"> </w:t>
      </w:r>
      <w:r w:rsidR="00CE4051">
        <w:rPr>
          <w:rFonts w:ascii="Open Sans" w:hAnsi="Open Sans" w:cs="Open Sans"/>
          <w:sz w:val="24"/>
          <w:szCs w:val="24"/>
          <w:lang w:val="en-US"/>
        </w:rPr>
        <w:t>finding</w:t>
      </w:r>
      <w:r w:rsidRPr="410D7AA0">
        <w:rPr>
          <w:rFonts w:ascii="Open Sans" w:hAnsi="Open Sans" w:cs="Open Sans"/>
          <w:sz w:val="24"/>
          <w:szCs w:val="24"/>
          <w:lang w:val="en-US"/>
        </w:rPr>
        <w:t xml:space="preserve">, do not use identical descriptions for overseas and Australian activities without clearly distinguishing their differences. Note: Expenditure incurred on an activity conducted partly in Australia and partly overseas is treated as being incurred wholly overseas. </w:t>
      </w:r>
    </w:p>
    <w:p w14:paraId="1C3D243D" w14:textId="680398B3" w:rsidR="001A44EA" w:rsidRPr="00834885" w:rsidRDefault="001A44EA" w:rsidP="00BB15C8">
      <w:pPr>
        <w:pStyle w:val="H2RDTI"/>
      </w:pPr>
      <w:r>
        <w:t xml:space="preserve">How the activity directly supports the </w:t>
      </w:r>
      <w:r w:rsidR="00CD6676">
        <w:t>core R&amp;D activities</w:t>
      </w:r>
    </w:p>
    <w:p w14:paraId="70A3ED35" w14:textId="36828458"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An activity must </w:t>
      </w:r>
      <w:r w:rsidR="00B94DDA">
        <w:rPr>
          <w:rFonts w:ascii="Open Sans" w:hAnsi="Open Sans" w:cs="Open Sans"/>
          <w:sz w:val="24"/>
          <w:szCs w:val="24"/>
        </w:rPr>
        <w:t>be directly related</w:t>
      </w:r>
      <w:r w:rsidRPr="00834885">
        <w:rPr>
          <w:rFonts w:ascii="Open Sans" w:hAnsi="Open Sans" w:cs="Open Sans"/>
          <w:sz w:val="24"/>
          <w:szCs w:val="24"/>
        </w:rPr>
        <w:t xml:space="preserve"> to a core R&amp;D activity before it can qualify as a supporting R&amp;D activity. The relationship to a</w:t>
      </w:r>
      <w:r w:rsidR="00B67703">
        <w:rPr>
          <w:rFonts w:ascii="Open Sans" w:hAnsi="Open Sans" w:cs="Open Sans"/>
          <w:sz w:val="24"/>
          <w:szCs w:val="24"/>
        </w:rPr>
        <w:t xml:space="preserve"> </w:t>
      </w:r>
      <w:r w:rsidR="00B67703" w:rsidRPr="00834885">
        <w:rPr>
          <w:rFonts w:ascii="Open Sans" w:hAnsi="Open Sans" w:cs="Open Sans"/>
          <w:sz w:val="24"/>
          <w:szCs w:val="24"/>
        </w:rPr>
        <w:t xml:space="preserve">core R&amp;D activity </w:t>
      </w:r>
      <w:r w:rsidRPr="00834885">
        <w:rPr>
          <w:rFonts w:ascii="Open Sans" w:hAnsi="Open Sans" w:cs="Open Sans"/>
          <w:sz w:val="24"/>
          <w:szCs w:val="24"/>
        </w:rPr>
        <w:t xml:space="preserve">should be described in terms of how the activity supports at least one of the various elements of </w:t>
      </w:r>
      <w:r>
        <w:rPr>
          <w:rFonts w:ascii="Open Sans" w:hAnsi="Open Sans" w:cs="Open Sans"/>
          <w:sz w:val="24"/>
          <w:szCs w:val="24"/>
        </w:rPr>
        <w:t>a core</w:t>
      </w:r>
      <w:r w:rsidRPr="00834885">
        <w:rPr>
          <w:rFonts w:ascii="Open Sans" w:hAnsi="Open Sans" w:cs="Open Sans"/>
          <w:sz w:val="24"/>
          <w:szCs w:val="24"/>
        </w:rPr>
        <w:t xml:space="preserve"> activity, i.e. </w:t>
      </w:r>
      <w:r w:rsidR="00B67703">
        <w:rPr>
          <w:rFonts w:ascii="Open Sans" w:hAnsi="Open Sans" w:cs="Open Sans"/>
          <w:sz w:val="24"/>
          <w:szCs w:val="24"/>
        </w:rPr>
        <w:t xml:space="preserve">proceeding from hypothesis, </w:t>
      </w:r>
      <w:r w:rsidRPr="00834885">
        <w:rPr>
          <w:rFonts w:ascii="Open Sans" w:hAnsi="Open Sans" w:cs="Open Sans"/>
          <w:sz w:val="24"/>
          <w:szCs w:val="24"/>
        </w:rPr>
        <w:t>set-up and running</w:t>
      </w:r>
      <w:r w:rsidR="00B67703">
        <w:rPr>
          <w:rFonts w:ascii="Open Sans" w:hAnsi="Open Sans" w:cs="Open Sans"/>
          <w:sz w:val="24"/>
          <w:szCs w:val="24"/>
        </w:rPr>
        <w:t xml:space="preserve"> an experiment</w:t>
      </w:r>
      <w:r w:rsidRPr="00834885">
        <w:rPr>
          <w:rFonts w:ascii="Open Sans" w:hAnsi="Open Sans" w:cs="Open Sans"/>
          <w:sz w:val="24"/>
          <w:szCs w:val="24"/>
        </w:rPr>
        <w:t>, observation, evaluation and drawing logical conclusions.</w:t>
      </w:r>
    </w:p>
    <w:p w14:paraId="5BCFFB2B" w14:textId="481C0620"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An activity may still qualify as a supporting R&amp;D activity even though it </w:t>
      </w:r>
      <w:r w:rsidR="00B94DDA">
        <w:rPr>
          <w:rFonts w:ascii="Open Sans" w:hAnsi="Open Sans" w:cs="Open Sans"/>
          <w:sz w:val="24"/>
          <w:szCs w:val="24"/>
        </w:rPr>
        <w:t xml:space="preserve">is excluded from being a core R&amp;D activity, or it </w:t>
      </w:r>
      <w:r w:rsidRPr="00834885">
        <w:rPr>
          <w:rFonts w:ascii="Open Sans" w:hAnsi="Open Sans" w:cs="Open Sans"/>
          <w:sz w:val="24"/>
          <w:szCs w:val="24"/>
        </w:rPr>
        <w:t>also serves a commercial objective and produces goods and services. In th</w:t>
      </w:r>
      <w:r w:rsidR="00B94DDA">
        <w:rPr>
          <w:rFonts w:ascii="Open Sans" w:hAnsi="Open Sans" w:cs="Open Sans"/>
          <w:sz w:val="24"/>
          <w:szCs w:val="24"/>
        </w:rPr>
        <w:t>ese</w:t>
      </w:r>
      <w:r w:rsidRPr="00834885">
        <w:rPr>
          <w:rFonts w:ascii="Open Sans" w:hAnsi="Open Sans" w:cs="Open Sans"/>
          <w:sz w:val="24"/>
          <w:szCs w:val="24"/>
        </w:rPr>
        <w:t xml:space="preserve"> situation</w:t>
      </w:r>
      <w:r w:rsidR="00B67703">
        <w:rPr>
          <w:rFonts w:ascii="Open Sans" w:hAnsi="Open Sans" w:cs="Open Sans"/>
          <w:sz w:val="24"/>
          <w:szCs w:val="24"/>
        </w:rPr>
        <w:t>s</w:t>
      </w:r>
      <w:r w:rsidRPr="00834885">
        <w:rPr>
          <w:rFonts w:ascii="Open Sans" w:hAnsi="Open Sans" w:cs="Open Sans"/>
          <w:sz w:val="24"/>
          <w:szCs w:val="24"/>
        </w:rPr>
        <w:t xml:space="preserve">, the dominant purpose of the activity needs to be established. If there is more than one purpose for conducting the activity, all </w:t>
      </w:r>
      <w:r w:rsidRPr="00834885">
        <w:rPr>
          <w:rFonts w:ascii="Open Sans" w:hAnsi="Open Sans" w:cs="Open Sans"/>
          <w:sz w:val="24"/>
          <w:szCs w:val="24"/>
        </w:rPr>
        <w:lastRenderedPageBreak/>
        <w:t>purposes including their relevance to the technical and commercial objectives of the project need to be described.</w:t>
      </w:r>
    </w:p>
    <w:p w14:paraId="54E396A2" w14:textId="6B436B1C"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The context in which an activity is initiated and undertaken is therefore relevant in determining whether it is directly related and has the dominant purpose of supporting a core R&amp;D activity. </w:t>
      </w:r>
    </w:p>
    <w:p w14:paraId="3A16A1EA" w14:textId="26E533EE" w:rsidR="001A44EA" w:rsidRPr="00834885" w:rsidRDefault="00CD6676" w:rsidP="00B67703">
      <w:pPr>
        <w:pStyle w:val="BodyText"/>
        <w:keepNext/>
        <w:rPr>
          <w:rFonts w:ascii="Open Sans" w:hAnsi="Open Sans" w:cs="Open Sans"/>
          <w:sz w:val="24"/>
          <w:szCs w:val="24"/>
        </w:rPr>
      </w:pPr>
      <w:r>
        <w:rPr>
          <w:rFonts w:ascii="Open Sans" w:hAnsi="Open Sans" w:cs="Open Sans"/>
          <w:sz w:val="24"/>
          <w:szCs w:val="24"/>
        </w:rPr>
        <w:t>Supporting R&amp;D activities</w:t>
      </w:r>
      <w:r w:rsidR="001A44EA" w:rsidRPr="00834885">
        <w:rPr>
          <w:rFonts w:ascii="Open Sans" w:hAnsi="Open Sans" w:cs="Open Sans"/>
          <w:sz w:val="24"/>
          <w:szCs w:val="24"/>
        </w:rPr>
        <w:t xml:space="preserve"> that are undertaken as a part of ordinary business operations, during production or during development of a customised product, should be carefully considered and adequately explained to ensure that:</w:t>
      </w:r>
    </w:p>
    <w:p w14:paraId="114E586A" w14:textId="77777777" w:rsidR="001A44EA" w:rsidRPr="00834885" w:rsidRDefault="001A44EA" w:rsidP="001A44EA">
      <w:pPr>
        <w:pStyle w:val="BodyText"/>
        <w:numPr>
          <w:ilvl w:val="0"/>
          <w:numId w:val="27"/>
        </w:numPr>
        <w:spacing w:before="0" w:after="0"/>
        <w:ind w:left="284" w:hanging="284"/>
        <w:rPr>
          <w:rFonts w:ascii="Open Sans" w:hAnsi="Open Sans" w:cs="Open Sans"/>
          <w:sz w:val="24"/>
          <w:szCs w:val="24"/>
        </w:rPr>
      </w:pPr>
      <w:r w:rsidRPr="00834885">
        <w:rPr>
          <w:rFonts w:ascii="Open Sans" w:hAnsi="Open Sans" w:cs="Open Sans"/>
          <w:sz w:val="24"/>
          <w:szCs w:val="24"/>
        </w:rPr>
        <w:t>it is clear which parts of the activity directly support a core R&amp;D activity, including how support is provided</w:t>
      </w:r>
    </w:p>
    <w:p w14:paraId="05A29C26" w14:textId="77777777" w:rsidR="001A44EA" w:rsidRPr="00834885" w:rsidRDefault="001A44EA" w:rsidP="001A44EA">
      <w:pPr>
        <w:pStyle w:val="BodyText"/>
        <w:numPr>
          <w:ilvl w:val="0"/>
          <w:numId w:val="27"/>
        </w:numPr>
        <w:spacing w:before="0" w:after="0"/>
        <w:ind w:left="284" w:hanging="284"/>
        <w:rPr>
          <w:rFonts w:ascii="Open Sans" w:hAnsi="Open Sans" w:cs="Open Sans"/>
          <w:sz w:val="24"/>
          <w:szCs w:val="24"/>
        </w:rPr>
      </w:pPr>
      <w:r w:rsidRPr="00834885">
        <w:rPr>
          <w:rFonts w:ascii="Open Sans" w:hAnsi="Open Sans" w:cs="Open Sans"/>
          <w:sz w:val="24"/>
          <w:szCs w:val="24"/>
        </w:rPr>
        <w:t>the dominant purpose for undertaking the activity is to support the core R&amp;D activity</w:t>
      </w:r>
    </w:p>
    <w:p w14:paraId="4A4D15C7" w14:textId="77777777" w:rsidR="001A44EA" w:rsidRPr="00834885" w:rsidRDefault="001A44EA" w:rsidP="001A44EA">
      <w:pPr>
        <w:pStyle w:val="BodyText"/>
        <w:numPr>
          <w:ilvl w:val="0"/>
          <w:numId w:val="27"/>
        </w:numPr>
        <w:spacing w:before="0"/>
        <w:ind w:left="284" w:hanging="284"/>
        <w:rPr>
          <w:rFonts w:ascii="Open Sans" w:hAnsi="Open Sans" w:cs="Open Sans"/>
          <w:sz w:val="24"/>
          <w:szCs w:val="24"/>
        </w:rPr>
      </w:pPr>
      <w:r w:rsidRPr="00834885">
        <w:rPr>
          <w:rFonts w:ascii="Open Sans" w:hAnsi="Open Sans" w:cs="Open Sans"/>
          <w:sz w:val="24"/>
          <w:szCs w:val="24"/>
        </w:rPr>
        <w:t>the scope, scale and duration of the activity are clearly identified.</w:t>
      </w:r>
    </w:p>
    <w:p w14:paraId="0A494112" w14:textId="00040132"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Explaining the scope, scale and duration of a supporting </w:t>
      </w:r>
      <w:r w:rsidR="00B67703">
        <w:rPr>
          <w:rFonts w:ascii="Open Sans" w:hAnsi="Open Sans" w:cs="Open Sans"/>
          <w:sz w:val="24"/>
          <w:szCs w:val="24"/>
        </w:rPr>
        <w:t xml:space="preserve">R&amp;D </w:t>
      </w:r>
      <w:r w:rsidRPr="00834885">
        <w:rPr>
          <w:rFonts w:ascii="Open Sans" w:hAnsi="Open Sans" w:cs="Open Sans"/>
          <w:sz w:val="24"/>
          <w:szCs w:val="24"/>
        </w:rPr>
        <w:t xml:space="preserve">activity can help to demonstrate </w:t>
      </w:r>
      <w:r>
        <w:rPr>
          <w:rFonts w:ascii="Open Sans" w:hAnsi="Open Sans" w:cs="Open Sans"/>
          <w:sz w:val="24"/>
          <w:szCs w:val="24"/>
        </w:rPr>
        <w:t>how</w:t>
      </w:r>
      <w:r w:rsidRPr="00834885">
        <w:rPr>
          <w:rFonts w:ascii="Open Sans" w:hAnsi="Open Sans" w:cs="Open Sans"/>
          <w:sz w:val="24"/>
          <w:szCs w:val="24"/>
        </w:rPr>
        <w:t xml:space="preserve"> it was initiated with a specific experiment in mind and was conducted in proportion to the needs of the </w:t>
      </w:r>
      <w:r w:rsidR="00B67703">
        <w:rPr>
          <w:rFonts w:ascii="Open Sans" w:hAnsi="Open Sans" w:cs="Open Sans"/>
          <w:sz w:val="24"/>
          <w:szCs w:val="24"/>
        </w:rPr>
        <w:t>core R&amp;D</w:t>
      </w:r>
      <w:r w:rsidRPr="00834885">
        <w:rPr>
          <w:rFonts w:ascii="Open Sans" w:hAnsi="Open Sans" w:cs="Open Sans"/>
          <w:sz w:val="24"/>
          <w:szCs w:val="24"/>
        </w:rPr>
        <w:t xml:space="preserve"> activity that it supports.</w:t>
      </w:r>
    </w:p>
    <w:p w14:paraId="375217D9" w14:textId="103B3AB7" w:rsidR="001A44EA" w:rsidRPr="00834885" w:rsidRDefault="001A44EA" w:rsidP="00BB15C8">
      <w:pPr>
        <w:pStyle w:val="H2RDTI"/>
      </w:pPr>
      <w:r>
        <w:t>What does the activity produce?</w:t>
      </w:r>
    </w:p>
    <w:p w14:paraId="63699E2C" w14:textId="1121896C" w:rsidR="001A44EA" w:rsidRPr="00834885" w:rsidRDefault="001A44EA" w:rsidP="001A44EA">
      <w:pPr>
        <w:pStyle w:val="BodyText"/>
        <w:rPr>
          <w:rFonts w:ascii="Open Sans" w:hAnsi="Open Sans" w:cs="Open Sans"/>
          <w:sz w:val="24"/>
          <w:szCs w:val="24"/>
        </w:rPr>
      </w:pPr>
      <w:r>
        <w:rPr>
          <w:rFonts w:ascii="Open Sans" w:hAnsi="Open Sans" w:cs="Open Sans"/>
          <w:sz w:val="24"/>
          <w:szCs w:val="24"/>
        </w:rPr>
        <w:t>Please d</w:t>
      </w:r>
      <w:r w:rsidRPr="00834885">
        <w:rPr>
          <w:rFonts w:ascii="Open Sans" w:hAnsi="Open Sans" w:cs="Open Sans"/>
          <w:sz w:val="24"/>
          <w:szCs w:val="24"/>
        </w:rPr>
        <w:t xml:space="preserve">escribe what the activity produces to support </w:t>
      </w:r>
      <w:r w:rsidR="00394CD0">
        <w:rPr>
          <w:rFonts w:ascii="Open Sans" w:hAnsi="Open Sans" w:cs="Open Sans"/>
          <w:sz w:val="24"/>
          <w:szCs w:val="24"/>
        </w:rPr>
        <w:t>its core R&amp;D</w:t>
      </w:r>
      <w:r w:rsidRPr="00834885">
        <w:rPr>
          <w:rFonts w:ascii="Open Sans" w:hAnsi="Open Sans" w:cs="Open Sans"/>
          <w:sz w:val="24"/>
          <w:szCs w:val="24"/>
        </w:rPr>
        <w:t xml:space="preserve"> activity, including how the outputs from the activity are directly used in the </w:t>
      </w:r>
      <w:r w:rsidR="00394CD0">
        <w:rPr>
          <w:rFonts w:ascii="Open Sans" w:hAnsi="Open Sans" w:cs="Open Sans"/>
          <w:sz w:val="24"/>
          <w:szCs w:val="24"/>
        </w:rPr>
        <w:t>core R&amp;D</w:t>
      </w:r>
      <w:r w:rsidR="00394CD0" w:rsidRPr="00834885">
        <w:rPr>
          <w:rFonts w:ascii="Open Sans" w:hAnsi="Open Sans" w:cs="Open Sans"/>
          <w:sz w:val="24"/>
          <w:szCs w:val="24"/>
        </w:rPr>
        <w:t xml:space="preserve"> activity</w:t>
      </w:r>
      <w:r w:rsidRPr="00834885">
        <w:rPr>
          <w:rFonts w:ascii="Open Sans" w:hAnsi="Open Sans" w:cs="Open Sans"/>
          <w:sz w:val="24"/>
          <w:szCs w:val="24"/>
        </w:rPr>
        <w:t>.</w:t>
      </w:r>
    </w:p>
    <w:p w14:paraId="65E5DC9E" w14:textId="294BB48F" w:rsidR="001A44EA" w:rsidRPr="00834885" w:rsidRDefault="001A44EA" w:rsidP="001A44EA">
      <w:pPr>
        <w:pStyle w:val="BodyText"/>
        <w:rPr>
          <w:rFonts w:ascii="Open Sans" w:hAnsi="Open Sans" w:cs="Open Sans"/>
          <w:sz w:val="24"/>
          <w:szCs w:val="24"/>
        </w:rPr>
      </w:pPr>
      <w:r w:rsidRPr="00834885">
        <w:rPr>
          <w:rFonts w:ascii="Open Sans" w:hAnsi="Open Sans" w:cs="Open Sans"/>
          <w:sz w:val="24"/>
          <w:szCs w:val="24"/>
        </w:rPr>
        <w:t xml:space="preserve">If an activity also serves a commercial purpose, any other major outcomes of the activity that are beyond its support for </w:t>
      </w:r>
      <w:r w:rsidR="00394CD0">
        <w:rPr>
          <w:rFonts w:ascii="Open Sans" w:hAnsi="Open Sans" w:cs="Open Sans"/>
          <w:sz w:val="24"/>
          <w:szCs w:val="24"/>
        </w:rPr>
        <w:t>its core R&amp;D</w:t>
      </w:r>
      <w:r w:rsidRPr="00834885">
        <w:rPr>
          <w:rFonts w:ascii="Open Sans" w:hAnsi="Open Sans" w:cs="Open Sans"/>
          <w:sz w:val="24"/>
          <w:szCs w:val="24"/>
        </w:rPr>
        <w:t xml:space="preserve"> activity should be identified and described in the application. If the </w:t>
      </w:r>
      <w:r w:rsidR="00CD6676">
        <w:rPr>
          <w:rFonts w:ascii="Open Sans" w:hAnsi="Open Sans" w:cs="Open Sans"/>
          <w:sz w:val="24"/>
          <w:szCs w:val="24"/>
        </w:rPr>
        <w:t>supporting R&amp;D activity</w:t>
      </w:r>
      <w:r w:rsidRPr="00834885">
        <w:rPr>
          <w:rFonts w:ascii="Open Sans" w:hAnsi="Open Sans" w:cs="Open Sans"/>
          <w:sz w:val="24"/>
          <w:szCs w:val="24"/>
        </w:rPr>
        <w:t xml:space="preserve"> is undertaken as a part of ordinary business operations, during normal production or during developing a customised product, then the major outputs produced by the activity should be identified and described in the application.</w:t>
      </w:r>
    </w:p>
    <w:p w14:paraId="271E2F8D" w14:textId="4B4845A9" w:rsidR="009B2AB0" w:rsidRPr="00834885" w:rsidRDefault="009B2AB0" w:rsidP="009B2AB0">
      <w:pPr>
        <w:pStyle w:val="H2RDTI"/>
      </w:pPr>
      <w:r>
        <w:t>Overseas activities</w:t>
      </w:r>
    </w:p>
    <w:p w14:paraId="59A287A5" w14:textId="07692E3E" w:rsidR="00143C9D" w:rsidRDefault="00143C9D" w:rsidP="009B2AB0">
      <w:pPr>
        <w:rPr>
          <w:rFonts w:ascii="Open Sans" w:hAnsi="Open Sans" w:cs="Open Sans"/>
        </w:rPr>
      </w:pPr>
      <w:r>
        <w:rPr>
          <w:rFonts w:ascii="Open Sans" w:hAnsi="Open Sans" w:cs="Open Sans"/>
        </w:rPr>
        <w:t xml:space="preserve">An activity is an overseas activity </w:t>
      </w:r>
      <w:r w:rsidRPr="00834885">
        <w:rPr>
          <w:rFonts w:ascii="Open Sans" w:hAnsi="Open Sans" w:cs="Open Sans"/>
        </w:rPr>
        <w:t xml:space="preserve">based purely on the location </w:t>
      </w:r>
      <w:r>
        <w:rPr>
          <w:rFonts w:ascii="Open Sans" w:hAnsi="Open Sans" w:cs="Open Sans"/>
        </w:rPr>
        <w:t>where</w:t>
      </w:r>
      <w:r w:rsidRPr="00834885">
        <w:rPr>
          <w:rFonts w:ascii="Open Sans" w:hAnsi="Open Sans" w:cs="Open Sans"/>
        </w:rPr>
        <w:t xml:space="preserve"> </w:t>
      </w:r>
      <w:r w:rsidR="00B25F86">
        <w:rPr>
          <w:rFonts w:ascii="Open Sans" w:hAnsi="Open Sans" w:cs="Open Sans"/>
        </w:rPr>
        <w:t xml:space="preserve">it </w:t>
      </w:r>
      <w:r w:rsidRPr="00834885">
        <w:rPr>
          <w:rFonts w:ascii="Open Sans" w:hAnsi="Open Sans" w:cs="Open Sans"/>
        </w:rPr>
        <w:t>takes place</w:t>
      </w:r>
      <w:r>
        <w:rPr>
          <w:rFonts w:ascii="Open Sans" w:hAnsi="Open Sans" w:cs="Open Sans"/>
        </w:rPr>
        <w:t>.</w:t>
      </w:r>
    </w:p>
    <w:p w14:paraId="4C12EBE5" w14:textId="1D69E8DB" w:rsidR="009B2AB0" w:rsidRPr="00834885" w:rsidRDefault="00255627" w:rsidP="32E66B05">
      <w:pPr>
        <w:rPr>
          <w:rFonts w:ascii="Open Sans" w:hAnsi="Open Sans" w:cs="Open Sans"/>
        </w:rPr>
      </w:pPr>
      <w:r w:rsidRPr="32E66B05">
        <w:rPr>
          <w:rFonts w:ascii="Open Sans" w:hAnsi="Open Sans" w:cs="Open Sans"/>
        </w:rPr>
        <w:t xml:space="preserve">If you are applying for findings to claim </w:t>
      </w:r>
      <w:proofErr w:type="gramStart"/>
      <w:r w:rsidRPr="32E66B05">
        <w:rPr>
          <w:rFonts w:ascii="Open Sans" w:hAnsi="Open Sans" w:cs="Open Sans"/>
        </w:rPr>
        <w:t xml:space="preserve">the </w:t>
      </w:r>
      <w:r w:rsidR="0963B681" w:rsidRPr="32E66B05">
        <w:rPr>
          <w:rFonts w:ascii="Open Sans" w:hAnsi="Open Sans" w:cs="Open Sans"/>
        </w:rPr>
        <w:t xml:space="preserve"> R</w:t>
      </w:r>
      <w:proofErr w:type="gramEnd"/>
      <w:r w:rsidR="0963B681" w:rsidRPr="32E66B05">
        <w:rPr>
          <w:rFonts w:ascii="Open Sans" w:hAnsi="Open Sans" w:cs="Open Sans"/>
        </w:rPr>
        <w:t>&amp;D Tax Incentive</w:t>
      </w:r>
      <w:r w:rsidRPr="32E66B05">
        <w:rPr>
          <w:rFonts w:ascii="Open Sans" w:hAnsi="Open Sans" w:cs="Open Sans"/>
        </w:rPr>
        <w:t xml:space="preserve"> for supporting R&amp;D activities conducted overseas you will need to explain why:</w:t>
      </w:r>
    </w:p>
    <w:p w14:paraId="620B9980" w14:textId="01F65D0D" w:rsidR="009B2AB0" w:rsidRPr="00834885" w:rsidRDefault="009B2AB0" w:rsidP="00693A38">
      <w:pPr>
        <w:pStyle w:val="ListParagraph"/>
        <w:numPr>
          <w:ilvl w:val="0"/>
          <w:numId w:val="45"/>
        </w:numPr>
        <w:spacing w:after="0" w:line="240" w:lineRule="auto"/>
        <w:ind w:left="426" w:hanging="426"/>
        <w:rPr>
          <w:rFonts w:ascii="Open Sans" w:hAnsi="Open Sans" w:cs="Open Sans"/>
          <w:sz w:val="24"/>
          <w:szCs w:val="24"/>
          <w:lang w:val="en-US"/>
        </w:rPr>
      </w:pPr>
      <w:r w:rsidRPr="410D7AA0">
        <w:rPr>
          <w:rFonts w:ascii="Open Sans" w:hAnsi="Open Sans" w:cs="Open Sans"/>
          <w:sz w:val="24"/>
          <w:szCs w:val="24"/>
          <w:lang w:val="en-US"/>
        </w:rPr>
        <w:t>the overseas activity must be conducted to complete at least one core R&amp;D activity which is undertaken ‘solely’ in Australia</w:t>
      </w:r>
    </w:p>
    <w:p w14:paraId="720CA37B" w14:textId="0BBE7737" w:rsidR="009B2AB0" w:rsidRPr="00834885" w:rsidRDefault="009B2AB0" w:rsidP="00693A38">
      <w:pPr>
        <w:pStyle w:val="ListParagraph"/>
        <w:numPr>
          <w:ilvl w:val="0"/>
          <w:numId w:val="45"/>
        </w:numPr>
        <w:spacing w:after="0" w:line="240" w:lineRule="auto"/>
        <w:ind w:left="426" w:hanging="426"/>
        <w:rPr>
          <w:rFonts w:ascii="Open Sans" w:hAnsi="Open Sans" w:cs="Open Sans"/>
          <w:sz w:val="24"/>
          <w:szCs w:val="24"/>
          <w:lang w:val="en"/>
        </w:rPr>
      </w:pPr>
      <w:r w:rsidRPr="00834885">
        <w:rPr>
          <w:rFonts w:ascii="Open Sans" w:hAnsi="Open Sans" w:cs="Open Sans"/>
          <w:sz w:val="24"/>
          <w:szCs w:val="24"/>
          <w:lang w:val="en"/>
        </w:rPr>
        <w:t>the overseas activity cannot be conducted ‘solely’ in Australia because:</w:t>
      </w:r>
    </w:p>
    <w:p w14:paraId="69E899AC" w14:textId="77777777" w:rsidR="009B2AB0" w:rsidRPr="00834885" w:rsidRDefault="009B2AB0" w:rsidP="009B2AB0">
      <w:pPr>
        <w:spacing w:before="0" w:after="0"/>
        <w:ind w:left="851" w:hanging="425"/>
        <w:rPr>
          <w:rFonts w:ascii="Open Sans" w:hAnsi="Open Sans" w:cs="Open Sans"/>
          <w:lang w:val="en"/>
        </w:rPr>
      </w:pPr>
      <w:proofErr w:type="spellStart"/>
      <w:r w:rsidRPr="00834885">
        <w:rPr>
          <w:rFonts w:ascii="Open Sans" w:hAnsi="Open Sans" w:cs="Open Sans"/>
          <w:lang w:val="en"/>
        </w:rPr>
        <w:t>i</w:t>
      </w:r>
      <w:proofErr w:type="spellEnd"/>
      <w:r w:rsidRPr="00834885">
        <w:rPr>
          <w:rFonts w:ascii="Open Sans" w:hAnsi="Open Sans" w:cs="Open Sans"/>
          <w:lang w:val="en"/>
        </w:rPr>
        <w:tab/>
      </w:r>
      <w:r w:rsidRPr="00834885">
        <w:rPr>
          <w:rFonts w:ascii="Open Sans" w:hAnsi="Open Sans" w:cs="Open Sans"/>
        </w:rPr>
        <w:t>it requires access to a facility, expertise or equipment not available in Australia</w:t>
      </w:r>
    </w:p>
    <w:p w14:paraId="1B5C3C38" w14:textId="77777777" w:rsidR="009B2AB0" w:rsidRPr="00834885" w:rsidRDefault="009B2AB0" w:rsidP="009B2AB0">
      <w:pPr>
        <w:spacing w:before="0" w:after="0"/>
        <w:ind w:left="851" w:hanging="425"/>
        <w:rPr>
          <w:rFonts w:ascii="Open Sans" w:hAnsi="Open Sans" w:cs="Open Sans"/>
          <w:lang w:val="en"/>
        </w:rPr>
      </w:pPr>
      <w:r w:rsidRPr="00834885">
        <w:rPr>
          <w:rFonts w:ascii="Open Sans" w:hAnsi="Open Sans" w:cs="Open Sans"/>
          <w:lang w:val="en"/>
        </w:rPr>
        <w:t>ii</w:t>
      </w:r>
      <w:r w:rsidRPr="00834885">
        <w:rPr>
          <w:rFonts w:ascii="Open Sans" w:hAnsi="Open Sans" w:cs="Open Sans"/>
          <w:lang w:val="en"/>
        </w:rPr>
        <w:tab/>
      </w:r>
      <w:r w:rsidRPr="00834885">
        <w:rPr>
          <w:rFonts w:ascii="Open Sans" w:hAnsi="Open Sans" w:cs="Open Sans"/>
        </w:rPr>
        <w:t>its conduct in Australia would contravene a law relating to quarantine</w:t>
      </w:r>
    </w:p>
    <w:p w14:paraId="3C7EF6ED" w14:textId="77777777" w:rsidR="009B2AB0" w:rsidRPr="00834885" w:rsidRDefault="009B2AB0" w:rsidP="009B2AB0">
      <w:pPr>
        <w:spacing w:before="0" w:after="0"/>
        <w:ind w:left="851" w:hanging="425"/>
        <w:rPr>
          <w:rFonts w:ascii="Open Sans" w:hAnsi="Open Sans" w:cs="Open Sans"/>
          <w:lang w:val="en"/>
        </w:rPr>
      </w:pPr>
      <w:r w:rsidRPr="00834885">
        <w:rPr>
          <w:rFonts w:ascii="Open Sans" w:hAnsi="Open Sans" w:cs="Open Sans"/>
          <w:lang w:val="en"/>
        </w:rPr>
        <w:t>iii</w:t>
      </w:r>
      <w:r w:rsidRPr="00834885">
        <w:rPr>
          <w:rFonts w:ascii="Open Sans" w:hAnsi="Open Sans" w:cs="Open Sans"/>
          <w:lang w:val="en"/>
        </w:rPr>
        <w:tab/>
      </w:r>
      <w:r w:rsidRPr="00834885">
        <w:rPr>
          <w:rFonts w:ascii="Open Sans" w:hAnsi="Open Sans" w:cs="Open Sans"/>
        </w:rPr>
        <w:t>it requires access to a population (of living things) not available in Australia</w:t>
      </w:r>
    </w:p>
    <w:p w14:paraId="6DD3BFFB" w14:textId="531E9FA9" w:rsidR="009B2AB0" w:rsidRPr="00834885" w:rsidRDefault="009B2AB0" w:rsidP="009B2AB0">
      <w:pPr>
        <w:spacing w:before="0" w:after="0"/>
        <w:ind w:left="851" w:hanging="425"/>
        <w:rPr>
          <w:rFonts w:ascii="Open Sans" w:hAnsi="Open Sans" w:cs="Open Sans"/>
          <w:lang w:val="en"/>
        </w:rPr>
      </w:pPr>
      <w:r w:rsidRPr="00834885">
        <w:rPr>
          <w:rFonts w:ascii="Open Sans" w:hAnsi="Open Sans" w:cs="Open Sans"/>
          <w:lang w:val="en"/>
        </w:rPr>
        <w:t>iv</w:t>
      </w:r>
      <w:r w:rsidRPr="00834885">
        <w:rPr>
          <w:rFonts w:ascii="Open Sans" w:hAnsi="Open Sans" w:cs="Open Sans"/>
          <w:lang w:val="en"/>
        </w:rPr>
        <w:tab/>
      </w:r>
      <w:r w:rsidRPr="00834885">
        <w:rPr>
          <w:rFonts w:ascii="Open Sans" w:hAnsi="Open Sans" w:cs="Open Sans"/>
        </w:rPr>
        <w:t>it requires access to a geographical or geological feature not available in Australia</w:t>
      </w:r>
      <w:r w:rsidR="005E7C4C">
        <w:rPr>
          <w:rFonts w:ascii="Open Sans" w:hAnsi="Open Sans" w:cs="Open Sans"/>
        </w:rPr>
        <w:t>.</w:t>
      </w:r>
    </w:p>
    <w:p w14:paraId="347A6670" w14:textId="7D94F2F5" w:rsidR="00EA3329" w:rsidRDefault="002E3CEE" w:rsidP="00BB15C8">
      <w:pPr>
        <w:pStyle w:val="H1RDTI"/>
        <w:rPr>
          <w:lang w:val="en"/>
        </w:rPr>
      </w:pPr>
      <w:r w:rsidRPr="660D8935">
        <w:rPr>
          <w:lang w:val="en"/>
        </w:rPr>
        <w:lastRenderedPageBreak/>
        <w:t xml:space="preserve">Section 8: </w:t>
      </w:r>
      <w:r w:rsidR="00EA3329" w:rsidRPr="660D8935">
        <w:rPr>
          <w:lang w:val="en"/>
        </w:rPr>
        <w:t xml:space="preserve">Supporting documentation </w:t>
      </w:r>
    </w:p>
    <w:p w14:paraId="78B6344D" w14:textId="77777777" w:rsidR="006D6137" w:rsidRDefault="006D6137" w:rsidP="006D6137">
      <w:pPr>
        <w:spacing w:after="0"/>
        <w:rPr>
          <w:rFonts w:ascii="Open Sans" w:hAnsi="Open Sans" w:cs="Open Sans"/>
        </w:rPr>
      </w:pPr>
      <w:r w:rsidRPr="00834885">
        <w:rPr>
          <w:rFonts w:ascii="Open Sans" w:hAnsi="Open Sans" w:cs="Open Sans"/>
          <w:lang w:val="en"/>
        </w:rPr>
        <w:t xml:space="preserve">Please </w:t>
      </w:r>
      <w:r>
        <w:rPr>
          <w:rFonts w:ascii="Open Sans" w:hAnsi="Open Sans" w:cs="Open Sans"/>
          <w:lang w:val="en"/>
        </w:rPr>
        <w:t xml:space="preserve">ensure you have </w:t>
      </w:r>
      <w:r w:rsidRPr="00834885">
        <w:rPr>
          <w:rFonts w:ascii="Open Sans" w:hAnsi="Open Sans" w:cs="Open Sans"/>
          <w:lang w:val="en"/>
        </w:rPr>
        <w:t>upload</w:t>
      </w:r>
      <w:r>
        <w:rPr>
          <w:rFonts w:ascii="Open Sans" w:hAnsi="Open Sans" w:cs="Open Sans"/>
          <w:lang w:val="en"/>
        </w:rPr>
        <w:t>ed</w:t>
      </w:r>
      <w:r w:rsidRPr="00834885">
        <w:rPr>
          <w:rFonts w:ascii="Open Sans" w:hAnsi="Open Sans" w:cs="Open Sans"/>
          <w:lang w:val="en"/>
        </w:rPr>
        <w:t xml:space="preserve"> any additional documentation or evidence you would like to provide that may further support your finding application.</w:t>
      </w:r>
    </w:p>
    <w:p w14:paraId="010158E6" w14:textId="37F7AB4B" w:rsidR="006D6137" w:rsidRPr="00834885" w:rsidRDefault="006D6137" w:rsidP="006D6137">
      <w:pPr>
        <w:rPr>
          <w:rFonts w:ascii="Open Sans" w:hAnsi="Open Sans" w:cs="Open Sans"/>
        </w:rPr>
      </w:pPr>
      <w:r w:rsidRPr="00834885">
        <w:rPr>
          <w:rFonts w:ascii="Open Sans" w:hAnsi="Open Sans" w:cs="Open Sans"/>
          <w:lang w:val="en"/>
        </w:rPr>
        <w:t xml:space="preserve">For assistance with any technical issues experienced while completing this application form or attaching documents, please </w:t>
      </w:r>
      <w:hyperlink r:id="rId56" w:history="1">
        <w:r w:rsidRPr="00834885">
          <w:rPr>
            <w:rStyle w:val="Hyperlink"/>
            <w:rFonts w:ascii="Open Sans" w:hAnsi="Open Sans" w:cs="Open Sans"/>
            <w:lang w:val="en"/>
          </w:rPr>
          <w:t>contact us</w:t>
        </w:r>
      </w:hyperlink>
      <w:r w:rsidRPr="00834885">
        <w:rPr>
          <w:rFonts w:ascii="Open Sans" w:hAnsi="Open Sans" w:cs="Open Sans"/>
          <w:lang w:val="en"/>
        </w:rPr>
        <w:t>. Our website and staff can help you.</w:t>
      </w:r>
    </w:p>
    <w:p w14:paraId="4C4FC14D" w14:textId="30F4058E" w:rsidR="00681FC7" w:rsidRDefault="00E20473" w:rsidP="006D6137">
      <w:pPr>
        <w:rPr>
          <w:rFonts w:ascii="Open Sans" w:hAnsi="Open Sans" w:cs="Open Sans"/>
          <w:lang w:eastAsia="en-US"/>
        </w:rPr>
      </w:pPr>
      <w:r>
        <w:rPr>
          <w:rFonts w:ascii="Open Sans" w:hAnsi="Open Sans" w:cs="Open Sans"/>
          <w:lang w:eastAsia="en-US"/>
        </w:rPr>
        <w:t>When</w:t>
      </w:r>
      <w:r w:rsidR="00A7548A">
        <w:rPr>
          <w:rFonts w:ascii="Open Sans" w:hAnsi="Open Sans" w:cs="Open Sans"/>
          <w:lang w:eastAsia="en-US"/>
        </w:rPr>
        <w:t xml:space="preserve"> you </w:t>
      </w:r>
      <w:r w:rsidR="00B84FD0">
        <w:rPr>
          <w:rFonts w:ascii="Open Sans" w:hAnsi="Open Sans" w:cs="Open Sans"/>
          <w:lang w:eastAsia="en-US"/>
        </w:rPr>
        <w:t>apply</w:t>
      </w:r>
      <w:r w:rsidR="00A7548A">
        <w:rPr>
          <w:rFonts w:ascii="Open Sans" w:hAnsi="Open Sans" w:cs="Open Sans"/>
          <w:lang w:eastAsia="en-US"/>
        </w:rPr>
        <w:t xml:space="preserve"> </w:t>
      </w:r>
      <w:r w:rsidR="006C78DC">
        <w:rPr>
          <w:rFonts w:ascii="Open Sans" w:hAnsi="Open Sans" w:cs="Open Sans"/>
          <w:lang w:eastAsia="en-US"/>
        </w:rPr>
        <w:t xml:space="preserve">for </w:t>
      </w:r>
      <w:r w:rsidR="00026825">
        <w:rPr>
          <w:rFonts w:ascii="Open Sans" w:hAnsi="Open Sans" w:cs="Open Sans"/>
          <w:lang w:eastAsia="en-US"/>
        </w:rPr>
        <w:t xml:space="preserve">either </w:t>
      </w:r>
      <w:r w:rsidR="006C78DC">
        <w:rPr>
          <w:rFonts w:ascii="Open Sans" w:hAnsi="Open Sans" w:cs="Open Sans"/>
          <w:lang w:eastAsia="en-US"/>
        </w:rPr>
        <w:t>advance</w:t>
      </w:r>
      <w:r w:rsidR="00026825">
        <w:rPr>
          <w:rFonts w:ascii="Open Sans" w:hAnsi="Open Sans" w:cs="Open Sans"/>
          <w:lang w:eastAsia="en-US"/>
        </w:rPr>
        <w:t xml:space="preserve"> or overseas findings you </w:t>
      </w:r>
      <w:r w:rsidR="00E706EB">
        <w:rPr>
          <w:rFonts w:ascii="Open Sans" w:hAnsi="Open Sans" w:cs="Open Sans"/>
          <w:lang w:eastAsia="en-US"/>
        </w:rPr>
        <w:t>must</w:t>
      </w:r>
      <w:r w:rsidR="00026825">
        <w:rPr>
          <w:rFonts w:ascii="Open Sans" w:hAnsi="Open Sans" w:cs="Open Sans"/>
          <w:lang w:eastAsia="en-US"/>
        </w:rPr>
        <w:t xml:space="preserve"> be able to </w:t>
      </w:r>
      <w:r w:rsidR="00C90853">
        <w:rPr>
          <w:rFonts w:ascii="Open Sans" w:hAnsi="Open Sans" w:cs="Open Sans"/>
          <w:lang w:eastAsia="en-US"/>
        </w:rPr>
        <w:t>provide evidence</w:t>
      </w:r>
      <w:r w:rsidR="00026825">
        <w:rPr>
          <w:rFonts w:ascii="Open Sans" w:hAnsi="Open Sans" w:cs="Open Sans"/>
          <w:lang w:eastAsia="en-US"/>
        </w:rPr>
        <w:t xml:space="preserve"> </w:t>
      </w:r>
      <w:r w:rsidR="00B464B2">
        <w:rPr>
          <w:rFonts w:ascii="Open Sans" w:hAnsi="Open Sans" w:cs="Open Sans"/>
          <w:lang w:eastAsia="en-US"/>
        </w:rPr>
        <w:t xml:space="preserve">when requested </w:t>
      </w:r>
      <w:r w:rsidR="006875EA">
        <w:rPr>
          <w:rFonts w:ascii="Open Sans" w:hAnsi="Open Sans" w:cs="Open Sans"/>
          <w:lang w:eastAsia="en-US"/>
        </w:rPr>
        <w:t>that</w:t>
      </w:r>
      <w:r w:rsidR="00681FC7">
        <w:rPr>
          <w:rFonts w:ascii="Open Sans" w:hAnsi="Open Sans" w:cs="Open Sans"/>
          <w:lang w:eastAsia="en-US"/>
        </w:rPr>
        <w:t>:</w:t>
      </w:r>
    </w:p>
    <w:p w14:paraId="3C2BD587" w14:textId="100B539D" w:rsidR="00681FC7" w:rsidRDefault="00681FC7" w:rsidP="00681FC7">
      <w:pPr>
        <w:pStyle w:val="ListParagraph"/>
        <w:numPr>
          <w:ilvl w:val="0"/>
          <w:numId w:val="46"/>
        </w:numPr>
        <w:ind w:left="284" w:hanging="284"/>
        <w:rPr>
          <w:rFonts w:ascii="Open Sans" w:hAnsi="Open Sans" w:cs="Open Sans"/>
          <w:sz w:val="24"/>
          <w:szCs w:val="24"/>
        </w:rPr>
      </w:pPr>
      <w:r w:rsidRPr="0013449B">
        <w:rPr>
          <w:rFonts w:ascii="Open Sans" w:hAnsi="Open Sans" w:cs="Open Sans"/>
          <w:sz w:val="24"/>
          <w:szCs w:val="24"/>
        </w:rPr>
        <w:t>the activities are eligible as either core R&amp;D activities or supporting R&amp;D activities</w:t>
      </w:r>
    </w:p>
    <w:p w14:paraId="56EBA200" w14:textId="25A5D8A8" w:rsidR="0013449B" w:rsidRDefault="00546D73" w:rsidP="00681FC7">
      <w:pPr>
        <w:pStyle w:val="ListParagraph"/>
        <w:numPr>
          <w:ilvl w:val="0"/>
          <w:numId w:val="46"/>
        </w:numPr>
        <w:ind w:left="284" w:hanging="284"/>
        <w:rPr>
          <w:rFonts w:ascii="Open Sans" w:hAnsi="Open Sans" w:cs="Open Sans"/>
          <w:sz w:val="24"/>
          <w:szCs w:val="24"/>
        </w:rPr>
      </w:pPr>
      <w:r>
        <w:rPr>
          <w:rFonts w:ascii="Open Sans" w:hAnsi="Open Sans" w:cs="Open Sans"/>
          <w:sz w:val="24"/>
          <w:szCs w:val="24"/>
        </w:rPr>
        <w:t xml:space="preserve">the activities </w:t>
      </w:r>
      <w:r w:rsidR="00C10877">
        <w:rPr>
          <w:rFonts w:ascii="Open Sans" w:hAnsi="Open Sans" w:cs="Open Sans"/>
          <w:sz w:val="24"/>
          <w:szCs w:val="24"/>
        </w:rPr>
        <w:t>have been or will be carried out</w:t>
      </w:r>
      <w:r w:rsidR="006B6CC1">
        <w:rPr>
          <w:rFonts w:ascii="Open Sans" w:hAnsi="Open Sans" w:cs="Open Sans"/>
          <w:sz w:val="24"/>
          <w:szCs w:val="24"/>
        </w:rPr>
        <w:t xml:space="preserve"> within the </w:t>
      </w:r>
      <w:r w:rsidR="00DB7AE8">
        <w:rPr>
          <w:rFonts w:ascii="Open Sans" w:hAnsi="Open Sans" w:cs="Open Sans"/>
          <w:sz w:val="24"/>
          <w:szCs w:val="24"/>
        </w:rPr>
        <w:t>current</w:t>
      </w:r>
      <w:r w:rsidR="006B6CC1">
        <w:rPr>
          <w:rFonts w:ascii="Open Sans" w:hAnsi="Open Sans" w:cs="Open Sans"/>
          <w:sz w:val="24"/>
          <w:szCs w:val="24"/>
        </w:rPr>
        <w:t xml:space="preserve"> or next two income years</w:t>
      </w:r>
    </w:p>
    <w:p w14:paraId="56C64E08" w14:textId="3CA5C035" w:rsidR="00C10877" w:rsidRDefault="004D722A" w:rsidP="00681FC7">
      <w:pPr>
        <w:pStyle w:val="ListParagraph"/>
        <w:numPr>
          <w:ilvl w:val="0"/>
          <w:numId w:val="46"/>
        </w:numPr>
        <w:ind w:left="284" w:hanging="284"/>
        <w:rPr>
          <w:rFonts w:ascii="Open Sans" w:hAnsi="Open Sans" w:cs="Open Sans"/>
          <w:sz w:val="24"/>
          <w:szCs w:val="24"/>
        </w:rPr>
      </w:pPr>
      <w:r>
        <w:rPr>
          <w:rFonts w:ascii="Open Sans" w:hAnsi="Open Sans" w:cs="Open Sans"/>
          <w:sz w:val="24"/>
          <w:szCs w:val="24"/>
        </w:rPr>
        <w:t>the</w:t>
      </w:r>
      <w:r w:rsidR="00065D12">
        <w:rPr>
          <w:rFonts w:ascii="Open Sans" w:hAnsi="Open Sans" w:cs="Open Sans"/>
          <w:sz w:val="24"/>
          <w:szCs w:val="24"/>
        </w:rPr>
        <w:t xml:space="preserve"> state of </w:t>
      </w:r>
      <w:r w:rsidR="00551936">
        <w:rPr>
          <w:rFonts w:ascii="Open Sans" w:hAnsi="Open Sans" w:cs="Open Sans"/>
          <w:sz w:val="24"/>
          <w:szCs w:val="24"/>
        </w:rPr>
        <w:t xml:space="preserve">the art relevant </w:t>
      </w:r>
      <w:r w:rsidR="00410C22">
        <w:rPr>
          <w:rFonts w:ascii="Open Sans" w:hAnsi="Open Sans" w:cs="Open Sans"/>
          <w:sz w:val="24"/>
          <w:szCs w:val="24"/>
        </w:rPr>
        <w:t xml:space="preserve">to the activity </w:t>
      </w:r>
      <w:r w:rsidR="003855A5">
        <w:rPr>
          <w:rFonts w:ascii="Open Sans" w:hAnsi="Open Sans" w:cs="Open Sans"/>
          <w:sz w:val="24"/>
          <w:szCs w:val="24"/>
        </w:rPr>
        <w:t xml:space="preserve">has been investigated to show that the outcome cannot be known or determined </w:t>
      </w:r>
      <w:r w:rsidR="008408EF">
        <w:rPr>
          <w:rFonts w:ascii="Open Sans" w:hAnsi="Open Sans" w:cs="Open Sans"/>
          <w:sz w:val="24"/>
          <w:szCs w:val="24"/>
        </w:rPr>
        <w:t xml:space="preserve">in advance </w:t>
      </w:r>
      <w:r w:rsidR="00974699">
        <w:rPr>
          <w:rFonts w:ascii="Open Sans" w:hAnsi="Open Sans" w:cs="Open Sans"/>
          <w:sz w:val="24"/>
          <w:szCs w:val="24"/>
        </w:rPr>
        <w:t>from current knowledge, information or experience</w:t>
      </w:r>
      <w:r w:rsidR="003855A5">
        <w:rPr>
          <w:rFonts w:ascii="Open Sans" w:hAnsi="Open Sans" w:cs="Open Sans"/>
          <w:sz w:val="24"/>
          <w:szCs w:val="24"/>
        </w:rPr>
        <w:t xml:space="preserve"> </w:t>
      </w:r>
    </w:p>
    <w:p w14:paraId="0FCA0C23" w14:textId="69919679" w:rsidR="00857162" w:rsidRDefault="0084528A" w:rsidP="00681FC7">
      <w:pPr>
        <w:pStyle w:val="ListParagraph"/>
        <w:numPr>
          <w:ilvl w:val="0"/>
          <w:numId w:val="46"/>
        </w:numPr>
        <w:ind w:left="284" w:hanging="284"/>
        <w:rPr>
          <w:rFonts w:ascii="Open Sans" w:hAnsi="Open Sans" w:cs="Open Sans"/>
          <w:sz w:val="24"/>
          <w:szCs w:val="24"/>
        </w:rPr>
      </w:pPr>
      <w:r>
        <w:rPr>
          <w:rFonts w:ascii="Open Sans" w:hAnsi="Open Sans" w:cs="Open Sans"/>
          <w:sz w:val="24"/>
          <w:szCs w:val="24"/>
        </w:rPr>
        <w:t>overseas activities</w:t>
      </w:r>
      <w:r w:rsidR="008821F0">
        <w:rPr>
          <w:rFonts w:ascii="Open Sans" w:hAnsi="Open Sans" w:cs="Open Sans"/>
          <w:sz w:val="24"/>
          <w:szCs w:val="24"/>
        </w:rPr>
        <w:t xml:space="preserve"> cannot be conducted solely in Australia</w:t>
      </w:r>
    </w:p>
    <w:p w14:paraId="19D247EC" w14:textId="28F80727" w:rsidR="008821F0" w:rsidRPr="0013449B" w:rsidRDefault="00291795" w:rsidP="00681FC7">
      <w:pPr>
        <w:pStyle w:val="ListParagraph"/>
        <w:numPr>
          <w:ilvl w:val="0"/>
          <w:numId w:val="46"/>
        </w:numPr>
        <w:ind w:left="284" w:hanging="284"/>
        <w:rPr>
          <w:rFonts w:ascii="Open Sans" w:hAnsi="Open Sans" w:cs="Open Sans"/>
          <w:sz w:val="24"/>
          <w:szCs w:val="24"/>
        </w:rPr>
      </w:pPr>
      <w:r>
        <w:rPr>
          <w:rFonts w:ascii="Open Sans" w:hAnsi="Open Sans" w:cs="Open Sans"/>
          <w:sz w:val="24"/>
          <w:szCs w:val="24"/>
        </w:rPr>
        <w:t xml:space="preserve">the estimate </w:t>
      </w:r>
      <w:r w:rsidR="00AE2292">
        <w:rPr>
          <w:rFonts w:ascii="Open Sans" w:hAnsi="Open Sans" w:cs="Open Sans"/>
          <w:sz w:val="24"/>
          <w:szCs w:val="24"/>
        </w:rPr>
        <w:t xml:space="preserve">of the total actual and reasonably anticipated expenditure </w:t>
      </w:r>
      <w:r w:rsidR="00657FBA">
        <w:rPr>
          <w:rFonts w:ascii="Open Sans" w:hAnsi="Open Sans" w:cs="Open Sans"/>
          <w:sz w:val="24"/>
          <w:szCs w:val="24"/>
        </w:rPr>
        <w:t xml:space="preserve">needed </w:t>
      </w:r>
      <w:r w:rsidR="001851D2">
        <w:rPr>
          <w:rFonts w:ascii="Open Sans" w:hAnsi="Open Sans" w:cs="Open Sans"/>
          <w:sz w:val="24"/>
          <w:szCs w:val="24"/>
        </w:rPr>
        <w:t>for the overseas expenditure condition is a reasonable estimate</w:t>
      </w:r>
      <w:r w:rsidR="006E308B">
        <w:rPr>
          <w:rFonts w:ascii="Open Sans" w:hAnsi="Open Sans" w:cs="Open Sans"/>
          <w:sz w:val="24"/>
          <w:szCs w:val="24"/>
        </w:rPr>
        <w:t>.</w:t>
      </w:r>
    </w:p>
    <w:p w14:paraId="7DF4FC59" w14:textId="442A593E" w:rsidR="006D6137" w:rsidRPr="00834885" w:rsidRDefault="00D44A61" w:rsidP="006D6137">
      <w:pPr>
        <w:rPr>
          <w:rFonts w:ascii="Open Sans" w:hAnsi="Open Sans" w:cs="Open Sans"/>
        </w:rPr>
      </w:pPr>
      <w:r>
        <w:rPr>
          <w:rFonts w:ascii="Open Sans" w:hAnsi="Open Sans" w:cs="Open Sans"/>
          <w:lang w:eastAsia="en-US"/>
        </w:rPr>
        <w:t>Maintaining</w:t>
      </w:r>
      <w:r w:rsidRPr="00834885">
        <w:rPr>
          <w:rFonts w:ascii="Open Sans" w:hAnsi="Open Sans" w:cs="Open Sans"/>
          <w:lang w:eastAsia="en-US"/>
        </w:rPr>
        <w:t xml:space="preserve"> </w:t>
      </w:r>
      <w:r w:rsidR="006D6137" w:rsidRPr="00834885">
        <w:rPr>
          <w:rFonts w:ascii="Open Sans" w:hAnsi="Open Sans" w:cs="Open Sans"/>
          <w:lang w:eastAsia="en-US"/>
        </w:rPr>
        <w:t xml:space="preserve">adequate records will assist you </w:t>
      </w:r>
      <w:r w:rsidR="009329A4">
        <w:rPr>
          <w:rFonts w:ascii="Open Sans" w:hAnsi="Open Sans" w:cs="Open Sans"/>
          <w:lang w:eastAsia="en-US"/>
        </w:rPr>
        <w:t>to</w:t>
      </w:r>
      <w:r w:rsidR="009329A4" w:rsidRPr="00834885">
        <w:rPr>
          <w:rFonts w:ascii="Open Sans" w:hAnsi="Open Sans" w:cs="Open Sans"/>
          <w:lang w:eastAsia="en-US"/>
        </w:rPr>
        <w:t xml:space="preserve"> </w:t>
      </w:r>
      <w:r w:rsidR="006D6137" w:rsidRPr="00834885">
        <w:rPr>
          <w:rFonts w:ascii="Open Sans" w:hAnsi="Open Sans" w:cs="Open Sans"/>
          <w:lang w:eastAsia="en-US"/>
        </w:rPr>
        <w:t>complet</w:t>
      </w:r>
      <w:r w:rsidR="009329A4">
        <w:rPr>
          <w:rFonts w:ascii="Open Sans" w:hAnsi="Open Sans" w:cs="Open Sans"/>
          <w:lang w:eastAsia="en-US"/>
        </w:rPr>
        <w:t>e</w:t>
      </w:r>
      <w:r w:rsidR="006D6137" w:rsidRPr="00834885">
        <w:rPr>
          <w:rFonts w:ascii="Open Sans" w:hAnsi="Open Sans" w:cs="Open Sans"/>
          <w:lang w:eastAsia="en-US"/>
        </w:rPr>
        <w:t xml:space="preserve"> your application and demonstrate that your </w:t>
      </w:r>
      <w:r w:rsidR="006D6137" w:rsidRPr="00834885">
        <w:rPr>
          <w:rFonts w:ascii="Open Sans" w:hAnsi="Open Sans" w:cs="Open Sans"/>
        </w:rPr>
        <w:t>R&amp;D activities and expenditure meet the legislative requirements of the program.</w:t>
      </w:r>
    </w:p>
    <w:p w14:paraId="3A81D978" w14:textId="7CF66211" w:rsidR="006D6137" w:rsidRPr="00834885" w:rsidRDefault="006D6137" w:rsidP="32E66B05">
      <w:pPr>
        <w:rPr>
          <w:rFonts w:ascii="Open Sans" w:hAnsi="Open Sans" w:cs="Open Sans"/>
        </w:rPr>
      </w:pPr>
      <w:r w:rsidRPr="32E66B05">
        <w:rPr>
          <w:rFonts w:ascii="Open Sans" w:hAnsi="Open Sans" w:cs="Open Sans"/>
        </w:rPr>
        <w:t xml:space="preserve">Failure to provide adequate records, if requested, may mean you cannot claim the </w:t>
      </w:r>
      <w:r w:rsidR="1176C77F" w:rsidRPr="32E66B05">
        <w:rPr>
          <w:rFonts w:ascii="Open Sans" w:hAnsi="Open Sans" w:cs="Open Sans"/>
        </w:rPr>
        <w:t>R&amp;D Tax Incentive</w:t>
      </w:r>
      <w:r w:rsidRPr="32E66B05">
        <w:rPr>
          <w:rFonts w:ascii="Open Sans" w:hAnsi="Open Sans" w:cs="Open Sans"/>
        </w:rPr>
        <w:t xml:space="preserve">, or need to repay the </w:t>
      </w:r>
      <w:r w:rsidR="0E3741A6" w:rsidRPr="32E66B05">
        <w:rPr>
          <w:rFonts w:ascii="Open Sans" w:hAnsi="Open Sans" w:cs="Open Sans"/>
        </w:rPr>
        <w:t>R&amp;D Tax Incentive</w:t>
      </w:r>
      <w:r w:rsidRPr="32E66B05">
        <w:rPr>
          <w:rFonts w:ascii="Open Sans" w:hAnsi="Open Sans" w:cs="Open Sans"/>
        </w:rPr>
        <w:t xml:space="preserve"> if it has already been claimed.</w:t>
      </w:r>
    </w:p>
    <w:p w14:paraId="2280A33E" w14:textId="77777777" w:rsidR="006D6137" w:rsidRPr="00834885" w:rsidRDefault="006D6137" w:rsidP="006D6137">
      <w:pPr>
        <w:rPr>
          <w:rFonts w:ascii="Open Sans" w:hAnsi="Open Sans" w:cs="Open Sans"/>
        </w:rPr>
      </w:pPr>
      <w:r>
        <w:rPr>
          <w:rFonts w:ascii="Open Sans" w:hAnsi="Open Sans" w:cs="Open Sans"/>
        </w:rPr>
        <w:t>More</w:t>
      </w:r>
      <w:r w:rsidRPr="00834885">
        <w:rPr>
          <w:rFonts w:ascii="Open Sans" w:hAnsi="Open Sans" w:cs="Open Sans"/>
        </w:rPr>
        <w:t xml:space="preserve"> information about records that </w:t>
      </w:r>
      <w:r>
        <w:rPr>
          <w:rFonts w:ascii="Open Sans" w:hAnsi="Open Sans" w:cs="Open Sans"/>
        </w:rPr>
        <w:t>you</w:t>
      </w:r>
      <w:r w:rsidRPr="00834885">
        <w:rPr>
          <w:rFonts w:ascii="Open Sans" w:hAnsi="Open Sans" w:cs="Open Sans"/>
        </w:rPr>
        <w:t xml:space="preserve"> must keep is available from </w:t>
      </w:r>
      <w:hyperlink r:id="rId57" w:anchor="keeping-records-as-evidence" w:history="1">
        <w:r>
          <w:rPr>
            <w:rStyle w:val="Hyperlink"/>
            <w:rFonts w:ascii="Open Sans" w:hAnsi="Open Sans" w:cs="Open Sans"/>
          </w:rPr>
          <w:t>b</w:t>
        </w:r>
        <w:r w:rsidRPr="007F3A92">
          <w:rPr>
            <w:rStyle w:val="Hyperlink"/>
            <w:rFonts w:ascii="Open Sans" w:hAnsi="Open Sans" w:cs="Open Sans"/>
          </w:rPr>
          <w:t>usiness.gov.au/</w:t>
        </w:r>
        <w:proofErr w:type="spellStart"/>
        <w:r w:rsidRPr="007F3A92">
          <w:rPr>
            <w:rStyle w:val="Hyperlink"/>
            <w:rFonts w:ascii="Open Sans" w:hAnsi="Open Sans" w:cs="Open Sans"/>
          </w:rPr>
          <w:t>rdti</w:t>
        </w:r>
        <w:proofErr w:type="spellEnd"/>
      </w:hyperlink>
      <w:r>
        <w:rPr>
          <w:rFonts w:ascii="Open Sans" w:hAnsi="Open Sans" w:cs="Open Sans"/>
        </w:rPr>
        <w:t>.</w:t>
      </w:r>
      <w:r w:rsidRPr="00834885">
        <w:rPr>
          <w:rFonts w:ascii="Open Sans" w:hAnsi="Open Sans" w:cs="Open Sans"/>
        </w:rPr>
        <w:t xml:space="preserve"> </w:t>
      </w:r>
      <w:r w:rsidRPr="00834885">
        <w:rPr>
          <w:rStyle w:val="Hyperlink"/>
          <w:rFonts w:ascii="Open Sans" w:hAnsi="Open Sans" w:cs="Open Sans"/>
          <w:color w:val="auto"/>
          <w:u w:val="none"/>
        </w:rPr>
        <w:t xml:space="preserve"> </w:t>
      </w:r>
    </w:p>
    <w:p w14:paraId="4D3C5DB0" w14:textId="77777777" w:rsidR="009C6A0D" w:rsidRPr="00834885" w:rsidRDefault="009C6A0D" w:rsidP="009C6A0D">
      <w:pPr>
        <w:rPr>
          <w:rFonts w:ascii="Open Sans" w:hAnsi="Open Sans" w:cs="Open Sans"/>
        </w:rPr>
      </w:pPr>
      <w:r w:rsidRPr="531B2073">
        <w:rPr>
          <w:rFonts w:ascii="Open Sans" w:hAnsi="Open Sans" w:cs="Open Sans"/>
        </w:rPr>
        <w:t>Identify what documentary evidence is available, for example, project plans, tender or recruitment documents, contracts, purchase or hiring approval documents, experimental protocols, activity self-assessment records, and relevant emails, correspondence and meeting records.</w:t>
      </w:r>
    </w:p>
    <w:p w14:paraId="6213E7CB" w14:textId="5B622BBD" w:rsidR="009C6A0D" w:rsidRDefault="009C6A0D" w:rsidP="009C6A0D">
      <w:pPr>
        <w:rPr>
          <w:rFonts w:ascii="Open Sans" w:hAnsi="Open Sans" w:cs="Open Sans"/>
        </w:rPr>
      </w:pPr>
      <w:r w:rsidRPr="7D26156D">
        <w:rPr>
          <w:rFonts w:ascii="Open Sans" w:hAnsi="Open Sans" w:cs="Open Sans"/>
        </w:rPr>
        <w:t xml:space="preserve">You can describe the type of documents that will be kept </w:t>
      </w:r>
      <w:bookmarkStart w:id="28" w:name="_Int_nDNBjG8D"/>
      <w:proofErr w:type="gramStart"/>
      <w:r w:rsidRPr="7D26156D">
        <w:rPr>
          <w:rFonts w:ascii="Open Sans" w:hAnsi="Open Sans" w:cs="Open Sans"/>
        </w:rPr>
        <w:t>to record</w:t>
      </w:r>
      <w:bookmarkEnd w:id="28"/>
      <w:proofErr w:type="gramEnd"/>
      <w:r w:rsidRPr="7D26156D">
        <w:rPr>
          <w:rFonts w:ascii="Open Sans" w:hAnsi="Open Sans" w:cs="Open Sans"/>
        </w:rPr>
        <w:t xml:space="preserve"> the details of the project. These records should include details of the experiments to be performed, including the reasons for undertaking the experiment, the results of the experiments and the conclusions drawn.</w:t>
      </w:r>
    </w:p>
    <w:p w14:paraId="6F9E8D2D" w14:textId="2B6E67BE" w:rsidR="006D6137" w:rsidRPr="00834885" w:rsidRDefault="006D6137" w:rsidP="006D6137">
      <w:pPr>
        <w:spacing w:after="0"/>
        <w:rPr>
          <w:rFonts w:ascii="Open Sans" w:hAnsi="Open Sans" w:cs="Open Sans"/>
        </w:rPr>
      </w:pPr>
      <w:r w:rsidRPr="531B2073">
        <w:rPr>
          <w:rFonts w:ascii="Open Sans" w:hAnsi="Open Sans" w:cs="Open Sans"/>
        </w:rPr>
        <w:t xml:space="preserve">Documents related to expert opinion and/or studies can be attached under the ‘Finalise Application’ tab. While this information is best sourced externally, an expert opinion may also be provided by a person from within the R&amp;D entity, </w:t>
      </w:r>
      <w:proofErr w:type="gramStart"/>
      <w:r w:rsidRPr="531B2073">
        <w:rPr>
          <w:rFonts w:ascii="Open Sans" w:hAnsi="Open Sans" w:cs="Open Sans"/>
        </w:rPr>
        <w:t>provided that</w:t>
      </w:r>
      <w:proofErr w:type="gramEnd"/>
      <w:r w:rsidRPr="531B2073">
        <w:rPr>
          <w:rFonts w:ascii="Open Sans" w:hAnsi="Open Sans" w:cs="Open Sans"/>
        </w:rPr>
        <w:t xml:space="preserve"> they have the necessary qualification, knowledge and experience in the industry.</w:t>
      </w:r>
    </w:p>
    <w:p w14:paraId="05EBC1A2" w14:textId="6454AF13" w:rsidR="00EA3329" w:rsidRDefault="00007F57" w:rsidP="00BB15C8">
      <w:pPr>
        <w:pStyle w:val="H1RDTI"/>
        <w:rPr>
          <w:lang w:val="en"/>
        </w:rPr>
      </w:pPr>
      <w:r>
        <w:rPr>
          <w:lang w:val="en"/>
        </w:rPr>
        <w:lastRenderedPageBreak/>
        <w:t xml:space="preserve">Section 9: </w:t>
      </w:r>
      <w:r w:rsidR="00EA3329">
        <w:rPr>
          <w:lang w:val="en"/>
        </w:rPr>
        <w:t>Declare and submit</w:t>
      </w:r>
    </w:p>
    <w:p w14:paraId="4EC7E4A9" w14:textId="05AEE6CD" w:rsidR="00007F57" w:rsidRDefault="00007F57" w:rsidP="00007F57">
      <w:pPr>
        <w:rPr>
          <w:rFonts w:ascii="Open Sans" w:hAnsi="Open Sans" w:cs="Open Sans"/>
        </w:rPr>
      </w:pPr>
      <w:r w:rsidRPr="4C9809CA">
        <w:rPr>
          <w:rFonts w:ascii="Open Sans" w:hAnsi="Open Sans" w:cs="Open Sans"/>
        </w:rPr>
        <w:t>The person who makes the declaration at the end of this form is considered the declarant. The declarant must be authorised to represent, act on behalf of and bind the company.</w:t>
      </w:r>
    </w:p>
    <w:p w14:paraId="659C0C52" w14:textId="05AEE6CD" w:rsidR="00007F57" w:rsidRDefault="00007F57" w:rsidP="00007F57">
      <w:pPr>
        <w:rPr>
          <w:rFonts w:ascii="Open Sans" w:hAnsi="Open Sans" w:cs="Open Sans"/>
        </w:rPr>
      </w:pPr>
      <w:r w:rsidRPr="4C9809CA">
        <w:rPr>
          <w:rFonts w:ascii="Open Sans" w:hAnsi="Open Sans" w:cs="Open Sans"/>
        </w:rPr>
        <w:t>The declarant will need to tell us what role they have in the R&amp;D entity or the details of the entity representing the R&amp;D entity for this application.</w:t>
      </w:r>
    </w:p>
    <w:p w14:paraId="2E919954" w14:textId="05AEE6CD" w:rsidR="00007F57" w:rsidRPr="00834885" w:rsidRDefault="13DD8741" w:rsidP="4C9809CA">
      <w:pPr>
        <w:pStyle w:val="H2RDTI"/>
      </w:pPr>
      <w:r>
        <w:t>About the declarant</w:t>
      </w:r>
    </w:p>
    <w:p w14:paraId="22B408CE" w14:textId="77777777" w:rsidR="00007F57" w:rsidRDefault="00007F57" w:rsidP="00007F57">
      <w:pPr>
        <w:rPr>
          <w:rFonts w:ascii="Open Sans" w:hAnsi="Open Sans" w:cs="Open Sans"/>
        </w:rPr>
      </w:pPr>
      <w:r w:rsidRPr="00834885">
        <w:rPr>
          <w:rFonts w:ascii="Open Sans" w:hAnsi="Open Sans" w:cs="Open Sans"/>
        </w:rPr>
        <w:t xml:space="preserve">The </w:t>
      </w:r>
      <w:r>
        <w:rPr>
          <w:rFonts w:ascii="Open Sans" w:hAnsi="Open Sans" w:cs="Open Sans"/>
        </w:rPr>
        <w:t>declarant</w:t>
      </w:r>
      <w:r w:rsidRPr="00834885">
        <w:rPr>
          <w:rFonts w:ascii="Open Sans" w:hAnsi="Open Sans" w:cs="Open Sans"/>
        </w:rPr>
        <w:t xml:space="preserve"> is not always an officer of the R&amp;D </w:t>
      </w:r>
      <w:r>
        <w:rPr>
          <w:rFonts w:ascii="Open Sans" w:hAnsi="Open Sans" w:cs="Open Sans"/>
        </w:rPr>
        <w:t>e</w:t>
      </w:r>
      <w:r w:rsidRPr="00834885">
        <w:rPr>
          <w:rFonts w:ascii="Open Sans" w:hAnsi="Open Sans" w:cs="Open Sans"/>
        </w:rPr>
        <w:t xml:space="preserve">ntity </w:t>
      </w:r>
      <w:r>
        <w:rPr>
          <w:rFonts w:ascii="Open Sans" w:hAnsi="Open Sans" w:cs="Open Sans"/>
        </w:rPr>
        <w:t>or the same as the primary company contact</w:t>
      </w:r>
      <w:r w:rsidRPr="00834885">
        <w:rPr>
          <w:rFonts w:ascii="Open Sans" w:hAnsi="Open Sans" w:cs="Open Sans"/>
        </w:rPr>
        <w:t>.</w:t>
      </w:r>
    </w:p>
    <w:p w14:paraId="6FC27FC7" w14:textId="77777777" w:rsidR="00007F57" w:rsidRPr="00834885" w:rsidRDefault="00007F57" w:rsidP="00007F57">
      <w:pPr>
        <w:rPr>
          <w:rFonts w:ascii="Open Sans" w:hAnsi="Open Sans" w:cs="Open Sans"/>
        </w:rPr>
      </w:pPr>
      <w:r w:rsidRPr="00834885">
        <w:rPr>
          <w:rFonts w:ascii="Open Sans" w:hAnsi="Open Sans" w:cs="Open Sans"/>
        </w:rPr>
        <w:t xml:space="preserve">The </w:t>
      </w:r>
      <w:r>
        <w:rPr>
          <w:rFonts w:ascii="Open Sans" w:hAnsi="Open Sans" w:cs="Open Sans"/>
        </w:rPr>
        <w:t>declarant</w:t>
      </w:r>
      <w:r w:rsidRPr="00834885">
        <w:rPr>
          <w:rFonts w:ascii="Open Sans" w:hAnsi="Open Sans" w:cs="Open Sans"/>
        </w:rPr>
        <w:t xml:space="preserve"> who completes the form may also be:</w:t>
      </w:r>
    </w:p>
    <w:p w14:paraId="13ACF74C" w14:textId="693BA979" w:rsidR="00007F57" w:rsidRPr="00834885" w:rsidRDefault="00007F57" w:rsidP="00007F57">
      <w:pPr>
        <w:pStyle w:val="ListBullet"/>
        <w:ind w:left="284" w:hanging="284"/>
        <w:rPr>
          <w:rFonts w:ascii="Open Sans" w:hAnsi="Open Sans" w:cs="Open Sans"/>
          <w:szCs w:val="24"/>
        </w:rPr>
      </w:pPr>
      <w:r w:rsidRPr="00834885">
        <w:rPr>
          <w:rFonts w:ascii="Open Sans" w:hAnsi="Open Sans" w:cs="Open Sans"/>
          <w:szCs w:val="24"/>
        </w:rPr>
        <w:t xml:space="preserve">a registered tax agent </w:t>
      </w:r>
      <w:r>
        <w:rPr>
          <w:rFonts w:ascii="Open Sans" w:hAnsi="Open Sans" w:cs="Open Sans"/>
          <w:szCs w:val="24"/>
        </w:rPr>
        <w:t xml:space="preserve">or R&amp;D consultant registered with the Tax Practitioners Board </w:t>
      </w:r>
      <w:r w:rsidRPr="00834885">
        <w:rPr>
          <w:rFonts w:ascii="Open Sans" w:hAnsi="Open Sans" w:cs="Open Sans"/>
          <w:szCs w:val="24"/>
        </w:rPr>
        <w:t xml:space="preserve">acting with the R&amp;D </w:t>
      </w:r>
      <w:r>
        <w:rPr>
          <w:rFonts w:ascii="Open Sans" w:hAnsi="Open Sans" w:cs="Open Sans"/>
          <w:szCs w:val="24"/>
        </w:rPr>
        <w:t>e</w:t>
      </w:r>
      <w:r w:rsidRPr="00834885">
        <w:rPr>
          <w:rFonts w:ascii="Open Sans" w:hAnsi="Open Sans" w:cs="Open Sans"/>
          <w:szCs w:val="24"/>
        </w:rPr>
        <w:t xml:space="preserve">ntity’s consent </w:t>
      </w:r>
    </w:p>
    <w:p w14:paraId="6D97D7C7" w14:textId="77777777" w:rsidR="00007F57" w:rsidRPr="00834885" w:rsidRDefault="00007F57" w:rsidP="00007F57">
      <w:pPr>
        <w:pStyle w:val="ListBullet"/>
        <w:ind w:left="284" w:hanging="284"/>
        <w:rPr>
          <w:rFonts w:ascii="Open Sans" w:hAnsi="Open Sans" w:cs="Open Sans"/>
          <w:szCs w:val="24"/>
        </w:rPr>
      </w:pPr>
      <w:r w:rsidRPr="00834885">
        <w:rPr>
          <w:rFonts w:ascii="Open Sans" w:hAnsi="Open Sans" w:cs="Open Sans"/>
          <w:szCs w:val="24"/>
        </w:rPr>
        <w:t xml:space="preserve">an officer of a </w:t>
      </w:r>
      <w:hyperlink r:id="rId58" w:history="1">
        <w:r w:rsidRPr="008A7EE7">
          <w:rPr>
            <w:rStyle w:val="Hyperlink"/>
            <w:rFonts w:ascii="Open Sans" w:hAnsi="Open Sans" w:cs="Open Sans"/>
            <w:szCs w:val="24"/>
          </w:rPr>
          <w:t>Research Service Provider</w:t>
        </w:r>
      </w:hyperlink>
      <w:r w:rsidRPr="00834885">
        <w:rPr>
          <w:rFonts w:ascii="Open Sans" w:hAnsi="Open Sans" w:cs="Open Sans"/>
          <w:szCs w:val="24"/>
        </w:rPr>
        <w:t xml:space="preserve"> (RSP) or</w:t>
      </w:r>
    </w:p>
    <w:p w14:paraId="753DDDD5" w14:textId="77777777" w:rsidR="00007F57" w:rsidRDefault="00007F57" w:rsidP="00007F57">
      <w:pPr>
        <w:pStyle w:val="ListBullet"/>
        <w:ind w:left="284" w:hanging="284"/>
        <w:rPr>
          <w:rFonts w:ascii="Open Sans" w:hAnsi="Open Sans" w:cs="Open Sans"/>
          <w:szCs w:val="24"/>
        </w:rPr>
      </w:pPr>
      <w:r w:rsidRPr="00834885">
        <w:rPr>
          <w:rFonts w:ascii="Open Sans" w:hAnsi="Open Sans" w:cs="Open Sans"/>
          <w:szCs w:val="24"/>
        </w:rPr>
        <w:t xml:space="preserve">an officer of a </w:t>
      </w:r>
      <w:hyperlink r:id="rId59" w:history="1">
        <w:r w:rsidRPr="008A7EE7">
          <w:rPr>
            <w:rStyle w:val="Hyperlink"/>
            <w:rFonts w:ascii="Open Sans" w:hAnsi="Open Sans" w:cs="Open Sans"/>
            <w:szCs w:val="24"/>
          </w:rPr>
          <w:t>Cooperative Research Centre</w:t>
        </w:r>
      </w:hyperlink>
      <w:r w:rsidRPr="00834885">
        <w:rPr>
          <w:rFonts w:ascii="Open Sans" w:hAnsi="Open Sans" w:cs="Open Sans"/>
          <w:szCs w:val="24"/>
        </w:rPr>
        <w:t xml:space="preserve"> (CRC) or an entity that makes up a CRC.</w:t>
      </w:r>
    </w:p>
    <w:p w14:paraId="0E5E691E" w14:textId="0C479A24" w:rsidR="00EA3329" w:rsidRPr="00834885" w:rsidRDefault="00EA3329" w:rsidP="1BFACEE0">
      <w:pPr>
        <w:pStyle w:val="BodyText"/>
        <w:spacing w:before="0" w:after="0"/>
        <w:rPr>
          <w:rFonts w:ascii="Open Sans" w:hAnsi="Open Sans" w:cs="Open Sans"/>
          <w:lang w:val="en"/>
        </w:rPr>
      </w:pPr>
    </w:p>
    <w:sectPr w:rsidR="00EA3329" w:rsidRPr="00834885" w:rsidSect="002C49D1">
      <w:headerReference w:type="default" r:id="rId60"/>
      <w:footerReference w:type="default" r:id="rId61"/>
      <w:headerReference w:type="first" r:id="rId62"/>
      <w:footerReference w:type="first" r:id="rId63"/>
      <w:pgSz w:w="11906" w:h="16838" w:code="9"/>
      <w:pgMar w:top="1134" w:right="1106" w:bottom="1134"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7F7A7" w14:textId="77777777" w:rsidR="00B15FED" w:rsidRDefault="00B15FED" w:rsidP="00CD7338">
      <w:pPr>
        <w:pStyle w:val="BodyText"/>
      </w:pPr>
      <w:r>
        <w:separator/>
      </w:r>
    </w:p>
    <w:p w14:paraId="74B4A159" w14:textId="77777777" w:rsidR="00B15FED" w:rsidRDefault="00B15FED"/>
  </w:endnote>
  <w:endnote w:type="continuationSeparator" w:id="0">
    <w:p w14:paraId="77E3E36A" w14:textId="77777777" w:rsidR="00B15FED" w:rsidRDefault="00B15FED" w:rsidP="00CD7338">
      <w:pPr>
        <w:pStyle w:val="BodyText"/>
      </w:pPr>
      <w:r>
        <w:continuationSeparator/>
      </w:r>
    </w:p>
    <w:p w14:paraId="7C9844F4" w14:textId="77777777" w:rsidR="00B15FED" w:rsidRDefault="00B15FED"/>
  </w:endnote>
  <w:endnote w:type="continuationNotice" w:id="1">
    <w:p w14:paraId="4E4D86E0" w14:textId="77777777" w:rsidR="00B15FED" w:rsidRDefault="00B15FED">
      <w:pPr>
        <w:spacing w:before="0" w:after="0"/>
      </w:pPr>
    </w:p>
    <w:p w14:paraId="0F3C17B8" w14:textId="77777777" w:rsidR="00B15FED" w:rsidRDefault="00B15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4760194"/>
      <w:docPartObj>
        <w:docPartGallery w:val="Page Numbers (Bottom of Page)"/>
        <w:docPartUnique/>
      </w:docPartObj>
    </w:sdtPr>
    <w:sdtEndPr>
      <w:rPr>
        <w:noProof/>
      </w:rPr>
    </w:sdtEndPr>
    <w:sdtContent>
      <w:p w14:paraId="34FF7BB8" w14:textId="77777777" w:rsidR="002302BB" w:rsidRDefault="002302BB">
        <w:pPr>
          <w:pStyle w:val="Footer"/>
          <w:jc w:val="right"/>
        </w:pPr>
        <w:r>
          <w:fldChar w:fldCharType="begin"/>
        </w:r>
        <w:r>
          <w:instrText xml:space="preserve"> PAGE   \* MERGEFORMAT </w:instrText>
        </w:r>
        <w:r>
          <w:fldChar w:fldCharType="separate"/>
        </w:r>
        <w:r w:rsidR="004A724F">
          <w:rPr>
            <w:noProof/>
          </w:rPr>
          <w:t>3</w:t>
        </w:r>
        <w:r>
          <w:rPr>
            <w:noProof/>
          </w:rPr>
          <w:fldChar w:fldCharType="end"/>
        </w:r>
      </w:p>
    </w:sdtContent>
  </w:sdt>
  <w:p w14:paraId="483A0AAD" w14:textId="071D938D" w:rsidR="002302BB" w:rsidRPr="00F65019" w:rsidRDefault="002302BB">
    <w:pPr>
      <w:pStyle w:val="Footer"/>
      <w:rPr>
        <w:rFonts w:ascii="Open Sans" w:hAnsi="Open Sans" w:cs="Open Sans"/>
        <w:sz w:val="16"/>
        <w:szCs w:val="16"/>
      </w:rPr>
    </w:pPr>
    <w:r w:rsidRPr="00F65019">
      <w:rPr>
        <w:rFonts w:ascii="Open Sans" w:hAnsi="Open Sans" w:cs="Open Sans"/>
        <w:sz w:val="16"/>
        <w:szCs w:val="16"/>
      </w:rPr>
      <w:t>Application guidance – Advance/Overseas Finding Ju</w:t>
    </w:r>
    <w:r w:rsidR="00CE4051">
      <w:rPr>
        <w:rFonts w:ascii="Open Sans" w:hAnsi="Open Sans" w:cs="Open Sans"/>
        <w:sz w:val="16"/>
        <w:szCs w:val="16"/>
      </w:rPr>
      <w:t>ly</w:t>
    </w:r>
    <w:r w:rsidRPr="00F65019">
      <w:rPr>
        <w:rFonts w:ascii="Open Sans" w:hAnsi="Open Sans" w:cs="Open Sans"/>
        <w:sz w:val="16"/>
        <w:szCs w:val="16"/>
      </w:rPr>
      <w:t xml:space="preserve"> 202</w:t>
    </w:r>
    <w:r w:rsidR="006C3627">
      <w:rPr>
        <w:rFonts w:ascii="Open Sans" w:hAnsi="Open Sans" w:cs="Open Sans"/>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ACCF5" w14:textId="39AC3A9A" w:rsidR="002302BB" w:rsidRPr="00B65D1A" w:rsidRDefault="002302BB">
    <w:pPr>
      <w:pStyle w:val="Footer"/>
      <w:rPr>
        <w:sz w:val="20"/>
        <w:szCs w:val="20"/>
      </w:rPr>
    </w:pPr>
    <w:r w:rsidRPr="00B65D1A">
      <w:rPr>
        <w:sz w:val="20"/>
        <w:szCs w:val="20"/>
      </w:rPr>
      <w:t>Application guidance – Advance/Overseas Finding</w:t>
    </w:r>
    <w:r>
      <w:rPr>
        <w:sz w:val="20"/>
        <w:szCs w:val="20"/>
      </w:rPr>
      <w:t xml:space="preserve"> </w:t>
    </w:r>
    <w:r w:rsidR="00CE4051">
      <w:rPr>
        <w:sz w:val="20"/>
        <w:szCs w:val="20"/>
      </w:rPr>
      <w:t>July</w:t>
    </w:r>
    <w:r w:rsidR="00CE4051" w:rsidRPr="00B65D1A">
      <w:rPr>
        <w:sz w:val="20"/>
        <w:szCs w:val="20"/>
      </w:rPr>
      <w:t xml:space="preserve"> </w:t>
    </w:r>
    <w:r w:rsidR="00CE4051">
      <w:rPr>
        <w:sz w:val="20"/>
        <w:szCs w:val="2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9B8FF" w14:textId="77777777" w:rsidR="00B15FED" w:rsidRDefault="00B15FED" w:rsidP="00CD7338">
      <w:pPr>
        <w:pStyle w:val="BodyText"/>
      </w:pPr>
      <w:r>
        <w:separator/>
      </w:r>
    </w:p>
    <w:p w14:paraId="677AE8A0" w14:textId="77777777" w:rsidR="00B15FED" w:rsidRDefault="00B15FED"/>
  </w:footnote>
  <w:footnote w:type="continuationSeparator" w:id="0">
    <w:p w14:paraId="0489FA73" w14:textId="77777777" w:rsidR="00B15FED" w:rsidRDefault="00B15FED" w:rsidP="00CD7338">
      <w:pPr>
        <w:pStyle w:val="BodyText"/>
      </w:pPr>
      <w:r>
        <w:continuationSeparator/>
      </w:r>
    </w:p>
    <w:p w14:paraId="3C59B677" w14:textId="77777777" w:rsidR="00B15FED" w:rsidRDefault="00B15FED"/>
  </w:footnote>
  <w:footnote w:type="continuationNotice" w:id="1">
    <w:p w14:paraId="68DDB5A7" w14:textId="77777777" w:rsidR="00B15FED" w:rsidRDefault="00B15FED">
      <w:pPr>
        <w:spacing w:before="0" w:after="0"/>
      </w:pPr>
    </w:p>
    <w:p w14:paraId="1C8EACAC" w14:textId="77777777" w:rsidR="00B15FED" w:rsidRDefault="00B15F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20"/>
      <w:gridCol w:w="3220"/>
      <w:gridCol w:w="3220"/>
    </w:tblGrid>
    <w:tr w:rsidR="702F004B" w14:paraId="57D59A6A" w14:textId="77777777" w:rsidTr="702F004B">
      <w:trPr>
        <w:trHeight w:val="300"/>
      </w:trPr>
      <w:tc>
        <w:tcPr>
          <w:tcW w:w="3220" w:type="dxa"/>
        </w:tcPr>
        <w:p w14:paraId="3FA46252" w14:textId="74BBC739" w:rsidR="702F004B" w:rsidRDefault="702F004B" w:rsidP="702F004B">
          <w:pPr>
            <w:pStyle w:val="Header"/>
            <w:ind w:left="-115"/>
          </w:pPr>
        </w:p>
      </w:tc>
      <w:tc>
        <w:tcPr>
          <w:tcW w:w="3220" w:type="dxa"/>
        </w:tcPr>
        <w:p w14:paraId="0F93C0A0" w14:textId="41F88AF6" w:rsidR="702F004B" w:rsidRDefault="702F004B" w:rsidP="702F004B">
          <w:pPr>
            <w:pStyle w:val="Header"/>
            <w:jc w:val="center"/>
          </w:pPr>
        </w:p>
      </w:tc>
      <w:tc>
        <w:tcPr>
          <w:tcW w:w="3220" w:type="dxa"/>
        </w:tcPr>
        <w:p w14:paraId="75847A60" w14:textId="53A6E644" w:rsidR="702F004B" w:rsidRDefault="702F004B" w:rsidP="702F004B">
          <w:pPr>
            <w:pStyle w:val="Header"/>
            <w:ind w:right="-115"/>
            <w:jc w:val="right"/>
          </w:pPr>
        </w:p>
      </w:tc>
    </w:tr>
  </w:tbl>
  <w:p w14:paraId="3841BBA5" w14:textId="0B7C8715" w:rsidR="702F004B" w:rsidRDefault="702F004B" w:rsidP="702F00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D9A09" w14:textId="145FC722" w:rsidR="002302BB" w:rsidRDefault="002302BB" w:rsidP="00363C21">
    <w:pPr>
      <w:pStyle w:val="Header"/>
      <w:tabs>
        <w:tab w:val="clear" w:pos="4153"/>
        <w:tab w:val="clear" w:pos="8306"/>
        <w:tab w:val="right" w:pos="9498"/>
      </w:tabs>
      <w:spacing w:before="0"/>
      <w:jc w:val="center"/>
      <w:rPr>
        <w:rFonts w:ascii="Arial Rounded MT Bold" w:hAnsi="Arial Rounded MT Bold"/>
        <w:color w:val="1F497D" w:themeColor="text2"/>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790FE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BA01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729C4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A4721AA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46A21C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03298A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2205C2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08229DF"/>
    <w:multiLevelType w:val="hybridMultilevel"/>
    <w:tmpl w:val="16784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5A3742"/>
    <w:multiLevelType w:val="hybridMultilevel"/>
    <w:tmpl w:val="4ED25F0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68492F"/>
    <w:multiLevelType w:val="hybridMultilevel"/>
    <w:tmpl w:val="9D069B0A"/>
    <w:lvl w:ilvl="0" w:tplc="3C9220D8">
      <w:start w:val="1"/>
      <w:numFmt w:val="decimal"/>
      <w:pStyle w:val="ListNumb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75D70D5"/>
    <w:multiLevelType w:val="multilevel"/>
    <w:tmpl w:val="BD2270B4"/>
    <w:styleLink w:val="StyleBulleted"/>
    <w:lvl w:ilvl="0">
      <w:start w:val="1"/>
      <w:numFmt w:val="bullet"/>
      <w:lvlText w:val=""/>
      <w:lvlJc w:val="left"/>
      <w:pPr>
        <w:tabs>
          <w:tab w:val="num" w:pos="360"/>
        </w:tabs>
        <w:ind w:left="360" w:hanging="360"/>
      </w:pPr>
      <w:rPr>
        <w:rFonts w:ascii="Arial Narrow" w:hAnsi="Arial Narrow"/>
        <w:sz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AD0862"/>
    <w:multiLevelType w:val="hybridMultilevel"/>
    <w:tmpl w:val="4ED25F0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F35E56"/>
    <w:multiLevelType w:val="hybridMultilevel"/>
    <w:tmpl w:val="AE5E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F57018"/>
    <w:multiLevelType w:val="hybridMultilevel"/>
    <w:tmpl w:val="251E4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0C7704"/>
    <w:multiLevelType w:val="hybridMultilevel"/>
    <w:tmpl w:val="5CD6F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A481A"/>
    <w:multiLevelType w:val="hybridMultilevel"/>
    <w:tmpl w:val="84A8A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B0A02"/>
    <w:multiLevelType w:val="hybridMultilevel"/>
    <w:tmpl w:val="637E61AA"/>
    <w:lvl w:ilvl="0" w:tplc="528C1F8A">
      <w:start w:val="1"/>
      <w:numFmt w:val="bullet"/>
      <w:pStyle w:val="ListBullet2"/>
      <w:lvlText w:val="o"/>
      <w:lvlJc w:val="left"/>
      <w:pPr>
        <w:ind w:left="1569" w:hanging="360"/>
      </w:pPr>
      <w:rPr>
        <w:rFonts w:ascii="Courier New" w:hAnsi="Courier New" w:cs="Courier New" w:hint="default"/>
      </w:rPr>
    </w:lvl>
    <w:lvl w:ilvl="1" w:tplc="0C090003" w:tentative="1">
      <w:start w:val="1"/>
      <w:numFmt w:val="bullet"/>
      <w:lvlText w:val="o"/>
      <w:lvlJc w:val="left"/>
      <w:pPr>
        <w:ind w:left="2289" w:hanging="360"/>
      </w:pPr>
      <w:rPr>
        <w:rFonts w:ascii="Courier New" w:hAnsi="Courier New" w:cs="Courier New" w:hint="default"/>
      </w:rPr>
    </w:lvl>
    <w:lvl w:ilvl="2" w:tplc="0C090005" w:tentative="1">
      <w:start w:val="1"/>
      <w:numFmt w:val="bullet"/>
      <w:lvlText w:val=""/>
      <w:lvlJc w:val="left"/>
      <w:pPr>
        <w:ind w:left="3009" w:hanging="360"/>
      </w:pPr>
      <w:rPr>
        <w:rFonts w:ascii="Wingdings" w:hAnsi="Wingdings" w:hint="default"/>
      </w:rPr>
    </w:lvl>
    <w:lvl w:ilvl="3" w:tplc="0C090001" w:tentative="1">
      <w:start w:val="1"/>
      <w:numFmt w:val="bullet"/>
      <w:lvlText w:val=""/>
      <w:lvlJc w:val="left"/>
      <w:pPr>
        <w:ind w:left="3729" w:hanging="360"/>
      </w:pPr>
      <w:rPr>
        <w:rFonts w:ascii="Symbol" w:hAnsi="Symbol" w:hint="default"/>
      </w:rPr>
    </w:lvl>
    <w:lvl w:ilvl="4" w:tplc="0C090003" w:tentative="1">
      <w:start w:val="1"/>
      <w:numFmt w:val="bullet"/>
      <w:lvlText w:val="o"/>
      <w:lvlJc w:val="left"/>
      <w:pPr>
        <w:ind w:left="4449" w:hanging="360"/>
      </w:pPr>
      <w:rPr>
        <w:rFonts w:ascii="Courier New" w:hAnsi="Courier New" w:cs="Courier New" w:hint="default"/>
      </w:rPr>
    </w:lvl>
    <w:lvl w:ilvl="5" w:tplc="0C090005" w:tentative="1">
      <w:start w:val="1"/>
      <w:numFmt w:val="bullet"/>
      <w:lvlText w:val=""/>
      <w:lvlJc w:val="left"/>
      <w:pPr>
        <w:ind w:left="5169" w:hanging="360"/>
      </w:pPr>
      <w:rPr>
        <w:rFonts w:ascii="Wingdings" w:hAnsi="Wingdings" w:hint="default"/>
      </w:rPr>
    </w:lvl>
    <w:lvl w:ilvl="6" w:tplc="0C090001" w:tentative="1">
      <w:start w:val="1"/>
      <w:numFmt w:val="bullet"/>
      <w:lvlText w:val=""/>
      <w:lvlJc w:val="left"/>
      <w:pPr>
        <w:ind w:left="5889" w:hanging="360"/>
      </w:pPr>
      <w:rPr>
        <w:rFonts w:ascii="Symbol" w:hAnsi="Symbol" w:hint="default"/>
      </w:rPr>
    </w:lvl>
    <w:lvl w:ilvl="7" w:tplc="0C090003" w:tentative="1">
      <w:start w:val="1"/>
      <w:numFmt w:val="bullet"/>
      <w:lvlText w:val="o"/>
      <w:lvlJc w:val="left"/>
      <w:pPr>
        <w:ind w:left="6609" w:hanging="360"/>
      </w:pPr>
      <w:rPr>
        <w:rFonts w:ascii="Courier New" w:hAnsi="Courier New" w:cs="Courier New" w:hint="default"/>
      </w:rPr>
    </w:lvl>
    <w:lvl w:ilvl="8" w:tplc="0C090005" w:tentative="1">
      <w:start w:val="1"/>
      <w:numFmt w:val="bullet"/>
      <w:lvlText w:val=""/>
      <w:lvlJc w:val="left"/>
      <w:pPr>
        <w:ind w:left="7329" w:hanging="360"/>
      </w:pPr>
      <w:rPr>
        <w:rFonts w:ascii="Wingdings" w:hAnsi="Wingdings" w:hint="default"/>
      </w:rPr>
    </w:lvl>
  </w:abstractNum>
  <w:abstractNum w:abstractNumId="17" w15:restartNumberingAfterBreak="0">
    <w:nsid w:val="21404A7C"/>
    <w:multiLevelType w:val="hybridMultilevel"/>
    <w:tmpl w:val="DE0E6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822EFB"/>
    <w:multiLevelType w:val="hybridMultilevel"/>
    <w:tmpl w:val="1AA6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D8166A"/>
    <w:multiLevelType w:val="hybridMultilevel"/>
    <w:tmpl w:val="8D3A6078"/>
    <w:lvl w:ilvl="0" w:tplc="FFFFFFFF">
      <w:start w:val="1"/>
      <w:numFmt w:val="bullet"/>
      <w:pStyle w:val="BulletedList1"/>
      <w:lvlText w:val="o"/>
      <w:lvlJc w:val="left"/>
      <w:pPr>
        <w:tabs>
          <w:tab w:val="num" w:pos="643"/>
        </w:tabs>
        <w:ind w:left="643" w:hanging="283"/>
      </w:pPr>
      <w:rPr>
        <w:rFonts w:ascii="Courier New" w:hAnsi="Courier New" w:hint="default"/>
      </w:rPr>
    </w:lvl>
    <w:lvl w:ilvl="1" w:tplc="0C090001">
      <w:start w:val="1"/>
      <w:numFmt w:val="bullet"/>
      <w:lvlText w:val=""/>
      <w:lvlJc w:val="left"/>
      <w:pPr>
        <w:tabs>
          <w:tab w:val="num" w:pos="1516"/>
        </w:tabs>
        <w:ind w:left="1516" w:hanging="360"/>
      </w:pPr>
      <w:rPr>
        <w:rFonts w:ascii="Symbol" w:hAnsi="Symbol" w:hint="default"/>
      </w:rPr>
    </w:lvl>
    <w:lvl w:ilvl="2" w:tplc="FFFFFFFF" w:tentative="1">
      <w:start w:val="1"/>
      <w:numFmt w:val="bullet"/>
      <w:lvlText w:val=""/>
      <w:lvlJc w:val="left"/>
      <w:pPr>
        <w:tabs>
          <w:tab w:val="num" w:pos="2236"/>
        </w:tabs>
        <w:ind w:left="2236" w:hanging="360"/>
      </w:pPr>
      <w:rPr>
        <w:rFonts w:ascii="Wingdings" w:hAnsi="Wingdings" w:hint="default"/>
      </w:rPr>
    </w:lvl>
    <w:lvl w:ilvl="3" w:tplc="FFFFFFFF" w:tentative="1">
      <w:start w:val="1"/>
      <w:numFmt w:val="bullet"/>
      <w:lvlText w:val=""/>
      <w:lvlJc w:val="left"/>
      <w:pPr>
        <w:tabs>
          <w:tab w:val="num" w:pos="2956"/>
        </w:tabs>
        <w:ind w:left="2956" w:hanging="360"/>
      </w:pPr>
      <w:rPr>
        <w:rFonts w:ascii="Symbol" w:hAnsi="Symbol" w:hint="default"/>
      </w:rPr>
    </w:lvl>
    <w:lvl w:ilvl="4" w:tplc="FFFFFFFF" w:tentative="1">
      <w:start w:val="1"/>
      <w:numFmt w:val="bullet"/>
      <w:lvlText w:val="o"/>
      <w:lvlJc w:val="left"/>
      <w:pPr>
        <w:tabs>
          <w:tab w:val="num" w:pos="3676"/>
        </w:tabs>
        <w:ind w:left="3676" w:hanging="360"/>
      </w:pPr>
      <w:rPr>
        <w:rFonts w:ascii="Courier New" w:hAnsi="Courier New" w:hint="default"/>
      </w:rPr>
    </w:lvl>
    <w:lvl w:ilvl="5" w:tplc="FFFFFFFF" w:tentative="1">
      <w:start w:val="1"/>
      <w:numFmt w:val="bullet"/>
      <w:lvlText w:val=""/>
      <w:lvlJc w:val="left"/>
      <w:pPr>
        <w:tabs>
          <w:tab w:val="num" w:pos="4396"/>
        </w:tabs>
        <w:ind w:left="4396" w:hanging="360"/>
      </w:pPr>
      <w:rPr>
        <w:rFonts w:ascii="Wingdings" w:hAnsi="Wingdings" w:hint="default"/>
      </w:rPr>
    </w:lvl>
    <w:lvl w:ilvl="6" w:tplc="FFFFFFFF" w:tentative="1">
      <w:start w:val="1"/>
      <w:numFmt w:val="bullet"/>
      <w:lvlText w:val=""/>
      <w:lvlJc w:val="left"/>
      <w:pPr>
        <w:tabs>
          <w:tab w:val="num" w:pos="5116"/>
        </w:tabs>
        <w:ind w:left="5116" w:hanging="360"/>
      </w:pPr>
      <w:rPr>
        <w:rFonts w:ascii="Symbol" w:hAnsi="Symbol" w:hint="default"/>
      </w:rPr>
    </w:lvl>
    <w:lvl w:ilvl="7" w:tplc="FFFFFFFF" w:tentative="1">
      <w:start w:val="1"/>
      <w:numFmt w:val="bullet"/>
      <w:lvlText w:val="o"/>
      <w:lvlJc w:val="left"/>
      <w:pPr>
        <w:tabs>
          <w:tab w:val="num" w:pos="5836"/>
        </w:tabs>
        <w:ind w:left="5836" w:hanging="360"/>
      </w:pPr>
      <w:rPr>
        <w:rFonts w:ascii="Courier New" w:hAnsi="Courier New" w:hint="default"/>
      </w:rPr>
    </w:lvl>
    <w:lvl w:ilvl="8" w:tplc="FFFFFFFF" w:tentative="1">
      <w:start w:val="1"/>
      <w:numFmt w:val="bullet"/>
      <w:lvlText w:val=""/>
      <w:lvlJc w:val="left"/>
      <w:pPr>
        <w:tabs>
          <w:tab w:val="num" w:pos="6556"/>
        </w:tabs>
        <w:ind w:left="6556" w:hanging="360"/>
      </w:pPr>
      <w:rPr>
        <w:rFonts w:ascii="Wingdings" w:hAnsi="Wingdings" w:hint="default"/>
      </w:rPr>
    </w:lvl>
  </w:abstractNum>
  <w:abstractNum w:abstractNumId="20" w15:restartNumberingAfterBreak="0">
    <w:nsid w:val="28921C1D"/>
    <w:multiLevelType w:val="hybridMultilevel"/>
    <w:tmpl w:val="A84CFF1C"/>
    <w:lvl w:ilvl="0" w:tplc="933CD1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9E2708"/>
    <w:multiLevelType w:val="hybridMultilevel"/>
    <w:tmpl w:val="05B2DA0E"/>
    <w:lvl w:ilvl="0" w:tplc="49D855A6">
      <w:start w:val="1"/>
      <w:numFmt w:val="lowerRoman"/>
      <w:lvlText w:val="%1."/>
      <w:lvlJc w:val="left"/>
      <w:pPr>
        <w:ind w:left="1440" w:hanging="720"/>
      </w:pPr>
      <w:rPr>
        <w:rFonts w:hint="default"/>
      </w:rPr>
    </w:lvl>
    <w:lvl w:ilvl="1" w:tplc="F67A4F36">
      <w:start w:val="1"/>
      <w:numFmt w:val="lowerLetter"/>
      <w:lvlText w:val="(%2)"/>
      <w:lvlJc w:val="left"/>
      <w:pPr>
        <w:ind w:left="2170" w:hanging="73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7A575D0"/>
    <w:multiLevelType w:val="hybridMultilevel"/>
    <w:tmpl w:val="E8EAD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F4492F"/>
    <w:multiLevelType w:val="hybridMultilevel"/>
    <w:tmpl w:val="39DC24F8"/>
    <w:lvl w:ilvl="0" w:tplc="FBE2D3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781EBF"/>
    <w:multiLevelType w:val="hybridMultilevel"/>
    <w:tmpl w:val="894810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407229D3"/>
    <w:multiLevelType w:val="multilevel"/>
    <w:tmpl w:val="B51EB574"/>
    <w:lvl w:ilvl="0">
      <w:start w:val="1"/>
      <w:numFmt w:val="decimal"/>
      <w:lvlRestart w:val="0"/>
      <w:pStyle w:val="ChapterHeading"/>
      <w:suff w:val="nothing"/>
      <w:lvlText w:val=""/>
      <w:lvlJc w:val="left"/>
      <w:rPr>
        <w:rFonts w:cs="Times New Roman"/>
        <w:b w:val="0"/>
        <w:i w:val="0"/>
        <w:color w:val="000000"/>
      </w:rPr>
    </w:lvl>
    <w:lvl w:ilvl="1">
      <w:start w:val="1"/>
      <w:numFmt w:val="decimal"/>
      <w:pStyle w:val="base-text-paragraph"/>
      <w:lvlText w:val="%1.%2"/>
      <w:lvlJc w:val="left"/>
      <w:pPr>
        <w:tabs>
          <w:tab w:val="num" w:pos="1810"/>
        </w:tabs>
        <w:ind w:left="960"/>
      </w:pPr>
      <w:rPr>
        <w:rFonts w:cs="Times New Roman"/>
        <w:b w:val="0"/>
        <w:i w:val="0"/>
        <w:color w:val="000000"/>
      </w:rPr>
    </w:lvl>
    <w:lvl w:ilvl="2">
      <w:start w:val="1"/>
      <w:numFmt w:val="decimal"/>
      <w:lvlRestart w:val="0"/>
      <w:pStyle w:val="ExampleHeading"/>
      <w:suff w:val="nothing"/>
      <w:lvlText w:val="Example %1.%3"/>
      <w:lvlJc w:val="left"/>
      <w:pPr>
        <w:ind w:left="1134"/>
      </w:pPr>
      <w:rPr>
        <w:rFonts w:ascii="Times New Roman" w:hAnsi="Times New Roman" w:cs="Times New Roman"/>
        <w:b/>
        <w:i w:val="0"/>
        <w:color w:val="000000"/>
        <w:sz w:val="22"/>
      </w:rPr>
    </w:lvl>
    <w:lvl w:ilvl="3">
      <w:start w:val="1"/>
      <w:numFmt w:val="decimal"/>
      <w:lvlRestart w:val="0"/>
      <w:pStyle w:val="Diagram"/>
      <w:suff w:val="nothing"/>
      <w:lvlText w:val="Diagram %1.%4"/>
      <w:lvlJc w:val="left"/>
      <w:pPr>
        <w:ind w:left="1134"/>
      </w:pPr>
      <w:rPr>
        <w:rFonts w:ascii="Times New Roman" w:hAnsi="Times New Roman" w:cs="Times New Roman"/>
        <w:b/>
        <w:i w:val="0"/>
        <w:color w:val="000000"/>
        <w:sz w:val="22"/>
      </w:rPr>
    </w:lvl>
    <w:lvl w:ilvl="4">
      <w:start w:val="1"/>
      <w:numFmt w:val="decimal"/>
      <w:lvlRestart w:val="0"/>
      <w:pStyle w:val="TableHeadingoutsidetable"/>
      <w:suff w:val="nothing"/>
      <w:lvlText w:val="Table %1.%5"/>
      <w:lvlJc w:val="left"/>
      <w:pPr>
        <w:ind w:left="1134"/>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26" w15:restartNumberingAfterBreak="0">
    <w:nsid w:val="40AD676B"/>
    <w:multiLevelType w:val="hybridMultilevel"/>
    <w:tmpl w:val="6812D7E6"/>
    <w:lvl w:ilvl="0" w:tplc="FBE2D3BA">
      <w:start w:val="1"/>
      <w:numFmt w:val="lowerLetter"/>
      <w:lvlText w:val="(%1)"/>
      <w:lvlJc w:val="left"/>
      <w:pPr>
        <w:ind w:left="1429" w:hanging="360"/>
      </w:pPr>
      <w:rPr>
        <w:rFonts w:hint="default"/>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7" w15:restartNumberingAfterBreak="0">
    <w:nsid w:val="41617540"/>
    <w:multiLevelType w:val="hybridMultilevel"/>
    <w:tmpl w:val="4ED25F0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EE5D42"/>
    <w:multiLevelType w:val="hybridMultilevel"/>
    <w:tmpl w:val="64CAFE40"/>
    <w:lvl w:ilvl="0" w:tplc="8F205236">
      <w:start w:val="1"/>
      <w:numFmt w:val="bullet"/>
      <w:pStyle w:val="ListBulle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20522A"/>
    <w:multiLevelType w:val="hybridMultilevel"/>
    <w:tmpl w:val="A7A840E6"/>
    <w:name w:val="ChapterList"/>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CE376B9"/>
    <w:multiLevelType w:val="hybridMultilevel"/>
    <w:tmpl w:val="F1060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177617"/>
    <w:multiLevelType w:val="hybridMultilevel"/>
    <w:tmpl w:val="696E17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57B0507"/>
    <w:multiLevelType w:val="hybridMultilevel"/>
    <w:tmpl w:val="4ED25F0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540FD4"/>
    <w:multiLevelType w:val="hybridMultilevel"/>
    <w:tmpl w:val="D7DA5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8C7DD9"/>
    <w:multiLevelType w:val="hybridMultilevel"/>
    <w:tmpl w:val="9E56E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874CFE"/>
    <w:multiLevelType w:val="hybridMultilevel"/>
    <w:tmpl w:val="2EF2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535357"/>
    <w:multiLevelType w:val="hybridMultilevel"/>
    <w:tmpl w:val="4ED25F0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C05F2F"/>
    <w:multiLevelType w:val="hybridMultilevel"/>
    <w:tmpl w:val="A84CFF1C"/>
    <w:lvl w:ilvl="0" w:tplc="933CD1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816999"/>
    <w:multiLevelType w:val="hybridMultilevel"/>
    <w:tmpl w:val="8E8874D8"/>
    <w:lvl w:ilvl="0" w:tplc="042EB5DE">
      <w:start w:val="1"/>
      <w:numFmt w:val="bullet"/>
      <w:pStyle w:val="Bullet1"/>
      <w:lvlText w:val=""/>
      <w:lvlJc w:val="left"/>
      <w:pPr>
        <w:tabs>
          <w:tab w:val="num" w:pos="720"/>
        </w:tabs>
        <w:ind w:left="720" w:hanging="360"/>
      </w:pPr>
      <w:rPr>
        <w:rFonts w:ascii="Symbol" w:hAnsi="Symbol" w:hint="default"/>
        <w:sz w:val="16"/>
      </w:rPr>
    </w:lvl>
    <w:lvl w:ilvl="1" w:tplc="1B6C43BE">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B74E43"/>
    <w:multiLevelType w:val="hybridMultilevel"/>
    <w:tmpl w:val="40847FFE"/>
    <w:lvl w:ilvl="0" w:tplc="605E6FD6">
      <w:start w:val="1"/>
      <w:numFmt w:val="lowerLetter"/>
      <w:pStyle w:val="ListNumber2"/>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AC01072"/>
    <w:multiLevelType w:val="hybridMultilevel"/>
    <w:tmpl w:val="4B8A6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22486F"/>
    <w:multiLevelType w:val="hybridMultilevel"/>
    <w:tmpl w:val="B5DC3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436D70"/>
    <w:multiLevelType w:val="hybridMultilevel"/>
    <w:tmpl w:val="7136B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2326543">
    <w:abstractNumId w:val="25"/>
  </w:num>
  <w:num w:numId="2" w16cid:durableId="1130124602">
    <w:abstractNumId w:val="9"/>
  </w:num>
  <w:num w:numId="3" w16cid:durableId="1344433632">
    <w:abstractNumId w:val="19"/>
  </w:num>
  <w:num w:numId="4" w16cid:durableId="436994955">
    <w:abstractNumId w:val="38"/>
  </w:num>
  <w:num w:numId="5" w16cid:durableId="976448478">
    <w:abstractNumId w:val="10"/>
  </w:num>
  <w:num w:numId="6" w16cid:durableId="2073581529">
    <w:abstractNumId w:val="39"/>
  </w:num>
  <w:num w:numId="7" w16cid:durableId="1147554409">
    <w:abstractNumId w:val="28"/>
  </w:num>
  <w:num w:numId="8" w16cid:durableId="405079303">
    <w:abstractNumId w:val="5"/>
  </w:num>
  <w:num w:numId="9" w16cid:durableId="1783571937">
    <w:abstractNumId w:val="4"/>
  </w:num>
  <w:num w:numId="10" w16cid:durableId="864565245">
    <w:abstractNumId w:val="3"/>
  </w:num>
  <w:num w:numId="11" w16cid:durableId="802237525">
    <w:abstractNumId w:val="2"/>
  </w:num>
  <w:num w:numId="12" w16cid:durableId="1892307706">
    <w:abstractNumId w:val="1"/>
  </w:num>
  <w:num w:numId="13" w16cid:durableId="2128809439">
    <w:abstractNumId w:val="0"/>
  </w:num>
  <w:num w:numId="14" w16cid:durableId="529417291">
    <w:abstractNumId w:val="16"/>
  </w:num>
  <w:num w:numId="15" w16cid:durableId="1141582156">
    <w:abstractNumId w:val="18"/>
  </w:num>
  <w:num w:numId="16" w16cid:durableId="911961746">
    <w:abstractNumId w:val="15"/>
  </w:num>
  <w:num w:numId="17" w16cid:durableId="1893223999">
    <w:abstractNumId w:val="40"/>
  </w:num>
  <w:num w:numId="18" w16cid:durableId="694500146">
    <w:abstractNumId w:val="35"/>
  </w:num>
  <w:num w:numId="19" w16cid:durableId="377627664">
    <w:abstractNumId w:val="30"/>
  </w:num>
  <w:num w:numId="20" w16cid:durableId="49623827">
    <w:abstractNumId w:val="34"/>
  </w:num>
  <w:num w:numId="21" w16cid:durableId="930701492">
    <w:abstractNumId w:val="8"/>
  </w:num>
  <w:num w:numId="22" w16cid:durableId="1992174587">
    <w:abstractNumId w:val="32"/>
  </w:num>
  <w:num w:numId="23" w16cid:durableId="1211989814">
    <w:abstractNumId w:val="36"/>
  </w:num>
  <w:num w:numId="24" w16cid:durableId="690766972">
    <w:abstractNumId w:val="37"/>
  </w:num>
  <w:num w:numId="25" w16cid:durableId="1926844576">
    <w:abstractNumId w:val="20"/>
  </w:num>
  <w:num w:numId="26" w16cid:durableId="1214318080">
    <w:abstractNumId w:val="17"/>
  </w:num>
  <w:num w:numId="27" w16cid:durableId="555971076">
    <w:abstractNumId w:val="7"/>
  </w:num>
  <w:num w:numId="28" w16cid:durableId="867912627">
    <w:abstractNumId w:val="13"/>
  </w:num>
  <w:num w:numId="29" w16cid:durableId="453909536">
    <w:abstractNumId w:val="42"/>
  </w:num>
  <w:num w:numId="30" w16cid:durableId="139661988">
    <w:abstractNumId w:val="12"/>
  </w:num>
  <w:num w:numId="31" w16cid:durableId="619192365">
    <w:abstractNumId w:val="22"/>
  </w:num>
  <w:num w:numId="32" w16cid:durableId="759331764">
    <w:abstractNumId w:val="41"/>
  </w:num>
  <w:num w:numId="33" w16cid:durableId="1160925536">
    <w:abstractNumId w:val="14"/>
  </w:num>
  <w:num w:numId="34" w16cid:durableId="1156451894">
    <w:abstractNumId w:val="31"/>
  </w:num>
  <w:num w:numId="35" w16cid:durableId="870148988">
    <w:abstractNumId w:val="24"/>
  </w:num>
  <w:num w:numId="36" w16cid:durableId="1115758343">
    <w:abstractNumId w:val="23"/>
  </w:num>
  <w:num w:numId="37" w16cid:durableId="789280966">
    <w:abstractNumId w:val="21"/>
  </w:num>
  <w:num w:numId="38" w16cid:durableId="1101796894">
    <w:abstractNumId w:val="26"/>
  </w:num>
  <w:num w:numId="39" w16cid:durableId="206189633">
    <w:abstractNumId w:val="28"/>
  </w:num>
  <w:num w:numId="40" w16cid:durableId="1465007988">
    <w:abstractNumId w:val="28"/>
  </w:num>
  <w:num w:numId="41" w16cid:durableId="158815334">
    <w:abstractNumId w:val="6"/>
  </w:num>
  <w:num w:numId="42" w16cid:durableId="952636550">
    <w:abstractNumId w:val="28"/>
  </w:num>
  <w:num w:numId="43" w16cid:durableId="637494629">
    <w:abstractNumId w:val="28"/>
  </w:num>
  <w:num w:numId="44" w16cid:durableId="2028749388">
    <w:abstractNumId w:val="27"/>
  </w:num>
  <w:num w:numId="45" w16cid:durableId="1199123427">
    <w:abstractNumId w:val="11"/>
  </w:num>
  <w:num w:numId="46" w16cid:durableId="842166688">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8E3"/>
    <w:rsid w:val="00000E74"/>
    <w:rsid w:val="00000FAB"/>
    <w:rsid w:val="00001065"/>
    <w:rsid w:val="00001183"/>
    <w:rsid w:val="000017A5"/>
    <w:rsid w:val="00001DDE"/>
    <w:rsid w:val="000023F9"/>
    <w:rsid w:val="00002509"/>
    <w:rsid w:val="00002A93"/>
    <w:rsid w:val="00002F5A"/>
    <w:rsid w:val="00003DE4"/>
    <w:rsid w:val="00003FB0"/>
    <w:rsid w:val="000042E6"/>
    <w:rsid w:val="00004729"/>
    <w:rsid w:val="0000475F"/>
    <w:rsid w:val="00004CA2"/>
    <w:rsid w:val="00005B0E"/>
    <w:rsid w:val="00005D1E"/>
    <w:rsid w:val="00006343"/>
    <w:rsid w:val="00006569"/>
    <w:rsid w:val="00006CDF"/>
    <w:rsid w:val="00006F2B"/>
    <w:rsid w:val="00007104"/>
    <w:rsid w:val="0000726E"/>
    <w:rsid w:val="00007F20"/>
    <w:rsid w:val="00007F57"/>
    <w:rsid w:val="00010288"/>
    <w:rsid w:val="00010C60"/>
    <w:rsid w:val="000113FA"/>
    <w:rsid w:val="00011624"/>
    <w:rsid w:val="00014241"/>
    <w:rsid w:val="000144F2"/>
    <w:rsid w:val="000148A7"/>
    <w:rsid w:val="00014A75"/>
    <w:rsid w:val="00014BE1"/>
    <w:rsid w:val="000155A5"/>
    <w:rsid w:val="00015E79"/>
    <w:rsid w:val="0001653B"/>
    <w:rsid w:val="0001695D"/>
    <w:rsid w:val="00016ABA"/>
    <w:rsid w:val="0001706D"/>
    <w:rsid w:val="00017C86"/>
    <w:rsid w:val="00017D5E"/>
    <w:rsid w:val="00020265"/>
    <w:rsid w:val="0002035D"/>
    <w:rsid w:val="0002111A"/>
    <w:rsid w:val="0002187A"/>
    <w:rsid w:val="0002212F"/>
    <w:rsid w:val="00022B29"/>
    <w:rsid w:val="00022CEE"/>
    <w:rsid w:val="00022E42"/>
    <w:rsid w:val="000232B0"/>
    <w:rsid w:val="00023A1E"/>
    <w:rsid w:val="00023A70"/>
    <w:rsid w:val="00024294"/>
    <w:rsid w:val="00026080"/>
    <w:rsid w:val="000260DA"/>
    <w:rsid w:val="00026225"/>
    <w:rsid w:val="000265E0"/>
    <w:rsid w:val="00026825"/>
    <w:rsid w:val="000271AB"/>
    <w:rsid w:val="0002759C"/>
    <w:rsid w:val="00027BD0"/>
    <w:rsid w:val="000310F1"/>
    <w:rsid w:val="00031506"/>
    <w:rsid w:val="00032E7A"/>
    <w:rsid w:val="000334A2"/>
    <w:rsid w:val="00033975"/>
    <w:rsid w:val="00033DA9"/>
    <w:rsid w:val="000354D3"/>
    <w:rsid w:val="000365E9"/>
    <w:rsid w:val="00037CE6"/>
    <w:rsid w:val="00040452"/>
    <w:rsid w:val="00040BE7"/>
    <w:rsid w:val="000418E0"/>
    <w:rsid w:val="000435EB"/>
    <w:rsid w:val="00045745"/>
    <w:rsid w:val="00045EC0"/>
    <w:rsid w:val="00046479"/>
    <w:rsid w:val="00046623"/>
    <w:rsid w:val="00047438"/>
    <w:rsid w:val="00047448"/>
    <w:rsid w:val="0004758E"/>
    <w:rsid w:val="0004782C"/>
    <w:rsid w:val="000502F8"/>
    <w:rsid w:val="00050BC1"/>
    <w:rsid w:val="000512A3"/>
    <w:rsid w:val="00051493"/>
    <w:rsid w:val="000518D8"/>
    <w:rsid w:val="00051BEA"/>
    <w:rsid w:val="00051FE8"/>
    <w:rsid w:val="000531A2"/>
    <w:rsid w:val="000533CF"/>
    <w:rsid w:val="00054D26"/>
    <w:rsid w:val="000568DC"/>
    <w:rsid w:val="00056B70"/>
    <w:rsid w:val="0005753B"/>
    <w:rsid w:val="0006214F"/>
    <w:rsid w:val="00062EE0"/>
    <w:rsid w:val="00062F97"/>
    <w:rsid w:val="00063C7A"/>
    <w:rsid w:val="00065426"/>
    <w:rsid w:val="00065D12"/>
    <w:rsid w:val="00066329"/>
    <w:rsid w:val="00066A11"/>
    <w:rsid w:val="00067335"/>
    <w:rsid w:val="00067527"/>
    <w:rsid w:val="00067C48"/>
    <w:rsid w:val="00070B2E"/>
    <w:rsid w:val="000713C2"/>
    <w:rsid w:val="00071CE0"/>
    <w:rsid w:val="00071F9A"/>
    <w:rsid w:val="0007370C"/>
    <w:rsid w:val="000738C5"/>
    <w:rsid w:val="00073A47"/>
    <w:rsid w:val="00073B33"/>
    <w:rsid w:val="000769D5"/>
    <w:rsid w:val="00076A33"/>
    <w:rsid w:val="00076EA6"/>
    <w:rsid w:val="000771C4"/>
    <w:rsid w:val="000814A3"/>
    <w:rsid w:val="00081D83"/>
    <w:rsid w:val="00081DD2"/>
    <w:rsid w:val="00081E7C"/>
    <w:rsid w:val="000828A4"/>
    <w:rsid w:val="00082911"/>
    <w:rsid w:val="000843DC"/>
    <w:rsid w:val="0008538F"/>
    <w:rsid w:val="000856B3"/>
    <w:rsid w:val="00086143"/>
    <w:rsid w:val="0008616D"/>
    <w:rsid w:val="000864DF"/>
    <w:rsid w:val="00087C27"/>
    <w:rsid w:val="00087D1B"/>
    <w:rsid w:val="00087E85"/>
    <w:rsid w:val="00090D84"/>
    <w:rsid w:val="00090E86"/>
    <w:rsid w:val="00091ADE"/>
    <w:rsid w:val="00091C1C"/>
    <w:rsid w:val="000930BB"/>
    <w:rsid w:val="00093561"/>
    <w:rsid w:val="00094ADA"/>
    <w:rsid w:val="00094FCF"/>
    <w:rsid w:val="000957FA"/>
    <w:rsid w:val="000970D4"/>
    <w:rsid w:val="00097EAC"/>
    <w:rsid w:val="000A143B"/>
    <w:rsid w:val="000A17CB"/>
    <w:rsid w:val="000A1973"/>
    <w:rsid w:val="000A1D8A"/>
    <w:rsid w:val="000A2A20"/>
    <w:rsid w:val="000A303E"/>
    <w:rsid w:val="000A3BF1"/>
    <w:rsid w:val="000A467C"/>
    <w:rsid w:val="000A5228"/>
    <w:rsid w:val="000A5815"/>
    <w:rsid w:val="000A588C"/>
    <w:rsid w:val="000A5C9A"/>
    <w:rsid w:val="000A6822"/>
    <w:rsid w:val="000A6D3B"/>
    <w:rsid w:val="000A7100"/>
    <w:rsid w:val="000A7B60"/>
    <w:rsid w:val="000B24D8"/>
    <w:rsid w:val="000B40C9"/>
    <w:rsid w:val="000B45CC"/>
    <w:rsid w:val="000B603A"/>
    <w:rsid w:val="000B62ED"/>
    <w:rsid w:val="000C0AB9"/>
    <w:rsid w:val="000C202C"/>
    <w:rsid w:val="000C2CF6"/>
    <w:rsid w:val="000C30F4"/>
    <w:rsid w:val="000C3CEE"/>
    <w:rsid w:val="000C3E3E"/>
    <w:rsid w:val="000C49ED"/>
    <w:rsid w:val="000C4A7E"/>
    <w:rsid w:val="000C5C0B"/>
    <w:rsid w:val="000C5E8A"/>
    <w:rsid w:val="000C60E8"/>
    <w:rsid w:val="000C6206"/>
    <w:rsid w:val="000C633B"/>
    <w:rsid w:val="000C7390"/>
    <w:rsid w:val="000C7D06"/>
    <w:rsid w:val="000D0D0D"/>
    <w:rsid w:val="000D1C20"/>
    <w:rsid w:val="000D1CD4"/>
    <w:rsid w:val="000D1DBF"/>
    <w:rsid w:val="000D1EC7"/>
    <w:rsid w:val="000D23D8"/>
    <w:rsid w:val="000D2D76"/>
    <w:rsid w:val="000D42E7"/>
    <w:rsid w:val="000D4D8F"/>
    <w:rsid w:val="000D5426"/>
    <w:rsid w:val="000D55CA"/>
    <w:rsid w:val="000D5969"/>
    <w:rsid w:val="000D5995"/>
    <w:rsid w:val="000D59C4"/>
    <w:rsid w:val="000D5EF4"/>
    <w:rsid w:val="000D64ED"/>
    <w:rsid w:val="000D6DC0"/>
    <w:rsid w:val="000D7600"/>
    <w:rsid w:val="000D7C92"/>
    <w:rsid w:val="000E105B"/>
    <w:rsid w:val="000E157F"/>
    <w:rsid w:val="000E183E"/>
    <w:rsid w:val="000E3838"/>
    <w:rsid w:val="000E44EE"/>
    <w:rsid w:val="000E4A8E"/>
    <w:rsid w:val="000E5029"/>
    <w:rsid w:val="000E52BA"/>
    <w:rsid w:val="000E603F"/>
    <w:rsid w:val="000E6D5C"/>
    <w:rsid w:val="000E7667"/>
    <w:rsid w:val="000E7FBF"/>
    <w:rsid w:val="000F15FA"/>
    <w:rsid w:val="000F324B"/>
    <w:rsid w:val="000F3381"/>
    <w:rsid w:val="000F35BF"/>
    <w:rsid w:val="000F382A"/>
    <w:rsid w:val="000F4F52"/>
    <w:rsid w:val="000F62C8"/>
    <w:rsid w:val="000F7AE2"/>
    <w:rsid w:val="00100942"/>
    <w:rsid w:val="001010BE"/>
    <w:rsid w:val="0010195C"/>
    <w:rsid w:val="001022D1"/>
    <w:rsid w:val="00102650"/>
    <w:rsid w:val="00104B2C"/>
    <w:rsid w:val="001053C0"/>
    <w:rsid w:val="0010589E"/>
    <w:rsid w:val="001059D2"/>
    <w:rsid w:val="00106174"/>
    <w:rsid w:val="00106657"/>
    <w:rsid w:val="001069A0"/>
    <w:rsid w:val="00106C11"/>
    <w:rsid w:val="00106F30"/>
    <w:rsid w:val="001101C7"/>
    <w:rsid w:val="001105E2"/>
    <w:rsid w:val="0011070A"/>
    <w:rsid w:val="00112041"/>
    <w:rsid w:val="001127FE"/>
    <w:rsid w:val="00112C7A"/>
    <w:rsid w:val="00114428"/>
    <w:rsid w:val="00115381"/>
    <w:rsid w:val="00115730"/>
    <w:rsid w:val="001164E3"/>
    <w:rsid w:val="00116D5E"/>
    <w:rsid w:val="00116DE9"/>
    <w:rsid w:val="001171B0"/>
    <w:rsid w:val="001202F2"/>
    <w:rsid w:val="00120C57"/>
    <w:rsid w:val="00121106"/>
    <w:rsid w:val="00121348"/>
    <w:rsid w:val="001217FD"/>
    <w:rsid w:val="00121D25"/>
    <w:rsid w:val="00121EB0"/>
    <w:rsid w:val="00122645"/>
    <w:rsid w:val="00122940"/>
    <w:rsid w:val="0012390C"/>
    <w:rsid w:val="001248AB"/>
    <w:rsid w:val="00124D08"/>
    <w:rsid w:val="0012522B"/>
    <w:rsid w:val="001269F8"/>
    <w:rsid w:val="00126EA0"/>
    <w:rsid w:val="00127B2D"/>
    <w:rsid w:val="001304BF"/>
    <w:rsid w:val="0013096F"/>
    <w:rsid w:val="001313F4"/>
    <w:rsid w:val="0013174A"/>
    <w:rsid w:val="001324A5"/>
    <w:rsid w:val="00132571"/>
    <w:rsid w:val="00132DD5"/>
    <w:rsid w:val="001339D0"/>
    <w:rsid w:val="00134074"/>
    <w:rsid w:val="00134413"/>
    <w:rsid w:val="0013449B"/>
    <w:rsid w:val="00134750"/>
    <w:rsid w:val="00134817"/>
    <w:rsid w:val="00134F6F"/>
    <w:rsid w:val="001361FD"/>
    <w:rsid w:val="00136A0A"/>
    <w:rsid w:val="001373DD"/>
    <w:rsid w:val="0014007C"/>
    <w:rsid w:val="0014201C"/>
    <w:rsid w:val="00143C9D"/>
    <w:rsid w:val="001442E6"/>
    <w:rsid w:val="00144B30"/>
    <w:rsid w:val="0014670B"/>
    <w:rsid w:val="00147370"/>
    <w:rsid w:val="00147702"/>
    <w:rsid w:val="00147EFD"/>
    <w:rsid w:val="00150489"/>
    <w:rsid w:val="00151319"/>
    <w:rsid w:val="00151C51"/>
    <w:rsid w:val="00151E96"/>
    <w:rsid w:val="0015243B"/>
    <w:rsid w:val="00152F57"/>
    <w:rsid w:val="0015453C"/>
    <w:rsid w:val="0015482A"/>
    <w:rsid w:val="00154A3C"/>
    <w:rsid w:val="00154AEA"/>
    <w:rsid w:val="0015607F"/>
    <w:rsid w:val="00157701"/>
    <w:rsid w:val="00157AD6"/>
    <w:rsid w:val="00157B30"/>
    <w:rsid w:val="00160945"/>
    <w:rsid w:val="00160EAD"/>
    <w:rsid w:val="00161824"/>
    <w:rsid w:val="00161B5E"/>
    <w:rsid w:val="00161D0E"/>
    <w:rsid w:val="001620EB"/>
    <w:rsid w:val="0016432B"/>
    <w:rsid w:val="00165516"/>
    <w:rsid w:val="001657FB"/>
    <w:rsid w:val="001668C1"/>
    <w:rsid w:val="00166979"/>
    <w:rsid w:val="00166BDA"/>
    <w:rsid w:val="0016727D"/>
    <w:rsid w:val="0016735F"/>
    <w:rsid w:val="001679CB"/>
    <w:rsid w:val="001717B5"/>
    <w:rsid w:val="00171BB0"/>
    <w:rsid w:val="001721C5"/>
    <w:rsid w:val="00173D2C"/>
    <w:rsid w:val="00174696"/>
    <w:rsid w:val="00174914"/>
    <w:rsid w:val="00174E12"/>
    <w:rsid w:val="001752A7"/>
    <w:rsid w:val="0017728F"/>
    <w:rsid w:val="001777E5"/>
    <w:rsid w:val="001805B9"/>
    <w:rsid w:val="00180862"/>
    <w:rsid w:val="00183212"/>
    <w:rsid w:val="0018354B"/>
    <w:rsid w:val="001837AC"/>
    <w:rsid w:val="00184494"/>
    <w:rsid w:val="00184D72"/>
    <w:rsid w:val="001851D2"/>
    <w:rsid w:val="00185BD4"/>
    <w:rsid w:val="00186860"/>
    <w:rsid w:val="0018689C"/>
    <w:rsid w:val="00186BE2"/>
    <w:rsid w:val="0018710D"/>
    <w:rsid w:val="00190084"/>
    <w:rsid w:val="001903A2"/>
    <w:rsid w:val="00190644"/>
    <w:rsid w:val="0019071C"/>
    <w:rsid w:val="00191E46"/>
    <w:rsid w:val="00191EF2"/>
    <w:rsid w:val="0019203D"/>
    <w:rsid w:val="00192840"/>
    <w:rsid w:val="001929B8"/>
    <w:rsid w:val="0019336E"/>
    <w:rsid w:val="00193D98"/>
    <w:rsid w:val="00193E80"/>
    <w:rsid w:val="00194657"/>
    <w:rsid w:val="00195A93"/>
    <w:rsid w:val="0019619C"/>
    <w:rsid w:val="0019622A"/>
    <w:rsid w:val="00196747"/>
    <w:rsid w:val="001A32D5"/>
    <w:rsid w:val="001A3DB1"/>
    <w:rsid w:val="001A44EA"/>
    <w:rsid w:val="001A5EB3"/>
    <w:rsid w:val="001A5EFA"/>
    <w:rsid w:val="001A7297"/>
    <w:rsid w:val="001A7542"/>
    <w:rsid w:val="001A758F"/>
    <w:rsid w:val="001B034F"/>
    <w:rsid w:val="001B0399"/>
    <w:rsid w:val="001B0A52"/>
    <w:rsid w:val="001B13F7"/>
    <w:rsid w:val="001B1527"/>
    <w:rsid w:val="001B192A"/>
    <w:rsid w:val="001B1C43"/>
    <w:rsid w:val="001B24F2"/>
    <w:rsid w:val="001B25F1"/>
    <w:rsid w:val="001B3321"/>
    <w:rsid w:val="001B3636"/>
    <w:rsid w:val="001B36F9"/>
    <w:rsid w:val="001B37E7"/>
    <w:rsid w:val="001B3846"/>
    <w:rsid w:val="001B38A4"/>
    <w:rsid w:val="001B40C5"/>
    <w:rsid w:val="001B4F7A"/>
    <w:rsid w:val="001B52DD"/>
    <w:rsid w:val="001B55F8"/>
    <w:rsid w:val="001B637E"/>
    <w:rsid w:val="001B65C2"/>
    <w:rsid w:val="001B67B1"/>
    <w:rsid w:val="001C00C0"/>
    <w:rsid w:val="001C16A1"/>
    <w:rsid w:val="001C1C80"/>
    <w:rsid w:val="001C1D2B"/>
    <w:rsid w:val="001C1E0C"/>
    <w:rsid w:val="001C2134"/>
    <w:rsid w:val="001C24CB"/>
    <w:rsid w:val="001C2963"/>
    <w:rsid w:val="001C3A09"/>
    <w:rsid w:val="001C40C9"/>
    <w:rsid w:val="001C43E7"/>
    <w:rsid w:val="001C4488"/>
    <w:rsid w:val="001C5584"/>
    <w:rsid w:val="001C59C8"/>
    <w:rsid w:val="001C606E"/>
    <w:rsid w:val="001C6328"/>
    <w:rsid w:val="001C6578"/>
    <w:rsid w:val="001D028D"/>
    <w:rsid w:val="001D03B8"/>
    <w:rsid w:val="001D040E"/>
    <w:rsid w:val="001D08EB"/>
    <w:rsid w:val="001D0AD6"/>
    <w:rsid w:val="001D1155"/>
    <w:rsid w:val="001D1949"/>
    <w:rsid w:val="001D4622"/>
    <w:rsid w:val="001D5E3E"/>
    <w:rsid w:val="001D7462"/>
    <w:rsid w:val="001E0148"/>
    <w:rsid w:val="001E26A7"/>
    <w:rsid w:val="001E410D"/>
    <w:rsid w:val="001E4509"/>
    <w:rsid w:val="001E4A34"/>
    <w:rsid w:val="001E60BA"/>
    <w:rsid w:val="001E64A2"/>
    <w:rsid w:val="001E695F"/>
    <w:rsid w:val="001E6B02"/>
    <w:rsid w:val="001E74D0"/>
    <w:rsid w:val="001E776C"/>
    <w:rsid w:val="001E7C18"/>
    <w:rsid w:val="001E7FC6"/>
    <w:rsid w:val="001F0D14"/>
    <w:rsid w:val="001F1075"/>
    <w:rsid w:val="001F2875"/>
    <w:rsid w:val="001F2999"/>
    <w:rsid w:val="001F47F6"/>
    <w:rsid w:val="001F4B6C"/>
    <w:rsid w:val="001F4E86"/>
    <w:rsid w:val="001F59D7"/>
    <w:rsid w:val="001F5D70"/>
    <w:rsid w:val="001F5E49"/>
    <w:rsid w:val="001F6F12"/>
    <w:rsid w:val="001F7B21"/>
    <w:rsid w:val="00200EAD"/>
    <w:rsid w:val="00201772"/>
    <w:rsid w:val="00202C7F"/>
    <w:rsid w:val="00204CEF"/>
    <w:rsid w:val="002051C4"/>
    <w:rsid w:val="002058A5"/>
    <w:rsid w:val="00211835"/>
    <w:rsid w:val="00216A7E"/>
    <w:rsid w:val="00216C0E"/>
    <w:rsid w:val="0021789A"/>
    <w:rsid w:val="00220016"/>
    <w:rsid w:val="002202DF"/>
    <w:rsid w:val="002214C4"/>
    <w:rsid w:val="00221735"/>
    <w:rsid w:val="00222A4D"/>
    <w:rsid w:val="00222AD4"/>
    <w:rsid w:val="00223443"/>
    <w:rsid w:val="00224023"/>
    <w:rsid w:val="00224133"/>
    <w:rsid w:val="00225149"/>
    <w:rsid w:val="0022614C"/>
    <w:rsid w:val="00226892"/>
    <w:rsid w:val="00227259"/>
    <w:rsid w:val="0022797C"/>
    <w:rsid w:val="002302BB"/>
    <w:rsid w:val="00231118"/>
    <w:rsid w:val="00231F64"/>
    <w:rsid w:val="002320BB"/>
    <w:rsid w:val="002329F7"/>
    <w:rsid w:val="00233426"/>
    <w:rsid w:val="00233E55"/>
    <w:rsid w:val="00234111"/>
    <w:rsid w:val="00234C8C"/>
    <w:rsid w:val="00235986"/>
    <w:rsid w:val="00235AAE"/>
    <w:rsid w:val="00236047"/>
    <w:rsid w:val="002368E0"/>
    <w:rsid w:val="00236B2E"/>
    <w:rsid w:val="0023759E"/>
    <w:rsid w:val="002375EC"/>
    <w:rsid w:val="00237B1E"/>
    <w:rsid w:val="00240157"/>
    <w:rsid w:val="00240494"/>
    <w:rsid w:val="00240638"/>
    <w:rsid w:val="00240F67"/>
    <w:rsid w:val="0024101F"/>
    <w:rsid w:val="00241103"/>
    <w:rsid w:val="00241790"/>
    <w:rsid w:val="00241C90"/>
    <w:rsid w:val="00241E0B"/>
    <w:rsid w:val="00242998"/>
    <w:rsid w:val="002434D0"/>
    <w:rsid w:val="00243517"/>
    <w:rsid w:val="0024365A"/>
    <w:rsid w:val="002438FD"/>
    <w:rsid w:val="00243D84"/>
    <w:rsid w:val="002448AD"/>
    <w:rsid w:val="00244D85"/>
    <w:rsid w:val="00245F92"/>
    <w:rsid w:val="00246334"/>
    <w:rsid w:val="00247538"/>
    <w:rsid w:val="00247D7C"/>
    <w:rsid w:val="00247E2F"/>
    <w:rsid w:val="002505C2"/>
    <w:rsid w:val="00251DD2"/>
    <w:rsid w:val="00252056"/>
    <w:rsid w:val="0025250F"/>
    <w:rsid w:val="002529B2"/>
    <w:rsid w:val="00252C76"/>
    <w:rsid w:val="0025309A"/>
    <w:rsid w:val="002537F7"/>
    <w:rsid w:val="0025397E"/>
    <w:rsid w:val="0025427B"/>
    <w:rsid w:val="0025464A"/>
    <w:rsid w:val="00255627"/>
    <w:rsid w:val="002569B3"/>
    <w:rsid w:val="00257167"/>
    <w:rsid w:val="002577E7"/>
    <w:rsid w:val="00260B6A"/>
    <w:rsid w:val="0026177A"/>
    <w:rsid w:val="00261783"/>
    <w:rsid w:val="002619AD"/>
    <w:rsid w:val="0026243C"/>
    <w:rsid w:val="002625B4"/>
    <w:rsid w:val="00262EC1"/>
    <w:rsid w:val="00265C63"/>
    <w:rsid w:val="00265EEC"/>
    <w:rsid w:val="00266098"/>
    <w:rsid w:val="00266D6A"/>
    <w:rsid w:val="00266D83"/>
    <w:rsid w:val="00267C02"/>
    <w:rsid w:val="002708CE"/>
    <w:rsid w:val="00270EB4"/>
    <w:rsid w:val="0027179F"/>
    <w:rsid w:val="0027209A"/>
    <w:rsid w:val="0027266E"/>
    <w:rsid w:val="00272FF2"/>
    <w:rsid w:val="0027327C"/>
    <w:rsid w:val="002738A0"/>
    <w:rsid w:val="00273EB5"/>
    <w:rsid w:val="00274822"/>
    <w:rsid w:val="00274D1C"/>
    <w:rsid w:val="00275391"/>
    <w:rsid w:val="00275E2B"/>
    <w:rsid w:val="00276864"/>
    <w:rsid w:val="00276B48"/>
    <w:rsid w:val="0027729B"/>
    <w:rsid w:val="002773AD"/>
    <w:rsid w:val="00277C2E"/>
    <w:rsid w:val="0028022F"/>
    <w:rsid w:val="002816A3"/>
    <w:rsid w:val="00281B6C"/>
    <w:rsid w:val="0028220E"/>
    <w:rsid w:val="00283363"/>
    <w:rsid w:val="00283D43"/>
    <w:rsid w:val="00284444"/>
    <w:rsid w:val="0028490A"/>
    <w:rsid w:val="002856C6"/>
    <w:rsid w:val="002860C2"/>
    <w:rsid w:val="002865B4"/>
    <w:rsid w:val="002871DE"/>
    <w:rsid w:val="002907A8"/>
    <w:rsid w:val="00291795"/>
    <w:rsid w:val="00291B0D"/>
    <w:rsid w:val="00291B72"/>
    <w:rsid w:val="00292A5B"/>
    <w:rsid w:val="00293143"/>
    <w:rsid w:val="00293639"/>
    <w:rsid w:val="00293BFF"/>
    <w:rsid w:val="00293E25"/>
    <w:rsid w:val="00294240"/>
    <w:rsid w:val="002945C9"/>
    <w:rsid w:val="00294613"/>
    <w:rsid w:val="00294A02"/>
    <w:rsid w:val="00294D0B"/>
    <w:rsid w:val="00294E6F"/>
    <w:rsid w:val="002956A3"/>
    <w:rsid w:val="002967CC"/>
    <w:rsid w:val="00297469"/>
    <w:rsid w:val="00297CB2"/>
    <w:rsid w:val="002A034D"/>
    <w:rsid w:val="002A0D3A"/>
    <w:rsid w:val="002A126A"/>
    <w:rsid w:val="002A3A30"/>
    <w:rsid w:val="002A4408"/>
    <w:rsid w:val="002A46F2"/>
    <w:rsid w:val="002A4DF7"/>
    <w:rsid w:val="002A5115"/>
    <w:rsid w:val="002A5735"/>
    <w:rsid w:val="002A6A71"/>
    <w:rsid w:val="002A7750"/>
    <w:rsid w:val="002B10FB"/>
    <w:rsid w:val="002B1334"/>
    <w:rsid w:val="002B1F33"/>
    <w:rsid w:val="002B249B"/>
    <w:rsid w:val="002B2DDF"/>
    <w:rsid w:val="002B36D5"/>
    <w:rsid w:val="002B4617"/>
    <w:rsid w:val="002B5420"/>
    <w:rsid w:val="002B5990"/>
    <w:rsid w:val="002B6039"/>
    <w:rsid w:val="002B62AC"/>
    <w:rsid w:val="002B761B"/>
    <w:rsid w:val="002C187E"/>
    <w:rsid w:val="002C1A3B"/>
    <w:rsid w:val="002C28C2"/>
    <w:rsid w:val="002C29A2"/>
    <w:rsid w:val="002C3578"/>
    <w:rsid w:val="002C3754"/>
    <w:rsid w:val="002C420D"/>
    <w:rsid w:val="002C4285"/>
    <w:rsid w:val="002C4344"/>
    <w:rsid w:val="002C4848"/>
    <w:rsid w:val="002C4955"/>
    <w:rsid w:val="002C49D1"/>
    <w:rsid w:val="002C573D"/>
    <w:rsid w:val="002C605E"/>
    <w:rsid w:val="002C622C"/>
    <w:rsid w:val="002D0E58"/>
    <w:rsid w:val="002D17C2"/>
    <w:rsid w:val="002D2835"/>
    <w:rsid w:val="002D2A7E"/>
    <w:rsid w:val="002D356D"/>
    <w:rsid w:val="002D3F96"/>
    <w:rsid w:val="002D44A6"/>
    <w:rsid w:val="002D6157"/>
    <w:rsid w:val="002D69D5"/>
    <w:rsid w:val="002D6AD8"/>
    <w:rsid w:val="002D7048"/>
    <w:rsid w:val="002D7B2E"/>
    <w:rsid w:val="002D7C05"/>
    <w:rsid w:val="002E03ED"/>
    <w:rsid w:val="002E12A0"/>
    <w:rsid w:val="002E1CF4"/>
    <w:rsid w:val="002E21CB"/>
    <w:rsid w:val="002E2CB1"/>
    <w:rsid w:val="002E2DE3"/>
    <w:rsid w:val="002E3CEE"/>
    <w:rsid w:val="002E40E0"/>
    <w:rsid w:val="002E4F89"/>
    <w:rsid w:val="002E54F5"/>
    <w:rsid w:val="002E57FE"/>
    <w:rsid w:val="002E5D77"/>
    <w:rsid w:val="002E6E3D"/>
    <w:rsid w:val="002E71A6"/>
    <w:rsid w:val="002E78C5"/>
    <w:rsid w:val="002E79C1"/>
    <w:rsid w:val="002F20B7"/>
    <w:rsid w:val="002F2117"/>
    <w:rsid w:val="002F2198"/>
    <w:rsid w:val="002F21E9"/>
    <w:rsid w:val="002F283C"/>
    <w:rsid w:val="002F2EE6"/>
    <w:rsid w:val="002F6C7D"/>
    <w:rsid w:val="002F7A95"/>
    <w:rsid w:val="00301764"/>
    <w:rsid w:val="00302CAC"/>
    <w:rsid w:val="00302CE0"/>
    <w:rsid w:val="00303693"/>
    <w:rsid w:val="00303DBE"/>
    <w:rsid w:val="00304928"/>
    <w:rsid w:val="00304E93"/>
    <w:rsid w:val="0030500A"/>
    <w:rsid w:val="00305916"/>
    <w:rsid w:val="00305D03"/>
    <w:rsid w:val="00305F6D"/>
    <w:rsid w:val="003071EF"/>
    <w:rsid w:val="00311687"/>
    <w:rsid w:val="00312D26"/>
    <w:rsid w:val="0031461B"/>
    <w:rsid w:val="003149B4"/>
    <w:rsid w:val="00314BB8"/>
    <w:rsid w:val="00314D43"/>
    <w:rsid w:val="00315446"/>
    <w:rsid w:val="00316420"/>
    <w:rsid w:val="00317637"/>
    <w:rsid w:val="0032047B"/>
    <w:rsid w:val="003211B7"/>
    <w:rsid w:val="0032145F"/>
    <w:rsid w:val="0032150E"/>
    <w:rsid w:val="00321D6C"/>
    <w:rsid w:val="00322396"/>
    <w:rsid w:val="003231FE"/>
    <w:rsid w:val="003248E3"/>
    <w:rsid w:val="00324D7C"/>
    <w:rsid w:val="003268A6"/>
    <w:rsid w:val="0033007E"/>
    <w:rsid w:val="00330A72"/>
    <w:rsid w:val="00330E42"/>
    <w:rsid w:val="00332494"/>
    <w:rsid w:val="0033272D"/>
    <w:rsid w:val="00333909"/>
    <w:rsid w:val="00333D1C"/>
    <w:rsid w:val="00334BE5"/>
    <w:rsid w:val="00340E4F"/>
    <w:rsid w:val="00340E9F"/>
    <w:rsid w:val="003419BE"/>
    <w:rsid w:val="00341E9F"/>
    <w:rsid w:val="0034326A"/>
    <w:rsid w:val="00343F22"/>
    <w:rsid w:val="00344A6B"/>
    <w:rsid w:val="00346806"/>
    <w:rsid w:val="00346FF9"/>
    <w:rsid w:val="00347D42"/>
    <w:rsid w:val="00350CC6"/>
    <w:rsid w:val="003520F1"/>
    <w:rsid w:val="003529EF"/>
    <w:rsid w:val="0035328F"/>
    <w:rsid w:val="003539C8"/>
    <w:rsid w:val="00353D1E"/>
    <w:rsid w:val="00354455"/>
    <w:rsid w:val="0035529C"/>
    <w:rsid w:val="00356325"/>
    <w:rsid w:val="00356BF9"/>
    <w:rsid w:val="0035760C"/>
    <w:rsid w:val="00361A25"/>
    <w:rsid w:val="0036213C"/>
    <w:rsid w:val="0036299E"/>
    <w:rsid w:val="003632FE"/>
    <w:rsid w:val="00363C21"/>
    <w:rsid w:val="003651DA"/>
    <w:rsid w:val="00365399"/>
    <w:rsid w:val="003659F8"/>
    <w:rsid w:val="00365E68"/>
    <w:rsid w:val="00366996"/>
    <w:rsid w:val="00366CAC"/>
    <w:rsid w:val="00367125"/>
    <w:rsid w:val="00371176"/>
    <w:rsid w:val="00371F07"/>
    <w:rsid w:val="0037215E"/>
    <w:rsid w:val="00372943"/>
    <w:rsid w:val="00372AE2"/>
    <w:rsid w:val="00374BBA"/>
    <w:rsid w:val="00374C07"/>
    <w:rsid w:val="00374CF4"/>
    <w:rsid w:val="00376667"/>
    <w:rsid w:val="00376BF4"/>
    <w:rsid w:val="00376E7E"/>
    <w:rsid w:val="00380635"/>
    <w:rsid w:val="003809E2"/>
    <w:rsid w:val="00381075"/>
    <w:rsid w:val="00381200"/>
    <w:rsid w:val="00381535"/>
    <w:rsid w:val="0038175E"/>
    <w:rsid w:val="00382EE6"/>
    <w:rsid w:val="003837FC"/>
    <w:rsid w:val="0038391E"/>
    <w:rsid w:val="003839D3"/>
    <w:rsid w:val="00384531"/>
    <w:rsid w:val="00384870"/>
    <w:rsid w:val="003855A5"/>
    <w:rsid w:val="0038644B"/>
    <w:rsid w:val="00386513"/>
    <w:rsid w:val="00386784"/>
    <w:rsid w:val="003879C0"/>
    <w:rsid w:val="0039051A"/>
    <w:rsid w:val="0039083B"/>
    <w:rsid w:val="00390F09"/>
    <w:rsid w:val="003911A4"/>
    <w:rsid w:val="00391549"/>
    <w:rsid w:val="00391A7C"/>
    <w:rsid w:val="00391F38"/>
    <w:rsid w:val="00392907"/>
    <w:rsid w:val="003929B5"/>
    <w:rsid w:val="00393355"/>
    <w:rsid w:val="00394CD0"/>
    <w:rsid w:val="00395753"/>
    <w:rsid w:val="003A043C"/>
    <w:rsid w:val="003A077C"/>
    <w:rsid w:val="003A0D65"/>
    <w:rsid w:val="003A2D1F"/>
    <w:rsid w:val="003A2FA8"/>
    <w:rsid w:val="003A376B"/>
    <w:rsid w:val="003A37B0"/>
    <w:rsid w:val="003A4B8B"/>
    <w:rsid w:val="003A5208"/>
    <w:rsid w:val="003A6185"/>
    <w:rsid w:val="003A632A"/>
    <w:rsid w:val="003A698F"/>
    <w:rsid w:val="003A6DFA"/>
    <w:rsid w:val="003A7307"/>
    <w:rsid w:val="003A7739"/>
    <w:rsid w:val="003A78AE"/>
    <w:rsid w:val="003B06F6"/>
    <w:rsid w:val="003B0908"/>
    <w:rsid w:val="003B0E35"/>
    <w:rsid w:val="003B263F"/>
    <w:rsid w:val="003B3840"/>
    <w:rsid w:val="003B39A1"/>
    <w:rsid w:val="003B3C24"/>
    <w:rsid w:val="003B4266"/>
    <w:rsid w:val="003B52C9"/>
    <w:rsid w:val="003B64E6"/>
    <w:rsid w:val="003B6912"/>
    <w:rsid w:val="003B75C8"/>
    <w:rsid w:val="003C0B76"/>
    <w:rsid w:val="003C15D2"/>
    <w:rsid w:val="003C2D0C"/>
    <w:rsid w:val="003C33A5"/>
    <w:rsid w:val="003C3550"/>
    <w:rsid w:val="003C51AA"/>
    <w:rsid w:val="003C57D2"/>
    <w:rsid w:val="003C5BBC"/>
    <w:rsid w:val="003C7488"/>
    <w:rsid w:val="003D0D52"/>
    <w:rsid w:val="003D1684"/>
    <w:rsid w:val="003D2610"/>
    <w:rsid w:val="003D2D16"/>
    <w:rsid w:val="003D326E"/>
    <w:rsid w:val="003D35B0"/>
    <w:rsid w:val="003D4FE3"/>
    <w:rsid w:val="003D6C20"/>
    <w:rsid w:val="003E0659"/>
    <w:rsid w:val="003E0698"/>
    <w:rsid w:val="003E1A4B"/>
    <w:rsid w:val="003E1C28"/>
    <w:rsid w:val="003E1C84"/>
    <w:rsid w:val="003E1FF9"/>
    <w:rsid w:val="003E20D9"/>
    <w:rsid w:val="003E2903"/>
    <w:rsid w:val="003E2A81"/>
    <w:rsid w:val="003E2F72"/>
    <w:rsid w:val="003E316D"/>
    <w:rsid w:val="003E34F1"/>
    <w:rsid w:val="003E58FA"/>
    <w:rsid w:val="003E62AD"/>
    <w:rsid w:val="003F0E5D"/>
    <w:rsid w:val="003F11EC"/>
    <w:rsid w:val="003F1814"/>
    <w:rsid w:val="003F1FA2"/>
    <w:rsid w:val="003F40D5"/>
    <w:rsid w:val="003F4258"/>
    <w:rsid w:val="003F4A05"/>
    <w:rsid w:val="003F5730"/>
    <w:rsid w:val="003F5C6B"/>
    <w:rsid w:val="003F79C1"/>
    <w:rsid w:val="00400017"/>
    <w:rsid w:val="00401265"/>
    <w:rsid w:val="004021C3"/>
    <w:rsid w:val="00402612"/>
    <w:rsid w:val="00402BA1"/>
    <w:rsid w:val="004033DC"/>
    <w:rsid w:val="00403676"/>
    <w:rsid w:val="004037FF"/>
    <w:rsid w:val="00403D41"/>
    <w:rsid w:val="00403E2F"/>
    <w:rsid w:val="0040440E"/>
    <w:rsid w:val="004051FD"/>
    <w:rsid w:val="00405D96"/>
    <w:rsid w:val="0040604A"/>
    <w:rsid w:val="004069EC"/>
    <w:rsid w:val="00407349"/>
    <w:rsid w:val="004103A5"/>
    <w:rsid w:val="0041093F"/>
    <w:rsid w:val="00410C22"/>
    <w:rsid w:val="00410E78"/>
    <w:rsid w:val="00411ABE"/>
    <w:rsid w:val="0041315C"/>
    <w:rsid w:val="004137F4"/>
    <w:rsid w:val="00414241"/>
    <w:rsid w:val="00414EBD"/>
    <w:rsid w:val="00415365"/>
    <w:rsid w:val="004153EA"/>
    <w:rsid w:val="004156F3"/>
    <w:rsid w:val="004163B2"/>
    <w:rsid w:val="00416DA3"/>
    <w:rsid w:val="00416E08"/>
    <w:rsid w:val="00417223"/>
    <w:rsid w:val="00417B34"/>
    <w:rsid w:val="0042030D"/>
    <w:rsid w:val="004203EE"/>
    <w:rsid w:val="0042180C"/>
    <w:rsid w:val="0042226B"/>
    <w:rsid w:val="00422506"/>
    <w:rsid w:val="004229AF"/>
    <w:rsid w:val="00423E7C"/>
    <w:rsid w:val="00423FED"/>
    <w:rsid w:val="004241BC"/>
    <w:rsid w:val="0042487D"/>
    <w:rsid w:val="00425453"/>
    <w:rsid w:val="00425745"/>
    <w:rsid w:val="0042580D"/>
    <w:rsid w:val="0042596D"/>
    <w:rsid w:val="00427665"/>
    <w:rsid w:val="00427FD6"/>
    <w:rsid w:val="004304E0"/>
    <w:rsid w:val="00430C71"/>
    <w:rsid w:val="00431947"/>
    <w:rsid w:val="00432B59"/>
    <w:rsid w:val="00432FD4"/>
    <w:rsid w:val="00433D2E"/>
    <w:rsid w:val="00433F8A"/>
    <w:rsid w:val="00434133"/>
    <w:rsid w:val="0043649A"/>
    <w:rsid w:val="004366B3"/>
    <w:rsid w:val="0043720A"/>
    <w:rsid w:val="00437F71"/>
    <w:rsid w:val="00440472"/>
    <w:rsid w:val="00440811"/>
    <w:rsid w:val="00440B33"/>
    <w:rsid w:val="004414D5"/>
    <w:rsid w:val="004418A1"/>
    <w:rsid w:val="00441F1C"/>
    <w:rsid w:val="00442614"/>
    <w:rsid w:val="00442EC4"/>
    <w:rsid w:val="00444728"/>
    <w:rsid w:val="00444909"/>
    <w:rsid w:val="00444E87"/>
    <w:rsid w:val="004450D1"/>
    <w:rsid w:val="004454A4"/>
    <w:rsid w:val="00445DFD"/>
    <w:rsid w:val="00446382"/>
    <w:rsid w:val="0044670E"/>
    <w:rsid w:val="0044704F"/>
    <w:rsid w:val="004476FF"/>
    <w:rsid w:val="0044780B"/>
    <w:rsid w:val="00447B56"/>
    <w:rsid w:val="00447C35"/>
    <w:rsid w:val="00447EB8"/>
    <w:rsid w:val="004504F3"/>
    <w:rsid w:val="00450A1D"/>
    <w:rsid w:val="004515AD"/>
    <w:rsid w:val="00451957"/>
    <w:rsid w:val="00452299"/>
    <w:rsid w:val="00452B71"/>
    <w:rsid w:val="00453515"/>
    <w:rsid w:val="00453967"/>
    <w:rsid w:val="00453DBB"/>
    <w:rsid w:val="00455250"/>
    <w:rsid w:val="00455C2C"/>
    <w:rsid w:val="00456B00"/>
    <w:rsid w:val="00456FC9"/>
    <w:rsid w:val="0045734E"/>
    <w:rsid w:val="004573FD"/>
    <w:rsid w:val="00460A40"/>
    <w:rsid w:val="00460DDD"/>
    <w:rsid w:val="00460F6B"/>
    <w:rsid w:val="0046177E"/>
    <w:rsid w:val="004618CC"/>
    <w:rsid w:val="00462D72"/>
    <w:rsid w:val="0046332E"/>
    <w:rsid w:val="0046381B"/>
    <w:rsid w:val="004661F7"/>
    <w:rsid w:val="0046631E"/>
    <w:rsid w:val="00467D1D"/>
    <w:rsid w:val="00471043"/>
    <w:rsid w:val="004718EF"/>
    <w:rsid w:val="00471BA6"/>
    <w:rsid w:val="00472A58"/>
    <w:rsid w:val="0047324A"/>
    <w:rsid w:val="00473560"/>
    <w:rsid w:val="0047358D"/>
    <w:rsid w:val="004735D3"/>
    <w:rsid w:val="00474481"/>
    <w:rsid w:val="00474935"/>
    <w:rsid w:val="00475744"/>
    <w:rsid w:val="00477533"/>
    <w:rsid w:val="00480220"/>
    <w:rsid w:val="00482747"/>
    <w:rsid w:val="00484936"/>
    <w:rsid w:val="00484CEE"/>
    <w:rsid w:val="00487FE2"/>
    <w:rsid w:val="0049074D"/>
    <w:rsid w:val="0049098C"/>
    <w:rsid w:val="00491087"/>
    <w:rsid w:val="00491130"/>
    <w:rsid w:val="0049136F"/>
    <w:rsid w:val="00491F54"/>
    <w:rsid w:val="00491FCD"/>
    <w:rsid w:val="00493104"/>
    <w:rsid w:val="004937CE"/>
    <w:rsid w:val="0049385D"/>
    <w:rsid w:val="00493870"/>
    <w:rsid w:val="00493F78"/>
    <w:rsid w:val="004947BD"/>
    <w:rsid w:val="004960AC"/>
    <w:rsid w:val="00496A40"/>
    <w:rsid w:val="00496B11"/>
    <w:rsid w:val="0049764B"/>
    <w:rsid w:val="004976E7"/>
    <w:rsid w:val="004A00A9"/>
    <w:rsid w:val="004A0D2E"/>
    <w:rsid w:val="004A165D"/>
    <w:rsid w:val="004A2032"/>
    <w:rsid w:val="004A273B"/>
    <w:rsid w:val="004A337D"/>
    <w:rsid w:val="004A34F5"/>
    <w:rsid w:val="004A3781"/>
    <w:rsid w:val="004A3A87"/>
    <w:rsid w:val="004A4C3E"/>
    <w:rsid w:val="004A5C03"/>
    <w:rsid w:val="004A6562"/>
    <w:rsid w:val="004A724F"/>
    <w:rsid w:val="004A7876"/>
    <w:rsid w:val="004B0732"/>
    <w:rsid w:val="004B2A3A"/>
    <w:rsid w:val="004B3DB3"/>
    <w:rsid w:val="004B3F8E"/>
    <w:rsid w:val="004B4320"/>
    <w:rsid w:val="004B4ABD"/>
    <w:rsid w:val="004B4FFE"/>
    <w:rsid w:val="004B50B1"/>
    <w:rsid w:val="004B5916"/>
    <w:rsid w:val="004B59A4"/>
    <w:rsid w:val="004B68E3"/>
    <w:rsid w:val="004B6A65"/>
    <w:rsid w:val="004B6DDE"/>
    <w:rsid w:val="004C060F"/>
    <w:rsid w:val="004C0EA7"/>
    <w:rsid w:val="004C3113"/>
    <w:rsid w:val="004C32C1"/>
    <w:rsid w:val="004C345A"/>
    <w:rsid w:val="004C3664"/>
    <w:rsid w:val="004C4917"/>
    <w:rsid w:val="004C547E"/>
    <w:rsid w:val="004C5963"/>
    <w:rsid w:val="004C5EB8"/>
    <w:rsid w:val="004C5F06"/>
    <w:rsid w:val="004C6178"/>
    <w:rsid w:val="004C6C9F"/>
    <w:rsid w:val="004C6E9B"/>
    <w:rsid w:val="004C7B99"/>
    <w:rsid w:val="004D03B5"/>
    <w:rsid w:val="004D14E0"/>
    <w:rsid w:val="004D1605"/>
    <w:rsid w:val="004D1EC7"/>
    <w:rsid w:val="004D234D"/>
    <w:rsid w:val="004D42A4"/>
    <w:rsid w:val="004D434F"/>
    <w:rsid w:val="004D49C0"/>
    <w:rsid w:val="004D50DF"/>
    <w:rsid w:val="004D5B9A"/>
    <w:rsid w:val="004D5E26"/>
    <w:rsid w:val="004D62B2"/>
    <w:rsid w:val="004D722A"/>
    <w:rsid w:val="004E2341"/>
    <w:rsid w:val="004E24CC"/>
    <w:rsid w:val="004E63D1"/>
    <w:rsid w:val="004E69BD"/>
    <w:rsid w:val="004F01E0"/>
    <w:rsid w:val="004F04A5"/>
    <w:rsid w:val="004F0B96"/>
    <w:rsid w:val="004F2BBF"/>
    <w:rsid w:val="004F32FA"/>
    <w:rsid w:val="004F3348"/>
    <w:rsid w:val="004F3BF9"/>
    <w:rsid w:val="004F6C6F"/>
    <w:rsid w:val="004F6FF2"/>
    <w:rsid w:val="004F73EA"/>
    <w:rsid w:val="00500F2B"/>
    <w:rsid w:val="005010EF"/>
    <w:rsid w:val="0050133C"/>
    <w:rsid w:val="005014B5"/>
    <w:rsid w:val="005014E7"/>
    <w:rsid w:val="00501639"/>
    <w:rsid w:val="00501666"/>
    <w:rsid w:val="00501786"/>
    <w:rsid w:val="00501B31"/>
    <w:rsid w:val="00503C87"/>
    <w:rsid w:val="00504D53"/>
    <w:rsid w:val="00504DC2"/>
    <w:rsid w:val="00510D9F"/>
    <w:rsid w:val="00510E6C"/>
    <w:rsid w:val="005118E4"/>
    <w:rsid w:val="005127A4"/>
    <w:rsid w:val="0051301D"/>
    <w:rsid w:val="005139D6"/>
    <w:rsid w:val="00513BF3"/>
    <w:rsid w:val="00513E52"/>
    <w:rsid w:val="0051470A"/>
    <w:rsid w:val="00515079"/>
    <w:rsid w:val="005152D7"/>
    <w:rsid w:val="005155ED"/>
    <w:rsid w:val="005162FC"/>
    <w:rsid w:val="00516B58"/>
    <w:rsid w:val="00516C68"/>
    <w:rsid w:val="00520BB7"/>
    <w:rsid w:val="0052141F"/>
    <w:rsid w:val="00524284"/>
    <w:rsid w:val="00525BE1"/>
    <w:rsid w:val="00525F3A"/>
    <w:rsid w:val="0052747D"/>
    <w:rsid w:val="005312B4"/>
    <w:rsid w:val="0053136F"/>
    <w:rsid w:val="00532C76"/>
    <w:rsid w:val="005334E1"/>
    <w:rsid w:val="00533E99"/>
    <w:rsid w:val="0053429C"/>
    <w:rsid w:val="00536D64"/>
    <w:rsid w:val="00537223"/>
    <w:rsid w:val="00537348"/>
    <w:rsid w:val="0053765B"/>
    <w:rsid w:val="00540E24"/>
    <w:rsid w:val="0054158A"/>
    <w:rsid w:val="0054161A"/>
    <w:rsid w:val="005419E4"/>
    <w:rsid w:val="005424C5"/>
    <w:rsid w:val="00543565"/>
    <w:rsid w:val="00544DAD"/>
    <w:rsid w:val="00545FA4"/>
    <w:rsid w:val="005462D2"/>
    <w:rsid w:val="00546838"/>
    <w:rsid w:val="00546D73"/>
    <w:rsid w:val="00550306"/>
    <w:rsid w:val="00551936"/>
    <w:rsid w:val="005524C3"/>
    <w:rsid w:val="005546E3"/>
    <w:rsid w:val="00554C32"/>
    <w:rsid w:val="005550EA"/>
    <w:rsid w:val="005556E3"/>
    <w:rsid w:val="0055576B"/>
    <w:rsid w:val="005559BF"/>
    <w:rsid w:val="00557646"/>
    <w:rsid w:val="00557A73"/>
    <w:rsid w:val="00560090"/>
    <w:rsid w:val="005618A1"/>
    <w:rsid w:val="00564E1D"/>
    <w:rsid w:val="00565777"/>
    <w:rsid w:val="00565B7F"/>
    <w:rsid w:val="00567525"/>
    <w:rsid w:val="00567AD5"/>
    <w:rsid w:val="00567F3E"/>
    <w:rsid w:val="0057092E"/>
    <w:rsid w:val="00570FA4"/>
    <w:rsid w:val="0057141B"/>
    <w:rsid w:val="00571FE6"/>
    <w:rsid w:val="00572054"/>
    <w:rsid w:val="00572405"/>
    <w:rsid w:val="00572645"/>
    <w:rsid w:val="005728EF"/>
    <w:rsid w:val="00572D92"/>
    <w:rsid w:val="00573256"/>
    <w:rsid w:val="00573C76"/>
    <w:rsid w:val="00575423"/>
    <w:rsid w:val="00575446"/>
    <w:rsid w:val="0057584C"/>
    <w:rsid w:val="0057587A"/>
    <w:rsid w:val="00576AA5"/>
    <w:rsid w:val="00577ABF"/>
    <w:rsid w:val="00580021"/>
    <w:rsid w:val="005815A8"/>
    <w:rsid w:val="00581E88"/>
    <w:rsid w:val="005823A3"/>
    <w:rsid w:val="00582500"/>
    <w:rsid w:val="005826B5"/>
    <w:rsid w:val="00582BF5"/>
    <w:rsid w:val="00583C5C"/>
    <w:rsid w:val="005847BE"/>
    <w:rsid w:val="00587395"/>
    <w:rsid w:val="00590673"/>
    <w:rsid w:val="0059096F"/>
    <w:rsid w:val="005918CE"/>
    <w:rsid w:val="00591A51"/>
    <w:rsid w:val="00592393"/>
    <w:rsid w:val="0059284A"/>
    <w:rsid w:val="00593A12"/>
    <w:rsid w:val="005948DB"/>
    <w:rsid w:val="00594911"/>
    <w:rsid w:val="00595C68"/>
    <w:rsid w:val="00596300"/>
    <w:rsid w:val="005963EA"/>
    <w:rsid w:val="005972D8"/>
    <w:rsid w:val="00597611"/>
    <w:rsid w:val="005A0A31"/>
    <w:rsid w:val="005A0F97"/>
    <w:rsid w:val="005A34C9"/>
    <w:rsid w:val="005A3AF1"/>
    <w:rsid w:val="005A487E"/>
    <w:rsid w:val="005A5049"/>
    <w:rsid w:val="005A5A21"/>
    <w:rsid w:val="005A6CDB"/>
    <w:rsid w:val="005A6F52"/>
    <w:rsid w:val="005A7B7B"/>
    <w:rsid w:val="005B0AFA"/>
    <w:rsid w:val="005B0FB0"/>
    <w:rsid w:val="005B1E4D"/>
    <w:rsid w:val="005B37EA"/>
    <w:rsid w:val="005B3C6F"/>
    <w:rsid w:val="005B5A6E"/>
    <w:rsid w:val="005B6D7B"/>
    <w:rsid w:val="005B708D"/>
    <w:rsid w:val="005B727E"/>
    <w:rsid w:val="005B7756"/>
    <w:rsid w:val="005B7916"/>
    <w:rsid w:val="005C02DE"/>
    <w:rsid w:val="005C03F0"/>
    <w:rsid w:val="005C086A"/>
    <w:rsid w:val="005C09F7"/>
    <w:rsid w:val="005C0A3E"/>
    <w:rsid w:val="005C0E45"/>
    <w:rsid w:val="005C1048"/>
    <w:rsid w:val="005C20F8"/>
    <w:rsid w:val="005C2194"/>
    <w:rsid w:val="005C2281"/>
    <w:rsid w:val="005C3E15"/>
    <w:rsid w:val="005C4703"/>
    <w:rsid w:val="005C4B98"/>
    <w:rsid w:val="005C4D00"/>
    <w:rsid w:val="005C4F4B"/>
    <w:rsid w:val="005C58AD"/>
    <w:rsid w:val="005C5C4E"/>
    <w:rsid w:val="005C5FEC"/>
    <w:rsid w:val="005C61BA"/>
    <w:rsid w:val="005C6E8C"/>
    <w:rsid w:val="005C71E7"/>
    <w:rsid w:val="005C75B2"/>
    <w:rsid w:val="005C787C"/>
    <w:rsid w:val="005D0AC3"/>
    <w:rsid w:val="005D15F0"/>
    <w:rsid w:val="005D201B"/>
    <w:rsid w:val="005D380E"/>
    <w:rsid w:val="005D4895"/>
    <w:rsid w:val="005D48E6"/>
    <w:rsid w:val="005D50D7"/>
    <w:rsid w:val="005D5B22"/>
    <w:rsid w:val="005D66AA"/>
    <w:rsid w:val="005D753D"/>
    <w:rsid w:val="005E03E4"/>
    <w:rsid w:val="005E106F"/>
    <w:rsid w:val="005E1FA8"/>
    <w:rsid w:val="005E24FB"/>
    <w:rsid w:val="005E319A"/>
    <w:rsid w:val="005E3F04"/>
    <w:rsid w:val="005E4479"/>
    <w:rsid w:val="005E47A4"/>
    <w:rsid w:val="005E4F8B"/>
    <w:rsid w:val="005E56D3"/>
    <w:rsid w:val="005E5719"/>
    <w:rsid w:val="005E59D7"/>
    <w:rsid w:val="005E6966"/>
    <w:rsid w:val="005E70C6"/>
    <w:rsid w:val="005E74B4"/>
    <w:rsid w:val="005E7B57"/>
    <w:rsid w:val="005E7C4C"/>
    <w:rsid w:val="005F0160"/>
    <w:rsid w:val="005F0193"/>
    <w:rsid w:val="005F172D"/>
    <w:rsid w:val="005F1775"/>
    <w:rsid w:val="005F1B00"/>
    <w:rsid w:val="005F1FBF"/>
    <w:rsid w:val="005F28B8"/>
    <w:rsid w:val="005F2E4A"/>
    <w:rsid w:val="005F443C"/>
    <w:rsid w:val="005F46CD"/>
    <w:rsid w:val="005F5318"/>
    <w:rsid w:val="005F6155"/>
    <w:rsid w:val="005F7AB1"/>
    <w:rsid w:val="005F7B1E"/>
    <w:rsid w:val="0060000A"/>
    <w:rsid w:val="00600503"/>
    <w:rsid w:val="00600A13"/>
    <w:rsid w:val="006011C9"/>
    <w:rsid w:val="00602F66"/>
    <w:rsid w:val="0060303B"/>
    <w:rsid w:val="00603080"/>
    <w:rsid w:val="006031F6"/>
    <w:rsid w:val="006038E4"/>
    <w:rsid w:val="0060476E"/>
    <w:rsid w:val="00604B6B"/>
    <w:rsid w:val="00605751"/>
    <w:rsid w:val="00605C7B"/>
    <w:rsid w:val="00606045"/>
    <w:rsid w:val="006062FA"/>
    <w:rsid w:val="006108F6"/>
    <w:rsid w:val="006109F6"/>
    <w:rsid w:val="00610A71"/>
    <w:rsid w:val="006119C3"/>
    <w:rsid w:val="00611F1D"/>
    <w:rsid w:val="00615025"/>
    <w:rsid w:val="00616A41"/>
    <w:rsid w:val="006200DC"/>
    <w:rsid w:val="00620D70"/>
    <w:rsid w:val="006210AB"/>
    <w:rsid w:val="00621255"/>
    <w:rsid w:val="006218BA"/>
    <w:rsid w:val="006219F7"/>
    <w:rsid w:val="00621E14"/>
    <w:rsid w:val="00622063"/>
    <w:rsid w:val="006221D2"/>
    <w:rsid w:val="006226B2"/>
    <w:rsid w:val="006235BA"/>
    <w:rsid w:val="00623859"/>
    <w:rsid w:val="00624447"/>
    <w:rsid w:val="00624856"/>
    <w:rsid w:val="006248BC"/>
    <w:rsid w:val="00625B09"/>
    <w:rsid w:val="00625FD9"/>
    <w:rsid w:val="00626525"/>
    <w:rsid w:val="00626BD5"/>
    <w:rsid w:val="00626BE5"/>
    <w:rsid w:val="00626CD3"/>
    <w:rsid w:val="006274F4"/>
    <w:rsid w:val="00627B30"/>
    <w:rsid w:val="0063038C"/>
    <w:rsid w:val="006304A0"/>
    <w:rsid w:val="0063258A"/>
    <w:rsid w:val="00632BA2"/>
    <w:rsid w:val="006336CE"/>
    <w:rsid w:val="006347A6"/>
    <w:rsid w:val="00635026"/>
    <w:rsid w:val="0063613F"/>
    <w:rsid w:val="00636B81"/>
    <w:rsid w:val="00636F24"/>
    <w:rsid w:val="00637B6E"/>
    <w:rsid w:val="00640200"/>
    <w:rsid w:val="00640971"/>
    <w:rsid w:val="00641BAF"/>
    <w:rsid w:val="00643488"/>
    <w:rsid w:val="00644ADD"/>
    <w:rsid w:val="00644F5A"/>
    <w:rsid w:val="00646173"/>
    <w:rsid w:val="00646F8F"/>
    <w:rsid w:val="006477C8"/>
    <w:rsid w:val="006503DD"/>
    <w:rsid w:val="00650EC9"/>
    <w:rsid w:val="006513AC"/>
    <w:rsid w:val="0065270C"/>
    <w:rsid w:val="00652B74"/>
    <w:rsid w:val="00652D84"/>
    <w:rsid w:val="00654BC8"/>
    <w:rsid w:val="00654E55"/>
    <w:rsid w:val="00654FEB"/>
    <w:rsid w:val="0065657A"/>
    <w:rsid w:val="006575A5"/>
    <w:rsid w:val="006577DF"/>
    <w:rsid w:val="00657FBA"/>
    <w:rsid w:val="006614A3"/>
    <w:rsid w:val="006614F3"/>
    <w:rsid w:val="00661CD5"/>
    <w:rsid w:val="0066235A"/>
    <w:rsid w:val="006624C3"/>
    <w:rsid w:val="00662503"/>
    <w:rsid w:val="0066353D"/>
    <w:rsid w:val="006639C1"/>
    <w:rsid w:val="00663CDE"/>
    <w:rsid w:val="006641CB"/>
    <w:rsid w:val="00664525"/>
    <w:rsid w:val="0066463C"/>
    <w:rsid w:val="006646BD"/>
    <w:rsid w:val="006651F1"/>
    <w:rsid w:val="006651F4"/>
    <w:rsid w:val="00665481"/>
    <w:rsid w:val="006656EB"/>
    <w:rsid w:val="00665BC3"/>
    <w:rsid w:val="00665E95"/>
    <w:rsid w:val="00666457"/>
    <w:rsid w:val="00670155"/>
    <w:rsid w:val="00670318"/>
    <w:rsid w:val="006705FE"/>
    <w:rsid w:val="00672883"/>
    <w:rsid w:val="00672C2B"/>
    <w:rsid w:val="00672FA4"/>
    <w:rsid w:val="006734DD"/>
    <w:rsid w:val="006737EB"/>
    <w:rsid w:val="00673F13"/>
    <w:rsid w:val="00674AD5"/>
    <w:rsid w:val="00674E00"/>
    <w:rsid w:val="00674EC0"/>
    <w:rsid w:val="0067549B"/>
    <w:rsid w:val="00675CF9"/>
    <w:rsid w:val="0067606F"/>
    <w:rsid w:val="0067638B"/>
    <w:rsid w:val="006765E0"/>
    <w:rsid w:val="00676A8A"/>
    <w:rsid w:val="00680AE6"/>
    <w:rsid w:val="00681FC7"/>
    <w:rsid w:val="006829A9"/>
    <w:rsid w:val="00682E94"/>
    <w:rsid w:val="00683402"/>
    <w:rsid w:val="0068404B"/>
    <w:rsid w:val="0068418B"/>
    <w:rsid w:val="006845EB"/>
    <w:rsid w:val="00684734"/>
    <w:rsid w:val="00684F41"/>
    <w:rsid w:val="00685C47"/>
    <w:rsid w:val="00685D62"/>
    <w:rsid w:val="00685E49"/>
    <w:rsid w:val="00686296"/>
    <w:rsid w:val="006863E0"/>
    <w:rsid w:val="006865BB"/>
    <w:rsid w:val="006875EA"/>
    <w:rsid w:val="006905FE"/>
    <w:rsid w:val="0069085A"/>
    <w:rsid w:val="00690BC7"/>
    <w:rsid w:val="00692A2B"/>
    <w:rsid w:val="00692B6D"/>
    <w:rsid w:val="006931D4"/>
    <w:rsid w:val="00693A38"/>
    <w:rsid w:val="006943F2"/>
    <w:rsid w:val="00694564"/>
    <w:rsid w:val="0069457F"/>
    <w:rsid w:val="00694708"/>
    <w:rsid w:val="00694C60"/>
    <w:rsid w:val="00696885"/>
    <w:rsid w:val="006970F2"/>
    <w:rsid w:val="00697A8C"/>
    <w:rsid w:val="006A1663"/>
    <w:rsid w:val="006A186C"/>
    <w:rsid w:val="006A1FB0"/>
    <w:rsid w:val="006A24C8"/>
    <w:rsid w:val="006A2F2E"/>
    <w:rsid w:val="006A3416"/>
    <w:rsid w:val="006A35B3"/>
    <w:rsid w:val="006A39A4"/>
    <w:rsid w:val="006A43E2"/>
    <w:rsid w:val="006A49FA"/>
    <w:rsid w:val="006A54EB"/>
    <w:rsid w:val="006A6049"/>
    <w:rsid w:val="006A658E"/>
    <w:rsid w:val="006A6701"/>
    <w:rsid w:val="006A729D"/>
    <w:rsid w:val="006A74A2"/>
    <w:rsid w:val="006A7854"/>
    <w:rsid w:val="006B02A7"/>
    <w:rsid w:val="006B0D6C"/>
    <w:rsid w:val="006B1282"/>
    <w:rsid w:val="006B1EEA"/>
    <w:rsid w:val="006B3386"/>
    <w:rsid w:val="006B43C1"/>
    <w:rsid w:val="006B498C"/>
    <w:rsid w:val="006B49DC"/>
    <w:rsid w:val="006B56A9"/>
    <w:rsid w:val="006B5D57"/>
    <w:rsid w:val="006B6CC1"/>
    <w:rsid w:val="006B6D60"/>
    <w:rsid w:val="006B7B07"/>
    <w:rsid w:val="006C068E"/>
    <w:rsid w:val="006C0B77"/>
    <w:rsid w:val="006C156A"/>
    <w:rsid w:val="006C2264"/>
    <w:rsid w:val="006C2A2D"/>
    <w:rsid w:val="006C2D1D"/>
    <w:rsid w:val="006C2E68"/>
    <w:rsid w:val="006C35C9"/>
    <w:rsid w:val="006C3627"/>
    <w:rsid w:val="006C3806"/>
    <w:rsid w:val="006C5236"/>
    <w:rsid w:val="006C5496"/>
    <w:rsid w:val="006C5BA4"/>
    <w:rsid w:val="006C5CD8"/>
    <w:rsid w:val="006C69C6"/>
    <w:rsid w:val="006C6CDE"/>
    <w:rsid w:val="006C742B"/>
    <w:rsid w:val="006C78DC"/>
    <w:rsid w:val="006D0F0C"/>
    <w:rsid w:val="006D117A"/>
    <w:rsid w:val="006D157C"/>
    <w:rsid w:val="006D1A84"/>
    <w:rsid w:val="006D2670"/>
    <w:rsid w:val="006D2E36"/>
    <w:rsid w:val="006D38FF"/>
    <w:rsid w:val="006D3CCB"/>
    <w:rsid w:val="006D3CF4"/>
    <w:rsid w:val="006D43C3"/>
    <w:rsid w:val="006D5A80"/>
    <w:rsid w:val="006D6137"/>
    <w:rsid w:val="006E03B0"/>
    <w:rsid w:val="006E1318"/>
    <w:rsid w:val="006E13F1"/>
    <w:rsid w:val="006E181F"/>
    <w:rsid w:val="006E24DF"/>
    <w:rsid w:val="006E2A2A"/>
    <w:rsid w:val="006E308B"/>
    <w:rsid w:val="006E35A1"/>
    <w:rsid w:val="006E36C7"/>
    <w:rsid w:val="006E40D3"/>
    <w:rsid w:val="006E4861"/>
    <w:rsid w:val="006E573B"/>
    <w:rsid w:val="006E59CB"/>
    <w:rsid w:val="006E5E68"/>
    <w:rsid w:val="006E647D"/>
    <w:rsid w:val="006E711A"/>
    <w:rsid w:val="006E7B3D"/>
    <w:rsid w:val="006F23BA"/>
    <w:rsid w:val="006F23E2"/>
    <w:rsid w:val="006F372F"/>
    <w:rsid w:val="006F47BE"/>
    <w:rsid w:val="006F4C54"/>
    <w:rsid w:val="006F5A08"/>
    <w:rsid w:val="006F5E13"/>
    <w:rsid w:val="00700EA8"/>
    <w:rsid w:val="00701569"/>
    <w:rsid w:val="00702F01"/>
    <w:rsid w:val="00703381"/>
    <w:rsid w:val="00705D8D"/>
    <w:rsid w:val="007065FF"/>
    <w:rsid w:val="00706F6E"/>
    <w:rsid w:val="0071225A"/>
    <w:rsid w:val="00712785"/>
    <w:rsid w:val="00713D33"/>
    <w:rsid w:val="00713D7C"/>
    <w:rsid w:val="00713F10"/>
    <w:rsid w:val="00715E5C"/>
    <w:rsid w:val="00716596"/>
    <w:rsid w:val="00717CA4"/>
    <w:rsid w:val="007202BC"/>
    <w:rsid w:val="0072068E"/>
    <w:rsid w:val="0072161F"/>
    <w:rsid w:val="00721B98"/>
    <w:rsid w:val="00721FD3"/>
    <w:rsid w:val="007228A1"/>
    <w:rsid w:val="00722BD4"/>
    <w:rsid w:val="00723B2B"/>
    <w:rsid w:val="007250B9"/>
    <w:rsid w:val="0072536F"/>
    <w:rsid w:val="007254D8"/>
    <w:rsid w:val="007257B3"/>
    <w:rsid w:val="00725A50"/>
    <w:rsid w:val="0072647A"/>
    <w:rsid w:val="0072754A"/>
    <w:rsid w:val="0072796B"/>
    <w:rsid w:val="007301BC"/>
    <w:rsid w:val="0073076C"/>
    <w:rsid w:val="00730A54"/>
    <w:rsid w:val="00730F52"/>
    <w:rsid w:val="00731D35"/>
    <w:rsid w:val="00732D2A"/>
    <w:rsid w:val="007340A3"/>
    <w:rsid w:val="00734E81"/>
    <w:rsid w:val="0073525F"/>
    <w:rsid w:val="00735C1A"/>
    <w:rsid w:val="00735E6F"/>
    <w:rsid w:val="0073727E"/>
    <w:rsid w:val="00737841"/>
    <w:rsid w:val="00737BD0"/>
    <w:rsid w:val="00737D18"/>
    <w:rsid w:val="00740476"/>
    <w:rsid w:val="00740A2A"/>
    <w:rsid w:val="007416BC"/>
    <w:rsid w:val="00742867"/>
    <w:rsid w:val="00743025"/>
    <w:rsid w:val="00743356"/>
    <w:rsid w:val="007439A1"/>
    <w:rsid w:val="00743C70"/>
    <w:rsid w:val="00743D0B"/>
    <w:rsid w:val="00744A90"/>
    <w:rsid w:val="00744D5A"/>
    <w:rsid w:val="00750192"/>
    <w:rsid w:val="00750239"/>
    <w:rsid w:val="00750661"/>
    <w:rsid w:val="0075275F"/>
    <w:rsid w:val="0075329D"/>
    <w:rsid w:val="0075356C"/>
    <w:rsid w:val="00754059"/>
    <w:rsid w:val="0075411D"/>
    <w:rsid w:val="00756144"/>
    <w:rsid w:val="00757606"/>
    <w:rsid w:val="00757C90"/>
    <w:rsid w:val="00757E47"/>
    <w:rsid w:val="00760065"/>
    <w:rsid w:val="007607BF"/>
    <w:rsid w:val="007607E5"/>
    <w:rsid w:val="0076127F"/>
    <w:rsid w:val="00761628"/>
    <w:rsid w:val="00762402"/>
    <w:rsid w:val="007624B5"/>
    <w:rsid w:val="00762A33"/>
    <w:rsid w:val="00764458"/>
    <w:rsid w:val="00764E1E"/>
    <w:rsid w:val="0076579B"/>
    <w:rsid w:val="00765C60"/>
    <w:rsid w:val="00767877"/>
    <w:rsid w:val="00767890"/>
    <w:rsid w:val="00770C65"/>
    <w:rsid w:val="007713D2"/>
    <w:rsid w:val="00771D48"/>
    <w:rsid w:val="0077337B"/>
    <w:rsid w:val="007738F3"/>
    <w:rsid w:val="00774D8B"/>
    <w:rsid w:val="007767AA"/>
    <w:rsid w:val="00776A59"/>
    <w:rsid w:val="007804A9"/>
    <w:rsid w:val="00780C39"/>
    <w:rsid w:val="00782C23"/>
    <w:rsid w:val="00782E8B"/>
    <w:rsid w:val="0078368B"/>
    <w:rsid w:val="00783C76"/>
    <w:rsid w:val="007843D4"/>
    <w:rsid w:val="00784E76"/>
    <w:rsid w:val="00786916"/>
    <w:rsid w:val="00786EC6"/>
    <w:rsid w:val="00790852"/>
    <w:rsid w:val="007909EA"/>
    <w:rsid w:val="00790B37"/>
    <w:rsid w:val="00791314"/>
    <w:rsid w:val="00792374"/>
    <w:rsid w:val="00792383"/>
    <w:rsid w:val="0079399A"/>
    <w:rsid w:val="007943BC"/>
    <w:rsid w:val="007943D8"/>
    <w:rsid w:val="007945A6"/>
    <w:rsid w:val="00795A2A"/>
    <w:rsid w:val="0079613A"/>
    <w:rsid w:val="0079665B"/>
    <w:rsid w:val="00797500"/>
    <w:rsid w:val="0079750C"/>
    <w:rsid w:val="00797BCC"/>
    <w:rsid w:val="007A0D1C"/>
    <w:rsid w:val="007A1566"/>
    <w:rsid w:val="007A1A6E"/>
    <w:rsid w:val="007A27A6"/>
    <w:rsid w:val="007A3FAB"/>
    <w:rsid w:val="007A5054"/>
    <w:rsid w:val="007A525F"/>
    <w:rsid w:val="007A59E3"/>
    <w:rsid w:val="007A5B44"/>
    <w:rsid w:val="007A5D5B"/>
    <w:rsid w:val="007A670D"/>
    <w:rsid w:val="007A69F6"/>
    <w:rsid w:val="007A6DD3"/>
    <w:rsid w:val="007A711E"/>
    <w:rsid w:val="007A76A5"/>
    <w:rsid w:val="007A7B93"/>
    <w:rsid w:val="007A7D79"/>
    <w:rsid w:val="007B03EA"/>
    <w:rsid w:val="007B1AA3"/>
    <w:rsid w:val="007B27B3"/>
    <w:rsid w:val="007B2B02"/>
    <w:rsid w:val="007B3BDF"/>
    <w:rsid w:val="007B429E"/>
    <w:rsid w:val="007B449C"/>
    <w:rsid w:val="007B44E6"/>
    <w:rsid w:val="007B4ABF"/>
    <w:rsid w:val="007B4B0E"/>
    <w:rsid w:val="007B4E1C"/>
    <w:rsid w:val="007B5149"/>
    <w:rsid w:val="007B57F3"/>
    <w:rsid w:val="007B64D2"/>
    <w:rsid w:val="007B654B"/>
    <w:rsid w:val="007B6559"/>
    <w:rsid w:val="007B6AF6"/>
    <w:rsid w:val="007B7346"/>
    <w:rsid w:val="007B73B1"/>
    <w:rsid w:val="007B75B9"/>
    <w:rsid w:val="007C0528"/>
    <w:rsid w:val="007C0659"/>
    <w:rsid w:val="007C0C84"/>
    <w:rsid w:val="007C1AD0"/>
    <w:rsid w:val="007C1B6A"/>
    <w:rsid w:val="007C2C4F"/>
    <w:rsid w:val="007C33AE"/>
    <w:rsid w:val="007C3E10"/>
    <w:rsid w:val="007C47E0"/>
    <w:rsid w:val="007C5B6A"/>
    <w:rsid w:val="007C655E"/>
    <w:rsid w:val="007C67C9"/>
    <w:rsid w:val="007C6D3D"/>
    <w:rsid w:val="007C7350"/>
    <w:rsid w:val="007C74B9"/>
    <w:rsid w:val="007D0A2E"/>
    <w:rsid w:val="007D0AEC"/>
    <w:rsid w:val="007D0D34"/>
    <w:rsid w:val="007D1995"/>
    <w:rsid w:val="007D2D13"/>
    <w:rsid w:val="007D328C"/>
    <w:rsid w:val="007D33D0"/>
    <w:rsid w:val="007D41C3"/>
    <w:rsid w:val="007D452C"/>
    <w:rsid w:val="007D46F0"/>
    <w:rsid w:val="007D4AEF"/>
    <w:rsid w:val="007D5AD1"/>
    <w:rsid w:val="007D5B5E"/>
    <w:rsid w:val="007D69BB"/>
    <w:rsid w:val="007D7445"/>
    <w:rsid w:val="007D79EB"/>
    <w:rsid w:val="007D7B86"/>
    <w:rsid w:val="007D7E86"/>
    <w:rsid w:val="007E175D"/>
    <w:rsid w:val="007E268B"/>
    <w:rsid w:val="007E294B"/>
    <w:rsid w:val="007E349B"/>
    <w:rsid w:val="007E3E6D"/>
    <w:rsid w:val="007E451F"/>
    <w:rsid w:val="007E6788"/>
    <w:rsid w:val="007E6AA1"/>
    <w:rsid w:val="007E754D"/>
    <w:rsid w:val="007E7D95"/>
    <w:rsid w:val="007F1277"/>
    <w:rsid w:val="007F1D31"/>
    <w:rsid w:val="007F2E25"/>
    <w:rsid w:val="007F3A92"/>
    <w:rsid w:val="007F3D06"/>
    <w:rsid w:val="007F422A"/>
    <w:rsid w:val="007F43C8"/>
    <w:rsid w:val="007F543E"/>
    <w:rsid w:val="007F5576"/>
    <w:rsid w:val="007F61AD"/>
    <w:rsid w:val="00801259"/>
    <w:rsid w:val="008016CC"/>
    <w:rsid w:val="008018A7"/>
    <w:rsid w:val="00801F8D"/>
    <w:rsid w:val="00802145"/>
    <w:rsid w:val="00802189"/>
    <w:rsid w:val="00802800"/>
    <w:rsid w:val="00802863"/>
    <w:rsid w:val="00802E8D"/>
    <w:rsid w:val="0080390D"/>
    <w:rsid w:val="0080407F"/>
    <w:rsid w:val="008042B4"/>
    <w:rsid w:val="00804CB6"/>
    <w:rsid w:val="008056A2"/>
    <w:rsid w:val="00805D04"/>
    <w:rsid w:val="008069E8"/>
    <w:rsid w:val="0080719D"/>
    <w:rsid w:val="008072B3"/>
    <w:rsid w:val="008075CF"/>
    <w:rsid w:val="00810353"/>
    <w:rsid w:val="00813916"/>
    <w:rsid w:val="00813B66"/>
    <w:rsid w:val="008164A1"/>
    <w:rsid w:val="0081693E"/>
    <w:rsid w:val="00816C64"/>
    <w:rsid w:val="00817159"/>
    <w:rsid w:val="00817BA5"/>
    <w:rsid w:val="0082078E"/>
    <w:rsid w:val="00820A5B"/>
    <w:rsid w:val="00821A39"/>
    <w:rsid w:val="00822762"/>
    <w:rsid w:val="0082306C"/>
    <w:rsid w:val="00823A42"/>
    <w:rsid w:val="00824462"/>
    <w:rsid w:val="00825C1D"/>
    <w:rsid w:val="0083001F"/>
    <w:rsid w:val="0083184A"/>
    <w:rsid w:val="00831940"/>
    <w:rsid w:val="0083198B"/>
    <w:rsid w:val="00832CC5"/>
    <w:rsid w:val="00833538"/>
    <w:rsid w:val="008345F6"/>
    <w:rsid w:val="00834885"/>
    <w:rsid w:val="00835229"/>
    <w:rsid w:val="00835294"/>
    <w:rsid w:val="008362C8"/>
    <w:rsid w:val="00836ABB"/>
    <w:rsid w:val="00837803"/>
    <w:rsid w:val="00840655"/>
    <w:rsid w:val="008408EF"/>
    <w:rsid w:val="00840D19"/>
    <w:rsid w:val="008412C5"/>
    <w:rsid w:val="00841324"/>
    <w:rsid w:val="0084279E"/>
    <w:rsid w:val="008441E2"/>
    <w:rsid w:val="008443DA"/>
    <w:rsid w:val="008445C7"/>
    <w:rsid w:val="00844AB3"/>
    <w:rsid w:val="0084502B"/>
    <w:rsid w:val="0084528A"/>
    <w:rsid w:val="008459E5"/>
    <w:rsid w:val="008464E4"/>
    <w:rsid w:val="008474E4"/>
    <w:rsid w:val="008477E4"/>
    <w:rsid w:val="00847878"/>
    <w:rsid w:val="008516F6"/>
    <w:rsid w:val="00851D17"/>
    <w:rsid w:val="00852D0F"/>
    <w:rsid w:val="0085354C"/>
    <w:rsid w:val="00853693"/>
    <w:rsid w:val="00853F7E"/>
    <w:rsid w:val="00854462"/>
    <w:rsid w:val="008548A2"/>
    <w:rsid w:val="0085558F"/>
    <w:rsid w:val="00855B19"/>
    <w:rsid w:val="00855FD5"/>
    <w:rsid w:val="00856166"/>
    <w:rsid w:val="008564F9"/>
    <w:rsid w:val="00857162"/>
    <w:rsid w:val="0086073C"/>
    <w:rsid w:val="00861254"/>
    <w:rsid w:val="0086186E"/>
    <w:rsid w:val="00861A92"/>
    <w:rsid w:val="00861B78"/>
    <w:rsid w:val="0086233B"/>
    <w:rsid w:val="008626F6"/>
    <w:rsid w:val="00863513"/>
    <w:rsid w:val="0086388A"/>
    <w:rsid w:val="00863BDA"/>
    <w:rsid w:val="00863EAA"/>
    <w:rsid w:val="008643BC"/>
    <w:rsid w:val="00866CF0"/>
    <w:rsid w:val="00870651"/>
    <w:rsid w:val="00871B38"/>
    <w:rsid w:val="00872537"/>
    <w:rsid w:val="008731F8"/>
    <w:rsid w:val="0087337E"/>
    <w:rsid w:val="008736E8"/>
    <w:rsid w:val="00873CF5"/>
    <w:rsid w:val="008742B2"/>
    <w:rsid w:val="00874B3D"/>
    <w:rsid w:val="0087511E"/>
    <w:rsid w:val="00875CB3"/>
    <w:rsid w:val="00875E42"/>
    <w:rsid w:val="00876255"/>
    <w:rsid w:val="00876D6F"/>
    <w:rsid w:val="00876DC9"/>
    <w:rsid w:val="00880137"/>
    <w:rsid w:val="008821F0"/>
    <w:rsid w:val="00882380"/>
    <w:rsid w:val="008826E8"/>
    <w:rsid w:val="0088310B"/>
    <w:rsid w:val="0088367C"/>
    <w:rsid w:val="00883E49"/>
    <w:rsid w:val="0088493D"/>
    <w:rsid w:val="00886142"/>
    <w:rsid w:val="00886552"/>
    <w:rsid w:val="008865E5"/>
    <w:rsid w:val="00886838"/>
    <w:rsid w:val="00886945"/>
    <w:rsid w:val="00886BE5"/>
    <w:rsid w:val="008873A4"/>
    <w:rsid w:val="008879D0"/>
    <w:rsid w:val="00887A0B"/>
    <w:rsid w:val="008904D3"/>
    <w:rsid w:val="008909AC"/>
    <w:rsid w:val="008914B9"/>
    <w:rsid w:val="008925BE"/>
    <w:rsid w:val="0089275D"/>
    <w:rsid w:val="00893606"/>
    <w:rsid w:val="008939DA"/>
    <w:rsid w:val="008941D1"/>
    <w:rsid w:val="00894686"/>
    <w:rsid w:val="008955E9"/>
    <w:rsid w:val="0089675E"/>
    <w:rsid w:val="0089757A"/>
    <w:rsid w:val="00897DE1"/>
    <w:rsid w:val="008A0F34"/>
    <w:rsid w:val="008A1C2C"/>
    <w:rsid w:val="008A354E"/>
    <w:rsid w:val="008A4807"/>
    <w:rsid w:val="008A4BB0"/>
    <w:rsid w:val="008A5681"/>
    <w:rsid w:val="008A569B"/>
    <w:rsid w:val="008A5A9F"/>
    <w:rsid w:val="008A5D1A"/>
    <w:rsid w:val="008A62F8"/>
    <w:rsid w:val="008A7573"/>
    <w:rsid w:val="008A7EE7"/>
    <w:rsid w:val="008B01CC"/>
    <w:rsid w:val="008B0C55"/>
    <w:rsid w:val="008B10A6"/>
    <w:rsid w:val="008B1642"/>
    <w:rsid w:val="008B18B9"/>
    <w:rsid w:val="008B1BAF"/>
    <w:rsid w:val="008B1CE9"/>
    <w:rsid w:val="008B3B0D"/>
    <w:rsid w:val="008B467B"/>
    <w:rsid w:val="008B51E0"/>
    <w:rsid w:val="008B548F"/>
    <w:rsid w:val="008B54DC"/>
    <w:rsid w:val="008B58A5"/>
    <w:rsid w:val="008B5BD0"/>
    <w:rsid w:val="008C0B9F"/>
    <w:rsid w:val="008C0DFC"/>
    <w:rsid w:val="008C1F31"/>
    <w:rsid w:val="008C2166"/>
    <w:rsid w:val="008C2207"/>
    <w:rsid w:val="008C2A26"/>
    <w:rsid w:val="008C2D17"/>
    <w:rsid w:val="008C2D74"/>
    <w:rsid w:val="008C40E0"/>
    <w:rsid w:val="008C5641"/>
    <w:rsid w:val="008C5DEF"/>
    <w:rsid w:val="008C7947"/>
    <w:rsid w:val="008D008D"/>
    <w:rsid w:val="008D06AD"/>
    <w:rsid w:val="008D11DD"/>
    <w:rsid w:val="008D191D"/>
    <w:rsid w:val="008D3919"/>
    <w:rsid w:val="008D3CAA"/>
    <w:rsid w:val="008D3E8B"/>
    <w:rsid w:val="008D68C3"/>
    <w:rsid w:val="008D6CC7"/>
    <w:rsid w:val="008D6D62"/>
    <w:rsid w:val="008D7DD4"/>
    <w:rsid w:val="008D7EFB"/>
    <w:rsid w:val="008D7F32"/>
    <w:rsid w:val="008E0719"/>
    <w:rsid w:val="008E0947"/>
    <w:rsid w:val="008E0B14"/>
    <w:rsid w:val="008E124D"/>
    <w:rsid w:val="008E1435"/>
    <w:rsid w:val="008E1580"/>
    <w:rsid w:val="008E194A"/>
    <w:rsid w:val="008E1C75"/>
    <w:rsid w:val="008E2B88"/>
    <w:rsid w:val="008E33B0"/>
    <w:rsid w:val="008E387C"/>
    <w:rsid w:val="008E3BFB"/>
    <w:rsid w:val="008E49D5"/>
    <w:rsid w:val="008E4B39"/>
    <w:rsid w:val="008E5B1A"/>
    <w:rsid w:val="008E7D68"/>
    <w:rsid w:val="008E7D94"/>
    <w:rsid w:val="008F0818"/>
    <w:rsid w:val="008F0A71"/>
    <w:rsid w:val="008F0D73"/>
    <w:rsid w:val="008F14F7"/>
    <w:rsid w:val="008F1FFE"/>
    <w:rsid w:val="008F280D"/>
    <w:rsid w:val="008F29C5"/>
    <w:rsid w:val="008F3B24"/>
    <w:rsid w:val="008F70F4"/>
    <w:rsid w:val="008F73C0"/>
    <w:rsid w:val="008F7AD9"/>
    <w:rsid w:val="008F7EC7"/>
    <w:rsid w:val="00900D5B"/>
    <w:rsid w:val="009016D4"/>
    <w:rsid w:val="009026F4"/>
    <w:rsid w:val="0090287F"/>
    <w:rsid w:val="00902D2B"/>
    <w:rsid w:val="00903BAF"/>
    <w:rsid w:val="00903F11"/>
    <w:rsid w:val="0090519E"/>
    <w:rsid w:val="00905236"/>
    <w:rsid w:val="00905C2B"/>
    <w:rsid w:val="009061A9"/>
    <w:rsid w:val="00906A9C"/>
    <w:rsid w:val="00907204"/>
    <w:rsid w:val="00907698"/>
    <w:rsid w:val="00907CD7"/>
    <w:rsid w:val="00907CDB"/>
    <w:rsid w:val="00910C61"/>
    <w:rsid w:val="009110CB"/>
    <w:rsid w:val="00911A83"/>
    <w:rsid w:val="00912C7B"/>
    <w:rsid w:val="00912D64"/>
    <w:rsid w:val="009131B2"/>
    <w:rsid w:val="00913766"/>
    <w:rsid w:val="00913E28"/>
    <w:rsid w:val="00914694"/>
    <w:rsid w:val="00915BC6"/>
    <w:rsid w:val="009173FB"/>
    <w:rsid w:val="009174EA"/>
    <w:rsid w:val="009177F1"/>
    <w:rsid w:val="00920311"/>
    <w:rsid w:val="00921176"/>
    <w:rsid w:val="009217A1"/>
    <w:rsid w:val="00921BC4"/>
    <w:rsid w:val="00921D94"/>
    <w:rsid w:val="0092222B"/>
    <w:rsid w:val="00922A98"/>
    <w:rsid w:val="009233F3"/>
    <w:rsid w:val="009236F2"/>
    <w:rsid w:val="00923D65"/>
    <w:rsid w:val="00923FC7"/>
    <w:rsid w:val="0092408B"/>
    <w:rsid w:val="009241FC"/>
    <w:rsid w:val="0092457A"/>
    <w:rsid w:val="00924FD2"/>
    <w:rsid w:val="009256AD"/>
    <w:rsid w:val="00925E33"/>
    <w:rsid w:val="00926161"/>
    <w:rsid w:val="009268F2"/>
    <w:rsid w:val="00926FA0"/>
    <w:rsid w:val="00927151"/>
    <w:rsid w:val="00927926"/>
    <w:rsid w:val="00927D40"/>
    <w:rsid w:val="00927D79"/>
    <w:rsid w:val="00930069"/>
    <w:rsid w:val="00930572"/>
    <w:rsid w:val="00930725"/>
    <w:rsid w:val="009308F3"/>
    <w:rsid w:val="00930D68"/>
    <w:rsid w:val="00931819"/>
    <w:rsid w:val="00932486"/>
    <w:rsid w:val="009324CF"/>
    <w:rsid w:val="009329A4"/>
    <w:rsid w:val="00933644"/>
    <w:rsid w:val="00933A8B"/>
    <w:rsid w:val="00933B26"/>
    <w:rsid w:val="009341BB"/>
    <w:rsid w:val="009343DA"/>
    <w:rsid w:val="00934F99"/>
    <w:rsid w:val="00936CDC"/>
    <w:rsid w:val="00940418"/>
    <w:rsid w:val="00940F78"/>
    <w:rsid w:val="00941677"/>
    <w:rsid w:val="009419A5"/>
    <w:rsid w:val="00941CD4"/>
    <w:rsid w:val="00942E88"/>
    <w:rsid w:val="00943282"/>
    <w:rsid w:val="00943609"/>
    <w:rsid w:val="00943B25"/>
    <w:rsid w:val="00943D94"/>
    <w:rsid w:val="0094451A"/>
    <w:rsid w:val="009458B8"/>
    <w:rsid w:val="00945E99"/>
    <w:rsid w:val="00946044"/>
    <w:rsid w:val="00946226"/>
    <w:rsid w:val="00947094"/>
    <w:rsid w:val="00947557"/>
    <w:rsid w:val="00950218"/>
    <w:rsid w:val="00950A64"/>
    <w:rsid w:val="009510A9"/>
    <w:rsid w:val="00952B14"/>
    <w:rsid w:val="00952F8C"/>
    <w:rsid w:val="00953020"/>
    <w:rsid w:val="0095337E"/>
    <w:rsid w:val="00953D99"/>
    <w:rsid w:val="009545E7"/>
    <w:rsid w:val="00955CF9"/>
    <w:rsid w:val="0095613A"/>
    <w:rsid w:val="00956248"/>
    <w:rsid w:val="00957BE0"/>
    <w:rsid w:val="009611C3"/>
    <w:rsid w:val="00962C5E"/>
    <w:rsid w:val="00963736"/>
    <w:rsid w:val="00963A41"/>
    <w:rsid w:val="00963B82"/>
    <w:rsid w:val="00963BC1"/>
    <w:rsid w:val="0096423B"/>
    <w:rsid w:val="009657C1"/>
    <w:rsid w:val="00967A33"/>
    <w:rsid w:val="00970767"/>
    <w:rsid w:val="009712E6"/>
    <w:rsid w:val="00971429"/>
    <w:rsid w:val="00971C73"/>
    <w:rsid w:val="00971D75"/>
    <w:rsid w:val="00971DEE"/>
    <w:rsid w:val="009723A3"/>
    <w:rsid w:val="009723EF"/>
    <w:rsid w:val="00972716"/>
    <w:rsid w:val="00973BD0"/>
    <w:rsid w:val="00973EE1"/>
    <w:rsid w:val="00974699"/>
    <w:rsid w:val="00976454"/>
    <w:rsid w:val="009765CD"/>
    <w:rsid w:val="009800E1"/>
    <w:rsid w:val="009809E6"/>
    <w:rsid w:val="009816FC"/>
    <w:rsid w:val="009833B2"/>
    <w:rsid w:val="009833E4"/>
    <w:rsid w:val="00983819"/>
    <w:rsid w:val="00983FD9"/>
    <w:rsid w:val="009847B9"/>
    <w:rsid w:val="00984BE4"/>
    <w:rsid w:val="00984FE5"/>
    <w:rsid w:val="009859EA"/>
    <w:rsid w:val="00986C9A"/>
    <w:rsid w:val="009870DC"/>
    <w:rsid w:val="009872DC"/>
    <w:rsid w:val="00987931"/>
    <w:rsid w:val="0099051F"/>
    <w:rsid w:val="00990A58"/>
    <w:rsid w:val="009918C6"/>
    <w:rsid w:val="00992C62"/>
    <w:rsid w:val="00993312"/>
    <w:rsid w:val="009935FA"/>
    <w:rsid w:val="00993773"/>
    <w:rsid w:val="00994326"/>
    <w:rsid w:val="00995D39"/>
    <w:rsid w:val="00996273"/>
    <w:rsid w:val="009963B3"/>
    <w:rsid w:val="00996767"/>
    <w:rsid w:val="00996FB5"/>
    <w:rsid w:val="00997000"/>
    <w:rsid w:val="00997B4D"/>
    <w:rsid w:val="00997E2B"/>
    <w:rsid w:val="009A1471"/>
    <w:rsid w:val="009A14B7"/>
    <w:rsid w:val="009A2781"/>
    <w:rsid w:val="009A2FBD"/>
    <w:rsid w:val="009A3720"/>
    <w:rsid w:val="009A4537"/>
    <w:rsid w:val="009A48F9"/>
    <w:rsid w:val="009A49DA"/>
    <w:rsid w:val="009A5BBD"/>
    <w:rsid w:val="009A6119"/>
    <w:rsid w:val="009A61CB"/>
    <w:rsid w:val="009A6A61"/>
    <w:rsid w:val="009A6CAD"/>
    <w:rsid w:val="009A71CE"/>
    <w:rsid w:val="009A78F8"/>
    <w:rsid w:val="009A79DD"/>
    <w:rsid w:val="009A7B6B"/>
    <w:rsid w:val="009B029D"/>
    <w:rsid w:val="009B082A"/>
    <w:rsid w:val="009B09D0"/>
    <w:rsid w:val="009B0F9A"/>
    <w:rsid w:val="009B0FF7"/>
    <w:rsid w:val="009B1E3A"/>
    <w:rsid w:val="009B26E4"/>
    <w:rsid w:val="009B2AB0"/>
    <w:rsid w:val="009B3428"/>
    <w:rsid w:val="009B3AA7"/>
    <w:rsid w:val="009B4550"/>
    <w:rsid w:val="009B4657"/>
    <w:rsid w:val="009B4A1F"/>
    <w:rsid w:val="009B511E"/>
    <w:rsid w:val="009B53ED"/>
    <w:rsid w:val="009B616F"/>
    <w:rsid w:val="009B74DB"/>
    <w:rsid w:val="009B7539"/>
    <w:rsid w:val="009B759F"/>
    <w:rsid w:val="009C04E6"/>
    <w:rsid w:val="009C0A2F"/>
    <w:rsid w:val="009C1459"/>
    <w:rsid w:val="009C151B"/>
    <w:rsid w:val="009C1FA7"/>
    <w:rsid w:val="009C21FC"/>
    <w:rsid w:val="009C3094"/>
    <w:rsid w:val="009C3510"/>
    <w:rsid w:val="009C39AA"/>
    <w:rsid w:val="009C3CCB"/>
    <w:rsid w:val="009C4C80"/>
    <w:rsid w:val="009C4D4D"/>
    <w:rsid w:val="009C506F"/>
    <w:rsid w:val="009C5AD2"/>
    <w:rsid w:val="009C6A0D"/>
    <w:rsid w:val="009C75AA"/>
    <w:rsid w:val="009D01B4"/>
    <w:rsid w:val="009D0709"/>
    <w:rsid w:val="009D0DBD"/>
    <w:rsid w:val="009D31B1"/>
    <w:rsid w:val="009D34CE"/>
    <w:rsid w:val="009D38E5"/>
    <w:rsid w:val="009D3961"/>
    <w:rsid w:val="009D3D83"/>
    <w:rsid w:val="009D4BF3"/>
    <w:rsid w:val="009D4C84"/>
    <w:rsid w:val="009E1039"/>
    <w:rsid w:val="009E10F4"/>
    <w:rsid w:val="009E1133"/>
    <w:rsid w:val="009E1E48"/>
    <w:rsid w:val="009E3C83"/>
    <w:rsid w:val="009E40D2"/>
    <w:rsid w:val="009E43D1"/>
    <w:rsid w:val="009E4929"/>
    <w:rsid w:val="009E4AD2"/>
    <w:rsid w:val="009E4C46"/>
    <w:rsid w:val="009E538E"/>
    <w:rsid w:val="009E5BA4"/>
    <w:rsid w:val="009E69B6"/>
    <w:rsid w:val="009E6B3B"/>
    <w:rsid w:val="009E7263"/>
    <w:rsid w:val="009E74AA"/>
    <w:rsid w:val="009E791A"/>
    <w:rsid w:val="009E7AA5"/>
    <w:rsid w:val="009F1A84"/>
    <w:rsid w:val="009F2C7D"/>
    <w:rsid w:val="009F3703"/>
    <w:rsid w:val="009F3718"/>
    <w:rsid w:val="009F3C76"/>
    <w:rsid w:val="009F3EC9"/>
    <w:rsid w:val="009F4DC1"/>
    <w:rsid w:val="009F545F"/>
    <w:rsid w:val="009F592A"/>
    <w:rsid w:val="009F6D61"/>
    <w:rsid w:val="009F6DD9"/>
    <w:rsid w:val="009F6E67"/>
    <w:rsid w:val="009F737D"/>
    <w:rsid w:val="009F7A5D"/>
    <w:rsid w:val="009F7D28"/>
    <w:rsid w:val="00A0002E"/>
    <w:rsid w:val="00A00573"/>
    <w:rsid w:val="00A006DB"/>
    <w:rsid w:val="00A017BA"/>
    <w:rsid w:val="00A01820"/>
    <w:rsid w:val="00A028EA"/>
    <w:rsid w:val="00A030F5"/>
    <w:rsid w:val="00A03C80"/>
    <w:rsid w:val="00A03F0A"/>
    <w:rsid w:val="00A04445"/>
    <w:rsid w:val="00A047EB"/>
    <w:rsid w:val="00A0496D"/>
    <w:rsid w:val="00A049FC"/>
    <w:rsid w:val="00A04C57"/>
    <w:rsid w:val="00A05814"/>
    <w:rsid w:val="00A05B31"/>
    <w:rsid w:val="00A05F60"/>
    <w:rsid w:val="00A0664D"/>
    <w:rsid w:val="00A06F11"/>
    <w:rsid w:val="00A11237"/>
    <w:rsid w:val="00A1140F"/>
    <w:rsid w:val="00A12070"/>
    <w:rsid w:val="00A124DD"/>
    <w:rsid w:val="00A134A8"/>
    <w:rsid w:val="00A136C9"/>
    <w:rsid w:val="00A13D44"/>
    <w:rsid w:val="00A141D2"/>
    <w:rsid w:val="00A14AB6"/>
    <w:rsid w:val="00A14ADD"/>
    <w:rsid w:val="00A15B43"/>
    <w:rsid w:val="00A16884"/>
    <w:rsid w:val="00A16A99"/>
    <w:rsid w:val="00A172E9"/>
    <w:rsid w:val="00A1743F"/>
    <w:rsid w:val="00A17A0A"/>
    <w:rsid w:val="00A17CC3"/>
    <w:rsid w:val="00A20D1D"/>
    <w:rsid w:val="00A2184D"/>
    <w:rsid w:val="00A238DD"/>
    <w:rsid w:val="00A23B6F"/>
    <w:rsid w:val="00A25A65"/>
    <w:rsid w:val="00A26D80"/>
    <w:rsid w:val="00A27130"/>
    <w:rsid w:val="00A2718A"/>
    <w:rsid w:val="00A33E91"/>
    <w:rsid w:val="00A35DBB"/>
    <w:rsid w:val="00A35E0F"/>
    <w:rsid w:val="00A369AD"/>
    <w:rsid w:val="00A37805"/>
    <w:rsid w:val="00A37DF1"/>
    <w:rsid w:val="00A40013"/>
    <w:rsid w:val="00A40774"/>
    <w:rsid w:val="00A413BF"/>
    <w:rsid w:val="00A4176A"/>
    <w:rsid w:val="00A424F3"/>
    <w:rsid w:val="00A4254F"/>
    <w:rsid w:val="00A4396F"/>
    <w:rsid w:val="00A4530A"/>
    <w:rsid w:val="00A45D6C"/>
    <w:rsid w:val="00A46F61"/>
    <w:rsid w:val="00A4724B"/>
    <w:rsid w:val="00A479A4"/>
    <w:rsid w:val="00A50AA5"/>
    <w:rsid w:val="00A518EF"/>
    <w:rsid w:val="00A520C7"/>
    <w:rsid w:val="00A529C2"/>
    <w:rsid w:val="00A52C82"/>
    <w:rsid w:val="00A533C3"/>
    <w:rsid w:val="00A5384A"/>
    <w:rsid w:val="00A53B60"/>
    <w:rsid w:val="00A5554A"/>
    <w:rsid w:val="00A55E8A"/>
    <w:rsid w:val="00A564E8"/>
    <w:rsid w:val="00A56878"/>
    <w:rsid w:val="00A56A8C"/>
    <w:rsid w:val="00A60581"/>
    <w:rsid w:val="00A6079F"/>
    <w:rsid w:val="00A607F3"/>
    <w:rsid w:val="00A60FF1"/>
    <w:rsid w:val="00A62494"/>
    <w:rsid w:val="00A6350D"/>
    <w:rsid w:val="00A64218"/>
    <w:rsid w:val="00A6451B"/>
    <w:rsid w:val="00A64F71"/>
    <w:rsid w:val="00A659C8"/>
    <w:rsid w:val="00A65BB7"/>
    <w:rsid w:val="00A65DCF"/>
    <w:rsid w:val="00A65F12"/>
    <w:rsid w:val="00A65FDD"/>
    <w:rsid w:val="00A67FCD"/>
    <w:rsid w:val="00A7256C"/>
    <w:rsid w:val="00A72715"/>
    <w:rsid w:val="00A72A1C"/>
    <w:rsid w:val="00A733E7"/>
    <w:rsid w:val="00A734C9"/>
    <w:rsid w:val="00A7406A"/>
    <w:rsid w:val="00A74166"/>
    <w:rsid w:val="00A744FC"/>
    <w:rsid w:val="00A7465C"/>
    <w:rsid w:val="00A7548A"/>
    <w:rsid w:val="00A76335"/>
    <w:rsid w:val="00A805DF"/>
    <w:rsid w:val="00A80953"/>
    <w:rsid w:val="00A81415"/>
    <w:rsid w:val="00A82F3D"/>
    <w:rsid w:val="00A84EEA"/>
    <w:rsid w:val="00A85005"/>
    <w:rsid w:val="00A8549E"/>
    <w:rsid w:val="00A856E4"/>
    <w:rsid w:val="00A85ABA"/>
    <w:rsid w:val="00A86386"/>
    <w:rsid w:val="00A86DE1"/>
    <w:rsid w:val="00A87B9B"/>
    <w:rsid w:val="00A90228"/>
    <w:rsid w:val="00A90965"/>
    <w:rsid w:val="00A910B0"/>
    <w:rsid w:val="00A91348"/>
    <w:rsid w:val="00A93117"/>
    <w:rsid w:val="00A93A42"/>
    <w:rsid w:val="00A93E61"/>
    <w:rsid w:val="00A942A9"/>
    <w:rsid w:val="00A944A4"/>
    <w:rsid w:val="00A94794"/>
    <w:rsid w:val="00A947BE"/>
    <w:rsid w:val="00A950E1"/>
    <w:rsid w:val="00A954DA"/>
    <w:rsid w:val="00A95783"/>
    <w:rsid w:val="00A957F5"/>
    <w:rsid w:val="00A97BBF"/>
    <w:rsid w:val="00AA02CA"/>
    <w:rsid w:val="00AA0439"/>
    <w:rsid w:val="00AA04CE"/>
    <w:rsid w:val="00AA0881"/>
    <w:rsid w:val="00AA22B6"/>
    <w:rsid w:val="00AA27F2"/>
    <w:rsid w:val="00AA39C2"/>
    <w:rsid w:val="00AA4561"/>
    <w:rsid w:val="00AA45CC"/>
    <w:rsid w:val="00AA498A"/>
    <w:rsid w:val="00AA4A4C"/>
    <w:rsid w:val="00AA6D47"/>
    <w:rsid w:val="00AA75D4"/>
    <w:rsid w:val="00AB0053"/>
    <w:rsid w:val="00AB076E"/>
    <w:rsid w:val="00AB09B9"/>
    <w:rsid w:val="00AB17EC"/>
    <w:rsid w:val="00AB1B14"/>
    <w:rsid w:val="00AB1F22"/>
    <w:rsid w:val="00AB2CA9"/>
    <w:rsid w:val="00AB2F2C"/>
    <w:rsid w:val="00AB3016"/>
    <w:rsid w:val="00AB4EA4"/>
    <w:rsid w:val="00AB5D21"/>
    <w:rsid w:val="00AB61D8"/>
    <w:rsid w:val="00AB687E"/>
    <w:rsid w:val="00AB6D2E"/>
    <w:rsid w:val="00AB7B95"/>
    <w:rsid w:val="00AC133B"/>
    <w:rsid w:val="00AC1676"/>
    <w:rsid w:val="00AC285E"/>
    <w:rsid w:val="00AC337A"/>
    <w:rsid w:val="00AC4131"/>
    <w:rsid w:val="00AC4424"/>
    <w:rsid w:val="00AC4758"/>
    <w:rsid w:val="00AC5A04"/>
    <w:rsid w:val="00AC5D48"/>
    <w:rsid w:val="00AC6134"/>
    <w:rsid w:val="00AC67AC"/>
    <w:rsid w:val="00AC7192"/>
    <w:rsid w:val="00AC7487"/>
    <w:rsid w:val="00AD03B0"/>
    <w:rsid w:val="00AD092A"/>
    <w:rsid w:val="00AD2051"/>
    <w:rsid w:val="00AD2F7E"/>
    <w:rsid w:val="00AD307C"/>
    <w:rsid w:val="00AD35CF"/>
    <w:rsid w:val="00AD41D3"/>
    <w:rsid w:val="00AD4A05"/>
    <w:rsid w:val="00AD4C1C"/>
    <w:rsid w:val="00AD51D8"/>
    <w:rsid w:val="00AD5315"/>
    <w:rsid w:val="00AD5A3C"/>
    <w:rsid w:val="00AE0A08"/>
    <w:rsid w:val="00AE0E33"/>
    <w:rsid w:val="00AE1889"/>
    <w:rsid w:val="00AE1BB3"/>
    <w:rsid w:val="00AE2292"/>
    <w:rsid w:val="00AE3477"/>
    <w:rsid w:val="00AE5209"/>
    <w:rsid w:val="00AE5615"/>
    <w:rsid w:val="00AE61AF"/>
    <w:rsid w:val="00AF0185"/>
    <w:rsid w:val="00AF03F5"/>
    <w:rsid w:val="00AF11DF"/>
    <w:rsid w:val="00AF287C"/>
    <w:rsid w:val="00AF2D8D"/>
    <w:rsid w:val="00AF32ED"/>
    <w:rsid w:val="00AF45E0"/>
    <w:rsid w:val="00AF4F9D"/>
    <w:rsid w:val="00AF62D6"/>
    <w:rsid w:val="00AF6541"/>
    <w:rsid w:val="00AF70F4"/>
    <w:rsid w:val="00B000E6"/>
    <w:rsid w:val="00B006C5"/>
    <w:rsid w:val="00B00B62"/>
    <w:rsid w:val="00B014A2"/>
    <w:rsid w:val="00B024B2"/>
    <w:rsid w:val="00B02792"/>
    <w:rsid w:val="00B036AB"/>
    <w:rsid w:val="00B04309"/>
    <w:rsid w:val="00B0465B"/>
    <w:rsid w:val="00B04F32"/>
    <w:rsid w:val="00B05C76"/>
    <w:rsid w:val="00B05D5D"/>
    <w:rsid w:val="00B066CE"/>
    <w:rsid w:val="00B0677F"/>
    <w:rsid w:val="00B068DB"/>
    <w:rsid w:val="00B0696D"/>
    <w:rsid w:val="00B06B9A"/>
    <w:rsid w:val="00B06C34"/>
    <w:rsid w:val="00B06E1A"/>
    <w:rsid w:val="00B108C2"/>
    <w:rsid w:val="00B11D7E"/>
    <w:rsid w:val="00B11E09"/>
    <w:rsid w:val="00B12247"/>
    <w:rsid w:val="00B138C0"/>
    <w:rsid w:val="00B1414C"/>
    <w:rsid w:val="00B14228"/>
    <w:rsid w:val="00B143F5"/>
    <w:rsid w:val="00B152FE"/>
    <w:rsid w:val="00B15CE6"/>
    <w:rsid w:val="00B15E6B"/>
    <w:rsid w:val="00B15FED"/>
    <w:rsid w:val="00B16877"/>
    <w:rsid w:val="00B16A8C"/>
    <w:rsid w:val="00B1762C"/>
    <w:rsid w:val="00B1776E"/>
    <w:rsid w:val="00B20C3E"/>
    <w:rsid w:val="00B22471"/>
    <w:rsid w:val="00B224B3"/>
    <w:rsid w:val="00B2288B"/>
    <w:rsid w:val="00B228D2"/>
    <w:rsid w:val="00B22F1F"/>
    <w:rsid w:val="00B23EED"/>
    <w:rsid w:val="00B23F21"/>
    <w:rsid w:val="00B242FE"/>
    <w:rsid w:val="00B2458E"/>
    <w:rsid w:val="00B25F86"/>
    <w:rsid w:val="00B2629D"/>
    <w:rsid w:val="00B27287"/>
    <w:rsid w:val="00B30A80"/>
    <w:rsid w:val="00B31A70"/>
    <w:rsid w:val="00B31B55"/>
    <w:rsid w:val="00B32C55"/>
    <w:rsid w:val="00B33F7A"/>
    <w:rsid w:val="00B343A7"/>
    <w:rsid w:val="00B34DA2"/>
    <w:rsid w:val="00B34DC4"/>
    <w:rsid w:val="00B354F1"/>
    <w:rsid w:val="00B36091"/>
    <w:rsid w:val="00B36142"/>
    <w:rsid w:val="00B36791"/>
    <w:rsid w:val="00B37462"/>
    <w:rsid w:val="00B375CC"/>
    <w:rsid w:val="00B37CE8"/>
    <w:rsid w:val="00B414E5"/>
    <w:rsid w:val="00B41733"/>
    <w:rsid w:val="00B41CD8"/>
    <w:rsid w:val="00B41D7E"/>
    <w:rsid w:val="00B4213F"/>
    <w:rsid w:val="00B43588"/>
    <w:rsid w:val="00B43723"/>
    <w:rsid w:val="00B44585"/>
    <w:rsid w:val="00B464B2"/>
    <w:rsid w:val="00B46791"/>
    <w:rsid w:val="00B46CD8"/>
    <w:rsid w:val="00B47937"/>
    <w:rsid w:val="00B51F92"/>
    <w:rsid w:val="00B52360"/>
    <w:rsid w:val="00B53072"/>
    <w:rsid w:val="00B532EB"/>
    <w:rsid w:val="00B5405D"/>
    <w:rsid w:val="00B552A8"/>
    <w:rsid w:val="00B553ED"/>
    <w:rsid w:val="00B556BA"/>
    <w:rsid w:val="00B557F3"/>
    <w:rsid w:val="00B5671A"/>
    <w:rsid w:val="00B567C5"/>
    <w:rsid w:val="00B571EB"/>
    <w:rsid w:val="00B57830"/>
    <w:rsid w:val="00B57932"/>
    <w:rsid w:val="00B61182"/>
    <w:rsid w:val="00B611CA"/>
    <w:rsid w:val="00B62C0C"/>
    <w:rsid w:val="00B63DC3"/>
    <w:rsid w:val="00B63E21"/>
    <w:rsid w:val="00B63ED5"/>
    <w:rsid w:val="00B63FCC"/>
    <w:rsid w:val="00B64114"/>
    <w:rsid w:val="00B648A8"/>
    <w:rsid w:val="00B65D1A"/>
    <w:rsid w:val="00B665C1"/>
    <w:rsid w:val="00B6662A"/>
    <w:rsid w:val="00B67360"/>
    <w:rsid w:val="00B67703"/>
    <w:rsid w:val="00B67D01"/>
    <w:rsid w:val="00B700C0"/>
    <w:rsid w:val="00B70948"/>
    <w:rsid w:val="00B70B87"/>
    <w:rsid w:val="00B72ABB"/>
    <w:rsid w:val="00B72DE8"/>
    <w:rsid w:val="00B72F66"/>
    <w:rsid w:val="00B73B65"/>
    <w:rsid w:val="00B73DC1"/>
    <w:rsid w:val="00B74A19"/>
    <w:rsid w:val="00B75614"/>
    <w:rsid w:val="00B75CDA"/>
    <w:rsid w:val="00B7689D"/>
    <w:rsid w:val="00B76BDF"/>
    <w:rsid w:val="00B811A8"/>
    <w:rsid w:val="00B811C3"/>
    <w:rsid w:val="00B8432C"/>
    <w:rsid w:val="00B84FD0"/>
    <w:rsid w:val="00B85730"/>
    <w:rsid w:val="00B8595E"/>
    <w:rsid w:val="00B85D24"/>
    <w:rsid w:val="00B85DDE"/>
    <w:rsid w:val="00B85EF6"/>
    <w:rsid w:val="00B86251"/>
    <w:rsid w:val="00B8668F"/>
    <w:rsid w:val="00B8681E"/>
    <w:rsid w:val="00B87616"/>
    <w:rsid w:val="00B87923"/>
    <w:rsid w:val="00B87BD8"/>
    <w:rsid w:val="00B9167E"/>
    <w:rsid w:val="00B92F9B"/>
    <w:rsid w:val="00B94A17"/>
    <w:rsid w:val="00B94DDA"/>
    <w:rsid w:val="00B960DD"/>
    <w:rsid w:val="00B96B26"/>
    <w:rsid w:val="00BA04FB"/>
    <w:rsid w:val="00BA1E9D"/>
    <w:rsid w:val="00BA31DB"/>
    <w:rsid w:val="00BA32AF"/>
    <w:rsid w:val="00BA3325"/>
    <w:rsid w:val="00BA332E"/>
    <w:rsid w:val="00BA404A"/>
    <w:rsid w:val="00BA451B"/>
    <w:rsid w:val="00BA4DB1"/>
    <w:rsid w:val="00BA5D86"/>
    <w:rsid w:val="00BA5E9D"/>
    <w:rsid w:val="00BA656E"/>
    <w:rsid w:val="00BA77C5"/>
    <w:rsid w:val="00BB02E0"/>
    <w:rsid w:val="00BB0913"/>
    <w:rsid w:val="00BB15C8"/>
    <w:rsid w:val="00BB1F59"/>
    <w:rsid w:val="00BB23B4"/>
    <w:rsid w:val="00BB266B"/>
    <w:rsid w:val="00BB2BD3"/>
    <w:rsid w:val="00BB301D"/>
    <w:rsid w:val="00BB3482"/>
    <w:rsid w:val="00BB3634"/>
    <w:rsid w:val="00BB414E"/>
    <w:rsid w:val="00BB43C0"/>
    <w:rsid w:val="00BB4533"/>
    <w:rsid w:val="00BB4871"/>
    <w:rsid w:val="00BB5E60"/>
    <w:rsid w:val="00BB5E6D"/>
    <w:rsid w:val="00BB5EA2"/>
    <w:rsid w:val="00BB6D06"/>
    <w:rsid w:val="00BB70E8"/>
    <w:rsid w:val="00BB7470"/>
    <w:rsid w:val="00BB761F"/>
    <w:rsid w:val="00BB7BD5"/>
    <w:rsid w:val="00BC15F1"/>
    <w:rsid w:val="00BC1A60"/>
    <w:rsid w:val="00BC24FF"/>
    <w:rsid w:val="00BC2B43"/>
    <w:rsid w:val="00BC3650"/>
    <w:rsid w:val="00BC36A1"/>
    <w:rsid w:val="00BC3C9A"/>
    <w:rsid w:val="00BC4DE1"/>
    <w:rsid w:val="00BC5424"/>
    <w:rsid w:val="00BC5659"/>
    <w:rsid w:val="00BC5D85"/>
    <w:rsid w:val="00BC6699"/>
    <w:rsid w:val="00BC68E3"/>
    <w:rsid w:val="00BC6AD4"/>
    <w:rsid w:val="00BD0177"/>
    <w:rsid w:val="00BD0536"/>
    <w:rsid w:val="00BD0707"/>
    <w:rsid w:val="00BD2042"/>
    <w:rsid w:val="00BD20ED"/>
    <w:rsid w:val="00BD2F0E"/>
    <w:rsid w:val="00BD42C8"/>
    <w:rsid w:val="00BD4B6A"/>
    <w:rsid w:val="00BD5BDE"/>
    <w:rsid w:val="00BD6183"/>
    <w:rsid w:val="00BD6C34"/>
    <w:rsid w:val="00BD6F3E"/>
    <w:rsid w:val="00BD7A9A"/>
    <w:rsid w:val="00BD7CE0"/>
    <w:rsid w:val="00BE0F7D"/>
    <w:rsid w:val="00BE1B04"/>
    <w:rsid w:val="00BE22D8"/>
    <w:rsid w:val="00BE2769"/>
    <w:rsid w:val="00BE2A0F"/>
    <w:rsid w:val="00BE2B5E"/>
    <w:rsid w:val="00BE338F"/>
    <w:rsid w:val="00BE3843"/>
    <w:rsid w:val="00BE3B35"/>
    <w:rsid w:val="00BE6474"/>
    <w:rsid w:val="00BE678F"/>
    <w:rsid w:val="00BE7200"/>
    <w:rsid w:val="00BE782B"/>
    <w:rsid w:val="00BE7C3A"/>
    <w:rsid w:val="00BE7CE6"/>
    <w:rsid w:val="00BF0301"/>
    <w:rsid w:val="00BF0865"/>
    <w:rsid w:val="00BF16BE"/>
    <w:rsid w:val="00BF194C"/>
    <w:rsid w:val="00BF3C13"/>
    <w:rsid w:val="00BF59BD"/>
    <w:rsid w:val="00BF5BD4"/>
    <w:rsid w:val="00BF68EC"/>
    <w:rsid w:val="00BF6EE9"/>
    <w:rsid w:val="00BF7F23"/>
    <w:rsid w:val="00C0279E"/>
    <w:rsid w:val="00C02F45"/>
    <w:rsid w:val="00C0325F"/>
    <w:rsid w:val="00C035C2"/>
    <w:rsid w:val="00C03A69"/>
    <w:rsid w:val="00C0466A"/>
    <w:rsid w:val="00C05189"/>
    <w:rsid w:val="00C057B6"/>
    <w:rsid w:val="00C0620E"/>
    <w:rsid w:val="00C065E6"/>
    <w:rsid w:val="00C06B88"/>
    <w:rsid w:val="00C06B8A"/>
    <w:rsid w:val="00C10304"/>
    <w:rsid w:val="00C10877"/>
    <w:rsid w:val="00C116A9"/>
    <w:rsid w:val="00C13428"/>
    <w:rsid w:val="00C13DEE"/>
    <w:rsid w:val="00C149A1"/>
    <w:rsid w:val="00C16107"/>
    <w:rsid w:val="00C1644E"/>
    <w:rsid w:val="00C16B65"/>
    <w:rsid w:val="00C17731"/>
    <w:rsid w:val="00C20327"/>
    <w:rsid w:val="00C20638"/>
    <w:rsid w:val="00C212D5"/>
    <w:rsid w:val="00C22818"/>
    <w:rsid w:val="00C22F38"/>
    <w:rsid w:val="00C23E42"/>
    <w:rsid w:val="00C254DB"/>
    <w:rsid w:val="00C256D8"/>
    <w:rsid w:val="00C259B0"/>
    <w:rsid w:val="00C25CDF"/>
    <w:rsid w:val="00C2601B"/>
    <w:rsid w:val="00C26697"/>
    <w:rsid w:val="00C2680E"/>
    <w:rsid w:val="00C268C4"/>
    <w:rsid w:val="00C27499"/>
    <w:rsid w:val="00C27975"/>
    <w:rsid w:val="00C30CE6"/>
    <w:rsid w:val="00C30E6E"/>
    <w:rsid w:val="00C31D38"/>
    <w:rsid w:val="00C32427"/>
    <w:rsid w:val="00C3265A"/>
    <w:rsid w:val="00C34BE5"/>
    <w:rsid w:val="00C3677B"/>
    <w:rsid w:val="00C36878"/>
    <w:rsid w:val="00C37689"/>
    <w:rsid w:val="00C37913"/>
    <w:rsid w:val="00C4019B"/>
    <w:rsid w:val="00C404DF"/>
    <w:rsid w:val="00C4069D"/>
    <w:rsid w:val="00C406FD"/>
    <w:rsid w:val="00C4127E"/>
    <w:rsid w:val="00C41BEE"/>
    <w:rsid w:val="00C421C9"/>
    <w:rsid w:val="00C4350B"/>
    <w:rsid w:val="00C43A17"/>
    <w:rsid w:val="00C440A9"/>
    <w:rsid w:val="00C4424C"/>
    <w:rsid w:val="00C47496"/>
    <w:rsid w:val="00C50137"/>
    <w:rsid w:val="00C503B2"/>
    <w:rsid w:val="00C50B7E"/>
    <w:rsid w:val="00C515CA"/>
    <w:rsid w:val="00C519FA"/>
    <w:rsid w:val="00C52C66"/>
    <w:rsid w:val="00C52F7A"/>
    <w:rsid w:val="00C52F8C"/>
    <w:rsid w:val="00C53C8E"/>
    <w:rsid w:val="00C54D6A"/>
    <w:rsid w:val="00C56016"/>
    <w:rsid w:val="00C5665A"/>
    <w:rsid w:val="00C56AC4"/>
    <w:rsid w:val="00C56D60"/>
    <w:rsid w:val="00C57583"/>
    <w:rsid w:val="00C57881"/>
    <w:rsid w:val="00C57AAB"/>
    <w:rsid w:val="00C602AB"/>
    <w:rsid w:val="00C605E1"/>
    <w:rsid w:val="00C62414"/>
    <w:rsid w:val="00C637EE"/>
    <w:rsid w:val="00C6553D"/>
    <w:rsid w:val="00C65A1F"/>
    <w:rsid w:val="00C66450"/>
    <w:rsid w:val="00C672EC"/>
    <w:rsid w:val="00C67457"/>
    <w:rsid w:val="00C67787"/>
    <w:rsid w:val="00C67DD1"/>
    <w:rsid w:val="00C67E55"/>
    <w:rsid w:val="00C70B68"/>
    <w:rsid w:val="00C70E40"/>
    <w:rsid w:val="00C7154B"/>
    <w:rsid w:val="00C728A2"/>
    <w:rsid w:val="00C72DC5"/>
    <w:rsid w:val="00C72E21"/>
    <w:rsid w:val="00C731E9"/>
    <w:rsid w:val="00C732DD"/>
    <w:rsid w:val="00C7335B"/>
    <w:rsid w:val="00C73A26"/>
    <w:rsid w:val="00C74C2C"/>
    <w:rsid w:val="00C759C2"/>
    <w:rsid w:val="00C75C5A"/>
    <w:rsid w:val="00C76188"/>
    <w:rsid w:val="00C77512"/>
    <w:rsid w:val="00C77AE9"/>
    <w:rsid w:val="00C812B5"/>
    <w:rsid w:val="00C8186D"/>
    <w:rsid w:val="00C81D49"/>
    <w:rsid w:val="00C83ECC"/>
    <w:rsid w:val="00C864C1"/>
    <w:rsid w:val="00C90853"/>
    <w:rsid w:val="00C9285A"/>
    <w:rsid w:val="00C92B86"/>
    <w:rsid w:val="00C9337E"/>
    <w:rsid w:val="00C938E0"/>
    <w:rsid w:val="00C9394D"/>
    <w:rsid w:val="00C94990"/>
    <w:rsid w:val="00C957B6"/>
    <w:rsid w:val="00C95950"/>
    <w:rsid w:val="00C95AEE"/>
    <w:rsid w:val="00C95FD0"/>
    <w:rsid w:val="00C96776"/>
    <w:rsid w:val="00C96A37"/>
    <w:rsid w:val="00C97D63"/>
    <w:rsid w:val="00C97FC7"/>
    <w:rsid w:val="00CA0A55"/>
    <w:rsid w:val="00CA0C9D"/>
    <w:rsid w:val="00CA2467"/>
    <w:rsid w:val="00CA24A2"/>
    <w:rsid w:val="00CA3A8A"/>
    <w:rsid w:val="00CA51CA"/>
    <w:rsid w:val="00CA5917"/>
    <w:rsid w:val="00CA687D"/>
    <w:rsid w:val="00CA7B98"/>
    <w:rsid w:val="00CA7D32"/>
    <w:rsid w:val="00CB02AC"/>
    <w:rsid w:val="00CB103A"/>
    <w:rsid w:val="00CB2479"/>
    <w:rsid w:val="00CB2C6B"/>
    <w:rsid w:val="00CB4F7C"/>
    <w:rsid w:val="00CB50E4"/>
    <w:rsid w:val="00CB5374"/>
    <w:rsid w:val="00CB5EBB"/>
    <w:rsid w:val="00CB624E"/>
    <w:rsid w:val="00CB634D"/>
    <w:rsid w:val="00CB7B16"/>
    <w:rsid w:val="00CC074A"/>
    <w:rsid w:val="00CC1897"/>
    <w:rsid w:val="00CC1CAF"/>
    <w:rsid w:val="00CC2092"/>
    <w:rsid w:val="00CC2A6B"/>
    <w:rsid w:val="00CC4B73"/>
    <w:rsid w:val="00CC4B99"/>
    <w:rsid w:val="00CC4C45"/>
    <w:rsid w:val="00CC5135"/>
    <w:rsid w:val="00CC51E5"/>
    <w:rsid w:val="00CC6877"/>
    <w:rsid w:val="00CC7218"/>
    <w:rsid w:val="00CD03F9"/>
    <w:rsid w:val="00CD148F"/>
    <w:rsid w:val="00CD26E4"/>
    <w:rsid w:val="00CD2DA1"/>
    <w:rsid w:val="00CD5FC6"/>
    <w:rsid w:val="00CD6676"/>
    <w:rsid w:val="00CD6861"/>
    <w:rsid w:val="00CD6A96"/>
    <w:rsid w:val="00CD6BDB"/>
    <w:rsid w:val="00CD6C09"/>
    <w:rsid w:val="00CD7338"/>
    <w:rsid w:val="00CD7F31"/>
    <w:rsid w:val="00CE1A82"/>
    <w:rsid w:val="00CE2D1D"/>
    <w:rsid w:val="00CE4051"/>
    <w:rsid w:val="00CE511D"/>
    <w:rsid w:val="00CE5C17"/>
    <w:rsid w:val="00CF0E18"/>
    <w:rsid w:val="00CF185B"/>
    <w:rsid w:val="00CF3401"/>
    <w:rsid w:val="00CF34AC"/>
    <w:rsid w:val="00CF38C0"/>
    <w:rsid w:val="00CF3CDF"/>
    <w:rsid w:val="00CF4110"/>
    <w:rsid w:val="00CF520D"/>
    <w:rsid w:val="00CF53EC"/>
    <w:rsid w:val="00CF5F0A"/>
    <w:rsid w:val="00CF7B14"/>
    <w:rsid w:val="00D007D9"/>
    <w:rsid w:val="00D01622"/>
    <w:rsid w:val="00D01E27"/>
    <w:rsid w:val="00D02EAB"/>
    <w:rsid w:val="00D02FA1"/>
    <w:rsid w:val="00D03D25"/>
    <w:rsid w:val="00D0454B"/>
    <w:rsid w:val="00D04B51"/>
    <w:rsid w:val="00D056FD"/>
    <w:rsid w:val="00D05B28"/>
    <w:rsid w:val="00D06FD5"/>
    <w:rsid w:val="00D11616"/>
    <w:rsid w:val="00D1186F"/>
    <w:rsid w:val="00D125F0"/>
    <w:rsid w:val="00D12F5B"/>
    <w:rsid w:val="00D1604E"/>
    <w:rsid w:val="00D161F1"/>
    <w:rsid w:val="00D17623"/>
    <w:rsid w:val="00D2172E"/>
    <w:rsid w:val="00D2239F"/>
    <w:rsid w:val="00D23095"/>
    <w:rsid w:val="00D23167"/>
    <w:rsid w:val="00D23C8E"/>
    <w:rsid w:val="00D2562F"/>
    <w:rsid w:val="00D25C34"/>
    <w:rsid w:val="00D2615D"/>
    <w:rsid w:val="00D269D1"/>
    <w:rsid w:val="00D279D8"/>
    <w:rsid w:val="00D27AE0"/>
    <w:rsid w:val="00D3039F"/>
    <w:rsid w:val="00D3098D"/>
    <w:rsid w:val="00D31106"/>
    <w:rsid w:val="00D316A7"/>
    <w:rsid w:val="00D31C49"/>
    <w:rsid w:val="00D32144"/>
    <w:rsid w:val="00D32622"/>
    <w:rsid w:val="00D32793"/>
    <w:rsid w:val="00D33440"/>
    <w:rsid w:val="00D3356E"/>
    <w:rsid w:val="00D340B1"/>
    <w:rsid w:val="00D34502"/>
    <w:rsid w:val="00D346C8"/>
    <w:rsid w:val="00D3533E"/>
    <w:rsid w:val="00D353B9"/>
    <w:rsid w:val="00D36305"/>
    <w:rsid w:val="00D364EE"/>
    <w:rsid w:val="00D37EED"/>
    <w:rsid w:val="00D403E4"/>
    <w:rsid w:val="00D40523"/>
    <w:rsid w:val="00D40E8C"/>
    <w:rsid w:val="00D41CAD"/>
    <w:rsid w:val="00D428C6"/>
    <w:rsid w:val="00D433F0"/>
    <w:rsid w:val="00D445D8"/>
    <w:rsid w:val="00D44A61"/>
    <w:rsid w:val="00D45D26"/>
    <w:rsid w:val="00D4642F"/>
    <w:rsid w:val="00D469CA"/>
    <w:rsid w:val="00D47996"/>
    <w:rsid w:val="00D47C2D"/>
    <w:rsid w:val="00D50DA0"/>
    <w:rsid w:val="00D51426"/>
    <w:rsid w:val="00D51CC3"/>
    <w:rsid w:val="00D524FE"/>
    <w:rsid w:val="00D54A22"/>
    <w:rsid w:val="00D54ADE"/>
    <w:rsid w:val="00D559AF"/>
    <w:rsid w:val="00D56217"/>
    <w:rsid w:val="00D568C0"/>
    <w:rsid w:val="00D570AA"/>
    <w:rsid w:val="00D60022"/>
    <w:rsid w:val="00D608D8"/>
    <w:rsid w:val="00D60E16"/>
    <w:rsid w:val="00D60F3D"/>
    <w:rsid w:val="00D610AA"/>
    <w:rsid w:val="00D61815"/>
    <w:rsid w:val="00D61B53"/>
    <w:rsid w:val="00D63601"/>
    <w:rsid w:val="00D65F68"/>
    <w:rsid w:val="00D66467"/>
    <w:rsid w:val="00D66A7B"/>
    <w:rsid w:val="00D670A8"/>
    <w:rsid w:val="00D67CBB"/>
    <w:rsid w:val="00D703CB"/>
    <w:rsid w:val="00D70F29"/>
    <w:rsid w:val="00D71143"/>
    <w:rsid w:val="00D7141C"/>
    <w:rsid w:val="00D71DE5"/>
    <w:rsid w:val="00D7260E"/>
    <w:rsid w:val="00D72CF3"/>
    <w:rsid w:val="00D73F17"/>
    <w:rsid w:val="00D75185"/>
    <w:rsid w:val="00D75437"/>
    <w:rsid w:val="00D77B08"/>
    <w:rsid w:val="00D8063A"/>
    <w:rsid w:val="00D8124A"/>
    <w:rsid w:val="00D817EB"/>
    <w:rsid w:val="00D82699"/>
    <w:rsid w:val="00D82A0B"/>
    <w:rsid w:val="00D82CD7"/>
    <w:rsid w:val="00D83912"/>
    <w:rsid w:val="00D85449"/>
    <w:rsid w:val="00D85DE9"/>
    <w:rsid w:val="00D865C4"/>
    <w:rsid w:val="00D86DAD"/>
    <w:rsid w:val="00D86F1F"/>
    <w:rsid w:val="00D87048"/>
    <w:rsid w:val="00D876DC"/>
    <w:rsid w:val="00D90E02"/>
    <w:rsid w:val="00D912D0"/>
    <w:rsid w:val="00D9135D"/>
    <w:rsid w:val="00D914F9"/>
    <w:rsid w:val="00D91535"/>
    <w:rsid w:val="00D91D33"/>
    <w:rsid w:val="00D925BE"/>
    <w:rsid w:val="00D94D2F"/>
    <w:rsid w:val="00D951D6"/>
    <w:rsid w:val="00D969DC"/>
    <w:rsid w:val="00D9799B"/>
    <w:rsid w:val="00DA047B"/>
    <w:rsid w:val="00DA0D33"/>
    <w:rsid w:val="00DA0E34"/>
    <w:rsid w:val="00DA1D84"/>
    <w:rsid w:val="00DA3639"/>
    <w:rsid w:val="00DA37D9"/>
    <w:rsid w:val="00DA3FD4"/>
    <w:rsid w:val="00DA4195"/>
    <w:rsid w:val="00DA459B"/>
    <w:rsid w:val="00DA5989"/>
    <w:rsid w:val="00DA5E7A"/>
    <w:rsid w:val="00DB0248"/>
    <w:rsid w:val="00DB181A"/>
    <w:rsid w:val="00DB1A2F"/>
    <w:rsid w:val="00DB1E3A"/>
    <w:rsid w:val="00DB2FA0"/>
    <w:rsid w:val="00DB3512"/>
    <w:rsid w:val="00DB3F2F"/>
    <w:rsid w:val="00DB41E9"/>
    <w:rsid w:val="00DB43AF"/>
    <w:rsid w:val="00DB443B"/>
    <w:rsid w:val="00DB5BBB"/>
    <w:rsid w:val="00DB5CBB"/>
    <w:rsid w:val="00DB6B8B"/>
    <w:rsid w:val="00DB736B"/>
    <w:rsid w:val="00DB775C"/>
    <w:rsid w:val="00DB7AE8"/>
    <w:rsid w:val="00DC022C"/>
    <w:rsid w:val="00DC05A7"/>
    <w:rsid w:val="00DC08AD"/>
    <w:rsid w:val="00DC1208"/>
    <w:rsid w:val="00DC1A60"/>
    <w:rsid w:val="00DC1B76"/>
    <w:rsid w:val="00DC1EB7"/>
    <w:rsid w:val="00DC3715"/>
    <w:rsid w:val="00DC4158"/>
    <w:rsid w:val="00DC53F9"/>
    <w:rsid w:val="00DC63F1"/>
    <w:rsid w:val="00DC6AB3"/>
    <w:rsid w:val="00DC6F70"/>
    <w:rsid w:val="00DC7944"/>
    <w:rsid w:val="00DD0084"/>
    <w:rsid w:val="00DD046F"/>
    <w:rsid w:val="00DD098A"/>
    <w:rsid w:val="00DD11E8"/>
    <w:rsid w:val="00DD1783"/>
    <w:rsid w:val="00DD315A"/>
    <w:rsid w:val="00DD3381"/>
    <w:rsid w:val="00DD4543"/>
    <w:rsid w:val="00DD52C0"/>
    <w:rsid w:val="00DD54BA"/>
    <w:rsid w:val="00DD5726"/>
    <w:rsid w:val="00DD7A02"/>
    <w:rsid w:val="00DD7FE2"/>
    <w:rsid w:val="00DE053C"/>
    <w:rsid w:val="00DE0BBC"/>
    <w:rsid w:val="00DE0D11"/>
    <w:rsid w:val="00DE0DF7"/>
    <w:rsid w:val="00DE0EFE"/>
    <w:rsid w:val="00DE1882"/>
    <w:rsid w:val="00DE19E1"/>
    <w:rsid w:val="00DE2723"/>
    <w:rsid w:val="00DE2D91"/>
    <w:rsid w:val="00DE48BC"/>
    <w:rsid w:val="00DE5A6C"/>
    <w:rsid w:val="00DE623C"/>
    <w:rsid w:val="00DE6DCD"/>
    <w:rsid w:val="00DE7322"/>
    <w:rsid w:val="00DF096F"/>
    <w:rsid w:val="00DF0AF6"/>
    <w:rsid w:val="00DF0F8A"/>
    <w:rsid w:val="00DF138F"/>
    <w:rsid w:val="00DF15D9"/>
    <w:rsid w:val="00DF17E5"/>
    <w:rsid w:val="00DF277E"/>
    <w:rsid w:val="00DF3CB3"/>
    <w:rsid w:val="00DF508A"/>
    <w:rsid w:val="00DF5759"/>
    <w:rsid w:val="00DF58CC"/>
    <w:rsid w:val="00DF5B5E"/>
    <w:rsid w:val="00DF7990"/>
    <w:rsid w:val="00E00322"/>
    <w:rsid w:val="00E01004"/>
    <w:rsid w:val="00E0182A"/>
    <w:rsid w:val="00E0227E"/>
    <w:rsid w:val="00E02867"/>
    <w:rsid w:val="00E04590"/>
    <w:rsid w:val="00E04A3E"/>
    <w:rsid w:val="00E05751"/>
    <w:rsid w:val="00E05C55"/>
    <w:rsid w:val="00E061FD"/>
    <w:rsid w:val="00E07CA7"/>
    <w:rsid w:val="00E11935"/>
    <w:rsid w:val="00E12C01"/>
    <w:rsid w:val="00E139D9"/>
    <w:rsid w:val="00E13A34"/>
    <w:rsid w:val="00E14F2A"/>
    <w:rsid w:val="00E15DB8"/>
    <w:rsid w:val="00E16719"/>
    <w:rsid w:val="00E16EF1"/>
    <w:rsid w:val="00E1775D"/>
    <w:rsid w:val="00E17B69"/>
    <w:rsid w:val="00E20473"/>
    <w:rsid w:val="00E217F3"/>
    <w:rsid w:val="00E21B77"/>
    <w:rsid w:val="00E221ED"/>
    <w:rsid w:val="00E2275A"/>
    <w:rsid w:val="00E22943"/>
    <w:rsid w:val="00E22A26"/>
    <w:rsid w:val="00E22ACB"/>
    <w:rsid w:val="00E22F57"/>
    <w:rsid w:val="00E2301F"/>
    <w:rsid w:val="00E233BE"/>
    <w:rsid w:val="00E2348C"/>
    <w:rsid w:val="00E23C26"/>
    <w:rsid w:val="00E246FA"/>
    <w:rsid w:val="00E2517D"/>
    <w:rsid w:val="00E25846"/>
    <w:rsid w:val="00E25ABD"/>
    <w:rsid w:val="00E26870"/>
    <w:rsid w:val="00E26CA6"/>
    <w:rsid w:val="00E30D2B"/>
    <w:rsid w:val="00E30DD0"/>
    <w:rsid w:val="00E30F76"/>
    <w:rsid w:val="00E311A8"/>
    <w:rsid w:val="00E31D74"/>
    <w:rsid w:val="00E32B96"/>
    <w:rsid w:val="00E32FF6"/>
    <w:rsid w:val="00E33261"/>
    <w:rsid w:val="00E34806"/>
    <w:rsid w:val="00E35734"/>
    <w:rsid w:val="00E36E65"/>
    <w:rsid w:val="00E374AE"/>
    <w:rsid w:val="00E376C0"/>
    <w:rsid w:val="00E404E4"/>
    <w:rsid w:val="00E40F86"/>
    <w:rsid w:val="00E414B8"/>
    <w:rsid w:val="00E41C56"/>
    <w:rsid w:val="00E42F2F"/>
    <w:rsid w:val="00E4343D"/>
    <w:rsid w:val="00E43B11"/>
    <w:rsid w:val="00E4411E"/>
    <w:rsid w:val="00E44357"/>
    <w:rsid w:val="00E44B44"/>
    <w:rsid w:val="00E44EBE"/>
    <w:rsid w:val="00E45070"/>
    <w:rsid w:val="00E45287"/>
    <w:rsid w:val="00E45F21"/>
    <w:rsid w:val="00E464F4"/>
    <w:rsid w:val="00E46578"/>
    <w:rsid w:val="00E47423"/>
    <w:rsid w:val="00E5112D"/>
    <w:rsid w:val="00E51795"/>
    <w:rsid w:val="00E52805"/>
    <w:rsid w:val="00E5306D"/>
    <w:rsid w:val="00E53E60"/>
    <w:rsid w:val="00E5482C"/>
    <w:rsid w:val="00E548B1"/>
    <w:rsid w:val="00E54BDC"/>
    <w:rsid w:val="00E54D0F"/>
    <w:rsid w:val="00E54E81"/>
    <w:rsid w:val="00E5514A"/>
    <w:rsid w:val="00E55E5D"/>
    <w:rsid w:val="00E5682A"/>
    <w:rsid w:val="00E5692B"/>
    <w:rsid w:val="00E569E7"/>
    <w:rsid w:val="00E56C81"/>
    <w:rsid w:val="00E57C36"/>
    <w:rsid w:val="00E60194"/>
    <w:rsid w:val="00E60F63"/>
    <w:rsid w:val="00E61202"/>
    <w:rsid w:val="00E615D8"/>
    <w:rsid w:val="00E62F3E"/>
    <w:rsid w:val="00E62F66"/>
    <w:rsid w:val="00E6673A"/>
    <w:rsid w:val="00E70248"/>
    <w:rsid w:val="00E7041C"/>
    <w:rsid w:val="00E706EB"/>
    <w:rsid w:val="00E70827"/>
    <w:rsid w:val="00E70E0A"/>
    <w:rsid w:val="00E71A6F"/>
    <w:rsid w:val="00E71C51"/>
    <w:rsid w:val="00E72A24"/>
    <w:rsid w:val="00E72CFB"/>
    <w:rsid w:val="00E72F24"/>
    <w:rsid w:val="00E73122"/>
    <w:rsid w:val="00E731EE"/>
    <w:rsid w:val="00E73B5B"/>
    <w:rsid w:val="00E7514D"/>
    <w:rsid w:val="00E75233"/>
    <w:rsid w:val="00E75FC5"/>
    <w:rsid w:val="00E763C0"/>
    <w:rsid w:val="00E769E3"/>
    <w:rsid w:val="00E76C27"/>
    <w:rsid w:val="00E76E47"/>
    <w:rsid w:val="00E775B6"/>
    <w:rsid w:val="00E80435"/>
    <w:rsid w:val="00E804D6"/>
    <w:rsid w:val="00E81A07"/>
    <w:rsid w:val="00E8347F"/>
    <w:rsid w:val="00E8395E"/>
    <w:rsid w:val="00E83EB7"/>
    <w:rsid w:val="00E84592"/>
    <w:rsid w:val="00E84644"/>
    <w:rsid w:val="00E84F18"/>
    <w:rsid w:val="00E86173"/>
    <w:rsid w:val="00E86FEC"/>
    <w:rsid w:val="00E87079"/>
    <w:rsid w:val="00E870E1"/>
    <w:rsid w:val="00E874D4"/>
    <w:rsid w:val="00E87A77"/>
    <w:rsid w:val="00E911ED"/>
    <w:rsid w:val="00E966A0"/>
    <w:rsid w:val="00E97E2C"/>
    <w:rsid w:val="00EA11D7"/>
    <w:rsid w:val="00EA13EA"/>
    <w:rsid w:val="00EA14B1"/>
    <w:rsid w:val="00EA2B0E"/>
    <w:rsid w:val="00EA2B3E"/>
    <w:rsid w:val="00EA3329"/>
    <w:rsid w:val="00EA34B1"/>
    <w:rsid w:val="00EA354E"/>
    <w:rsid w:val="00EA3CDA"/>
    <w:rsid w:val="00EA4A90"/>
    <w:rsid w:val="00EA4BBE"/>
    <w:rsid w:val="00EA515C"/>
    <w:rsid w:val="00EA5F5A"/>
    <w:rsid w:val="00EA60B5"/>
    <w:rsid w:val="00EA6ADF"/>
    <w:rsid w:val="00EA78A5"/>
    <w:rsid w:val="00EB0ADD"/>
    <w:rsid w:val="00EB174E"/>
    <w:rsid w:val="00EB19BD"/>
    <w:rsid w:val="00EB346C"/>
    <w:rsid w:val="00EB486A"/>
    <w:rsid w:val="00EB498C"/>
    <w:rsid w:val="00EB498F"/>
    <w:rsid w:val="00EB4D6F"/>
    <w:rsid w:val="00EB5EF0"/>
    <w:rsid w:val="00EB7012"/>
    <w:rsid w:val="00EB79A1"/>
    <w:rsid w:val="00EB7A75"/>
    <w:rsid w:val="00EB7CF2"/>
    <w:rsid w:val="00EC0941"/>
    <w:rsid w:val="00EC1484"/>
    <w:rsid w:val="00EC166F"/>
    <w:rsid w:val="00EC1A31"/>
    <w:rsid w:val="00EC1C44"/>
    <w:rsid w:val="00EC1C98"/>
    <w:rsid w:val="00EC3345"/>
    <w:rsid w:val="00EC3A44"/>
    <w:rsid w:val="00EC3E22"/>
    <w:rsid w:val="00EC45A2"/>
    <w:rsid w:val="00EC50CA"/>
    <w:rsid w:val="00EC58EC"/>
    <w:rsid w:val="00EC6AEB"/>
    <w:rsid w:val="00ED0BA9"/>
    <w:rsid w:val="00ED0E7D"/>
    <w:rsid w:val="00ED15D3"/>
    <w:rsid w:val="00ED1E22"/>
    <w:rsid w:val="00ED3047"/>
    <w:rsid w:val="00ED39FD"/>
    <w:rsid w:val="00ED5474"/>
    <w:rsid w:val="00ED5699"/>
    <w:rsid w:val="00ED6155"/>
    <w:rsid w:val="00ED6684"/>
    <w:rsid w:val="00ED7A62"/>
    <w:rsid w:val="00EE02EB"/>
    <w:rsid w:val="00EE0302"/>
    <w:rsid w:val="00EE041D"/>
    <w:rsid w:val="00EE0789"/>
    <w:rsid w:val="00EE1E85"/>
    <w:rsid w:val="00EE2EE5"/>
    <w:rsid w:val="00EE3667"/>
    <w:rsid w:val="00EE3B0C"/>
    <w:rsid w:val="00EE3E9A"/>
    <w:rsid w:val="00EE4655"/>
    <w:rsid w:val="00EE6857"/>
    <w:rsid w:val="00EE68C9"/>
    <w:rsid w:val="00EE6B33"/>
    <w:rsid w:val="00EE729C"/>
    <w:rsid w:val="00EE7710"/>
    <w:rsid w:val="00EF071F"/>
    <w:rsid w:val="00EF0C54"/>
    <w:rsid w:val="00EF0D29"/>
    <w:rsid w:val="00EF117F"/>
    <w:rsid w:val="00EF17C8"/>
    <w:rsid w:val="00EF1BEE"/>
    <w:rsid w:val="00EF2251"/>
    <w:rsid w:val="00EF29E1"/>
    <w:rsid w:val="00EF3BF3"/>
    <w:rsid w:val="00EF3C34"/>
    <w:rsid w:val="00EF40C7"/>
    <w:rsid w:val="00EF4F3F"/>
    <w:rsid w:val="00EF5FAE"/>
    <w:rsid w:val="00F00C40"/>
    <w:rsid w:val="00F00DC3"/>
    <w:rsid w:val="00F01306"/>
    <w:rsid w:val="00F01D01"/>
    <w:rsid w:val="00F02CA4"/>
    <w:rsid w:val="00F032BA"/>
    <w:rsid w:val="00F0424B"/>
    <w:rsid w:val="00F0438C"/>
    <w:rsid w:val="00F04BF2"/>
    <w:rsid w:val="00F04E6B"/>
    <w:rsid w:val="00F062A8"/>
    <w:rsid w:val="00F06AB5"/>
    <w:rsid w:val="00F077EF"/>
    <w:rsid w:val="00F07B8F"/>
    <w:rsid w:val="00F07C07"/>
    <w:rsid w:val="00F10198"/>
    <w:rsid w:val="00F1068E"/>
    <w:rsid w:val="00F10E03"/>
    <w:rsid w:val="00F110BD"/>
    <w:rsid w:val="00F115B3"/>
    <w:rsid w:val="00F1227B"/>
    <w:rsid w:val="00F12B24"/>
    <w:rsid w:val="00F13586"/>
    <w:rsid w:val="00F1409D"/>
    <w:rsid w:val="00F14C5C"/>
    <w:rsid w:val="00F14FDD"/>
    <w:rsid w:val="00F156B7"/>
    <w:rsid w:val="00F15863"/>
    <w:rsid w:val="00F16146"/>
    <w:rsid w:val="00F17B9F"/>
    <w:rsid w:val="00F2061D"/>
    <w:rsid w:val="00F234A9"/>
    <w:rsid w:val="00F24E75"/>
    <w:rsid w:val="00F25170"/>
    <w:rsid w:val="00F25B1F"/>
    <w:rsid w:val="00F2675F"/>
    <w:rsid w:val="00F2696B"/>
    <w:rsid w:val="00F2769A"/>
    <w:rsid w:val="00F3068B"/>
    <w:rsid w:val="00F31B27"/>
    <w:rsid w:val="00F31D27"/>
    <w:rsid w:val="00F32826"/>
    <w:rsid w:val="00F345B1"/>
    <w:rsid w:val="00F3499A"/>
    <w:rsid w:val="00F34F31"/>
    <w:rsid w:val="00F351DC"/>
    <w:rsid w:val="00F35798"/>
    <w:rsid w:val="00F37EB0"/>
    <w:rsid w:val="00F40124"/>
    <w:rsid w:val="00F40F97"/>
    <w:rsid w:val="00F4168E"/>
    <w:rsid w:val="00F42EC3"/>
    <w:rsid w:val="00F43460"/>
    <w:rsid w:val="00F4422D"/>
    <w:rsid w:val="00F442A0"/>
    <w:rsid w:val="00F45E94"/>
    <w:rsid w:val="00F46D2F"/>
    <w:rsid w:val="00F46EB8"/>
    <w:rsid w:val="00F46FB7"/>
    <w:rsid w:val="00F47292"/>
    <w:rsid w:val="00F47AB0"/>
    <w:rsid w:val="00F515B0"/>
    <w:rsid w:val="00F5190B"/>
    <w:rsid w:val="00F52278"/>
    <w:rsid w:val="00F52477"/>
    <w:rsid w:val="00F528BA"/>
    <w:rsid w:val="00F543A8"/>
    <w:rsid w:val="00F54BDF"/>
    <w:rsid w:val="00F54DC8"/>
    <w:rsid w:val="00F54E71"/>
    <w:rsid w:val="00F555F5"/>
    <w:rsid w:val="00F56438"/>
    <w:rsid w:val="00F56A81"/>
    <w:rsid w:val="00F56E2F"/>
    <w:rsid w:val="00F57BD1"/>
    <w:rsid w:val="00F57CC9"/>
    <w:rsid w:val="00F60A7A"/>
    <w:rsid w:val="00F6191F"/>
    <w:rsid w:val="00F61D43"/>
    <w:rsid w:val="00F63CA1"/>
    <w:rsid w:val="00F63F48"/>
    <w:rsid w:val="00F64A30"/>
    <w:rsid w:val="00F65019"/>
    <w:rsid w:val="00F65875"/>
    <w:rsid w:val="00F65A54"/>
    <w:rsid w:val="00F65AC5"/>
    <w:rsid w:val="00F6646C"/>
    <w:rsid w:val="00F666A8"/>
    <w:rsid w:val="00F67145"/>
    <w:rsid w:val="00F708BC"/>
    <w:rsid w:val="00F708FA"/>
    <w:rsid w:val="00F713CE"/>
    <w:rsid w:val="00F726A1"/>
    <w:rsid w:val="00F72792"/>
    <w:rsid w:val="00F73906"/>
    <w:rsid w:val="00F753A8"/>
    <w:rsid w:val="00F7545D"/>
    <w:rsid w:val="00F758A1"/>
    <w:rsid w:val="00F77891"/>
    <w:rsid w:val="00F778E1"/>
    <w:rsid w:val="00F77A72"/>
    <w:rsid w:val="00F8080F"/>
    <w:rsid w:val="00F81519"/>
    <w:rsid w:val="00F8152D"/>
    <w:rsid w:val="00F81A62"/>
    <w:rsid w:val="00F81FC1"/>
    <w:rsid w:val="00F81FF8"/>
    <w:rsid w:val="00F82B91"/>
    <w:rsid w:val="00F82CB7"/>
    <w:rsid w:val="00F82F72"/>
    <w:rsid w:val="00F83761"/>
    <w:rsid w:val="00F83AA2"/>
    <w:rsid w:val="00F83B8B"/>
    <w:rsid w:val="00F83E36"/>
    <w:rsid w:val="00F84F7E"/>
    <w:rsid w:val="00F85E39"/>
    <w:rsid w:val="00F87157"/>
    <w:rsid w:val="00F87DD4"/>
    <w:rsid w:val="00F9115C"/>
    <w:rsid w:val="00F916F3"/>
    <w:rsid w:val="00F925E2"/>
    <w:rsid w:val="00F928B2"/>
    <w:rsid w:val="00F92F0C"/>
    <w:rsid w:val="00F93392"/>
    <w:rsid w:val="00F9355E"/>
    <w:rsid w:val="00F95458"/>
    <w:rsid w:val="00F95C3F"/>
    <w:rsid w:val="00F96AAF"/>
    <w:rsid w:val="00FA02C7"/>
    <w:rsid w:val="00FA1296"/>
    <w:rsid w:val="00FA16B0"/>
    <w:rsid w:val="00FA1A01"/>
    <w:rsid w:val="00FA1A93"/>
    <w:rsid w:val="00FA422F"/>
    <w:rsid w:val="00FA476E"/>
    <w:rsid w:val="00FA5968"/>
    <w:rsid w:val="00FA61D5"/>
    <w:rsid w:val="00FA64CE"/>
    <w:rsid w:val="00FB14D4"/>
    <w:rsid w:val="00FB17CB"/>
    <w:rsid w:val="00FB1C54"/>
    <w:rsid w:val="00FB1C7C"/>
    <w:rsid w:val="00FB1FA0"/>
    <w:rsid w:val="00FB20EB"/>
    <w:rsid w:val="00FB2B34"/>
    <w:rsid w:val="00FB683F"/>
    <w:rsid w:val="00FB73CB"/>
    <w:rsid w:val="00FB7BED"/>
    <w:rsid w:val="00FC11D2"/>
    <w:rsid w:val="00FC12D7"/>
    <w:rsid w:val="00FC15AB"/>
    <w:rsid w:val="00FC167D"/>
    <w:rsid w:val="00FC1CBA"/>
    <w:rsid w:val="00FC292B"/>
    <w:rsid w:val="00FC2D32"/>
    <w:rsid w:val="00FC2D4F"/>
    <w:rsid w:val="00FC396B"/>
    <w:rsid w:val="00FC49BC"/>
    <w:rsid w:val="00FC4F81"/>
    <w:rsid w:val="00FC5800"/>
    <w:rsid w:val="00FC7642"/>
    <w:rsid w:val="00FC7DB6"/>
    <w:rsid w:val="00FD011C"/>
    <w:rsid w:val="00FD2114"/>
    <w:rsid w:val="00FD27B3"/>
    <w:rsid w:val="00FD291D"/>
    <w:rsid w:val="00FD328D"/>
    <w:rsid w:val="00FD414A"/>
    <w:rsid w:val="00FD4F78"/>
    <w:rsid w:val="00FD509B"/>
    <w:rsid w:val="00FD5574"/>
    <w:rsid w:val="00FD71E9"/>
    <w:rsid w:val="00FD7812"/>
    <w:rsid w:val="00FE01D9"/>
    <w:rsid w:val="00FE0B2F"/>
    <w:rsid w:val="00FE0F59"/>
    <w:rsid w:val="00FE1E42"/>
    <w:rsid w:val="00FE2132"/>
    <w:rsid w:val="00FE35A5"/>
    <w:rsid w:val="00FE44F5"/>
    <w:rsid w:val="00FE45D6"/>
    <w:rsid w:val="00FE45FA"/>
    <w:rsid w:val="00FE4722"/>
    <w:rsid w:val="00FE4805"/>
    <w:rsid w:val="00FE51C5"/>
    <w:rsid w:val="00FE58E3"/>
    <w:rsid w:val="00FE5CCC"/>
    <w:rsid w:val="00FE6DEB"/>
    <w:rsid w:val="00FE768E"/>
    <w:rsid w:val="00FF0717"/>
    <w:rsid w:val="00FF0962"/>
    <w:rsid w:val="00FF18FA"/>
    <w:rsid w:val="00FF1AAF"/>
    <w:rsid w:val="00FF1EA7"/>
    <w:rsid w:val="00FF2320"/>
    <w:rsid w:val="00FF460E"/>
    <w:rsid w:val="00FF4C29"/>
    <w:rsid w:val="00FF4EB4"/>
    <w:rsid w:val="00FF4F81"/>
    <w:rsid w:val="00FF5881"/>
    <w:rsid w:val="00FF6C3D"/>
    <w:rsid w:val="00FF7588"/>
    <w:rsid w:val="00FF794F"/>
    <w:rsid w:val="00FF7FCC"/>
    <w:rsid w:val="01CC4267"/>
    <w:rsid w:val="02133272"/>
    <w:rsid w:val="035CBBA7"/>
    <w:rsid w:val="03A7EFE5"/>
    <w:rsid w:val="03BEE960"/>
    <w:rsid w:val="04113B87"/>
    <w:rsid w:val="0425A284"/>
    <w:rsid w:val="0467102B"/>
    <w:rsid w:val="052D1AF9"/>
    <w:rsid w:val="056518A9"/>
    <w:rsid w:val="06A141CD"/>
    <w:rsid w:val="07170E09"/>
    <w:rsid w:val="074CCB0E"/>
    <w:rsid w:val="089B586F"/>
    <w:rsid w:val="0963B681"/>
    <w:rsid w:val="09777759"/>
    <w:rsid w:val="0AC8E083"/>
    <w:rsid w:val="0ACE2FD6"/>
    <w:rsid w:val="0B612E0D"/>
    <w:rsid w:val="0CDB82D0"/>
    <w:rsid w:val="0CDE8416"/>
    <w:rsid w:val="0D532402"/>
    <w:rsid w:val="0D698868"/>
    <w:rsid w:val="0D699AE5"/>
    <w:rsid w:val="0D7531F7"/>
    <w:rsid w:val="0D7F3CF7"/>
    <w:rsid w:val="0D86C792"/>
    <w:rsid w:val="0E3741A6"/>
    <w:rsid w:val="0E4739B8"/>
    <w:rsid w:val="0E849D8C"/>
    <w:rsid w:val="0EAC0B68"/>
    <w:rsid w:val="0F185E00"/>
    <w:rsid w:val="0FA0817E"/>
    <w:rsid w:val="103C8364"/>
    <w:rsid w:val="110C6B26"/>
    <w:rsid w:val="113B0761"/>
    <w:rsid w:val="1176C77F"/>
    <w:rsid w:val="1190F4CA"/>
    <w:rsid w:val="12A022A8"/>
    <w:rsid w:val="12B5F60F"/>
    <w:rsid w:val="133E5DAB"/>
    <w:rsid w:val="1398DA32"/>
    <w:rsid w:val="13990D50"/>
    <w:rsid w:val="13DD8741"/>
    <w:rsid w:val="13F585BE"/>
    <w:rsid w:val="141866C6"/>
    <w:rsid w:val="14298237"/>
    <w:rsid w:val="157F81B5"/>
    <w:rsid w:val="15CB46E5"/>
    <w:rsid w:val="15E13AFB"/>
    <w:rsid w:val="162C3507"/>
    <w:rsid w:val="168B62C0"/>
    <w:rsid w:val="169256A9"/>
    <w:rsid w:val="1798B8C8"/>
    <w:rsid w:val="18528E41"/>
    <w:rsid w:val="18DC5EAF"/>
    <w:rsid w:val="191AAF7C"/>
    <w:rsid w:val="1928ADFA"/>
    <w:rsid w:val="19625283"/>
    <w:rsid w:val="1A63511E"/>
    <w:rsid w:val="1A87F9D0"/>
    <w:rsid w:val="1AF6C605"/>
    <w:rsid w:val="1B787C2A"/>
    <w:rsid w:val="1BFACEE0"/>
    <w:rsid w:val="1D1A64BB"/>
    <w:rsid w:val="1D23E089"/>
    <w:rsid w:val="1DDE128F"/>
    <w:rsid w:val="1DEDBA1D"/>
    <w:rsid w:val="1F305A65"/>
    <w:rsid w:val="1F9468DF"/>
    <w:rsid w:val="20F8CF49"/>
    <w:rsid w:val="2116E331"/>
    <w:rsid w:val="217EB25A"/>
    <w:rsid w:val="225269D9"/>
    <w:rsid w:val="22935E64"/>
    <w:rsid w:val="22D93848"/>
    <w:rsid w:val="2417146C"/>
    <w:rsid w:val="244D7C1C"/>
    <w:rsid w:val="249A234D"/>
    <w:rsid w:val="26DA28D5"/>
    <w:rsid w:val="271AD8AF"/>
    <w:rsid w:val="27A35BDD"/>
    <w:rsid w:val="28E6E276"/>
    <w:rsid w:val="2944602C"/>
    <w:rsid w:val="2A3A6100"/>
    <w:rsid w:val="2A487BC3"/>
    <w:rsid w:val="2A664F53"/>
    <w:rsid w:val="2AEC770F"/>
    <w:rsid w:val="2BAB9721"/>
    <w:rsid w:val="2C9AD8B9"/>
    <w:rsid w:val="2F832C7E"/>
    <w:rsid w:val="2FA40F63"/>
    <w:rsid w:val="2FE8CDE2"/>
    <w:rsid w:val="3005B820"/>
    <w:rsid w:val="304BEA9A"/>
    <w:rsid w:val="30625941"/>
    <w:rsid w:val="311014DD"/>
    <w:rsid w:val="3194B101"/>
    <w:rsid w:val="321CA6A1"/>
    <w:rsid w:val="32D21A15"/>
    <w:rsid w:val="32E66B05"/>
    <w:rsid w:val="33E1B595"/>
    <w:rsid w:val="3529CA1D"/>
    <w:rsid w:val="35AAB46C"/>
    <w:rsid w:val="35C3AD35"/>
    <w:rsid w:val="369F056A"/>
    <w:rsid w:val="37945ED7"/>
    <w:rsid w:val="380A681F"/>
    <w:rsid w:val="38521BC0"/>
    <w:rsid w:val="3A064BD1"/>
    <w:rsid w:val="3A3B05F6"/>
    <w:rsid w:val="3A5EBC33"/>
    <w:rsid w:val="3AB4CE0E"/>
    <w:rsid w:val="3AF5EC00"/>
    <w:rsid w:val="3B0374E1"/>
    <w:rsid w:val="3B040711"/>
    <w:rsid w:val="3B81FACA"/>
    <w:rsid w:val="3BB69D57"/>
    <w:rsid w:val="3BDEC6F2"/>
    <w:rsid w:val="3BF86BBA"/>
    <w:rsid w:val="3C9D8C2A"/>
    <w:rsid w:val="3CC2CED2"/>
    <w:rsid w:val="3CF68F30"/>
    <w:rsid w:val="3D29023F"/>
    <w:rsid w:val="3D326E97"/>
    <w:rsid w:val="3D793BF7"/>
    <w:rsid w:val="3E6A23C5"/>
    <w:rsid w:val="3EA51718"/>
    <w:rsid w:val="3F088FAF"/>
    <w:rsid w:val="3F2F2AAA"/>
    <w:rsid w:val="3F64E3D0"/>
    <w:rsid w:val="3FA2A632"/>
    <w:rsid w:val="409AC432"/>
    <w:rsid w:val="410D7AA0"/>
    <w:rsid w:val="420DE044"/>
    <w:rsid w:val="4266F944"/>
    <w:rsid w:val="4380CC15"/>
    <w:rsid w:val="446E216A"/>
    <w:rsid w:val="45831C79"/>
    <w:rsid w:val="45A29252"/>
    <w:rsid w:val="45FFB8AC"/>
    <w:rsid w:val="467BECCA"/>
    <w:rsid w:val="4697DFF3"/>
    <w:rsid w:val="48559DB0"/>
    <w:rsid w:val="4943A3D4"/>
    <w:rsid w:val="497D6FD3"/>
    <w:rsid w:val="4BEA9C51"/>
    <w:rsid w:val="4C566603"/>
    <w:rsid w:val="4C9809CA"/>
    <w:rsid w:val="4D97ECB8"/>
    <w:rsid w:val="4DFE490A"/>
    <w:rsid w:val="4E21CF79"/>
    <w:rsid w:val="4EA5D868"/>
    <w:rsid w:val="4F09C705"/>
    <w:rsid w:val="4F1E68BE"/>
    <w:rsid w:val="4FD3A5C2"/>
    <w:rsid w:val="50445515"/>
    <w:rsid w:val="50EA4DED"/>
    <w:rsid w:val="5117A385"/>
    <w:rsid w:val="516F5F12"/>
    <w:rsid w:val="51C1BEDC"/>
    <w:rsid w:val="527441F5"/>
    <w:rsid w:val="527FDC13"/>
    <w:rsid w:val="52DA0311"/>
    <w:rsid w:val="52EFAEDB"/>
    <w:rsid w:val="531B2073"/>
    <w:rsid w:val="53251592"/>
    <w:rsid w:val="5399BF05"/>
    <w:rsid w:val="5403D1B2"/>
    <w:rsid w:val="541BF157"/>
    <w:rsid w:val="54B0F5F9"/>
    <w:rsid w:val="54F5F376"/>
    <w:rsid w:val="551D82A3"/>
    <w:rsid w:val="572E0392"/>
    <w:rsid w:val="57407335"/>
    <w:rsid w:val="5810C282"/>
    <w:rsid w:val="5877A439"/>
    <w:rsid w:val="58B234F8"/>
    <w:rsid w:val="59D19EDC"/>
    <w:rsid w:val="5A90D0D6"/>
    <w:rsid w:val="5AB649DC"/>
    <w:rsid w:val="5ACBEC99"/>
    <w:rsid w:val="5ADC976E"/>
    <w:rsid w:val="5B9FC6F1"/>
    <w:rsid w:val="5BB203AA"/>
    <w:rsid w:val="5BE4A1C4"/>
    <w:rsid w:val="5CFC512F"/>
    <w:rsid w:val="5D84D454"/>
    <w:rsid w:val="5D9EACB3"/>
    <w:rsid w:val="5E3E67F4"/>
    <w:rsid w:val="5F652686"/>
    <w:rsid w:val="5F695AE0"/>
    <w:rsid w:val="5F6E8BD1"/>
    <w:rsid w:val="604A7D86"/>
    <w:rsid w:val="60AFF763"/>
    <w:rsid w:val="60C5F660"/>
    <w:rsid w:val="6166923A"/>
    <w:rsid w:val="629CCAD6"/>
    <w:rsid w:val="6369128F"/>
    <w:rsid w:val="64A4F55D"/>
    <w:rsid w:val="64FF7C68"/>
    <w:rsid w:val="65283C47"/>
    <w:rsid w:val="654B34AE"/>
    <w:rsid w:val="660D8935"/>
    <w:rsid w:val="674B153F"/>
    <w:rsid w:val="6781A527"/>
    <w:rsid w:val="6919D012"/>
    <w:rsid w:val="6A0AFEC5"/>
    <w:rsid w:val="6A74DD8E"/>
    <w:rsid w:val="6A9B7B45"/>
    <w:rsid w:val="6A9F2954"/>
    <w:rsid w:val="6AAA102B"/>
    <w:rsid w:val="6B86EC0B"/>
    <w:rsid w:val="6B9173DF"/>
    <w:rsid w:val="6B9A9859"/>
    <w:rsid w:val="6BA4426A"/>
    <w:rsid w:val="6C1258AC"/>
    <w:rsid w:val="6C6F89B0"/>
    <w:rsid w:val="6C84D5F5"/>
    <w:rsid w:val="6CD9CA69"/>
    <w:rsid w:val="6D5158FD"/>
    <w:rsid w:val="6DC0C73B"/>
    <w:rsid w:val="6DCC3967"/>
    <w:rsid w:val="6DF22D1E"/>
    <w:rsid w:val="6E155A3C"/>
    <w:rsid w:val="6E3F81E1"/>
    <w:rsid w:val="6F2097D9"/>
    <w:rsid w:val="6FC6F605"/>
    <w:rsid w:val="702F004B"/>
    <w:rsid w:val="70CD2DB3"/>
    <w:rsid w:val="71593F6D"/>
    <w:rsid w:val="718555B4"/>
    <w:rsid w:val="7194E174"/>
    <w:rsid w:val="71D2D623"/>
    <w:rsid w:val="71EFDF33"/>
    <w:rsid w:val="727FE89C"/>
    <w:rsid w:val="72FA7153"/>
    <w:rsid w:val="7382998A"/>
    <w:rsid w:val="74EF5B3F"/>
    <w:rsid w:val="74FDC602"/>
    <w:rsid w:val="7527BD1F"/>
    <w:rsid w:val="75B32F7D"/>
    <w:rsid w:val="763CC917"/>
    <w:rsid w:val="7655839C"/>
    <w:rsid w:val="774DB064"/>
    <w:rsid w:val="77714217"/>
    <w:rsid w:val="7792E69C"/>
    <w:rsid w:val="77BD98D1"/>
    <w:rsid w:val="77C79637"/>
    <w:rsid w:val="77DE816E"/>
    <w:rsid w:val="77F56848"/>
    <w:rsid w:val="781EB893"/>
    <w:rsid w:val="792D4212"/>
    <w:rsid w:val="7A422B6B"/>
    <w:rsid w:val="7A96042F"/>
    <w:rsid w:val="7ABEEF46"/>
    <w:rsid w:val="7AD3C3D3"/>
    <w:rsid w:val="7B26F948"/>
    <w:rsid w:val="7BA0DFEA"/>
    <w:rsid w:val="7BA98D59"/>
    <w:rsid w:val="7C93748C"/>
    <w:rsid w:val="7D13AA79"/>
    <w:rsid w:val="7D26156D"/>
    <w:rsid w:val="7D2E7B64"/>
    <w:rsid w:val="7D9E3C7E"/>
    <w:rsid w:val="7DFF510F"/>
    <w:rsid w:val="7EB9AD23"/>
    <w:rsid w:val="7F7182EC"/>
    <w:rsid w:val="7F8F71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5A1C8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BA9"/>
    <w:pPr>
      <w:spacing w:before="120" w:after="120"/>
    </w:pPr>
    <w:rPr>
      <w:rFonts w:ascii="Arial Narrow" w:hAnsi="Arial Narrow"/>
      <w:sz w:val="24"/>
      <w:szCs w:val="24"/>
    </w:rPr>
  </w:style>
  <w:style w:type="paragraph" w:styleId="Heading1">
    <w:name w:val="heading 1"/>
    <w:basedOn w:val="BodyText"/>
    <w:next w:val="Normal"/>
    <w:link w:val="Heading1Char"/>
    <w:uiPriority w:val="99"/>
    <w:qFormat/>
    <w:rsid w:val="00834885"/>
    <w:pPr>
      <w:keepNext/>
      <w:tabs>
        <w:tab w:val="num" w:pos="1134"/>
        <w:tab w:val="num" w:pos="1512"/>
      </w:tabs>
      <w:spacing w:after="240"/>
      <w:ind w:left="431" w:hanging="431"/>
      <w:jc w:val="center"/>
      <w:outlineLvl w:val="0"/>
    </w:pPr>
    <w:rPr>
      <w:rFonts w:ascii="Open Sans" w:hAnsi="Open Sans" w:cs="Arial"/>
      <w:bCs/>
      <w:kern w:val="32"/>
      <w:sz w:val="30"/>
      <w:szCs w:val="28"/>
    </w:rPr>
  </w:style>
  <w:style w:type="paragraph" w:styleId="Heading2">
    <w:name w:val="heading 2"/>
    <w:basedOn w:val="Normal"/>
    <w:next w:val="Normal"/>
    <w:link w:val="Heading2Char"/>
    <w:uiPriority w:val="99"/>
    <w:qFormat/>
    <w:rsid w:val="005963EA"/>
    <w:pPr>
      <w:keepNext/>
      <w:spacing w:before="360" w:after="180"/>
      <w:outlineLvl w:val="1"/>
    </w:pPr>
    <w:rPr>
      <w:rFonts w:ascii="Arial" w:hAnsi="Arial" w:cs="Arial"/>
      <w:b/>
      <w:bCs/>
      <w:iCs/>
      <w:sz w:val="28"/>
      <w:szCs w:val="28"/>
    </w:rPr>
  </w:style>
  <w:style w:type="paragraph" w:styleId="Heading3">
    <w:name w:val="heading 3"/>
    <w:basedOn w:val="Heading2"/>
    <w:next w:val="BodyText"/>
    <w:link w:val="Heading3Char"/>
    <w:uiPriority w:val="99"/>
    <w:qFormat/>
    <w:rsid w:val="005963EA"/>
    <w:pPr>
      <w:tabs>
        <w:tab w:val="num" w:pos="720"/>
        <w:tab w:val="left" w:pos="1134"/>
      </w:tabs>
      <w:spacing w:after="120"/>
      <w:ind w:left="720" w:hanging="720"/>
      <w:outlineLvl w:val="2"/>
    </w:pPr>
    <w:rPr>
      <w:bCs w:val="0"/>
      <w:color w:val="1F497D" w:themeColor="text2"/>
      <w:kern w:val="32"/>
      <w:sz w:val="24"/>
    </w:rPr>
  </w:style>
  <w:style w:type="paragraph" w:styleId="Heading4">
    <w:name w:val="heading 4"/>
    <w:basedOn w:val="Normal"/>
    <w:next w:val="Normal"/>
    <w:link w:val="Heading4Char"/>
    <w:uiPriority w:val="99"/>
    <w:qFormat/>
    <w:rsid w:val="00122645"/>
    <w:pPr>
      <w:keepNext/>
      <w:spacing w:before="240" w:after="60"/>
      <w:outlineLvl w:val="3"/>
    </w:pPr>
    <w:rPr>
      <w:rFonts w:ascii="Arial" w:hAnsi="Arial"/>
      <w:b/>
      <w:bCs/>
      <w:sz w:val="22"/>
      <w:szCs w:val="28"/>
    </w:rPr>
  </w:style>
  <w:style w:type="paragraph" w:styleId="Heading5">
    <w:name w:val="heading 5"/>
    <w:basedOn w:val="Normal"/>
    <w:next w:val="Normal"/>
    <w:link w:val="Heading5Char"/>
    <w:uiPriority w:val="99"/>
    <w:qFormat/>
    <w:rsid w:val="00835294"/>
    <w:pPr>
      <w:tabs>
        <w:tab w:val="num" w:pos="2088"/>
      </w:tabs>
      <w:spacing w:before="240" w:after="60"/>
      <w:ind w:left="2088" w:hanging="1008"/>
      <w:outlineLvl w:val="4"/>
    </w:pPr>
    <w:rPr>
      <w:b/>
      <w:bCs/>
      <w:i/>
      <w:iCs/>
      <w:sz w:val="26"/>
      <w:szCs w:val="26"/>
    </w:rPr>
  </w:style>
  <w:style w:type="paragraph" w:styleId="Heading6">
    <w:name w:val="heading 6"/>
    <w:basedOn w:val="Normal"/>
    <w:next w:val="Normal"/>
    <w:link w:val="Heading6Char"/>
    <w:uiPriority w:val="99"/>
    <w:qFormat/>
    <w:rsid w:val="00835294"/>
    <w:pPr>
      <w:tabs>
        <w:tab w:val="num" w:pos="2232"/>
      </w:tabs>
      <w:spacing w:before="240" w:after="60"/>
      <w:ind w:left="2232" w:hanging="1152"/>
      <w:outlineLvl w:val="5"/>
    </w:pPr>
    <w:rPr>
      <w:b/>
      <w:bCs/>
      <w:sz w:val="22"/>
      <w:szCs w:val="22"/>
    </w:rPr>
  </w:style>
  <w:style w:type="paragraph" w:styleId="Heading7">
    <w:name w:val="heading 7"/>
    <w:basedOn w:val="Normal"/>
    <w:next w:val="Normal"/>
    <w:link w:val="Heading7Char"/>
    <w:uiPriority w:val="99"/>
    <w:qFormat/>
    <w:rsid w:val="00835294"/>
    <w:pPr>
      <w:tabs>
        <w:tab w:val="num" w:pos="2376"/>
      </w:tabs>
      <w:spacing w:before="240" w:after="60"/>
      <w:ind w:left="2376" w:hanging="1296"/>
      <w:outlineLvl w:val="6"/>
    </w:pPr>
  </w:style>
  <w:style w:type="paragraph" w:styleId="Heading8">
    <w:name w:val="heading 8"/>
    <w:basedOn w:val="Normal"/>
    <w:next w:val="Normal"/>
    <w:link w:val="Heading8Char"/>
    <w:uiPriority w:val="99"/>
    <w:qFormat/>
    <w:rsid w:val="00835294"/>
    <w:pPr>
      <w:tabs>
        <w:tab w:val="num" w:pos="2520"/>
      </w:tabs>
      <w:spacing w:before="240" w:after="60"/>
      <w:ind w:left="2520" w:hanging="1440"/>
      <w:outlineLvl w:val="7"/>
    </w:pPr>
    <w:rPr>
      <w:i/>
      <w:iCs/>
    </w:rPr>
  </w:style>
  <w:style w:type="paragraph" w:styleId="Heading9">
    <w:name w:val="heading 9"/>
    <w:basedOn w:val="Normal"/>
    <w:next w:val="Normal"/>
    <w:link w:val="Heading9Char"/>
    <w:uiPriority w:val="99"/>
    <w:qFormat/>
    <w:rsid w:val="00835294"/>
    <w:pPr>
      <w:tabs>
        <w:tab w:val="num" w:pos="2664"/>
      </w:tabs>
      <w:spacing w:before="240" w:after="60"/>
      <w:ind w:left="266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34885"/>
    <w:rPr>
      <w:rFonts w:ascii="Open Sans" w:hAnsi="Open Sans" w:cs="Arial"/>
      <w:bCs/>
      <w:kern w:val="32"/>
      <w:sz w:val="30"/>
      <w:szCs w:val="28"/>
    </w:rPr>
  </w:style>
  <w:style w:type="character" w:customStyle="1" w:styleId="Heading2Char">
    <w:name w:val="Heading 2 Char"/>
    <w:link w:val="Heading2"/>
    <w:uiPriority w:val="99"/>
    <w:locked/>
    <w:rsid w:val="005963EA"/>
    <w:rPr>
      <w:rFonts w:ascii="Arial" w:hAnsi="Arial" w:cs="Arial"/>
      <w:b/>
      <w:bCs/>
      <w:iCs/>
      <w:sz w:val="28"/>
      <w:szCs w:val="28"/>
    </w:rPr>
  </w:style>
  <w:style w:type="character" w:customStyle="1" w:styleId="Heading3Char">
    <w:name w:val="Heading 3 Char"/>
    <w:link w:val="Heading3"/>
    <w:uiPriority w:val="99"/>
    <w:locked/>
    <w:rsid w:val="005963EA"/>
    <w:rPr>
      <w:rFonts w:ascii="Arial" w:hAnsi="Arial" w:cs="Arial"/>
      <w:b/>
      <w:iCs/>
      <w:color w:val="1F497D" w:themeColor="text2"/>
      <w:kern w:val="32"/>
      <w:sz w:val="24"/>
      <w:szCs w:val="28"/>
    </w:rPr>
  </w:style>
  <w:style w:type="character" w:customStyle="1" w:styleId="Heading4Char">
    <w:name w:val="Heading 4 Char"/>
    <w:link w:val="Heading4"/>
    <w:uiPriority w:val="99"/>
    <w:locked/>
    <w:rPr>
      <w:rFonts w:ascii="Calibri" w:hAnsi="Calibri"/>
      <w:b/>
      <w:sz w:val="28"/>
    </w:rPr>
  </w:style>
  <w:style w:type="character" w:customStyle="1" w:styleId="Heading5Char">
    <w:name w:val="Heading 5 Char"/>
    <w:link w:val="Heading5"/>
    <w:uiPriority w:val="9"/>
    <w:semiHidden/>
    <w:locked/>
    <w:rPr>
      <w:rFonts w:ascii="Calibri" w:hAnsi="Calibri"/>
      <w:b/>
      <w:i/>
      <w:sz w:val="26"/>
    </w:rPr>
  </w:style>
  <w:style w:type="character" w:customStyle="1" w:styleId="Heading6Char">
    <w:name w:val="Heading 6 Char"/>
    <w:link w:val="Heading6"/>
    <w:uiPriority w:val="9"/>
    <w:semiHidden/>
    <w:locked/>
    <w:rPr>
      <w:rFonts w:ascii="Calibri" w:hAnsi="Calibri"/>
      <w:b/>
    </w:rPr>
  </w:style>
  <w:style w:type="character" w:customStyle="1" w:styleId="Heading7Char">
    <w:name w:val="Heading 7 Char"/>
    <w:link w:val="Heading7"/>
    <w:uiPriority w:val="9"/>
    <w:semiHidden/>
    <w:locked/>
    <w:rPr>
      <w:rFonts w:ascii="Calibri" w:hAnsi="Calibri"/>
      <w:sz w:val="24"/>
    </w:rPr>
  </w:style>
  <w:style w:type="character" w:customStyle="1" w:styleId="Heading8Char">
    <w:name w:val="Heading 8 Char"/>
    <w:link w:val="Heading8"/>
    <w:uiPriority w:val="9"/>
    <w:semiHidden/>
    <w:locked/>
    <w:rPr>
      <w:rFonts w:ascii="Calibri" w:hAnsi="Calibri"/>
      <w:i/>
      <w:sz w:val="24"/>
    </w:rPr>
  </w:style>
  <w:style w:type="character" w:customStyle="1" w:styleId="Heading9Char">
    <w:name w:val="Heading 9 Char"/>
    <w:link w:val="Heading9"/>
    <w:uiPriority w:val="9"/>
    <w:semiHidden/>
    <w:locked/>
    <w:rPr>
      <w:rFonts w:ascii="Cambria" w:hAnsi="Cambria"/>
    </w:rPr>
  </w:style>
  <w:style w:type="paragraph" w:styleId="Header">
    <w:name w:val="header"/>
    <w:basedOn w:val="Normal"/>
    <w:link w:val="HeaderChar"/>
    <w:uiPriority w:val="99"/>
    <w:rsid w:val="001B1C43"/>
    <w:pPr>
      <w:tabs>
        <w:tab w:val="center" w:pos="4153"/>
        <w:tab w:val="right" w:pos="8306"/>
      </w:tabs>
    </w:pPr>
    <w:rPr>
      <w:sz w:val="20"/>
      <w:szCs w:val="20"/>
    </w:rPr>
  </w:style>
  <w:style w:type="character" w:customStyle="1" w:styleId="HeaderChar">
    <w:name w:val="Header Char"/>
    <w:link w:val="Header"/>
    <w:uiPriority w:val="99"/>
    <w:locked/>
    <w:rPr>
      <w:rFonts w:ascii="Arial Narrow" w:hAnsi="Arial Narrow"/>
      <w:sz w:val="24"/>
    </w:rPr>
  </w:style>
  <w:style w:type="character" w:styleId="CommentReference">
    <w:name w:val="annotation reference"/>
    <w:uiPriority w:val="99"/>
    <w:semiHidden/>
    <w:rsid w:val="00835294"/>
    <w:rPr>
      <w:sz w:val="16"/>
    </w:rPr>
  </w:style>
  <w:style w:type="character" w:styleId="Hyperlink">
    <w:name w:val="Hyperlink"/>
    <w:rsid w:val="004B68E3"/>
    <w:rPr>
      <w:color w:val="0000FF"/>
      <w:u w:val="single"/>
    </w:rPr>
  </w:style>
  <w:style w:type="paragraph" w:styleId="BodyText">
    <w:name w:val="Body Text"/>
    <w:basedOn w:val="Normal"/>
    <w:link w:val="BodyTextChar"/>
    <w:uiPriority w:val="99"/>
    <w:rsid w:val="004B68E3"/>
    <w:rPr>
      <w:sz w:val="20"/>
      <w:szCs w:val="20"/>
    </w:rPr>
  </w:style>
  <w:style w:type="character" w:customStyle="1" w:styleId="BodyTextChar">
    <w:name w:val="Body Text Char"/>
    <w:link w:val="BodyText"/>
    <w:uiPriority w:val="99"/>
    <w:locked/>
    <w:rsid w:val="004B68E3"/>
    <w:rPr>
      <w:rFonts w:ascii="Arial Narrow" w:hAnsi="Arial Narrow"/>
      <w:lang w:val="en-AU" w:eastAsia="en-AU"/>
    </w:rPr>
  </w:style>
  <w:style w:type="paragraph" w:customStyle="1" w:styleId="ChapterHeading">
    <w:name w:val="Chapter Heading"/>
    <w:next w:val="Heading2"/>
    <w:uiPriority w:val="99"/>
    <w:rsid w:val="004B68E3"/>
    <w:pPr>
      <w:numPr>
        <w:numId w:val="1"/>
      </w:numPr>
      <w:pBdr>
        <w:top w:val="single" w:sz="4" w:space="1" w:color="auto"/>
        <w:bottom w:val="single" w:sz="4" w:space="1" w:color="auto"/>
      </w:pBdr>
      <w:spacing w:before="240" w:line="260" w:lineRule="atLeast"/>
    </w:pPr>
    <w:rPr>
      <w:rFonts w:ascii="Helvetica" w:hAnsi="Helvetica"/>
      <w:b/>
      <w:i/>
      <w:sz w:val="38"/>
    </w:rPr>
  </w:style>
  <w:style w:type="paragraph" w:customStyle="1" w:styleId="TableHeadingoutsidetable">
    <w:name w:val="Table Heading (outside table)"/>
    <w:basedOn w:val="Heading4"/>
    <w:uiPriority w:val="99"/>
    <w:rsid w:val="004B68E3"/>
    <w:pPr>
      <w:numPr>
        <w:ilvl w:val="4"/>
        <w:numId w:val="1"/>
      </w:numPr>
      <w:tabs>
        <w:tab w:val="left" w:pos="1134"/>
      </w:tabs>
      <w:spacing w:before="120" w:after="120"/>
    </w:pPr>
    <w:rPr>
      <w:bCs w:val="0"/>
      <w:szCs w:val="20"/>
    </w:rPr>
  </w:style>
  <w:style w:type="paragraph" w:customStyle="1" w:styleId="base-text-paragraph">
    <w:name w:val="base-text-paragraph"/>
    <w:basedOn w:val="Normal"/>
    <w:link w:val="base-text-paragraphChar"/>
    <w:uiPriority w:val="99"/>
    <w:rsid w:val="004B68E3"/>
    <w:pPr>
      <w:numPr>
        <w:ilvl w:val="1"/>
        <w:numId w:val="1"/>
      </w:numPr>
    </w:pPr>
    <w:rPr>
      <w:sz w:val="22"/>
      <w:szCs w:val="20"/>
    </w:rPr>
  </w:style>
  <w:style w:type="paragraph" w:customStyle="1" w:styleId="ExampleHeading">
    <w:name w:val="Example Heading"/>
    <w:basedOn w:val="Normal"/>
    <w:next w:val="Normal"/>
    <w:uiPriority w:val="99"/>
    <w:rsid w:val="004B68E3"/>
    <w:pPr>
      <w:keepNext/>
      <w:numPr>
        <w:ilvl w:val="2"/>
        <w:numId w:val="1"/>
      </w:numPr>
    </w:pPr>
    <w:rPr>
      <w:b/>
      <w:sz w:val="22"/>
      <w:szCs w:val="20"/>
    </w:rPr>
  </w:style>
  <w:style w:type="paragraph" w:customStyle="1" w:styleId="Diagram">
    <w:name w:val="Diagram"/>
    <w:basedOn w:val="Normal"/>
    <w:next w:val="Normal"/>
    <w:uiPriority w:val="99"/>
    <w:rsid w:val="004B68E3"/>
    <w:pPr>
      <w:keepNext/>
      <w:numPr>
        <w:ilvl w:val="3"/>
        <w:numId w:val="1"/>
      </w:numPr>
    </w:pPr>
    <w:rPr>
      <w:b/>
      <w:sz w:val="22"/>
      <w:szCs w:val="20"/>
    </w:rPr>
  </w:style>
  <w:style w:type="character" w:customStyle="1" w:styleId="base-text-paragraphChar">
    <w:name w:val="base-text-paragraph Char"/>
    <w:link w:val="base-text-paragraph"/>
    <w:uiPriority w:val="99"/>
    <w:locked/>
    <w:rsid w:val="004B68E3"/>
    <w:rPr>
      <w:rFonts w:ascii="Arial Narrow" w:hAnsi="Arial Narrow"/>
      <w:sz w:val="22"/>
    </w:rPr>
  </w:style>
  <w:style w:type="paragraph" w:customStyle="1" w:styleId="subsection">
    <w:name w:val="subsection"/>
    <w:aliases w:val="ss"/>
    <w:basedOn w:val="Normal"/>
    <w:link w:val="subsectionChar"/>
    <w:uiPriority w:val="99"/>
    <w:rsid w:val="004B68E3"/>
    <w:pPr>
      <w:tabs>
        <w:tab w:val="right" w:pos="1021"/>
      </w:tabs>
      <w:spacing w:before="180"/>
      <w:ind w:left="1134" w:hanging="1134"/>
    </w:pPr>
    <w:rPr>
      <w:sz w:val="22"/>
      <w:szCs w:val="20"/>
    </w:rPr>
  </w:style>
  <w:style w:type="character" w:customStyle="1" w:styleId="subsectionChar">
    <w:name w:val="subsection Char"/>
    <w:aliases w:val="ss Char"/>
    <w:link w:val="subsection"/>
    <w:uiPriority w:val="99"/>
    <w:locked/>
    <w:rsid w:val="004B68E3"/>
    <w:rPr>
      <w:sz w:val="22"/>
      <w:lang w:val="en-AU" w:eastAsia="en-AU"/>
    </w:rPr>
  </w:style>
  <w:style w:type="table" w:styleId="TableGrid">
    <w:name w:val="Table Grid"/>
    <w:basedOn w:val="TableNormal"/>
    <w:uiPriority w:val="99"/>
    <w:rsid w:val="004B6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uiPriority w:val="99"/>
    <w:rsid w:val="00CD03F9"/>
    <w:pPr>
      <w:numPr>
        <w:numId w:val="4"/>
      </w:numPr>
      <w:outlineLvl w:val="0"/>
    </w:pPr>
    <w:rPr>
      <w:rFonts w:cs="Arial"/>
      <w:color w:val="000000"/>
    </w:rPr>
  </w:style>
  <w:style w:type="paragraph" w:styleId="NormalWeb">
    <w:name w:val="Normal (Web)"/>
    <w:basedOn w:val="Normal"/>
    <w:uiPriority w:val="99"/>
    <w:rsid w:val="004B68E3"/>
    <w:pPr>
      <w:spacing w:before="100" w:beforeAutospacing="1" w:after="100" w:afterAutospacing="1"/>
    </w:pPr>
  </w:style>
  <w:style w:type="paragraph" w:styleId="CommentText">
    <w:name w:val="annotation text"/>
    <w:basedOn w:val="Normal"/>
    <w:link w:val="CommentTextChar"/>
    <w:uiPriority w:val="99"/>
    <w:semiHidden/>
    <w:rsid w:val="00835294"/>
    <w:rPr>
      <w:sz w:val="20"/>
      <w:szCs w:val="20"/>
    </w:rPr>
  </w:style>
  <w:style w:type="character" w:customStyle="1" w:styleId="CommentTextChar">
    <w:name w:val="Comment Text Char"/>
    <w:link w:val="CommentText"/>
    <w:uiPriority w:val="99"/>
    <w:semiHidden/>
    <w:locked/>
    <w:rPr>
      <w:rFonts w:ascii="Arial Narrow" w:hAnsi="Arial Narrow"/>
      <w:sz w:val="20"/>
    </w:rPr>
  </w:style>
  <w:style w:type="paragraph" w:styleId="BalloonText">
    <w:name w:val="Balloon Text"/>
    <w:basedOn w:val="Normal"/>
    <w:link w:val="BalloonTextChar"/>
    <w:uiPriority w:val="99"/>
    <w:semiHidden/>
    <w:rsid w:val="00835294"/>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character" w:styleId="PageNumber">
    <w:name w:val="page number"/>
    <w:uiPriority w:val="99"/>
    <w:rsid w:val="00786EC6"/>
  </w:style>
  <w:style w:type="paragraph" w:styleId="CommentSubject">
    <w:name w:val="annotation subject"/>
    <w:basedOn w:val="CommentText"/>
    <w:next w:val="CommentText"/>
    <w:link w:val="CommentSubjectChar"/>
    <w:uiPriority w:val="99"/>
    <w:semiHidden/>
    <w:rsid w:val="00676A8A"/>
    <w:rPr>
      <w:rFonts w:ascii="Times New Roman" w:hAnsi="Times New Roman"/>
      <w:b/>
      <w:bCs/>
    </w:rPr>
  </w:style>
  <w:style w:type="character" w:customStyle="1" w:styleId="CommentSubjectChar">
    <w:name w:val="Comment Subject Char"/>
    <w:link w:val="CommentSubject"/>
    <w:uiPriority w:val="99"/>
    <w:semiHidden/>
    <w:locked/>
    <w:rPr>
      <w:rFonts w:ascii="Arial Narrow" w:hAnsi="Arial Narrow"/>
      <w:b/>
      <w:sz w:val="20"/>
    </w:rPr>
  </w:style>
  <w:style w:type="paragraph" w:styleId="FootnoteText">
    <w:name w:val="footnote text"/>
    <w:basedOn w:val="Normal"/>
    <w:link w:val="FootnoteTextChar"/>
    <w:uiPriority w:val="99"/>
    <w:semiHidden/>
    <w:rsid w:val="00B354F1"/>
    <w:pPr>
      <w:spacing w:after="80" w:line="260" w:lineRule="atLeast"/>
    </w:pPr>
    <w:rPr>
      <w:sz w:val="20"/>
      <w:szCs w:val="20"/>
    </w:rPr>
  </w:style>
  <w:style w:type="character" w:customStyle="1" w:styleId="FootnoteTextChar">
    <w:name w:val="Footnote Text Char"/>
    <w:link w:val="FootnoteText"/>
    <w:uiPriority w:val="99"/>
    <w:semiHidden/>
    <w:locked/>
    <w:rPr>
      <w:rFonts w:ascii="Arial Narrow" w:hAnsi="Arial Narrow"/>
      <w:sz w:val="20"/>
    </w:rPr>
  </w:style>
  <w:style w:type="character" w:styleId="FootnoteReference">
    <w:name w:val="footnote reference"/>
    <w:uiPriority w:val="99"/>
    <w:semiHidden/>
    <w:rsid w:val="00B354F1"/>
    <w:rPr>
      <w:vertAlign w:val="superscript"/>
    </w:rPr>
  </w:style>
  <w:style w:type="paragraph" w:customStyle="1" w:styleId="DistSubjectHeading">
    <w:name w:val="DistSubjectHeading"/>
    <w:basedOn w:val="Normal"/>
    <w:uiPriority w:val="99"/>
    <w:rsid w:val="00B354F1"/>
    <w:pPr>
      <w:spacing w:before="80" w:after="80"/>
      <w:ind w:right="-46"/>
      <w:jc w:val="center"/>
    </w:pPr>
    <w:rPr>
      <w:rFonts w:ascii="Arial" w:hAnsi="Arial" w:cs="Arial"/>
      <w:b/>
      <w:bCs/>
      <w:sz w:val="28"/>
      <w:szCs w:val="28"/>
    </w:rPr>
  </w:style>
  <w:style w:type="character" w:customStyle="1" w:styleId="BulletedListCharChar">
    <w:name w:val="Bulleted List Char Char"/>
    <w:link w:val="BulletedList"/>
    <w:uiPriority w:val="99"/>
    <w:locked/>
    <w:rsid w:val="00455C2C"/>
    <w:rPr>
      <w:rFonts w:ascii="Arial Narrow" w:hAnsi="Arial Narrow" w:cs="Arial"/>
      <w:color w:val="000000"/>
      <w:sz w:val="24"/>
      <w:szCs w:val="24"/>
    </w:rPr>
  </w:style>
  <w:style w:type="paragraph" w:customStyle="1" w:styleId="BulletedList">
    <w:name w:val="Bulleted List"/>
    <w:basedOn w:val="Bullet1"/>
    <w:link w:val="BulletedListCharChar"/>
    <w:uiPriority w:val="99"/>
    <w:rsid w:val="00455C2C"/>
  </w:style>
  <w:style w:type="paragraph" w:customStyle="1" w:styleId="BulletedList1">
    <w:name w:val="Bulleted List 1"/>
    <w:basedOn w:val="Normal"/>
    <w:uiPriority w:val="99"/>
    <w:rsid w:val="00B354F1"/>
    <w:pPr>
      <w:numPr>
        <w:numId w:val="3"/>
      </w:numPr>
    </w:pPr>
    <w:rPr>
      <w:rFonts w:ascii="Arial" w:hAnsi="Arial"/>
      <w:sz w:val="20"/>
      <w:szCs w:val="20"/>
    </w:rPr>
  </w:style>
  <w:style w:type="paragraph" w:customStyle="1" w:styleId="Default">
    <w:name w:val="Default"/>
    <w:uiPriority w:val="99"/>
    <w:rsid w:val="00B354F1"/>
    <w:pPr>
      <w:autoSpaceDE w:val="0"/>
      <w:autoSpaceDN w:val="0"/>
      <w:adjustRightInd w:val="0"/>
    </w:pPr>
    <w:rPr>
      <w:rFonts w:ascii="Verdana" w:hAnsi="Verdana" w:cs="Verdana"/>
      <w:color w:val="000000"/>
      <w:sz w:val="24"/>
      <w:szCs w:val="24"/>
    </w:rPr>
  </w:style>
  <w:style w:type="paragraph" w:styleId="Footer">
    <w:name w:val="footer"/>
    <w:basedOn w:val="Normal"/>
    <w:link w:val="FooterChar"/>
    <w:uiPriority w:val="99"/>
    <w:rsid w:val="00B354F1"/>
    <w:pPr>
      <w:tabs>
        <w:tab w:val="center" w:pos="4153"/>
        <w:tab w:val="right" w:pos="8306"/>
      </w:tabs>
    </w:pPr>
  </w:style>
  <w:style w:type="character" w:customStyle="1" w:styleId="FooterChar">
    <w:name w:val="Footer Char"/>
    <w:link w:val="Footer"/>
    <w:uiPriority w:val="99"/>
    <w:locked/>
    <w:rPr>
      <w:rFonts w:ascii="Arial Narrow" w:hAnsi="Arial Narrow"/>
      <w:sz w:val="24"/>
    </w:rPr>
  </w:style>
  <w:style w:type="paragraph" w:styleId="DocumentMap">
    <w:name w:val="Document Map"/>
    <w:basedOn w:val="Normal"/>
    <w:link w:val="DocumentMapChar"/>
    <w:uiPriority w:val="99"/>
    <w:semiHidden/>
    <w:rsid w:val="008736E8"/>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sz w:val="16"/>
    </w:rPr>
  </w:style>
  <w:style w:type="character" w:styleId="FollowedHyperlink">
    <w:name w:val="FollowedHyperlink"/>
    <w:uiPriority w:val="99"/>
    <w:rsid w:val="009B4550"/>
    <w:rPr>
      <w:color w:val="800080"/>
      <w:u w:val="single"/>
    </w:rPr>
  </w:style>
  <w:style w:type="paragraph" w:customStyle="1" w:styleId="StyleHeading3ArialNarrow12ptItalic">
    <w:name w:val="Style Heading 3 + Arial Narrow 12 pt Italic"/>
    <w:basedOn w:val="Heading3"/>
    <w:uiPriority w:val="99"/>
    <w:rsid w:val="00840D19"/>
    <w:rPr>
      <w:bCs/>
      <w:i/>
    </w:rPr>
  </w:style>
  <w:style w:type="paragraph" w:customStyle="1" w:styleId="Header1AR12Ital">
    <w:name w:val="Header1AR12Ital"/>
    <w:basedOn w:val="Heading2"/>
    <w:autoRedefine/>
    <w:uiPriority w:val="99"/>
    <w:rsid w:val="00DA3639"/>
    <w:pPr>
      <w:spacing w:before="120" w:after="120"/>
    </w:pPr>
    <w:rPr>
      <w:bCs w:val="0"/>
      <w:i/>
      <w:kern w:val="32"/>
      <w:sz w:val="24"/>
    </w:rPr>
  </w:style>
  <w:style w:type="paragraph" w:customStyle="1" w:styleId="Header2Arial10PTB">
    <w:name w:val="Header2Arial10PTB"/>
    <w:basedOn w:val="BodyText"/>
    <w:autoRedefine/>
    <w:uiPriority w:val="99"/>
    <w:rsid w:val="00DA3639"/>
    <w:rPr>
      <w:b/>
      <w:bCs/>
    </w:rPr>
  </w:style>
  <w:style w:type="paragraph" w:customStyle="1" w:styleId="BodyTextARN10PT">
    <w:name w:val="BodyTextARN10PT"/>
    <w:basedOn w:val="BodyText"/>
    <w:autoRedefine/>
    <w:uiPriority w:val="99"/>
    <w:rsid w:val="00DA3639"/>
    <w:rPr>
      <w:rFonts w:cs="Arial"/>
    </w:rPr>
  </w:style>
  <w:style w:type="paragraph" w:styleId="ListBullet">
    <w:name w:val="List Bullet"/>
    <w:basedOn w:val="ListParagraph"/>
    <w:uiPriority w:val="99"/>
    <w:rsid w:val="00ED0BA9"/>
    <w:pPr>
      <w:numPr>
        <w:numId w:val="7"/>
      </w:numPr>
    </w:pPr>
    <w:rPr>
      <w:rFonts w:ascii="Arial Narrow" w:hAnsi="Arial Narrow"/>
      <w:sz w:val="24"/>
    </w:rPr>
  </w:style>
  <w:style w:type="paragraph" w:styleId="ListBullet2">
    <w:name w:val="List Bullet 2"/>
    <w:basedOn w:val="ListBullet4"/>
    <w:uiPriority w:val="99"/>
    <w:rsid w:val="00D7260E"/>
    <w:pPr>
      <w:numPr>
        <w:numId w:val="14"/>
      </w:numPr>
    </w:pPr>
  </w:style>
  <w:style w:type="paragraph" w:styleId="ListParagraph">
    <w:name w:val="List Paragraph"/>
    <w:basedOn w:val="Normal"/>
    <w:uiPriority w:val="34"/>
    <w:qFormat/>
    <w:rsid w:val="00782C23"/>
    <w:pPr>
      <w:spacing w:before="0" w:after="200" w:line="276" w:lineRule="auto"/>
      <w:ind w:left="720"/>
      <w:contextualSpacing/>
    </w:pPr>
    <w:rPr>
      <w:rFonts w:ascii="Calibri" w:hAnsi="Calibri"/>
      <w:sz w:val="22"/>
      <w:szCs w:val="22"/>
      <w:lang w:eastAsia="en-US"/>
    </w:rPr>
  </w:style>
  <w:style w:type="paragraph" w:styleId="Revision">
    <w:name w:val="Revision"/>
    <w:hidden/>
    <w:uiPriority w:val="99"/>
    <w:semiHidden/>
    <w:rsid w:val="006347A6"/>
    <w:rPr>
      <w:rFonts w:ascii="Arial Narrow" w:hAnsi="Arial Narrow"/>
      <w:sz w:val="24"/>
      <w:szCs w:val="24"/>
    </w:rPr>
  </w:style>
  <w:style w:type="numbering" w:customStyle="1" w:styleId="StyleBulleted">
    <w:name w:val="Style Bulleted"/>
    <w:rsid w:val="005F4051"/>
    <w:pPr>
      <w:numPr>
        <w:numId w:val="5"/>
      </w:numPr>
    </w:pPr>
  </w:style>
  <w:style w:type="character" w:customStyle="1" w:styleId="StyleBlack">
    <w:name w:val="Style Black"/>
    <w:basedOn w:val="DefaultParagraphFont"/>
    <w:rsid w:val="0024365A"/>
    <w:rPr>
      <w:color w:val="000000"/>
    </w:rPr>
  </w:style>
  <w:style w:type="paragraph" w:styleId="ListNumber">
    <w:name w:val="List Number"/>
    <w:basedOn w:val="Normal"/>
    <w:uiPriority w:val="99"/>
    <w:unhideWhenUsed/>
    <w:rsid w:val="00050BC1"/>
    <w:pPr>
      <w:numPr>
        <w:numId w:val="2"/>
      </w:numPr>
      <w:autoSpaceDE w:val="0"/>
      <w:autoSpaceDN w:val="0"/>
      <w:adjustRightInd w:val="0"/>
    </w:pPr>
    <w:rPr>
      <w:rFonts w:cs="Verdana"/>
      <w:iCs/>
    </w:rPr>
  </w:style>
  <w:style w:type="paragraph" w:styleId="ListNumber2">
    <w:name w:val="List Number 2"/>
    <w:basedOn w:val="Normal"/>
    <w:uiPriority w:val="99"/>
    <w:unhideWhenUsed/>
    <w:rsid w:val="008D68C3"/>
    <w:pPr>
      <w:numPr>
        <w:numId w:val="6"/>
      </w:numPr>
      <w:autoSpaceDE w:val="0"/>
      <w:autoSpaceDN w:val="0"/>
      <w:adjustRightInd w:val="0"/>
      <w:spacing w:before="0" w:after="0"/>
    </w:pPr>
    <w:rPr>
      <w:rFonts w:cs="Verdana"/>
      <w:iCs/>
    </w:rPr>
  </w:style>
  <w:style w:type="paragraph" w:styleId="List5">
    <w:name w:val="List 5"/>
    <w:basedOn w:val="Normal"/>
    <w:uiPriority w:val="99"/>
    <w:unhideWhenUsed/>
    <w:rsid w:val="008D68C3"/>
    <w:pPr>
      <w:ind w:left="1415" w:hanging="283"/>
      <w:contextualSpacing/>
    </w:pPr>
  </w:style>
  <w:style w:type="paragraph" w:styleId="ListBullet3">
    <w:name w:val="List Bullet 3"/>
    <w:basedOn w:val="ListBullet2"/>
    <w:uiPriority w:val="99"/>
    <w:unhideWhenUsed/>
    <w:rsid w:val="00DE7322"/>
  </w:style>
  <w:style w:type="paragraph" w:styleId="ListBullet4">
    <w:name w:val="List Bullet 4"/>
    <w:basedOn w:val="Normal"/>
    <w:uiPriority w:val="99"/>
    <w:unhideWhenUsed/>
    <w:rsid w:val="0077337B"/>
    <w:pPr>
      <w:numPr>
        <w:numId w:val="9"/>
      </w:numPr>
      <w:contextualSpacing/>
    </w:pPr>
  </w:style>
  <w:style w:type="character" w:styleId="Emphasis">
    <w:name w:val="Emphasis"/>
    <w:basedOn w:val="DefaultParagraphFont"/>
    <w:uiPriority w:val="20"/>
    <w:qFormat/>
    <w:rsid w:val="001620EB"/>
    <w:rPr>
      <w:b/>
      <w:bCs/>
      <w:i w:val="0"/>
      <w:iCs w:val="0"/>
    </w:rPr>
  </w:style>
  <w:style w:type="character" w:customStyle="1" w:styleId="st1">
    <w:name w:val="st1"/>
    <w:basedOn w:val="DefaultParagraphFont"/>
    <w:rsid w:val="001620EB"/>
  </w:style>
  <w:style w:type="character" w:customStyle="1" w:styleId="UnresolvedMention1">
    <w:name w:val="Unresolved Mention1"/>
    <w:basedOn w:val="DefaultParagraphFont"/>
    <w:uiPriority w:val="99"/>
    <w:semiHidden/>
    <w:unhideWhenUsed/>
    <w:rsid w:val="009177F1"/>
    <w:rPr>
      <w:color w:val="605E5C"/>
      <w:shd w:val="clear" w:color="auto" w:fill="E1DFDD"/>
    </w:rPr>
  </w:style>
  <w:style w:type="paragraph" w:styleId="NoSpacing">
    <w:name w:val="No Spacing"/>
    <w:uiPriority w:val="1"/>
    <w:qFormat/>
    <w:rsid w:val="009177F1"/>
    <w:rPr>
      <w:rFonts w:asciiTheme="minorHAnsi" w:eastAsiaTheme="minorEastAsia" w:hAnsiTheme="minorHAnsi" w:cstheme="minorBidi"/>
      <w:sz w:val="22"/>
      <w:szCs w:val="22"/>
      <w:lang w:val="en-US" w:eastAsia="zh-CN"/>
    </w:rPr>
  </w:style>
  <w:style w:type="paragraph" w:customStyle="1" w:styleId="H1RDTI">
    <w:name w:val="H1 RDTI"/>
    <w:basedOn w:val="Heading1"/>
    <w:qFormat/>
    <w:rsid w:val="00BB15C8"/>
    <w:pPr>
      <w:tabs>
        <w:tab w:val="num" w:pos="0"/>
      </w:tabs>
      <w:spacing w:before="240" w:after="120"/>
      <w:jc w:val="left"/>
    </w:pPr>
    <w:rPr>
      <w:rFonts w:cs="Open Sans"/>
      <w:b/>
      <w:color w:val="1F497D" w:themeColor="text2"/>
      <w:sz w:val="28"/>
    </w:rPr>
  </w:style>
  <w:style w:type="paragraph" w:customStyle="1" w:styleId="H2RDTI">
    <w:name w:val="H2 RDTI"/>
    <w:basedOn w:val="Heading2"/>
    <w:qFormat/>
    <w:rsid w:val="00BB15C8"/>
    <w:pPr>
      <w:spacing w:before="120" w:after="120"/>
    </w:pPr>
    <w:rPr>
      <w:rFonts w:ascii="Open Sans" w:hAnsi="Open Sans" w:cs="Open Sans"/>
      <w:iCs w:val="0"/>
      <w:sz w:val="24"/>
      <w:szCs w:val="24"/>
    </w:rPr>
  </w:style>
  <w:style w:type="character" w:styleId="UnresolvedMention">
    <w:name w:val="Unresolved Mention"/>
    <w:basedOn w:val="DefaultParagraphFont"/>
    <w:uiPriority w:val="99"/>
    <w:semiHidden/>
    <w:unhideWhenUsed/>
    <w:rsid w:val="00B1414C"/>
    <w:rPr>
      <w:color w:val="605E5C"/>
      <w:shd w:val="clear" w:color="auto" w:fill="E1DFDD"/>
    </w:rPr>
  </w:style>
  <w:style w:type="paragraph" w:styleId="EndnoteText">
    <w:name w:val="endnote text"/>
    <w:basedOn w:val="Normal"/>
    <w:link w:val="EndnoteTextChar"/>
    <w:uiPriority w:val="99"/>
    <w:semiHidden/>
    <w:unhideWhenUsed/>
    <w:rsid w:val="008A7EE7"/>
    <w:pPr>
      <w:spacing w:before="0" w:after="0"/>
    </w:pPr>
    <w:rPr>
      <w:sz w:val="20"/>
      <w:szCs w:val="20"/>
    </w:rPr>
  </w:style>
  <w:style w:type="character" w:customStyle="1" w:styleId="EndnoteTextChar">
    <w:name w:val="Endnote Text Char"/>
    <w:basedOn w:val="DefaultParagraphFont"/>
    <w:link w:val="EndnoteText"/>
    <w:uiPriority w:val="99"/>
    <w:semiHidden/>
    <w:rsid w:val="008A7EE7"/>
    <w:rPr>
      <w:rFonts w:ascii="Arial Narrow" w:hAnsi="Arial Narrow"/>
    </w:rPr>
  </w:style>
  <w:style w:type="character" w:styleId="EndnoteReference">
    <w:name w:val="endnote reference"/>
    <w:basedOn w:val="DefaultParagraphFont"/>
    <w:uiPriority w:val="99"/>
    <w:semiHidden/>
    <w:unhideWhenUsed/>
    <w:rsid w:val="008A7EE7"/>
    <w:rPr>
      <w:vertAlign w:val="superscript"/>
    </w:rPr>
  </w:style>
  <w:style w:type="character" w:styleId="Mention">
    <w:name w:val="Mention"/>
    <w:basedOn w:val="DefaultParagraphFont"/>
    <w:uiPriority w:val="99"/>
    <w:unhideWhenUsed/>
    <w:rsid w:val="00626BE5"/>
    <w:rPr>
      <w:color w:val="2B579A"/>
      <w:shd w:val="clear" w:color="auto" w:fill="E1DFDD"/>
    </w:rPr>
  </w:style>
  <w:style w:type="character" w:customStyle="1" w:styleId="normaltextrun">
    <w:name w:val="normaltextrun"/>
    <w:basedOn w:val="DefaultParagraphFont"/>
    <w:rsid w:val="00D21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084644">
      <w:bodyDiv w:val="1"/>
      <w:marLeft w:val="0"/>
      <w:marRight w:val="0"/>
      <w:marTop w:val="0"/>
      <w:marBottom w:val="0"/>
      <w:divBdr>
        <w:top w:val="none" w:sz="0" w:space="0" w:color="auto"/>
        <w:left w:val="none" w:sz="0" w:space="0" w:color="auto"/>
        <w:bottom w:val="none" w:sz="0" w:space="0" w:color="auto"/>
        <w:right w:val="none" w:sz="0" w:space="0" w:color="auto"/>
      </w:divBdr>
    </w:div>
    <w:div w:id="224487404">
      <w:bodyDiv w:val="1"/>
      <w:marLeft w:val="0"/>
      <w:marRight w:val="0"/>
      <w:marTop w:val="0"/>
      <w:marBottom w:val="0"/>
      <w:divBdr>
        <w:top w:val="none" w:sz="0" w:space="0" w:color="auto"/>
        <w:left w:val="none" w:sz="0" w:space="0" w:color="auto"/>
        <w:bottom w:val="none" w:sz="0" w:space="0" w:color="auto"/>
        <w:right w:val="none" w:sz="0" w:space="0" w:color="auto"/>
      </w:divBdr>
    </w:div>
    <w:div w:id="507453485">
      <w:bodyDiv w:val="1"/>
      <w:marLeft w:val="0"/>
      <w:marRight w:val="0"/>
      <w:marTop w:val="0"/>
      <w:marBottom w:val="0"/>
      <w:divBdr>
        <w:top w:val="none" w:sz="0" w:space="0" w:color="auto"/>
        <w:left w:val="none" w:sz="0" w:space="0" w:color="auto"/>
        <w:bottom w:val="none" w:sz="0" w:space="0" w:color="auto"/>
        <w:right w:val="none" w:sz="0" w:space="0" w:color="auto"/>
      </w:divBdr>
    </w:div>
    <w:div w:id="617487718">
      <w:bodyDiv w:val="1"/>
      <w:marLeft w:val="0"/>
      <w:marRight w:val="0"/>
      <w:marTop w:val="0"/>
      <w:marBottom w:val="0"/>
      <w:divBdr>
        <w:top w:val="none" w:sz="0" w:space="0" w:color="auto"/>
        <w:left w:val="none" w:sz="0" w:space="0" w:color="auto"/>
        <w:bottom w:val="none" w:sz="0" w:space="0" w:color="auto"/>
        <w:right w:val="none" w:sz="0" w:space="0" w:color="auto"/>
      </w:divBdr>
    </w:div>
    <w:div w:id="939025631">
      <w:bodyDiv w:val="1"/>
      <w:marLeft w:val="0"/>
      <w:marRight w:val="0"/>
      <w:marTop w:val="0"/>
      <w:marBottom w:val="0"/>
      <w:divBdr>
        <w:top w:val="none" w:sz="0" w:space="0" w:color="auto"/>
        <w:left w:val="none" w:sz="0" w:space="0" w:color="auto"/>
        <w:bottom w:val="none" w:sz="0" w:space="0" w:color="auto"/>
        <w:right w:val="none" w:sz="0" w:space="0" w:color="auto"/>
      </w:divBdr>
      <w:divsChild>
        <w:div w:id="38558154">
          <w:marLeft w:val="0"/>
          <w:marRight w:val="0"/>
          <w:marTop w:val="0"/>
          <w:marBottom w:val="0"/>
          <w:divBdr>
            <w:top w:val="none" w:sz="0" w:space="0" w:color="auto"/>
            <w:left w:val="none" w:sz="0" w:space="0" w:color="auto"/>
            <w:bottom w:val="none" w:sz="0" w:space="0" w:color="auto"/>
            <w:right w:val="none" w:sz="0" w:space="0" w:color="auto"/>
          </w:divBdr>
          <w:divsChild>
            <w:div w:id="19345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2698">
      <w:bodyDiv w:val="1"/>
      <w:marLeft w:val="0"/>
      <w:marRight w:val="0"/>
      <w:marTop w:val="0"/>
      <w:marBottom w:val="0"/>
      <w:divBdr>
        <w:top w:val="none" w:sz="0" w:space="0" w:color="auto"/>
        <w:left w:val="none" w:sz="0" w:space="0" w:color="auto"/>
        <w:bottom w:val="none" w:sz="0" w:space="0" w:color="auto"/>
        <w:right w:val="none" w:sz="0" w:space="0" w:color="auto"/>
      </w:divBdr>
    </w:div>
    <w:div w:id="1199589761">
      <w:bodyDiv w:val="1"/>
      <w:marLeft w:val="0"/>
      <w:marRight w:val="0"/>
      <w:marTop w:val="0"/>
      <w:marBottom w:val="0"/>
      <w:divBdr>
        <w:top w:val="none" w:sz="0" w:space="0" w:color="auto"/>
        <w:left w:val="none" w:sz="0" w:space="0" w:color="auto"/>
        <w:bottom w:val="none" w:sz="0" w:space="0" w:color="auto"/>
        <w:right w:val="none" w:sz="0" w:space="0" w:color="auto"/>
      </w:divBdr>
    </w:div>
    <w:div w:id="1407417981">
      <w:marLeft w:val="0"/>
      <w:marRight w:val="0"/>
      <w:marTop w:val="0"/>
      <w:marBottom w:val="0"/>
      <w:divBdr>
        <w:top w:val="none" w:sz="0" w:space="0" w:color="auto"/>
        <w:left w:val="none" w:sz="0" w:space="0" w:color="auto"/>
        <w:bottom w:val="none" w:sz="0" w:space="0" w:color="auto"/>
        <w:right w:val="none" w:sz="0" w:space="0" w:color="auto"/>
      </w:divBdr>
      <w:divsChild>
        <w:div w:id="1407417980">
          <w:marLeft w:val="0"/>
          <w:marRight w:val="0"/>
          <w:marTop w:val="0"/>
          <w:marBottom w:val="0"/>
          <w:divBdr>
            <w:top w:val="none" w:sz="0" w:space="0" w:color="auto"/>
            <w:left w:val="none" w:sz="0" w:space="0" w:color="auto"/>
            <w:bottom w:val="none" w:sz="0" w:space="0" w:color="auto"/>
            <w:right w:val="none" w:sz="0" w:space="0" w:color="auto"/>
          </w:divBdr>
        </w:div>
      </w:divsChild>
    </w:div>
    <w:div w:id="1407417984">
      <w:marLeft w:val="0"/>
      <w:marRight w:val="0"/>
      <w:marTop w:val="0"/>
      <w:marBottom w:val="0"/>
      <w:divBdr>
        <w:top w:val="none" w:sz="0" w:space="0" w:color="auto"/>
        <w:left w:val="none" w:sz="0" w:space="0" w:color="auto"/>
        <w:bottom w:val="none" w:sz="0" w:space="0" w:color="auto"/>
        <w:right w:val="none" w:sz="0" w:space="0" w:color="auto"/>
      </w:divBdr>
      <w:divsChild>
        <w:div w:id="1407417983">
          <w:marLeft w:val="0"/>
          <w:marRight w:val="0"/>
          <w:marTop w:val="0"/>
          <w:marBottom w:val="0"/>
          <w:divBdr>
            <w:top w:val="none" w:sz="0" w:space="0" w:color="auto"/>
            <w:left w:val="none" w:sz="0" w:space="0" w:color="auto"/>
            <w:bottom w:val="none" w:sz="0" w:space="0" w:color="auto"/>
            <w:right w:val="none" w:sz="0" w:space="0" w:color="auto"/>
          </w:divBdr>
        </w:div>
      </w:divsChild>
    </w:div>
    <w:div w:id="1407417985">
      <w:marLeft w:val="0"/>
      <w:marRight w:val="0"/>
      <w:marTop w:val="0"/>
      <w:marBottom w:val="0"/>
      <w:divBdr>
        <w:top w:val="none" w:sz="0" w:space="0" w:color="auto"/>
        <w:left w:val="none" w:sz="0" w:space="0" w:color="auto"/>
        <w:bottom w:val="none" w:sz="0" w:space="0" w:color="auto"/>
        <w:right w:val="none" w:sz="0" w:space="0" w:color="auto"/>
      </w:divBdr>
      <w:divsChild>
        <w:div w:id="1407417987">
          <w:marLeft w:val="0"/>
          <w:marRight w:val="0"/>
          <w:marTop w:val="0"/>
          <w:marBottom w:val="0"/>
          <w:divBdr>
            <w:top w:val="none" w:sz="0" w:space="0" w:color="auto"/>
            <w:left w:val="none" w:sz="0" w:space="0" w:color="auto"/>
            <w:bottom w:val="none" w:sz="0" w:space="0" w:color="auto"/>
            <w:right w:val="none" w:sz="0" w:space="0" w:color="auto"/>
          </w:divBdr>
        </w:div>
      </w:divsChild>
    </w:div>
    <w:div w:id="1407417986">
      <w:marLeft w:val="0"/>
      <w:marRight w:val="0"/>
      <w:marTop w:val="0"/>
      <w:marBottom w:val="0"/>
      <w:divBdr>
        <w:top w:val="none" w:sz="0" w:space="0" w:color="auto"/>
        <w:left w:val="none" w:sz="0" w:space="0" w:color="auto"/>
        <w:bottom w:val="none" w:sz="0" w:space="0" w:color="auto"/>
        <w:right w:val="none" w:sz="0" w:space="0" w:color="auto"/>
      </w:divBdr>
      <w:divsChild>
        <w:div w:id="1407417982">
          <w:marLeft w:val="0"/>
          <w:marRight w:val="0"/>
          <w:marTop w:val="0"/>
          <w:marBottom w:val="0"/>
          <w:divBdr>
            <w:top w:val="none" w:sz="0" w:space="0" w:color="auto"/>
            <w:left w:val="none" w:sz="0" w:space="0" w:color="auto"/>
            <w:bottom w:val="none" w:sz="0" w:space="0" w:color="auto"/>
            <w:right w:val="none" w:sz="0" w:space="0" w:color="auto"/>
          </w:divBdr>
        </w:div>
      </w:divsChild>
    </w:div>
    <w:div w:id="1407417988">
      <w:marLeft w:val="0"/>
      <w:marRight w:val="0"/>
      <w:marTop w:val="0"/>
      <w:marBottom w:val="0"/>
      <w:divBdr>
        <w:top w:val="none" w:sz="0" w:space="0" w:color="auto"/>
        <w:left w:val="none" w:sz="0" w:space="0" w:color="auto"/>
        <w:bottom w:val="none" w:sz="0" w:space="0" w:color="auto"/>
        <w:right w:val="none" w:sz="0" w:space="0" w:color="auto"/>
      </w:divBdr>
      <w:divsChild>
        <w:div w:id="1407417989">
          <w:marLeft w:val="0"/>
          <w:marRight w:val="0"/>
          <w:marTop w:val="0"/>
          <w:marBottom w:val="0"/>
          <w:divBdr>
            <w:top w:val="none" w:sz="0" w:space="0" w:color="auto"/>
            <w:left w:val="none" w:sz="0" w:space="0" w:color="auto"/>
            <w:bottom w:val="none" w:sz="0" w:space="0" w:color="auto"/>
            <w:right w:val="none" w:sz="0" w:space="0" w:color="auto"/>
          </w:divBdr>
        </w:div>
      </w:divsChild>
    </w:div>
    <w:div w:id="1407417991">
      <w:marLeft w:val="0"/>
      <w:marRight w:val="0"/>
      <w:marTop w:val="0"/>
      <w:marBottom w:val="0"/>
      <w:divBdr>
        <w:top w:val="none" w:sz="0" w:space="0" w:color="auto"/>
        <w:left w:val="none" w:sz="0" w:space="0" w:color="auto"/>
        <w:bottom w:val="none" w:sz="0" w:space="0" w:color="auto"/>
        <w:right w:val="none" w:sz="0" w:space="0" w:color="auto"/>
      </w:divBdr>
      <w:divsChild>
        <w:div w:id="1407417990">
          <w:marLeft w:val="0"/>
          <w:marRight w:val="0"/>
          <w:marTop w:val="0"/>
          <w:marBottom w:val="0"/>
          <w:divBdr>
            <w:top w:val="none" w:sz="0" w:space="0" w:color="auto"/>
            <w:left w:val="none" w:sz="0" w:space="0" w:color="auto"/>
            <w:bottom w:val="none" w:sz="0" w:space="0" w:color="auto"/>
            <w:right w:val="none" w:sz="0" w:space="0" w:color="auto"/>
          </w:divBdr>
        </w:div>
      </w:divsChild>
    </w:div>
    <w:div w:id="1407417994">
      <w:marLeft w:val="0"/>
      <w:marRight w:val="0"/>
      <w:marTop w:val="0"/>
      <w:marBottom w:val="0"/>
      <w:divBdr>
        <w:top w:val="none" w:sz="0" w:space="0" w:color="auto"/>
        <w:left w:val="none" w:sz="0" w:space="0" w:color="auto"/>
        <w:bottom w:val="none" w:sz="0" w:space="0" w:color="auto"/>
        <w:right w:val="none" w:sz="0" w:space="0" w:color="auto"/>
      </w:divBdr>
      <w:divsChild>
        <w:div w:id="1407417993">
          <w:marLeft w:val="0"/>
          <w:marRight w:val="0"/>
          <w:marTop w:val="0"/>
          <w:marBottom w:val="0"/>
          <w:divBdr>
            <w:top w:val="none" w:sz="0" w:space="0" w:color="auto"/>
            <w:left w:val="none" w:sz="0" w:space="0" w:color="auto"/>
            <w:bottom w:val="none" w:sz="0" w:space="0" w:color="auto"/>
            <w:right w:val="none" w:sz="0" w:space="0" w:color="auto"/>
          </w:divBdr>
        </w:div>
      </w:divsChild>
    </w:div>
    <w:div w:id="1407417995">
      <w:marLeft w:val="0"/>
      <w:marRight w:val="0"/>
      <w:marTop w:val="0"/>
      <w:marBottom w:val="0"/>
      <w:divBdr>
        <w:top w:val="none" w:sz="0" w:space="0" w:color="auto"/>
        <w:left w:val="none" w:sz="0" w:space="0" w:color="auto"/>
        <w:bottom w:val="none" w:sz="0" w:space="0" w:color="auto"/>
        <w:right w:val="none" w:sz="0" w:space="0" w:color="auto"/>
      </w:divBdr>
      <w:divsChild>
        <w:div w:id="1407417997">
          <w:marLeft w:val="0"/>
          <w:marRight w:val="0"/>
          <w:marTop w:val="0"/>
          <w:marBottom w:val="0"/>
          <w:divBdr>
            <w:top w:val="none" w:sz="0" w:space="0" w:color="auto"/>
            <w:left w:val="none" w:sz="0" w:space="0" w:color="auto"/>
            <w:bottom w:val="none" w:sz="0" w:space="0" w:color="auto"/>
            <w:right w:val="none" w:sz="0" w:space="0" w:color="auto"/>
          </w:divBdr>
        </w:div>
      </w:divsChild>
    </w:div>
    <w:div w:id="1407417996">
      <w:marLeft w:val="0"/>
      <w:marRight w:val="0"/>
      <w:marTop w:val="0"/>
      <w:marBottom w:val="0"/>
      <w:divBdr>
        <w:top w:val="none" w:sz="0" w:space="0" w:color="auto"/>
        <w:left w:val="none" w:sz="0" w:space="0" w:color="auto"/>
        <w:bottom w:val="none" w:sz="0" w:space="0" w:color="auto"/>
        <w:right w:val="none" w:sz="0" w:space="0" w:color="auto"/>
      </w:divBdr>
      <w:divsChild>
        <w:div w:id="1407417992">
          <w:marLeft w:val="0"/>
          <w:marRight w:val="0"/>
          <w:marTop w:val="0"/>
          <w:marBottom w:val="0"/>
          <w:divBdr>
            <w:top w:val="none" w:sz="0" w:space="0" w:color="auto"/>
            <w:left w:val="none" w:sz="0" w:space="0" w:color="auto"/>
            <w:bottom w:val="none" w:sz="0" w:space="0" w:color="auto"/>
            <w:right w:val="none" w:sz="0" w:space="0" w:color="auto"/>
          </w:divBdr>
        </w:div>
      </w:divsChild>
    </w:div>
    <w:div w:id="1407417998">
      <w:marLeft w:val="0"/>
      <w:marRight w:val="0"/>
      <w:marTop w:val="0"/>
      <w:marBottom w:val="0"/>
      <w:divBdr>
        <w:top w:val="none" w:sz="0" w:space="0" w:color="auto"/>
        <w:left w:val="none" w:sz="0" w:space="0" w:color="auto"/>
        <w:bottom w:val="none" w:sz="0" w:space="0" w:color="auto"/>
        <w:right w:val="none" w:sz="0" w:space="0" w:color="auto"/>
      </w:divBdr>
      <w:divsChild>
        <w:div w:id="1407417999">
          <w:marLeft w:val="0"/>
          <w:marRight w:val="0"/>
          <w:marTop w:val="0"/>
          <w:marBottom w:val="0"/>
          <w:divBdr>
            <w:top w:val="none" w:sz="0" w:space="0" w:color="auto"/>
            <w:left w:val="none" w:sz="0" w:space="0" w:color="auto"/>
            <w:bottom w:val="none" w:sz="0" w:space="0" w:color="auto"/>
            <w:right w:val="none" w:sz="0" w:space="0" w:color="auto"/>
          </w:divBdr>
        </w:div>
      </w:divsChild>
    </w:div>
    <w:div w:id="1407418000">
      <w:marLeft w:val="0"/>
      <w:marRight w:val="0"/>
      <w:marTop w:val="0"/>
      <w:marBottom w:val="0"/>
      <w:divBdr>
        <w:top w:val="none" w:sz="0" w:space="0" w:color="auto"/>
        <w:left w:val="none" w:sz="0" w:space="0" w:color="auto"/>
        <w:bottom w:val="none" w:sz="0" w:space="0" w:color="auto"/>
        <w:right w:val="none" w:sz="0" w:space="0" w:color="auto"/>
      </w:divBdr>
    </w:div>
    <w:div w:id="1470123573">
      <w:bodyDiv w:val="1"/>
      <w:marLeft w:val="0"/>
      <w:marRight w:val="0"/>
      <w:marTop w:val="0"/>
      <w:marBottom w:val="0"/>
      <w:divBdr>
        <w:top w:val="none" w:sz="0" w:space="0" w:color="auto"/>
        <w:left w:val="none" w:sz="0" w:space="0" w:color="auto"/>
        <w:bottom w:val="none" w:sz="0" w:space="0" w:color="auto"/>
        <w:right w:val="none" w:sz="0" w:space="0" w:color="auto"/>
      </w:divBdr>
    </w:div>
    <w:div w:id="1702247398">
      <w:bodyDiv w:val="1"/>
      <w:marLeft w:val="0"/>
      <w:marRight w:val="0"/>
      <w:marTop w:val="0"/>
      <w:marBottom w:val="0"/>
      <w:divBdr>
        <w:top w:val="none" w:sz="0" w:space="0" w:color="auto"/>
        <w:left w:val="none" w:sz="0" w:space="0" w:color="auto"/>
        <w:bottom w:val="none" w:sz="0" w:space="0" w:color="auto"/>
        <w:right w:val="none" w:sz="0" w:space="0" w:color="auto"/>
      </w:divBdr>
    </w:div>
    <w:div w:id="178403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usiness.gov.au/grants-and-programs/research-and-development-tax-incentive/customer-portal-help-and-support" TargetMode="External"/><Relationship Id="rId21" Type="http://schemas.openxmlformats.org/officeDocument/2006/relationships/hyperlink" Target="https://business.gov.au/grants-and-programs/research-and-development-tax-incentive/assess-if-your-randd-activities-are-eligible" TargetMode="External"/><Relationship Id="rId34" Type="http://schemas.openxmlformats.org/officeDocument/2006/relationships/hyperlink" Target="http://www.austlii.edu.au/au/legis/cth/consol_act/irada1986348/s28a.html" TargetMode="External"/><Relationship Id="rId42" Type="http://schemas.openxmlformats.org/officeDocument/2006/relationships/hyperlink" Target="https://www.ato.gov.au/about-ato/international-tax-agreements/in-detail/permanent-establishments/permanent-establishments" TargetMode="External"/><Relationship Id="rId47" Type="http://schemas.openxmlformats.org/officeDocument/2006/relationships/hyperlink" Target="https://business.gov.au/grants-and-programs/research-and-development-tax-incentive/getting-help-from-a-research-service-provider" TargetMode="External"/><Relationship Id="rId50" Type="http://schemas.openxmlformats.org/officeDocument/2006/relationships/hyperlink" Target="https://www.business.gov.au/grants-and-programs/research-and-development-tax-incentive/assess-if-your-randd-activities-are-eligible" TargetMode="External"/><Relationship Id="rId55" Type="http://schemas.openxmlformats.org/officeDocument/2006/relationships/hyperlink" Target="https://www.business.gov.au/grants-and-programs/research-and-development-tax-incentive/assess-if-your-randd-activities-are-eligible"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to.gov.au/Business/Research-and-development-tax-incentive/In-detail/Amounts-you-can-claim/" TargetMode="External"/><Relationship Id="rId29" Type="http://schemas.openxmlformats.org/officeDocument/2006/relationships/hyperlink" Target="https://www.ato.gov.au/Business/Research-and-development-tax-incentive/Previous-years/Guides/Who-can-claim/?anchor=MEC" TargetMode="External"/><Relationship Id="rId11" Type="http://schemas.openxmlformats.org/officeDocument/2006/relationships/image" Target="media/image1.jpeg"/><Relationship Id="rId24" Type="http://schemas.openxmlformats.org/officeDocument/2006/relationships/hyperlink" Target="http://www.austlii.edu.au/au/legis/cth/consol_act/irada1986348/s28d.html" TargetMode="External"/><Relationship Id="rId32" Type="http://schemas.openxmlformats.org/officeDocument/2006/relationships/hyperlink" Target="https://business.gov.au/grants-and-programs/cooperative-research-centres-crc-grants/current-cooperative-research-centres-crcs" TargetMode="External"/><Relationship Id="rId37" Type="http://schemas.openxmlformats.org/officeDocument/2006/relationships/hyperlink" Target="http://www.austlii.edu.au/au/legis/cth/consol_act/irada1986348/s28c.html" TargetMode="External"/><Relationship Id="rId40" Type="http://schemas.openxmlformats.org/officeDocument/2006/relationships/hyperlink" Target="https://www.ato.gov.au/about-ato/international-tax-agreements/in-detail/permanent-establishments/permanent-establishments" TargetMode="External"/><Relationship Id="rId45" Type="http://schemas.openxmlformats.org/officeDocument/2006/relationships/hyperlink" Target="http://www.austlii.edu.au/au/legis/cth/consol_act/irada1986348/s31a.html" TargetMode="External"/><Relationship Id="rId53" Type="http://schemas.openxmlformats.org/officeDocument/2006/relationships/hyperlink" Target="https://www.legislation.gov.au/Details/F2022C00752" TargetMode="External"/><Relationship Id="rId58" Type="http://schemas.openxmlformats.org/officeDocument/2006/relationships/hyperlink" Target="https://business.gov.au/grants-and-programs/research-and-development-tax-incentive/getting-help-from-a-research-service-provider"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business.gov.au/grants-and-programs/research-and-development-tax-incentive/" TargetMode="External"/><Relationship Id="rId14" Type="http://schemas.openxmlformats.org/officeDocument/2006/relationships/hyperlink" Target="https://business.gov.au/grants-and-programs/research-and-development-tax-incentive/assess-if-your-randd-activities-are-eligible" TargetMode="External"/><Relationship Id="rId22" Type="http://schemas.openxmlformats.org/officeDocument/2006/relationships/hyperlink" Target="http://www.austlii.edu.au/au/legis/cth/consol_act/irada1986348/s28d.html" TargetMode="External"/><Relationship Id="rId27" Type="http://schemas.openxmlformats.org/officeDocument/2006/relationships/hyperlink" Target="https://www.ato.gov.au/Business/Research-and-development-tax-incentive/Eligibility-for-R-D-tax-offsets/" TargetMode="External"/><Relationship Id="rId30" Type="http://schemas.openxmlformats.org/officeDocument/2006/relationships/hyperlink" Target="http://www.tpb.gov.au/TPB/Home/TPB/Default.aspx" TargetMode="External"/><Relationship Id="rId35" Type="http://schemas.openxmlformats.org/officeDocument/2006/relationships/hyperlink" Target="http://www.austlii.edu.au/au/legis/cth/consol_act/itaa1997240/s355.25.html" TargetMode="External"/><Relationship Id="rId43" Type="http://schemas.openxmlformats.org/officeDocument/2006/relationships/hyperlink" Target="http://www.austlii.edu.au/au/legis/cth/consol_act/itaa1997240/s719.5.html" TargetMode="External"/><Relationship Id="rId48" Type="http://schemas.openxmlformats.org/officeDocument/2006/relationships/hyperlink" Target="https://business.gov.au/grants-and-programs/cooperative-research-centres-crc-grants/current-cooperative-research-centres-crcs" TargetMode="External"/><Relationship Id="rId56" Type="http://schemas.openxmlformats.org/officeDocument/2006/relationships/hyperlink" Target="https://www.business.gov.au/contact-u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usiness.gov.au/grants-and-programs/research-and-development-tax-incentive/assess-if-your-randd-activities-are-eligible" TargetMode="External"/><Relationship Id="rId3" Type="http://schemas.openxmlformats.org/officeDocument/2006/relationships/customXml" Target="../customXml/item3.xml"/><Relationship Id="rId12" Type="http://schemas.openxmlformats.org/officeDocument/2006/relationships/hyperlink" Target="https://incentives.business.gov.au/" TargetMode="External"/><Relationship Id="rId17" Type="http://schemas.openxmlformats.org/officeDocument/2006/relationships/hyperlink" Target="https://business.gov.au/grants-and-programs/research-and-development-tax-incentive/" TargetMode="External"/><Relationship Id="rId25" Type="http://schemas.openxmlformats.org/officeDocument/2006/relationships/hyperlink" Target="https://info.authorisationmanager.gov.au/" TargetMode="External"/><Relationship Id="rId33" Type="http://schemas.openxmlformats.org/officeDocument/2006/relationships/hyperlink" Target="https://business.gov.au/grants-and-programs/research-and-development-tax-incentive/assess-if-your-randd-activities-are-eligible" TargetMode="External"/><Relationship Id="rId38" Type="http://schemas.openxmlformats.org/officeDocument/2006/relationships/hyperlink" Target="http://www.austlii.edu.au/au/legis/cth/consol_act/irada1986348/s28d.html" TargetMode="External"/><Relationship Id="rId46" Type="http://schemas.openxmlformats.org/officeDocument/2006/relationships/hyperlink" Target="http://www6.austlii.edu.au/cgi-bin/viewdoc/au/legis/cth/consol_act/irada1986348/s31b.html" TargetMode="External"/><Relationship Id="rId59" Type="http://schemas.openxmlformats.org/officeDocument/2006/relationships/hyperlink" Target="https://business.gov.au/grants-and-programs/cooperative-research-centres-crc-grants/current-cooperative-research-centres-crcs" TargetMode="External"/><Relationship Id="rId20" Type="http://schemas.openxmlformats.org/officeDocument/2006/relationships/hyperlink" Target="https://business.gov.au/grants-and-programs/research-and-development-tax-incentive/assess-if-your-randd-activities-are-eligible" TargetMode="External"/><Relationship Id="rId41" Type="http://schemas.openxmlformats.org/officeDocument/2006/relationships/hyperlink" Target="https://www.ato.gov.au/General/International-tax-agreements/In-detail/What-are-tax-treaties-/" TargetMode="External"/><Relationship Id="rId54" Type="http://schemas.openxmlformats.org/officeDocument/2006/relationships/hyperlink" Target="https://business.gov.au/grants-and-programs/research-and-development-tax-incentive/assess-if-your-randd-activities-are-eligible/clinical-trials-determination-guide"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usiness.gov.au/grants-and-programs/research-and-development-tax-incentive/assess-if-your-randd-activities-are-eligible" TargetMode="External"/><Relationship Id="rId23" Type="http://schemas.openxmlformats.org/officeDocument/2006/relationships/hyperlink" Target="http://www.austlii.edu.au/cgi-bin/sinodisp/au/legis/cth/consol_act/itaa1997240/s355.20.html?stem=0&amp;synonyms=0&amp;query=355.20" TargetMode="External"/><Relationship Id="rId28" Type="http://schemas.openxmlformats.org/officeDocument/2006/relationships/hyperlink" Target="https://www.ato.gov.au/Business/Consolidation/" TargetMode="External"/><Relationship Id="rId36" Type="http://schemas.openxmlformats.org/officeDocument/2006/relationships/hyperlink" Target="http://www.austlii.edu.au/au/legis/cth/consol_act/itaa1997240/s355.30.html" TargetMode="External"/><Relationship Id="rId49" Type="http://schemas.openxmlformats.org/officeDocument/2006/relationships/hyperlink" Target="https://www.abs.gov.au/statistics/classifications/australian-and-new-zealand-standard-research-classification-anzsrc/latest-release" TargetMode="External"/><Relationship Id="rId57" Type="http://schemas.openxmlformats.org/officeDocument/2006/relationships/hyperlink" Target="https://www.business.gov.au/grants-and-programs/research-and-development-tax-incentive/assess-if-your-randd-activities-are-eligible" TargetMode="External"/><Relationship Id="rId10" Type="http://schemas.openxmlformats.org/officeDocument/2006/relationships/endnotes" Target="endnotes.xml"/><Relationship Id="rId31" Type="http://schemas.openxmlformats.org/officeDocument/2006/relationships/hyperlink" Target="https://business.gov.au/grants-and-programs/research-and-development-tax-incentive/getting-help-from-a-research-service-provider" TargetMode="External"/><Relationship Id="rId44" Type="http://schemas.openxmlformats.org/officeDocument/2006/relationships/hyperlink" Target="http://www.austlii.edu.au/au/legis/cth/consol_act/irada1986348/s31.html" TargetMode="External"/><Relationship Id="rId52" Type="http://schemas.openxmlformats.org/officeDocument/2006/relationships/hyperlink" Target="https://business.gov.au/grants-and-programs/research-and-development-tax-incentive/assess-if-your-randd-activities-are-eligible"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to.gov.au/Business/Research-and-development-tax-incentive/Eligibility-for-R-D-tax-offsets/" TargetMode="External"/><Relationship Id="rId18" Type="http://schemas.openxmlformats.org/officeDocument/2006/relationships/hyperlink" Target="https://www.ato.gov.au/Business/Research-and-development-tax-incentive/" TargetMode="External"/><Relationship Id="rId39" Type="http://schemas.openxmlformats.org/officeDocument/2006/relationships/hyperlink" Target="https://www.ato.gov.au/General/International-tax-agreements/In-detail/What-are-tax-trea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2cdacba3f74472d83f0d4aa6c39387b xmlns="37e3e65d-e97e-4828-9a68-fbc94193bc4c">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0fc12bd6-a420-41d7-b0da-f25914025d16</TermId>
        </TermInfo>
      </Terms>
    </i2cdacba3f74472d83f0d4aa6c39387b>
    <k1455a75156f43a0b5e7357479cdcc55 xmlns="37e3e65d-e97e-4828-9a68-fbc94193bc4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8d866cb3-5f9e-4db5-b385-8ce7539b3cae</TermId>
        </TermInfo>
      </Terms>
    </k1455a75156f43a0b5e7357479cdcc55>
    <j9a5672013b7498ebb031d0e43117533 xmlns="37e3e65d-e97e-4828-9a68-fbc94193bc4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j9a5672013b7498ebb031d0e43117533>
    <TaxCatchAll xmlns="37e3e65d-e97e-4828-9a68-fbc94193bc4c">
      <Value>18</Value>
      <Value>3</Value>
      <Value>9</Value>
    </TaxCatchAll>
    <bb42db3ce2754f72924094d256abe8d2 xmlns="37e3e65d-e97e-4828-9a68-fbc94193bc4c">
      <Terms xmlns="http://schemas.microsoft.com/office/infopath/2007/PartnerControls"/>
    </bb42db3ce2754f72924094d256abe8d2>
    <Comments xmlns="http://schemas.microsoft.com/sharepoint/v3">Word version of the 2021 published version of AOF application guidance for review and comment in preparation
 for the Jul24 release of the new AOF form. </Comments>
    <lcf76f155ced4ddcb4097134ff3c332f xmlns="5a56b1c7-e83e-4ff9-8391-6732d841c61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79C20937D4D024C8B8449955E63367B" ma:contentTypeVersion="20" ma:contentTypeDescription="Create a new document." ma:contentTypeScope="" ma:versionID="ff852ae00aee37f7798f017274e45b7c">
  <xsd:schema xmlns:xsd="http://www.w3.org/2001/XMLSchema" xmlns:xs="http://www.w3.org/2001/XMLSchema" xmlns:p="http://schemas.microsoft.com/office/2006/metadata/properties" xmlns:ns1="http://schemas.microsoft.com/sharepoint/v3" xmlns:ns2="37e3e65d-e97e-4828-9a68-fbc94193bc4c" xmlns:ns3="5a56b1c7-e83e-4ff9-8391-6732d841c610" targetNamespace="http://schemas.microsoft.com/office/2006/metadata/properties" ma:root="true" ma:fieldsID="491d505880183954b302ff386369b4b2" ns1:_="" ns2:_="" ns3:_="">
    <xsd:import namespace="http://schemas.microsoft.com/sharepoint/v3"/>
    <xsd:import namespace="37e3e65d-e97e-4828-9a68-fbc94193bc4c"/>
    <xsd:import namespace="5a56b1c7-e83e-4ff9-8391-6732d841c610"/>
    <xsd:element name="properties">
      <xsd:complexType>
        <xsd:sequence>
          <xsd:element name="documentManagement">
            <xsd:complexType>
              <xsd:all>
                <xsd:element ref="ns2:i2cdacba3f74472d83f0d4aa6c39387b" minOccurs="0"/>
                <xsd:element ref="ns2:TaxCatchAll" minOccurs="0"/>
                <xsd:element ref="ns2:k1455a75156f43a0b5e7357479cdcc55" minOccurs="0"/>
                <xsd:element ref="ns2:j9a5672013b7498ebb031d0e43117533" minOccurs="0"/>
                <xsd:element ref="ns2:bb42db3ce2754f72924094d256abe8d2"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3e65d-e97e-4828-9a68-fbc94193bc4c" elementFormDefault="qualified">
    <xsd:import namespace="http://schemas.microsoft.com/office/2006/documentManagement/types"/>
    <xsd:import namespace="http://schemas.microsoft.com/office/infopath/2007/PartnerControls"/>
    <xsd:element name="i2cdacba3f74472d83f0d4aa6c39387b" ma:index="9" ma:taxonomy="true" ma:internalName="i2cdacba3f74472d83f0d4aa6c39387b" ma:taxonomyFieldName="Stratus_DocumentType" ma:displayName="Document Type" ma:fieldId="{22cdacba-3f74-472d-83f0-d4aa6c39387b}"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bb2651-e9e1-4171-859f-f59f3c3bc233}" ma:internalName="TaxCatchAll" ma:showField="CatchAllData" ma:web="37e3e65d-e97e-4828-9a68-fbc94193bc4c">
      <xsd:complexType>
        <xsd:complexContent>
          <xsd:extension base="dms:MultiChoiceLookup">
            <xsd:sequence>
              <xsd:element name="Value" type="dms:Lookup" maxOccurs="unbounded" minOccurs="0" nillable="true"/>
            </xsd:sequence>
          </xsd:extension>
        </xsd:complexContent>
      </xsd:complexType>
    </xsd:element>
    <xsd:element name="k1455a75156f43a0b5e7357479cdcc55" ma:index="12" nillable="true" ma:taxonomy="true" ma:internalName="k1455a75156f43a0b5e7357479cdcc55" ma:taxonomyFieldName="Stratus_WorkActivity" ma:displayName="Work Activity" ma:fieldId="{41455a75-156f-43a0-b5e7-357479cdcc55}"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j9a5672013b7498ebb031d0e43117533" ma:index="14" ma:taxonomy="true" ma:internalName="j9a5672013b7498ebb031d0e43117533" ma:taxonomyFieldName="Stratus_SecurityClassification" ma:displayName="Security Classification" ma:fieldId="{39a56720-13b7-498e-bb03-1d0e43117533}"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bb42db3ce2754f72924094d256abe8d2" ma:index="16" nillable="true" ma:taxonomy="true" ma:internalName="bb42db3ce2754f72924094d256abe8d2" ma:taxonomyFieldName="Stratus_Year" ma:displayName="Year" ma:fieldId="{bb42db3c-e275-4f72-9240-94d256abe8d2}" ma:sspId="b6206a2c-5ee7-4d50-b3ee-2668e744af9d" ma:termSetId="519f67bf-e7ac-413a-9b70-b55ecf9bb31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56b1c7-e83e-4ff9-8391-6732d841c61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D3E778-84CE-4329-ABA2-852CFA305C9B}">
  <ds:schemaRefs>
    <ds:schemaRef ds:uri="http://schemas.microsoft.com/office/2006/documentManagement/types"/>
    <ds:schemaRef ds:uri="37e3e65d-e97e-4828-9a68-fbc94193bc4c"/>
    <ds:schemaRef ds:uri="http://schemas.microsoft.com/sharepoint/v3"/>
    <ds:schemaRef ds:uri="http://www.w3.org/XML/1998/namespace"/>
    <ds:schemaRef ds:uri="http://purl.org/dc/elements/1.1/"/>
    <ds:schemaRef ds:uri="http://purl.org/dc/terms/"/>
    <ds:schemaRef ds:uri="5a56b1c7-e83e-4ff9-8391-6732d841c610"/>
    <ds:schemaRef ds:uri="http://schemas.openxmlformats.org/package/2006/metadata/core-propertie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35891E97-0F81-474A-863D-134DBB26084A}">
  <ds:schemaRefs>
    <ds:schemaRef ds:uri="http://schemas.openxmlformats.org/officeDocument/2006/bibliography"/>
  </ds:schemaRefs>
</ds:datastoreItem>
</file>

<file path=customXml/itemProps3.xml><?xml version="1.0" encoding="utf-8"?>
<ds:datastoreItem xmlns:ds="http://schemas.openxmlformats.org/officeDocument/2006/customXml" ds:itemID="{AA82BCDE-B693-4177-980B-F4881A920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e3e65d-e97e-4828-9a68-fbc94193bc4c"/>
    <ds:schemaRef ds:uri="5a56b1c7-e83e-4ff9-8391-6732d841c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7512A1-FA0A-48D1-8705-1495FFC59F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7636</Words>
  <Characters>46693</Characters>
  <Application>Microsoft Office Word</Application>
  <DocSecurity>0</DocSecurity>
  <Lines>389</Lines>
  <Paragraphs>108</Paragraphs>
  <ScaleCrop>false</ScaleCrop>
  <HeadingPairs>
    <vt:vector size="2" baseType="variant">
      <vt:variant>
        <vt:lpstr>Title</vt:lpstr>
      </vt:variant>
      <vt:variant>
        <vt:i4>1</vt:i4>
      </vt:variant>
    </vt:vector>
  </HeadingPairs>
  <TitlesOfParts>
    <vt:vector size="1" baseType="lpstr">
      <vt:lpstr>Advance Overseas Finding Application Guidance for the R&amp;D Tax Incentive</vt:lpstr>
    </vt:vector>
  </TitlesOfParts>
  <Company/>
  <LinksUpToDate>false</LinksUpToDate>
  <CharactersWithSpaces>54221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Overseas Finding Application Guidance for the R&amp;D Tax Incentive</dc:title>
  <dc:subject/>
  <dc:creator/>
  <cp:keywords/>
  <cp:lastModifiedBy/>
  <cp:revision>108</cp:revision>
  <dcterms:created xsi:type="dcterms:W3CDTF">2024-06-16T03:24:00Z</dcterms:created>
  <dcterms:modified xsi:type="dcterms:W3CDTF">2024-07-25T00:18:00Z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0x010100479C20937D4D024C8B8449955E63367B</vt:lpwstr>
  </property>
  <property fmtid="{D5CDD505-2E9C-101B-9397-08002B2CF9AE}" pid="4" name="Stratus_WorkActivity">
    <vt:lpwstr>18;#Stakeholder Engagement|8d866cb3-5f9e-4db5-b385-8ce7539b3cae</vt:lpwstr>
  </property>
  <property fmtid="{D5CDD505-2E9C-101B-9397-08002B2CF9AE}" pid="5" name="Stratus_Year">
    <vt:lpwstr/>
  </property>
  <property fmtid="{D5CDD505-2E9C-101B-9397-08002B2CF9AE}" pid="6" name="Stratus_DocumentType">
    <vt:lpwstr>9;#Guide|0fc12bd6-a420-41d7-b0da-f25914025d16</vt:lpwstr>
  </property>
  <property fmtid="{D5CDD505-2E9C-101B-9397-08002B2CF9AE}" pid="7" name="Stratus_SecurityClassification">
    <vt:lpwstr>3;#OFFICIAL|1077e141-03cb-4307-8c0f-d43dc85f509f</vt:lpwstr>
  </property>
  <property fmtid="{D5CDD505-2E9C-101B-9397-08002B2CF9AE}" pid="8" name="MediaServiceImageTags">
    <vt:lpwstr/>
  </property>
</Properties>
</file>