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8B2C775" w14:textId="77777777" w:rsidR="000D3F80" w:rsidRPr="00EE3C25" w:rsidRDefault="000D3F80" w:rsidP="000D3F80">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15478AC0" w14:textId="746C95BE"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bookmarkStart w:id="2" w:name="_Hlk140561539"/>
      <w:r w:rsidR="009728DF">
        <w:t>&lt;Grant opportunity name&gt;.</w:t>
      </w:r>
      <w:r w:rsidR="00D41FE1">
        <w:t xml:space="preserve"> </w:t>
      </w:r>
      <w:bookmarkEnd w:id="2"/>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15518B08" w:rsidR="00433A27" w:rsidRDefault="00DE479B">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126C744D" w:rsidR="00433A27" w:rsidRDefault="00DE479B">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1F8ED86B" w:rsidR="00433A27" w:rsidRDefault="00DE479B">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207624F3" w:rsidR="00433A27" w:rsidRDefault="00DE479B">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4</w:t>
        </w:r>
        <w:r w:rsidR="00433A27">
          <w:rPr>
            <w:noProof/>
            <w:webHidden/>
          </w:rPr>
          <w:fldChar w:fldCharType="end"/>
        </w:r>
      </w:hyperlink>
    </w:p>
    <w:p w14:paraId="0895F14B" w14:textId="5ACA6693" w:rsidR="00433A27" w:rsidRDefault="00DE479B">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73E174E2"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69178EF6"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3B8AE369"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59980E3E"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250F819A" w14:textId="4B30912F"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B700D25"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0ADA8B50" w:rsidR="00433A27" w:rsidRDefault="00DE479B">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8</w:t>
        </w:r>
        <w:r w:rsidR="00433A27">
          <w:rPr>
            <w:noProof/>
            <w:webHidden/>
          </w:rPr>
          <w:fldChar w:fldCharType="end"/>
        </w:r>
      </w:hyperlink>
    </w:p>
    <w:p w14:paraId="75F3DBC9" w14:textId="3124AAA9" w:rsidR="00433A27" w:rsidRDefault="00DE479B">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2743B56B" w14:textId="1B7595F1" w:rsidR="00433A27" w:rsidRDefault="00DE479B">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B938609" w14:textId="48671712" w:rsidR="00433A27" w:rsidRDefault="00DE479B">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158A0201" w14:textId="5D6C7AC9" w:rsidR="00433A27" w:rsidRDefault="00DE479B">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A7BA838" w14:textId="552779EE" w:rsidR="00433A27" w:rsidRDefault="00DE479B">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16</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0BE5F2F7" w14:textId="77777777" w:rsidR="00673D53" w:rsidRPr="004F7E15" w:rsidRDefault="00673D53" w:rsidP="00673D53">
      <w:pPr>
        <w:spacing w:before="200"/>
      </w:pPr>
      <w:bookmarkStart w:id="10" w:name="_Toc499737073"/>
      <w:bookmarkStart w:id="11" w:name="_Toc9504909"/>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w:t>
            </w:r>
            <w:proofErr w:type="gramStart"/>
            <w:r>
              <w:t>&gt;  &lt;</w:t>
            </w:r>
            <w:proofErr w:type="gramEnd"/>
            <w:r>
              <w: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w:t>
            </w:r>
            <w:proofErr w:type="gramStart"/>
            <w:r>
              <w:t>&gt;  &lt;</w:t>
            </w:r>
            <w:proofErr w:type="gramEnd"/>
            <w:r>
              <w:t>state&gt;  &lt;postcode&gt;</w:t>
            </w:r>
          </w:p>
        </w:tc>
      </w:tr>
    </w:tbl>
    <w:p w14:paraId="5359EE6B" w14:textId="77777777" w:rsidR="00EC7CB0" w:rsidRPr="00CB69E0" w:rsidRDefault="00EC7CB0" w:rsidP="00CB69E0">
      <w:pPr>
        <w:pStyle w:val="Heading4"/>
      </w:pPr>
      <w:r w:rsidRPr="00CB69E0">
        <w:t>The Commonwealth</w:t>
      </w:r>
    </w:p>
    <w:p w14:paraId="3C1C5BDC" w14:textId="3CC3E1EE" w:rsidR="00B46409" w:rsidRDefault="00373C5C" w:rsidP="00D41FE1">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0EC3551B" w14:textId="1BCA80D8" w:rsidR="00813434" w:rsidRPr="00D43373" w:rsidRDefault="00813434" w:rsidP="00813434">
      <w:r>
        <w:t xml:space="preserve">The </w:t>
      </w:r>
      <w:r w:rsidR="00F42DE1">
        <w:t>Department of Industry, Science and Resources</w:t>
      </w:r>
      <w:r w:rsidR="002318A7">
        <w:t xml:space="preserve"> </w:t>
      </w:r>
      <w:r>
        <w:t xml:space="preserve">will manage the Agreement on behalf of the </w:t>
      </w:r>
      <w:r w:rsidR="007325AE" w:rsidRPr="00F21479">
        <w:t xml:space="preserve">Department of Infrastructure, Transport, Regional Development, </w:t>
      </w:r>
      <w:proofErr w:type="gramStart"/>
      <w:r w:rsidR="007325AE" w:rsidRPr="00F21479">
        <w:t>Communications</w:t>
      </w:r>
      <w:proofErr w:type="gramEnd"/>
      <w:r w:rsidR="007325AE" w:rsidRPr="00F21479">
        <w:t xml:space="preserve"> and the Arts</w:t>
      </w:r>
      <w:r w:rsidRPr="00F21479">
        <w: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lastRenderedPageBreak/>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 xml:space="preserve">this </w:t>
      </w:r>
      <w:proofErr w:type="gramStart"/>
      <w:r w:rsidRPr="008B7675">
        <w:t>document;</w:t>
      </w:r>
      <w:proofErr w:type="gramEnd"/>
    </w:p>
    <w:p w14:paraId="1D034183" w14:textId="77777777" w:rsidR="00EC7CB0" w:rsidRPr="008B7675" w:rsidRDefault="00EC7CB0" w:rsidP="00C916F0">
      <w:pPr>
        <w:pStyle w:val="ListNumber2"/>
      </w:pPr>
      <w:r w:rsidRPr="008B7675">
        <w:t>the Supplementary Terms (if any</w:t>
      </w:r>
      <w:proofErr w:type="gramStart"/>
      <w:r w:rsidRPr="008B7675">
        <w:t>);</w:t>
      </w:r>
      <w:proofErr w:type="gramEnd"/>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roofErr w:type="gramStart"/>
      <w:r w:rsidRPr="008B7675">
        <w:t>);</w:t>
      </w:r>
      <w:proofErr w:type="gramEnd"/>
    </w:p>
    <w:p w14:paraId="73839EFA" w14:textId="77777777" w:rsidR="00EC7CB0" w:rsidRPr="008B7675" w:rsidRDefault="00EC7CB0" w:rsidP="00C916F0">
      <w:pPr>
        <w:pStyle w:val="ListNumber2"/>
      </w:pPr>
      <w:r w:rsidRPr="008B7675">
        <w:t xml:space="preserve">the Grant </w:t>
      </w:r>
      <w:proofErr w:type="gramStart"/>
      <w:r w:rsidRPr="008B7675">
        <w:t>Details;</w:t>
      </w:r>
      <w:proofErr w:type="gramEnd"/>
      <w:r w:rsidRPr="008B7675">
        <w:t xml:space="preserve">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 xml:space="preserve">Grant provided under it and the relevant Activity and supersedes all prior representations, communications, agreements, </w:t>
      </w:r>
      <w:proofErr w:type="gramStart"/>
      <w:r>
        <w:t>statements</w:t>
      </w:r>
      <w:proofErr w:type="gramEnd"/>
      <w:r>
        <w:t xml:space="preserve">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52F78AE1"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3A24BE71" w:rsidR="00D6232E" w:rsidRDefault="000E4FBA" w:rsidP="00D6232E">
      <w:pPr>
        <w:spacing w:before="40"/>
        <w:rPr>
          <w:szCs w:val="20"/>
        </w:rPr>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2EAAB903" w14:textId="2E324118" w:rsidR="006267BF" w:rsidRPr="00D43373" w:rsidRDefault="006267BF" w:rsidP="00D6232E">
      <w:pPr>
        <w:spacing w:before="40"/>
      </w:pPr>
      <w:r w:rsidRPr="006267BF">
        <w:rPr>
          <w:szCs w:val="20"/>
        </w:rPr>
        <w:t>The Grantee must notify the Commonwealth about any public statements about the program. If you make a public statement about a project funded under the program, including in media releases, on social media, in a brochure or publication, you must acknowledge the grant by using the following</w:t>
      </w:r>
      <w:r>
        <w:rPr>
          <w:szCs w:val="20"/>
        </w:rPr>
        <w:t xml:space="preserve"> </w:t>
      </w:r>
      <w:r w:rsidRPr="00C339A5">
        <w:rPr>
          <w:szCs w:val="20"/>
        </w:rPr>
        <w:t>text</w:t>
      </w:r>
      <w:r w:rsidRPr="009728DF">
        <w:rPr>
          <w:szCs w:val="20"/>
        </w:rPr>
        <w:t>:</w:t>
      </w:r>
      <w:r w:rsidRPr="006267BF">
        <w:rPr>
          <w:szCs w:val="20"/>
        </w:rPr>
        <w:t xml:space="preserve"> ‘This project received grant funding from the Australian Government.’</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lastRenderedPageBreak/>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863CD8">
            <w:pPr>
              <w:pStyle w:val="Normalbold"/>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863CD8">
            <w:pPr>
              <w:pStyle w:val="Normalbold"/>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lastRenderedPageBreak/>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lastRenderedPageBreak/>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B42D3C" w:rsidRDefault="000B49F3" w:rsidP="008E46CC">
            <w:pPr>
              <w:pStyle w:val="Normaltable"/>
              <w:rPr>
                <w:highlight w:val="yellow"/>
              </w:rPr>
            </w:pPr>
            <w:r w:rsidRPr="006267BF">
              <w:t>&lt;name of third party providing the Other Contribution&gt;</w:t>
            </w:r>
          </w:p>
        </w:tc>
        <w:tc>
          <w:tcPr>
            <w:tcW w:w="3401" w:type="dxa"/>
          </w:tcPr>
          <w:p w14:paraId="559BB410" w14:textId="77777777" w:rsidR="000B49F3" w:rsidRPr="006267BF" w:rsidRDefault="000B49F3" w:rsidP="008E46CC">
            <w:pPr>
              <w:pStyle w:val="Normaltable"/>
            </w:pPr>
            <w:r w:rsidRPr="006267BF">
              <w:t>&lt;insert description of contribution, e.g., cash, access to equipment, secondment of personnel etc&gt;</w:t>
            </w:r>
          </w:p>
        </w:tc>
        <w:tc>
          <w:tcPr>
            <w:tcW w:w="1778" w:type="dxa"/>
          </w:tcPr>
          <w:p w14:paraId="5157B243" w14:textId="77777777" w:rsidR="000B49F3" w:rsidRPr="00B42D3C" w:rsidRDefault="000B49F3" w:rsidP="008E46CC">
            <w:pPr>
              <w:pStyle w:val="Normaltable"/>
              <w:rPr>
                <w:highlight w:val="yellow"/>
              </w:rPr>
            </w:pPr>
            <w:r w:rsidRPr="006267BF">
              <w:t>$&lt;insert amount&gt;</w:t>
            </w:r>
          </w:p>
        </w:tc>
        <w:tc>
          <w:tcPr>
            <w:tcW w:w="2110" w:type="dxa"/>
          </w:tcPr>
          <w:p w14:paraId="2C5E961F" w14:textId="77777777" w:rsidR="000B49F3" w:rsidRPr="00F212F8" w:rsidRDefault="000B49F3" w:rsidP="008E46CC">
            <w:pPr>
              <w:pStyle w:val="Normaltable"/>
            </w:pPr>
            <w:r w:rsidRPr="006267BF">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proofErr w:type="gramStart"/>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w:t>
      </w:r>
      <w:proofErr w:type="gramEnd"/>
      <w:r w:rsidR="006A0950" w:rsidRPr="006A0950">
        <w:t xml:space="preserve"> the Grant is identifiable; and</w:t>
      </w:r>
    </w:p>
    <w:p w14:paraId="3AA0E503" w14:textId="28E30C32" w:rsidR="006A0950" w:rsidRPr="006A0950" w:rsidRDefault="002E3731" w:rsidP="002E3731">
      <w:pPr>
        <w:pStyle w:val="NormalIndent"/>
        <w:ind w:left="1247" w:hanging="567"/>
      </w:pPr>
      <w:r>
        <w:t>(b)</w:t>
      </w:r>
      <w:r>
        <w:tab/>
      </w:r>
      <w:r w:rsidR="006A0950" w:rsidRPr="006A0950">
        <w:t xml:space="preserve">keep financial accounts and records relating to the Activity </w:t>
      </w:r>
      <w:proofErr w:type="gramStart"/>
      <w:r w:rsidR="006A0950" w:rsidRPr="006A0950">
        <w:t>so as to</w:t>
      </w:r>
      <w:proofErr w:type="gramEnd"/>
      <w:r w:rsidR="006A0950" w:rsidRPr="006A0950">
        <w:t xml:space="preserve">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 xml:space="preserve">termination, </w:t>
      </w:r>
      <w:proofErr w:type="gramStart"/>
      <w:r w:rsidR="006A0950" w:rsidRPr="006A0950">
        <w:t>cancellation</w:t>
      </w:r>
      <w:proofErr w:type="gramEnd"/>
      <w:r w:rsidR="006A0950" w:rsidRPr="006A0950">
        <w:t xml:space="preserve"> or expiry of the Agreement.</w:t>
      </w:r>
    </w:p>
    <w:p w14:paraId="2CF833D9" w14:textId="0D641808" w:rsidR="00581B42" w:rsidRDefault="00581B42" w:rsidP="00581B42">
      <w:pPr>
        <w:pStyle w:val="Heading4letter"/>
        <w:spacing w:before="120"/>
      </w:pPr>
      <w:bookmarkStart w:id="38" w:name="_Ref428967477"/>
      <w:r w:rsidRPr="009C67DF">
        <w:lastRenderedPageBreak/>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63CD8">
            <w:pPr>
              <w:pStyle w:val="Normaltable"/>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63CD8">
            <w:pPr>
              <w:pStyle w:val="Normaltable"/>
            </w:pPr>
            <w:r w:rsidRPr="00271E60">
              <w:t>Description</w:t>
            </w:r>
          </w:p>
        </w:tc>
        <w:tc>
          <w:tcPr>
            <w:tcW w:w="2517" w:type="dxa"/>
            <w:shd w:val="clear" w:color="auto" w:fill="D9D9D9" w:themeFill="background1" w:themeFillShade="D9"/>
          </w:tcPr>
          <w:p w14:paraId="3A3EC0B7" w14:textId="5DCE1AA5" w:rsidR="00581B42" w:rsidRPr="00271E60" w:rsidRDefault="00581B42" w:rsidP="00863CD8">
            <w:pPr>
              <w:pStyle w:val="Normaltable"/>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lastRenderedPageBreak/>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40A26A54" w14:textId="060C7101" w:rsidR="00C61CE8" w:rsidRPr="001E4BC3" w:rsidRDefault="00C61CE8" w:rsidP="00C61CE8">
      <w:r w:rsidRPr="001E4BC3">
        <w:t>Not applicable</w:t>
      </w:r>
    </w:p>
    <w:p w14:paraId="2C62E1AE" w14:textId="77777777" w:rsidR="00581B42" w:rsidRDefault="00581B42" w:rsidP="00581B42">
      <w:pPr>
        <w:pStyle w:val="Heading4letter"/>
        <w:spacing w:before="120"/>
      </w:pPr>
      <w:r w:rsidRPr="00630F42">
        <w:t xml:space="preserve">Activity specific legislation, </w:t>
      </w:r>
      <w:proofErr w:type="gramStart"/>
      <w:r w:rsidRPr="00630F42">
        <w:t>policies</w:t>
      </w:r>
      <w:proofErr w:type="gramEnd"/>
      <w:r w:rsidRPr="00630F42">
        <w:t xml:space="preserve">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59DF9537" w14:textId="68F5BA2C" w:rsidR="000353AA" w:rsidRDefault="00F91618" w:rsidP="00F21479">
      <w:pPr>
        <w:pStyle w:val="Normalindentlist"/>
        <w:ind w:left="1275" w:firstLine="0"/>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 xml:space="preserve">dishonestly obtaining a benefit, or causing a loss, by deception or other means, and includes alleged, attempted, </w:t>
      </w:r>
      <w:proofErr w:type="gramStart"/>
      <w:r w:rsidRPr="00E04BD5">
        <w:t>suspected</w:t>
      </w:r>
      <w:proofErr w:type="gramEnd"/>
      <w:r w:rsidRPr="00E04BD5">
        <w:t xml:space="preserve">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 xml:space="preserve">any other Fraud that has had or may </w:t>
      </w:r>
      <w:proofErr w:type="gramStart"/>
      <w:r w:rsidRPr="00471134">
        <w:t>have an effect on</w:t>
      </w:r>
      <w:proofErr w:type="gramEnd"/>
      <w:r w:rsidRPr="00471134">
        <w:t xml:space="preserve">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 xml:space="preserve">Commonwealth Material, </w:t>
      </w:r>
      <w:proofErr w:type="gramStart"/>
      <w:r>
        <w:t>facilities</w:t>
      </w:r>
      <w:proofErr w:type="gramEnd"/>
      <w:r>
        <w:t xml:space="preserve">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lastRenderedPageBreak/>
        <w:t>Grantee trustee of a Trust (if applicable)</w:t>
      </w:r>
    </w:p>
    <w:p w14:paraId="7FDEBCB3" w14:textId="2F439E06" w:rsidR="00D81126" w:rsidRPr="00716A49" w:rsidRDefault="00A65517" w:rsidP="009A28BC">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 xml:space="preserve">administration of the </w:t>
      </w:r>
      <w:proofErr w:type="gramStart"/>
      <w:r w:rsidR="00466D08">
        <w:t>Trust;</w:t>
      </w:r>
      <w:proofErr w:type="gramEnd"/>
    </w:p>
    <w:p w14:paraId="509BC02D" w14:textId="691E5A75" w:rsidR="00B46409" w:rsidRPr="00716A49" w:rsidRDefault="00A65517" w:rsidP="00A65517">
      <w:pPr>
        <w:pStyle w:val="NormalIndent"/>
        <w:ind w:left="1247" w:hanging="567"/>
      </w:pPr>
      <w:r>
        <w:t>(d)</w:t>
      </w:r>
      <w:r>
        <w:tab/>
      </w:r>
      <w:r w:rsidR="00B46409" w:rsidRPr="00716A49">
        <w:t xml:space="preserve">all necessary resolutions, consents, </w:t>
      </w:r>
      <w:proofErr w:type="gramStart"/>
      <w:r w:rsidR="00B46409" w:rsidRPr="00716A49">
        <w:t>approvals</w:t>
      </w:r>
      <w:proofErr w:type="gramEnd"/>
      <w:r w:rsidR="00B46409" w:rsidRPr="00716A49">
        <w:t xml:space="preserve">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6" w:history="1">
        <w:r w:rsidRPr="00F95C74">
          <w:rPr>
            <w:rStyle w:val="Hyperlink"/>
          </w:rPr>
          <w:t>National Redress Scheme</w:t>
        </w:r>
      </w:hyperlink>
      <w:r>
        <w:rPr>
          <w:rStyle w:val="FootnoteReference"/>
        </w:rPr>
        <w:footnoteReference w:id="2"/>
      </w:r>
      <w:r w:rsidRPr="0098379E">
        <w:t xml:space="preserve"> </w:t>
      </w:r>
      <w:proofErr w:type="gramStart"/>
      <w:r w:rsidRPr="0098379E">
        <w:t>set out under the relevant grant opportunity guidelines at all times</w:t>
      </w:r>
      <w:proofErr w:type="gramEnd"/>
      <w:r w:rsidRPr="0098379E">
        <w:t xml:space="preserve">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w:t>
      </w:r>
      <w:proofErr w:type="gramStart"/>
      <w:r w:rsidRPr="00DA3DED">
        <w:t>perceived</w:t>
      </w:r>
      <w:proofErr w:type="gramEnd"/>
      <w:r w:rsidRPr="00DA3DED">
        <w:t xml:space="preserve">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 xml:space="preserve">The Grantee gives the Commonwealth a non-exclusive, irrevocable, royalty-free licence to use, reproduce, </w:t>
      </w:r>
      <w:proofErr w:type="gramStart"/>
      <w:r w:rsidR="00DA3DED" w:rsidRPr="00DA3DED">
        <w:t>publish</w:t>
      </w:r>
      <w:proofErr w:type="gramEnd"/>
      <w:r w:rsidR="00DA3DED" w:rsidRPr="00DA3DED">
        <w:t xml:space="preserve">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60" w:name="_Ref428969055"/>
      <w:r>
        <w:lastRenderedPageBreak/>
        <w:t>16.</w:t>
      </w:r>
      <w:r>
        <w:tab/>
      </w:r>
      <w:r w:rsidR="00DA3DED" w:rsidRPr="005D45DE">
        <w:t>Indemnities</w:t>
      </w:r>
      <w:bookmarkEnd w:id="60"/>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 xml:space="preserve">The Grantee's obligation to indemnify the Commonwealth will reduce proportionally to the extent any act or omission involving fault on the part of the Commonwealth contributed to the claim, </w:t>
      </w:r>
      <w:proofErr w:type="gramStart"/>
      <w:r w:rsidR="00DA3DED" w:rsidRPr="00DA3DED">
        <w:t>loss</w:t>
      </w:r>
      <w:proofErr w:type="gramEnd"/>
      <w:r w:rsidR="00DA3DED" w:rsidRPr="00DA3DED">
        <w:t xml:space="preserve">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 xml:space="preserve">has become bankrupt or insolvent, </w:t>
      </w:r>
      <w:proofErr w:type="gramStart"/>
      <w:r w:rsidR="00DA3DED" w:rsidRPr="007D5160">
        <w:t>entered into</w:t>
      </w:r>
      <w:proofErr w:type="gramEnd"/>
      <w:r w:rsidR="00DA3DED" w:rsidRPr="007D5160">
        <w:t xml:space="preserve">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w:t>
      </w:r>
      <w:proofErr w:type="gramStart"/>
      <w:r w:rsidRPr="00DA3DED">
        <w:t>cancellation</w:t>
      </w:r>
      <w:proofErr w:type="gramEnd"/>
      <w:r w:rsidRPr="00DA3DED">
        <w:t xml:space="preserve">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Grantee </w:t>
      </w:r>
      <w:proofErr w:type="gramStart"/>
      <w:r w:rsidRPr="00DA3DED">
        <w:t>as a result of</w:t>
      </w:r>
      <w:proofErr w:type="gramEnd"/>
      <w:r w:rsidRPr="00DA3DED">
        <w:t xml:space="preserve">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32E96FEA"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358ECAC1" w:rsidR="009E7B0D" w:rsidRPr="009E7B0D" w:rsidRDefault="009E7B0D" w:rsidP="009E7B0D">
      <w:r w:rsidRPr="009E7B0D">
        <w:t xml:space="preserve">You must complete and submit your report on the </w:t>
      </w:r>
      <w:hyperlink r:id="rId27" w:history="1">
        <w:r w:rsidR="004229C2">
          <w:rPr>
            <w:rFonts w:cs="Arial"/>
            <w:color w:val="0000FF"/>
            <w:szCs w:val="20"/>
            <w:u w:val="single"/>
          </w:rPr>
          <w:t>business.gov.au portal</w:t>
        </w:r>
      </w:hyperlink>
      <w:r w:rsidRPr="009E7B0D">
        <w:t xml:space="preserve">. You can enter the required information in stages and submit when it is complete. </w:t>
      </w:r>
    </w:p>
    <w:p w14:paraId="17F7F274" w14:textId="77777777" w:rsidR="009E7B0D" w:rsidRPr="00922D9C" w:rsidRDefault="009E7B0D" w:rsidP="00F21479">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6AFA5E6F"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5BBED1D0" w14:textId="77777777" w:rsidR="00EF7402" w:rsidRPr="009C666B" w:rsidRDefault="00EF7402" w:rsidP="00EF7402">
      <w:pPr>
        <w:pStyle w:val="ListNumber4"/>
      </w:pPr>
      <w:r w:rsidRPr="009C666B">
        <w:t xml:space="preserve">Are there any planned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 </w:t>
      </w:r>
    </w:p>
    <w:p w14:paraId="2205AD08" w14:textId="4BD8EBFB" w:rsidR="00EF7402" w:rsidRDefault="00EF7402" w:rsidP="00364C1D">
      <w:pPr>
        <w:pStyle w:val="ListNumber4"/>
        <w:numPr>
          <w:ilvl w:val="0"/>
          <w:numId w:val="0"/>
        </w:numPr>
        <w:ind w:left="720"/>
        <w:rPr>
          <w:lang w:eastAsia="zh-CN" w:bidi="th-TH"/>
        </w:rPr>
      </w:pPr>
      <w:r w:rsidRPr="009C666B">
        <w:t xml:space="preserve">If yes, provide details of the planned public statements including platform, date, </w:t>
      </w:r>
      <w:proofErr w:type="gramStart"/>
      <w:r w:rsidRPr="009C666B">
        <w:t>time</w:t>
      </w:r>
      <w:proofErr w:type="gramEnd"/>
      <w:r w:rsidRPr="009C666B">
        <w:t xml:space="preserve"> and purpose of the public statement. </w:t>
      </w:r>
    </w:p>
    <w:p w14:paraId="22846BE0" w14:textId="77777777" w:rsidR="009E7B0D" w:rsidRPr="00922D9C" w:rsidRDefault="009E7B0D" w:rsidP="00F21479">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F21479">
      <w:pPr>
        <w:pStyle w:val="Heading5schedule"/>
      </w:pPr>
      <w:r w:rsidRPr="00922D9C">
        <w:lastRenderedPageBreak/>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108DA317" w:rsidR="00B71DCF" w:rsidRPr="00922D9C" w:rsidRDefault="00B71DCF" w:rsidP="00F21479">
      <w:pPr>
        <w:pStyle w:val="Heading5schedule"/>
      </w:pPr>
      <w:r w:rsidRPr="00EF7402">
        <w:t>Project funding</w:t>
      </w:r>
    </w:p>
    <w:p w14:paraId="77B44496" w14:textId="7956BF0D" w:rsidR="00B71DCF" w:rsidRPr="00F64F65"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contributions from </w:t>
      </w:r>
      <w:r w:rsidRPr="00EF7402">
        <w:t>government (except this grant),</w:t>
      </w:r>
      <w:r w:rsidRPr="00F64F65">
        <w:t xml:space="preserve"> project partners or others. </w:t>
      </w:r>
    </w:p>
    <w:p w14:paraId="403054A5" w14:textId="59B82182" w:rsidR="008B0D84" w:rsidRPr="00922D9C" w:rsidRDefault="00B71DCF" w:rsidP="00F21479">
      <w:pPr>
        <w:pStyle w:val="Heading5schedule"/>
      </w:pPr>
      <w:r w:rsidRPr="00922D9C">
        <w:t xml:space="preserve"> </w:t>
      </w:r>
      <w:r w:rsidR="008B0D84" w:rsidRPr="00922D9C">
        <w:t>Attachments</w:t>
      </w:r>
    </w:p>
    <w:p w14:paraId="47534625" w14:textId="2E77BFE7" w:rsid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4309DB82" w14:textId="6DCE9AB6" w:rsidR="00EF7402" w:rsidRPr="003A035D" w:rsidRDefault="00EF7402" w:rsidP="00EF7402">
      <w:pPr>
        <w:pStyle w:val="ListNumber4"/>
      </w:pPr>
      <w:r>
        <w:t>Attach agreed evidence of eligible project expenditure.</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F21479">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w:t>
      </w:r>
      <w:proofErr w:type="gramStart"/>
      <w:r w:rsidRPr="009E7B0D">
        <w:t>complete</w:t>
      </w:r>
      <w:proofErr w:type="gramEnd"/>
      <w:r w:rsidRPr="009E7B0D">
        <w:t xml:space="preserv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lastRenderedPageBreak/>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5AB9082B"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4BA2C6B4" w:rsidR="00F64F65" w:rsidRPr="00F64F65" w:rsidRDefault="00F64F65" w:rsidP="00F64F65">
      <w:r w:rsidRPr="00F64F65">
        <w:t xml:space="preserve">You must complete and submit your report on the </w:t>
      </w:r>
      <w:hyperlink r:id="rId28"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77777777" w:rsidR="00F64F65" w:rsidRPr="00922D9C" w:rsidRDefault="00F64F65" w:rsidP="00F21479">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F21479">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1BF34C6B" w:rsidR="00F64F65" w:rsidRDefault="00F64F65" w:rsidP="00F64F65">
      <w:pPr>
        <w:pStyle w:val="NormalIndent"/>
      </w:pPr>
      <w:r w:rsidRPr="00F64F65">
        <w:t>If yes, provide details of the event including date, time, purpose of the event and key stakeholders expected to attend.</w:t>
      </w:r>
    </w:p>
    <w:p w14:paraId="1F6D72FE" w14:textId="77777777" w:rsidR="00EF7402" w:rsidRPr="00A42520" w:rsidRDefault="00EF7402" w:rsidP="00EF7402">
      <w:pPr>
        <w:pStyle w:val="ListNumber4"/>
      </w:pPr>
      <w:r w:rsidRPr="00A42520">
        <w:t xml:space="preserve">Are there any planned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 </w:t>
      </w:r>
    </w:p>
    <w:p w14:paraId="44E12CDA" w14:textId="77777777" w:rsidR="00EF7402" w:rsidRPr="00A42520" w:rsidRDefault="00EF7402" w:rsidP="00EF7402">
      <w:pPr>
        <w:pStyle w:val="ListNumber4"/>
        <w:numPr>
          <w:ilvl w:val="0"/>
          <w:numId w:val="0"/>
        </w:numPr>
        <w:ind w:left="720" w:hanging="11"/>
      </w:pPr>
      <w:r w:rsidRPr="00A42520">
        <w:t xml:space="preserve">If yes, provide details of the planned public statements including platform, date, </w:t>
      </w:r>
      <w:proofErr w:type="gramStart"/>
      <w:r w:rsidRPr="00A42520">
        <w:t>time</w:t>
      </w:r>
      <w:proofErr w:type="gramEnd"/>
      <w:r w:rsidRPr="00A42520">
        <w:t xml:space="preserve"> and purpose of the public statement.</w:t>
      </w:r>
    </w:p>
    <w:p w14:paraId="0D8271FA" w14:textId="77777777" w:rsidR="00EF7402" w:rsidRPr="00A42520" w:rsidRDefault="00EF7402" w:rsidP="00EF7402">
      <w:pPr>
        <w:pStyle w:val="ListNumber4"/>
      </w:pPr>
      <w:r w:rsidRPr="00A42520">
        <w:t xml:space="preserve">Overall, has the project enhanced the safety and accessibility of your aerodrome? Explain how. </w:t>
      </w:r>
    </w:p>
    <w:p w14:paraId="5FC76E86" w14:textId="77777777" w:rsidR="00EF7402" w:rsidRPr="00F64F65" w:rsidDel="009E1D74" w:rsidRDefault="00EF7402" w:rsidP="00F64F65">
      <w:pPr>
        <w:pStyle w:val="NormalIndent"/>
      </w:pPr>
    </w:p>
    <w:p w14:paraId="24530E25" w14:textId="77777777" w:rsidR="00F64F65" w:rsidRPr="00EF7402" w:rsidRDefault="00F64F65" w:rsidP="00F21479">
      <w:pPr>
        <w:pStyle w:val="Heading5schedule"/>
      </w:pPr>
      <w:r w:rsidRPr="00EF7402">
        <w:lastRenderedPageBreak/>
        <w:t>Project benefits</w:t>
      </w:r>
    </w:p>
    <w:p w14:paraId="21525E6F" w14:textId="77777777" w:rsidR="00F64F65" w:rsidRPr="00EF7402" w:rsidRDefault="00F64F65" w:rsidP="00F95861">
      <w:pPr>
        <w:pStyle w:val="ListNumber4"/>
        <w:numPr>
          <w:ilvl w:val="0"/>
          <w:numId w:val="14"/>
        </w:numPr>
      </w:pPr>
      <w:r w:rsidRPr="00EF7402">
        <w:t xml:space="preserve">What benefits has the project achieved? </w:t>
      </w:r>
    </w:p>
    <w:p w14:paraId="6FFD9C9E" w14:textId="77777777" w:rsidR="00F64F65" w:rsidRPr="00EF7402" w:rsidRDefault="00F64F65" w:rsidP="00F95861">
      <w:pPr>
        <w:pStyle w:val="ListNumber4"/>
        <w:numPr>
          <w:ilvl w:val="0"/>
          <w:numId w:val="14"/>
        </w:numPr>
      </w:pPr>
      <w:r w:rsidRPr="00EF7402">
        <w:t>What ongoing impact will the project have?</w:t>
      </w:r>
    </w:p>
    <w:p w14:paraId="6F6E407F" w14:textId="77777777" w:rsidR="00F64F65" w:rsidRPr="00EF7402" w:rsidRDefault="00F64F65" w:rsidP="00F95861">
      <w:pPr>
        <w:pStyle w:val="ListNumber4"/>
        <w:numPr>
          <w:ilvl w:val="0"/>
          <w:numId w:val="14"/>
        </w:numPr>
      </w:pPr>
      <w:r w:rsidRPr="00EF7402">
        <w:t>Did the project result in any unexpected benefits?</w:t>
      </w:r>
    </w:p>
    <w:p w14:paraId="73AD45F0" w14:textId="77777777" w:rsidR="00F64F65" w:rsidRPr="00EF7402" w:rsidRDefault="00F64F65" w:rsidP="00F64F65">
      <w:pPr>
        <w:pStyle w:val="NormalIndent"/>
      </w:pPr>
      <w:r w:rsidRPr="00EF7402">
        <w:t>If yes, explain why.</w:t>
      </w:r>
    </w:p>
    <w:p w14:paraId="5961077D" w14:textId="77777777" w:rsidR="00F64F65" w:rsidRPr="00EF7402" w:rsidRDefault="00F64F65" w:rsidP="00F95861">
      <w:pPr>
        <w:pStyle w:val="ListNumber4"/>
        <w:numPr>
          <w:ilvl w:val="0"/>
          <w:numId w:val="14"/>
        </w:numPr>
      </w:pPr>
      <w:r w:rsidRPr="00EF7402">
        <w:t xml:space="preserve">Is there any other information you wish to provide about your project? </w:t>
      </w:r>
    </w:p>
    <w:p w14:paraId="32176666" w14:textId="1C74EF75" w:rsidR="00B5353C" w:rsidRPr="00F64F65" w:rsidRDefault="00F64F65" w:rsidP="00B5353C">
      <w:pPr>
        <w:pStyle w:val="NormalIndent"/>
      </w:pPr>
      <w:r w:rsidRPr="00EF7402">
        <w:t>If yes, provide details.</w:t>
      </w:r>
    </w:p>
    <w:p w14:paraId="3187E093" w14:textId="77777777" w:rsidR="00F64F65" w:rsidRPr="00922D9C" w:rsidRDefault="00F64F65" w:rsidP="00F21479">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5685A44C" w:rsidR="00F64F65" w:rsidRPr="00922D9C" w:rsidRDefault="00F64F65" w:rsidP="00F21479">
      <w:pPr>
        <w:pStyle w:val="Heading5schedule"/>
      </w:pPr>
      <w:r w:rsidRPr="00EF7402">
        <w:t>Project funding</w:t>
      </w:r>
    </w:p>
    <w:p w14:paraId="4E3162D6" w14:textId="0AFF4056"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xml:space="preserve">. This includes your own contributions as well as any contributions </w:t>
      </w:r>
      <w:r w:rsidRPr="00EF7402">
        <w:t>from government (except this grant</w:t>
      </w:r>
      <w:proofErr w:type="gramStart"/>
      <w:r w:rsidRPr="00EF7402">
        <w:t>),</w:t>
      </w:r>
      <w:r w:rsidRPr="00F64F65">
        <w:t>project</w:t>
      </w:r>
      <w:proofErr w:type="gramEnd"/>
      <w:r w:rsidRPr="00F64F65">
        <w:t xml:space="preserve"> partners or others. </w:t>
      </w:r>
    </w:p>
    <w:p w14:paraId="57A98B59" w14:textId="77777777" w:rsidR="00F64F65" w:rsidRPr="00922D9C" w:rsidRDefault="00F64F65" w:rsidP="00F21479">
      <w:pPr>
        <w:pStyle w:val="Heading5schedule"/>
      </w:pPr>
      <w:r w:rsidRPr="00922D9C">
        <w:t>Updated business indicators</w:t>
      </w:r>
    </w:p>
    <w:p w14:paraId="1E53CCD8" w14:textId="1078B56C" w:rsidR="00F64F65" w:rsidRPr="00F64F65" w:rsidRDefault="00F64F65" w:rsidP="00F95861">
      <w:pPr>
        <w:pStyle w:val="ListNumber4"/>
        <w:numPr>
          <w:ilvl w:val="0"/>
          <w:numId w:val="17"/>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 xml:space="preserve">Financial year </w:t>
      </w:r>
      <w:proofErr w:type="gramStart"/>
      <w:r w:rsidRPr="00F64F65">
        <w:t>completed</w:t>
      </w:r>
      <w:proofErr w:type="gramEnd"/>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F21479">
      <w:pPr>
        <w:pStyle w:val="Heading5schedule"/>
      </w:pPr>
      <w:r w:rsidRPr="00922D9C">
        <w:lastRenderedPageBreak/>
        <w:t>Attachments</w:t>
      </w:r>
    </w:p>
    <w:p w14:paraId="6C8047A7" w14:textId="4F1F30FE"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7AA76499" w14:textId="3DDC0384" w:rsidR="00260165" w:rsidRDefault="00260165" w:rsidP="005843D6">
      <w:pPr>
        <w:pStyle w:val="ListNumber4"/>
        <w:numPr>
          <w:ilvl w:val="0"/>
          <w:numId w:val="20"/>
        </w:numPr>
      </w:pPr>
      <w:r w:rsidRPr="00F64F65">
        <w:t>Attach copies of any published reports and promotional material, relating to the project.</w:t>
      </w:r>
    </w:p>
    <w:p w14:paraId="58E1496C" w14:textId="7B94D72C" w:rsidR="00F64F65" w:rsidRPr="00922D9C" w:rsidRDefault="00AB575E" w:rsidP="00F21479">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w:t>
      </w:r>
      <w:proofErr w:type="gramStart"/>
      <w:r w:rsidR="00F64F65" w:rsidRPr="00F64F65">
        <w:t>complete</w:t>
      </w:r>
      <w:proofErr w:type="gramEnd"/>
      <w:r w:rsidR="00F64F65" w:rsidRPr="00F64F65">
        <w:t xml:space="preserv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552FD2BA" w:rsidR="00922D9C" w:rsidRDefault="00922D9C" w:rsidP="00922D9C">
      <w:pPr>
        <w:pStyle w:val="Heading3schedule2"/>
      </w:pPr>
      <w:r>
        <w:lastRenderedPageBreak/>
        <w:t xml:space="preserve">Appendix </w:t>
      </w:r>
      <w:r w:rsidR="002812CE">
        <w:t>3</w:t>
      </w:r>
    </w:p>
    <w:p w14:paraId="6404AC4D" w14:textId="3DE4BE96" w:rsidR="004A2CE3" w:rsidRDefault="004A2CE3" w:rsidP="00A8494D">
      <w:pPr>
        <w:pStyle w:val="Heading4schedule2"/>
      </w:pPr>
      <w:bookmarkStart w:id="73" w:name="_Toc146602310"/>
      <w:bookmarkStart w:id="74" w:name="_Toc174425459"/>
      <w:bookmarkStart w:id="75" w:name="_Toc174510306"/>
      <w:r>
        <w:t xml:space="preserve">Independent audit </w:t>
      </w:r>
      <w:r w:rsidRPr="00C72F2D">
        <w:t>report</w:t>
      </w:r>
      <w:r w:rsidR="002812CE">
        <w:t xml:space="preserve"> </w:t>
      </w:r>
      <w:r w:rsidR="002812CE" w:rsidRPr="002812CE">
        <w:t>(</w:t>
      </w:r>
      <w:r w:rsidR="002812CE" w:rsidRPr="002812CE">
        <w:rPr>
          <w:b/>
        </w:rPr>
        <w:t>mandatory for grants over $500,000 or where we request one</w:t>
      </w:r>
      <w:r w:rsidR="002812CE" w:rsidRPr="002812CE">
        <w:t>)</w:t>
      </w:r>
    </w:p>
    <w:p w14:paraId="2252EFD9" w14:textId="77777777" w:rsidR="004A2CE3" w:rsidRPr="00144273" w:rsidRDefault="004A2CE3" w:rsidP="00F21479">
      <w:pPr>
        <w:pStyle w:val="Heading5schedule"/>
      </w:pPr>
      <w:r w:rsidRPr="00144273">
        <w:t>Background</w:t>
      </w:r>
    </w:p>
    <w:p w14:paraId="62C8248F" w14:textId="39E688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F42DE1">
        <w:t>Department of Industry, Science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9"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F21479">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76" w:name="_Toc401300509"/>
    </w:p>
    <w:p w14:paraId="2E3263F9" w14:textId="77777777" w:rsidR="004A2CE3" w:rsidRDefault="004A2CE3" w:rsidP="0027167A">
      <w:pPr>
        <w:pStyle w:val="Heading4schedule2"/>
      </w:pPr>
      <w:r>
        <w:lastRenderedPageBreak/>
        <w:t>Attachment A – Statement of grant income and expenditure</w:t>
      </w:r>
      <w:bookmarkEnd w:id="7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 xml:space="preserve">Notes to the statement of eligible expenditure, explaining the basis of </w:t>
      </w:r>
      <w:proofErr w:type="gramStart"/>
      <w:r w:rsidRPr="007E54E1">
        <w:t>compilation</w:t>
      </w:r>
      <w:proofErr w:type="gramEnd"/>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F21479">
      <w:pPr>
        <w:pStyle w:val="Heading5schedulenumber"/>
      </w:pPr>
      <w:r w:rsidRPr="00C54226">
        <w:t>Statement of funds, Grantee contributions and other financial assistance</w:t>
      </w:r>
    </w:p>
    <w:p w14:paraId="4A4B06BD" w14:textId="77777777" w:rsidR="004A2CE3" w:rsidRDefault="004A2CE3" w:rsidP="001A4B89">
      <w:r>
        <w:t xml:space="preserve">Complete the following table for all cash [and in-kind] contributions for your project for the period in question, </w:t>
      </w:r>
      <w:proofErr w:type="gramStart"/>
      <w:r>
        <w:t>including</w:t>
      </w:r>
      <w:proofErr w:type="gramEnd"/>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 xml:space="preserve">partner or other </w:t>
      </w:r>
      <w:proofErr w:type="gramStart"/>
      <w:r>
        <w:t>third party</w:t>
      </w:r>
      <w:proofErr w:type="gramEnd"/>
      <w:r>
        <w:t xml:space="preserve">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F21479">
      <w:pPr>
        <w:pStyle w:val="Heading5schedulenumber"/>
      </w:pPr>
      <w:r w:rsidRPr="008E5415">
        <w:lastRenderedPageBreak/>
        <w:t>Statement of eligible expenditure</w:t>
      </w:r>
    </w:p>
    <w:p w14:paraId="5B705357" w14:textId="77777777" w:rsidR="00E15907" w:rsidRDefault="00E15907" w:rsidP="00E15907">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E15907" w:rsidRPr="00EB51E6" w14:paraId="28F47249" w14:textId="77777777" w:rsidTr="00E17288">
        <w:trPr>
          <w:trHeight w:val="1002"/>
        </w:trPr>
        <w:tc>
          <w:tcPr>
            <w:tcW w:w="990" w:type="dxa"/>
            <w:shd w:val="clear" w:color="auto" w:fill="auto"/>
            <w:noWrap/>
            <w:hideMark/>
          </w:tcPr>
          <w:p w14:paraId="7F3A087E" w14:textId="77777777" w:rsidR="00E15907" w:rsidRPr="00EB51E6" w:rsidRDefault="00E15907" w:rsidP="00E15907">
            <w:pPr>
              <w:pStyle w:val="Normaltable"/>
            </w:pPr>
            <w:bookmarkStart w:id="77" w:name="_Hlk140580691"/>
            <w:r w:rsidRPr="00EB51E6">
              <w:t>No</w:t>
            </w:r>
            <w:r>
              <w:t>.</w:t>
            </w:r>
            <w:r w:rsidRPr="00EB51E6">
              <w:t xml:space="preserve"> of expenditure item</w:t>
            </w:r>
          </w:p>
        </w:tc>
        <w:tc>
          <w:tcPr>
            <w:tcW w:w="1676" w:type="dxa"/>
            <w:shd w:val="clear" w:color="auto" w:fill="auto"/>
            <w:hideMark/>
          </w:tcPr>
          <w:p w14:paraId="7064CC72" w14:textId="77777777" w:rsidR="00E15907" w:rsidRPr="00EB51E6" w:rsidRDefault="00E15907" w:rsidP="00E15907">
            <w:pPr>
              <w:pStyle w:val="Normaltable"/>
            </w:pPr>
            <w:r w:rsidRPr="00EB51E6">
              <w:t>Eligible expenditure category (as per grant agreement)</w:t>
            </w:r>
          </w:p>
        </w:tc>
        <w:tc>
          <w:tcPr>
            <w:tcW w:w="1262" w:type="dxa"/>
            <w:shd w:val="clear" w:color="auto" w:fill="auto"/>
            <w:hideMark/>
          </w:tcPr>
          <w:p w14:paraId="66042939" w14:textId="77777777" w:rsidR="00E15907" w:rsidRPr="00EB51E6" w:rsidRDefault="00E15907" w:rsidP="00E15907">
            <w:pPr>
              <w:pStyle w:val="Normaltable"/>
            </w:pPr>
            <w:r w:rsidRPr="00EB51E6">
              <w:t>Eligible expenditure item</w:t>
            </w:r>
          </w:p>
        </w:tc>
        <w:tc>
          <w:tcPr>
            <w:tcW w:w="951" w:type="dxa"/>
            <w:shd w:val="clear" w:color="auto" w:fill="auto"/>
            <w:hideMark/>
          </w:tcPr>
          <w:p w14:paraId="48AE5AA1" w14:textId="77777777" w:rsidR="00E15907" w:rsidRPr="00EB51E6" w:rsidRDefault="00E15907" w:rsidP="00E15907">
            <w:pPr>
              <w:pStyle w:val="Normaltable"/>
            </w:pPr>
            <w:r w:rsidRPr="00EB51E6">
              <w:t>Supplier name</w:t>
            </w:r>
          </w:p>
        </w:tc>
        <w:tc>
          <w:tcPr>
            <w:tcW w:w="951" w:type="dxa"/>
            <w:shd w:val="clear" w:color="auto" w:fill="auto"/>
            <w:hideMark/>
          </w:tcPr>
          <w:p w14:paraId="63D7B40B" w14:textId="77777777" w:rsidR="00E15907" w:rsidRPr="00EB51E6" w:rsidRDefault="00E15907" w:rsidP="00E15907">
            <w:pPr>
              <w:pStyle w:val="Normaltable"/>
            </w:pPr>
            <w:r w:rsidRPr="00EB51E6">
              <w:t>Supplier invoice number</w:t>
            </w:r>
          </w:p>
        </w:tc>
        <w:tc>
          <w:tcPr>
            <w:tcW w:w="951" w:type="dxa"/>
            <w:shd w:val="clear" w:color="auto" w:fill="auto"/>
            <w:hideMark/>
          </w:tcPr>
          <w:p w14:paraId="6522F6DD" w14:textId="77777777" w:rsidR="00E15907" w:rsidRPr="00EB51E6" w:rsidRDefault="00E15907" w:rsidP="00E15907">
            <w:pPr>
              <w:pStyle w:val="Normaltable"/>
            </w:pPr>
            <w:r w:rsidRPr="00EB51E6">
              <w:t>Supplier invoice date</w:t>
            </w:r>
          </w:p>
        </w:tc>
        <w:tc>
          <w:tcPr>
            <w:tcW w:w="1039" w:type="dxa"/>
            <w:shd w:val="clear" w:color="auto" w:fill="auto"/>
            <w:hideMark/>
          </w:tcPr>
          <w:p w14:paraId="09657992" w14:textId="77777777" w:rsidR="00E15907" w:rsidRPr="00EB51E6" w:rsidRDefault="00E15907" w:rsidP="00E15907">
            <w:pPr>
              <w:pStyle w:val="Normaltable"/>
            </w:pPr>
            <w:r w:rsidRPr="00EB51E6">
              <w:t>Invoice amount</w:t>
            </w:r>
            <w:r w:rsidRPr="00EB51E6">
              <w:br/>
              <w:t>GST exclusive</w:t>
            </w:r>
          </w:p>
        </w:tc>
        <w:tc>
          <w:tcPr>
            <w:tcW w:w="1184" w:type="dxa"/>
            <w:shd w:val="clear" w:color="auto" w:fill="auto"/>
            <w:hideMark/>
          </w:tcPr>
          <w:p w14:paraId="14F57E21" w14:textId="77777777" w:rsidR="00E15907" w:rsidRPr="00EB51E6" w:rsidRDefault="00E15907" w:rsidP="00E15907">
            <w:pPr>
              <w:pStyle w:val="Normaltable"/>
            </w:pPr>
            <w:r w:rsidRPr="00EB51E6">
              <w:t>Date invoice paid</w:t>
            </w:r>
            <w:r w:rsidRPr="00EB51E6">
              <w:br/>
              <w:t>(if applicable)</w:t>
            </w:r>
          </w:p>
        </w:tc>
      </w:tr>
    </w:tbl>
    <w:bookmarkEnd w:id="77"/>
    <w:p w14:paraId="44D11A22" w14:textId="77777777" w:rsidR="00E15907" w:rsidRPr="00C4432D" w:rsidRDefault="00E15907" w:rsidP="0076165A">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F21479">
      <w:pPr>
        <w:pStyle w:val="Heading5schedulenumber"/>
      </w:pPr>
      <w:r w:rsidRPr="008E5415">
        <w:t xml:space="preserve">Note to the statement of eligible </w:t>
      </w:r>
      <w:proofErr w:type="gramStart"/>
      <w:r w:rsidRPr="008E5415">
        <w:t>expenditure</w:t>
      </w:r>
      <w:proofErr w:type="gramEnd"/>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4C1E5F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F42DE1">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F21479">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E7FBEE"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F42DE1">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F21479">
      <w:pPr>
        <w:pStyle w:val="Heading5schedulenumber"/>
      </w:pPr>
      <w:r w:rsidRPr="00422F48">
        <w:lastRenderedPageBreak/>
        <w:t xml:space="preserve">For Auditor </w:t>
      </w:r>
      <w:r>
        <w:t>u</w:t>
      </w:r>
      <w:r w:rsidRPr="00422F48">
        <w:t xml:space="preserve">se </w:t>
      </w:r>
      <w:r>
        <w:t>o</w:t>
      </w:r>
      <w:r w:rsidRPr="00422F48">
        <w:t>nly</w:t>
      </w:r>
    </w:p>
    <w:p w14:paraId="7FE57D47" w14:textId="751BD0BE"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F42DE1">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8"/>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4B3DF681"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F42DE1">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 xml:space="preserve">reviewed [Grantee name]’s statement of labour costs in support of its claim of eligible </w:t>
      </w:r>
      <w:proofErr w:type="gramStart"/>
      <w:r>
        <w:t>expenditure[</w:t>
      </w:r>
      <w:proofErr w:type="gramEnd"/>
      <w:r>
        <w:t>;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9" w:name="_Toc401300511"/>
      <w:r>
        <w:lastRenderedPageBreak/>
        <w:t xml:space="preserve">Attachment C - </w:t>
      </w:r>
      <w:r w:rsidRPr="00BA5A90">
        <w:t xml:space="preserve">Certification of certain matters by the </w:t>
      </w:r>
      <w:r>
        <w:t>a</w:t>
      </w:r>
      <w:r w:rsidRPr="00BA5A90">
        <w:t>uditor</w:t>
      </w:r>
      <w:bookmarkEnd w:id="79"/>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1BC2269B" w:rsidR="001F6FC4" w:rsidRDefault="004A2CE3" w:rsidP="001F6FC4">
      <w:pPr>
        <w:spacing w:before="360"/>
      </w:pPr>
      <w:r>
        <w:t>[addressee]</w:t>
      </w:r>
      <w:r w:rsidRPr="00422F48">
        <w:br/>
      </w:r>
      <w:r w:rsidR="00F42DE1">
        <w:t>Department of Industry, Science and Resources</w:t>
      </w:r>
      <w:r>
        <w:br/>
        <w:t>GPO Box 2013</w:t>
      </w:r>
      <w:r>
        <w:br/>
        <w:t>Canberra ACT 2601</w:t>
      </w:r>
    </w:p>
    <w:p w14:paraId="503A40E3" w14:textId="48093E03" w:rsidR="004A2CE3" w:rsidRPr="00C4432D" w:rsidRDefault="004A2CE3" w:rsidP="001F6FC4">
      <w:pPr>
        <w:spacing w:before="360"/>
      </w:pPr>
      <w:r w:rsidRPr="00422F48">
        <w:t>I understand that the Commonwealth</w:t>
      </w:r>
      <w:r>
        <w:t xml:space="preserve">, represented by the </w:t>
      </w:r>
      <w:r w:rsidR="00F42DE1">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 xml:space="preserve">grant </w:t>
      </w:r>
      <w:proofErr w:type="gramStart"/>
      <w:r>
        <w:t>agreement</w:t>
      </w:r>
      <w:proofErr w:type="gramEnd"/>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3"/>
      <w:bookmarkEnd w:id="74"/>
      <w:bookmarkEnd w:id="75"/>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FC7B" w14:textId="77777777" w:rsidR="00DD3BAC" w:rsidRDefault="00DD3BAC" w:rsidP="00685263">
      <w:pPr>
        <w:spacing w:after="0" w:line="240" w:lineRule="auto"/>
      </w:pPr>
      <w:r>
        <w:separator/>
      </w:r>
    </w:p>
  </w:endnote>
  <w:endnote w:type="continuationSeparator" w:id="0">
    <w:p w14:paraId="5571B596" w14:textId="77777777" w:rsidR="00DD3BAC" w:rsidRDefault="00DD3BAC" w:rsidP="00685263">
      <w:pPr>
        <w:spacing w:after="0" w:line="240" w:lineRule="auto"/>
      </w:pPr>
      <w:r>
        <w:continuationSeparator/>
      </w:r>
    </w:p>
  </w:endnote>
  <w:endnote w:type="continuationNotice" w:id="1">
    <w:p w14:paraId="4A3AE4F2" w14:textId="77777777" w:rsidR="00DD3BAC" w:rsidRDefault="00DD3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2DC39E94" w:rsidR="00D81126" w:rsidRDefault="00DE479B"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7325AE">
          <w:t>Remote Airstrip Upgrade Program Round 10.</w:t>
        </w:r>
      </w:sdtContent>
    </w:sdt>
    <w:r w:rsidR="00D81126">
      <w:tab/>
    </w:r>
  </w:p>
  <w:p w14:paraId="2B9C609B" w14:textId="51071813" w:rsidR="00D81126" w:rsidRDefault="00DE479B"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r>
    <w:r w:rsidR="00817C2D" w:rsidRPr="00364C1D">
      <w:t>September</w:t>
    </w:r>
    <w:r w:rsidR="00915EA2" w:rsidRPr="00364C1D">
      <w:t xml:space="preserve"> </w:t>
    </w:r>
    <w:r w:rsidR="007325AE" w:rsidRPr="00364C1D">
      <w:t>2023</w:t>
    </w:r>
    <w:sdt>
      <w:sdtPr>
        <w:id w:val="-2050905157"/>
        <w:docPartObj>
          <w:docPartGallery w:val="Page Numbers (Top of Page)"/>
          <w:docPartUnique/>
        </w:docPartObj>
      </w:sdtPr>
      <w:sdtEndPr/>
      <w:sdtContent>
        <w:r w:rsidR="00D81126" w:rsidRPr="00364C1D">
          <w:tab/>
          <w:t xml:space="preserve">Page </w:t>
        </w:r>
        <w:r w:rsidR="00D81126" w:rsidRPr="00364C1D">
          <w:fldChar w:fldCharType="begin"/>
        </w:r>
        <w:r w:rsidR="00D81126" w:rsidRPr="00364C1D">
          <w:instrText xml:space="preserve"> PAGE </w:instrText>
        </w:r>
        <w:r w:rsidR="00D81126" w:rsidRPr="00364C1D">
          <w:fldChar w:fldCharType="separate"/>
        </w:r>
        <w:r w:rsidR="00870B61" w:rsidRPr="00364C1D">
          <w:rPr>
            <w:noProof/>
          </w:rPr>
          <w:t>11</w:t>
        </w:r>
        <w:r w:rsidR="00D81126" w:rsidRPr="00364C1D">
          <w:fldChar w:fldCharType="end"/>
        </w:r>
        <w:r w:rsidR="00D81126" w:rsidRPr="00364C1D">
          <w:t xml:space="preserve"> of </w:t>
        </w:r>
        <w:r w:rsidR="00D81126" w:rsidRPr="00364C1D">
          <w:rPr>
            <w:noProof/>
          </w:rPr>
          <w:fldChar w:fldCharType="begin"/>
        </w:r>
        <w:r w:rsidR="00D81126" w:rsidRPr="00364C1D">
          <w:rPr>
            <w:noProof/>
          </w:rPr>
          <w:instrText xml:space="preserve"> NUMPAGES  \* Arabic  \* MERGEFORMAT </w:instrText>
        </w:r>
        <w:r w:rsidR="00D81126" w:rsidRPr="00364C1D">
          <w:rPr>
            <w:noProof/>
          </w:rPr>
          <w:fldChar w:fldCharType="separate"/>
        </w:r>
        <w:r w:rsidR="00870B61" w:rsidRPr="00364C1D">
          <w:rPr>
            <w:noProof/>
          </w:rPr>
          <w:t>37</w:t>
        </w:r>
        <w:r w:rsidR="00D81126" w:rsidRPr="00364C1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D9F3" w14:textId="77777777" w:rsidR="00DD3BAC" w:rsidRDefault="00DD3BAC" w:rsidP="00685263">
      <w:pPr>
        <w:spacing w:after="0" w:line="240" w:lineRule="auto"/>
      </w:pPr>
      <w:r>
        <w:separator/>
      </w:r>
    </w:p>
  </w:footnote>
  <w:footnote w:type="continuationSeparator" w:id="0">
    <w:p w14:paraId="2872E2D1" w14:textId="77777777" w:rsidR="00DD3BAC" w:rsidRDefault="00DD3BAC" w:rsidP="00685263">
      <w:pPr>
        <w:spacing w:after="0" w:line="240" w:lineRule="auto"/>
      </w:pPr>
      <w:r>
        <w:continuationSeparator/>
      </w:r>
    </w:p>
  </w:footnote>
  <w:footnote w:type="continuationNotice" w:id="1">
    <w:p w14:paraId="39DEBF4A" w14:textId="77777777" w:rsidR="00DD3BAC" w:rsidRDefault="00DD3BAC">
      <w:pPr>
        <w:spacing w:after="0" w:line="240" w:lineRule="auto"/>
      </w:pPr>
    </w:p>
  </w:footnote>
  <w:footnote w:id="2">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DE479B">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102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DE479B"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1035"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DE479B"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1036"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DE479B"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1034"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DE479B">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1038"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DE479B"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1039"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DE479B">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1037"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DE479B">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102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DE479B"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102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DE479B"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103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DE479B"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102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DE479B"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103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DE479B"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1033"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DE479B"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103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36C0E9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85501985">
    <w:abstractNumId w:val="11"/>
  </w:num>
  <w:num w:numId="2" w16cid:durableId="1122070631">
    <w:abstractNumId w:val="9"/>
  </w:num>
  <w:num w:numId="3" w16cid:durableId="624770254">
    <w:abstractNumId w:val="13"/>
  </w:num>
  <w:num w:numId="4" w16cid:durableId="1156527402">
    <w:abstractNumId w:val="7"/>
  </w:num>
  <w:num w:numId="5" w16cid:durableId="1832864188">
    <w:abstractNumId w:val="18"/>
  </w:num>
  <w:num w:numId="6" w16cid:durableId="864173745">
    <w:abstractNumId w:val="5"/>
  </w:num>
  <w:num w:numId="7" w16cid:durableId="2035838254">
    <w:abstractNumId w:val="4"/>
  </w:num>
  <w:num w:numId="8" w16cid:durableId="152918414">
    <w:abstractNumId w:val="17"/>
  </w:num>
  <w:num w:numId="9" w16cid:durableId="675381058">
    <w:abstractNumId w:val="1"/>
  </w:num>
  <w:num w:numId="10" w16cid:durableId="301470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284551">
    <w:abstractNumId w:val="17"/>
    <w:lvlOverride w:ilvl="0">
      <w:startOverride w:val="1"/>
    </w:lvlOverride>
  </w:num>
  <w:num w:numId="12" w16cid:durableId="1252620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371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397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5715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9867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5345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650115">
    <w:abstractNumId w:val="10"/>
  </w:num>
  <w:num w:numId="19" w16cid:durableId="484052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0749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547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8235294">
    <w:abstractNumId w:val="12"/>
  </w:num>
  <w:num w:numId="23" w16cid:durableId="1920551915">
    <w:abstractNumId w:val="8"/>
  </w:num>
  <w:num w:numId="24" w16cid:durableId="1829787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2547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897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5425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749077">
    <w:abstractNumId w:val="8"/>
  </w:num>
  <w:num w:numId="29" w16cid:durableId="234124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7556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9262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4936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9978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952924">
    <w:abstractNumId w:val="15"/>
  </w:num>
  <w:num w:numId="35" w16cid:durableId="195310035">
    <w:abstractNumId w:val="3"/>
  </w:num>
  <w:num w:numId="36" w16cid:durableId="1985969926">
    <w:abstractNumId w:val="2"/>
  </w:num>
  <w:num w:numId="37" w16cid:durableId="1760522916">
    <w:abstractNumId w:val="1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5038195">
    <w:abstractNumId w:val="20"/>
  </w:num>
  <w:num w:numId="39" w16cid:durableId="1716392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013056">
    <w:abstractNumId w:val="16"/>
  </w:num>
  <w:num w:numId="41" w16cid:durableId="1835532952">
    <w:abstractNumId w:val="19"/>
  </w:num>
  <w:num w:numId="42" w16cid:durableId="1849170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864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2618835">
    <w:abstractNumId w:val="8"/>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16cid:durableId="1750033298">
    <w:abstractNumId w:val="6"/>
  </w:num>
  <w:num w:numId="46" w16cid:durableId="1193108932">
    <w:abstractNumId w:val="14"/>
  </w:num>
  <w:num w:numId="47" w16cid:durableId="944732811">
    <w:abstractNumId w:val="17"/>
  </w:num>
  <w:num w:numId="48" w16cid:durableId="1556309899">
    <w:abstractNumId w:val="17"/>
  </w:num>
  <w:num w:numId="49" w16cid:durableId="14530129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007255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0C28"/>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3F80"/>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196C"/>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4F3F"/>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165"/>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2CE"/>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C1D"/>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2CC9"/>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67B7"/>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7AD"/>
    <w:rsid w:val="00564B4F"/>
    <w:rsid w:val="00565F7C"/>
    <w:rsid w:val="005661BC"/>
    <w:rsid w:val="00566B1A"/>
    <w:rsid w:val="00567BE5"/>
    <w:rsid w:val="00570233"/>
    <w:rsid w:val="00570363"/>
    <w:rsid w:val="0057036A"/>
    <w:rsid w:val="0057162F"/>
    <w:rsid w:val="00572096"/>
    <w:rsid w:val="00572867"/>
    <w:rsid w:val="005731E9"/>
    <w:rsid w:val="00573466"/>
    <w:rsid w:val="00573D22"/>
    <w:rsid w:val="005757A8"/>
    <w:rsid w:val="00577C53"/>
    <w:rsid w:val="00580116"/>
    <w:rsid w:val="00580C49"/>
    <w:rsid w:val="005813FE"/>
    <w:rsid w:val="0058141D"/>
    <w:rsid w:val="00581B42"/>
    <w:rsid w:val="0058259B"/>
    <w:rsid w:val="00582C37"/>
    <w:rsid w:val="00582D95"/>
    <w:rsid w:val="00583D7E"/>
    <w:rsid w:val="005843D6"/>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7B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5AE"/>
    <w:rsid w:val="00732982"/>
    <w:rsid w:val="00733714"/>
    <w:rsid w:val="00733C23"/>
    <w:rsid w:val="0073420B"/>
    <w:rsid w:val="007344C8"/>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165A"/>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17C2D"/>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CD8"/>
    <w:rsid w:val="00863F5F"/>
    <w:rsid w:val="0086432A"/>
    <w:rsid w:val="00865F42"/>
    <w:rsid w:val="00867232"/>
    <w:rsid w:val="00867A5B"/>
    <w:rsid w:val="00870B61"/>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5EA2"/>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15A7"/>
    <w:rsid w:val="00972284"/>
    <w:rsid w:val="009722AB"/>
    <w:rsid w:val="009728DF"/>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28BC"/>
    <w:rsid w:val="009A3C63"/>
    <w:rsid w:val="009A4F27"/>
    <w:rsid w:val="009A601D"/>
    <w:rsid w:val="009A698B"/>
    <w:rsid w:val="009B0992"/>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5CA8"/>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054"/>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A2"/>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4E50"/>
    <w:rsid w:val="00C25796"/>
    <w:rsid w:val="00C32833"/>
    <w:rsid w:val="00C32BC2"/>
    <w:rsid w:val="00C339A5"/>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3EEF"/>
    <w:rsid w:val="00D34063"/>
    <w:rsid w:val="00D34FC0"/>
    <w:rsid w:val="00D35BAF"/>
    <w:rsid w:val="00D363DB"/>
    <w:rsid w:val="00D37253"/>
    <w:rsid w:val="00D37678"/>
    <w:rsid w:val="00D41FE1"/>
    <w:rsid w:val="00D50EB1"/>
    <w:rsid w:val="00D50FEA"/>
    <w:rsid w:val="00D511E7"/>
    <w:rsid w:val="00D52445"/>
    <w:rsid w:val="00D52456"/>
    <w:rsid w:val="00D52D23"/>
    <w:rsid w:val="00D543A1"/>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CD9"/>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7A7"/>
    <w:rsid w:val="00DB79CB"/>
    <w:rsid w:val="00DB7A81"/>
    <w:rsid w:val="00DB7B47"/>
    <w:rsid w:val="00DB7FA1"/>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3BAC"/>
    <w:rsid w:val="00DD55EF"/>
    <w:rsid w:val="00DD5771"/>
    <w:rsid w:val="00DD5FA0"/>
    <w:rsid w:val="00DD6EC1"/>
    <w:rsid w:val="00DE0150"/>
    <w:rsid w:val="00DE097F"/>
    <w:rsid w:val="00DE19F0"/>
    <w:rsid w:val="00DE1D40"/>
    <w:rsid w:val="00DE3371"/>
    <w:rsid w:val="00DE3D0E"/>
    <w:rsid w:val="00DE3F5B"/>
    <w:rsid w:val="00DE4138"/>
    <w:rsid w:val="00DE479B"/>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07"/>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2E7D"/>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EF7402"/>
    <w:rsid w:val="00F00D71"/>
    <w:rsid w:val="00F020CD"/>
    <w:rsid w:val="00F02317"/>
    <w:rsid w:val="00F05A3D"/>
    <w:rsid w:val="00F1736E"/>
    <w:rsid w:val="00F174D6"/>
    <w:rsid w:val="00F20033"/>
    <w:rsid w:val="00F205AE"/>
    <w:rsid w:val="00F21479"/>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110D"/>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F21479"/>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character" w:styleId="UnresolvedMention">
    <w:name w:val="Unresolved Mention"/>
    <w:basedOn w:val="DefaultParagraphFont"/>
    <w:uiPriority w:val="99"/>
    <w:semiHidden/>
    <w:unhideWhenUsed/>
    <w:rsid w:val="009B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nationalredr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A2F5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15D6A"/>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EF4AB0"/>
    <w:rsid w:val="00F64E3E"/>
    <w:rsid w:val="00FA2518"/>
    <w:rsid w:val="00FA5A65"/>
    <w:rsid w:val="00FA7F04"/>
    <w:rsid w:val="00FC1589"/>
    <w:rsid w:val="00FC4807"/>
    <w:rsid w:val="00FF7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98f46dfa9be2d68ff48cbfd45012ba9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3cca69e9c32fb7b07a1d3f534da186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F2D57-D73D-4D71-9470-A0C83A563041}">
  <ds:schemaRefs>
    <ds:schemaRef ds:uri="2a251b7e-61e4-4816-a71f-b295a9ad20fb"/>
    <ds:schemaRef ds:uri="http://schemas.microsoft.com/office/2006/documentManagement/types"/>
    <ds:schemaRef ds:uri="http://purl.org/dc/terms/"/>
    <ds:schemaRef ds:uri="http://purl.org/dc/dcmitype/"/>
    <ds:schemaRef ds:uri="http://purl.org/dc/elements/1.1/"/>
    <ds:schemaRef ds:uri="http://schemas.microsoft.com/sharepoint/v4"/>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3.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customXml/itemProps4.xml><?xml version="1.0" encoding="utf-8"?>
<ds:datastoreItem xmlns:ds="http://schemas.openxmlformats.org/officeDocument/2006/customXml" ds:itemID="{E0955213-A6F3-4A20-A96A-A9D6B9E6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091F33-AC7F-42EA-83BC-D59098772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8270</Words>
  <Characters>46710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Remote Airstrip Upgrade Program Round 10.</dc:subject>
  <dc:creator>Department of Finance</dc:creator>
  <cp:keywords/>
  <dc:description/>
  <cp:lastModifiedBy>Cooper, Colin</cp:lastModifiedBy>
  <cp:revision>4</cp:revision>
  <cp:lastPrinted>2023-11-03T01:06:00Z</cp:lastPrinted>
  <dcterms:created xsi:type="dcterms:W3CDTF">2023-11-03T00:10:00Z</dcterms:created>
  <dcterms:modified xsi:type="dcterms:W3CDTF">2023-11-03T01:08:00Z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46829;#2023|4fbcaf2e-c858-4248-836e-58ac5eb285ca</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