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3384" w14:textId="2A776BD7" w:rsidR="00425613" w:rsidRDefault="00D21B00" w:rsidP="00101186">
      <w:pPr>
        <w:pStyle w:val="Heading1"/>
        <w:tabs>
          <w:tab w:val="clear" w:pos="3825"/>
          <w:tab w:val="clear" w:pos="4393"/>
          <w:tab w:val="right" w:pos="8787"/>
        </w:tabs>
      </w:pPr>
      <w:r>
        <w:t>Nuclear-Powered Submarines Technical Scholarships</w:t>
      </w:r>
    </w:p>
    <w:p w14:paraId="2C361C2F" w14:textId="2EF0436D"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D21B00">
        <w:t>e Nuclear-Powered Submarines Technical Scholarships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66EC2FE0" w14:textId="20655464" w:rsidR="004C7D54" w:rsidRDefault="00237AA7" w:rsidP="00237AA7">
      <w:pPr>
        <w:tabs>
          <w:tab w:val="left" w:pos="1020"/>
        </w:tabs>
        <w:rPr>
          <w:lang w:eastAsia="en-AU"/>
        </w:rPr>
      </w:pPr>
      <w:r>
        <w:rPr>
          <w:lang w:eastAsia="en-AU"/>
        </w:rPr>
        <w:tab/>
      </w:r>
    </w:p>
    <w:p w14:paraId="35963685" w14:textId="77777777" w:rsidR="00237AA7" w:rsidRDefault="00237AA7" w:rsidP="00237AA7">
      <w:pPr>
        <w:rPr>
          <w:lang w:eastAsia="en-AU"/>
        </w:rPr>
      </w:pPr>
    </w:p>
    <w:p w14:paraId="16A838AD" w14:textId="77777777" w:rsidR="00237AA7" w:rsidRPr="00237AA7" w:rsidRDefault="00237AA7" w:rsidP="00237AA7">
      <w:pPr>
        <w:rPr>
          <w:lang w:eastAsia="en-AU"/>
        </w:rPr>
        <w:sectPr w:rsidR="00237AA7" w:rsidRPr="00237AA7"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Pr="00594F7F" w:rsidRDefault="00A40FEB" w:rsidP="00A40FEB">
      <w:pPr>
        <w:rPr>
          <w:lang w:eastAsia="en-AU"/>
        </w:rPr>
      </w:pPr>
      <w:r w:rsidRPr="00594F7F">
        <w:rPr>
          <w:lang w:eastAsia="en-AU"/>
        </w:rPr>
        <w:t xml:space="preserve">You must select from a drop-down menu the program that you are applying for. </w:t>
      </w:r>
      <w:r w:rsidR="00C80BB2" w:rsidRPr="00594F7F">
        <w:rPr>
          <w:lang w:eastAsia="en-AU"/>
        </w:rPr>
        <w:t>If you have been provided with an Invitation code, you will be able to enter it here which will select the program for you.</w:t>
      </w:r>
    </w:p>
    <w:p w14:paraId="42BDA022" w14:textId="629F5AA9" w:rsidR="00A40FEB" w:rsidRPr="00594F7F" w:rsidRDefault="00A40FEB" w:rsidP="00A40FEB">
      <w:pPr>
        <w:pStyle w:val="ListBullet"/>
      </w:pPr>
      <w:r w:rsidRPr="00594F7F">
        <w:t>Field 1 select</w:t>
      </w:r>
      <w:r w:rsidR="00101186" w:rsidRPr="00594F7F">
        <w:t xml:space="preserve"> - </w:t>
      </w:r>
      <w:r w:rsidR="00D21B00" w:rsidRPr="00594F7F">
        <w:t>Nuclear-Powered Submarines Technical Scholarships</w:t>
      </w:r>
    </w:p>
    <w:p w14:paraId="7FB50500" w14:textId="7E90A16E" w:rsidR="00A40FEB" w:rsidRPr="00594F7F" w:rsidRDefault="00A40FEB" w:rsidP="00A40FEB">
      <w:pPr>
        <w:pStyle w:val="ListBullet"/>
      </w:pPr>
      <w:r w:rsidRPr="00594F7F">
        <w:t xml:space="preserve">Field 2 select - </w:t>
      </w:r>
      <w:r w:rsidR="00D21B00" w:rsidRPr="00594F7F">
        <w:t>Nuclear-Powered Submarines Technical Scholarships</w:t>
      </w:r>
    </w:p>
    <w:p w14:paraId="5E8DCA3C" w14:textId="77777777" w:rsidR="00A40FEB" w:rsidRPr="00594F7F" w:rsidRDefault="00A40FEB" w:rsidP="00A40FEB">
      <w:pPr>
        <w:pStyle w:val="Normalexplanatory"/>
      </w:pPr>
      <w:r w:rsidRPr="00594F7F">
        <w:t>When you have selected the program, the following text will appear.</w:t>
      </w:r>
    </w:p>
    <w:p w14:paraId="508B8A8D" w14:textId="1D48DC06" w:rsidR="00CC13BF" w:rsidRPr="00101186" w:rsidRDefault="00CC13BF" w:rsidP="00CC13BF">
      <w:pPr>
        <w:pStyle w:val="Normaltickboxlevel1"/>
      </w:pPr>
      <w:r w:rsidRPr="00101186">
        <w:t>This grant opportunity will run over</w:t>
      </w:r>
      <w:r w:rsidR="00594F7F" w:rsidRPr="00101186">
        <w:t xml:space="preserve"> 5</w:t>
      </w:r>
      <w:r w:rsidR="00321A7E">
        <w:t xml:space="preserve"> </w:t>
      </w:r>
      <w:r w:rsidRPr="00C67A8F">
        <w:t xml:space="preserve">years from </w:t>
      </w:r>
      <w:r w:rsidR="00594F7F" w:rsidRPr="00C67A8F">
        <w:t>2024-25 to 2028-29</w:t>
      </w:r>
      <w:r w:rsidRPr="00101186">
        <w:t>.</w:t>
      </w:r>
    </w:p>
    <w:p w14:paraId="748170EA" w14:textId="2AD30DA1" w:rsidR="00101186" w:rsidRDefault="00CC13BF" w:rsidP="00CC13BF">
      <w:r w:rsidRPr="00101186">
        <w:t xml:space="preserve">The grant opportunity was announced as part of the </w:t>
      </w:r>
      <w:r w:rsidR="00594F7F" w:rsidRPr="00594F7F">
        <w:rPr>
          <w:rFonts w:cs="Arial"/>
          <w:szCs w:val="20"/>
        </w:rPr>
        <w:t>2024-25 Defence Budget initiatives</w:t>
      </w:r>
      <w:r w:rsidR="00594F7F" w:rsidRPr="00101186">
        <w:t xml:space="preserve"> and </w:t>
      </w:r>
      <w:proofErr w:type="gramStart"/>
      <w:r w:rsidR="00594F7F" w:rsidRPr="00101186">
        <w:t xml:space="preserve">will </w:t>
      </w:r>
      <w:r w:rsidR="00594F7F" w:rsidRPr="00594F7F">
        <w:t xml:space="preserve"> fund</w:t>
      </w:r>
      <w:proofErr w:type="gramEnd"/>
      <w:r w:rsidR="00594F7F" w:rsidRPr="00594F7F">
        <w:t xml:space="preserve"> one eligible applicant to co-design and manage a national scholarship program which will provide </w:t>
      </w:r>
      <w:r w:rsidR="00052715">
        <w:t xml:space="preserve">2 x </w:t>
      </w:r>
      <w:r w:rsidR="00594F7F" w:rsidRPr="00594F7F">
        <w:t xml:space="preserve">3,000 two-year stipend scholarships of $5,000 </w:t>
      </w:r>
      <w:r w:rsidR="00C7430A">
        <w:t xml:space="preserve">each (i.e. $3,000 + $2,000) </w:t>
      </w:r>
      <w:r w:rsidR="00594F7F" w:rsidRPr="00594F7F">
        <w:t>to domestic students undertaking undergraduate degrees in priority science, technology, engineering and mathematics (STEM) study areas at Australian Universities.</w:t>
      </w:r>
      <w:r w:rsidRPr="00237AA7">
        <w:t xml:space="preserve"> </w:t>
      </w:r>
    </w:p>
    <w:p w14:paraId="144F125A" w14:textId="491764E5" w:rsidR="00CC13BF" w:rsidRPr="00101186" w:rsidRDefault="00CC13BF" w:rsidP="00CC13BF">
      <w:r w:rsidRPr="00101186">
        <w:t>Up to $</w:t>
      </w:r>
      <w:r w:rsidR="00D66EF8">
        <w:t>15.848</w:t>
      </w:r>
      <w:r w:rsidRPr="00101186">
        <w:t xml:space="preserve"> million is available for this grant opportunity.</w:t>
      </w:r>
    </w:p>
    <w:p w14:paraId="387FB2FB" w14:textId="6017DA7A" w:rsidR="00CC13BF" w:rsidRPr="00101186" w:rsidRDefault="00CC13BF" w:rsidP="00CC13BF">
      <w:pPr>
        <w:pStyle w:val="Normaltickboxlevel1"/>
      </w:pPr>
      <w:r w:rsidRPr="00101186">
        <w:t xml:space="preserve">The objectives of the program are </w:t>
      </w:r>
      <w:r w:rsidR="00594F7F" w:rsidRPr="00101186">
        <w:t>to:</w:t>
      </w:r>
    </w:p>
    <w:p w14:paraId="07528447" w14:textId="77777777" w:rsidR="00594F7F" w:rsidRPr="00594F7F" w:rsidRDefault="00594F7F" w:rsidP="00594F7F">
      <w:pPr>
        <w:pStyle w:val="ListBullet"/>
        <w:spacing w:before="40" w:after="120"/>
        <w:rPr>
          <w:b/>
          <w:iCs/>
        </w:rPr>
      </w:pPr>
      <w:r w:rsidRPr="00594F7F">
        <w:t xml:space="preserve">support students undertaking tertiary studies in </w:t>
      </w:r>
      <w:bookmarkStart w:id="0" w:name="STEM"/>
      <w:r w:rsidRPr="00594F7F">
        <w:t>priority STEM areas</w:t>
      </w:r>
      <w:bookmarkEnd w:id="0"/>
      <w:r w:rsidRPr="00594F7F">
        <w:t xml:space="preserve"> to progress and succeed in their studies</w:t>
      </w:r>
    </w:p>
    <w:p w14:paraId="03A9553D" w14:textId="551B31C6" w:rsidR="00594F7F" w:rsidRPr="00594F7F" w:rsidRDefault="00594F7F" w:rsidP="00594F7F">
      <w:pPr>
        <w:pStyle w:val="ListBullet"/>
        <w:spacing w:before="40" w:after="120"/>
        <w:rPr>
          <w:b/>
          <w:iCs/>
        </w:rPr>
      </w:pPr>
      <w:r w:rsidRPr="00594F7F">
        <w:t>build engagement and connections between students, ASA and the broader NPS enterprise</w:t>
      </w:r>
    </w:p>
    <w:p w14:paraId="1237B68B" w14:textId="77777777" w:rsidR="00594F7F" w:rsidRPr="00594F7F" w:rsidRDefault="00594F7F" w:rsidP="00594F7F">
      <w:pPr>
        <w:pStyle w:val="ListBullet"/>
        <w:spacing w:before="40" w:after="120"/>
        <w:rPr>
          <w:b/>
          <w:iCs/>
        </w:rPr>
      </w:pPr>
      <w:r w:rsidRPr="00594F7F">
        <w:t>develop greater ‘brand’ awareness of/stimulate interest in the ASA and connection points to career opportunities within the agency and across associated defence industry partners</w:t>
      </w:r>
    </w:p>
    <w:p w14:paraId="7E629A81" w14:textId="77777777" w:rsidR="00594F7F" w:rsidRPr="00594F7F" w:rsidRDefault="00594F7F" w:rsidP="00594F7F">
      <w:pPr>
        <w:pStyle w:val="ListBullet"/>
        <w:spacing w:before="40" w:after="80"/>
        <w:rPr>
          <w:iCs/>
        </w:rPr>
      </w:pPr>
      <w:r w:rsidRPr="00594F7F">
        <w:t>support greater awareness of and applications to ASA and Defence entry level programs</w:t>
      </w:r>
    </w:p>
    <w:p w14:paraId="27CE46EB" w14:textId="77777777" w:rsidR="00594F7F" w:rsidRPr="00594F7F" w:rsidRDefault="00594F7F" w:rsidP="00594F7F">
      <w:pPr>
        <w:pStyle w:val="ListBullet"/>
        <w:spacing w:before="40" w:after="80"/>
      </w:pPr>
      <w:r w:rsidRPr="00594F7F">
        <w:lastRenderedPageBreak/>
        <w:t xml:space="preserve">promote the Australian Government investment in the NPS enterprise workforce and STEM studies more broadly. </w:t>
      </w:r>
    </w:p>
    <w:p w14:paraId="7FC42AFE" w14:textId="2186804E" w:rsidR="00CC13BF" w:rsidRPr="00237AA7" w:rsidRDefault="00CC13BF" w:rsidP="00CC13BF">
      <w:r w:rsidRPr="00101186">
        <w:t>The maximum grant amount is $</w:t>
      </w:r>
      <w:r w:rsidR="00D66EF8">
        <w:t>15.848</w:t>
      </w:r>
      <w:r w:rsidR="00594F7F" w:rsidRPr="00101186">
        <w:t xml:space="preserve"> million</w:t>
      </w:r>
      <w:r w:rsidR="00277729">
        <w:t>.</w:t>
      </w:r>
      <w:r w:rsidRPr="00237AA7">
        <w:t xml:space="preserve"> </w:t>
      </w:r>
      <w:r w:rsidR="00C7430A">
        <w:t xml:space="preserve">This includes funds to administer the grant </w:t>
      </w:r>
      <w:r w:rsidR="00C7430A" w:rsidRPr="00237AA7">
        <w:t>opportunity as well as funds for student scholarships.</w:t>
      </w:r>
    </w:p>
    <w:p w14:paraId="05C4C8AB" w14:textId="5BF7CC04" w:rsidR="00A40FEB" w:rsidRDefault="00A40FEB" w:rsidP="00A40FEB">
      <w:r w:rsidRPr="00237AA7">
        <w:t xml:space="preserve">You should read the </w:t>
      </w:r>
      <w:hyperlink r:id="rId21" w:anchor="key-documents" w:history="1">
        <w:r w:rsidR="00847C0F">
          <w:rPr>
            <w:rStyle w:val="Hyperlink"/>
          </w:rPr>
          <w:t>grant opportunity guidelines</w:t>
        </w:r>
      </w:hyperlink>
      <w:r w:rsidRPr="00237AA7">
        <w:t xml:space="preserve"> and </w:t>
      </w:r>
      <w:hyperlink r:id="rId22" w:anchor="key-documents" w:history="1">
        <w:r w:rsidR="00847C0F">
          <w:rPr>
            <w:rStyle w:val="Hyperlink"/>
          </w:rPr>
          <w:t>sample grant agreement</w:t>
        </w:r>
      </w:hyperlink>
      <w:r w:rsidRPr="00237AA7">
        <w:t xml:space="preserve"> before filling out this application. We recommend you keep the guidelines open </w:t>
      </w:r>
      <w:r w:rsidR="00AD4BF4" w:rsidRPr="00237AA7">
        <w:t>as you are completing your</w:t>
      </w:r>
      <w:r>
        <w:t xml:space="preserve"> application so you can refer to them when providing your responses.</w:t>
      </w:r>
    </w:p>
    <w:p w14:paraId="69530962" w14:textId="35DC3A4C" w:rsidR="00A40FEB" w:rsidRPr="00237AA7" w:rsidRDefault="00A40FEB" w:rsidP="00A40FEB">
      <w:r w:rsidRPr="00237AA7">
        <w:t xml:space="preserve">You may submit your application at any time up until 5.00pm AEDT on </w:t>
      </w:r>
      <w:r w:rsidR="008A20BE">
        <w:t>the date applications close</w:t>
      </w:r>
      <w:r w:rsidRPr="00237AA7">
        <w:t xml:space="preserve">. </w:t>
      </w:r>
      <w:r w:rsidR="00AD4BF4" w:rsidRPr="00237AA7">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109FACE" w:rsidR="0096090D" w:rsidRDefault="00193F0F" w:rsidP="0096090D">
      <w:pPr>
        <w:tabs>
          <w:tab w:val="left" w:pos="6237"/>
          <w:tab w:val="left" w:pos="7938"/>
        </w:tabs>
      </w:pPr>
      <w:r>
        <w:t xml:space="preserve">We will ask you the following questions to establish your eligibility for the </w:t>
      </w:r>
      <w:r w:rsidR="00F53FC9">
        <w:t xml:space="preserve">Nuclear-Powered Submarines Technical Scholarships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6957136" w14:textId="06498534" w:rsidR="00594F7F" w:rsidRPr="004D2414" w:rsidRDefault="00594F7F" w:rsidP="00594F7F">
      <w:pPr>
        <w:pStyle w:val="ListBullet"/>
      </w:pPr>
      <w:bookmarkStart w:id="1" w:name="_Hlk173934120"/>
      <w:r w:rsidRPr="004D2414">
        <w:t>Select which type of entity your organisation is.*</w:t>
      </w:r>
    </w:p>
    <w:p w14:paraId="6E24F28A" w14:textId="77777777" w:rsidR="00594F7F" w:rsidRPr="00B821A6" w:rsidRDefault="00594F7F" w:rsidP="00594F7F">
      <w:pPr>
        <w:pStyle w:val="ListBullet"/>
        <w:numPr>
          <w:ilvl w:val="1"/>
          <w:numId w:val="3"/>
        </w:numPr>
      </w:pPr>
      <w:r w:rsidRPr="00B821A6">
        <w:t>an entity incorporated in Australia</w:t>
      </w:r>
    </w:p>
    <w:p w14:paraId="454BF332" w14:textId="77777777" w:rsidR="00594F7F" w:rsidRPr="00B821A6" w:rsidRDefault="00594F7F" w:rsidP="00594F7F">
      <w:pPr>
        <w:pStyle w:val="ListBullet"/>
        <w:numPr>
          <w:ilvl w:val="1"/>
          <w:numId w:val="3"/>
        </w:numPr>
      </w:pPr>
      <w:r w:rsidRPr="00B821A6">
        <w:t>an incorporated trustee on behalf of a trust</w:t>
      </w:r>
    </w:p>
    <w:p w14:paraId="0DBDAB85" w14:textId="4895DC7B" w:rsidR="00594F7F" w:rsidRDefault="00594F7F" w:rsidP="00594F7F">
      <w:pPr>
        <w:pStyle w:val="ListBullet"/>
        <w:numPr>
          <w:ilvl w:val="1"/>
          <w:numId w:val="3"/>
        </w:numPr>
      </w:pPr>
      <w:r w:rsidRPr="00B821A6">
        <w:t>an incorporated not for profit organisation</w:t>
      </w:r>
    </w:p>
    <w:p w14:paraId="67D98788" w14:textId="16FAF366" w:rsidR="003821D1" w:rsidRPr="00B821A6" w:rsidRDefault="003821D1" w:rsidP="00594F7F">
      <w:pPr>
        <w:pStyle w:val="ListBullet"/>
        <w:numPr>
          <w:ilvl w:val="1"/>
          <w:numId w:val="3"/>
        </w:numPr>
      </w:pPr>
      <w:r>
        <w:t>none of the above</w:t>
      </w:r>
    </w:p>
    <w:p w14:paraId="7FB5707A" w14:textId="77777777" w:rsidR="00594F7F" w:rsidRPr="00976861" w:rsidRDefault="00594F7F" w:rsidP="00594F7F">
      <w:pPr>
        <w:pStyle w:val="Normalexplanatory"/>
      </w:pPr>
      <w:r w:rsidRPr="00976861">
        <w:t>You must select one of the eligible options from a drop down menu to proceed to next question.</w:t>
      </w:r>
    </w:p>
    <w:bookmarkEnd w:id="1"/>
    <w:p w14:paraId="6EA90422" w14:textId="23D08922" w:rsidR="00594F7F" w:rsidRPr="004D2414" w:rsidRDefault="00594F7F" w:rsidP="00594F7F">
      <w:pPr>
        <w:pStyle w:val="ListBullet"/>
        <w:numPr>
          <w:ilvl w:val="0"/>
          <w:numId w:val="23"/>
        </w:numPr>
      </w:pPr>
      <w:r w:rsidRPr="004D2414">
        <w:t>Are you registered for the Goods and Services Tax (GST)?*</w:t>
      </w:r>
    </w:p>
    <w:p w14:paraId="65108A74" w14:textId="77777777" w:rsidR="00594F7F" w:rsidRPr="00976861" w:rsidRDefault="00594F7F" w:rsidP="00594F7F">
      <w:pPr>
        <w:pStyle w:val="Normalexplanatory"/>
      </w:pPr>
      <w:r w:rsidRPr="00976861">
        <w:t>You must answer yes to proceed to next question.</w:t>
      </w:r>
    </w:p>
    <w:p w14:paraId="469C78F4" w14:textId="74B3C047" w:rsidR="00594F7F" w:rsidRPr="00B821A6" w:rsidRDefault="00594F7F" w:rsidP="00594F7F">
      <w:pPr>
        <w:pStyle w:val="ListBullet"/>
        <w:numPr>
          <w:ilvl w:val="0"/>
          <w:numId w:val="30"/>
        </w:numPr>
      </w:pPr>
      <w:r w:rsidRPr="00B821A6">
        <w:t>Do you have an account with an Australian financial institution?*</w:t>
      </w:r>
    </w:p>
    <w:p w14:paraId="3DD8F293" w14:textId="77777777" w:rsidR="00594F7F" w:rsidRPr="00976861" w:rsidRDefault="00594F7F" w:rsidP="00594F7F">
      <w:pPr>
        <w:pStyle w:val="Normalexplanatory"/>
      </w:pPr>
      <w:r w:rsidRPr="00976861">
        <w:t>You must answer yes to proceed to next question.</w:t>
      </w:r>
    </w:p>
    <w:p w14:paraId="46DEC253" w14:textId="7EA5DFC6" w:rsidR="00594F7F" w:rsidRPr="00B821A6" w:rsidRDefault="00594F7F" w:rsidP="00594F7F">
      <w:pPr>
        <w:pStyle w:val="ListBullet"/>
        <w:numPr>
          <w:ilvl w:val="0"/>
          <w:numId w:val="30"/>
        </w:numPr>
      </w:pPr>
      <w:r w:rsidRPr="00B821A6">
        <w:t xml:space="preserve">Does your project support </w:t>
      </w:r>
      <w:r w:rsidR="00321A7E">
        <w:t xml:space="preserve">domestic </w:t>
      </w:r>
      <w:r w:rsidR="00A853C7">
        <w:t xml:space="preserve">students undertaking tertiary studies in priority STEM </w:t>
      </w:r>
      <w:proofErr w:type="gramStart"/>
      <w:r w:rsidR="00A853C7">
        <w:t>areas</w:t>
      </w:r>
      <w:r w:rsidRPr="00B821A6">
        <w:t>?*</w:t>
      </w:r>
      <w:proofErr w:type="gramEnd"/>
    </w:p>
    <w:p w14:paraId="6AD1CA95" w14:textId="77777777" w:rsidR="00594F7F" w:rsidRPr="00B821A6" w:rsidRDefault="00594F7F" w:rsidP="00594F7F">
      <w:pPr>
        <w:pStyle w:val="Normalexplanatory"/>
      </w:pPr>
      <w:r w:rsidRPr="00976861">
        <w:t>You must answer yes to proceed to next question.</w:t>
      </w:r>
    </w:p>
    <w:p w14:paraId="0D55AD91" w14:textId="6773C141" w:rsidR="00594F7F" w:rsidRPr="00B821A6" w:rsidRDefault="00594F7F" w:rsidP="00594F7F">
      <w:pPr>
        <w:pStyle w:val="ListBullet"/>
        <w:numPr>
          <w:ilvl w:val="0"/>
          <w:numId w:val="30"/>
        </w:numPr>
      </w:pPr>
      <w:r w:rsidRPr="00B821A6">
        <w:t>Will your project be undertaken in Australia?*</w:t>
      </w:r>
    </w:p>
    <w:p w14:paraId="2AF05BD5" w14:textId="77777777" w:rsidR="00594F7F" w:rsidRDefault="00594F7F" w:rsidP="00594F7F">
      <w:pPr>
        <w:pStyle w:val="Normalexplanatory"/>
      </w:pPr>
      <w:r>
        <w:t>You must answer yes 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Pr="00A048E3" w:rsidRDefault="009C6ED9" w:rsidP="009C6ED9">
      <w:pPr>
        <w:pStyle w:val="ListBullet"/>
      </w:pPr>
      <w:r>
        <w:t xml:space="preserve">Given </w:t>
      </w:r>
      <w:r w:rsidRPr="00A048E3">
        <w:t>name</w:t>
      </w:r>
      <w:r w:rsidRPr="00A048E3">
        <w:rPr>
          <w:bCs/>
        </w:rPr>
        <w:t xml:space="preserve">  </w:t>
      </w:r>
      <w:r w:rsidRPr="00A048E3">
        <w:t xml:space="preserve"> </w:t>
      </w:r>
    </w:p>
    <w:p w14:paraId="719F4549" w14:textId="50A398DD" w:rsidR="009C6ED9" w:rsidRPr="00A048E3" w:rsidRDefault="009C6ED9" w:rsidP="009C6ED9">
      <w:pPr>
        <w:pStyle w:val="ListBullet"/>
      </w:pPr>
      <w:r>
        <w:t xml:space="preserve">Family </w:t>
      </w:r>
      <w:r w:rsidRPr="00A048E3">
        <w:t>name</w:t>
      </w:r>
      <w:r w:rsidRPr="00A048E3">
        <w:rPr>
          <w:bCs/>
        </w:rPr>
        <w:t xml:space="preserve">  </w:t>
      </w:r>
      <w:r w:rsidRPr="00A048E3">
        <w:t xml:space="preserve"> </w:t>
      </w:r>
    </w:p>
    <w:p w14:paraId="0631F7AF" w14:textId="77777777" w:rsidR="009C6ED9" w:rsidRDefault="009C6ED9" w:rsidP="009C6ED9">
      <w:pPr>
        <w:pStyle w:val="ListBullet"/>
      </w:pPr>
      <w:r>
        <w:t>Position title</w:t>
      </w:r>
    </w:p>
    <w:p w14:paraId="45F7B949" w14:textId="4D89C9EF" w:rsidR="009C6ED9" w:rsidRPr="00A048E3" w:rsidRDefault="009C6ED9" w:rsidP="009C6ED9">
      <w:pPr>
        <w:pStyle w:val="ListBullet"/>
      </w:pPr>
      <w:r>
        <w:t xml:space="preserve">Email </w:t>
      </w:r>
      <w:r w:rsidRPr="00A048E3">
        <w:t>address</w:t>
      </w:r>
      <w:r w:rsidRPr="00A048E3">
        <w:rPr>
          <w:bCs/>
        </w:rPr>
        <w:t xml:space="preserve">  </w:t>
      </w:r>
      <w:r w:rsidRPr="00A048E3">
        <w:t xml:space="preserve"> </w:t>
      </w:r>
    </w:p>
    <w:p w14:paraId="4B8BEEA6" w14:textId="47C3517F" w:rsidR="009C6ED9" w:rsidRPr="00A048E3" w:rsidRDefault="009C6ED9" w:rsidP="009C6ED9">
      <w:pPr>
        <w:pStyle w:val="ListBullet"/>
      </w:pPr>
      <w:r>
        <w:t xml:space="preserve">Phone </w:t>
      </w:r>
      <w:r w:rsidRPr="00A048E3">
        <w:t>number</w:t>
      </w:r>
      <w:r w:rsidRPr="00A048E3">
        <w:rPr>
          <w:bCs/>
        </w:rPr>
        <w:t xml:space="preserve">  </w:t>
      </w:r>
    </w:p>
    <w:p w14:paraId="524F3AEF" w14:textId="77777777" w:rsidR="009C6ED9" w:rsidRDefault="009C6ED9" w:rsidP="009C6ED9">
      <w:pPr>
        <w:pStyle w:val="ListBullet"/>
      </w:pPr>
      <w:r>
        <w:t>Mobile number</w:t>
      </w:r>
    </w:p>
    <w:p w14:paraId="4494BA7E" w14:textId="2CBECE33" w:rsidR="009C6ED9" w:rsidRDefault="009C6ED9" w:rsidP="009C6ED9">
      <w:pPr>
        <w:pStyle w:val="ListBullet"/>
        <w:sectPr w:rsidR="009C6ED9" w:rsidSect="00937C6C">
          <w:pgSz w:w="11906" w:h="16838" w:code="9"/>
          <w:pgMar w:top="1418" w:right="1418" w:bottom="1418" w:left="1701" w:header="709" w:footer="709" w:gutter="0"/>
          <w:cols w:space="708"/>
          <w:docGrid w:linePitch="360"/>
        </w:sectPr>
      </w:pPr>
      <w:r>
        <w:t>Primary addre</w:t>
      </w:r>
      <w:r w:rsidRPr="00A048E3">
        <w:t>ss</w:t>
      </w:r>
      <w:r w:rsidRPr="00A048E3">
        <w:rPr>
          <w:bCs/>
        </w:rPr>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3"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4"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A40FC34" w:rsidR="00A90A16" w:rsidRDefault="00A90A16" w:rsidP="00A90A16">
      <w:pPr>
        <w:rPr>
          <w:lang w:eastAsia="en-AU"/>
        </w:rPr>
      </w:pPr>
      <w:r>
        <w:rPr>
          <w:lang w:eastAsia="en-AU"/>
        </w:rPr>
        <w:t>Provide a project title</w:t>
      </w:r>
      <w:r w:rsidR="00E278B0">
        <w:rPr>
          <w:lang w:eastAsia="en-AU"/>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41DE3A1B" w14:textId="690C6FBA" w:rsidR="00A853C7" w:rsidRDefault="00E278B0" w:rsidP="00A853C7">
      <w:pPr>
        <w:rPr>
          <w:rFonts w:ascii="Calibri" w:hAnsi="Calibri"/>
        </w:rPr>
      </w:pPr>
      <w:r w:rsidRPr="008704C1">
        <w:t xml:space="preserve">Ensure your project description focuses on your project’s key activities and outcomes. </w:t>
      </w:r>
      <w:r w:rsidR="0042153F">
        <w:t>Outline</w:t>
      </w:r>
      <w:r w:rsidRPr="008704C1">
        <w:t xml:space="preserve"> what it is you are going to do and how it will </w:t>
      </w:r>
      <w:r w:rsidR="00A853C7">
        <w:t>support domestic</w:t>
      </w:r>
      <w:r w:rsidR="00A853C7" w:rsidRPr="00A853C7">
        <w:t xml:space="preserve"> </w:t>
      </w:r>
      <w:r w:rsidR="00A853C7">
        <w:t xml:space="preserve">students undertaking undergraduate degrees in priority STEM study areas at Australian Universities and </w:t>
      </w:r>
      <w:r w:rsidR="00A853C7">
        <w:rPr>
          <w:rFonts w:cs="Arial"/>
          <w:szCs w:val="20"/>
        </w:rPr>
        <w:t>increase interest and awareness of opportunities in the Nuclear-Powered Submarine (NPS) enterprise workforce.</w:t>
      </w:r>
      <w:r w:rsidR="00A853C7">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108F955" w:rsidR="003B792F" w:rsidRPr="00824887" w:rsidRDefault="003B792F" w:rsidP="003B792F">
      <w:r w:rsidRPr="00101186">
        <w:t>You must also provide a project plan which you should attach later in your application.</w:t>
      </w:r>
      <w:r w:rsidR="002E6EFF" w:rsidRPr="00101186">
        <w:t xml:space="preserve"> Refer to the grant opportunity guidelines for the requirement</w:t>
      </w:r>
      <w:r w:rsidR="004B3B47" w:rsidRPr="00101186">
        <w:t>s</w:t>
      </w:r>
      <w:r w:rsidR="002E6EFF" w:rsidRPr="00101186">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45756ABB" w:rsidR="00041962" w:rsidRPr="00101186" w:rsidRDefault="00041962" w:rsidP="00041962">
      <w:pPr>
        <w:pStyle w:val="Normalexplanatory"/>
        <w:rPr>
          <w:bCs/>
          <w:i w:val="0"/>
          <w:iCs/>
          <w:color w:val="auto"/>
        </w:rPr>
      </w:pPr>
      <w:r w:rsidRPr="00101186">
        <w:rPr>
          <w:bCs/>
          <w:i w:val="0"/>
          <w:iCs/>
          <w:color w:val="auto"/>
        </w:rPr>
        <w:t xml:space="preserve">Your project must be completed </w:t>
      </w:r>
      <w:r w:rsidR="002F3323" w:rsidRPr="00101186">
        <w:rPr>
          <w:bCs/>
          <w:i w:val="0"/>
          <w:iCs/>
          <w:color w:val="auto"/>
        </w:rPr>
        <w:t xml:space="preserve">by </w:t>
      </w:r>
      <w:r w:rsidR="00A853C7" w:rsidRPr="00101186">
        <w:rPr>
          <w:bCs/>
          <w:i w:val="0"/>
          <w:iCs/>
          <w:color w:val="auto"/>
        </w:rPr>
        <w:t>31 March 2029</w:t>
      </w:r>
      <w:r w:rsidR="00A048E3">
        <w:rPr>
          <w:bCs/>
          <w:i w:val="0"/>
          <w:iCs/>
          <w:color w:val="auto"/>
        </w:rPr>
        <w:t>.</w:t>
      </w:r>
    </w:p>
    <w:p w14:paraId="03B106E8" w14:textId="77777777" w:rsidR="0016611E" w:rsidRDefault="00176737" w:rsidP="0016611E">
      <w:pPr>
        <w:pStyle w:val="Normalexplanatory"/>
      </w:pPr>
      <w:r w:rsidRPr="00AA0512">
        <w:t>The start and end dates you enter here will drive the visible financial years in the project budget on the next page.</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07642622"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lastRenderedPageBreak/>
        <w:t xml:space="preserve">Estimated project </w:t>
      </w:r>
      <w:r w:rsidR="006A6910">
        <w:t xml:space="preserve">duration </w:t>
      </w:r>
      <w:r>
        <w:t>(in months)</w:t>
      </w:r>
    </w:p>
    <w:p w14:paraId="228A58DB" w14:textId="2DD02130" w:rsidR="00B51D67" w:rsidRPr="00101186" w:rsidRDefault="00CD18FB" w:rsidP="00B51D67">
      <w:pPr>
        <w:pStyle w:val="Heading3"/>
      </w:pPr>
      <w:r w:rsidRPr="00101186">
        <w:t>Proje</w:t>
      </w:r>
      <w:r w:rsidR="008F48A4" w:rsidRPr="00101186">
        <w:t>ct</w:t>
      </w:r>
      <w:r w:rsidRPr="00101186">
        <w:t xml:space="preserve"> m</w:t>
      </w:r>
      <w:r w:rsidR="00B51D67" w:rsidRPr="00101186">
        <w:t>ilestones</w:t>
      </w:r>
    </w:p>
    <w:p w14:paraId="6FD44DB0" w14:textId="790D2AB0" w:rsidR="00B51D67" w:rsidRPr="00794BE2" w:rsidRDefault="00924E48" w:rsidP="00B51D67">
      <w:r>
        <w:t xml:space="preserve">Provide details on the project milestones including the key activities occurring at </w:t>
      </w:r>
      <w:r w:rsidRPr="00794BE2">
        <w:t xml:space="preserve">each milestone. </w:t>
      </w:r>
    </w:p>
    <w:p w14:paraId="600A5EBD" w14:textId="2E988E95" w:rsidR="00B22C5A" w:rsidRDefault="00924E48" w:rsidP="00924E48">
      <w:pPr>
        <w:pStyle w:val="Normalexplanatory"/>
      </w:pPr>
      <w:r w:rsidRPr="00794BE2">
        <w:t xml:space="preserve">The milestone start and end dates must be </w:t>
      </w:r>
      <w:r w:rsidR="00B22C5A" w:rsidRPr="00794BE2">
        <w:t xml:space="preserve">within </w:t>
      </w:r>
      <w:r w:rsidRPr="00794BE2">
        <w:t xml:space="preserve">the project start and end dates. </w:t>
      </w:r>
      <w:r w:rsidR="004673B6" w:rsidRPr="00101186">
        <w:t xml:space="preserve">You can add up to </w:t>
      </w:r>
      <w:r w:rsidR="00794BE2" w:rsidRPr="00101186">
        <w:t>10</w:t>
      </w:r>
      <w:r w:rsidR="004673B6" w:rsidRPr="00101186">
        <w:t xml:space="preserve"> milestones</w:t>
      </w:r>
      <w:r w:rsidR="00794BE2" w:rsidRPr="00101186">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52B039F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110600A1" w14:textId="77777777" w:rsidR="009C6ED9" w:rsidRPr="00101186" w:rsidRDefault="009C6ED9" w:rsidP="009C6ED9">
      <w:pPr>
        <w:pStyle w:val="Heading2"/>
      </w:pPr>
      <w:r w:rsidRPr="00101186">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2A54F172" w14:textId="77777777" w:rsidR="009C6ED9" w:rsidRDefault="009C6ED9" w:rsidP="009C6ED9">
      <w:r>
        <w:rPr>
          <w:lang w:eastAsia="en-AU"/>
        </w:rPr>
        <w:t>If a project partner is a trustee applying on behalf of a trust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5BD74EB8" w:rsidR="009C6ED9" w:rsidRDefault="009C6ED9" w:rsidP="009C6ED9">
      <w:pPr>
        <w:pStyle w:val="ListBullet"/>
      </w:pPr>
      <w:r>
        <w:t>Contact details</w:t>
      </w:r>
    </w:p>
    <w:p w14:paraId="2087F4A0" w14:textId="0BCE221C" w:rsidR="009C6ED9" w:rsidRDefault="009C6ED9" w:rsidP="009C6ED9">
      <w:pPr>
        <w:pStyle w:val="ListBullet"/>
      </w:pPr>
      <w:r w:rsidRPr="003219B1">
        <w:t>Project partner letter of support attached</w:t>
      </w:r>
      <w:r>
        <w:t>. Letter to include details of partner contributions</w:t>
      </w:r>
      <w:r w:rsidR="00794BE2">
        <w:t xml:space="preserve"> and other information as specified in the grant opportunity guidelines</w:t>
      </w:r>
      <w:r>
        <w:t>.</w:t>
      </w:r>
    </w:p>
    <w:p w14:paraId="63851EE3" w14:textId="77777777" w:rsidR="009C6ED9" w:rsidRDefault="009C6ED9" w:rsidP="009C6ED9">
      <w:pPr>
        <w:spacing w:before="0" w:after="200" w:line="276" w:lineRule="auto"/>
        <w:rPr>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1B1B84F3" w:rsidR="00B22C5A" w:rsidRDefault="00B22C5A" w:rsidP="00B22C5A">
      <w:r>
        <w:t xml:space="preserve">Provide a summary of your </w:t>
      </w:r>
      <w:r w:rsidRPr="00D51237">
        <w:t>eligible</w:t>
      </w:r>
      <w:r>
        <w:t xml:space="preserve"> project expenditure over the life of the project.</w:t>
      </w:r>
    </w:p>
    <w:p w14:paraId="48BEFC5F" w14:textId="77777777" w:rsidR="00B22C5A" w:rsidRDefault="00B22C5A" w:rsidP="00B22C5A">
      <w:pPr>
        <w:pStyle w:val="Normalexplanatory"/>
      </w:pPr>
      <w:r>
        <w:t>If you are registered for GST, enter the GST exclusive amount. If you are not registered for GST, enter the GST inclusive amount. We only provide grant funding based on eligible expenditure. Refer to the guidelines for guidance on eligible expenditure.</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5AEC532E" w14:textId="31EC8981" w:rsidR="00541FD7" w:rsidRDefault="00B22C5A" w:rsidP="00B22C5A">
      <w:pPr>
        <w:pStyle w:val="Normalexplanatory"/>
      </w:pPr>
      <w:r w:rsidRPr="00D51237">
        <w:t>The maximum project expenditure for this grant opportunity is $</w:t>
      </w:r>
      <w:r w:rsidR="00D66EF8">
        <w:t>15.848</w:t>
      </w:r>
      <w:r w:rsidR="00436B60" w:rsidRPr="00D51237">
        <w:t xml:space="preserve"> million.</w:t>
      </w:r>
      <w:r w:rsidR="002B019E">
        <w:t xml:space="preserve"> Of this $</w:t>
      </w:r>
      <w:r w:rsidR="00D66EF8">
        <w:t>1,690,000</w:t>
      </w:r>
      <w:r w:rsidR="002B019E">
        <w:t xml:space="preserve"> is available </w:t>
      </w:r>
      <w:r w:rsidR="00170D63">
        <w:t xml:space="preserve">to administer </w:t>
      </w:r>
      <w:r w:rsidR="002B019E">
        <w:t xml:space="preserve">the grant opportunity. </w:t>
      </w:r>
    </w:p>
    <w:p w14:paraId="1D4EB030" w14:textId="4DDD93ED" w:rsidR="00B22C5A" w:rsidRPr="00D51237" w:rsidRDefault="00541FD7" w:rsidP="00B22C5A">
      <w:pPr>
        <w:pStyle w:val="Normalexplanatory"/>
      </w:pPr>
      <w:r w:rsidRPr="00541FD7">
        <w:t>When entering scholarships</w:t>
      </w:r>
      <w:r w:rsidRPr="00237AA7">
        <w:t xml:space="preserve"> project expenditure</w:t>
      </w:r>
      <w:r w:rsidR="003821D1" w:rsidRPr="00541FD7">
        <w:t xml:space="preserve">, please enter the </w:t>
      </w:r>
      <w:r>
        <w:t xml:space="preserve">scholarship funding </w:t>
      </w:r>
      <w:r w:rsidR="003821D1" w:rsidRPr="00541FD7">
        <w:t xml:space="preserve">per year </w:t>
      </w:r>
      <w:r w:rsidRPr="00237AA7">
        <w:t xml:space="preserve">as </w:t>
      </w:r>
      <w:r>
        <w:t>specified</w:t>
      </w:r>
      <w:r w:rsidRPr="00237AA7">
        <w:t xml:space="preserve"> in </w:t>
      </w:r>
      <w:r>
        <w:t xml:space="preserve">the table at </w:t>
      </w:r>
      <w:r w:rsidRPr="00237AA7">
        <w:t xml:space="preserve">3.1 of the </w:t>
      </w:r>
      <w:r w:rsidR="003821D1" w:rsidRPr="00541FD7">
        <w:t>guidelines.</w:t>
      </w:r>
    </w:p>
    <w:p w14:paraId="6EC9D117" w14:textId="69360EEA" w:rsidR="00B22C5A" w:rsidRPr="00D51237" w:rsidRDefault="00B22C5A" w:rsidP="00B22C5A">
      <w:pPr>
        <w:pStyle w:val="Normalexplanatory"/>
      </w:pPr>
      <w:r w:rsidRPr="00D51237">
        <w:t>You will also be required to attach a detailed project budget later in the application form. Refer to the grant opportunity guidelines for the requirements of the budget.</w:t>
      </w:r>
    </w:p>
    <w:p w14:paraId="64EC67B0" w14:textId="77777777" w:rsidR="00794BE2" w:rsidRDefault="00794BE2" w:rsidP="00794BE2">
      <w:pPr>
        <w:pStyle w:val="Normalexplanatory"/>
      </w:pPr>
      <w:r>
        <w:t>As outlined in the guidelines, the</w:t>
      </w:r>
      <w:r w:rsidRPr="00BF0494">
        <w:t xml:space="preserve"> following limitations should be applied to your budget expenditure items in the table below:</w:t>
      </w:r>
    </w:p>
    <w:p w14:paraId="71BBC6AB" w14:textId="77777777" w:rsidR="00794BE2" w:rsidRDefault="00794BE2" w:rsidP="00794BE2">
      <w:pPr>
        <w:pStyle w:val="Normalexplanatory"/>
        <w:numPr>
          <w:ilvl w:val="0"/>
          <w:numId w:val="31"/>
        </w:numPr>
      </w:pPr>
      <w:r>
        <w:t xml:space="preserve">Labour on costs - </w:t>
      </w:r>
      <w:r w:rsidRPr="00636680">
        <w:t xml:space="preserve">up to an additional </w:t>
      </w:r>
      <w:r>
        <w:t>3</w:t>
      </w:r>
      <w:r w:rsidRPr="00636680">
        <w:t xml:space="preserve">0% of </w:t>
      </w:r>
      <w:r>
        <w:t xml:space="preserve">eligible direct </w:t>
      </w:r>
      <w:r w:rsidRPr="00636680">
        <w:t xml:space="preserve">labour </w:t>
      </w:r>
      <w:r>
        <w:t>costs/expenditure</w:t>
      </w:r>
    </w:p>
    <w:p w14:paraId="5C52B8C8" w14:textId="720ED01C" w:rsidR="00794BE2" w:rsidRDefault="00794BE2" w:rsidP="00794BE2">
      <w:pPr>
        <w:pStyle w:val="Normalexplanatory"/>
        <w:numPr>
          <w:ilvl w:val="0"/>
          <w:numId w:val="31"/>
        </w:numPr>
      </w:pPr>
      <w:bookmarkStart w:id="2" w:name="_Hlk176957841"/>
      <w:r>
        <w:t xml:space="preserve">Marketing costs directly related to project activities, not exceeding 20% </w:t>
      </w:r>
      <w:r w:rsidR="00C7430A">
        <w:t xml:space="preserve">of the </w:t>
      </w:r>
      <w:r w:rsidR="00D74465">
        <w:t>d</w:t>
      </w:r>
      <w:r>
        <w:t xml:space="preserve">elivery </w:t>
      </w:r>
      <w:r w:rsidR="00D74465">
        <w:t>p</w:t>
      </w:r>
      <w:r>
        <w:t xml:space="preserve">artner </w:t>
      </w:r>
      <w:r w:rsidR="00D74465">
        <w:t>administration</w:t>
      </w:r>
      <w:r>
        <w:t xml:space="preserve"> funds </w:t>
      </w:r>
    </w:p>
    <w:bookmarkEnd w:id="2"/>
    <w:p w14:paraId="27534C8D" w14:textId="6268D2DF" w:rsidR="00794BE2" w:rsidRDefault="00794BE2" w:rsidP="00794BE2">
      <w:pPr>
        <w:pStyle w:val="Normalexplanatory"/>
        <w:numPr>
          <w:ilvl w:val="0"/>
          <w:numId w:val="31"/>
        </w:numPr>
      </w:pPr>
      <w:r>
        <w:t xml:space="preserve">Cost of an independent audit of project expenditure - </w:t>
      </w:r>
      <w:r w:rsidRPr="00636680">
        <w:t xml:space="preserve">up to </w:t>
      </w:r>
      <w:r>
        <w:t>4</w:t>
      </w:r>
      <w:r w:rsidRPr="00636680">
        <w:t xml:space="preserve">% of </w:t>
      </w:r>
      <w:r>
        <w:t xml:space="preserve">total </w:t>
      </w:r>
      <w:r w:rsidRPr="00636680">
        <w:t xml:space="preserve">eligible </w:t>
      </w:r>
      <w:r w:rsidR="00170D63">
        <w:t>administration</w:t>
      </w:r>
      <w:r w:rsidR="00706F29">
        <w:t xml:space="preserve"> funds</w:t>
      </w:r>
      <w:r w:rsidR="00170D63">
        <w:t xml:space="preserve"> </w:t>
      </w:r>
      <w:r w:rsidRPr="00636680">
        <w:t>expenditure</w:t>
      </w:r>
    </w:p>
    <w:p w14:paraId="2D4848EE" w14:textId="4608BA11" w:rsidR="00794BE2" w:rsidRDefault="00794BE2" w:rsidP="00794BE2">
      <w:pPr>
        <w:pStyle w:val="Normalexplanatory"/>
        <w:numPr>
          <w:ilvl w:val="0"/>
          <w:numId w:val="31"/>
        </w:numPr>
      </w:pPr>
      <w:r>
        <w:t xml:space="preserve">Contingency costs up to a maximum of 10% of eligible </w:t>
      </w:r>
      <w:r w:rsidR="00170D63">
        <w:t>administration</w:t>
      </w:r>
      <w:r w:rsidR="00706F29">
        <w:t xml:space="preserve"> funds</w:t>
      </w:r>
      <w:r w:rsidR="00170D63">
        <w:t xml:space="preserve"> expenditure</w:t>
      </w:r>
      <w:r w:rsidRPr="00C001FB">
        <w: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158536C3" w:rsidR="007A7F44" w:rsidRPr="00436B60" w:rsidRDefault="00255A3B" w:rsidP="00255A3B">
            <w:r w:rsidRPr="00D51237">
              <w:t>Labour</w:t>
            </w:r>
          </w:p>
        </w:tc>
        <w:tc>
          <w:tcPr>
            <w:tcW w:w="2126" w:type="dxa"/>
            <w:shd w:val="clear" w:color="auto" w:fill="F2F2F2" w:themeFill="background1" w:themeFillShade="F2"/>
          </w:tcPr>
          <w:p w14:paraId="3B1F3208" w14:textId="77777777" w:rsidR="007A7F44" w:rsidRPr="00436B60"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436B60" w:rsidRDefault="004537E2" w:rsidP="00405849"/>
        </w:tc>
        <w:tc>
          <w:tcPr>
            <w:tcW w:w="2126" w:type="dxa"/>
          </w:tcPr>
          <w:p w14:paraId="01F8D829" w14:textId="76ABEC61" w:rsidR="004537E2" w:rsidRPr="00D51237" w:rsidRDefault="007A7F44" w:rsidP="00405849">
            <w:r w:rsidRPr="00D51237">
              <w:t>20</w:t>
            </w:r>
            <w:r w:rsidR="00794BE2" w:rsidRPr="00D51237">
              <w:t>24/25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436B60" w:rsidRDefault="004537E2" w:rsidP="00405849"/>
        </w:tc>
        <w:tc>
          <w:tcPr>
            <w:tcW w:w="2126" w:type="dxa"/>
          </w:tcPr>
          <w:p w14:paraId="03B1CB5A" w14:textId="1D7864EC" w:rsidR="004537E2" w:rsidRPr="00D51237" w:rsidRDefault="007A7F44" w:rsidP="00405849">
            <w:r w:rsidRPr="00D51237">
              <w:t>20</w:t>
            </w:r>
            <w:r w:rsidR="00794BE2" w:rsidRPr="00D51237">
              <w:t>25/26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436B60" w:rsidRDefault="004537E2" w:rsidP="00405849"/>
        </w:tc>
        <w:tc>
          <w:tcPr>
            <w:tcW w:w="2126" w:type="dxa"/>
          </w:tcPr>
          <w:p w14:paraId="74B07513" w14:textId="1301D35E" w:rsidR="004537E2" w:rsidRPr="00D51237" w:rsidRDefault="007A7F44" w:rsidP="00405849">
            <w:r w:rsidRPr="00D51237">
              <w:t>20</w:t>
            </w:r>
            <w:r w:rsidR="00794BE2" w:rsidRPr="00D51237">
              <w:t>26/27</w:t>
            </w:r>
          </w:p>
        </w:tc>
        <w:tc>
          <w:tcPr>
            <w:tcW w:w="1976" w:type="dxa"/>
          </w:tcPr>
          <w:p w14:paraId="308842F4" w14:textId="428F5F0D" w:rsidR="004537E2" w:rsidRDefault="00610C34" w:rsidP="00405849">
            <w:r>
              <w:t>$</w:t>
            </w:r>
          </w:p>
        </w:tc>
      </w:tr>
      <w:tr w:rsidR="00794BE2" w14:paraId="5CAE90B1" w14:textId="77777777" w:rsidTr="00610C34">
        <w:trPr>
          <w:cantSplit/>
        </w:trPr>
        <w:tc>
          <w:tcPr>
            <w:tcW w:w="2265" w:type="dxa"/>
          </w:tcPr>
          <w:p w14:paraId="6A56F359" w14:textId="77777777" w:rsidR="00794BE2" w:rsidRDefault="00794BE2" w:rsidP="00405849"/>
        </w:tc>
        <w:tc>
          <w:tcPr>
            <w:tcW w:w="2410" w:type="dxa"/>
          </w:tcPr>
          <w:p w14:paraId="24C27D8B" w14:textId="77777777" w:rsidR="00794BE2" w:rsidRPr="00436B60" w:rsidRDefault="00794BE2" w:rsidP="00405849"/>
        </w:tc>
        <w:tc>
          <w:tcPr>
            <w:tcW w:w="2126" w:type="dxa"/>
          </w:tcPr>
          <w:p w14:paraId="5456F9AA" w14:textId="4982701E" w:rsidR="00794BE2" w:rsidRPr="00D51237" w:rsidRDefault="00794BE2" w:rsidP="00405849">
            <w:r w:rsidRPr="00D51237">
              <w:t>2027/28</w:t>
            </w:r>
          </w:p>
        </w:tc>
        <w:tc>
          <w:tcPr>
            <w:tcW w:w="1976" w:type="dxa"/>
          </w:tcPr>
          <w:p w14:paraId="27B4C321" w14:textId="616F3901" w:rsidR="00794BE2" w:rsidRDefault="00436B60" w:rsidP="00405849">
            <w:r>
              <w:t>$</w:t>
            </w:r>
          </w:p>
        </w:tc>
      </w:tr>
      <w:tr w:rsidR="00794BE2" w14:paraId="4E2349A8" w14:textId="77777777" w:rsidTr="00610C34">
        <w:trPr>
          <w:cantSplit/>
        </w:trPr>
        <w:tc>
          <w:tcPr>
            <w:tcW w:w="2265" w:type="dxa"/>
          </w:tcPr>
          <w:p w14:paraId="31CB5E96" w14:textId="77777777" w:rsidR="00794BE2" w:rsidRDefault="00794BE2" w:rsidP="00405849"/>
        </w:tc>
        <w:tc>
          <w:tcPr>
            <w:tcW w:w="2410" w:type="dxa"/>
          </w:tcPr>
          <w:p w14:paraId="61F86F64" w14:textId="77777777" w:rsidR="00794BE2" w:rsidRPr="00436B60" w:rsidRDefault="00794BE2" w:rsidP="00405849"/>
        </w:tc>
        <w:tc>
          <w:tcPr>
            <w:tcW w:w="2126" w:type="dxa"/>
          </w:tcPr>
          <w:p w14:paraId="12D6336F" w14:textId="4EE2310F" w:rsidR="00794BE2" w:rsidRPr="00D51237" w:rsidRDefault="00436B60" w:rsidP="00405849">
            <w:r w:rsidRPr="00D51237">
              <w:t>2028/29</w:t>
            </w:r>
          </w:p>
        </w:tc>
        <w:tc>
          <w:tcPr>
            <w:tcW w:w="1976" w:type="dxa"/>
          </w:tcPr>
          <w:p w14:paraId="3E7FF693" w14:textId="1169A478" w:rsidR="00794BE2" w:rsidRDefault="00436B60"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6840B261" w:rsidR="007A7F44" w:rsidRPr="00436B60" w:rsidRDefault="00436B60" w:rsidP="00E06020">
            <w:r w:rsidRPr="00D51237">
              <w:t>Labour on-costs</w:t>
            </w:r>
          </w:p>
        </w:tc>
        <w:tc>
          <w:tcPr>
            <w:tcW w:w="2126" w:type="dxa"/>
            <w:shd w:val="clear" w:color="auto" w:fill="F2F2F2" w:themeFill="background1" w:themeFillShade="F2"/>
          </w:tcPr>
          <w:p w14:paraId="3789BCCF" w14:textId="77777777" w:rsidR="007A7F44" w:rsidRPr="00436B60"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436B60" w14:paraId="553C80AA" w14:textId="77777777" w:rsidTr="00610C34">
        <w:trPr>
          <w:cantSplit/>
        </w:trPr>
        <w:tc>
          <w:tcPr>
            <w:tcW w:w="2265" w:type="dxa"/>
          </w:tcPr>
          <w:p w14:paraId="4546216D" w14:textId="7D224D07" w:rsidR="00436B60" w:rsidRDefault="00436B60" w:rsidP="00436B60"/>
        </w:tc>
        <w:tc>
          <w:tcPr>
            <w:tcW w:w="2410" w:type="dxa"/>
          </w:tcPr>
          <w:p w14:paraId="2E7D2911" w14:textId="77777777" w:rsidR="00436B60" w:rsidRPr="00436B60" w:rsidRDefault="00436B60" w:rsidP="00436B60"/>
        </w:tc>
        <w:tc>
          <w:tcPr>
            <w:tcW w:w="2126" w:type="dxa"/>
          </w:tcPr>
          <w:p w14:paraId="129D3C2F" w14:textId="663209DE" w:rsidR="00436B60" w:rsidRPr="00D51237" w:rsidRDefault="00436B60" w:rsidP="00436B60">
            <w:r w:rsidRPr="00D51237">
              <w:t>2024/25</w:t>
            </w:r>
          </w:p>
        </w:tc>
        <w:tc>
          <w:tcPr>
            <w:tcW w:w="1976" w:type="dxa"/>
          </w:tcPr>
          <w:p w14:paraId="351A83BC" w14:textId="3042640D" w:rsidR="00436B60" w:rsidRDefault="00436B60" w:rsidP="00436B60">
            <w:r>
              <w:t>$</w:t>
            </w:r>
          </w:p>
        </w:tc>
      </w:tr>
      <w:tr w:rsidR="00436B60" w14:paraId="570B6C18" w14:textId="77777777" w:rsidTr="00610C34">
        <w:trPr>
          <w:cantSplit/>
        </w:trPr>
        <w:tc>
          <w:tcPr>
            <w:tcW w:w="2265" w:type="dxa"/>
          </w:tcPr>
          <w:p w14:paraId="4DA22F80" w14:textId="27499630" w:rsidR="00436B60" w:rsidRDefault="00436B60" w:rsidP="00436B60"/>
        </w:tc>
        <w:tc>
          <w:tcPr>
            <w:tcW w:w="2410" w:type="dxa"/>
          </w:tcPr>
          <w:p w14:paraId="62051B43" w14:textId="77777777" w:rsidR="00436B60" w:rsidRPr="00436B60" w:rsidRDefault="00436B60" w:rsidP="00436B60"/>
        </w:tc>
        <w:tc>
          <w:tcPr>
            <w:tcW w:w="2126" w:type="dxa"/>
          </w:tcPr>
          <w:p w14:paraId="78F3CA67" w14:textId="6917AAE4" w:rsidR="00436B60" w:rsidRPr="00D51237" w:rsidRDefault="00436B60" w:rsidP="00436B60">
            <w:r w:rsidRPr="00D51237">
              <w:t>2025/26</w:t>
            </w:r>
          </w:p>
        </w:tc>
        <w:tc>
          <w:tcPr>
            <w:tcW w:w="1976" w:type="dxa"/>
          </w:tcPr>
          <w:p w14:paraId="3BA8D54B" w14:textId="7E05062F" w:rsidR="00436B60" w:rsidRDefault="00436B60" w:rsidP="00436B60">
            <w:r>
              <w:t>$</w:t>
            </w:r>
          </w:p>
        </w:tc>
      </w:tr>
      <w:tr w:rsidR="00436B60" w14:paraId="2760F6E6" w14:textId="77777777" w:rsidTr="00610C34">
        <w:trPr>
          <w:cantSplit/>
        </w:trPr>
        <w:tc>
          <w:tcPr>
            <w:tcW w:w="2265" w:type="dxa"/>
          </w:tcPr>
          <w:p w14:paraId="0241DEB4" w14:textId="505567A5" w:rsidR="00436B60" w:rsidRDefault="00436B60" w:rsidP="00436B60"/>
        </w:tc>
        <w:tc>
          <w:tcPr>
            <w:tcW w:w="2410" w:type="dxa"/>
          </w:tcPr>
          <w:p w14:paraId="34095497" w14:textId="0D514121" w:rsidR="00436B60" w:rsidRPr="00436B60" w:rsidRDefault="00436B60" w:rsidP="00436B60"/>
        </w:tc>
        <w:tc>
          <w:tcPr>
            <w:tcW w:w="2126" w:type="dxa"/>
          </w:tcPr>
          <w:p w14:paraId="64FEFD59" w14:textId="39615397" w:rsidR="00436B60" w:rsidRPr="00D51237" w:rsidRDefault="00436B60" w:rsidP="00436B60">
            <w:r w:rsidRPr="00D51237">
              <w:t>2026/27</w:t>
            </w:r>
          </w:p>
        </w:tc>
        <w:tc>
          <w:tcPr>
            <w:tcW w:w="1976" w:type="dxa"/>
          </w:tcPr>
          <w:p w14:paraId="254A1DAB" w14:textId="21CB3382" w:rsidR="00436B60" w:rsidRDefault="00436B60" w:rsidP="00436B60">
            <w:r>
              <w:t>$</w:t>
            </w:r>
          </w:p>
        </w:tc>
      </w:tr>
      <w:tr w:rsidR="00436B60" w14:paraId="187A64A8" w14:textId="77777777" w:rsidTr="00610C34">
        <w:trPr>
          <w:cantSplit/>
        </w:trPr>
        <w:tc>
          <w:tcPr>
            <w:tcW w:w="2265" w:type="dxa"/>
          </w:tcPr>
          <w:p w14:paraId="1CC43F07" w14:textId="77777777" w:rsidR="00436B60" w:rsidRDefault="00436B60" w:rsidP="00436B60"/>
        </w:tc>
        <w:tc>
          <w:tcPr>
            <w:tcW w:w="2410" w:type="dxa"/>
          </w:tcPr>
          <w:p w14:paraId="2FB2B574" w14:textId="77777777" w:rsidR="00436B60" w:rsidRPr="00436B60" w:rsidRDefault="00436B60" w:rsidP="00436B60"/>
        </w:tc>
        <w:tc>
          <w:tcPr>
            <w:tcW w:w="2126" w:type="dxa"/>
          </w:tcPr>
          <w:p w14:paraId="75E7E8AC" w14:textId="578830E6" w:rsidR="00436B60" w:rsidRPr="00D51237" w:rsidRDefault="00436B60" w:rsidP="00436B60">
            <w:r w:rsidRPr="00D51237">
              <w:t>2027/28</w:t>
            </w:r>
          </w:p>
        </w:tc>
        <w:tc>
          <w:tcPr>
            <w:tcW w:w="1976" w:type="dxa"/>
          </w:tcPr>
          <w:p w14:paraId="5CD5FDE7" w14:textId="17B90FB1" w:rsidR="00436B60" w:rsidRDefault="00436B60" w:rsidP="00436B60">
            <w:r>
              <w:t>$</w:t>
            </w:r>
          </w:p>
        </w:tc>
      </w:tr>
      <w:tr w:rsidR="00436B60" w14:paraId="15F01B37" w14:textId="77777777" w:rsidTr="00610C34">
        <w:trPr>
          <w:cantSplit/>
        </w:trPr>
        <w:tc>
          <w:tcPr>
            <w:tcW w:w="2265" w:type="dxa"/>
          </w:tcPr>
          <w:p w14:paraId="23ABB738" w14:textId="77777777" w:rsidR="00436B60" w:rsidRDefault="00436B60" w:rsidP="00436B60"/>
        </w:tc>
        <w:tc>
          <w:tcPr>
            <w:tcW w:w="2410" w:type="dxa"/>
          </w:tcPr>
          <w:p w14:paraId="0DA0B0F2" w14:textId="77777777" w:rsidR="00436B60" w:rsidRPr="00436B60" w:rsidRDefault="00436B60" w:rsidP="00436B60"/>
        </w:tc>
        <w:tc>
          <w:tcPr>
            <w:tcW w:w="2126" w:type="dxa"/>
          </w:tcPr>
          <w:p w14:paraId="68B0DFF8" w14:textId="1EC8B9AE" w:rsidR="00436B60" w:rsidRPr="00D51237" w:rsidRDefault="00436B60" w:rsidP="00436B60">
            <w:r w:rsidRPr="00D51237">
              <w:t>2028/29</w:t>
            </w:r>
          </w:p>
        </w:tc>
        <w:tc>
          <w:tcPr>
            <w:tcW w:w="1976" w:type="dxa"/>
          </w:tcPr>
          <w:p w14:paraId="648D25CD" w14:textId="3E77C281" w:rsidR="00436B60" w:rsidRDefault="00436B60" w:rsidP="00436B60">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37E246A5" w:rsidR="00610C34" w:rsidRDefault="00436B60" w:rsidP="00E06020">
            <w:r>
              <w:t>Contract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436B60" w14:paraId="75A70863" w14:textId="77777777" w:rsidTr="00610C34">
        <w:trPr>
          <w:cantSplit/>
        </w:trPr>
        <w:tc>
          <w:tcPr>
            <w:tcW w:w="2265" w:type="dxa"/>
          </w:tcPr>
          <w:p w14:paraId="6C2E9192" w14:textId="77777777" w:rsidR="00436B60" w:rsidRDefault="00436B60" w:rsidP="00436B60"/>
        </w:tc>
        <w:tc>
          <w:tcPr>
            <w:tcW w:w="2410" w:type="dxa"/>
          </w:tcPr>
          <w:p w14:paraId="51937AE9" w14:textId="77777777" w:rsidR="00436B60" w:rsidRDefault="00436B60" w:rsidP="00436B60"/>
        </w:tc>
        <w:tc>
          <w:tcPr>
            <w:tcW w:w="2126" w:type="dxa"/>
          </w:tcPr>
          <w:p w14:paraId="21DF13A3" w14:textId="153EC3F1" w:rsidR="00436B60" w:rsidRPr="00E06020" w:rsidRDefault="00436B60" w:rsidP="00436B60">
            <w:pPr>
              <w:rPr>
                <w:highlight w:val="yellow"/>
              </w:rPr>
            </w:pPr>
            <w:r w:rsidRPr="00D247E9">
              <w:t>2024/25</w:t>
            </w:r>
          </w:p>
        </w:tc>
        <w:tc>
          <w:tcPr>
            <w:tcW w:w="1976" w:type="dxa"/>
          </w:tcPr>
          <w:p w14:paraId="060129A3" w14:textId="240A7E69" w:rsidR="00436B60" w:rsidRDefault="00436B60" w:rsidP="00436B60">
            <w:r>
              <w:t xml:space="preserve">$ </w:t>
            </w:r>
          </w:p>
        </w:tc>
      </w:tr>
      <w:tr w:rsidR="00436B60" w14:paraId="75723EE7" w14:textId="77777777" w:rsidTr="00610C34">
        <w:trPr>
          <w:cantSplit/>
        </w:trPr>
        <w:tc>
          <w:tcPr>
            <w:tcW w:w="2265" w:type="dxa"/>
          </w:tcPr>
          <w:p w14:paraId="23F9A452" w14:textId="77777777" w:rsidR="00436B60" w:rsidRDefault="00436B60" w:rsidP="00436B60"/>
        </w:tc>
        <w:tc>
          <w:tcPr>
            <w:tcW w:w="2410" w:type="dxa"/>
          </w:tcPr>
          <w:p w14:paraId="3B219610" w14:textId="77777777" w:rsidR="00436B60" w:rsidRDefault="00436B60" w:rsidP="00436B60"/>
        </w:tc>
        <w:tc>
          <w:tcPr>
            <w:tcW w:w="2126" w:type="dxa"/>
          </w:tcPr>
          <w:p w14:paraId="1286A71A" w14:textId="2490E2C6" w:rsidR="00436B60" w:rsidRPr="00E06020" w:rsidRDefault="00436B60" w:rsidP="00436B60">
            <w:pPr>
              <w:rPr>
                <w:highlight w:val="yellow"/>
              </w:rPr>
            </w:pPr>
            <w:r w:rsidRPr="00D247E9">
              <w:t>2025/26</w:t>
            </w:r>
          </w:p>
        </w:tc>
        <w:tc>
          <w:tcPr>
            <w:tcW w:w="1976" w:type="dxa"/>
          </w:tcPr>
          <w:p w14:paraId="52C54844" w14:textId="600F55AB" w:rsidR="00436B60" w:rsidRDefault="00436B60" w:rsidP="00436B60">
            <w:r>
              <w:t>$</w:t>
            </w:r>
          </w:p>
        </w:tc>
      </w:tr>
      <w:tr w:rsidR="00436B60" w14:paraId="47E24374" w14:textId="77777777" w:rsidTr="00610C34">
        <w:trPr>
          <w:cantSplit/>
        </w:trPr>
        <w:tc>
          <w:tcPr>
            <w:tcW w:w="2265" w:type="dxa"/>
          </w:tcPr>
          <w:p w14:paraId="3AE41AD4" w14:textId="77777777" w:rsidR="00436B60" w:rsidRDefault="00436B60" w:rsidP="00436B60"/>
        </w:tc>
        <w:tc>
          <w:tcPr>
            <w:tcW w:w="2410" w:type="dxa"/>
          </w:tcPr>
          <w:p w14:paraId="5BE61B0B" w14:textId="77777777" w:rsidR="00436B60" w:rsidRDefault="00436B60" w:rsidP="00436B60"/>
        </w:tc>
        <w:tc>
          <w:tcPr>
            <w:tcW w:w="2126" w:type="dxa"/>
          </w:tcPr>
          <w:p w14:paraId="25A861A5" w14:textId="6BEAE410" w:rsidR="00436B60" w:rsidRPr="00E06020" w:rsidRDefault="00436B60" w:rsidP="00436B60">
            <w:pPr>
              <w:rPr>
                <w:highlight w:val="yellow"/>
              </w:rPr>
            </w:pPr>
            <w:r w:rsidRPr="00D247E9">
              <w:t>2026/27</w:t>
            </w:r>
          </w:p>
        </w:tc>
        <w:tc>
          <w:tcPr>
            <w:tcW w:w="1976" w:type="dxa"/>
          </w:tcPr>
          <w:p w14:paraId="47B6B8F4" w14:textId="6B6F7AE6" w:rsidR="00436B60" w:rsidRDefault="00436B60" w:rsidP="00436B60">
            <w:r>
              <w:t>$</w:t>
            </w:r>
          </w:p>
        </w:tc>
      </w:tr>
      <w:tr w:rsidR="00436B60" w14:paraId="37D2FD30" w14:textId="77777777" w:rsidTr="00610C34">
        <w:trPr>
          <w:cantSplit/>
        </w:trPr>
        <w:tc>
          <w:tcPr>
            <w:tcW w:w="2265" w:type="dxa"/>
          </w:tcPr>
          <w:p w14:paraId="5BEB86EC" w14:textId="77777777" w:rsidR="00436B60" w:rsidRDefault="00436B60" w:rsidP="00436B60"/>
        </w:tc>
        <w:tc>
          <w:tcPr>
            <w:tcW w:w="2410" w:type="dxa"/>
          </w:tcPr>
          <w:p w14:paraId="75A3FC6C" w14:textId="77777777" w:rsidR="00436B60" w:rsidRDefault="00436B60" w:rsidP="00436B60"/>
        </w:tc>
        <w:tc>
          <w:tcPr>
            <w:tcW w:w="2126" w:type="dxa"/>
          </w:tcPr>
          <w:p w14:paraId="2F17C2A2" w14:textId="439C5256" w:rsidR="00436B60" w:rsidRPr="00E06020" w:rsidRDefault="00436B60" w:rsidP="00436B60">
            <w:pPr>
              <w:rPr>
                <w:highlight w:val="yellow"/>
              </w:rPr>
            </w:pPr>
            <w:r w:rsidRPr="00D247E9">
              <w:t>2027/28</w:t>
            </w:r>
          </w:p>
        </w:tc>
        <w:tc>
          <w:tcPr>
            <w:tcW w:w="1976" w:type="dxa"/>
          </w:tcPr>
          <w:p w14:paraId="3D927D05" w14:textId="5F0F765F" w:rsidR="00436B60" w:rsidRDefault="00436B60" w:rsidP="00436B60">
            <w:r>
              <w:t>$</w:t>
            </w:r>
          </w:p>
        </w:tc>
      </w:tr>
      <w:tr w:rsidR="00436B60" w14:paraId="0D8962F9" w14:textId="77777777" w:rsidTr="00610C34">
        <w:trPr>
          <w:cantSplit/>
        </w:trPr>
        <w:tc>
          <w:tcPr>
            <w:tcW w:w="2265" w:type="dxa"/>
          </w:tcPr>
          <w:p w14:paraId="7F8865B6" w14:textId="77777777" w:rsidR="00436B60" w:rsidRDefault="00436B60" w:rsidP="00436B60"/>
        </w:tc>
        <w:tc>
          <w:tcPr>
            <w:tcW w:w="2410" w:type="dxa"/>
          </w:tcPr>
          <w:p w14:paraId="2EB2F6F2" w14:textId="77777777" w:rsidR="00436B60" w:rsidRDefault="00436B60" w:rsidP="00436B60"/>
        </w:tc>
        <w:tc>
          <w:tcPr>
            <w:tcW w:w="2126" w:type="dxa"/>
          </w:tcPr>
          <w:p w14:paraId="22B87742" w14:textId="6F3CFF23" w:rsidR="00436B60" w:rsidRPr="00E06020" w:rsidRDefault="00436B60" w:rsidP="00436B60">
            <w:pPr>
              <w:rPr>
                <w:highlight w:val="yellow"/>
              </w:rPr>
            </w:pPr>
            <w:r w:rsidRPr="00D247E9">
              <w:t>2028/29</w:t>
            </w:r>
          </w:p>
        </w:tc>
        <w:tc>
          <w:tcPr>
            <w:tcW w:w="1976" w:type="dxa"/>
          </w:tcPr>
          <w:p w14:paraId="19C3F48C" w14:textId="1214DFBF" w:rsidR="00436B60" w:rsidRDefault="00436B60" w:rsidP="00436B60">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2B515554" w:rsidR="00610C34" w:rsidRPr="00E06020" w:rsidRDefault="00436B60" w:rsidP="00E06020">
            <w:pPr>
              <w:rPr>
                <w:highlight w:val="yellow"/>
              </w:rPr>
            </w:pPr>
            <w:r w:rsidRPr="00D51237">
              <w:t>Travel expenditure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436B60" w14:paraId="5D107356" w14:textId="77777777" w:rsidTr="00610C34">
        <w:trPr>
          <w:cantSplit/>
        </w:trPr>
        <w:tc>
          <w:tcPr>
            <w:tcW w:w="2265" w:type="dxa"/>
          </w:tcPr>
          <w:p w14:paraId="502A148E" w14:textId="29398A94" w:rsidR="00436B60" w:rsidRDefault="00436B60" w:rsidP="00436B60"/>
        </w:tc>
        <w:tc>
          <w:tcPr>
            <w:tcW w:w="2410" w:type="dxa"/>
          </w:tcPr>
          <w:p w14:paraId="79636725" w14:textId="77777777" w:rsidR="00436B60" w:rsidRDefault="00436B60" w:rsidP="00436B60"/>
        </w:tc>
        <w:tc>
          <w:tcPr>
            <w:tcW w:w="2126" w:type="dxa"/>
          </w:tcPr>
          <w:p w14:paraId="7578F54B" w14:textId="75BC6475" w:rsidR="00436B60" w:rsidRPr="00E06020" w:rsidRDefault="00436B60" w:rsidP="00436B60">
            <w:pPr>
              <w:rPr>
                <w:highlight w:val="yellow"/>
              </w:rPr>
            </w:pPr>
            <w:r w:rsidRPr="00D247E9">
              <w:t>2024/25</w:t>
            </w:r>
          </w:p>
        </w:tc>
        <w:tc>
          <w:tcPr>
            <w:tcW w:w="1976" w:type="dxa"/>
          </w:tcPr>
          <w:p w14:paraId="3C672C04" w14:textId="79F8E613" w:rsidR="00436B60" w:rsidRDefault="00436B60" w:rsidP="00436B60">
            <w:r>
              <w:t xml:space="preserve">$ </w:t>
            </w:r>
          </w:p>
        </w:tc>
      </w:tr>
      <w:tr w:rsidR="00436B60" w14:paraId="0CDA2E77" w14:textId="77777777" w:rsidTr="00610C34">
        <w:trPr>
          <w:cantSplit/>
        </w:trPr>
        <w:tc>
          <w:tcPr>
            <w:tcW w:w="2265" w:type="dxa"/>
          </w:tcPr>
          <w:p w14:paraId="5B259AEF" w14:textId="1749156C" w:rsidR="00436B60" w:rsidRDefault="00436B60" w:rsidP="00436B60"/>
        </w:tc>
        <w:tc>
          <w:tcPr>
            <w:tcW w:w="2410" w:type="dxa"/>
          </w:tcPr>
          <w:p w14:paraId="4CB5A3DB" w14:textId="77777777" w:rsidR="00436B60" w:rsidRDefault="00436B60" w:rsidP="00436B60"/>
        </w:tc>
        <w:tc>
          <w:tcPr>
            <w:tcW w:w="2126" w:type="dxa"/>
          </w:tcPr>
          <w:p w14:paraId="6F5BEB03" w14:textId="184CCBCC" w:rsidR="00436B60" w:rsidRPr="00E06020" w:rsidRDefault="00436B60" w:rsidP="00436B60">
            <w:pPr>
              <w:rPr>
                <w:highlight w:val="yellow"/>
              </w:rPr>
            </w:pPr>
            <w:r w:rsidRPr="00D247E9">
              <w:t>2025/26</w:t>
            </w:r>
          </w:p>
        </w:tc>
        <w:tc>
          <w:tcPr>
            <w:tcW w:w="1976" w:type="dxa"/>
          </w:tcPr>
          <w:p w14:paraId="3453C5DB" w14:textId="727E0173" w:rsidR="00436B60" w:rsidRDefault="00436B60" w:rsidP="00436B60">
            <w:r>
              <w:t>$</w:t>
            </w:r>
          </w:p>
        </w:tc>
      </w:tr>
      <w:tr w:rsidR="00436B60" w14:paraId="60CDEA93" w14:textId="77777777" w:rsidTr="00610C34">
        <w:trPr>
          <w:cantSplit/>
        </w:trPr>
        <w:tc>
          <w:tcPr>
            <w:tcW w:w="2265" w:type="dxa"/>
          </w:tcPr>
          <w:p w14:paraId="29353EC8" w14:textId="3A3C0D9C" w:rsidR="00436B60" w:rsidRDefault="00436B60" w:rsidP="00436B60"/>
        </w:tc>
        <w:tc>
          <w:tcPr>
            <w:tcW w:w="2410" w:type="dxa"/>
          </w:tcPr>
          <w:p w14:paraId="7AB6574B" w14:textId="77777777" w:rsidR="00436B60" w:rsidRDefault="00436B60" w:rsidP="00436B60"/>
        </w:tc>
        <w:tc>
          <w:tcPr>
            <w:tcW w:w="2126" w:type="dxa"/>
          </w:tcPr>
          <w:p w14:paraId="403FD3E1" w14:textId="5D529DD1" w:rsidR="00436B60" w:rsidRPr="00E06020" w:rsidRDefault="00436B60" w:rsidP="00436B60">
            <w:pPr>
              <w:rPr>
                <w:highlight w:val="yellow"/>
              </w:rPr>
            </w:pPr>
            <w:r w:rsidRPr="00D247E9">
              <w:t>2026/27</w:t>
            </w:r>
          </w:p>
        </w:tc>
        <w:tc>
          <w:tcPr>
            <w:tcW w:w="1976" w:type="dxa"/>
          </w:tcPr>
          <w:p w14:paraId="6BB02D7C" w14:textId="72BEF217" w:rsidR="00436B60" w:rsidRDefault="00436B60" w:rsidP="00436B60">
            <w:r>
              <w:t>$</w:t>
            </w:r>
          </w:p>
        </w:tc>
      </w:tr>
      <w:tr w:rsidR="00436B60" w14:paraId="5925A90B" w14:textId="77777777" w:rsidTr="00610C34">
        <w:trPr>
          <w:cantSplit/>
        </w:trPr>
        <w:tc>
          <w:tcPr>
            <w:tcW w:w="2265" w:type="dxa"/>
          </w:tcPr>
          <w:p w14:paraId="70146B3D" w14:textId="77777777" w:rsidR="00436B60" w:rsidRDefault="00436B60" w:rsidP="00436B60"/>
        </w:tc>
        <w:tc>
          <w:tcPr>
            <w:tcW w:w="2410" w:type="dxa"/>
          </w:tcPr>
          <w:p w14:paraId="5A62F93F" w14:textId="77777777" w:rsidR="00436B60" w:rsidRDefault="00436B60" w:rsidP="00436B60"/>
        </w:tc>
        <w:tc>
          <w:tcPr>
            <w:tcW w:w="2126" w:type="dxa"/>
          </w:tcPr>
          <w:p w14:paraId="2200C9EB" w14:textId="119BB0C4" w:rsidR="00436B60" w:rsidRPr="00E06020" w:rsidRDefault="00436B60" w:rsidP="00436B60">
            <w:pPr>
              <w:rPr>
                <w:highlight w:val="yellow"/>
              </w:rPr>
            </w:pPr>
            <w:r w:rsidRPr="00D247E9">
              <w:t>2027/28</w:t>
            </w:r>
          </w:p>
        </w:tc>
        <w:tc>
          <w:tcPr>
            <w:tcW w:w="1976" w:type="dxa"/>
          </w:tcPr>
          <w:p w14:paraId="134F02A8" w14:textId="1CD90AD9" w:rsidR="00436B60" w:rsidRDefault="00436B60" w:rsidP="00436B60">
            <w:r>
              <w:t>$</w:t>
            </w:r>
          </w:p>
        </w:tc>
      </w:tr>
      <w:tr w:rsidR="00436B60" w14:paraId="0AC33535" w14:textId="77777777" w:rsidTr="00610C34">
        <w:trPr>
          <w:cantSplit/>
        </w:trPr>
        <w:tc>
          <w:tcPr>
            <w:tcW w:w="2265" w:type="dxa"/>
          </w:tcPr>
          <w:p w14:paraId="49A5B707" w14:textId="77777777" w:rsidR="00436B60" w:rsidRDefault="00436B60" w:rsidP="00436B60"/>
        </w:tc>
        <w:tc>
          <w:tcPr>
            <w:tcW w:w="2410" w:type="dxa"/>
          </w:tcPr>
          <w:p w14:paraId="756B5C82" w14:textId="77777777" w:rsidR="00436B60" w:rsidRDefault="00436B60" w:rsidP="00436B60"/>
        </w:tc>
        <w:tc>
          <w:tcPr>
            <w:tcW w:w="2126" w:type="dxa"/>
          </w:tcPr>
          <w:p w14:paraId="32C8E6AE" w14:textId="4D81F0C9" w:rsidR="00436B60" w:rsidRPr="00E06020" w:rsidRDefault="00436B60" w:rsidP="00436B60">
            <w:pPr>
              <w:rPr>
                <w:highlight w:val="yellow"/>
              </w:rPr>
            </w:pPr>
            <w:r w:rsidRPr="00D247E9">
              <w:t>2028/29</w:t>
            </w:r>
          </w:p>
        </w:tc>
        <w:tc>
          <w:tcPr>
            <w:tcW w:w="1976" w:type="dxa"/>
          </w:tcPr>
          <w:p w14:paraId="60467A00" w14:textId="0CFF3394" w:rsidR="00436B60" w:rsidRDefault="00436B60" w:rsidP="00436B60">
            <w:r>
              <w:t>$</w:t>
            </w:r>
          </w:p>
        </w:tc>
      </w:tr>
      <w:tr w:rsidR="006B5DC1" w14:paraId="29258D83" w14:textId="77777777" w:rsidTr="00D51237">
        <w:trPr>
          <w:cantSplit/>
        </w:trPr>
        <w:tc>
          <w:tcPr>
            <w:tcW w:w="2265" w:type="dxa"/>
            <w:shd w:val="clear" w:color="auto" w:fill="F2F2F2" w:themeFill="background1" w:themeFillShade="F2"/>
          </w:tcPr>
          <w:p w14:paraId="01C991CD" w14:textId="77777777" w:rsidR="006B5DC1" w:rsidRDefault="006B5DC1" w:rsidP="00610C34"/>
        </w:tc>
        <w:tc>
          <w:tcPr>
            <w:tcW w:w="2410" w:type="dxa"/>
            <w:shd w:val="clear" w:color="auto" w:fill="F2F2F2" w:themeFill="background1" w:themeFillShade="F2"/>
          </w:tcPr>
          <w:p w14:paraId="2CEB1AC0" w14:textId="053315D5" w:rsidR="006B5DC1" w:rsidRDefault="006B5DC1" w:rsidP="00610C34">
            <w:r>
              <w:t>Marketing costs</w:t>
            </w:r>
          </w:p>
        </w:tc>
        <w:tc>
          <w:tcPr>
            <w:tcW w:w="2126" w:type="dxa"/>
            <w:shd w:val="clear" w:color="auto" w:fill="F2F2F2" w:themeFill="background1" w:themeFillShade="F2"/>
          </w:tcPr>
          <w:p w14:paraId="526DF0D9" w14:textId="77777777" w:rsidR="006B5DC1" w:rsidRDefault="006B5DC1" w:rsidP="00610C34"/>
        </w:tc>
        <w:tc>
          <w:tcPr>
            <w:tcW w:w="1976" w:type="dxa"/>
            <w:shd w:val="clear" w:color="auto" w:fill="F2F2F2" w:themeFill="background1" w:themeFillShade="F2"/>
          </w:tcPr>
          <w:p w14:paraId="5EBD8F0B" w14:textId="77777777" w:rsidR="006B5DC1" w:rsidRDefault="006B5DC1" w:rsidP="00610C34"/>
        </w:tc>
      </w:tr>
      <w:tr w:rsidR="006B5DC1" w14:paraId="60820A07" w14:textId="77777777" w:rsidTr="00237AA7">
        <w:trPr>
          <w:cantSplit/>
        </w:trPr>
        <w:tc>
          <w:tcPr>
            <w:tcW w:w="2265" w:type="dxa"/>
            <w:shd w:val="clear" w:color="auto" w:fill="FFFFFF" w:themeFill="background1"/>
          </w:tcPr>
          <w:p w14:paraId="3C431E9D" w14:textId="77777777" w:rsidR="006B5DC1" w:rsidRDefault="006B5DC1" w:rsidP="006B5DC1"/>
        </w:tc>
        <w:tc>
          <w:tcPr>
            <w:tcW w:w="2410" w:type="dxa"/>
            <w:shd w:val="clear" w:color="auto" w:fill="FFFFFF" w:themeFill="background1"/>
          </w:tcPr>
          <w:p w14:paraId="75FA5149" w14:textId="77777777" w:rsidR="006B5DC1" w:rsidRDefault="006B5DC1" w:rsidP="006B5DC1"/>
        </w:tc>
        <w:tc>
          <w:tcPr>
            <w:tcW w:w="2126" w:type="dxa"/>
            <w:shd w:val="clear" w:color="auto" w:fill="FFFFFF" w:themeFill="background1"/>
          </w:tcPr>
          <w:p w14:paraId="1F0D5F13" w14:textId="70404BF8" w:rsidR="006B5DC1" w:rsidRDefault="006B5DC1" w:rsidP="006B5DC1">
            <w:r w:rsidRPr="00D247E9">
              <w:t>2024/25</w:t>
            </w:r>
          </w:p>
        </w:tc>
        <w:tc>
          <w:tcPr>
            <w:tcW w:w="1976" w:type="dxa"/>
            <w:shd w:val="clear" w:color="auto" w:fill="FFFFFF" w:themeFill="background1"/>
          </w:tcPr>
          <w:p w14:paraId="5F0511A0" w14:textId="6DAF6D0A" w:rsidR="006B5DC1" w:rsidRDefault="006B5DC1" w:rsidP="006B5DC1">
            <w:r>
              <w:t xml:space="preserve">$ </w:t>
            </w:r>
          </w:p>
        </w:tc>
      </w:tr>
      <w:tr w:rsidR="006B5DC1" w14:paraId="0018DB11" w14:textId="77777777" w:rsidTr="00237AA7">
        <w:trPr>
          <w:cantSplit/>
        </w:trPr>
        <w:tc>
          <w:tcPr>
            <w:tcW w:w="2265" w:type="dxa"/>
            <w:shd w:val="clear" w:color="auto" w:fill="FFFFFF" w:themeFill="background1"/>
          </w:tcPr>
          <w:p w14:paraId="6EACC95F" w14:textId="77777777" w:rsidR="006B5DC1" w:rsidRDefault="006B5DC1" w:rsidP="006B5DC1"/>
        </w:tc>
        <w:tc>
          <w:tcPr>
            <w:tcW w:w="2410" w:type="dxa"/>
            <w:shd w:val="clear" w:color="auto" w:fill="FFFFFF" w:themeFill="background1"/>
          </w:tcPr>
          <w:p w14:paraId="75B63DAA" w14:textId="77777777" w:rsidR="006B5DC1" w:rsidRDefault="006B5DC1" w:rsidP="006B5DC1"/>
        </w:tc>
        <w:tc>
          <w:tcPr>
            <w:tcW w:w="2126" w:type="dxa"/>
            <w:shd w:val="clear" w:color="auto" w:fill="FFFFFF" w:themeFill="background1"/>
          </w:tcPr>
          <w:p w14:paraId="6B68A235" w14:textId="7DF713E3" w:rsidR="006B5DC1" w:rsidRDefault="006B5DC1" w:rsidP="006B5DC1">
            <w:r w:rsidRPr="00D247E9">
              <w:t>2025/26</w:t>
            </w:r>
          </w:p>
        </w:tc>
        <w:tc>
          <w:tcPr>
            <w:tcW w:w="1976" w:type="dxa"/>
            <w:shd w:val="clear" w:color="auto" w:fill="FFFFFF" w:themeFill="background1"/>
          </w:tcPr>
          <w:p w14:paraId="2823CA69" w14:textId="0AC2E407" w:rsidR="006B5DC1" w:rsidRDefault="006B5DC1" w:rsidP="006B5DC1">
            <w:r>
              <w:t>$</w:t>
            </w:r>
          </w:p>
        </w:tc>
      </w:tr>
      <w:tr w:rsidR="006B5DC1" w14:paraId="26104D12" w14:textId="77777777" w:rsidTr="00237AA7">
        <w:trPr>
          <w:cantSplit/>
        </w:trPr>
        <w:tc>
          <w:tcPr>
            <w:tcW w:w="2265" w:type="dxa"/>
            <w:shd w:val="clear" w:color="auto" w:fill="FFFFFF" w:themeFill="background1"/>
          </w:tcPr>
          <w:p w14:paraId="072168A7" w14:textId="77777777" w:rsidR="006B5DC1" w:rsidRDefault="006B5DC1" w:rsidP="006B5DC1"/>
        </w:tc>
        <w:tc>
          <w:tcPr>
            <w:tcW w:w="2410" w:type="dxa"/>
            <w:shd w:val="clear" w:color="auto" w:fill="FFFFFF" w:themeFill="background1"/>
          </w:tcPr>
          <w:p w14:paraId="27B875DB" w14:textId="77777777" w:rsidR="006B5DC1" w:rsidRDefault="006B5DC1" w:rsidP="006B5DC1"/>
        </w:tc>
        <w:tc>
          <w:tcPr>
            <w:tcW w:w="2126" w:type="dxa"/>
            <w:shd w:val="clear" w:color="auto" w:fill="FFFFFF" w:themeFill="background1"/>
          </w:tcPr>
          <w:p w14:paraId="6A8E2C52" w14:textId="71B29E0E" w:rsidR="006B5DC1" w:rsidRDefault="006B5DC1" w:rsidP="006B5DC1">
            <w:r w:rsidRPr="00D247E9">
              <w:t>2026/27</w:t>
            </w:r>
          </w:p>
        </w:tc>
        <w:tc>
          <w:tcPr>
            <w:tcW w:w="1976" w:type="dxa"/>
            <w:shd w:val="clear" w:color="auto" w:fill="FFFFFF" w:themeFill="background1"/>
          </w:tcPr>
          <w:p w14:paraId="6B4736DB" w14:textId="6C668428" w:rsidR="006B5DC1" w:rsidRDefault="006B5DC1" w:rsidP="006B5DC1">
            <w:r>
              <w:t>$</w:t>
            </w:r>
          </w:p>
        </w:tc>
      </w:tr>
      <w:tr w:rsidR="006B5DC1" w14:paraId="228C02BC" w14:textId="77777777" w:rsidTr="00237AA7">
        <w:trPr>
          <w:cantSplit/>
        </w:trPr>
        <w:tc>
          <w:tcPr>
            <w:tcW w:w="2265" w:type="dxa"/>
            <w:shd w:val="clear" w:color="auto" w:fill="FFFFFF" w:themeFill="background1"/>
          </w:tcPr>
          <w:p w14:paraId="0E92A66B" w14:textId="77777777" w:rsidR="006B5DC1" w:rsidRDefault="006B5DC1" w:rsidP="006B5DC1"/>
        </w:tc>
        <w:tc>
          <w:tcPr>
            <w:tcW w:w="2410" w:type="dxa"/>
            <w:shd w:val="clear" w:color="auto" w:fill="FFFFFF" w:themeFill="background1"/>
          </w:tcPr>
          <w:p w14:paraId="2B071A62" w14:textId="77777777" w:rsidR="006B5DC1" w:rsidRDefault="006B5DC1" w:rsidP="006B5DC1"/>
        </w:tc>
        <w:tc>
          <w:tcPr>
            <w:tcW w:w="2126" w:type="dxa"/>
            <w:shd w:val="clear" w:color="auto" w:fill="FFFFFF" w:themeFill="background1"/>
          </w:tcPr>
          <w:p w14:paraId="4A8BEE54" w14:textId="33E8E326" w:rsidR="006B5DC1" w:rsidRDefault="006B5DC1" w:rsidP="006B5DC1">
            <w:r w:rsidRPr="00D247E9">
              <w:t>2027/28</w:t>
            </w:r>
          </w:p>
        </w:tc>
        <w:tc>
          <w:tcPr>
            <w:tcW w:w="1976" w:type="dxa"/>
            <w:shd w:val="clear" w:color="auto" w:fill="FFFFFF" w:themeFill="background1"/>
          </w:tcPr>
          <w:p w14:paraId="7542E65A" w14:textId="085F02F2" w:rsidR="006B5DC1" w:rsidRDefault="006B5DC1" w:rsidP="006B5DC1">
            <w:r>
              <w:t>$</w:t>
            </w:r>
          </w:p>
        </w:tc>
      </w:tr>
      <w:tr w:rsidR="006B5DC1" w14:paraId="07309EFC" w14:textId="77777777" w:rsidTr="00237AA7">
        <w:trPr>
          <w:cantSplit/>
        </w:trPr>
        <w:tc>
          <w:tcPr>
            <w:tcW w:w="2265" w:type="dxa"/>
            <w:shd w:val="clear" w:color="auto" w:fill="FFFFFF" w:themeFill="background1"/>
          </w:tcPr>
          <w:p w14:paraId="17AA45B3" w14:textId="77777777" w:rsidR="006B5DC1" w:rsidRDefault="006B5DC1" w:rsidP="006B5DC1"/>
        </w:tc>
        <w:tc>
          <w:tcPr>
            <w:tcW w:w="2410" w:type="dxa"/>
            <w:shd w:val="clear" w:color="auto" w:fill="FFFFFF" w:themeFill="background1"/>
          </w:tcPr>
          <w:p w14:paraId="7A40A596" w14:textId="77777777" w:rsidR="006B5DC1" w:rsidRDefault="006B5DC1" w:rsidP="006B5DC1"/>
        </w:tc>
        <w:tc>
          <w:tcPr>
            <w:tcW w:w="2126" w:type="dxa"/>
            <w:shd w:val="clear" w:color="auto" w:fill="FFFFFF" w:themeFill="background1"/>
          </w:tcPr>
          <w:p w14:paraId="1D1D6939" w14:textId="4000C519" w:rsidR="006B5DC1" w:rsidRDefault="006B5DC1" w:rsidP="006B5DC1">
            <w:r w:rsidRPr="00D247E9">
              <w:t>2028/29</w:t>
            </w:r>
          </w:p>
        </w:tc>
        <w:tc>
          <w:tcPr>
            <w:tcW w:w="1976" w:type="dxa"/>
            <w:shd w:val="clear" w:color="auto" w:fill="FFFFFF" w:themeFill="background1"/>
          </w:tcPr>
          <w:p w14:paraId="0C5A81C2" w14:textId="789618FC" w:rsidR="006B5DC1" w:rsidRDefault="006B5DC1" w:rsidP="006B5DC1">
            <w:r>
              <w:t>$</w:t>
            </w:r>
          </w:p>
        </w:tc>
      </w:tr>
      <w:tr w:rsidR="006B5DC1" w14:paraId="730FD714" w14:textId="77777777" w:rsidTr="00D51237">
        <w:trPr>
          <w:cantSplit/>
        </w:trPr>
        <w:tc>
          <w:tcPr>
            <w:tcW w:w="2265" w:type="dxa"/>
            <w:shd w:val="clear" w:color="auto" w:fill="F2F2F2" w:themeFill="background1" w:themeFillShade="F2"/>
          </w:tcPr>
          <w:p w14:paraId="11ADB174" w14:textId="77777777" w:rsidR="006B5DC1" w:rsidRDefault="006B5DC1" w:rsidP="00610C34"/>
        </w:tc>
        <w:tc>
          <w:tcPr>
            <w:tcW w:w="2410" w:type="dxa"/>
            <w:shd w:val="clear" w:color="auto" w:fill="F2F2F2" w:themeFill="background1" w:themeFillShade="F2"/>
          </w:tcPr>
          <w:p w14:paraId="4F7D67F0" w14:textId="3A853B16" w:rsidR="006B5DC1" w:rsidRDefault="006B5DC1" w:rsidP="00610C34">
            <w:r>
              <w:t>Independent Audit</w:t>
            </w:r>
          </w:p>
        </w:tc>
        <w:tc>
          <w:tcPr>
            <w:tcW w:w="2126" w:type="dxa"/>
            <w:shd w:val="clear" w:color="auto" w:fill="F2F2F2" w:themeFill="background1" w:themeFillShade="F2"/>
          </w:tcPr>
          <w:p w14:paraId="19092FE4" w14:textId="77777777" w:rsidR="006B5DC1" w:rsidRDefault="006B5DC1" w:rsidP="00610C34"/>
        </w:tc>
        <w:tc>
          <w:tcPr>
            <w:tcW w:w="1976" w:type="dxa"/>
            <w:shd w:val="clear" w:color="auto" w:fill="F2F2F2" w:themeFill="background1" w:themeFillShade="F2"/>
          </w:tcPr>
          <w:p w14:paraId="107EFF2B" w14:textId="77777777" w:rsidR="006B5DC1" w:rsidRDefault="006B5DC1" w:rsidP="00610C34"/>
        </w:tc>
      </w:tr>
      <w:tr w:rsidR="006B5DC1" w14:paraId="46CD812E" w14:textId="77777777" w:rsidTr="00237AA7">
        <w:trPr>
          <w:cantSplit/>
        </w:trPr>
        <w:tc>
          <w:tcPr>
            <w:tcW w:w="2265" w:type="dxa"/>
            <w:shd w:val="clear" w:color="auto" w:fill="FFFFFF" w:themeFill="background1"/>
          </w:tcPr>
          <w:p w14:paraId="49D36B4A" w14:textId="77777777" w:rsidR="006B5DC1" w:rsidRDefault="006B5DC1" w:rsidP="006B5DC1"/>
        </w:tc>
        <w:tc>
          <w:tcPr>
            <w:tcW w:w="2410" w:type="dxa"/>
            <w:shd w:val="clear" w:color="auto" w:fill="FFFFFF" w:themeFill="background1"/>
          </w:tcPr>
          <w:p w14:paraId="4EC7C96D" w14:textId="77777777" w:rsidR="006B5DC1" w:rsidRDefault="006B5DC1" w:rsidP="006B5DC1"/>
        </w:tc>
        <w:tc>
          <w:tcPr>
            <w:tcW w:w="2126" w:type="dxa"/>
            <w:shd w:val="clear" w:color="auto" w:fill="FFFFFF" w:themeFill="background1"/>
          </w:tcPr>
          <w:p w14:paraId="618748BE" w14:textId="1574D3C3" w:rsidR="006B5DC1" w:rsidRDefault="006B5DC1" w:rsidP="006B5DC1">
            <w:r w:rsidRPr="00D247E9">
              <w:t>2024/25</w:t>
            </w:r>
          </w:p>
        </w:tc>
        <w:tc>
          <w:tcPr>
            <w:tcW w:w="1976" w:type="dxa"/>
            <w:shd w:val="clear" w:color="auto" w:fill="FFFFFF" w:themeFill="background1"/>
          </w:tcPr>
          <w:p w14:paraId="1DFE7B50" w14:textId="3DEC903E" w:rsidR="006B5DC1" w:rsidRDefault="006B5DC1" w:rsidP="006B5DC1">
            <w:r>
              <w:t xml:space="preserve">$ </w:t>
            </w:r>
          </w:p>
        </w:tc>
      </w:tr>
      <w:tr w:rsidR="006B5DC1" w14:paraId="239C69C1" w14:textId="77777777" w:rsidTr="00237AA7">
        <w:trPr>
          <w:cantSplit/>
        </w:trPr>
        <w:tc>
          <w:tcPr>
            <w:tcW w:w="2265" w:type="dxa"/>
            <w:shd w:val="clear" w:color="auto" w:fill="FFFFFF" w:themeFill="background1"/>
          </w:tcPr>
          <w:p w14:paraId="1BF395EF" w14:textId="77777777" w:rsidR="006B5DC1" w:rsidRDefault="006B5DC1" w:rsidP="006B5DC1"/>
        </w:tc>
        <w:tc>
          <w:tcPr>
            <w:tcW w:w="2410" w:type="dxa"/>
            <w:shd w:val="clear" w:color="auto" w:fill="FFFFFF" w:themeFill="background1"/>
          </w:tcPr>
          <w:p w14:paraId="6ACBAF90" w14:textId="77777777" w:rsidR="006B5DC1" w:rsidRDefault="006B5DC1" w:rsidP="006B5DC1"/>
        </w:tc>
        <w:tc>
          <w:tcPr>
            <w:tcW w:w="2126" w:type="dxa"/>
            <w:shd w:val="clear" w:color="auto" w:fill="FFFFFF" w:themeFill="background1"/>
          </w:tcPr>
          <w:p w14:paraId="231B1AEE" w14:textId="37668167" w:rsidR="006B5DC1" w:rsidRDefault="006B5DC1" w:rsidP="006B5DC1">
            <w:r w:rsidRPr="00D247E9">
              <w:t>2025/26</w:t>
            </w:r>
          </w:p>
        </w:tc>
        <w:tc>
          <w:tcPr>
            <w:tcW w:w="1976" w:type="dxa"/>
            <w:shd w:val="clear" w:color="auto" w:fill="FFFFFF" w:themeFill="background1"/>
          </w:tcPr>
          <w:p w14:paraId="61E4DA6D" w14:textId="727F0EF4" w:rsidR="006B5DC1" w:rsidRDefault="006B5DC1" w:rsidP="006B5DC1">
            <w:r>
              <w:t>$</w:t>
            </w:r>
          </w:p>
        </w:tc>
      </w:tr>
      <w:tr w:rsidR="006B5DC1" w14:paraId="12C67FE1" w14:textId="77777777" w:rsidTr="00237AA7">
        <w:trPr>
          <w:cantSplit/>
        </w:trPr>
        <w:tc>
          <w:tcPr>
            <w:tcW w:w="2265" w:type="dxa"/>
            <w:shd w:val="clear" w:color="auto" w:fill="FFFFFF" w:themeFill="background1"/>
          </w:tcPr>
          <w:p w14:paraId="7C25EA2C" w14:textId="77777777" w:rsidR="006B5DC1" w:rsidRDefault="006B5DC1" w:rsidP="006B5DC1"/>
        </w:tc>
        <w:tc>
          <w:tcPr>
            <w:tcW w:w="2410" w:type="dxa"/>
            <w:shd w:val="clear" w:color="auto" w:fill="FFFFFF" w:themeFill="background1"/>
          </w:tcPr>
          <w:p w14:paraId="55958B33" w14:textId="77777777" w:rsidR="006B5DC1" w:rsidRDefault="006B5DC1" w:rsidP="006B5DC1"/>
        </w:tc>
        <w:tc>
          <w:tcPr>
            <w:tcW w:w="2126" w:type="dxa"/>
            <w:shd w:val="clear" w:color="auto" w:fill="FFFFFF" w:themeFill="background1"/>
          </w:tcPr>
          <w:p w14:paraId="650A0F0C" w14:textId="0F6D8BDF" w:rsidR="006B5DC1" w:rsidRDefault="006B5DC1" w:rsidP="006B5DC1">
            <w:r w:rsidRPr="00D247E9">
              <w:t>2026/27</w:t>
            </w:r>
          </w:p>
        </w:tc>
        <w:tc>
          <w:tcPr>
            <w:tcW w:w="1976" w:type="dxa"/>
            <w:shd w:val="clear" w:color="auto" w:fill="FFFFFF" w:themeFill="background1"/>
          </w:tcPr>
          <w:p w14:paraId="4DF0324D" w14:textId="789BACC5" w:rsidR="006B5DC1" w:rsidRDefault="006B5DC1" w:rsidP="006B5DC1">
            <w:r>
              <w:t>$</w:t>
            </w:r>
          </w:p>
        </w:tc>
      </w:tr>
      <w:tr w:rsidR="006B5DC1" w14:paraId="42A3F12B" w14:textId="77777777" w:rsidTr="00237AA7">
        <w:trPr>
          <w:cantSplit/>
        </w:trPr>
        <w:tc>
          <w:tcPr>
            <w:tcW w:w="2265" w:type="dxa"/>
            <w:shd w:val="clear" w:color="auto" w:fill="FFFFFF" w:themeFill="background1"/>
          </w:tcPr>
          <w:p w14:paraId="415C5A85" w14:textId="77777777" w:rsidR="006B5DC1" w:rsidRDefault="006B5DC1" w:rsidP="006B5DC1"/>
        </w:tc>
        <w:tc>
          <w:tcPr>
            <w:tcW w:w="2410" w:type="dxa"/>
            <w:shd w:val="clear" w:color="auto" w:fill="FFFFFF" w:themeFill="background1"/>
          </w:tcPr>
          <w:p w14:paraId="0F097B22" w14:textId="77777777" w:rsidR="006B5DC1" w:rsidRDefault="006B5DC1" w:rsidP="006B5DC1"/>
        </w:tc>
        <w:tc>
          <w:tcPr>
            <w:tcW w:w="2126" w:type="dxa"/>
            <w:shd w:val="clear" w:color="auto" w:fill="FFFFFF" w:themeFill="background1"/>
          </w:tcPr>
          <w:p w14:paraId="79C58085" w14:textId="073FFBB4" w:rsidR="006B5DC1" w:rsidRDefault="006B5DC1" w:rsidP="006B5DC1">
            <w:r w:rsidRPr="00D247E9">
              <w:t>2027/28</w:t>
            </w:r>
          </w:p>
        </w:tc>
        <w:tc>
          <w:tcPr>
            <w:tcW w:w="1976" w:type="dxa"/>
            <w:shd w:val="clear" w:color="auto" w:fill="FFFFFF" w:themeFill="background1"/>
          </w:tcPr>
          <w:p w14:paraId="28E05EDC" w14:textId="3CA7DEDD" w:rsidR="006B5DC1" w:rsidRDefault="006B5DC1" w:rsidP="006B5DC1">
            <w:r>
              <w:t>$</w:t>
            </w:r>
          </w:p>
        </w:tc>
      </w:tr>
      <w:tr w:rsidR="006B5DC1" w14:paraId="4F519B63" w14:textId="77777777" w:rsidTr="00237AA7">
        <w:trPr>
          <w:cantSplit/>
        </w:trPr>
        <w:tc>
          <w:tcPr>
            <w:tcW w:w="2265" w:type="dxa"/>
            <w:shd w:val="clear" w:color="auto" w:fill="FFFFFF" w:themeFill="background1"/>
          </w:tcPr>
          <w:p w14:paraId="3A510648" w14:textId="77777777" w:rsidR="006B5DC1" w:rsidRDefault="006B5DC1" w:rsidP="006B5DC1"/>
        </w:tc>
        <w:tc>
          <w:tcPr>
            <w:tcW w:w="2410" w:type="dxa"/>
            <w:shd w:val="clear" w:color="auto" w:fill="FFFFFF" w:themeFill="background1"/>
          </w:tcPr>
          <w:p w14:paraId="516ADD02" w14:textId="77777777" w:rsidR="006B5DC1" w:rsidRDefault="006B5DC1" w:rsidP="006B5DC1"/>
        </w:tc>
        <w:tc>
          <w:tcPr>
            <w:tcW w:w="2126" w:type="dxa"/>
            <w:shd w:val="clear" w:color="auto" w:fill="FFFFFF" w:themeFill="background1"/>
          </w:tcPr>
          <w:p w14:paraId="0BAD824D" w14:textId="0F1DA027" w:rsidR="006B5DC1" w:rsidRDefault="006B5DC1" w:rsidP="006B5DC1">
            <w:r w:rsidRPr="00D247E9">
              <w:t>2028/29</w:t>
            </w:r>
          </w:p>
        </w:tc>
        <w:tc>
          <w:tcPr>
            <w:tcW w:w="1976" w:type="dxa"/>
            <w:shd w:val="clear" w:color="auto" w:fill="FFFFFF" w:themeFill="background1"/>
          </w:tcPr>
          <w:p w14:paraId="1A6C7F05" w14:textId="7E959FCD" w:rsidR="006B5DC1" w:rsidRDefault="006B5DC1" w:rsidP="006B5DC1">
            <w:r>
              <w:t>$</w:t>
            </w:r>
          </w:p>
        </w:tc>
      </w:tr>
      <w:tr w:rsidR="006B5DC1" w14:paraId="240B3B2B" w14:textId="77777777" w:rsidTr="00D51237">
        <w:trPr>
          <w:cantSplit/>
        </w:trPr>
        <w:tc>
          <w:tcPr>
            <w:tcW w:w="2265" w:type="dxa"/>
            <w:shd w:val="clear" w:color="auto" w:fill="F2F2F2" w:themeFill="background1" w:themeFillShade="F2"/>
          </w:tcPr>
          <w:p w14:paraId="695A9B2A" w14:textId="77777777" w:rsidR="006B5DC1" w:rsidRDefault="006B5DC1" w:rsidP="00610C34"/>
        </w:tc>
        <w:tc>
          <w:tcPr>
            <w:tcW w:w="2410" w:type="dxa"/>
            <w:shd w:val="clear" w:color="auto" w:fill="F2F2F2" w:themeFill="background1" w:themeFillShade="F2"/>
          </w:tcPr>
          <w:p w14:paraId="53FF810F" w14:textId="57C0FF9F" w:rsidR="006B5DC1" w:rsidRDefault="006B5DC1" w:rsidP="00610C34">
            <w:r>
              <w:t>Contingency costs</w:t>
            </w:r>
          </w:p>
        </w:tc>
        <w:tc>
          <w:tcPr>
            <w:tcW w:w="2126" w:type="dxa"/>
            <w:shd w:val="clear" w:color="auto" w:fill="F2F2F2" w:themeFill="background1" w:themeFillShade="F2"/>
          </w:tcPr>
          <w:p w14:paraId="0C06FE62" w14:textId="77777777" w:rsidR="006B5DC1" w:rsidRDefault="006B5DC1" w:rsidP="00610C34"/>
        </w:tc>
        <w:tc>
          <w:tcPr>
            <w:tcW w:w="1976" w:type="dxa"/>
            <w:shd w:val="clear" w:color="auto" w:fill="F2F2F2" w:themeFill="background1" w:themeFillShade="F2"/>
          </w:tcPr>
          <w:p w14:paraId="0359B897" w14:textId="77777777" w:rsidR="006B5DC1" w:rsidRDefault="006B5DC1" w:rsidP="00610C34"/>
        </w:tc>
      </w:tr>
      <w:tr w:rsidR="006B5DC1" w14:paraId="6B94EC36" w14:textId="77777777" w:rsidTr="00237AA7">
        <w:trPr>
          <w:cantSplit/>
        </w:trPr>
        <w:tc>
          <w:tcPr>
            <w:tcW w:w="2265" w:type="dxa"/>
            <w:shd w:val="clear" w:color="auto" w:fill="FFFFFF" w:themeFill="background1"/>
          </w:tcPr>
          <w:p w14:paraId="1BC9E480" w14:textId="77777777" w:rsidR="006B5DC1" w:rsidRDefault="006B5DC1" w:rsidP="006B5DC1"/>
        </w:tc>
        <w:tc>
          <w:tcPr>
            <w:tcW w:w="2410" w:type="dxa"/>
            <w:shd w:val="clear" w:color="auto" w:fill="FFFFFF" w:themeFill="background1"/>
          </w:tcPr>
          <w:p w14:paraId="2B4FD48C" w14:textId="77777777" w:rsidR="006B5DC1" w:rsidRDefault="006B5DC1" w:rsidP="006B5DC1"/>
        </w:tc>
        <w:tc>
          <w:tcPr>
            <w:tcW w:w="2126" w:type="dxa"/>
            <w:shd w:val="clear" w:color="auto" w:fill="FFFFFF" w:themeFill="background1"/>
          </w:tcPr>
          <w:p w14:paraId="3099D4BA" w14:textId="163A5126" w:rsidR="006B5DC1" w:rsidRDefault="006B5DC1" w:rsidP="006B5DC1">
            <w:r w:rsidRPr="00D247E9">
              <w:t>2024/25</w:t>
            </w:r>
          </w:p>
        </w:tc>
        <w:tc>
          <w:tcPr>
            <w:tcW w:w="1976" w:type="dxa"/>
            <w:shd w:val="clear" w:color="auto" w:fill="FFFFFF" w:themeFill="background1"/>
          </w:tcPr>
          <w:p w14:paraId="1882C38E" w14:textId="5647DC9F" w:rsidR="006B5DC1" w:rsidRDefault="006B5DC1" w:rsidP="006B5DC1">
            <w:r>
              <w:t xml:space="preserve">$ </w:t>
            </w:r>
          </w:p>
        </w:tc>
      </w:tr>
      <w:tr w:rsidR="006B5DC1" w14:paraId="64C77BEF" w14:textId="77777777" w:rsidTr="00237AA7">
        <w:trPr>
          <w:cantSplit/>
        </w:trPr>
        <w:tc>
          <w:tcPr>
            <w:tcW w:w="2265" w:type="dxa"/>
            <w:shd w:val="clear" w:color="auto" w:fill="FFFFFF" w:themeFill="background1"/>
          </w:tcPr>
          <w:p w14:paraId="080ADB24" w14:textId="77777777" w:rsidR="006B5DC1" w:rsidRDefault="006B5DC1" w:rsidP="006B5DC1"/>
        </w:tc>
        <w:tc>
          <w:tcPr>
            <w:tcW w:w="2410" w:type="dxa"/>
            <w:shd w:val="clear" w:color="auto" w:fill="FFFFFF" w:themeFill="background1"/>
          </w:tcPr>
          <w:p w14:paraId="2385B15F" w14:textId="77777777" w:rsidR="006B5DC1" w:rsidRDefault="006B5DC1" w:rsidP="006B5DC1"/>
        </w:tc>
        <w:tc>
          <w:tcPr>
            <w:tcW w:w="2126" w:type="dxa"/>
            <w:shd w:val="clear" w:color="auto" w:fill="FFFFFF" w:themeFill="background1"/>
          </w:tcPr>
          <w:p w14:paraId="5AF25351" w14:textId="1DE793FC" w:rsidR="006B5DC1" w:rsidRDefault="006B5DC1" w:rsidP="006B5DC1">
            <w:r w:rsidRPr="00D247E9">
              <w:t>2025/26</w:t>
            </w:r>
          </w:p>
        </w:tc>
        <w:tc>
          <w:tcPr>
            <w:tcW w:w="1976" w:type="dxa"/>
            <w:shd w:val="clear" w:color="auto" w:fill="FFFFFF" w:themeFill="background1"/>
          </w:tcPr>
          <w:p w14:paraId="1D73210C" w14:textId="5824E451" w:rsidR="006B5DC1" w:rsidRDefault="006B5DC1" w:rsidP="006B5DC1">
            <w:r>
              <w:t>$</w:t>
            </w:r>
          </w:p>
        </w:tc>
      </w:tr>
      <w:tr w:rsidR="006B5DC1" w14:paraId="639C3894" w14:textId="77777777" w:rsidTr="00237AA7">
        <w:trPr>
          <w:cantSplit/>
        </w:trPr>
        <w:tc>
          <w:tcPr>
            <w:tcW w:w="2265" w:type="dxa"/>
            <w:shd w:val="clear" w:color="auto" w:fill="FFFFFF" w:themeFill="background1"/>
          </w:tcPr>
          <w:p w14:paraId="6FE11D82" w14:textId="77777777" w:rsidR="006B5DC1" w:rsidRDefault="006B5DC1" w:rsidP="006B5DC1"/>
        </w:tc>
        <w:tc>
          <w:tcPr>
            <w:tcW w:w="2410" w:type="dxa"/>
            <w:shd w:val="clear" w:color="auto" w:fill="FFFFFF" w:themeFill="background1"/>
          </w:tcPr>
          <w:p w14:paraId="2A35FD63" w14:textId="77777777" w:rsidR="006B5DC1" w:rsidRDefault="006B5DC1" w:rsidP="006B5DC1"/>
        </w:tc>
        <w:tc>
          <w:tcPr>
            <w:tcW w:w="2126" w:type="dxa"/>
            <w:shd w:val="clear" w:color="auto" w:fill="FFFFFF" w:themeFill="background1"/>
          </w:tcPr>
          <w:p w14:paraId="74468DDD" w14:textId="1A57D2FE" w:rsidR="006B5DC1" w:rsidRDefault="006B5DC1" w:rsidP="006B5DC1">
            <w:r w:rsidRPr="00D247E9">
              <w:t>2026/27</w:t>
            </w:r>
          </w:p>
        </w:tc>
        <w:tc>
          <w:tcPr>
            <w:tcW w:w="1976" w:type="dxa"/>
            <w:shd w:val="clear" w:color="auto" w:fill="FFFFFF" w:themeFill="background1"/>
          </w:tcPr>
          <w:p w14:paraId="51BD3B63" w14:textId="36460C67" w:rsidR="006B5DC1" w:rsidRDefault="006B5DC1" w:rsidP="006B5DC1">
            <w:r>
              <w:t>$</w:t>
            </w:r>
          </w:p>
        </w:tc>
      </w:tr>
      <w:tr w:rsidR="006B5DC1" w14:paraId="7AE1185A" w14:textId="77777777" w:rsidTr="00237AA7">
        <w:trPr>
          <w:cantSplit/>
        </w:trPr>
        <w:tc>
          <w:tcPr>
            <w:tcW w:w="2265" w:type="dxa"/>
            <w:shd w:val="clear" w:color="auto" w:fill="FFFFFF" w:themeFill="background1"/>
          </w:tcPr>
          <w:p w14:paraId="06E09177" w14:textId="77777777" w:rsidR="006B5DC1" w:rsidRDefault="006B5DC1" w:rsidP="006B5DC1"/>
        </w:tc>
        <w:tc>
          <w:tcPr>
            <w:tcW w:w="2410" w:type="dxa"/>
            <w:shd w:val="clear" w:color="auto" w:fill="FFFFFF" w:themeFill="background1"/>
          </w:tcPr>
          <w:p w14:paraId="70392D03" w14:textId="77777777" w:rsidR="006B5DC1" w:rsidRDefault="006B5DC1" w:rsidP="006B5DC1"/>
        </w:tc>
        <w:tc>
          <w:tcPr>
            <w:tcW w:w="2126" w:type="dxa"/>
            <w:shd w:val="clear" w:color="auto" w:fill="FFFFFF" w:themeFill="background1"/>
          </w:tcPr>
          <w:p w14:paraId="5C80C16D" w14:textId="385692C0" w:rsidR="006B5DC1" w:rsidRDefault="006B5DC1" w:rsidP="006B5DC1">
            <w:r w:rsidRPr="00D247E9">
              <w:t>2027/28</w:t>
            </w:r>
          </w:p>
        </w:tc>
        <w:tc>
          <w:tcPr>
            <w:tcW w:w="1976" w:type="dxa"/>
            <w:shd w:val="clear" w:color="auto" w:fill="FFFFFF" w:themeFill="background1"/>
          </w:tcPr>
          <w:p w14:paraId="52895DD2" w14:textId="6C48A697" w:rsidR="006B5DC1" w:rsidRDefault="006B5DC1" w:rsidP="006B5DC1">
            <w:r>
              <w:t>$</w:t>
            </w:r>
          </w:p>
        </w:tc>
      </w:tr>
      <w:tr w:rsidR="006B5DC1" w14:paraId="71E0AFF2" w14:textId="77777777" w:rsidTr="00237AA7">
        <w:trPr>
          <w:cantSplit/>
        </w:trPr>
        <w:tc>
          <w:tcPr>
            <w:tcW w:w="2265" w:type="dxa"/>
            <w:shd w:val="clear" w:color="auto" w:fill="FFFFFF" w:themeFill="background1"/>
          </w:tcPr>
          <w:p w14:paraId="4DB2BC5E" w14:textId="77777777" w:rsidR="006B5DC1" w:rsidRDefault="006B5DC1" w:rsidP="006B5DC1"/>
        </w:tc>
        <w:tc>
          <w:tcPr>
            <w:tcW w:w="2410" w:type="dxa"/>
            <w:shd w:val="clear" w:color="auto" w:fill="FFFFFF" w:themeFill="background1"/>
          </w:tcPr>
          <w:p w14:paraId="5CF13C23" w14:textId="77777777" w:rsidR="006B5DC1" w:rsidRDefault="006B5DC1" w:rsidP="006B5DC1"/>
        </w:tc>
        <w:tc>
          <w:tcPr>
            <w:tcW w:w="2126" w:type="dxa"/>
            <w:shd w:val="clear" w:color="auto" w:fill="FFFFFF" w:themeFill="background1"/>
          </w:tcPr>
          <w:p w14:paraId="2D9CEA53" w14:textId="3A2BDCB3" w:rsidR="006B5DC1" w:rsidRDefault="006B5DC1" w:rsidP="006B5DC1">
            <w:r w:rsidRPr="00D247E9">
              <w:t>2028/29</w:t>
            </w:r>
          </w:p>
        </w:tc>
        <w:tc>
          <w:tcPr>
            <w:tcW w:w="1976" w:type="dxa"/>
            <w:shd w:val="clear" w:color="auto" w:fill="FFFFFF" w:themeFill="background1"/>
          </w:tcPr>
          <w:p w14:paraId="77D6434C" w14:textId="3FBEA3F5" w:rsidR="006B5DC1" w:rsidRDefault="006B5DC1" w:rsidP="006B5DC1">
            <w:r>
              <w:t>$</w:t>
            </w:r>
          </w:p>
        </w:tc>
      </w:tr>
      <w:tr w:rsidR="006B5DC1" w14:paraId="62A4C385" w14:textId="77777777" w:rsidTr="00D51237">
        <w:trPr>
          <w:cantSplit/>
        </w:trPr>
        <w:tc>
          <w:tcPr>
            <w:tcW w:w="2265" w:type="dxa"/>
            <w:shd w:val="clear" w:color="auto" w:fill="F2F2F2" w:themeFill="background1" w:themeFillShade="F2"/>
          </w:tcPr>
          <w:p w14:paraId="2D9B5EFE" w14:textId="77777777" w:rsidR="006B5DC1" w:rsidRDefault="006B5DC1" w:rsidP="006B5DC1"/>
        </w:tc>
        <w:tc>
          <w:tcPr>
            <w:tcW w:w="2410" w:type="dxa"/>
            <w:shd w:val="clear" w:color="auto" w:fill="F2F2F2" w:themeFill="background1" w:themeFillShade="F2"/>
          </w:tcPr>
          <w:p w14:paraId="3C98040D" w14:textId="4FFDE8E0" w:rsidR="006B5DC1" w:rsidRDefault="006B5DC1" w:rsidP="006B5DC1">
            <w:r>
              <w:t>Scholarships</w:t>
            </w:r>
          </w:p>
        </w:tc>
        <w:tc>
          <w:tcPr>
            <w:tcW w:w="2126" w:type="dxa"/>
            <w:shd w:val="clear" w:color="auto" w:fill="F2F2F2" w:themeFill="background1" w:themeFillShade="F2"/>
          </w:tcPr>
          <w:p w14:paraId="2EE02F08" w14:textId="6B4616BF" w:rsidR="006B5DC1" w:rsidRDefault="006B5DC1" w:rsidP="006B5DC1"/>
        </w:tc>
        <w:tc>
          <w:tcPr>
            <w:tcW w:w="1976" w:type="dxa"/>
            <w:shd w:val="clear" w:color="auto" w:fill="F2F2F2" w:themeFill="background1" w:themeFillShade="F2"/>
          </w:tcPr>
          <w:p w14:paraId="6979043F" w14:textId="677E1705" w:rsidR="006B5DC1" w:rsidRDefault="006B5DC1" w:rsidP="006B5DC1"/>
        </w:tc>
      </w:tr>
      <w:tr w:rsidR="00F728A2" w14:paraId="1F029B84" w14:textId="77777777" w:rsidTr="00237AA7">
        <w:trPr>
          <w:cantSplit/>
        </w:trPr>
        <w:tc>
          <w:tcPr>
            <w:tcW w:w="2265" w:type="dxa"/>
            <w:shd w:val="clear" w:color="auto" w:fill="FFFFFF" w:themeFill="background1"/>
          </w:tcPr>
          <w:p w14:paraId="06582967" w14:textId="77777777" w:rsidR="00F728A2" w:rsidRDefault="00F728A2" w:rsidP="00F728A2"/>
        </w:tc>
        <w:tc>
          <w:tcPr>
            <w:tcW w:w="2410" w:type="dxa"/>
            <w:shd w:val="clear" w:color="auto" w:fill="FFFFFF" w:themeFill="background1"/>
          </w:tcPr>
          <w:p w14:paraId="7F38FC47" w14:textId="77777777" w:rsidR="00F728A2" w:rsidRDefault="00F728A2" w:rsidP="00F728A2"/>
        </w:tc>
        <w:tc>
          <w:tcPr>
            <w:tcW w:w="2126" w:type="dxa"/>
            <w:shd w:val="clear" w:color="auto" w:fill="FFFFFF" w:themeFill="background1"/>
          </w:tcPr>
          <w:p w14:paraId="483321E9" w14:textId="688D86B4" w:rsidR="00F728A2" w:rsidRDefault="00F728A2" w:rsidP="00F728A2">
            <w:r w:rsidRPr="00D247E9">
              <w:t>2024/25</w:t>
            </w:r>
          </w:p>
        </w:tc>
        <w:tc>
          <w:tcPr>
            <w:tcW w:w="1976" w:type="dxa"/>
            <w:shd w:val="clear" w:color="auto" w:fill="FFFFFF" w:themeFill="background1"/>
          </w:tcPr>
          <w:p w14:paraId="6CA8B3B2" w14:textId="39BB8853" w:rsidR="00F728A2" w:rsidRDefault="00F728A2" w:rsidP="00F728A2">
            <w:r>
              <w:t>$</w:t>
            </w:r>
          </w:p>
        </w:tc>
      </w:tr>
      <w:tr w:rsidR="00D66EF8" w14:paraId="3A75121D" w14:textId="77777777" w:rsidTr="00237AA7">
        <w:trPr>
          <w:cantSplit/>
        </w:trPr>
        <w:tc>
          <w:tcPr>
            <w:tcW w:w="2265" w:type="dxa"/>
            <w:shd w:val="clear" w:color="auto" w:fill="FFFFFF" w:themeFill="background1"/>
          </w:tcPr>
          <w:p w14:paraId="2B18204F" w14:textId="77777777" w:rsidR="00D66EF8" w:rsidRDefault="00D66EF8" w:rsidP="00D66EF8"/>
        </w:tc>
        <w:tc>
          <w:tcPr>
            <w:tcW w:w="2410" w:type="dxa"/>
            <w:shd w:val="clear" w:color="auto" w:fill="FFFFFF" w:themeFill="background1"/>
          </w:tcPr>
          <w:p w14:paraId="579C461F" w14:textId="77777777" w:rsidR="00D66EF8" w:rsidRDefault="00D66EF8" w:rsidP="00D66EF8"/>
        </w:tc>
        <w:tc>
          <w:tcPr>
            <w:tcW w:w="2126" w:type="dxa"/>
            <w:shd w:val="clear" w:color="auto" w:fill="FFFFFF" w:themeFill="background1"/>
          </w:tcPr>
          <w:p w14:paraId="213B01C8" w14:textId="736C323E" w:rsidR="00D66EF8" w:rsidRDefault="00D66EF8" w:rsidP="00D66EF8">
            <w:r w:rsidRPr="00D247E9">
              <w:t>2025/26</w:t>
            </w:r>
          </w:p>
        </w:tc>
        <w:tc>
          <w:tcPr>
            <w:tcW w:w="1976" w:type="dxa"/>
            <w:shd w:val="clear" w:color="auto" w:fill="FFFFFF" w:themeFill="background1"/>
          </w:tcPr>
          <w:p w14:paraId="6FC02C6C" w14:textId="7BDDA9E5" w:rsidR="00D66EF8" w:rsidRDefault="00D66EF8" w:rsidP="00D66EF8">
            <w:r>
              <w:t xml:space="preserve">$ </w:t>
            </w:r>
          </w:p>
        </w:tc>
      </w:tr>
      <w:tr w:rsidR="00D66EF8" w14:paraId="6BF6CA9A" w14:textId="77777777" w:rsidTr="00237AA7">
        <w:trPr>
          <w:cantSplit/>
        </w:trPr>
        <w:tc>
          <w:tcPr>
            <w:tcW w:w="2265" w:type="dxa"/>
            <w:shd w:val="clear" w:color="auto" w:fill="FFFFFF" w:themeFill="background1"/>
          </w:tcPr>
          <w:p w14:paraId="10DA6D27" w14:textId="77777777" w:rsidR="00D66EF8" w:rsidRDefault="00D66EF8" w:rsidP="00D66EF8"/>
        </w:tc>
        <w:tc>
          <w:tcPr>
            <w:tcW w:w="2410" w:type="dxa"/>
            <w:shd w:val="clear" w:color="auto" w:fill="FFFFFF" w:themeFill="background1"/>
          </w:tcPr>
          <w:p w14:paraId="269A1EA7" w14:textId="77777777" w:rsidR="00D66EF8" w:rsidRDefault="00D66EF8" w:rsidP="00D66EF8"/>
        </w:tc>
        <w:tc>
          <w:tcPr>
            <w:tcW w:w="2126" w:type="dxa"/>
            <w:shd w:val="clear" w:color="auto" w:fill="FFFFFF" w:themeFill="background1"/>
          </w:tcPr>
          <w:p w14:paraId="0196A9F7" w14:textId="0F997B37" w:rsidR="00D66EF8" w:rsidRDefault="00D66EF8" w:rsidP="00D66EF8">
            <w:r w:rsidRPr="00D247E9">
              <w:t>2026/27</w:t>
            </w:r>
          </w:p>
        </w:tc>
        <w:tc>
          <w:tcPr>
            <w:tcW w:w="1976" w:type="dxa"/>
            <w:shd w:val="clear" w:color="auto" w:fill="FFFFFF" w:themeFill="background1"/>
          </w:tcPr>
          <w:p w14:paraId="0C030C2D" w14:textId="01CBB63F" w:rsidR="00D66EF8" w:rsidRDefault="00D66EF8" w:rsidP="00D66EF8">
            <w:r>
              <w:t>$</w:t>
            </w:r>
          </w:p>
        </w:tc>
      </w:tr>
      <w:tr w:rsidR="00D66EF8" w14:paraId="41E16D8B" w14:textId="77777777" w:rsidTr="00237AA7">
        <w:trPr>
          <w:cantSplit/>
        </w:trPr>
        <w:tc>
          <w:tcPr>
            <w:tcW w:w="2265" w:type="dxa"/>
            <w:shd w:val="clear" w:color="auto" w:fill="FFFFFF" w:themeFill="background1"/>
          </w:tcPr>
          <w:p w14:paraId="2D632BBB" w14:textId="77777777" w:rsidR="00D66EF8" w:rsidRDefault="00D66EF8" w:rsidP="00D66EF8"/>
        </w:tc>
        <w:tc>
          <w:tcPr>
            <w:tcW w:w="2410" w:type="dxa"/>
            <w:shd w:val="clear" w:color="auto" w:fill="FFFFFF" w:themeFill="background1"/>
          </w:tcPr>
          <w:p w14:paraId="50915E41" w14:textId="77777777" w:rsidR="00D66EF8" w:rsidRDefault="00D66EF8" w:rsidP="00D66EF8"/>
        </w:tc>
        <w:tc>
          <w:tcPr>
            <w:tcW w:w="2126" w:type="dxa"/>
            <w:shd w:val="clear" w:color="auto" w:fill="FFFFFF" w:themeFill="background1"/>
          </w:tcPr>
          <w:p w14:paraId="73D9BBBA" w14:textId="62E18DE3" w:rsidR="00D66EF8" w:rsidRDefault="00D66EF8" w:rsidP="00D66EF8">
            <w:r w:rsidRPr="00D247E9">
              <w:t>2027/28</w:t>
            </w:r>
          </w:p>
        </w:tc>
        <w:tc>
          <w:tcPr>
            <w:tcW w:w="1976" w:type="dxa"/>
            <w:shd w:val="clear" w:color="auto" w:fill="FFFFFF" w:themeFill="background1"/>
          </w:tcPr>
          <w:p w14:paraId="0303BFCA" w14:textId="7F1B52B1" w:rsidR="00D66EF8" w:rsidRDefault="00D66EF8" w:rsidP="00D66EF8">
            <w:r>
              <w:t>$</w:t>
            </w:r>
          </w:p>
        </w:tc>
      </w:tr>
      <w:tr w:rsidR="00D66EF8" w14:paraId="2BDC36F6" w14:textId="77777777" w:rsidTr="00237AA7">
        <w:trPr>
          <w:cantSplit/>
        </w:trPr>
        <w:tc>
          <w:tcPr>
            <w:tcW w:w="2265" w:type="dxa"/>
            <w:shd w:val="clear" w:color="auto" w:fill="FFFFFF" w:themeFill="background1"/>
          </w:tcPr>
          <w:p w14:paraId="673CA051" w14:textId="77777777" w:rsidR="00D66EF8" w:rsidRDefault="00D66EF8" w:rsidP="00D66EF8"/>
        </w:tc>
        <w:tc>
          <w:tcPr>
            <w:tcW w:w="2410" w:type="dxa"/>
            <w:shd w:val="clear" w:color="auto" w:fill="FFFFFF" w:themeFill="background1"/>
          </w:tcPr>
          <w:p w14:paraId="1BDF4415" w14:textId="77777777" w:rsidR="00D66EF8" w:rsidRDefault="00D66EF8" w:rsidP="00D66EF8"/>
        </w:tc>
        <w:tc>
          <w:tcPr>
            <w:tcW w:w="2126" w:type="dxa"/>
            <w:shd w:val="clear" w:color="auto" w:fill="FFFFFF" w:themeFill="background1"/>
          </w:tcPr>
          <w:p w14:paraId="5F438862" w14:textId="4FC48926" w:rsidR="00D66EF8" w:rsidRDefault="00D66EF8" w:rsidP="00D66EF8">
            <w:r w:rsidRPr="00D247E9">
              <w:t>2028/29</w:t>
            </w:r>
          </w:p>
        </w:tc>
        <w:tc>
          <w:tcPr>
            <w:tcW w:w="1976" w:type="dxa"/>
            <w:shd w:val="clear" w:color="auto" w:fill="FFFFFF" w:themeFill="background1"/>
          </w:tcPr>
          <w:p w14:paraId="3CD3FEA1" w14:textId="56405F44" w:rsidR="00D66EF8" w:rsidRDefault="00D66EF8" w:rsidP="00D66EF8">
            <w:r>
              <w:t>$</w:t>
            </w:r>
          </w:p>
        </w:tc>
      </w:tr>
      <w:tr w:rsidR="004F35A3" w14:paraId="6208FEFE" w14:textId="77777777" w:rsidTr="00D51237">
        <w:trPr>
          <w:cantSplit/>
        </w:trPr>
        <w:tc>
          <w:tcPr>
            <w:tcW w:w="2265" w:type="dxa"/>
            <w:shd w:val="clear" w:color="auto" w:fill="F2F2F2" w:themeFill="background1" w:themeFillShade="F2"/>
          </w:tcPr>
          <w:p w14:paraId="0159420D" w14:textId="77777777" w:rsidR="004F35A3" w:rsidRDefault="004F35A3" w:rsidP="00610C34"/>
        </w:tc>
        <w:tc>
          <w:tcPr>
            <w:tcW w:w="2410" w:type="dxa"/>
            <w:shd w:val="clear" w:color="auto" w:fill="F2F2F2" w:themeFill="background1" w:themeFillShade="F2"/>
          </w:tcPr>
          <w:p w14:paraId="5847A224" w14:textId="5D45F857" w:rsidR="004F35A3" w:rsidRDefault="004F35A3" w:rsidP="00610C34">
            <w:r>
              <w:t xml:space="preserve">Other </w:t>
            </w:r>
            <w:r w:rsidR="00436B60">
              <w:t xml:space="preserve">eligible </w:t>
            </w:r>
            <w:r>
              <w:t>expenditure</w:t>
            </w:r>
          </w:p>
        </w:tc>
        <w:tc>
          <w:tcPr>
            <w:tcW w:w="2126" w:type="dxa"/>
            <w:shd w:val="clear" w:color="auto" w:fill="F2F2F2" w:themeFill="background1" w:themeFillShade="F2"/>
          </w:tcPr>
          <w:p w14:paraId="4F2424D8" w14:textId="77777777" w:rsidR="004F35A3" w:rsidRDefault="004F35A3" w:rsidP="00610C34"/>
        </w:tc>
        <w:tc>
          <w:tcPr>
            <w:tcW w:w="1976" w:type="dxa"/>
            <w:shd w:val="clear" w:color="auto" w:fill="F2F2F2" w:themeFill="background1" w:themeFillShade="F2"/>
          </w:tcPr>
          <w:p w14:paraId="38A661F6" w14:textId="77777777" w:rsidR="004F35A3" w:rsidRDefault="004F35A3" w:rsidP="00610C34"/>
        </w:tc>
      </w:tr>
      <w:tr w:rsidR="00436B60" w14:paraId="076D2701" w14:textId="77777777" w:rsidTr="00D51237">
        <w:trPr>
          <w:cantSplit/>
        </w:trPr>
        <w:tc>
          <w:tcPr>
            <w:tcW w:w="2265" w:type="dxa"/>
            <w:shd w:val="clear" w:color="auto" w:fill="FFFFFF" w:themeFill="background1"/>
          </w:tcPr>
          <w:p w14:paraId="3F713344" w14:textId="77777777" w:rsidR="00436B60" w:rsidRDefault="00436B60" w:rsidP="00436B60"/>
        </w:tc>
        <w:tc>
          <w:tcPr>
            <w:tcW w:w="2410" w:type="dxa"/>
            <w:shd w:val="clear" w:color="auto" w:fill="FFFFFF" w:themeFill="background1"/>
          </w:tcPr>
          <w:p w14:paraId="74C8900A" w14:textId="77777777" w:rsidR="00436B60" w:rsidRDefault="00436B60" w:rsidP="00436B60"/>
        </w:tc>
        <w:tc>
          <w:tcPr>
            <w:tcW w:w="2126" w:type="dxa"/>
            <w:shd w:val="clear" w:color="auto" w:fill="FFFFFF" w:themeFill="background1"/>
          </w:tcPr>
          <w:p w14:paraId="4D4AD5C1" w14:textId="7996207E" w:rsidR="00436B60" w:rsidRDefault="00436B60" w:rsidP="00436B60">
            <w:r w:rsidRPr="00D247E9">
              <w:t>2024/25</w:t>
            </w:r>
          </w:p>
        </w:tc>
        <w:tc>
          <w:tcPr>
            <w:tcW w:w="1976" w:type="dxa"/>
            <w:shd w:val="clear" w:color="auto" w:fill="FFFFFF" w:themeFill="background1"/>
          </w:tcPr>
          <w:p w14:paraId="4AF72C59" w14:textId="415BD7B8" w:rsidR="00436B60" w:rsidRDefault="00436B60" w:rsidP="00436B60">
            <w:r>
              <w:t xml:space="preserve">$ </w:t>
            </w:r>
          </w:p>
        </w:tc>
      </w:tr>
      <w:tr w:rsidR="00436B60" w14:paraId="7AB7F027" w14:textId="77777777" w:rsidTr="00D51237">
        <w:trPr>
          <w:cantSplit/>
        </w:trPr>
        <w:tc>
          <w:tcPr>
            <w:tcW w:w="2265" w:type="dxa"/>
            <w:shd w:val="clear" w:color="auto" w:fill="FFFFFF" w:themeFill="background1"/>
          </w:tcPr>
          <w:p w14:paraId="669E5C4E" w14:textId="77777777" w:rsidR="00436B60" w:rsidRDefault="00436B60" w:rsidP="00436B60"/>
        </w:tc>
        <w:tc>
          <w:tcPr>
            <w:tcW w:w="2410" w:type="dxa"/>
            <w:shd w:val="clear" w:color="auto" w:fill="FFFFFF" w:themeFill="background1"/>
          </w:tcPr>
          <w:p w14:paraId="644818CA" w14:textId="77777777" w:rsidR="00436B60" w:rsidRDefault="00436B60" w:rsidP="00436B60"/>
        </w:tc>
        <w:tc>
          <w:tcPr>
            <w:tcW w:w="2126" w:type="dxa"/>
            <w:shd w:val="clear" w:color="auto" w:fill="FFFFFF" w:themeFill="background1"/>
          </w:tcPr>
          <w:p w14:paraId="3CEBF245" w14:textId="36750585" w:rsidR="00436B60" w:rsidRDefault="00436B60" w:rsidP="00436B60">
            <w:r w:rsidRPr="00D247E9">
              <w:t>2025/26</w:t>
            </w:r>
          </w:p>
        </w:tc>
        <w:tc>
          <w:tcPr>
            <w:tcW w:w="1976" w:type="dxa"/>
            <w:shd w:val="clear" w:color="auto" w:fill="FFFFFF" w:themeFill="background1"/>
          </w:tcPr>
          <w:p w14:paraId="42BA28B1" w14:textId="00A32227" w:rsidR="00436B60" w:rsidRDefault="00436B60" w:rsidP="00436B60">
            <w:r>
              <w:t>$</w:t>
            </w:r>
          </w:p>
        </w:tc>
      </w:tr>
      <w:tr w:rsidR="00436B60" w14:paraId="7C65FB49" w14:textId="77777777" w:rsidTr="00D51237">
        <w:trPr>
          <w:cantSplit/>
        </w:trPr>
        <w:tc>
          <w:tcPr>
            <w:tcW w:w="2265" w:type="dxa"/>
            <w:shd w:val="clear" w:color="auto" w:fill="FFFFFF" w:themeFill="background1"/>
          </w:tcPr>
          <w:p w14:paraId="747C8216" w14:textId="77777777" w:rsidR="00436B60" w:rsidRDefault="00436B60" w:rsidP="00436B60"/>
        </w:tc>
        <w:tc>
          <w:tcPr>
            <w:tcW w:w="2410" w:type="dxa"/>
            <w:shd w:val="clear" w:color="auto" w:fill="FFFFFF" w:themeFill="background1"/>
          </w:tcPr>
          <w:p w14:paraId="67977110" w14:textId="77777777" w:rsidR="00436B60" w:rsidRDefault="00436B60" w:rsidP="00436B60"/>
        </w:tc>
        <w:tc>
          <w:tcPr>
            <w:tcW w:w="2126" w:type="dxa"/>
            <w:shd w:val="clear" w:color="auto" w:fill="FFFFFF" w:themeFill="background1"/>
          </w:tcPr>
          <w:p w14:paraId="37D96262" w14:textId="3C07B36A" w:rsidR="00436B60" w:rsidRDefault="00436B60" w:rsidP="00436B60">
            <w:r w:rsidRPr="00D247E9">
              <w:t>2026/27</w:t>
            </w:r>
          </w:p>
        </w:tc>
        <w:tc>
          <w:tcPr>
            <w:tcW w:w="1976" w:type="dxa"/>
            <w:shd w:val="clear" w:color="auto" w:fill="FFFFFF" w:themeFill="background1"/>
          </w:tcPr>
          <w:p w14:paraId="29A00ED6" w14:textId="5BDB90B6" w:rsidR="00436B60" w:rsidRDefault="00436B60" w:rsidP="00436B60">
            <w:r>
              <w:t>$</w:t>
            </w:r>
          </w:p>
        </w:tc>
      </w:tr>
      <w:tr w:rsidR="00436B60" w14:paraId="18360278" w14:textId="77777777" w:rsidTr="00436B60">
        <w:trPr>
          <w:cantSplit/>
        </w:trPr>
        <w:tc>
          <w:tcPr>
            <w:tcW w:w="2265" w:type="dxa"/>
            <w:shd w:val="clear" w:color="auto" w:fill="FFFFFF" w:themeFill="background1"/>
          </w:tcPr>
          <w:p w14:paraId="28FD276F" w14:textId="77777777" w:rsidR="00436B60" w:rsidRDefault="00436B60" w:rsidP="00436B60"/>
        </w:tc>
        <w:tc>
          <w:tcPr>
            <w:tcW w:w="2410" w:type="dxa"/>
            <w:shd w:val="clear" w:color="auto" w:fill="FFFFFF" w:themeFill="background1"/>
          </w:tcPr>
          <w:p w14:paraId="12DEA84A" w14:textId="77777777" w:rsidR="00436B60" w:rsidRDefault="00436B60" w:rsidP="00436B60"/>
        </w:tc>
        <w:tc>
          <w:tcPr>
            <w:tcW w:w="2126" w:type="dxa"/>
            <w:shd w:val="clear" w:color="auto" w:fill="FFFFFF" w:themeFill="background1"/>
          </w:tcPr>
          <w:p w14:paraId="02EAE5FE" w14:textId="5B069471" w:rsidR="00436B60" w:rsidRPr="00E06020" w:rsidRDefault="00436B60" w:rsidP="00436B60">
            <w:pPr>
              <w:rPr>
                <w:highlight w:val="yellow"/>
              </w:rPr>
            </w:pPr>
            <w:r w:rsidRPr="00D247E9">
              <w:t>2027/28</w:t>
            </w:r>
          </w:p>
        </w:tc>
        <w:tc>
          <w:tcPr>
            <w:tcW w:w="1976" w:type="dxa"/>
            <w:shd w:val="clear" w:color="auto" w:fill="FFFFFF" w:themeFill="background1"/>
          </w:tcPr>
          <w:p w14:paraId="08860337" w14:textId="2679A864" w:rsidR="00436B60" w:rsidRDefault="00436B60" w:rsidP="00436B60">
            <w:r>
              <w:t>$</w:t>
            </w:r>
          </w:p>
        </w:tc>
      </w:tr>
      <w:tr w:rsidR="00436B60" w14:paraId="5D84C42F" w14:textId="77777777" w:rsidTr="00436B60">
        <w:trPr>
          <w:cantSplit/>
        </w:trPr>
        <w:tc>
          <w:tcPr>
            <w:tcW w:w="2265" w:type="dxa"/>
            <w:shd w:val="clear" w:color="auto" w:fill="FFFFFF" w:themeFill="background1"/>
          </w:tcPr>
          <w:p w14:paraId="191AA927" w14:textId="77777777" w:rsidR="00436B60" w:rsidRDefault="00436B60" w:rsidP="00436B60"/>
        </w:tc>
        <w:tc>
          <w:tcPr>
            <w:tcW w:w="2410" w:type="dxa"/>
            <w:shd w:val="clear" w:color="auto" w:fill="FFFFFF" w:themeFill="background1"/>
          </w:tcPr>
          <w:p w14:paraId="2ED7EFAC" w14:textId="77777777" w:rsidR="00436B60" w:rsidRDefault="00436B60" w:rsidP="00436B60"/>
        </w:tc>
        <w:tc>
          <w:tcPr>
            <w:tcW w:w="2126" w:type="dxa"/>
            <w:shd w:val="clear" w:color="auto" w:fill="FFFFFF" w:themeFill="background1"/>
          </w:tcPr>
          <w:p w14:paraId="2D125D4C" w14:textId="243DC90A" w:rsidR="00436B60" w:rsidRPr="00E06020" w:rsidRDefault="00436B60" w:rsidP="00436B60">
            <w:pPr>
              <w:rPr>
                <w:highlight w:val="yellow"/>
              </w:rPr>
            </w:pPr>
            <w:r w:rsidRPr="00D247E9">
              <w:t>2028/29</w:t>
            </w:r>
          </w:p>
        </w:tc>
        <w:tc>
          <w:tcPr>
            <w:tcW w:w="1976" w:type="dxa"/>
            <w:shd w:val="clear" w:color="auto" w:fill="FFFFFF" w:themeFill="background1"/>
          </w:tcPr>
          <w:p w14:paraId="3491EED9" w14:textId="71564DC3" w:rsidR="00436B60" w:rsidRDefault="00436B60" w:rsidP="00436B60">
            <w:r>
              <w:t>$</w:t>
            </w:r>
          </w:p>
        </w:tc>
      </w:tr>
      <w:tr w:rsidR="004F35A3" w14:paraId="199E6A98" w14:textId="77777777" w:rsidTr="00610C34">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4CCB4824" w14:textId="5A63E0D2" w:rsidR="00924E48" w:rsidRDefault="00924E48" w:rsidP="00221AAA">
      <w:pPr>
        <w:pStyle w:val="Normalexplanatory"/>
      </w:pPr>
      <w:r>
        <w:t>The maximum grant amount under this grant opportunity is $</w:t>
      </w:r>
      <w:r w:rsidR="00D66EF8">
        <w:t>15.848</w:t>
      </w:r>
      <w:r w:rsidR="00F412DD" w:rsidRPr="00D247E9">
        <w:t xml:space="preserve"> million</w:t>
      </w:r>
      <w:r>
        <w:t>.</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51237" w:rsidRDefault="00043F1D" w:rsidP="001670A9">
      <w:pPr>
        <w:pStyle w:val="Heading2"/>
      </w:pPr>
      <w:r w:rsidRPr="00D51237">
        <w:lastRenderedPageBreak/>
        <w:t>Assessment</w:t>
      </w:r>
      <w:r w:rsidR="001670A9" w:rsidRPr="00D51237">
        <w:t xml:space="preserve"> criteria</w:t>
      </w:r>
    </w:p>
    <w:p w14:paraId="16B18183" w14:textId="1CB3F74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F412DD">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3BA7E950" w14:textId="7415A734" w:rsidR="00541FD7" w:rsidRDefault="00541FD7" w:rsidP="00B02743">
      <w:pPr>
        <w:pStyle w:val="Normalexplanatory"/>
      </w:pPr>
      <w:r w:rsidRPr="009D741C">
        <w:t xml:space="preserve">You </w:t>
      </w:r>
      <w:r w:rsidR="009D741C" w:rsidRPr="00237AA7">
        <w:t>must address all assessment criteria in your application. Assessment sub-criteria is revealed by clicking on the ‘</w:t>
      </w:r>
      <w:r w:rsidR="009D741C" w:rsidRPr="00237AA7">
        <w:rPr>
          <w:color w:val="1F497D" w:themeColor="text2"/>
        </w:rPr>
        <w:t xml:space="preserve">How do I demonstrate this?’ </w:t>
      </w:r>
      <w:r w:rsidR="009D741C" w:rsidRPr="00237AA7">
        <w:t>link below each assessment criterion.</w:t>
      </w:r>
    </w:p>
    <w:p w14:paraId="04AFD901" w14:textId="6A388C89" w:rsidR="00D9243E" w:rsidRPr="00E46E90" w:rsidRDefault="00006962" w:rsidP="00D9243E">
      <w:pPr>
        <w:pStyle w:val="Heading3"/>
      </w:pPr>
      <w:r>
        <w:t>Assessment</w:t>
      </w:r>
      <w:r w:rsidR="00D9243E" w:rsidRPr="00E46E90">
        <w:t xml:space="preserve"> criterion </w:t>
      </w:r>
      <w:r>
        <w:t>1</w:t>
      </w:r>
      <w:r w:rsidR="00D9243E" w:rsidRPr="00E46E90">
        <w:t xml:space="preserve"> (</w:t>
      </w:r>
      <w:r w:rsidR="00F412DD" w:rsidRPr="00D51237">
        <w:t>50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4CF9FCF7" w:rsidR="00B51D67" w:rsidRPr="008F3266" w:rsidRDefault="00F412DD" w:rsidP="00F83927">
      <w:pPr>
        <w:pStyle w:val="Heading4"/>
      </w:pPr>
      <w:r>
        <w:t>Alignment with policy intent</w:t>
      </w:r>
      <w:r w:rsidR="009C6ED9" w:rsidRPr="00D51237">
        <w:t xml:space="preserve"> </w:t>
      </w:r>
    </w:p>
    <w:p w14:paraId="73A7B1CD" w14:textId="40C0F31A" w:rsidR="00A35DDE" w:rsidRDefault="00A35DDE" w:rsidP="00A35DDE">
      <w:r>
        <w:t>You should demonstrate this by identifying</w:t>
      </w:r>
      <w:r w:rsidR="00F412DD">
        <w:t>:</w:t>
      </w:r>
    </w:p>
    <w:p w14:paraId="0274C7F0" w14:textId="77777777" w:rsidR="00F412DD" w:rsidRPr="00D51237" w:rsidRDefault="00F412DD" w:rsidP="00F412DD">
      <w:pPr>
        <w:pStyle w:val="ListNumber2"/>
        <w:rPr>
          <w:i w:val="0"/>
          <w:iCs/>
          <w:color w:val="auto"/>
        </w:rPr>
      </w:pPr>
      <w:r w:rsidRPr="00D51237">
        <w:rPr>
          <w:i w:val="0"/>
          <w:iCs/>
          <w:color w:val="auto"/>
        </w:rPr>
        <w:t>the extent to which your organisation has the relevant experience, skills, and knowledge in the STEM, research or industry sectors to manage the project</w:t>
      </w:r>
    </w:p>
    <w:p w14:paraId="101BDC55" w14:textId="7A935B8C" w:rsidR="00F412DD" w:rsidRPr="00D51237" w:rsidRDefault="00F412DD" w:rsidP="00D51237">
      <w:pPr>
        <w:pStyle w:val="ListNumber2"/>
        <w:rPr>
          <w:iCs/>
          <w:color w:val="auto"/>
        </w:rPr>
      </w:pPr>
      <w:r w:rsidRPr="00D51237">
        <w:rPr>
          <w:i w:val="0"/>
          <w:iCs/>
          <w:color w:val="auto"/>
        </w:rPr>
        <w:t>a detailed plan to manage the co-design process, including plan for stakeholder engagement, student engagement, timeline and other work, with an implementation plan for the first cohort of scholarships to be delivered prior to 1 September 2025.</w:t>
      </w:r>
    </w:p>
    <w:p w14:paraId="4DD44562" w14:textId="6E962FD8"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F412DD">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78DBC18C" w:rsidR="00D9243E" w:rsidRDefault="00F412DD" w:rsidP="00F83927">
      <w:pPr>
        <w:pStyle w:val="Heading4"/>
      </w:pPr>
      <w:r>
        <w:t>Capacity, capability and resources to deliver the project</w:t>
      </w:r>
    </w:p>
    <w:p w14:paraId="3966E15B" w14:textId="283C4417" w:rsidR="00A35DDE" w:rsidRDefault="00A35DDE" w:rsidP="00D9243E">
      <w:r>
        <w:t>You should demonstrate this by identifying</w:t>
      </w:r>
      <w:r w:rsidR="00F412DD">
        <w:t>:</w:t>
      </w:r>
    </w:p>
    <w:p w14:paraId="04FE01E5" w14:textId="77777777" w:rsidR="00F412DD" w:rsidRPr="00D51237" w:rsidRDefault="00F412DD" w:rsidP="00F412DD">
      <w:pPr>
        <w:pStyle w:val="ListNumber2"/>
        <w:numPr>
          <w:ilvl w:val="0"/>
          <w:numId w:val="33"/>
        </w:numPr>
        <w:tabs>
          <w:tab w:val="left" w:pos="720"/>
        </w:tabs>
        <w:spacing w:before="40" w:after="120"/>
        <w:rPr>
          <w:i w:val="0"/>
          <w:iCs/>
          <w:color w:val="auto"/>
        </w:rPr>
      </w:pPr>
      <w:r w:rsidRPr="00D51237">
        <w:rPr>
          <w:i w:val="0"/>
          <w:iCs/>
          <w:color w:val="auto"/>
        </w:rPr>
        <w:t>your track record and experience in managing projects of a similar nature or scale, including STEM specific programs and your plan specific to this project to utilise and manage personnel with the right skills and experience, including strong governance, management, financial and technical expertise</w:t>
      </w:r>
    </w:p>
    <w:p w14:paraId="1F9B65B7" w14:textId="77777777" w:rsidR="00F412DD" w:rsidRPr="00D51237" w:rsidRDefault="00F412DD" w:rsidP="00F412DD">
      <w:pPr>
        <w:pStyle w:val="ListNumber2"/>
        <w:numPr>
          <w:ilvl w:val="0"/>
          <w:numId w:val="32"/>
        </w:numPr>
        <w:spacing w:before="40" w:after="120"/>
        <w:rPr>
          <w:i w:val="0"/>
          <w:iCs/>
          <w:color w:val="auto"/>
        </w:rPr>
      </w:pPr>
      <w:r w:rsidRPr="00D51237">
        <w:rPr>
          <w:i w:val="0"/>
          <w:iCs/>
          <w:color w:val="auto"/>
        </w:rPr>
        <w:t>your plan to manage and deliver the project including service arrangements and governance, implementation methodology, timeframes, delivery risks and budget, including appropriate mechanisms to allow for continuous development and evaluation procedures</w:t>
      </w:r>
    </w:p>
    <w:p w14:paraId="2799E7D0" w14:textId="77777777" w:rsidR="00F412DD" w:rsidRPr="00D51237" w:rsidRDefault="00F412DD" w:rsidP="00F412DD">
      <w:pPr>
        <w:pStyle w:val="ListNumber2"/>
        <w:numPr>
          <w:ilvl w:val="0"/>
          <w:numId w:val="32"/>
        </w:numPr>
        <w:tabs>
          <w:tab w:val="left" w:pos="720"/>
        </w:tabs>
        <w:spacing w:before="0" w:after="160" w:line="256" w:lineRule="auto"/>
        <w:rPr>
          <w:i w:val="0"/>
          <w:iCs/>
          <w:color w:val="auto"/>
        </w:rPr>
      </w:pPr>
      <w:r w:rsidRPr="00D51237">
        <w:rPr>
          <w:i w:val="0"/>
          <w:iCs/>
          <w:color w:val="auto"/>
        </w:rPr>
        <w:t>your ability to support STEM students in Western Australia and South Australia and other geographic locations where the NPS enterprise will need to develop a STEM workforce</w:t>
      </w:r>
    </w:p>
    <w:p w14:paraId="565ED13B" w14:textId="77777777" w:rsidR="00F412DD" w:rsidRPr="00D51237" w:rsidRDefault="00F412DD" w:rsidP="00F412DD">
      <w:pPr>
        <w:pStyle w:val="ListNumber2"/>
        <w:numPr>
          <w:ilvl w:val="0"/>
          <w:numId w:val="32"/>
        </w:numPr>
        <w:tabs>
          <w:tab w:val="left" w:pos="720"/>
        </w:tabs>
        <w:spacing w:before="0" w:after="160" w:line="256" w:lineRule="auto"/>
        <w:rPr>
          <w:i w:val="0"/>
          <w:iCs/>
          <w:color w:val="auto"/>
        </w:rPr>
      </w:pPr>
      <w:r w:rsidRPr="00D51237">
        <w:rPr>
          <w:i w:val="0"/>
          <w:iCs/>
          <w:color w:val="auto"/>
        </w:rPr>
        <w:t xml:space="preserve">your ability to support STEM students from minority or disadvantaged groups, for example disadvantaged socio-economic, First Nations and gender-diverse groups </w:t>
      </w:r>
    </w:p>
    <w:p w14:paraId="7AB6C2B1" w14:textId="792876BF" w:rsidR="00F412DD" w:rsidRPr="00321A7E" w:rsidRDefault="00F412DD" w:rsidP="00D51237">
      <w:pPr>
        <w:pStyle w:val="ListNumber2"/>
        <w:numPr>
          <w:ilvl w:val="0"/>
          <w:numId w:val="32"/>
        </w:numPr>
        <w:tabs>
          <w:tab w:val="left" w:pos="720"/>
        </w:tabs>
        <w:spacing w:before="0" w:after="160" w:line="256" w:lineRule="auto"/>
        <w:rPr>
          <w:iCs/>
        </w:rPr>
      </w:pPr>
      <w:r w:rsidRPr="00D51237">
        <w:rPr>
          <w:i w:val="0"/>
          <w:iCs/>
          <w:color w:val="auto"/>
        </w:rPr>
        <w:t>your access, or future access, to any required infrastructure, capital equipment, technology, commercial agreements, intellectual property, specialist skills or expertise, and regulatory or other approvals (specify any approval conditions on the project).</w:t>
      </w:r>
    </w:p>
    <w:p w14:paraId="5A271B79" w14:textId="01D0D10D"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D9243E" w:rsidRPr="00E46E90">
        <w:t xml:space="preserve"> (</w:t>
      </w:r>
      <w:r w:rsidR="00F412DD">
        <w:t>20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7C94720C" w:rsidR="00D9243E" w:rsidRDefault="00F412DD" w:rsidP="00F83927">
      <w:pPr>
        <w:pStyle w:val="Heading4"/>
      </w:pPr>
      <w:r>
        <w:t>Financial capability and governance</w:t>
      </w:r>
      <w:r w:rsidR="009C6ED9" w:rsidRPr="00D51237">
        <w:t xml:space="preserve"> </w:t>
      </w:r>
    </w:p>
    <w:p w14:paraId="0D2991A4" w14:textId="71C66F97" w:rsidR="00BA4401" w:rsidRDefault="00BA4401" w:rsidP="00BA4401">
      <w:r>
        <w:t>You should demonstrate this by identifying</w:t>
      </w:r>
      <w:r w:rsidR="00CB6644">
        <w:t>:</w:t>
      </w:r>
    </w:p>
    <w:p w14:paraId="0C3261A9" w14:textId="77777777" w:rsidR="00CB6644" w:rsidRPr="00D51237" w:rsidRDefault="00CB6644" w:rsidP="00CB6644">
      <w:pPr>
        <w:pStyle w:val="ListNumber2"/>
        <w:numPr>
          <w:ilvl w:val="0"/>
          <w:numId w:val="35"/>
        </w:numPr>
        <w:tabs>
          <w:tab w:val="left" w:pos="432"/>
        </w:tabs>
        <w:spacing w:before="119" w:after="0" w:line="280" w:lineRule="exact"/>
        <w:ind w:right="144"/>
        <w:textAlignment w:val="baseline"/>
        <w:rPr>
          <w:rFonts w:eastAsia="Arial"/>
          <w:i w:val="0"/>
          <w:iCs/>
          <w:color w:val="auto"/>
        </w:rPr>
      </w:pPr>
      <w:r w:rsidRPr="00D51237">
        <w:rPr>
          <w:rFonts w:eastAsia="Arial"/>
          <w:i w:val="0"/>
          <w:iCs/>
          <w:color w:val="auto"/>
        </w:rPr>
        <w:t>a detailed project budget that identifies the costs of the co-design process and estimated costs of the scholarship program including costs of promotional activities, the development of content, travel and financial audits, and demonstrates that costs are commensurate with the level of service to be provided</w:t>
      </w:r>
    </w:p>
    <w:p w14:paraId="03D95AF4" w14:textId="77777777" w:rsidR="00CB6644" w:rsidRPr="00D51237" w:rsidRDefault="00CB6644" w:rsidP="00CB6644">
      <w:pPr>
        <w:pStyle w:val="ListNumber2"/>
        <w:numPr>
          <w:ilvl w:val="0"/>
          <w:numId w:val="35"/>
        </w:numPr>
        <w:tabs>
          <w:tab w:val="left" w:pos="432"/>
        </w:tabs>
        <w:spacing w:before="83" w:after="0" w:line="280" w:lineRule="exact"/>
        <w:ind w:right="72"/>
        <w:textAlignment w:val="baseline"/>
        <w:rPr>
          <w:rFonts w:eastAsia="Arial"/>
          <w:i w:val="0"/>
          <w:iCs/>
          <w:color w:val="auto"/>
        </w:rPr>
      </w:pPr>
      <w:r w:rsidRPr="00D51237">
        <w:rPr>
          <w:rFonts w:eastAsia="Arial"/>
          <w:i w:val="0"/>
          <w:iCs/>
          <w:color w:val="auto"/>
        </w:rPr>
        <w:t>your ability to fund the running costs of your organisation external to the project and any project costs that are not covered by the grant</w:t>
      </w:r>
    </w:p>
    <w:p w14:paraId="43BA63C4" w14:textId="5456D106" w:rsidR="00B02743" w:rsidRDefault="00CB6644" w:rsidP="00D51237">
      <w:pPr>
        <w:pStyle w:val="ListNumber2"/>
        <w:numPr>
          <w:ilvl w:val="0"/>
          <w:numId w:val="35"/>
        </w:numPr>
        <w:tabs>
          <w:tab w:val="left" w:pos="432"/>
        </w:tabs>
        <w:spacing w:before="119" w:after="0" w:line="280" w:lineRule="exact"/>
        <w:ind w:right="144"/>
        <w:textAlignment w:val="baseline"/>
        <w:rPr>
          <w:rFonts w:eastAsia="Arial"/>
          <w:i w:val="0"/>
          <w:iCs/>
          <w:color w:val="auto"/>
        </w:rPr>
      </w:pPr>
      <w:r w:rsidRPr="00D51237">
        <w:rPr>
          <w:rFonts w:eastAsia="Arial"/>
          <w:i w:val="0"/>
          <w:iCs/>
          <w:color w:val="auto"/>
        </w:rPr>
        <w:t>how your organisation and your partner organisation/s meet appropriate governance standards.</w:t>
      </w:r>
    </w:p>
    <w:p w14:paraId="5FD767C0" w14:textId="3A1B02FC" w:rsidR="00D51237" w:rsidRDefault="00D51237">
      <w:pPr>
        <w:spacing w:before="0" w:after="200" w:line="276" w:lineRule="auto"/>
        <w:rPr>
          <w:rFonts w:eastAsia="Arial"/>
          <w:iCs/>
        </w:rPr>
      </w:pPr>
      <w:r>
        <w:rPr>
          <w:rFonts w:eastAsia="Arial"/>
          <w:i/>
          <w:iCs/>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56166DB6"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CB6644">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2AC8CA15" w:rsidR="008D4613" w:rsidRDefault="00CB6644" w:rsidP="008F3266">
      <w:pPr>
        <w:pStyle w:val="ListBullet"/>
        <w:numPr>
          <w:ilvl w:val="0"/>
          <w:numId w:val="0"/>
        </w:numPr>
        <w:ind w:left="360" w:hanging="360"/>
      </w:pPr>
      <w:r>
        <w:t>Project Plan</w:t>
      </w:r>
      <w:r w:rsidR="00D51237">
        <w:t xml:space="preserve"> </w:t>
      </w:r>
      <w:r w:rsidR="009C6ED9">
        <w:rPr>
          <w:color w:val="FF0000"/>
        </w:rPr>
        <w:t xml:space="preserve"> </w:t>
      </w:r>
    </w:p>
    <w:p w14:paraId="41ED2E29" w14:textId="128111BF" w:rsidR="008D4613" w:rsidRPr="00D51237" w:rsidRDefault="00CB6644" w:rsidP="00E949CD">
      <w:pPr>
        <w:pStyle w:val="Normalexplanatory"/>
        <w:rPr>
          <w:i w:val="0"/>
          <w:iCs/>
        </w:rPr>
      </w:pPr>
      <w:r w:rsidRPr="00D71B87">
        <w:rPr>
          <w:rFonts w:cs="Arial"/>
          <w:iCs/>
          <w:color w:val="1F497D" w:themeColor="text2"/>
          <w:szCs w:val="20"/>
        </w:rPr>
        <w:t xml:space="preserve">You must attach a detailed project plan </w:t>
      </w:r>
      <w:r w:rsidRPr="004D59EF">
        <w:rPr>
          <w:rFonts w:cs="Arial"/>
          <w:iCs/>
          <w:color w:val="1F497D" w:themeColor="text2"/>
          <w:szCs w:val="20"/>
        </w:rPr>
        <w:t>demonstrating your capacity, capability and resources to deliver the project. The plan must describe project activities and deliverables</w:t>
      </w:r>
      <w:r>
        <w:rPr>
          <w:rFonts w:cs="Arial"/>
          <w:iCs/>
          <w:color w:val="1F497D" w:themeColor="text2"/>
          <w:szCs w:val="20"/>
        </w:rPr>
        <w:t xml:space="preserve"> and</w:t>
      </w:r>
      <w:r w:rsidRPr="004D59EF">
        <w:rPr>
          <w:rFonts w:cs="Arial"/>
          <w:iCs/>
          <w:color w:val="1F497D" w:themeColor="text2"/>
          <w:szCs w:val="20"/>
        </w:rPr>
        <w:t xml:space="preserve"> details of project milestones including the key activities relevant to each milestone</w:t>
      </w:r>
      <w:r>
        <w:t>.</w:t>
      </w:r>
    </w:p>
    <w:p w14:paraId="1B9B7D6C" w14:textId="3FB48DC4" w:rsidR="00E949CD" w:rsidRDefault="00CB6644" w:rsidP="008F3266">
      <w:pPr>
        <w:pStyle w:val="ListBullet"/>
        <w:numPr>
          <w:ilvl w:val="0"/>
          <w:numId w:val="0"/>
        </w:numPr>
        <w:ind w:left="360" w:hanging="360"/>
      </w:pPr>
      <w:r>
        <w:t>Project Budget</w:t>
      </w:r>
      <w:r w:rsidR="00D51237">
        <w:t xml:space="preserve"> </w:t>
      </w:r>
    </w:p>
    <w:p w14:paraId="3727644A" w14:textId="277D524C" w:rsidR="00E949CD" w:rsidRPr="00D51237" w:rsidRDefault="00CB6644" w:rsidP="00E949CD">
      <w:pPr>
        <w:pStyle w:val="Normalexplanatory"/>
        <w:rPr>
          <w:color w:val="auto"/>
        </w:rPr>
      </w:pPr>
      <w:r>
        <w:t xml:space="preserve">You must provide a detailed and itemised project budget across financial years commensurate with the grant amount requested to clearly outline your project expenditure. You must use the template provided on </w:t>
      </w:r>
      <w:r w:rsidRPr="00D51237">
        <w:t>business.gov.au</w:t>
      </w:r>
      <w:r w:rsidRPr="004C3774">
        <w:t xml:space="preserve"> and GrantConnect and submit in xlsx file format</w:t>
      </w:r>
      <w:r w:rsidRPr="00D51237">
        <w:rPr>
          <w:color w:val="auto"/>
        </w:rPr>
        <w:t>.</w:t>
      </w:r>
      <w:r w:rsidRPr="00D51237" w:rsidDel="008941D5">
        <w:rPr>
          <w:color w:val="auto"/>
        </w:rPr>
        <w:t xml:space="preserve"> </w:t>
      </w:r>
    </w:p>
    <w:p w14:paraId="07CB9077" w14:textId="77777777" w:rsidR="00CB6644" w:rsidRDefault="00CB6644" w:rsidP="00D51237">
      <w:pPr>
        <w:pStyle w:val="ListBullet"/>
        <w:numPr>
          <w:ilvl w:val="0"/>
          <w:numId w:val="0"/>
        </w:numPr>
        <w:ind w:left="360" w:hanging="360"/>
      </w:pPr>
      <w:r>
        <w:t>Trust deed (where applicable)</w:t>
      </w:r>
    </w:p>
    <w:p w14:paraId="2771C9CC" w14:textId="77777777" w:rsidR="00CB6644" w:rsidRDefault="00CB6644" w:rsidP="00CB6644">
      <w:pPr>
        <w:pStyle w:val="Normalexplanatory"/>
      </w:pPr>
      <w:r>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lastRenderedPageBreak/>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F9A2442"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6E2ED87A" w:rsidR="00B33130" w:rsidRPr="00E46E90" w:rsidRDefault="007D342E" w:rsidP="00B33130">
      <w:pPr>
        <w:pStyle w:val="ListBullet"/>
      </w:pPr>
      <w:r>
        <w:rPr>
          <w:rStyle w:val="Hyperlink"/>
        </w:rPr>
        <w:fldChar w:fldCharType="end"/>
      </w:r>
      <w:hyperlink r:id="rId25" w:history="1">
        <w:r w:rsidR="00F42526" w:rsidRPr="00F42526">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Pr="00D51237" w:rsidRDefault="00B33130" w:rsidP="00D51237">
      <w:pPr>
        <w:pStyle w:val="ListNumber2"/>
        <w:numPr>
          <w:ilvl w:val="0"/>
          <w:numId w:val="40"/>
        </w:numPr>
        <w:tabs>
          <w:tab w:val="left" w:pos="432"/>
        </w:tabs>
        <w:spacing w:before="119" w:after="0" w:line="280" w:lineRule="exact"/>
        <w:ind w:right="144"/>
        <w:textAlignment w:val="baseline"/>
        <w:rPr>
          <w:rFonts w:eastAsia="Arial"/>
          <w:i w:val="0"/>
          <w:iCs/>
          <w:color w:val="auto"/>
        </w:rPr>
      </w:pPr>
      <w:r w:rsidRPr="00D51237">
        <w:rPr>
          <w:rFonts w:eastAsia="Arial"/>
          <w:i w:val="0"/>
          <w:iCs/>
          <w:color w:val="auto"/>
        </w:rPr>
        <w:t xml:space="preserve">for purposes directly related to administering the program, including governance, research and the distribution of funds to successful applicants </w:t>
      </w:r>
    </w:p>
    <w:p w14:paraId="5A419932" w14:textId="77777777" w:rsidR="00B33130" w:rsidRPr="00D51237" w:rsidRDefault="00B33130" w:rsidP="00D51237">
      <w:pPr>
        <w:pStyle w:val="ListNumber2"/>
        <w:numPr>
          <w:ilvl w:val="0"/>
          <w:numId w:val="40"/>
        </w:numPr>
        <w:tabs>
          <w:tab w:val="left" w:pos="432"/>
        </w:tabs>
        <w:spacing w:before="119" w:after="0" w:line="280" w:lineRule="exact"/>
        <w:ind w:right="144"/>
        <w:textAlignment w:val="baseline"/>
        <w:rPr>
          <w:rFonts w:eastAsia="Arial"/>
          <w:i w:val="0"/>
          <w:iCs/>
          <w:color w:val="auto"/>
        </w:rPr>
      </w:pPr>
      <w:r w:rsidRPr="00D51237">
        <w:rPr>
          <w:rFonts w:eastAsia="Arial"/>
          <w:i w:val="0"/>
          <w:iCs/>
          <w:color w:val="auto"/>
        </w:rP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2EDDEA23" w:rsidR="004D0ED1" w:rsidRPr="00865BEB" w:rsidRDefault="00F53FC9" w:rsidP="00937C6C">
    <w:pPr>
      <w:pStyle w:val="Footer"/>
      <w:tabs>
        <w:tab w:val="clear" w:pos="4513"/>
        <w:tab w:val="clear" w:pos="9026"/>
        <w:tab w:val="center" w:pos="6237"/>
        <w:tab w:val="right" w:pos="8789"/>
      </w:tabs>
    </w:pPr>
    <w:r>
      <w:t>Nuclear-Powered Submarines Technical Scholarships</w:t>
    </w:r>
    <w:r w:rsidR="001E3368">
      <w:t xml:space="preserve"> </w: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E537BF">
          <w:t>application form</w:t>
        </w:r>
      </w:sdtContent>
    </w:sdt>
    <w:r w:rsidR="004D0ED1">
      <w:tab/>
    </w:r>
    <w:r>
      <w:t xml:space="preserve"> September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6819306C" w:rsidR="004D0ED1" w:rsidRPr="00865BEB" w:rsidRDefault="009F3E4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537BF">
          <w:t>application form</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9F3E4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9F3E4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4CD71069">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F3E4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9F3E4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F3E4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9F3E4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8760DF50"/>
    <w:lvl w:ilvl="0" w:tplc="82F68CD2">
      <w:start w:val="1"/>
      <w:numFmt w:val="lowerLetter"/>
      <w:lvlText w:val="%1."/>
      <w:lvlJc w:val="left"/>
      <w:pPr>
        <w:ind w:left="360" w:hanging="360"/>
      </w:pPr>
      <w:rPr>
        <w:rFonts w:hint="default"/>
        <w:i w:val="0"/>
        <w:iCs w:val="0"/>
        <w:color w:val="auto"/>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0E3D7764"/>
    <w:multiLevelType w:val="hybridMultilevel"/>
    <w:tmpl w:val="D43CB38E"/>
    <w:lvl w:ilvl="0" w:tplc="F15875F0">
      <w:start w:val="1"/>
      <w:numFmt w:val="lowerLetter"/>
      <w:lvlText w:val="%1."/>
      <w:lvlJc w:val="left"/>
      <w:pPr>
        <w:ind w:left="432" w:hanging="432"/>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401A60"/>
    <w:multiLevelType w:val="hybridMultilevel"/>
    <w:tmpl w:val="239C949E"/>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EF79D0"/>
    <w:multiLevelType w:val="hybridMultilevel"/>
    <w:tmpl w:val="7618D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D057A"/>
    <w:multiLevelType w:val="hybridMultilevel"/>
    <w:tmpl w:val="D43CB38E"/>
    <w:lvl w:ilvl="0" w:tplc="FFFFFFFF">
      <w:start w:val="1"/>
      <w:numFmt w:val="lowerLetter"/>
      <w:lvlText w:val="%1."/>
      <w:lvlJc w:val="left"/>
      <w:pPr>
        <w:ind w:left="432" w:hanging="432"/>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38960D07"/>
    <w:multiLevelType w:val="hybridMultilevel"/>
    <w:tmpl w:val="68CE17A4"/>
    <w:lvl w:ilvl="0" w:tplc="77BCDA58">
      <w:start w:val="1"/>
      <w:numFmt w:val="lowerLetter"/>
      <w:pStyle w:val="ListNumber2"/>
      <w:lvlText w:val="%1."/>
      <w:lvlJc w:val="left"/>
      <w:pPr>
        <w:ind w:left="360" w:hanging="360"/>
      </w:pPr>
      <w:rPr>
        <w:rFonts w:ascii="Arial" w:hAnsi="Arial" w:hint="default"/>
        <w:b w:val="0"/>
        <w:i w:val="0"/>
        <w:iCs w:val="0"/>
        <w:color w:val="auto"/>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43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4C76501"/>
    <w:multiLevelType w:val="hybridMultilevel"/>
    <w:tmpl w:val="2E48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E0BF3"/>
    <w:multiLevelType w:val="hybridMultilevel"/>
    <w:tmpl w:val="2DA80542"/>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8"/>
  </w:num>
  <w:num w:numId="2" w16cid:durableId="8408283">
    <w:abstractNumId w:val="10"/>
  </w:num>
  <w:num w:numId="3" w16cid:durableId="540556954">
    <w:abstractNumId w:val="28"/>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6"/>
  </w:num>
  <w:num w:numId="7" w16cid:durableId="1423457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4"/>
  </w:num>
  <w:num w:numId="9" w16cid:durableId="1630234583">
    <w:abstractNumId w:val="11"/>
  </w:num>
  <w:num w:numId="10" w16cid:durableId="1724988687">
    <w:abstractNumId w:val="14"/>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6"/>
  </w:num>
  <w:num w:numId="20" w16cid:durableId="784036546">
    <w:abstractNumId w:val="27"/>
  </w:num>
  <w:num w:numId="21" w16cid:durableId="541673606">
    <w:abstractNumId w:val="6"/>
  </w:num>
  <w:num w:numId="22" w16cid:durableId="1137068146">
    <w:abstractNumId w:val="19"/>
  </w:num>
  <w:num w:numId="23" w16cid:durableId="1265771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8"/>
  </w:num>
  <w:num w:numId="29" w16cid:durableId="1975796321">
    <w:abstractNumId w:val="23"/>
  </w:num>
  <w:num w:numId="30" w16cid:durableId="1347639152">
    <w:abstractNumId w:val="13"/>
  </w:num>
  <w:num w:numId="31" w16cid:durableId="695809271">
    <w:abstractNumId w:val="21"/>
  </w:num>
  <w:num w:numId="32" w16cid:durableId="410008122">
    <w:abstractNumId w:val="8"/>
  </w:num>
  <w:num w:numId="33" w16cid:durableId="502555584">
    <w:abstractNumId w:val="8"/>
    <w:lvlOverride w:ilvl="0">
      <w:startOverride w:val="1"/>
    </w:lvlOverride>
  </w:num>
  <w:num w:numId="34" w16cid:durableId="12982244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9566243">
    <w:abstractNumId w:val="9"/>
  </w:num>
  <w:num w:numId="36" w16cid:durableId="2058773895">
    <w:abstractNumId w:val="12"/>
  </w:num>
  <w:num w:numId="37" w16cid:durableId="1223760723">
    <w:abstractNumId w:val="22"/>
  </w:num>
  <w:num w:numId="38" w16cid:durableId="1406994807">
    <w:abstractNumId w:val="16"/>
  </w:num>
  <w:num w:numId="39" w16cid:durableId="1855681937">
    <w:abstractNumId w:val="16"/>
  </w:num>
  <w:num w:numId="40" w16cid:durableId="149803380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71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1186"/>
    <w:rsid w:val="001031ED"/>
    <w:rsid w:val="001033BE"/>
    <w:rsid w:val="00103871"/>
    <w:rsid w:val="00103D30"/>
    <w:rsid w:val="00103DDF"/>
    <w:rsid w:val="0010420C"/>
    <w:rsid w:val="00110AF3"/>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1552"/>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0D63"/>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41CC"/>
    <w:rsid w:val="001C7700"/>
    <w:rsid w:val="001C7DA8"/>
    <w:rsid w:val="001D08CC"/>
    <w:rsid w:val="001D0CE9"/>
    <w:rsid w:val="001D3C5F"/>
    <w:rsid w:val="001D3C8E"/>
    <w:rsid w:val="001D425B"/>
    <w:rsid w:val="001D6CE4"/>
    <w:rsid w:val="001D7FCE"/>
    <w:rsid w:val="001E21FF"/>
    <w:rsid w:val="001E2A80"/>
    <w:rsid w:val="001E3368"/>
    <w:rsid w:val="001E4A6B"/>
    <w:rsid w:val="001E514F"/>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37AA7"/>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95C"/>
    <w:rsid w:val="00266CAB"/>
    <w:rsid w:val="00270951"/>
    <w:rsid w:val="00277729"/>
    <w:rsid w:val="00282CFB"/>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019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1A7E"/>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21D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2CD"/>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60"/>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4F6"/>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1FD7"/>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478"/>
    <w:rsid w:val="005708BC"/>
    <w:rsid w:val="00570AB3"/>
    <w:rsid w:val="00570AD3"/>
    <w:rsid w:val="005764F0"/>
    <w:rsid w:val="00577CA5"/>
    <w:rsid w:val="005802E3"/>
    <w:rsid w:val="00580810"/>
    <w:rsid w:val="0058106B"/>
    <w:rsid w:val="00581903"/>
    <w:rsid w:val="00583349"/>
    <w:rsid w:val="005855C0"/>
    <w:rsid w:val="005861AC"/>
    <w:rsid w:val="00591CA5"/>
    <w:rsid w:val="005922A8"/>
    <w:rsid w:val="00594323"/>
    <w:rsid w:val="00594F7F"/>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204"/>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5DC1"/>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06F29"/>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172"/>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34B"/>
    <w:rsid w:val="00793A08"/>
    <w:rsid w:val="00794BE2"/>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C0F"/>
    <w:rsid w:val="00847FAA"/>
    <w:rsid w:val="008508B2"/>
    <w:rsid w:val="008510D7"/>
    <w:rsid w:val="0085144F"/>
    <w:rsid w:val="008540FB"/>
    <w:rsid w:val="00854AE6"/>
    <w:rsid w:val="00855C7A"/>
    <w:rsid w:val="0085782F"/>
    <w:rsid w:val="00857D44"/>
    <w:rsid w:val="00861F22"/>
    <w:rsid w:val="00861FE9"/>
    <w:rsid w:val="0086233D"/>
    <w:rsid w:val="00863F3D"/>
    <w:rsid w:val="008658AF"/>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0BE"/>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5DAA"/>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1C"/>
    <w:rsid w:val="009D74A4"/>
    <w:rsid w:val="009D75E8"/>
    <w:rsid w:val="009D7BA5"/>
    <w:rsid w:val="009E3A48"/>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48E3"/>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3C7"/>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1ED4"/>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67A8F"/>
    <w:rsid w:val="00C7000F"/>
    <w:rsid w:val="00C70486"/>
    <w:rsid w:val="00C71147"/>
    <w:rsid w:val="00C7430A"/>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644"/>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00"/>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237"/>
    <w:rsid w:val="00D51FE8"/>
    <w:rsid w:val="00D53B18"/>
    <w:rsid w:val="00D54E06"/>
    <w:rsid w:val="00D55051"/>
    <w:rsid w:val="00D55F02"/>
    <w:rsid w:val="00D56F12"/>
    <w:rsid w:val="00D5708B"/>
    <w:rsid w:val="00D573D7"/>
    <w:rsid w:val="00D604D8"/>
    <w:rsid w:val="00D65212"/>
    <w:rsid w:val="00D659F3"/>
    <w:rsid w:val="00D66EF8"/>
    <w:rsid w:val="00D67040"/>
    <w:rsid w:val="00D67196"/>
    <w:rsid w:val="00D677A7"/>
    <w:rsid w:val="00D70238"/>
    <w:rsid w:val="00D703DC"/>
    <w:rsid w:val="00D70D7B"/>
    <w:rsid w:val="00D713AF"/>
    <w:rsid w:val="00D7179A"/>
    <w:rsid w:val="00D719C8"/>
    <w:rsid w:val="00D74465"/>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478C0"/>
    <w:rsid w:val="00E52F5A"/>
    <w:rsid w:val="00E537BF"/>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3DC9"/>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2DD"/>
    <w:rsid w:val="00F41765"/>
    <w:rsid w:val="00F418D2"/>
    <w:rsid w:val="00F42526"/>
    <w:rsid w:val="00F4508F"/>
    <w:rsid w:val="00F479D2"/>
    <w:rsid w:val="00F5073C"/>
    <w:rsid w:val="00F51593"/>
    <w:rsid w:val="00F5295F"/>
    <w:rsid w:val="00F537FD"/>
    <w:rsid w:val="00F53FC9"/>
    <w:rsid w:val="00F540EB"/>
    <w:rsid w:val="00F5598D"/>
    <w:rsid w:val="00F613D1"/>
    <w:rsid w:val="00F61604"/>
    <w:rsid w:val="00F63213"/>
    <w:rsid w:val="00F63586"/>
    <w:rsid w:val="00F63CA5"/>
    <w:rsid w:val="00F64EC3"/>
    <w:rsid w:val="00F65A05"/>
    <w:rsid w:val="00F66A55"/>
    <w:rsid w:val="00F728A2"/>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128F"/>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NumberedParas">
    <w:name w:val="Numbered Paras"/>
    <w:basedOn w:val="Normal"/>
    <w:rsid w:val="00A853C7"/>
    <w:pPr>
      <w:spacing w:after="0"/>
    </w:pPr>
    <w:rPr>
      <w:rFonts w:eastAsia="Times New Roman" w:cs="Arial"/>
      <w:b/>
      <w:bCs/>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nationalredress.gov.au/institutions/institutions-have-not-yet-joined" TargetMode="External"/><Relationship Id="rId3" Type="http://schemas.openxmlformats.org/officeDocument/2006/relationships/customXml" Target="../customXml/item3.xml"/><Relationship Id="rId21" Type="http://schemas.openxmlformats.org/officeDocument/2006/relationships/hyperlink" Target="https://business.gov.au/grants-and-programs/nuclear-powered-submarines-technical-scholarship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finance.gov.au/government/commonwealth-grants/commonwealth-grants-rules-and-principles-2024"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dfat.gov.au/international-relations/security/sanction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nuclear-powered-submarines-technical-scholarships"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24600"/>
    <w:rsid w:val="00145C26"/>
    <w:rsid w:val="00151014"/>
    <w:rsid w:val="001561F4"/>
    <w:rsid w:val="00160963"/>
    <w:rsid w:val="00160D67"/>
    <w:rsid w:val="00184532"/>
    <w:rsid w:val="00185772"/>
    <w:rsid w:val="00190F8A"/>
    <w:rsid w:val="00193593"/>
    <w:rsid w:val="001B0184"/>
    <w:rsid w:val="001E4A6E"/>
    <w:rsid w:val="002055A8"/>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8106B"/>
    <w:rsid w:val="00591422"/>
    <w:rsid w:val="005A114D"/>
    <w:rsid w:val="006056F5"/>
    <w:rsid w:val="006617C7"/>
    <w:rsid w:val="006909C7"/>
    <w:rsid w:val="00697C5C"/>
    <w:rsid w:val="006A549D"/>
    <w:rsid w:val="006C6677"/>
    <w:rsid w:val="006D450A"/>
    <w:rsid w:val="006D5612"/>
    <w:rsid w:val="006D67BE"/>
    <w:rsid w:val="007065C1"/>
    <w:rsid w:val="00725D77"/>
    <w:rsid w:val="00793ECE"/>
    <w:rsid w:val="007944D8"/>
    <w:rsid w:val="007A64EE"/>
    <w:rsid w:val="007C54D1"/>
    <w:rsid w:val="00842619"/>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51AF6"/>
    <w:rsid w:val="00B737A2"/>
    <w:rsid w:val="00B805DB"/>
    <w:rsid w:val="00BA7B33"/>
    <w:rsid w:val="00BB09C4"/>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772ED"/>
    <w:rsid w:val="00E9119D"/>
    <w:rsid w:val="00ED60EB"/>
    <w:rsid w:val="00EF0580"/>
    <w:rsid w:val="00EF48E1"/>
    <w:rsid w:val="00F25407"/>
    <w:rsid w:val="00F3474A"/>
    <w:rsid w:val="00F35E89"/>
    <w:rsid w:val="00F3773C"/>
    <w:rsid w:val="00F5229A"/>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0ffb53532f9261d0bea9eb61d5f112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138d128b79cb62f0c5cf81b50989ff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purl.org/dc/elements/1.1/"/>
    <ds:schemaRef ds:uri="http://schemas.microsoft.com/sharepoint/v4"/>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 ds:uri="2a251b7e-61e4-4816-a71f-b295a9ad20fb"/>
    <ds:schemaRef ds:uri="http://www.w3.org/XML/1998/namespace"/>
    <ds:schemaRef ds:uri="http://purl.org/dc/dcmitype/"/>
  </ds:schemaRefs>
</ds:datastoreItem>
</file>

<file path=customXml/itemProps3.xml><?xml version="1.0" encoding="utf-8"?>
<ds:datastoreItem xmlns:ds="http://schemas.openxmlformats.org/officeDocument/2006/customXml" ds:itemID="{6E1BFE56-52D4-45B7-A49D-E9AB10206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4CC84-9430-4BC8-B2C0-EB43C920620D}">
  <ds:schemaRefs>
    <ds:schemaRef ds:uri="http://schemas.microsoft.com/sharepoint/events"/>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4448</Words>
  <Characters>25357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application form</vt:lpstr>
    </vt:vector>
  </TitlesOfParts>
  <Company>Industry</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Business Grants Hub</dc:creator>
  <dc:description>Square brackets indicate user input.</dc:description>
  <cp:revision>6</cp:revision>
  <cp:lastPrinted>2024-11-13T00:18:00Z</cp:lastPrinted>
  <dcterms:created xsi:type="dcterms:W3CDTF">2024-11-13T00:11:00Z</dcterms:created>
  <dcterms:modified xsi:type="dcterms:W3CDTF">2024-11-13T00:30:00Z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