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826D" w14:textId="77777777" w:rsidR="005F30B2" w:rsidRDefault="005F30B2" w:rsidP="00B04E0E">
      <w:pPr>
        <w:pStyle w:val="Heading1SecondLine"/>
      </w:pPr>
    </w:p>
    <w:p w14:paraId="172F5AD6" w14:textId="77777777" w:rsidR="005F30B2" w:rsidRDefault="005F30B2" w:rsidP="00B04E0E">
      <w:pPr>
        <w:pStyle w:val="Heading1SecondLine"/>
      </w:pPr>
    </w:p>
    <w:p w14:paraId="7086C1E2" w14:textId="77777777" w:rsidR="005F30B2" w:rsidRDefault="005F30B2" w:rsidP="00B04E0E">
      <w:pPr>
        <w:pStyle w:val="Heading1SecondLine"/>
      </w:pPr>
    </w:p>
    <w:p w14:paraId="4207F791" w14:textId="77777777" w:rsidR="005F30B2" w:rsidRDefault="005F30B2" w:rsidP="00B04E0E">
      <w:pPr>
        <w:pStyle w:val="Heading1SecondLine"/>
      </w:pPr>
    </w:p>
    <w:p w14:paraId="1CBFBB8E" w14:textId="77777777" w:rsidR="005F30B2" w:rsidRDefault="005F30B2" w:rsidP="00B04E0E">
      <w:pPr>
        <w:pStyle w:val="Heading1SecondLine"/>
      </w:pPr>
    </w:p>
    <w:p w14:paraId="2AE843F2" w14:textId="77777777" w:rsidR="005F30B2" w:rsidRDefault="005F30B2" w:rsidP="00B04E0E">
      <w:pPr>
        <w:pStyle w:val="Heading1SecondLine"/>
      </w:pPr>
    </w:p>
    <w:p w14:paraId="0DBD3384" w14:textId="028B0916" w:rsidR="00425613" w:rsidRDefault="005F30B2" w:rsidP="00B04E0E">
      <w:pPr>
        <w:pStyle w:val="Heading1SecondLine"/>
      </w:pPr>
      <w:r>
        <w:t>News Media Relief Program</w:t>
      </w:r>
    </w:p>
    <w:p w14:paraId="2C361C2F" w14:textId="1D7898D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034B94E" w:rsidR="00A40FEB" w:rsidRDefault="00A40FEB" w:rsidP="00A40FEB">
      <w:pPr>
        <w:pStyle w:val="ListBullet"/>
      </w:pPr>
      <w:r>
        <w:t xml:space="preserve">Field 1 </w:t>
      </w:r>
      <w:proofErr w:type="gramStart"/>
      <w:r>
        <w:t>select</w:t>
      </w:r>
      <w:proofErr w:type="gramEnd"/>
      <w:r>
        <w:t xml:space="preserve"> </w:t>
      </w:r>
      <w:r w:rsidR="005F30B2">
        <w:t>–</w:t>
      </w:r>
      <w:r>
        <w:t xml:space="preserve"> </w:t>
      </w:r>
      <w:r w:rsidR="005F30B2">
        <w:t xml:space="preserve">News Media Relief Program </w:t>
      </w:r>
    </w:p>
    <w:p w14:paraId="7FB50500" w14:textId="370146D6" w:rsidR="00A40FEB" w:rsidRDefault="00A40FEB" w:rsidP="00A40FEB">
      <w:pPr>
        <w:pStyle w:val="ListBullet"/>
      </w:pPr>
      <w:r>
        <w:t xml:space="preserve">Field 2 </w:t>
      </w:r>
      <w:proofErr w:type="gramStart"/>
      <w:r>
        <w:t>select</w:t>
      </w:r>
      <w:proofErr w:type="gramEnd"/>
      <w:r>
        <w:t xml:space="preserve"> </w:t>
      </w:r>
      <w:r w:rsidR="005F30B2">
        <w:t>–</w:t>
      </w:r>
      <w:r>
        <w:t xml:space="preserve"> </w:t>
      </w:r>
      <w:r w:rsidR="005F30B2">
        <w:t>News Media Relief Program</w:t>
      </w:r>
    </w:p>
    <w:p w14:paraId="5E8DCA3C" w14:textId="77777777" w:rsidR="00A40FEB" w:rsidRDefault="00A40FEB" w:rsidP="00A40FEB">
      <w:pPr>
        <w:pStyle w:val="Normalexplanatory"/>
      </w:pPr>
      <w:r>
        <w:t>When you have selected the program, the following text will appear.</w:t>
      </w:r>
    </w:p>
    <w:p w14:paraId="508B8A8D" w14:textId="183026D5" w:rsidR="00CC13BF" w:rsidRPr="00E466F0" w:rsidRDefault="00CC13BF" w:rsidP="00CC13BF">
      <w:pPr>
        <w:pStyle w:val="Normaltickboxlevel1"/>
      </w:pPr>
      <w:r w:rsidRPr="00E466F0">
        <w:t xml:space="preserve">This grant opportunity will run </w:t>
      </w:r>
      <w:r w:rsidR="00600900">
        <w:t>from</w:t>
      </w:r>
      <w:r w:rsidR="00600900" w:rsidRPr="00E466F0">
        <w:t xml:space="preserve"> </w:t>
      </w:r>
      <w:r w:rsidR="005F6AA4" w:rsidRPr="00E466F0">
        <w:t>2024-25</w:t>
      </w:r>
      <w:r w:rsidRPr="00E466F0">
        <w:t xml:space="preserve">. </w:t>
      </w:r>
    </w:p>
    <w:p w14:paraId="144F125A" w14:textId="1954CF7E" w:rsidR="00CC13BF" w:rsidRPr="00E466F0" w:rsidRDefault="00CC13BF" w:rsidP="00CC13BF">
      <w:r w:rsidRPr="00E466F0">
        <w:t xml:space="preserve">The grant opportunity was announced as part of the </w:t>
      </w:r>
      <w:r w:rsidR="005F6AA4" w:rsidRPr="0020110A">
        <w:t>News Media Assistance Program, which is an election commitment to support public interest journalism and safeguard media diversity in Australia</w:t>
      </w:r>
      <w:r w:rsidRPr="00E466F0">
        <w:t>. Up to $</w:t>
      </w:r>
      <w:r w:rsidR="005F6AA4" w:rsidRPr="00E466F0">
        <w:t>15</w:t>
      </w:r>
      <w:r w:rsidRPr="00E466F0">
        <w:t xml:space="preserve"> million is available for this grant opportunity.</w:t>
      </w:r>
    </w:p>
    <w:p w14:paraId="387FB2FB" w14:textId="205EE970" w:rsidR="00CC13BF" w:rsidRPr="00E466F0" w:rsidRDefault="00CC13BF" w:rsidP="00CC13BF">
      <w:pPr>
        <w:pStyle w:val="Normaltickboxlevel1"/>
      </w:pPr>
      <w:r w:rsidRPr="00E466F0">
        <w:t>The objectives of the program are</w:t>
      </w:r>
      <w:r w:rsidR="005F6AA4" w:rsidRPr="00E466F0">
        <w:t>:</w:t>
      </w:r>
      <w:r w:rsidRPr="00E466F0">
        <w:t xml:space="preserve"> </w:t>
      </w:r>
    </w:p>
    <w:p w14:paraId="317F7D17" w14:textId="77777777" w:rsidR="005F6AA4" w:rsidRPr="00E466F0" w:rsidRDefault="005F6AA4" w:rsidP="005F6AA4">
      <w:pPr>
        <w:pStyle w:val="ListBullet"/>
      </w:pPr>
      <w:r w:rsidRPr="00E466F0">
        <w:t>support the sustainability of Australian news publishers in the face of significant disruption to the media sector</w:t>
      </w:r>
    </w:p>
    <w:p w14:paraId="02EEB905" w14:textId="77777777" w:rsidR="005F6AA4" w:rsidRPr="00E466F0" w:rsidRDefault="005F6AA4" w:rsidP="005F6AA4">
      <w:pPr>
        <w:pStyle w:val="ListBullet"/>
      </w:pPr>
      <w:r w:rsidRPr="00E466F0">
        <w:t>support the creation of news content distributed online</w:t>
      </w:r>
    </w:p>
    <w:p w14:paraId="1B3CAA3E" w14:textId="77777777" w:rsidR="005F6AA4" w:rsidRPr="00E466F0" w:rsidRDefault="005F6AA4" w:rsidP="005F6AA4">
      <w:pPr>
        <w:pStyle w:val="ListBullet"/>
      </w:pPr>
      <w:r w:rsidRPr="00E466F0">
        <w:t>encourage the continued employment of journalists who primarily produce news that is in the Australian public interest</w:t>
      </w:r>
    </w:p>
    <w:p w14:paraId="015BD390" w14:textId="77777777" w:rsidR="005F6AA4" w:rsidRPr="00E466F0" w:rsidRDefault="005F6AA4" w:rsidP="005F6AA4">
      <w:pPr>
        <w:pStyle w:val="ListBullet"/>
      </w:pPr>
      <w:r w:rsidRPr="00E466F0">
        <w:t>building and maintaining social cohesion in Australia, including for Cultural and Linguistically Diverse (CALD) communities, First Nations communities and the wider Australian community.</w:t>
      </w:r>
    </w:p>
    <w:p w14:paraId="11787616" w14:textId="059010C6" w:rsidR="005F6AA4" w:rsidRDefault="005F6AA4" w:rsidP="005F6AA4">
      <w:r>
        <w:t>The grant amount is $13,000 per eligible journalist full time equivalent (FTE).</w:t>
      </w:r>
    </w:p>
    <w:p w14:paraId="3968923E" w14:textId="56707614" w:rsidR="0020110A" w:rsidRDefault="005F6AA4" w:rsidP="00A40FEB">
      <w:r>
        <w:t xml:space="preserve">If the journalist is not employed full time with the applicant, the grant amount requested should be based on a pro-rata amount of the FTE. </w:t>
      </w:r>
    </w:p>
    <w:p w14:paraId="05C4C8AB" w14:textId="0508B085" w:rsidR="00A40FEB" w:rsidRDefault="00A40FEB" w:rsidP="00A40FEB">
      <w:r>
        <w:lastRenderedPageBreak/>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29BBFB6F" w:rsidR="00A40FEB" w:rsidRDefault="00A40FEB" w:rsidP="00A40FEB">
      <w:r w:rsidRPr="00E466F0">
        <w:t xml:space="preserve">You may </w:t>
      </w:r>
      <w:proofErr w:type="gramStart"/>
      <w:r w:rsidRPr="00E466F0">
        <w:t>submit an application</w:t>
      </w:r>
      <w:proofErr w:type="gramEnd"/>
      <w:r w:rsidRPr="00E466F0">
        <w:t xml:space="preserve"> at any time over the </w:t>
      </w:r>
      <w:r w:rsidR="0081117B" w:rsidRPr="00E466F0">
        <w:t>life of the grant opportunity.</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8B837D7" w:rsidR="0096090D" w:rsidRDefault="00193F0F" w:rsidP="0096090D">
      <w:pPr>
        <w:tabs>
          <w:tab w:val="left" w:pos="6237"/>
          <w:tab w:val="left" w:pos="7938"/>
        </w:tabs>
      </w:pPr>
      <w:r>
        <w:t xml:space="preserve">We will ask you the following questions to establish your eligibility for the </w:t>
      </w:r>
      <w:r w:rsidR="0020110A">
        <w:t xml:space="preserve">News Media Relief Program </w:t>
      </w:r>
      <w:r>
        <w:t xml:space="preserve">grant opportunity. </w:t>
      </w:r>
    </w:p>
    <w:p w14:paraId="4419FDF1" w14:textId="3F308A77" w:rsidR="00193F0F" w:rsidRPr="0087399B" w:rsidRDefault="00193F0F" w:rsidP="00193F0F">
      <w:pPr>
        <w:pStyle w:val="Normalexplanatory"/>
      </w:pPr>
      <w:r w:rsidRPr="0087399B">
        <w:t>Questions marked with a</w:t>
      </w:r>
      <w:r w:rsidR="000B6DC2" w:rsidRPr="0087399B">
        <w:t>n</w:t>
      </w:r>
      <w:r w:rsidRPr="0087399B">
        <w:t xml:space="preserve"> asterisk are mandatory. </w:t>
      </w:r>
    </w:p>
    <w:p w14:paraId="6C1142A7" w14:textId="6CB02A31" w:rsidR="00193F0F" w:rsidRPr="003402FB" w:rsidRDefault="00502579" w:rsidP="00AA0512">
      <w:pPr>
        <w:pStyle w:val="ListBullet"/>
        <w:numPr>
          <w:ilvl w:val="0"/>
          <w:numId w:val="0"/>
        </w:numPr>
        <w:ind w:left="360" w:hanging="360"/>
      </w:pPr>
      <w:r w:rsidRPr="003402FB">
        <w:t>Select which type of entity your organisation is.</w:t>
      </w:r>
      <w:r w:rsidR="000B6DC2" w:rsidRPr="003402FB">
        <w:t xml:space="preserve"> </w:t>
      </w:r>
      <w:r w:rsidR="009C6ED9" w:rsidRPr="003402FB">
        <w:rPr>
          <w:color w:val="FF0000"/>
        </w:rPr>
        <w:t xml:space="preserve"> </w:t>
      </w:r>
    </w:p>
    <w:p w14:paraId="4FBAC064" w14:textId="204637BF" w:rsidR="0087399B" w:rsidRPr="0087399B" w:rsidRDefault="0087399B" w:rsidP="003402FB">
      <w:pPr>
        <w:pStyle w:val="ListBullet"/>
        <w:numPr>
          <w:ilvl w:val="1"/>
          <w:numId w:val="3"/>
        </w:numPr>
      </w:pPr>
      <w:r w:rsidRPr="0087399B">
        <w:t>an entity incorporated in Australia</w:t>
      </w:r>
    </w:p>
    <w:p w14:paraId="4A739126" w14:textId="77777777" w:rsidR="0087399B" w:rsidRPr="0087399B" w:rsidRDefault="0087399B" w:rsidP="003402FB">
      <w:pPr>
        <w:pStyle w:val="ListBullet"/>
        <w:numPr>
          <w:ilvl w:val="1"/>
          <w:numId w:val="3"/>
        </w:numPr>
      </w:pPr>
      <w:r w:rsidRPr="0087399B">
        <w:t>a company limited by guarantee</w:t>
      </w:r>
    </w:p>
    <w:p w14:paraId="4E9429F5" w14:textId="77777777" w:rsidR="0087399B" w:rsidRPr="0087399B" w:rsidRDefault="0087399B" w:rsidP="003402FB">
      <w:pPr>
        <w:pStyle w:val="ListBullet"/>
        <w:numPr>
          <w:ilvl w:val="1"/>
          <w:numId w:val="3"/>
        </w:numPr>
      </w:pPr>
      <w:r w:rsidRPr="0087399B">
        <w:t>an incorporated association</w:t>
      </w:r>
    </w:p>
    <w:p w14:paraId="251A7CF7" w14:textId="77777777" w:rsidR="0087399B" w:rsidRPr="0087399B" w:rsidRDefault="0087399B" w:rsidP="003402FB">
      <w:pPr>
        <w:pStyle w:val="ListBullet"/>
        <w:numPr>
          <w:ilvl w:val="1"/>
          <w:numId w:val="3"/>
        </w:numPr>
      </w:pPr>
      <w:r w:rsidRPr="0087399B">
        <w:t>a co-operative</w:t>
      </w:r>
    </w:p>
    <w:p w14:paraId="0438C4DC" w14:textId="77777777" w:rsidR="0087399B" w:rsidRPr="0087399B" w:rsidRDefault="0087399B" w:rsidP="003402FB">
      <w:pPr>
        <w:pStyle w:val="ListBullet"/>
        <w:numPr>
          <w:ilvl w:val="1"/>
          <w:numId w:val="3"/>
        </w:numPr>
      </w:pPr>
      <w:r w:rsidRPr="0087399B">
        <w:t>a partnership</w:t>
      </w:r>
    </w:p>
    <w:p w14:paraId="10E4D715" w14:textId="77777777" w:rsidR="0087399B" w:rsidRPr="0087399B" w:rsidRDefault="0087399B" w:rsidP="003402FB">
      <w:pPr>
        <w:pStyle w:val="ListBullet"/>
        <w:numPr>
          <w:ilvl w:val="1"/>
          <w:numId w:val="3"/>
        </w:numPr>
      </w:pPr>
      <w:r w:rsidRPr="0087399B">
        <w:t>an incorporated not for profit organisation or registered charity</w:t>
      </w:r>
    </w:p>
    <w:p w14:paraId="361C0C15" w14:textId="77777777" w:rsidR="0087399B" w:rsidRPr="0087399B" w:rsidRDefault="0087399B" w:rsidP="003402FB">
      <w:pPr>
        <w:pStyle w:val="ListBullet"/>
        <w:numPr>
          <w:ilvl w:val="1"/>
          <w:numId w:val="3"/>
        </w:numPr>
      </w:pPr>
      <w:r w:rsidRPr="0087399B">
        <w:t>an individual.</w:t>
      </w:r>
    </w:p>
    <w:p w14:paraId="6D9D4FF0" w14:textId="1B94F153" w:rsidR="00AA0512" w:rsidRPr="003402FB" w:rsidRDefault="00AA0512" w:rsidP="00255E4E">
      <w:pPr>
        <w:pStyle w:val="ListBullet"/>
        <w:numPr>
          <w:ilvl w:val="1"/>
          <w:numId w:val="3"/>
        </w:numPr>
      </w:pPr>
      <w:r w:rsidRPr="003402FB">
        <w:t>none of the above.</w:t>
      </w:r>
    </w:p>
    <w:p w14:paraId="6D36F16F" w14:textId="6E4D3E54" w:rsidR="00193F0F" w:rsidRPr="0087399B" w:rsidRDefault="00824500" w:rsidP="00193F0F">
      <w:pPr>
        <w:pStyle w:val="Normalexplanatory"/>
      </w:pPr>
      <w:r w:rsidRPr="0087399B">
        <w:t xml:space="preserve">You must select one of the eligible options from a </w:t>
      </w:r>
      <w:proofErr w:type="gramStart"/>
      <w:r w:rsidRPr="0087399B">
        <w:t>drop down</w:t>
      </w:r>
      <w:proofErr w:type="gramEnd"/>
      <w:r w:rsidRPr="0087399B">
        <w:t xml:space="preserve"> me</w:t>
      </w:r>
      <w:r w:rsidR="00543F82" w:rsidRPr="0087399B">
        <w:t>nu to proceed to next question.</w:t>
      </w:r>
    </w:p>
    <w:p w14:paraId="5DA8DE9F" w14:textId="77777777" w:rsidR="00F85364" w:rsidRDefault="00F85364" w:rsidP="00F85364">
      <w:pPr>
        <w:pStyle w:val="ListBullet"/>
        <w:numPr>
          <w:ilvl w:val="0"/>
          <w:numId w:val="0"/>
        </w:numPr>
      </w:pPr>
      <w:r>
        <w:t>Do you have an ABN?</w:t>
      </w:r>
    </w:p>
    <w:p w14:paraId="6EA36858" w14:textId="5527F6D2" w:rsidR="00F85364" w:rsidRDefault="00F85364" w:rsidP="003402FB">
      <w:pPr>
        <w:pStyle w:val="Normalexplanatory"/>
      </w:pPr>
      <w:r>
        <w:t>You must answer yes to proceed to next question.</w:t>
      </w:r>
    </w:p>
    <w:p w14:paraId="032200EB" w14:textId="08A31C09" w:rsidR="00F85364" w:rsidRDefault="00F85364" w:rsidP="00F85364">
      <w:pPr>
        <w:pStyle w:val="ListBullet"/>
        <w:numPr>
          <w:ilvl w:val="0"/>
          <w:numId w:val="0"/>
        </w:numPr>
      </w:pPr>
      <w:r>
        <w:t>Are you registered for the Goods and Services Tax? (GST)</w:t>
      </w:r>
    </w:p>
    <w:p w14:paraId="12547E74" w14:textId="387BD79C" w:rsidR="00774D75" w:rsidRDefault="00774D75" w:rsidP="00774D75">
      <w:pPr>
        <w:pStyle w:val="Normalexplanatory"/>
      </w:pPr>
      <w:r>
        <w:t xml:space="preserve">You must answer yes to proceed to next </w:t>
      </w:r>
      <w:r w:rsidR="00F41DBD" w:rsidRPr="00065436">
        <w:t>question</w:t>
      </w:r>
    </w:p>
    <w:p w14:paraId="069F9302" w14:textId="06214DB4" w:rsidR="00492B9E" w:rsidRDefault="00492B9E" w:rsidP="00492B9E">
      <w:pPr>
        <w:pStyle w:val="ListBullet"/>
        <w:numPr>
          <w:ilvl w:val="0"/>
          <w:numId w:val="0"/>
        </w:numPr>
        <w:spacing w:before="40" w:after="80"/>
      </w:pPr>
      <w:r>
        <w:t>Are you affiliated with a foreign government, political party, union, financial institution, non-government organisation, or policy lobby group where that affiliation would influence or might be seen to influence, the content produced by the applicant?</w:t>
      </w:r>
    </w:p>
    <w:p w14:paraId="06063CE2" w14:textId="5A552A90" w:rsidR="00362559" w:rsidRPr="00362559" w:rsidRDefault="00492B9E" w:rsidP="00F85364">
      <w:pPr>
        <w:rPr>
          <w:i/>
          <w:color w:val="264F90"/>
          <w:lang w:eastAsia="en-AU"/>
        </w:rPr>
      </w:pPr>
      <w:r w:rsidRPr="00362559">
        <w:rPr>
          <w:i/>
          <w:color w:val="264F90"/>
          <w:lang w:eastAsia="en-AU"/>
        </w:rPr>
        <w:t xml:space="preserve">You must answer </w:t>
      </w:r>
      <w:r w:rsidR="00362559">
        <w:rPr>
          <w:i/>
          <w:color w:val="264F90"/>
          <w:lang w:eastAsia="en-AU"/>
        </w:rPr>
        <w:t>n</w:t>
      </w:r>
      <w:r w:rsidRPr="00362559">
        <w:rPr>
          <w:i/>
          <w:color w:val="264F90"/>
          <w:lang w:eastAsia="en-AU"/>
        </w:rPr>
        <w:t xml:space="preserve">o to proceed to next </w:t>
      </w:r>
      <w:r w:rsidR="00F41DBD" w:rsidRPr="00065436">
        <w:rPr>
          <w:i/>
          <w:color w:val="264F90"/>
        </w:rPr>
        <w:t>question</w:t>
      </w:r>
    </w:p>
    <w:p w14:paraId="51B7D107" w14:textId="65804C91" w:rsidR="00F85364" w:rsidRDefault="00F85364" w:rsidP="00F85364">
      <w:r>
        <w:t xml:space="preserve">Are you an Australian news publisher and the primary purpose of your organisation is to produce core news content? </w:t>
      </w:r>
      <w:r w:rsidR="00600900">
        <w:t>You will need to provide evidence of this later in the form.</w:t>
      </w:r>
    </w:p>
    <w:p w14:paraId="7914C34E" w14:textId="15E74E29" w:rsidR="00F85364" w:rsidRDefault="00F85364" w:rsidP="00F85364">
      <w:r>
        <w:t>Core new content reports, investigates or explains:</w:t>
      </w:r>
    </w:p>
    <w:p w14:paraId="1F8B62D0" w14:textId="77777777" w:rsidR="00F85364" w:rsidRPr="003402FB" w:rsidRDefault="00F85364" w:rsidP="00F85364">
      <w:pPr>
        <w:pStyle w:val="NumberedList2"/>
        <w:numPr>
          <w:ilvl w:val="1"/>
          <w:numId w:val="35"/>
        </w:numPr>
        <w:spacing w:before="60"/>
        <w:ind w:left="284"/>
        <w:rPr>
          <w:rFonts w:cs="Arial"/>
          <w:szCs w:val="20"/>
        </w:rPr>
      </w:pPr>
      <w:r>
        <w:rPr>
          <w:rFonts w:ascii="Arial" w:hAnsi="Arial" w:cs="Arial"/>
          <w:sz w:val="20"/>
          <w:szCs w:val="20"/>
        </w:rPr>
        <w:t>i</w:t>
      </w:r>
      <w:r w:rsidRPr="00C9079E">
        <w:rPr>
          <w:rFonts w:ascii="Arial" w:hAnsi="Arial" w:cs="Arial"/>
          <w:sz w:val="20"/>
          <w:szCs w:val="20"/>
        </w:rPr>
        <w:t xml:space="preserve">ssues or events that are relevant </w:t>
      </w:r>
      <w:r>
        <w:rPr>
          <w:rFonts w:ascii="Arial" w:hAnsi="Arial" w:cs="Arial"/>
          <w:sz w:val="20"/>
          <w:szCs w:val="20"/>
        </w:rPr>
        <w:t>to</w:t>
      </w:r>
      <w:r w:rsidRPr="00C9079E">
        <w:rPr>
          <w:rFonts w:ascii="Arial" w:hAnsi="Arial" w:cs="Arial"/>
          <w:sz w:val="20"/>
          <w:szCs w:val="20"/>
        </w:rPr>
        <w:t xml:space="preserve"> engaging Australian</w:t>
      </w:r>
      <w:r>
        <w:rPr>
          <w:rFonts w:ascii="Arial" w:hAnsi="Arial" w:cs="Arial"/>
          <w:sz w:val="20"/>
          <w:szCs w:val="20"/>
        </w:rPr>
        <w:t>s</w:t>
      </w:r>
      <w:r w:rsidRPr="00C9079E">
        <w:rPr>
          <w:rFonts w:ascii="Arial" w:hAnsi="Arial" w:cs="Arial"/>
          <w:sz w:val="20"/>
          <w:szCs w:val="20"/>
        </w:rPr>
        <w:t xml:space="preserve"> in public debate and in informing democratic decision </w:t>
      </w:r>
      <w:proofErr w:type="gramStart"/>
      <w:r w:rsidRPr="00C9079E">
        <w:rPr>
          <w:rFonts w:ascii="Arial" w:hAnsi="Arial" w:cs="Arial"/>
          <w:sz w:val="20"/>
          <w:szCs w:val="20"/>
        </w:rPr>
        <w:t>making;</w:t>
      </w:r>
      <w:proofErr w:type="gramEnd"/>
      <w:r w:rsidRPr="00C9079E">
        <w:rPr>
          <w:rFonts w:ascii="Arial" w:hAnsi="Arial" w:cs="Arial"/>
          <w:sz w:val="20"/>
          <w:szCs w:val="20"/>
        </w:rPr>
        <w:t xml:space="preserve"> </w:t>
      </w:r>
    </w:p>
    <w:p w14:paraId="36756766" w14:textId="313A2ADE" w:rsidR="00F85364" w:rsidRPr="00904EE7" w:rsidRDefault="00F85364" w:rsidP="003402FB">
      <w:pPr>
        <w:pStyle w:val="NumberedList2"/>
        <w:numPr>
          <w:ilvl w:val="1"/>
          <w:numId w:val="35"/>
        </w:numPr>
        <w:spacing w:before="60"/>
        <w:ind w:left="284"/>
        <w:rPr>
          <w:rFonts w:cs="Arial"/>
          <w:szCs w:val="20"/>
        </w:rPr>
      </w:pPr>
      <w:r w:rsidRPr="00C9079E">
        <w:rPr>
          <w:rFonts w:ascii="Arial" w:hAnsi="Arial" w:cs="Arial"/>
          <w:sz w:val="20"/>
          <w:szCs w:val="20"/>
        </w:rPr>
        <w:t xml:space="preserve">or </w:t>
      </w:r>
      <w:r w:rsidRPr="003402FB">
        <w:rPr>
          <w:rFonts w:ascii="Arial" w:hAnsi="Arial" w:cs="Arial"/>
          <w:sz w:val="20"/>
          <w:szCs w:val="20"/>
        </w:rPr>
        <w:t>current issues or events of public significance for Australians at a local, regional, or national level.</w:t>
      </w:r>
    </w:p>
    <w:p w14:paraId="76EA1DE4" w14:textId="0D850BCB" w:rsidR="00F85364" w:rsidRDefault="00F85364" w:rsidP="003402FB">
      <w:pPr>
        <w:pStyle w:val="Normalexplanatory"/>
      </w:pPr>
      <w:r>
        <w:t>You must answer yes to proceed to next question.</w:t>
      </w:r>
    </w:p>
    <w:p w14:paraId="68E0965C" w14:textId="74EE8E53" w:rsidR="00A9094C" w:rsidRDefault="00A9094C" w:rsidP="00A9094C">
      <w:pPr>
        <w:pStyle w:val="ListBullet"/>
        <w:numPr>
          <w:ilvl w:val="0"/>
          <w:numId w:val="0"/>
        </w:numPr>
        <w:spacing w:before="40" w:after="80"/>
      </w:pPr>
      <w:r>
        <w:t xml:space="preserve">Are you a foreign controlled Australian entity (section 820-780 of the </w:t>
      </w:r>
      <w:r w:rsidRPr="0023370D">
        <w:rPr>
          <w:i/>
        </w:rPr>
        <w:t xml:space="preserve">Income Tax Assessment </w:t>
      </w:r>
      <w:r>
        <w:rPr>
          <w:i/>
          <w:iCs/>
        </w:rPr>
        <w:t xml:space="preserve">Act </w:t>
      </w:r>
      <w:r w:rsidRPr="0023370D">
        <w:rPr>
          <w:i/>
        </w:rPr>
        <w:t>1997</w:t>
      </w:r>
      <w:r>
        <w:t>)</w:t>
      </w:r>
    </w:p>
    <w:p w14:paraId="0AF52DDA" w14:textId="2D040EEC" w:rsidR="00A9094C" w:rsidRDefault="00A9094C" w:rsidP="00A9094C">
      <w:pPr>
        <w:pStyle w:val="Normalexplanatory"/>
      </w:pPr>
      <w:r>
        <w:t xml:space="preserve">You must answer </w:t>
      </w:r>
      <w:r w:rsidR="00362559">
        <w:t>n</w:t>
      </w:r>
      <w:r>
        <w:t xml:space="preserve">o to proceed to next </w:t>
      </w:r>
      <w:r w:rsidR="00F41DBD" w:rsidRPr="00065436">
        <w:t>question</w:t>
      </w:r>
    </w:p>
    <w:p w14:paraId="32AADD8C" w14:textId="77777777" w:rsidR="003A2726" w:rsidRPr="00DB74D0" w:rsidRDefault="003A2726" w:rsidP="003A2726">
      <w:pPr>
        <w:pStyle w:val="ListBullet"/>
        <w:numPr>
          <w:ilvl w:val="0"/>
          <w:numId w:val="0"/>
        </w:numPr>
      </w:pPr>
      <w:r>
        <w:t xml:space="preserve">Do you </w:t>
      </w:r>
      <w:r w:rsidRPr="00DB74D0">
        <w:t>provide core news content t</w:t>
      </w:r>
      <w:r>
        <w:t>o</w:t>
      </w:r>
      <w:r w:rsidRPr="00DB74D0">
        <w:t xml:space="preserve"> an eligible geographic community or</w:t>
      </w:r>
      <w:r>
        <w:t xml:space="preserve"> </w:t>
      </w:r>
      <w:r w:rsidRPr="00DB74D0">
        <w:t>an eligible audience</w:t>
      </w:r>
      <w:r>
        <w:t>?</w:t>
      </w:r>
      <w:r w:rsidRPr="00DB74D0">
        <w:t xml:space="preserve"> </w:t>
      </w:r>
      <w:r>
        <w:t>R</w:t>
      </w:r>
      <w:r w:rsidRPr="00DB74D0">
        <w:t>efer to section 4.1 of the grant opportunity guidelines</w:t>
      </w:r>
      <w:r>
        <w:t xml:space="preserve"> for details.</w:t>
      </w:r>
    </w:p>
    <w:p w14:paraId="600209FE" w14:textId="77777777" w:rsidR="003A2726" w:rsidRDefault="003A2726" w:rsidP="003A2726">
      <w:pPr>
        <w:pStyle w:val="Normalexplanatory"/>
      </w:pPr>
      <w:r>
        <w:t>You must answer yes to proceed to next question.</w:t>
      </w:r>
    </w:p>
    <w:p w14:paraId="32649606" w14:textId="21425108" w:rsidR="00FE44B0" w:rsidRDefault="00F85364" w:rsidP="003402FB">
      <w:pPr>
        <w:pStyle w:val="ListBullet"/>
        <w:numPr>
          <w:ilvl w:val="0"/>
          <w:numId w:val="0"/>
        </w:numPr>
        <w:spacing w:before="40" w:after="80"/>
      </w:pPr>
      <w:r>
        <w:t>Ca</w:t>
      </w:r>
      <w:r w:rsidR="00640265">
        <w:t>n you</w:t>
      </w:r>
      <w:r w:rsidR="0087399B">
        <w:t xml:space="preserve"> p</w:t>
      </w:r>
      <w:r w:rsidR="00FE44B0">
        <w:t>rovide evidence that each journalist applied for under this program produces core news content</w:t>
      </w:r>
      <w:r>
        <w:t>?</w:t>
      </w:r>
    </w:p>
    <w:p w14:paraId="06714CAF" w14:textId="77777777" w:rsidR="00FE44B0" w:rsidRDefault="00FE44B0" w:rsidP="00FE44B0">
      <w:pPr>
        <w:pStyle w:val="Normalexplanatory"/>
      </w:pPr>
      <w:r>
        <w:t>You must answer yes to proceed to next question.</w:t>
      </w:r>
    </w:p>
    <w:p w14:paraId="421D5083" w14:textId="15CFB451" w:rsidR="00FE44B0" w:rsidRPr="003402FB" w:rsidRDefault="00640265">
      <w:pPr>
        <w:pStyle w:val="ListBullet"/>
        <w:numPr>
          <w:ilvl w:val="0"/>
          <w:numId w:val="0"/>
        </w:numPr>
      </w:pPr>
      <w:r>
        <w:lastRenderedPageBreak/>
        <w:t>Can you</w:t>
      </w:r>
      <w:r w:rsidR="0087399B">
        <w:t xml:space="preserve"> p</w:t>
      </w:r>
      <w:r w:rsidR="00FE44B0" w:rsidRPr="003402FB">
        <w:t xml:space="preserve">rovide payroll details as evidence </w:t>
      </w:r>
      <w:r>
        <w:t xml:space="preserve">for each of the </w:t>
      </w:r>
      <w:r w:rsidR="00FE44B0" w:rsidRPr="003402FB">
        <w:t>journalists</w:t>
      </w:r>
      <w:r w:rsidR="00F85364">
        <w:t>’</w:t>
      </w:r>
      <w:r>
        <w:t xml:space="preserve"> salaries you are applying for under this program?</w:t>
      </w:r>
    </w:p>
    <w:p w14:paraId="7F7EBAEF" w14:textId="6152FC86" w:rsidR="00FE44B0" w:rsidRDefault="00FE44B0" w:rsidP="00FE44B0">
      <w:pPr>
        <w:pStyle w:val="Normalexplanatory"/>
      </w:pPr>
      <w:r>
        <w:t xml:space="preserve">You must answer yes to proceed to next </w:t>
      </w:r>
      <w:r w:rsidR="00362559">
        <w:t>section</w:t>
      </w:r>
      <w:r>
        <w:t>.</w:t>
      </w:r>
    </w:p>
    <w:p w14:paraId="4A5BE07C" w14:textId="1CBE6EF0" w:rsidR="001D6CE4" w:rsidRDefault="000B6DC2" w:rsidP="004D0ED1">
      <w:pPr>
        <w:pStyle w:val="Normalexplanatory"/>
      </w:pPr>
      <w: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649C5A67" w14:textId="77777777" w:rsidR="005F30B2" w:rsidRDefault="005F30B2" w:rsidP="005F30B2">
      <w:pPr>
        <w:pStyle w:val="ListBullet"/>
      </w:pPr>
      <w:r>
        <w:t>Title</w:t>
      </w:r>
    </w:p>
    <w:p w14:paraId="5D451794" w14:textId="77777777" w:rsidR="005F30B2" w:rsidRDefault="005F30B2" w:rsidP="005F30B2">
      <w:pPr>
        <w:pStyle w:val="ListBullet"/>
      </w:pPr>
      <w:r>
        <w:t>Given name</w:t>
      </w:r>
      <w:r w:rsidRPr="004C7AEB">
        <w:rPr>
          <w:b/>
          <w:color w:val="FF0000"/>
        </w:rPr>
        <w:t xml:space="preserve"> </w:t>
      </w:r>
      <w:r>
        <w:rPr>
          <w:b/>
          <w:color w:val="FF0000"/>
        </w:rPr>
        <w:t xml:space="preserve"> </w:t>
      </w:r>
      <w:r>
        <w:t xml:space="preserve"> </w:t>
      </w:r>
    </w:p>
    <w:p w14:paraId="3EA673C3" w14:textId="77777777" w:rsidR="005F30B2" w:rsidRDefault="005F30B2" w:rsidP="005F30B2">
      <w:pPr>
        <w:pStyle w:val="ListBullet"/>
      </w:pPr>
      <w:r>
        <w:t>Family name</w:t>
      </w:r>
      <w:r w:rsidRPr="004C7AEB">
        <w:rPr>
          <w:b/>
          <w:color w:val="FF0000"/>
        </w:rPr>
        <w:t xml:space="preserve"> </w:t>
      </w:r>
      <w:r>
        <w:rPr>
          <w:b/>
          <w:color w:val="FF0000"/>
        </w:rPr>
        <w:t xml:space="preserve"> </w:t>
      </w:r>
      <w:r>
        <w:t xml:space="preserve"> </w:t>
      </w:r>
    </w:p>
    <w:p w14:paraId="12B3E85E" w14:textId="77777777" w:rsidR="005F30B2" w:rsidRDefault="005F30B2" w:rsidP="005F30B2">
      <w:pPr>
        <w:pStyle w:val="ListBullet"/>
      </w:pPr>
      <w:r>
        <w:t>Phone number</w:t>
      </w:r>
      <w:r w:rsidRPr="004C7AEB">
        <w:rPr>
          <w:b/>
          <w:color w:val="FF0000"/>
        </w:rPr>
        <w:t xml:space="preserve"> </w:t>
      </w:r>
      <w:r>
        <w:rPr>
          <w:b/>
          <w:color w:val="FF0000"/>
        </w:rPr>
        <w:t xml:space="preserve"> </w:t>
      </w:r>
    </w:p>
    <w:p w14:paraId="1AE6208A" w14:textId="77777777" w:rsidR="005F30B2" w:rsidRDefault="005F30B2" w:rsidP="005F30B2">
      <w:pPr>
        <w:pStyle w:val="ListBullet"/>
      </w:pPr>
      <w:r>
        <w:t>Email address</w:t>
      </w:r>
      <w:r w:rsidRPr="004C7AEB">
        <w:rPr>
          <w:b/>
          <w:color w:val="FF0000"/>
        </w:rPr>
        <w:t xml:space="preserve"> </w:t>
      </w:r>
      <w:r>
        <w:rPr>
          <w:b/>
          <w:color w:val="FF0000"/>
        </w:rPr>
        <w:t xml:space="preserve"> </w:t>
      </w:r>
      <w:r>
        <w:t xml:space="preserve"> </w:t>
      </w:r>
    </w:p>
    <w:p w14:paraId="097AFF11" w14:textId="77777777" w:rsidR="005F30B2" w:rsidRDefault="005F30B2" w:rsidP="005F30B2">
      <w:pPr>
        <w:pStyle w:val="ListBullet"/>
      </w:pPr>
      <w:r>
        <w:t>Relationship to applicant</w:t>
      </w:r>
    </w:p>
    <w:p w14:paraId="34668937" w14:textId="77777777" w:rsidR="005F30B2" w:rsidRDefault="005F30B2" w:rsidP="005F30B2">
      <w:pPr>
        <w:pStyle w:val="ListBullet"/>
        <w:numPr>
          <w:ilvl w:val="0"/>
          <w:numId w:val="0"/>
        </w:numPr>
        <w:ind w:left="360" w:hanging="360"/>
      </w:pPr>
    </w:p>
    <w:p w14:paraId="5CAAE044" w14:textId="77777777" w:rsidR="005F30B2" w:rsidRDefault="005F30B2" w:rsidP="005F30B2">
      <w:pPr>
        <w:pStyle w:val="ListBullet"/>
        <w:numPr>
          <w:ilvl w:val="0"/>
          <w:numId w:val="0"/>
        </w:numPr>
        <w:ind w:left="360" w:hanging="360"/>
      </w:pPr>
      <w:r>
        <w:t>Authorised signatory</w:t>
      </w:r>
    </w:p>
    <w:p w14:paraId="226A7004" w14:textId="77777777" w:rsidR="005F30B2" w:rsidRDefault="005F30B2" w:rsidP="005F30B2">
      <w:pPr>
        <w:pStyle w:val="ListBullet"/>
      </w:pPr>
      <w:r>
        <w:t>Title</w:t>
      </w:r>
    </w:p>
    <w:p w14:paraId="6857FEBA" w14:textId="77777777" w:rsidR="005F30B2" w:rsidRDefault="005F30B2" w:rsidP="005F30B2">
      <w:pPr>
        <w:pStyle w:val="ListBullet"/>
      </w:pPr>
      <w:r>
        <w:t>Given name</w:t>
      </w:r>
      <w:r w:rsidRPr="004C7AEB">
        <w:rPr>
          <w:b/>
          <w:color w:val="FF0000"/>
        </w:rPr>
        <w:t xml:space="preserve"> </w:t>
      </w:r>
      <w:r>
        <w:rPr>
          <w:b/>
          <w:color w:val="FF0000"/>
        </w:rPr>
        <w:t xml:space="preserve"> </w:t>
      </w:r>
      <w:r>
        <w:t xml:space="preserve"> </w:t>
      </w:r>
    </w:p>
    <w:p w14:paraId="12D40508" w14:textId="77777777" w:rsidR="005F30B2" w:rsidRDefault="005F30B2" w:rsidP="005F30B2">
      <w:pPr>
        <w:pStyle w:val="ListBullet"/>
      </w:pPr>
      <w:r>
        <w:t>Family name</w:t>
      </w:r>
      <w:r w:rsidRPr="004C7AEB">
        <w:rPr>
          <w:b/>
          <w:color w:val="FF0000"/>
        </w:rPr>
        <w:t xml:space="preserve"> </w:t>
      </w:r>
      <w:r>
        <w:rPr>
          <w:b/>
          <w:color w:val="FF0000"/>
        </w:rPr>
        <w:t xml:space="preserve"> </w:t>
      </w:r>
      <w:r>
        <w:t xml:space="preserve"> </w:t>
      </w:r>
    </w:p>
    <w:p w14:paraId="6AD1C71D" w14:textId="77777777" w:rsidR="005F30B2" w:rsidRDefault="005F30B2" w:rsidP="005F30B2">
      <w:pPr>
        <w:pStyle w:val="ListBullet"/>
      </w:pPr>
      <w:r>
        <w:t>Phone number</w:t>
      </w:r>
      <w:r w:rsidRPr="004C7AEB">
        <w:rPr>
          <w:b/>
          <w:color w:val="FF0000"/>
        </w:rPr>
        <w:t xml:space="preserve"> </w:t>
      </w:r>
      <w:r>
        <w:rPr>
          <w:b/>
          <w:color w:val="FF0000"/>
        </w:rPr>
        <w:t xml:space="preserve"> </w:t>
      </w:r>
    </w:p>
    <w:p w14:paraId="0CD0A11E" w14:textId="77777777" w:rsidR="005F30B2" w:rsidRDefault="005F30B2" w:rsidP="005F30B2">
      <w:pPr>
        <w:pStyle w:val="ListBullet"/>
      </w:pPr>
      <w:r>
        <w:t>Email address</w:t>
      </w:r>
      <w:r w:rsidRPr="004C7AEB">
        <w:rPr>
          <w:b/>
          <w:color w:val="FF0000"/>
        </w:rPr>
        <w:t xml:space="preserve"> </w:t>
      </w:r>
      <w:r>
        <w:rPr>
          <w:b/>
          <w:color w:val="FF0000"/>
        </w:rPr>
        <w:t xml:space="preserve"> </w:t>
      </w:r>
      <w:r>
        <w:t xml:space="preserve"> </w:t>
      </w:r>
    </w:p>
    <w:p w14:paraId="4494BA7E" w14:textId="2CBECE33" w:rsidR="005F30B2" w:rsidRDefault="005F30B2" w:rsidP="005F30B2">
      <w:pPr>
        <w:pStyle w:val="ListBullet"/>
        <w:numPr>
          <w:ilvl w:val="0"/>
          <w:numId w:val="0"/>
        </w:numPr>
        <w:ind w:left="360" w:hanging="360"/>
        <w:sectPr w:rsidR="005F30B2"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1"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2"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4C0DE5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t>
      </w:r>
      <w:r w:rsidR="00F75D61">
        <w:t xml:space="preserve">how this </w:t>
      </w:r>
      <w:r w:rsidRPr="008704C1">
        <w:t xml:space="preserve">will </w:t>
      </w:r>
      <w:r w:rsidR="005F30B2">
        <w:t xml:space="preserve">support </w:t>
      </w:r>
      <w:r w:rsidR="00F75D61">
        <w:t xml:space="preserve">financial sustainability of your organisation and </w:t>
      </w:r>
      <w:r w:rsidR="00F75D61" w:rsidRPr="00F75D61">
        <w:t>support and safeguard news coverage in Australia</w:t>
      </w:r>
      <w:r w:rsidR="005F30B2">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53EE6209" w14:textId="62AF9426" w:rsidR="00A71315" w:rsidRPr="003402FB" w:rsidRDefault="00041962" w:rsidP="00A71315">
      <w:pPr>
        <w:pStyle w:val="Normalexplanatory"/>
        <w:rPr>
          <w:iCs/>
        </w:rPr>
      </w:pPr>
      <w:r w:rsidRPr="003402FB">
        <w:t xml:space="preserve">Your project must be completed </w:t>
      </w:r>
      <w:r w:rsidR="00A71315" w:rsidRPr="003402FB">
        <w:rPr>
          <w:iCs/>
        </w:rPr>
        <w:t xml:space="preserve">within 6 months after entering into your grant agreement. </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136F7E1D" w14:textId="77777777" w:rsidR="004C325D" w:rsidRPr="004C325D" w:rsidRDefault="004C325D" w:rsidP="005801AD">
      <w:pPr>
        <w:pStyle w:val="ListBullet"/>
        <w:numPr>
          <w:ilvl w:val="0"/>
          <w:numId w:val="0"/>
        </w:numPr>
        <w:rPr>
          <w:highlight w:val="yellow"/>
        </w:rPr>
      </w:pPr>
    </w:p>
    <w:p w14:paraId="11AD9A00" w14:textId="77777777" w:rsidR="00B04E0E" w:rsidRDefault="00B04E0E" w:rsidP="00B04E0E">
      <w:pPr>
        <w:pStyle w:val="Heading3"/>
      </w:pPr>
      <w:r>
        <w:lastRenderedPageBreak/>
        <w:t>Project location</w:t>
      </w:r>
    </w:p>
    <w:p w14:paraId="59738834" w14:textId="3F9F294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3051F8">
        <w:rPr>
          <w:lang w:eastAsia="en-AU"/>
        </w:rPr>
        <w:t xml:space="preserve">Provide </w:t>
      </w:r>
      <w:r w:rsidR="00926C6F">
        <w:rPr>
          <w:lang w:eastAsia="en-AU"/>
        </w:rPr>
        <w:t xml:space="preserve">your </w:t>
      </w:r>
      <w:r w:rsidR="00926C6F">
        <w:rPr>
          <w:rFonts w:eastAsia="Times New Roman"/>
        </w:rPr>
        <w:t>primary business address however if you do not have a business address you will need to nominate an address</w:t>
      </w:r>
      <w:r w:rsidR="00182DDF">
        <w:rPr>
          <w:lang w:eastAsia="en-AU"/>
        </w:rPr>
        <w:t>.</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7D5938B8" w14:textId="5706ADF2" w:rsidR="004C325D" w:rsidRDefault="00B04E0E" w:rsidP="00EA7D16">
      <w:pPr>
        <w:pStyle w:val="ListBullet"/>
      </w:pPr>
      <w:r>
        <w:t xml:space="preserve">Estimated </w:t>
      </w:r>
      <w:r w:rsidR="008C1BE2">
        <w:t>percentage</w:t>
      </w:r>
      <w:r>
        <w:t xml:space="preserve"> of project value expected to be undertaken at site</w:t>
      </w:r>
      <w:r w:rsidR="003C5D54">
        <w:t xml:space="preserve"> </w:t>
      </w:r>
      <w:r w:rsidR="00182DDF" w:rsidRPr="00645D2E">
        <w:t>(</w:t>
      </w:r>
      <w:r w:rsidR="00645D2E" w:rsidRPr="00645D2E">
        <w:t xml:space="preserve">for </w:t>
      </w:r>
      <w:r w:rsidR="00182DDF" w:rsidRPr="00645D2E">
        <w:t xml:space="preserve">this </w:t>
      </w:r>
      <w:r w:rsidR="00645D2E" w:rsidRPr="00645D2E">
        <w:t>grant this is</w:t>
      </w:r>
      <w:r w:rsidR="00182DDF" w:rsidRPr="00645D2E">
        <w:t xml:space="preserve"> 100%)</w:t>
      </w:r>
    </w:p>
    <w:p w14:paraId="61C9C7CB" w14:textId="58DA15F3" w:rsidR="004C325D" w:rsidRPr="00645D2E" w:rsidRDefault="004C325D" w:rsidP="004C325D">
      <w:pPr>
        <w:pStyle w:val="Heading3"/>
      </w:pPr>
      <w:r w:rsidRPr="00645D2E">
        <w:t>Project details</w:t>
      </w:r>
    </w:p>
    <w:p w14:paraId="275381B3" w14:textId="347C0109" w:rsidR="009C75D9" w:rsidRPr="009C75D9" w:rsidRDefault="009C75D9" w:rsidP="004C325D">
      <w:pPr>
        <w:rPr>
          <w:b/>
          <w:bCs/>
        </w:rPr>
      </w:pPr>
      <w:r w:rsidRPr="009C75D9">
        <w:rPr>
          <w:b/>
          <w:bCs/>
        </w:rPr>
        <w:t>Eligible audience or geographic community</w:t>
      </w:r>
    </w:p>
    <w:p w14:paraId="53744FCF" w14:textId="77777777" w:rsidR="00142FBE" w:rsidRDefault="004C325D" w:rsidP="004C325D">
      <w:r>
        <w:t xml:space="preserve">Select which </w:t>
      </w:r>
      <w:r w:rsidR="00165149">
        <w:t xml:space="preserve">eligible audience or geographic </w:t>
      </w:r>
      <w:r>
        <w:t>community you provide core news content to</w:t>
      </w:r>
      <w:r w:rsidR="00165149">
        <w:t xml:space="preserve">. </w:t>
      </w:r>
    </w:p>
    <w:p w14:paraId="1EFB95F5" w14:textId="55FC8482" w:rsidR="004C325D" w:rsidRDefault="00165149" w:rsidP="004C325D">
      <w:r>
        <w:t xml:space="preserve">You must </w:t>
      </w:r>
      <w:r w:rsidR="001E3C57">
        <w:t xml:space="preserve">apply </w:t>
      </w:r>
      <w:r w:rsidR="00142FBE">
        <w:t>for</w:t>
      </w:r>
      <w:r w:rsidR="001E3C57">
        <w:t xml:space="preserve"> </w:t>
      </w:r>
      <w:r>
        <w:t xml:space="preserve">one </w:t>
      </w:r>
      <w:r w:rsidR="001E3C57">
        <w:t xml:space="preserve">type of </w:t>
      </w:r>
      <w:r>
        <w:t xml:space="preserve">audience or community. </w:t>
      </w:r>
    </w:p>
    <w:p w14:paraId="34B4AB66" w14:textId="77777777" w:rsidR="004C325D" w:rsidRDefault="004C325D" w:rsidP="004C325D">
      <w:r>
        <w:t>Eligible audiences:</w:t>
      </w:r>
    </w:p>
    <w:p w14:paraId="12204844" w14:textId="4188E531" w:rsidR="004C325D" w:rsidRDefault="004C325D" w:rsidP="004C325D">
      <w:pPr>
        <w:pStyle w:val="ListParagraph"/>
        <w:numPr>
          <w:ilvl w:val="0"/>
          <w:numId w:val="37"/>
        </w:numPr>
      </w:pPr>
      <w:r>
        <w:t>First nations audiences</w:t>
      </w:r>
    </w:p>
    <w:p w14:paraId="7B8114DE" w14:textId="77777777" w:rsidR="004C325D" w:rsidRDefault="004C325D" w:rsidP="004C325D">
      <w:pPr>
        <w:pStyle w:val="ListParagraph"/>
        <w:numPr>
          <w:ilvl w:val="0"/>
          <w:numId w:val="37"/>
        </w:numPr>
      </w:pPr>
      <w:r>
        <w:t>CALD audiences</w:t>
      </w:r>
    </w:p>
    <w:p w14:paraId="220A8362" w14:textId="77777777" w:rsidR="004C325D" w:rsidRDefault="004C325D" w:rsidP="004C325D">
      <w:r>
        <w:t>Eligible geographic communities</w:t>
      </w:r>
    </w:p>
    <w:p w14:paraId="085F0E76" w14:textId="11C76FE9" w:rsidR="004C325D" w:rsidRDefault="004C325D" w:rsidP="004C325D">
      <w:pPr>
        <w:pStyle w:val="ListParagraph"/>
        <w:numPr>
          <w:ilvl w:val="0"/>
          <w:numId w:val="38"/>
        </w:numPr>
      </w:pPr>
      <w:r>
        <w:t>A regional community</w:t>
      </w:r>
    </w:p>
    <w:p w14:paraId="41BA7FC3" w14:textId="37BB7C85" w:rsidR="004C325D" w:rsidRDefault="004C325D" w:rsidP="004C325D">
      <w:pPr>
        <w:pStyle w:val="ListParagraph"/>
        <w:numPr>
          <w:ilvl w:val="0"/>
          <w:numId w:val="38"/>
        </w:numPr>
      </w:pPr>
      <w:r>
        <w:t>A local suburban community</w:t>
      </w:r>
      <w:r w:rsidR="003051F8">
        <w:t>.</w:t>
      </w:r>
    </w:p>
    <w:p w14:paraId="15871EB0" w14:textId="1AB1B915" w:rsidR="003051F8" w:rsidRDefault="00142FBE" w:rsidP="003051F8">
      <w:r>
        <w:t xml:space="preserve">(This section only applies to applicants under Eligible geographic communities) </w:t>
      </w:r>
    </w:p>
    <w:p w14:paraId="2C7F92C0" w14:textId="43DE3478" w:rsidR="003552E9" w:rsidRDefault="003552E9" w:rsidP="00872AED">
      <w:r>
        <w:t>Please refer to the guidelines for eligibility requirements.</w:t>
      </w:r>
    </w:p>
    <w:p w14:paraId="5D35FF9B" w14:textId="14C44B73" w:rsidR="00872AED" w:rsidRDefault="00872AED" w:rsidP="00872AED">
      <w:r>
        <w:t xml:space="preserve">If you are applying as a geographic community, use the </w:t>
      </w:r>
      <w:hyperlink r:id="rId23" w:anchor="share=s-tiBfAAE5ySOFcYaPjv7FNHK1YEw" w:history="1">
        <w:r w:rsidRPr="008652E9">
          <w:rPr>
            <w:rStyle w:val="Hyperlink"/>
          </w:rPr>
          <w:t>mapping tool</w:t>
        </w:r>
      </w:hyperlink>
      <w:r>
        <w:t xml:space="preserve"> to identify </w:t>
      </w:r>
      <w:r w:rsidR="00131F3A">
        <w:t>if your geographic community is eligible</w:t>
      </w:r>
      <w:r w:rsidR="003552E9">
        <w:t>. Follow the following steps:</w:t>
      </w:r>
    </w:p>
    <w:p w14:paraId="0B65C39A" w14:textId="2DF32BA7" w:rsidR="003552E9" w:rsidRPr="003552E9" w:rsidRDefault="003552E9" w:rsidP="003552E9">
      <w:pPr>
        <w:pStyle w:val="ListParagraph"/>
        <w:numPr>
          <w:ilvl w:val="6"/>
          <w:numId w:val="5"/>
        </w:numPr>
        <w:ind w:left="927"/>
        <w:rPr>
          <w:rFonts w:ascii="Calibri" w:hAnsi="Calibri"/>
        </w:rPr>
      </w:pPr>
      <w:r>
        <w:t xml:space="preserve">Click on the </w:t>
      </w:r>
      <w:hyperlink r:id="rId24" w:anchor="share=s-tiBfAAE5ySOFcYaPjv7FNHK1YEw" w:history="1">
        <w:r w:rsidRPr="00F85350">
          <w:rPr>
            <w:rStyle w:val="Hyperlink"/>
          </w:rPr>
          <w:t>national map</w:t>
        </w:r>
      </w:hyperlink>
      <w:r w:rsidR="00405C14">
        <w:t xml:space="preserve"> (link)</w:t>
      </w:r>
      <w:r>
        <w:t xml:space="preserve">. </w:t>
      </w:r>
    </w:p>
    <w:p w14:paraId="5E07A99A" w14:textId="2396F7F3" w:rsidR="004D4564" w:rsidRPr="003552E9" w:rsidRDefault="003552E9" w:rsidP="003552E9">
      <w:pPr>
        <w:pStyle w:val="ListParagraph"/>
        <w:numPr>
          <w:ilvl w:val="6"/>
          <w:numId w:val="5"/>
        </w:numPr>
        <w:ind w:left="927"/>
        <w:rPr>
          <w:rFonts w:ascii="Calibri" w:hAnsi="Calibri"/>
        </w:rPr>
      </w:pPr>
      <w:r>
        <w:t xml:space="preserve">When it is loaded (this can take a few minutes) </w:t>
      </w:r>
      <w:r w:rsidR="004D4564">
        <w:t>clos</w:t>
      </w:r>
      <w:r>
        <w:t>e</w:t>
      </w:r>
      <w:r w:rsidR="004D4564">
        <w:t xml:space="preserve"> the ‘get started’ message, you’ll see that the map is loaded with 2021 LGA and Remoteness data.</w:t>
      </w:r>
    </w:p>
    <w:p w14:paraId="7E36981D" w14:textId="4652F1FC" w:rsidR="003552E9" w:rsidRPr="003552E9" w:rsidRDefault="003552E9" w:rsidP="003552E9">
      <w:pPr>
        <w:pStyle w:val="ListParagraph"/>
        <w:numPr>
          <w:ilvl w:val="6"/>
          <w:numId w:val="5"/>
        </w:numPr>
        <w:ind w:left="927"/>
        <w:rPr>
          <w:rFonts w:ascii="Calibri" w:hAnsi="Calibri"/>
        </w:rPr>
      </w:pPr>
      <w:r>
        <w:t xml:space="preserve">Search a location </w:t>
      </w:r>
      <w:r w:rsidR="003051F8">
        <w:t xml:space="preserve">(address, suburb or locality) </w:t>
      </w:r>
      <w:r>
        <w:t xml:space="preserve">in the top left search bar, and select it from the </w:t>
      </w:r>
      <w:proofErr w:type="gramStart"/>
      <w:r>
        <w:t>drop down</w:t>
      </w:r>
      <w:proofErr w:type="gramEnd"/>
      <w:r>
        <w:t xml:space="preserve"> list that appears, </w:t>
      </w:r>
    </w:p>
    <w:p w14:paraId="65BA3CD3" w14:textId="1EF831F9" w:rsidR="003552E9" w:rsidRPr="003552E9" w:rsidRDefault="003552E9" w:rsidP="003552E9">
      <w:pPr>
        <w:pStyle w:val="ListParagraph"/>
        <w:numPr>
          <w:ilvl w:val="6"/>
          <w:numId w:val="5"/>
        </w:numPr>
        <w:ind w:left="927"/>
        <w:rPr>
          <w:rFonts w:ascii="Calibri" w:hAnsi="Calibri"/>
        </w:rPr>
      </w:pPr>
      <w:r>
        <w:t>You will be zoomed into the chosen location</w:t>
      </w:r>
    </w:p>
    <w:p w14:paraId="305F4675" w14:textId="44F6EF86" w:rsidR="003552E9" w:rsidRPr="003552E9" w:rsidRDefault="003552E9" w:rsidP="003552E9">
      <w:pPr>
        <w:pStyle w:val="ListParagraph"/>
        <w:numPr>
          <w:ilvl w:val="6"/>
          <w:numId w:val="5"/>
        </w:numPr>
        <w:ind w:left="927"/>
        <w:rPr>
          <w:rFonts w:ascii="Calibri" w:hAnsi="Calibri"/>
        </w:rPr>
      </w:pPr>
      <w:r>
        <w:t xml:space="preserve">Click on the map at the location highlighted and this will identify the LGA and Remoteness data. </w:t>
      </w:r>
    </w:p>
    <w:p w14:paraId="570AC6AB" w14:textId="77777777" w:rsidR="00F85350" w:rsidRPr="00F85350" w:rsidRDefault="00F85350" w:rsidP="00F85350">
      <w:pPr>
        <w:pStyle w:val="Normalexplanatory"/>
        <w:rPr>
          <w:b/>
          <w:bCs/>
        </w:rPr>
      </w:pPr>
      <w:r w:rsidRPr="005801AD">
        <w:rPr>
          <w:i w:val="0"/>
          <w:color w:val="auto"/>
          <w:lang w:eastAsia="en-US"/>
        </w:rPr>
        <w:t>List each of the suburb/s and or regional community/</w:t>
      </w:r>
      <w:proofErr w:type="spellStart"/>
      <w:r w:rsidRPr="005801AD">
        <w:rPr>
          <w:i w:val="0"/>
          <w:color w:val="auto"/>
          <w:lang w:eastAsia="en-US"/>
        </w:rPr>
        <w:t>ies</w:t>
      </w:r>
      <w:proofErr w:type="spellEnd"/>
      <w:r w:rsidRPr="005801AD">
        <w:rPr>
          <w:i w:val="0"/>
          <w:color w:val="auto"/>
          <w:lang w:eastAsia="en-US"/>
        </w:rPr>
        <w:t xml:space="preserve"> your publication services and the state or territory in which they are located. Refer to glossary for definitions</w:t>
      </w:r>
      <w:r w:rsidRPr="00F85350">
        <w:rPr>
          <w:b/>
          <w:bCs/>
        </w:rPr>
        <w:t>.</w:t>
      </w:r>
    </w:p>
    <w:p w14:paraId="0DEFAABB" w14:textId="77777777" w:rsidR="00F85350" w:rsidRDefault="00F85350" w:rsidP="00872AED">
      <w:pPr>
        <w:pStyle w:val="Normalexplanatory"/>
        <w:rPr>
          <w:b/>
          <w:bCs/>
          <w:i w:val="0"/>
          <w:color w:val="auto"/>
          <w:lang w:eastAsia="en-US"/>
        </w:rPr>
      </w:pPr>
    </w:p>
    <w:p w14:paraId="59B764B2" w14:textId="14779375" w:rsidR="009C75D9" w:rsidRPr="009C75D9" w:rsidRDefault="009C75D9" w:rsidP="00872AED">
      <w:pPr>
        <w:pStyle w:val="Normalexplanatory"/>
        <w:rPr>
          <w:b/>
          <w:bCs/>
          <w:i w:val="0"/>
          <w:color w:val="auto"/>
          <w:lang w:eastAsia="en-US"/>
        </w:rPr>
      </w:pPr>
      <w:r w:rsidRPr="009C75D9">
        <w:rPr>
          <w:b/>
          <w:bCs/>
          <w:i w:val="0"/>
          <w:color w:val="auto"/>
          <w:lang w:eastAsia="en-US"/>
        </w:rPr>
        <w:t>Number of journalists and newsrooms</w:t>
      </w:r>
    </w:p>
    <w:p w14:paraId="21995C5B" w14:textId="3DF5E4CD" w:rsidR="00872AED" w:rsidRPr="009C75D9" w:rsidRDefault="00872AED" w:rsidP="00872AED">
      <w:pPr>
        <w:pStyle w:val="Normalexplanatory"/>
        <w:rPr>
          <w:i w:val="0"/>
          <w:color w:val="auto"/>
          <w:lang w:eastAsia="en-US"/>
        </w:rPr>
      </w:pPr>
      <w:r w:rsidRPr="009C75D9">
        <w:rPr>
          <w:i w:val="0"/>
          <w:color w:val="auto"/>
          <w:lang w:eastAsia="en-US"/>
        </w:rPr>
        <w:t>Provide the number of journalists and newsrooms. For each journalist applied for under this program provide the name and FTE</w:t>
      </w:r>
      <w:r w:rsidR="009C75D9">
        <w:rPr>
          <w:i w:val="0"/>
          <w:color w:val="auto"/>
          <w:lang w:eastAsia="en-US"/>
        </w:rPr>
        <w:t xml:space="preserve">. </w:t>
      </w:r>
      <w:r w:rsidR="00447B67">
        <w:rPr>
          <w:i w:val="0"/>
          <w:color w:val="auto"/>
          <w:lang w:eastAsia="en-US"/>
        </w:rPr>
        <w:t>(</w:t>
      </w:r>
      <w:r w:rsidR="009C75D9">
        <w:rPr>
          <w:i w:val="0"/>
          <w:color w:val="auto"/>
          <w:lang w:eastAsia="en-US"/>
        </w:rPr>
        <w:t>Provide the figure to</w:t>
      </w:r>
      <w:r w:rsidRPr="009C75D9">
        <w:rPr>
          <w:i w:val="0"/>
          <w:color w:val="auto"/>
          <w:lang w:eastAsia="en-US"/>
        </w:rPr>
        <w:t xml:space="preserve"> </w:t>
      </w:r>
      <w:r w:rsidR="00EF3E45">
        <w:rPr>
          <w:i w:val="0"/>
          <w:color w:val="auto"/>
          <w:lang w:eastAsia="en-US"/>
        </w:rPr>
        <w:t>two</w:t>
      </w:r>
      <w:r w:rsidR="00EF3E45" w:rsidRPr="009C75D9">
        <w:rPr>
          <w:i w:val="0"/>
          <w:color w:val="auto"/>
          <w:lang w:eastAsia="en-US"/>
        </w:rPr>
        <w:t xml:space="preserve"> </w:t>
      </w:r>
      <w:r w:rsidRPr="009C75D9">
        <w:rPr>
          <w:i w:val="0"/>
          <w:color w:val="auto"/>
          <w:lang w:eastAsia="en-US"/>
        </w:rPr>
        <w:t>decimal point</w:t>
      </w:r>
      <w:r w:rsidR="00EF3E45">
        <w:rPr>
          <w:i w:val="0"/>
          <w:color w:val="auto"/>
          <w:lang w:eastAsia="en-US"/>
        </w:rPr>
        <w:t>s</w:t>
      </w:r>
      <w:r w:rsidRPr="009C75D9">
        <w:rPr>
          <w:i w:val="0"/>
          <w:color w:val="auto"/>
          <w:lang w:eastAsia="en-US"/>
        </w:rPr>
        <w:t xml:space="preserve">). You will be asked </w:t>
      </w:r>
      <w:r w:rsidRPr="009C75D9">
        <w:rPr>
          <w:i w:val="0"/>
          <w:color w:val="auto"/>
          <w:lang w:eastAsia="en-US"/>
        </w:rPr>
        <w:lastRenderedPageBreak/>
        <w:t>to provide payroll evidence to support each journalist applied for under this program later in the application.</w:t>
      </w:r>
    </w:p>
    <w:p w14:paraId="2AC42CD7" w14:textId="3BCD6171" w:rsidR="004C325D" w:rsidRDefault="004C325D" w:rsidP="004C325D">
      <w:r>
        <w:t>How many journalists’ salaries are you applying for under this program?</w:t>
      </w:r>
    </w:p>
    <w:p w14:paraId="42F8F525" w14:textId="662D3DD5" w:rsidR="004C325D" w:rsidRDefault="004C325D" w:rsidP="004C325D">
      <w:pPr>
        <w:pStyle w:val="pf0"/>
        <w:rPr>
          <w:rFonts w:ascii="Arial" w:hAnsi="Arial" w:cs="Arial"/>
          <w:sz w:val="20"/>
          <w:szCs w:val="20"/>
        </w:rPr>
      </w:pPr>
      <w:r w:rsidRPr="00637875">
        <w:rPr>
          <w:rFonts w:ascii="Arial" w:eastAsiaTheme="minorHAnsi" w:hAnsi="Arial" w:cstheme="minorBidi"/>
          <w:sz w:val="20"/>
          <w:szCs w:val="22"/>
          <w:lang w:eastAsia="en-US"/>
        </w:rPr>
        <w:t xml:space="preserve">Journalist 1 </w:t>
      </w:r>
      <w:r w:rsidR="00447B67">
        <w:rPr>
          <w:rFonts w:ascii="Arial" w:eastAsiaTheme="minorHAnsi" w:hAnsi="Arial" w:cstheme="minorBidi"/>
          <w:sz w:val="20"/>
          <w:szCs w:val="22"/>
          <w:lang w:eastAsia="en-US"/>
        </w:rPr>
        <w:t>–</w:t>
      </w:r>
      <w:r w:rsidRPr="00637875">
        <w:rPr>
          <w:rFonts w:ascii="Arial" w:eastAsiaTheme="minorHAnsi" w:hAnsi="Arial" w:cstheme="minorBidi"/>
          <w:sz w:val="20"/>
          <w:szCs w:val="22"/>
          <w:lang w:eastAsia="en-US"/>
        </w:rPr>
        <w:t xml:space="preserve"> </w:t>
      </w:r>
      <w:r w:rsidR="00447B67">
        <w:rPr>
          <w:rFonts w:ascii="Arial" w:eastAsiaTheme="minorHAnsi" w:hAnsi="Arial" w:cstheme="minorBidi"/>
          <w:sz w:val="20"/>
          <w:szCs w:val="22"/>
          <w:lang w:eastAsia="en-US"/>
        </w:rPr>
        <w:t>name - FTE</w:t>
      </w:r>
    </w:p>
    <w:p w14:paraId="63E15964" w14:textId="3170CC45" w:rsidR="004C325D" w:rsidRPr="004C325D" w:rsidRDefault="004C325D" w:rsidP="004C325D">
      <w:pPr>
        <w:pStyle w:val="pf0"/>
        <w:rPr>
          <w:rFonts w:ascii="Arial" w:hAnsi="Arial" w:cs="Arial"/>
          <w:sz w:val="20"/>
          <w:szCs w:val="20"/>
        </w:rPr>
      </w:pPr>
      <w:r w:rsidRPr="00637875">
        <w:rPr>
          <w:rFonts w:ascii="Arial" w:eastAsiaTheme="minorHAnsi" w:hAnsi="Arial" w:cstheme="minorBidi"/>
          <w:sz w:val="20"/>
          <w:szCs w:val="22"/>
          <w:lang w:eastAsia="en-US"/>
        </w:rPr>
        <w:t xml:space="preserve">Journalist 2 </w:t>
      </w:r>
      <w:r w:rsidR="00447B67">
        <w:rPr>
          <w:rFonts w:ascii="Arial" w:eastAsiaTheme="minorHAnsi" w:hAnsi="Arial" w:cstheme="minorBidi"/>
          <w:sz w:val="20"/>
          <w:szCs w:val="22"/>
          <w:lang w:eastAsia="en-US"/>
        </w:rPr>
        <w:t xml:space="preserve">– name – </w:t>
      </w:r>
      <w:proofErr w:type="gramStart"/>
      <w:r w:rsidRPr="00637875">
        <w:rPr>
          <w:rFonts w:ascii="Arial" w:eastAsiaTheme="minorHAnsi" w:hAnsi="Arial" w:cstheme="minorBidi"/>
          <w:sz w:val="20"/>
          <w:szCs w:val="22"/>
          <w:lang w:eastAsia="en-US"/>
        </w:rPr>
        <w:t>FTE</w:t>
      </w:r>
      <w:r w:rsidR="00447B67">
        <w:rPr>
          <w:rFonts w:ascii="Arial" w:eastAsiaTheme="minorHAnsi" w:hAnsi="Arial" w:cstheme="minorBidi"/>
          <w:sz w:val="20"/>
          <w:szCs w:val="22"/>
          <w:lang w:eastAsia="en-US"/>
        </w:rPr>
        <w:t xml:space="preserve"> </w:t>
      </w:r>
      <w:r w:rsidRPr="00637875">
        <w:rPr>
          <w:rFonts w:ascii="Arial" w:eastAsiaTheme="minorHAnsi" w:hAnsi="Arial" w:cstheme="minorBidi"/>
          <w:sz w:val="20"/>
          <w:szCs w:val="22"/>
          <w:lang w:eastAsia="en-US"/>
        </w:rPr>
        <w:t xml:space="preserve"> (</w:t>
      </w:r>
      <w:proofErr w:type="gramEnd"/>
      <w:r w:rsidRPr="00637875">
        <w:rPr>
          <w:rFonts w:ascii="Arial" w:eastAsiaTheme="minorHAnsi" w:hAnsi="Arial" w:cstheme="minorBidi"/>
          <w:sz w:val="20"/>
          <w:szCs w:val="22"/>
          <w:lang w:eastAsia="en-US"/>
        </w:rPr>
        <w:t xml:space="preserve">repeating </w:t>
      </w:r>
      <w:r w:rsidR="00447B67">
        <w:rPr>
          <w:rFonts w:ascii="Arial" w:eastAsiaTheme="minorHAnsi" w:hAnsi="Arial" w:cstheme="minorBidi"/>
          <w:sz w:val="20"/>
          <w:szCs w:val="22"/>
          <w:lang w:eastAsia="en-US"/>
        </w:rPr>
        <w:t>as required</w:t>
      </w:r>
      <w:r w:rsidRPr="00637875">
        <w:rPr>
          <w:rFonts w:ascii="Arial" w:eastAsiaTheme="minorHAnsi" w:hAnsi="Arial" w:cstheme="minorBidi"/>
          <w:sz w:val="20"/>
          <w:szCs w:val="22"/>
          <w:lang w:eastAsia="en-US"/>
        </w:rPr>
        <w:t>)</w:t>
      </w:r>
    </w:p>
    <w:p w14:paraId="572F4012" w14:textId="77777777" w:rsidR="004C325D" w:rsidRDefault="004C325D" w:rsidP="004C325D">
      <w:r>
        <w:t xml:space="preserve">Do you support any </w:t>
      </w:r>
      <w:proofErr w:type="gramStart"/>
      <w:r>
        <w:t>news rooms</w:t>
      </w:r>
      <w:proofErr w:type="gramEnd"/>
      <w:r>
        <w:t xml:space="preserve">? </w:t>
      </w:r>
    </w:p>
    <w:p w14:paraId="70674331" w14:textId="4AB9DE36" w:rsidR="00637875" w:rsidRDefault="00637875" w:rsidP="004C325D">
      <w:r>
        <w:t>If yes, how many?</w:t>
      </w:r>
    </w:p>
    <w:p w14:paraId="66A33DCB" w14:textId="5904431C" w:rsidR="00131F3A" w:rsidRDefault="00131F3A" w:rsidP="004C325D">
      <w:r>
        <w:t>Newsroom 1 – street address</w:t>
      </w:r>
    </w:p>
    <w:p w14:paraId="517DD72B" w14:textId="4F594B7B" w:rsidR="00131F3A" w:rsidRDefault="00131F3A" w:rsidP="004C325D">
      <w:r>
        <w:t xml:space="preserve">Newsroom 2 – street address (repeating as required) </w:t>
      </w:r>
    </w:p>
    <w:p w14:paraId="6E296790" w14:textId="1CC944F6"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3851EE3" w14:textId="0DA095EB"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0C7EB5F3" w:rsidR="00B22C5A" w:rsidRDefault="00B22C5A" w:rsidP="00B22C5A">
      <w:r>
        <w:t xml:space="preserve">Provide a summary of your </w:t>
      </w:r>
      <w:r w:rsidRPr="00E466F0">
        <w:t>eligible</w:t>
      </w:r>
      <w:r>
        <w:t xml:space="preserve"> project expenditure over the life of the project.</w:t>
      </w:r>
    </w:p>
    <w:p w14:paraId="673B1B71" w14:textId="77777777" w:rsidR="00414870" w:rsidRDefault="00414870" w:rsidP="00414870">
      <w:pPr>
        <w:pStyle w:val="Informationnotification"/>
        <w:numPr>
          <w:ilvl w:val="0"/>
          <w:numId w:val="29"/>
        </w:numPr>
      </w:pPr>
      <w:r>
        <w:t xml:space="preserve">Registered for GST - enter amounts exclusive of GST. </w:t>
      </w:r>
    </w:p>
    <w:p w14:paraId="6198A0CE" w14:textId="77777777" w:rsidR="00414870" w:rsidRDefault="00414870" w:rsidP="00414870">
      <w:pPr>
        <w:pStyle w:val="Informationnotification"/>
        <w:numPr>
          <w:ilvl w:val="0"/>
          <w:numId w:val="29"/>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310213AB" w14:textId="776FDBAD" w:rsidR="00A9094C" w:rsidRDefault="00A9094C" w:rsidP="00A9094C">
      <w:pPr>
        <w:pStyle w:val="Normalexplanatory"/>
      </w:pPr>
      <w:r>
        <w:t xml:space="preserve">The maximum grant amount under this grant opportunity is </w:t>
      </w:r>
      <w:r w:rsidRPr="006F4968">
        <w:t>$</w:t>
      </w:r>
      <w:r>
        <w:t>13,000 per eligible journalist full time equivalent (FTE).</w:t>
      </w:r>
    </w:p>
    <w:p w14:paraId="37B9532D" w14:textId="77777777" w:rsidR="00A9094C" w:rsidRDefault="00A9094C" w:rsidP="00A9094C">
      <w:pPr>
        <w:pStyle w:val="ListBullet"/>
        <w:numPr>
          <w:ilvl w:val="0"/>
          <w:numId w:val="0"/>
        </w:numPr>
        <w:rPr>
          <w:i/>
          <w:color w:val="264F90"/>
        </w:rPr>
      </w:pPr>
      <w:r w:rsidRPr="003402FB">
        <w:rPr>
          <w:i/>
          <w:color w:val="264F90"/>
        </w:rPr>
        <w:t xml:space="preserve">If the journalist is not employed full time with the applicant, the grant amount requested should be based on a pro-rata amount of the FTE. </w:t>
      </w:r>
    </w:p>
    <w:p w14:paraId="699EF175" w14:textId="5E5040AB" w:rsidR="00A9094C" w:rsidRPr="00065436" w:rsidRDefault="00A9094C" w:rsidP="00065436">
      <w:pPr>
        <w:pStyle w:val="ListBullet"/>
        <w:numPr>
          <w:ilvl w:val="0"/>
          <w:numId w:val="0"/>
        </w:numPr>
      </w:pPr>
      <w:r>
        <w:rPr>
          <w:i/>
          <w:color w:val="264F90"/>
        </w:rPr>
        <w:t xml:space="preserve">Enter the total amount you are </w:t>
      </w:r>
      <w:r w:rsidR="000D7170">
        <w:rPr>
          <w:i/>
          <w:color w:val="264F90"/>
        </w:rPr>
        <w:t>applying for under this application</w:t>
      </w:r>
      <w:r>
        <w:rPr>
          <w:i/>
          <w:color w:val="264F90"/>
        </w:rPr>
        <w:t xml:space="preserve">. </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359BBC37" w14:textId="77777777" w:rsidR="00E43A69" w:rsidRPr="008A650B" w:rsidRDefault="00E43A69" w:rsidP="003402FB">
            <w:pPr>
              <w:pStyle w:val="ListBullet"/>
              <w:numPr>
                <w:ilvl w:val="0"/>
                <w:numId w:val="0"/>
              </w:numPr>
              <w:spacing w:before="40" w:after="80"/>
              <w:ind w:left="360" w:hanging="360"/>
            </w:pPr>
            <w:r>
              <w:t>Journalist salary/</w:t>
            </w:r>
            <w:proofErr w:type="spellStart"/>
            <w:r>
              <w:t>ies</w:t>
            </w:r>
            <w:proofErr w:type="spellEnd"/>
            <w:r>
              <w:t xml:space="preserve"> </w:t>
            </w:r>
          </w:p>
          <w:p w14:paraId="4200FE0E" w14:textId="4402804E" w:rsidR="007A7F44" w:rsidRDefault="007A7F44" w:rsidP="00255A3B"/>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C931BD0" w:rsidR="004537E2" w:rsidRPr="00434057" w:rsidRDefault="008341EF" w:rsidP="00405849">
            <w:pPr>
              <w:rPr>
                <w:highlight w:val="yellow"/>
              </w:rPr>
            </w:pPr>
            <w:r w:rsidRPr="00DD3056">
              <w:t>2024/25</w:t>
            </w:r>
          </w:p>
        </w:tc>
        <w:tc>
          <w:tcPr>
            <w:tcW w:w="1976" w:type="dxa"/>
          </w:tcPr>
          <w:p w14:paraId="42894B6D" w14:textId="5AD398AB" w:rsidR="004537E2" w:rsidRDefault="007A7F44" w:rsidP="00405849">
            <w:r>
              <w:t xml:space="preserve">$ </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53568ACA" w14:textId="77777777" w:rsidR="00F75579" w:rsidRDefault="00F75579" w:rsidP="00221AAA">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71BE4B4D"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EC3E74F" w:rsidR="008D4613" w:rsidRDefault="00F75579" w:rsidP="008F3266">
      <w:pPr>
        <w:pStyle w:val="ListBullet"/>
        <w:numPr>
          <w:ilvl w:val="0"/>
          <w:numId w:val="0"/>
        </w:numPr>
        <w:ind w:left="360" w:hanging="360"/>
      </w:pPr>
      <w:r>
        <w:t>Payroll advice</w:t>
      </w:r>
    </w:p>
    <w:p w14:paraId="6A4DBF15" w14:textId="77DFC6F1" w:rsidR="00F75579" w:rsidRDefault="00F24D92" w:rsidP="00E949CD">
      <w:pPr>
        <w:pStyle w:val="Normalexplanatory"/>
      </w:pPr>
      <w:r>
        <w:t>You must attach p</w:t>
      </w:r>
      <w:r w:rsidR="00061DD2">
        <w:t>ayroll advice should clearly d</w:t>
      </w:r>
      <w:r w:rsidR="00F75579" w:rsidRPr="00F75579">
        <w:t>emonstra</w:t>
      </w:r>
      <w:r w:rsidR="00061DD2">
        <w:t>te</w:t>
      </w:r>
      <w:r w:rsidR="00F75579" w:rsidRPr="00F75579">
        <w:t xml:space="preserve"> the number of FTE journalists</w:t>
      </w:r>
      <w:r w:rsidR="00061DD2">
        <w:t xml:space="preserve"> you are applying for under this program. Provide additional explanatory commentary as required</w:t>
      </w:r>
      <w:r w:rsidR="00F75579">
        <w:t>.</w:t>
      </w:r>
      <w:r w:rsidR="00F75579" w:rsidRPr="00F75579">
        <w:t xml:space="preserve"> </w:t>
      </w:r>
    </w:p>
    <w:p w14:paraId="7D3F2C5E" w14:textId="0906C3D4" w:rsidR="00E949CD" w:rsidRDefault="00F75579" w:rsidP="008F3266">
      <w:pPr>
        <w:pStyle w:val="ListBullet"/>
        <w:numPr>
          <w:ilvl w:val="0"/>
          <w:numId w:val="0"/>
        </w:numPr>
        <w:ind w:left="360" w:hanging="360"/>
      </w:pPr>
      <w:r>
        <w:t>Primary purpose</w:t>
      </w:r>
      <w:r w:rsidR="00F24D92">
        <w:t xml:space="preserve"> evidence</w:t>
      </w:r>
    </w:p>
    <w:p w14:paraId="7B9608E8" w14:textId="449DEBC0" w:rsidR="00E949CD" w:rsidRDefault="00F24D92" w:rsidP="00E949CD">
      <w:pPr>
        <w:pStyle w:val="Normalexplanatory"/>
      </w:pPr>
      <w:r>
        <w:t>You must attach e</w:t>
      </w:r>
      <w:r w:rsidR="00F75579">
        <w:t xml:space="preserve">vidence that your primary purpose is </w:t>
      </w:r>
      <w:r w:rsidR="00F75579" w:rsidRPr="00F75579">
        <w:t>creating core news content for your chosen audience, including a link to your internet-based distribution site</w:t>
      </w:r>
      <w:r w:rsidR="00F75579">
        <w:t>.</w:t>
      </w:r>
      <w:r w:rsidR="00F75579" w:rsidRPr="00F75579">
        <w:t xml:space="preserve"> </w:t>
      </w:r>
    </w:p>
    <w:p w14:paraId="45E0A8BD" w14:textId="25AD6236" w:rsidR="00E949CD" w:rsidRDefault="008341EF" w:rsidP="008F3266">
      <w:pPr>
        <w:pStyle w:val="ListBullet"/>
        <w:numPr>
          <w:ilvl w:val="0"/>
          <w:numId w:val="0"/>
        </w:numPr>
        <w:ind w:left="360" w:hanging="360"/>
      </w:pPr>
      <w:r>
        <w:t>O</w:t>
      </w:r>
      <w:r w:rsidRPr="008341EF">
        <w:t xml:space="preserve">ne example of core news content </w:t>
      </w:r>
      <w:r w:rsidR="000D7170">
        <w:t xml:space="preserve">per journalist </w:t>
      </w:r>
    </w:p>
    <w:p w14:paraId="279A497E" w14:textId="2DF5B90C" w:rsidR="008341EF" w:rsidRDefault="00F24D92" w:rsidP="00E949CD">
      <w:pPr>
        <w:pStyle w:val="Normalexplanatory"/>
      </w:pPr>
      <w:r>
        <w:t xml:space="preserve">You must </w:t>
      </w:r>
      <w:r w:rsidR="008341EF" w:rsidRPr="008341EF">
        <w:t xml:space="preserve">attachment or </w:t>
      </w:r>
      <w:r>
        <w:t>provide a</w:t>
      </w:r>
      <w:r w:rsidR="008341EF" w:rsidRPr="008341EF">
        <w:t xml:space="preserve"> link to </w:t>
      </w:r>
      <w:r w:rsidR="00061DD2">
        <w:t>one (1)</w:t>
      </w:r>
      <w:r w:rsidR="008341EF" w:rsidRPr="008341EF">
        <w:t xml:space="preserve"> article, interview, etc produced by each </w:t>
      </w:r>
      <w:r w:rsidR="00D436E2">
        <w:t xml:space="preserve">of the </w:t>
      </w:r>
      <w:r w:rsidR="008341EF" w:rsidRPr="008341EF">
        <w:t>journalist</w:t>
      </w:r>
      <w:r w:rsidR="00D436E2">
        <w:t>/s</w:t>
      </w:r>
      <w:r w:rsidR="008341EF" w:rsidRPr="008341EF">
        <w:t xml:space="preserve"> who is part of the application</w:t>
      </w:r>
      <w:r>
        <w:t>.</w:t>
      </w:r>
      <w:r w:rsidR="008341EF" w:rsidRPr="008341EF">
        <w:t xml:space="preserve"> </w:t>
      </w:r>
      <w:r>
        <w:t>E</w:t>
      </w:r>
      <w:r w:rsidR="008341EF" w:rsidRPr="008341EF">
        <w:t>nsu</w:t>
      </w:r>
      <w:r>
        <w:t>re</w:t>
      </w:r>
      <w:r w:rsidR="008341EF" w:rsidRPr="008341EF">
        <w:t xml:space="preserve"> it is clearly identifiable who the journalist is that produced the content. News content must have been created in the previous 3 months.</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lastRenderedPageBreak/>
        <w:t>How useful were the guidelines in completing your application?</w:t>
      </w:r>
    </w:p>
    <w:p w14:paraId="087C80BA" w14:textId="0FFFF82F" w:rsidR="00414870" w:rsidRPr="00E466F0" w:rsidRDefault="00414870" w:rsidP="004F35A3">
      <w:pPr>
        <w:rPr>
          <w:i/>
          <w:color w:val="264F90"/>
          <w:lang w:eastAsia="en-AU"/>
        </w:rPr>
      </w:pPr>
      <w:r w:rsidRPr="00E466F0">
        <w:rPr>
          <w:i/>
          <w:color w:val="264F90"/>
          <w:lang w:eastAsia="en-AU"/>
        </w:rPr>
        <w:t>You must select from a drop-down menu</w:t>
      </w:r>
      <w:r>
        <w:rPr>
          <w:i/>
          <w:color w:val="264F90"/>
          <w:lang w:eastAsia="en-AU"/>
        </w:rPr>
        <w:t>.</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04C9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1BB17A3E"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5FB89D1" w14:textId="6AAA7B28" w:rsidR="00B33130" w:rsidRDefault="00B33130" w:rsidP="00B33130">
      <w:pPr>
        <w:rPr>
          <w:lang w:eastAsia="en-AU"/>
        </w:rPr>
      </w:pPr>
      <w:r>
        <w:rPr>
          <w:lang w:eastAsia="en-AU"/>
        </w:rPr>
        <w:t xml:space="preserve">I acknowledge that this application comprises an offer to enter into a legally binding agreement with the Commonwealth. If this application is successful, the Commonwealth may accept this offer by </w:t>
      </w:r>
      <w:r w:rsidR="00C80BB2">
        <w:rPr>
          <w:lang w:eastAsia="en-AU"/>
        </w:rPr>
        <w:t>providing</w:t>
      </w:r>
      <w:r>
        <w:rPr>
          <w:lang w:eastAsia="en-AU"/>
        </w:rPr>
        <w:t xml:space="preserve"> a letter of </w:t>
      </w:r>
      <w:r w:rsidR="00C80BB2">
        <w:rPr>
          <w:lang w:eastAsia="en-AU"/>
        </w:rPr>
        <w:t>agreement</w:t>
      </w:r>
      <w:r>
        <w:rPr>
          <w:lang w:eastAsia="en-AU"/>
        </w:rPr>
        <w:t xml:space="preserve"> with annexed Grant Terms and Conditions a copy of which is available on </w:t>
      </w:r>
      <w:hyperlink r:id="rId29" w:history="1">
        <w:r w:rsidRPr="004E4CD9">
          <w:rPr>
            <w:rStyle w:val="Hyperlink"/>
            <w:lang w:eastAsia="en-AU"/>
          </w:rPr>
          <w:t>business.gov.au</w:t>
        </w:r>
      </w:hyperlink>
      <w:r>
        <w:rPr>
          <w:lang w:eastAsia="en-AU"/>
        </w:rPr>
        <w:t xml:space="preserve">. On </w:t>
      </w:r>
      <w:r w:rsidR="00C80BB2">
        <w:rPr>
          <w:lang w:eastAsia="en-AU"/>
        </w:rPr>
        <w:t>provision</w:t>
      </w:r>
      <w:r>
        <w:rPr>
          <w:lang w:eastAsia="en-AU"/>
        </w:rPr>
        <w:t xml:space="preserve"> of this letter</w:t>
      </w:r>
      <w:r w:rsidR="00C80BB2">
        <w:rPr>
          <w:lang w:eastAsia="en-AU"/>
        </w:rPr>
        <w:t xml:space="preserve"> of agreement</w:t>
      </w:r>
      <w:r>
        <w:rPr>
          <w:lang w:eastAsia="en-AU"/>
        </w:rPr>
        <w:t xml:space="preserve">, a legally binding agreement </w:t>
      </w:r>
      <w:r w:rsidR="00C80BB2">
        <w:rPr>
          <w:lang w:eastAsia="en-AU"/>
        </w:rPr>
        <w:t xml:space="preserve">will be in effect </w:t>
      </w:r>
      <w:r>
        <w:rPr>
          <w:lang w:eastAsia="en-AU"/>
        </w:rPr>
        <w:t>comprising:</w:t>
      </w:r>
    </w:p>
    <w:p w14:paraId="5DE2FC9A" w14:textId="77777777" w:rsidR="00B33130" w:rsidRDefault="00B33130" w:rsidP="00B33130">
      <w:pPr>
        <w:pStyle w:val="ListBullet"/>
      </w:pPr>
      <w:r>
        <w:t xml:space="preserve">this application </w:t>
      </w:r>
    </w:p>
    <w:p w14:paraId="68018C70" w14:textId="2C802C3E" w:rsidR="00B33130" w:rsidRDefault="00B33130" w:rsidP="00B33130">
      <w:pPr>
        <w:pStyle w:val="ListBullet"/>
      </w:pPr>
      <w:r>
        <w:t xml:space="preserve">the </w:t>
      </w:r>
      <w:r w:rsidR="006243DC">
        <w:t>grant opportunity</w:t>
      </w:r>
      <w:r>
        <w:t xml:space="preserve"> guidelines</w:t>
      </w:r>
      <w:r w:rsidRPr="006D6178">
        <w:rPr>
          <w:lang w:val="en-US"/>
        </w:rPr>
        <w:t xml:space="preserve"> </w:t>
      </w:r>
      <w:r>
        <w:rPr>
          <w:lang w:val="en-US"/>
        </w:rPr>
        <w:t>in place at the time I submitted the application form</w:t>
      </w:r>
    </w:p>
    <w:p w14:paraId="1E75A57E" w14:textId="08E7BB65" w:rsidR="00B33130" w:rsidRDefault="00B33130" w:rsidP="00B33130">
      <w:pPr>
        <w:pStyle w:val="ListBullet"/>
      </w:pPr>
      <w:r>
        <w:t>the letter and annexed Grant Terms and Conditions.</w:t>
      </w:r>
    </w:p>
    <w:p w14:paraId="6C04A2D5" w14:textId="59CC7BBB" w:rsidR="00CA1934" w:rsidRDefault="00CA1934" w:rsidP="00CA1934">
      <w:r>
        <w:t xml:space="preserve">I declare </w:t>
      </w:r>
      <w:r w:rsidRPr="00E46E90">
        <w:rPr>
          <w:lang w:eastAsia="en-AU"/>
        </w:rPr>
        <w:t xml:space="preserve">that I am authorised to </w:t>
      </w:r>
      <w:r>
        <w:rPr>
          <w:lang w:eastAsia="en-AU"/>
        </w:rPr>
        <w:t>enter into an agreement with the Commonwealth on behalf of the applicant.</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32C29F41"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w:t>
      </w:r>
      <w:r w:rsidR="00414870">
        <w:rPr>
          <w:lang w:eastAsia="en-AU"/>
        </w:rPr>
        <w:t>.</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02A7" w14:textId="77777777" w:rsidR="004D0ED1" w:rsidRDefault="004D0ED1" w:rsidP="00D511C1">
      <w:pPr>
        <w:spacing w:after="0" w:line="240" w:lineRule="auto"/>
      </w:pPr>
      <w:r>
        <w:separator/>
      </w:r>
    </w:p>
  </w:endnote>
  <w:endnote w:type="continuationSeparator" w:id="0">
    <w:p w14:paraId="5F991CC1" w14:textId="77777777" w:rsidR="004D0ED1" w:rsidRDefault="004D0ED1" w:rsidP="00D511C1">
      <w:pPr>
        <w:spacing w:after="0" w:line="240" w:lineRule="auto"/>
      </w:pPr>
      <w:r>
        <w:continuationSeparator/>
      </w:r>
    </w:p>
  </w:endnote>
  <w:endnote w:type="continuationNotice" w:id="1">
    <w:p w14:paraId="2D1C85A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66D6F7C0" w:rsidR="004D0ED1" w:rsidRPr="00865BEB" w:rsidRDefault="00402C8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F30B2">
          <w:t>News Media Relief Program</w:t>
        </w:r>
        <w:r w:rsidR="004D0ED1">
          <w:t xml:space="preserve"> application requirements</w:t>
        </w:r>
      </w:sdtContent>
    </w:sdt>
    <w:r w:rsidR="004D0ED1">
      <w:tab/>
    </w:r>
    <w:r w:rsidR="00AE0915">
      <w:t>November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25E89A55" w:rsidR="004D0ED1" w:rsidRPr="00865BEB" w:rsidRDefault="00402C8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F30B2">
          <w:t>News Media Relief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E0D5" w14:textId="77777777" w:rsidR="004D0ED1" w:rsidRDefault="004D0ED1" w:rsidP="00D511C1">
      <w:pPr>
        <w:spacing w:after="0" w:line="240" w:lineRule="auto"/>
      </w:pPr>
      <w:r>
        <w:separator/>
      </w:r>
    </w:p>
  </w:footnote>
  <w:footnote w:type="continuationSeparator" w:id="0">
    <w:p w14:paraId="4F4D80F1" w14:textId="77777777" w:rsidR="004D0ED1" w:rsidRDefault="004D0ED1" w:rsidP="00D511C1">
      <w:pPr>
        <w:spacing w:after="0" w:line="240" w:lineRule="auto"/>
      </w:pPr>
      <w:r>
        <w:continuationSeparator/>
      </w:r>
    </w:p>
  </w:footnote>
  <w:footnote w:type="continuationNotice" w:id="1">
    <w:p w14:paraId="3C08A794"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402C8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402C8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570B" w14:textId="42810C10" w:rsidR="00BA050B" w:rsidRDefault="005F30B2" w:rsidP="0011453C">
    <w:pPr>
      <w:pStyle w:val="NoSpacing"/>
      <w:rPr>
        <w:color w:val="1F497D"/>
        <w:highlight w:val="yellow"/>
      </w:rPr>
    </w:pPr>
    <w:r>
      <w:rPr>
        <w:noProof/>
      </w:rPr>
      <w:drawing>
        <wp:inline distT="0" distB="0" distL="0" distR="0" wp14:anchorId="15C8FA3A" wp14:editId="4D839C39">
          <wp:extent cx="5579745" cy="1424305"/>
          <wp:effectExtent l="0" t="0" r="1905"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02C8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402C8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02C8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402C8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45A402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359D3"/>
    <w:multiLevelType w:val="hybridMultilevel"/>
    <w:tmpl w:val="55644750"/>
    <w:lvl w:ilvl="0" w:tplc="34E21894">
      <w:start w:val="1"/>
      <w:numFmt w:val="bullet"/>
      <w:lvlText w:val=""/>
      <w:lvlJc w:val="left"/>
      <w:pPr>
        <w:ind w:left="1060" w:hanging="360"/>
      </w:pPr>
      <w:rPr>
        <w:rFonts w:ascii="Symbol" w:hAnsi="Symbol"/>
      </w:rPr>
    </w:lvl>
    <w:lvl w:ilvl="1" w:tplc="43403D76">
      <w:start w:val="1"/>
      <w:numFmt w:val="bullet"/>
      <w:lvlText w:val=""/>
      <w:lvlJc w:val="left"/>
      <w:pPr>
        <w:ind w:left="1060" w:hanging="360"/>
      </w:pPr>
      <w:rPr>
        <w:rFonts w:ascii="Symbol" w:hAnsi="Symbol"/>
      </w:rPr>
    </w:lvl>
    <w:lvl w:ilvl="2" w:tplc="38966320">
      <w:start w:val="1"/>
      <w:numFmt w:val="bullet"/>
      <w:lvlText w:val=""/>
      <w:lvlJc w:val="left"/>
      <w:pPr>
        <w:ind w:left="1060" w:hanging="360"/>
      </w:pPr>
      <w:rPr>
        <w:rFonts w:ascii="Symbol" w:hAnsi="Symbol"/>
      </w:rPr>
    </w:lvl>
    <w:lvl w:ilvl="3" w:tplc="5A4A5BC2">
      <w:start w:val="1"/>
      <w:numFmt w:val="bullet"/>
      <w:lvlText w:val=""/>
      <w:lvlJc w:val="left"/>
      <w:pPr>
        <w:ind w:left="1060" w:hanging="360"/>
      </w:pPr>
      <w:rPr>
        <w:rFonts w:ascii="Symbol" w:hAnsi="Symbol"/>
      </w:rPr>
    </w:lvl>
    <w:lvl w:ilvl="4" w:tplc="A7D88B58">
      <w:start w:val="1"/>
      <w:numFmt w:val="bullet"/>
      <w:lvlText w:val=""/>
      <w:lvlJc w:val="left"/>
      <w:pPr>
        <w:ind w:left="1060" w:hanging="360"/>
      </w:pPr>
      <w:rPr>
        <w:rFonts w:ascii="Symbol" w:hAnsi="Symbol"/>
      </w:rPr>
    </w:lvl>
    <w:lvl w:ilvl="5" w:tplc="5AA0153A">
      <w:start w:val="1"/>
      <w:numFmt w:val="bullet"/>
      <w:lvlText w:val=""/>
      <w:lvlJc w:val="left"/>
      <w:pPr>
        <w:ind w:left="1060" w:hanging="360"/>
      </w:pPr>
      <w:rPr>
        <w:rFonts w:ascii="Symbol" w:hAnsi="Symbol"/>
      </w:rPr>
    </w:lvl>
    <w:lvl w:ilvl="6" w:tplc="BB1CA766">
      <w:start w:val="1"/>
      <w:numFmt w:val="bullet"/>
      <w:lvlText w:val=""/>
      <w:lvlJc w:val="left"/>
      <w:pPr>
        <w:ind w:left="1060" w:hanging="360"/>
      </w:pPr>
      <w:rPr>
        <w:rFonts w:ascii="Symbol" w:hAnsi="Symbol"/>
      </w:rPr>
    </w:lvl>
    <w:lvl w:ilvl="7" w:tplc="8F7C1668">
      <w:start w:val="1"/>
      <w:numFmt w:val="bullet"/>
      <w:lvlText w:val=""/>
      <w:lvlJc w:val="left"/>
      <w:pPr>
        <w:ind w:left="1060" w:hanging="360"/>
      </w:pPr>
      <w:rPr>
        <w:rFonts w:ascii="Symbol" w:hAnsi="Symbol"/>
      </w:rPr>
    </w:lvl>
    <w:lvl w:ilvl="8" w:tplc="DA9E6574">
      <w:start w:val="1"/>
      <w:numFmt w:val="bullet"/>
      <w:lvlText w:val=""/>
      <w:lvlJc w:val="left"/>
      <w:pPr>
        <w:ind w:left="1060" w:hanging="360"/>
      </w:pPr>
      <w:rPr>
        <w:rFonts w:ascii="Symbol" w:hAnsi="Symbol"/>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E6294D"/>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F7E6742"/>
    <w:multiLevelType w:val="hybridMultilevel"/>
    <w:tmpl w:val="5A5E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E4D1C"/>
    <w:multiLevelType w:val="hybridMultilevel"/>
    <w:tmpl w:val="DBC81476"/>
    <w:lvl w:ilvl="0" w:tplc="66B81A4C">
      <w:start w:val="1"/>
      <w:numFmt w:val="bullet"/>
      <w:lvlText w:val=""/>
      <w:lvlJc w:val="left"/>
      <w:pPr>
        <w:ind w:left="1060" w:hanging="360"/>
      </w:pPr>
      <w:rPr>
        <w:rFonts w:ascii="Symbol" w:hAnsi="Symbol"/>
      </w:rPr>
    </w:lvl>
    <w:lvl w:ilvl="1" w:tplc="5E9E4830">
      <w:start w:val="1"/>
      <w:numFmt w:val="bullet"/>
      <w:lvlText w:val=""/>
      <w:lvlJc w:val="left"/>
      <w:pPr>
        <w:ind w:left="1060" w:hanging="360"/>
      </w:pPr>
      <w:rPr>
        <w:rFonts w:ascii="Symbol" w:hAnsi="Symbol"/>
      </w:rPr>
    </w:lvl>
    <w:lvl w:ilvl="2" w:tplc="D7AC75D8">
      <w:start w:val="1"/>
      <w:numFmt w:val="bullet"/>
      <w:lvlText w:val=""/>
      <w:lvlJc w:val="left"/>
      <w:pPr>
        <w:ind w:left="1060" w:hanging="360"/>
      </w:pPr>
      <w:rPr>
        <w:rFonts w:ascii="Symbol" w:hAnsi="Symbol"/>
      </w:rPr>
    </w:lvl>
    <w:lvl w:ilvl="3" w:tplc="6C14B70A">
      <w:start w:val="1"/>
      <w:numFmt w:val="bullet"/>
      <w:lvlText w:val=""/>
      <w:lvlJc w:val="left"/>
      <w:pPr>
        <w:ind w:left="1060" w:hanging="360"/>
      </w:pPr>
      <w:rPr>
        <w:rFonts w:ascii="Symbol" w:hAnsi="Symbol"/>
      </w:rPr>
    </w:lvl>
    <w:lvl w:ilvl="4" w:tplc="AB6CFB5E">
      <w:start w:val="1"/>
      <w:numFmt w:val="bullet"/>
      <w:lvlText w:val=""/>
      <w:lvlJc w:val="left"/>
      <w:pPr>
        <w:ind w:left="1060" w:hanging="360"/>
      </w:pPr>
      <w:rPr>
        <w:rFonts w:ascii="Symbol" w:hAnsi="Symbol"/>
      </w:rPr>
    </w:lvl>
    <w:lvl w:ilvl="5" w:tplc="D3D40086">
      <w:start w:val="1"/>
      <w:numFmt w:val="bullet"/>
      <w:lvlText w:val=""/>
      <w:lvlJc w:val="left"/>
      <w:pPr>
        <w:ind w:left="1060" w:hanging="360"/>
      </w:pPr>
      <w:rPr>
        <w:rFonts w:ascii="Symbol" w:hAnsi="Symbol"/>
      </w:rPr>
    </w:lvl>
    <w:lvl w:ilvl="6" w:tplc="56A20170">
      <w:start w:val="1"/>
      <w:numFmt w:val="bullet"/>
      <w:lvlText w:val=""/>
      <w:lvlJc w:val="left"/>
      <w:pPr>
        <w:ind w:left="1060" w:hanging="360"/>
      </w:pPr>
      <w:rPr>
        <w:rFonts w:ascii="Symbol" w:hAnsi="Symbol"/>
      </w:rPr>
    </w:lvl>
    <w:lvl w:ilvl="7" w:tplc="9A7C3646">
      <w:start w:val="1"/>
      <w:numFmt w:val="bullet"/>
      <w:lvlText w:val=""/>
      <w:lvlJc w:val="left"/>
      <w:pPr>
        <w:ind w:left="1060" w:hanging="360"/>
      </w:pPr>
      <w:rPr>
        <w:rFonts w:ascii="Symbol" w:hAnsi="Symbol"/>
      </w:rPr>
    </w:lvl>
    <w:lvl w:ilvl="8" w:tplc="8372187A">
      <w:start w:val="1"/>
      <w:numFmt w:val="bullet"/>
      <w:lvlText w:val=""/>
      <w:lvlJc w:val="left"/>
      <w:pPr>
        <w:ind w:left="1060" w:hanging="360"/>
      </w:pPr>
      <w:rPr>
        <w:rFonts w:ascii="Symbol" w:hAnsi="Symbol"/>
      </w:rPr>
    </w:lvl>
  </w:abstractNum>
  <w:abstractNum w:abstractNumId="15" w15:restartNumberingAfterBreak="0">
    <w:nsid w:val="306D7683"/>
    <w:multiLevelType w:val="hybridMultilevel"/>
    <w:tmpl w:val="86F60E8A"/>
    <w:lvl w:ilvl="0" w:tplc="14F66FD8">
      <w:start w:val="1"/>
      <w:numFmt w:val="bullet"/>
      <w:lvlText w:val=""/>
      <w:lvlJc w:val="left"/>
      <w:pPr>
        <w:ind w:left="1060" w:hanging="360"/>
      </w:pPr>
      <w:rPr>
        <w:rFonts w:ascii="Symbol" w:hAnsi="Symbol"/>
      </w:rPr>
    </w:lvl>
    <w:lvl w:ilvl="1" w:tplc="4C061800">
      <w:start w:val="1"/>
      <w:numFmt w:val="bullet"/>
      <w:lvlText w:val=""/>
      <w:lvlJc w:val="left"/>
      <w:pPr>
        <w:ind w:left="1060" w:hanging="360"/>
      </w:pPr>
      <w:rPr>
        <w:rFonts w:ascii="Symbol" w:hAnsi="Symbol"/>
      </w:rPr>
    </w:lvl>
    <w:lvl w:ilvl="2" w:tplc="0046B816">
      <w:start w:val="1"/>
      <w:numFmt w:val="bullet"/>
      <w:lvlText w:val=""/>
      <w:lvlJc w:val="left"/>
      <w:pPr>
        <w:ind w:left="1060" w:hanging="360"/>
      </w:pPr>
      <w:rPr>
        <w:rFonts w:ascii="Symbol" w:hAnsi="Symbol"/>
      </w:rPr>
    </w:lvl>
    <w:lvl w:ilvl="3" w:tplc="B7B4E428">
      <w:start w:val="1"/>
      <w:numFmt w:val="bullet"/>
      <w:lvlText w:val=""/>
      <w:lvlJc w:val="left"/>
      <w:pPr>
        <w:ind w:left="1060" w:hanging="360"/>
      </w:pPr>
      <w:rPr>
        <w:rFonts w:ascii="Symbol" w:hAnsi="Symbol"/>
      </w:rPr>
    </w:lvl>
    <w:lvl w:ilvl="4" w:tplc="84FA138C">
      <w:start w:val="1"/>
      <w:numFmt w:val="bullet"/>
      <w:lvlText w:val=""/>
      <w:lvlJc w:val="left"/>
      <w:pPr>
        <w:ind w:left="1060" w:hanging="360"/>
      </w:pPr>
      <w:rPr>
        <w:rFonts w:ascii="Symbol" w:hAnsi="Symbol"/>
      </w:rPr>
    </w:lvl>
    <w:lvl w:ilvl="5" w:tplc="6234F266">
      <w:start w:val="1"/>
      <w:numFmt w:val="bullet"/>
      <w:lvlText w:val=""/>
      <w:lvlJc w:val="left"/>
      <w:pPr>
        <w:ind w:left="1060" w:hanging="360"/>
      </w:pPr>
      <w:rPr>
        <w:rFonts w:ascii="Symbol" w:hAnsi="Symbol"/>
      </w:rPr>
    </w:lvl>
    <w:lvl w:ilvl="6" w:tplc="C076EEDC">
      <w:start w:val="1"/>
      <w:numFmt w:val="bullet"/>
      <w:lvlText w:val=""/>
      <w:lvlJc w:val="left"/>
      <w:pPr>
        <w:ind w:left="1060" w:hanging="360"/>
      </w:pPr>
      <w:rPr>
        <w:rFonts w:ascii="Symbol" w:hAnsi="Symbol"/>
      </w:rPr>
    </w:lvl>
    <w:lvl w:ilvl="7" w:tplc="09E60E14">
      <w:start w:val="1"/>
      <w:numFmt w:val="bullet"/>
      <w:lvlText w:val=""/>
      <w:lvlJc w:val="left"/>
      <w:pPr>
        <w:ind w:left="1060" w:hanging="360"/>
      </w:pPr>
      <w:rPr>
        <w:rFonts w:ascii="Symbol" w:hAnsi="Symbol"/>
      </w:rPr>
    </w:lvl>
    <w:lvl w:ilvl="8" w:tplc="564E7A9A">
      <w:start w:val="1"/>
      <w:numFmt w:val="bullet"/>
      <w:lvlText w:val=""/>
      <w:lvlJc w:val="left"/>
      <w:pPr>
        <w:ind w:left="1060" w:hanging="360"/>
      </w:pPr>
      <w:rPr>
        <w:rFonts w:ascii="Symbol" w:hAnsi="Symbol"/>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CF024AC"/>
    <w:multiLevelType w:val="hybridMultilevel"/>
    <w:tmpl w:val="365C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3026A"/>
    <w:multiLevelType w:val="hybridMultilevel"/>
    <w:tmpl w:val="BB8C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3C4012"/>
    <w:multiLevelType w:val="hybridMultilevel"/>
    <w:tmpl w:val="12A6A9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9"/>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8"/>
  </w:num>
  <w:num w:numId="6" w16cid:durableId="1404834038">
    <w:abstractNumId w:val="17"/>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2"/>
  </w:num>
  <w:num w:numId="10" w16cid:durableId="1724988687">
    <w:abstractNumId w:val="16"/>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7"/>
  </w:num>
  <w:num w:numId="21" w16cid:durableId="541673606">
    <w:abstractNumId w:val="6"/>
  </w:num>
  <w:num w:numId="22" w16cid:durableId="1137068146">
    <w:abstractNumId w:val="20"/>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8"/>
  </w:num>
  <w:num w:numId="25" w16cid:durableId="228273664">
    <w:abstractNumId w:val="18"/>
  </w:num>
  <w:num w:numId="26" w16cid:durableId="1330711236">
    <w:abstractNumId w:val="18"/>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9"/>
  </w:num>
  <w:num w:numId="29" w16cid:durableId="297421681">
    <w:abstractNumId w:val="30"/>
  </w:num>
  <w:num w:numId="30" w16cid:durableId="1510487806">
    <w:abstractNumId w:val="29"/>
  </w:num>
  <w:num w:numId="31" w16cid:durableId="787889599">
    <w:abstractNumId w:val="14"/>
  </w:num>
  <w:num w:numId="32" w16cid:durableId="1892039656">
    <w:abstractNumId w:val="15"/>
  </w:num>
  <w:num w:numId="33" w16cid:durableId="1407411269">
    <w:abstractNumId w:val="8"/>
  </w:num>
  <w:num w:numId="34" w16cid:durableId="498423278">
    <w:abstractNumId w:val="9"/>
  </w:num>
  <w:num w:numId="35" w16cid:durableId="523325556">
    <w:abstractNumId w:val="11"/>
  </w:num>
  <w:num w:numId="36" w16cid:durableId="2081169736">
    <w:abstractNumId w:val="28"/>
  </w:num>
  <w:num w:numId="37" w16cid:durableId="1300380017">
    <w:abstractNumId w:val="22"/>
  </w:num>
  <w:num w:numId="38" w16cid:durableId="210923970">
    <w:abstractNumId w:val="23"/>
  </w:num>
  <w:num w:numId="39" w16cid:durableId="20292101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62DD"/>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1DD2"/>
    <w:rsid w:val="00062A5C"/>
    <w:rsid w:val="00065436"/>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D7170"/>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8CA"/>
    <w:rsid w:val="00121AAE"/>
    <w:rsid w:val="0012229E"/>
    <w:rsid w:val="0012649E"/>
    <w:rsid w:val="0013003E"/>
    <w:rsid w:val="00130E59"/>
    <w:rsid w:val="00131BA6"/>
    <w:rsid w:val="00131D40"/>
    <w:rsid w:val="00131F3A"/>
    <w:rsid w:val="001326CD"/>
    <w:rsid w:val="00132D73"/>
    <w:rsid w:val="00132F38"/>
    <w:rsid w:val="00133DFC"/>
    <w:rsid w:val="00134102"/>
    <w:rsid w:val="00134156"/>
    <w:rsid w:val="00134AA8"/>
    <w:rsid w:val="00135BA0"/>
    <w:rsid w:val="00136DA3"/>
    <w:rsid w:val="00142FBE"/>
    <w:rsid w:val="00143A32"/>
    <w:rsid w:val="00143B63"/>
    <w:rsid w:val="001445BC"/>
    <w:rsid w:val="001449C8"/>
    <w:rsid w:val="00144AB9"/>
    <w:rsid w:val="00150C1C"/>
    <w:rsid w:val="00150F4C"/>
    <w:rsid w:val="0015153C"/>
    <w:rsid w:val="001516E1"/>
    <w:rsid w:val="00156F84"/>
    <w:rsid w:val="00157DDB"/>
    <w:rsid w:val="001611D5"/>
    <w:rsid w:val="0016470F"/>
    <w:rsid w:val="00165149"/>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2DDF"/>
    <w:rsid w:val="00183D61"/>
    <w:rsid w:val="0018405F"/>
    <w:rsid w:val="00186827"/>
    <w:rsid w:val="001928BB"/>
    <w:rsid w:val="00193C96"/>
    <w:rsid w:val="00193F0F"/>
    <w:rsid w:val="0019618D"/>
    <w:rsid w:val="001965C5"/>
    <w:rsid w:val="001967BF"/>
    <w:rsid w:val="001A03C3"/>
    <w:rsid w:val="001A16E4"/>
    <w:rsid w:val="001A1BA8"/>
    <w:rsid w:val="001A1D46"/>
    <w:rsid w:val="001A31C9"/>
    <w:rsid w:val="001A337A"/>
    <w:rsid w:val="001A453A"/>
    <w:rsid w:val="001A4C2A"/>
    <w:rsid w:val="001A7380"/>
    <w:rsid w:val="001A7518"/>
    <w:rsid w:val="001B339C"/>
    <w:rsid w:val="001B35DB"/>
    <w:rsid w:val="001B4855"/>
    <w:rsid w:val="001B55A0"/>
    <w:rsid w:val="001B5DF8"/>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3C57"/>
    <w:rsid w:val="001E4A6B"/>
    <w:rsid w:val="001E5373"/>
    <w:rsid w:val="001E7E06"/>
    <w:rsid w:val="001F0ABD"/>
    <w:rsid w:val="001F129E"/>
    <w:rsid w:val="001F255D"/>
    <w:rsid w:val="001F275A"/>
    <w:rsid w:val="001F34A5"/>
    <w:rsid w:val="001F3796"/>
    <w:rsid w:val="001F6A69"/>
    <w:rsid w:val="001F72AB"/>
    <w:rsid w:val="0020110A"/>
    <w:rsid w:val="00201A3E"/>
    <w:rsid w:val="002020D9"/>
    <w:rsid w:val="002043A2"/>
    <w:rsid w:val="002051FD"/>
    <w:rsid w:val="0020567F"/>
    <w:rsid w:val="00205FA4"/>
    <w:rsid w:val="00206017"/>
    <w:rsid w:val="002065E2"/>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029A"/>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5A8"/>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6D5"/>
    <w:rsid w:val="002F6D82"/>
    <w:rsid w:val="002F6DB6"/>
    <w:rsid w:val="002F6FD4"/>
    <w:rsid w:val="002F78B9"/>
    <w:rsid w:val="002F79E8"/>
    <w:rsid w:val="0030189B"/>
    <w:rsid w:val="003024A3"/>
    <w:rsid w:val="003033B8"/>
    <w:rsid w:val="003033FE"/>
    <w:rsid w:val="003051F8"/>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02FB"/>
    <w:rsid w:val="0034358E"/>
    <w:rsid w:val="00343E86"/>
    <w:rsid w:val="003451AC"/>
    <w:rsid w:val="00345D90"/>
    <w:rsid w:val="00351FB6"/>
    <w:rsid w:val="00352F42"/>
    <w:rsid w:val="00353077"/>
    <w:rsid w:val="0035332A"/>
    <w:rsid w:val="00353FDF"/>
    <w:rsid w:val="003552E9"/>
    <w:rsid w:val="003617E4"/>
    <w:rsid w:val="00362559"/>
    <w:rsid w:val="00363749"/>
    <w:rsid w:val="00364658"/>
    <w:rsid w:val="00367758"/>
    <w:rsid w:val="00375922"/>
    <w:rsid w:val="00376C9A"/>
    <w:rsid w:val="00376F45"/>
    <w:rsid w:val="00377BF3"/>
    <w:rsid w:val="00381530"/>
    <w:rsid w:val="00383957"/>
    <w:rsid w:val="00383D09"/>
    <w:rsid w:val="00384FE0"/>
    <w:rsid w:val="00385414"/>
    <w:rsid w:val="00385E0E"/>
    <w:rsid w:val="00392810"/>
    <w:rsid w:val="00393C85"/>
    <w:rsid w:val="00396EE2"/>
    <w:rsid w:val="00397508"/>
    <w:rsid w:val="00397AE3"/>
    <w:rsid w:val="003A0DD6"/>
    <w:rsid w:val="003A1A1F"/>
    <w:rsid w:val="003A272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2C85"/>
    <w:rsid w:val="0040430B"/>
    <w:rsid w:val="00405849"/>
    <w:rsid w:val="00405C14"/>
    <w:rsid w:val="004070B2"/>
    <w:rsid w:val="00407383"/>
    <w:rsid w:val="00411399"/>
    <w:rsid w:val="00411EC3"/>
    <w:rsid w:val="004124AE"/>
    <w:rsid w:val="00414870"/>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47B67"/>
    <w:rsid w:val="00451F20"/>
    <w:rsid w:val="00452F39"/>
    <w:rsid w:val="004537E2"/>
    <w:rsid w:val="00453E83"/>
    <w:rsid w:val="004568A6"/>
    <w:rsid w:val="00456DBF"/>
    <w:rsid w:val="00457031"/>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2B9E"/>
    <w:rsid w:val="00494300"/>
    <w:rsid w:val="00494CD2"/>
    <w:rsid w:val="00495166"/>
    <w:rsid w:val="00496ADB"/>
    <w:rsid w:val="00497D6B"/>
    <w:rsid w:val="004A0118"/>
    <w:rsid w:val="004A136B"/>
    <w:rsid w:val="004A1972"/>
    <w:rsid w:val="004A2A51"/>
    <w:rsid w:val="004A2BF0"/>
    <w:rsid w:val="004A332C"/>
    <w:rsid w:val="004A34EA"/>
    <w:rsid w:val="004A3813"/>
    <w:rsid w:val="004A3906"/>
    <w:rsid w:val="004A3EE8"/>
    <w:rsid w:val="004A4C7B"/>
    <w:rsid w:val="004A4FAB"/>
    <w:rsid w:val="004A5F5A"/>
    <w:rsid w:val="004B35B6"/>
    <w:rsid w:val="004B3B47"/>
    <w:rsid w:val="004B50A5"/>
    <w:rsid w:val="004B683C"/>
    <w:rsid w:val="004B7314"/>
    <w:rsid w:val="004C0C5C"/>
    <w:rsid w:val="004C0CC2"/>
    <w:rsid w:val="004C0E3F"/>
    <w:rsid w:val="004C325D"/>
    <w:rsid w:val="004C5328"/>
    <w:rsid w:val="004C59CA"/>
    <w:rsid w:val="004C5B41"/>
    <w:rsid w:val="004C6A2A"/>
    <w:rsid w:val="004C7452"/>
    <w:rsid w:val="004C7998"/>
    <w:rsid w:val="004C7AEB"/>
    <w:rsid w:val="004C7D54"/>
    <w:rsid w:val="004D0ED1"/>
    <w:rsid w:val="004D3484"/>
    <w:rsid w:val="004D456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3DC"/>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1AD"/>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0B2"/>
    <w:rsid w:val="005F3415"/>
    <w:rsid w:val="005F381A"/>
    <w:rsid w:val="005F42F0"/>
    <w:rsid w:val="005F6AA4"/>
    <w:rsid w:val="005F6BF9"/>
    <w:rsid w:val="005F7B95"/>
    <w:rsid w:val="00600900"/>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4C16"/>
    <w:rsid w:val="00615473"/>
    <w:rsid w:val="00615BBC"/>
    <w:rsid w:val="00620256"/>
    <w:rsid w:val="00620BD9"/>
    <w:rsid w:val="00620E30"/>
    <w:rsid w:val="0062109D"/>
    <w:rsid w:val="0062405F"/>
    <w:rsid w:val="006243DC"/>
    <w:rsid w:val="0062500E"/>
    <w:rsid w:val="0062604C"/>
    <w:rsid w:val="006311C7"/>
    <w:rsid w:val="00632330"/>
    <w:rsid w:val="00632C02"/>
    <w:rsid w:val="006341DE"/>
    <w:rsid w:val="00636A03"/>
    <w:rsid w:val="00637875"/>
    <w:rsid w:val="00640265"/>
    <w:rsid w:val="00640811"/>
    <w:rsid w:val="00641CDF"/>
    <w:rsid w:val="00642369"/>
    <w:rsid w:val="00643398"/>
    <w:rsid w:val="006441E5"/>
    <w:rsid w:val="006449DF"/>
    <w:rsid w:val="0064544F"/>
    <w:rsid w:val="00645D2E"/>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6EB"/>
    <w:rsid w:val="006C5830"/>
    <w:rsid w:val="006C5C90"/>
    <w:rsid w:val="006C766F"/>
    <w:rsid w:val="006C7765"/>
    <w:rsid w:val="006D1B6B"/>
    <w:rsid w:val="006D3D8C"/>
    <w:rsid w:val="006D6A54"/>
    <w:rsid w:val="006D74DB"/>
    <w:rsid w:val="006E0B5F"/>
    <w:rsid w:val="006E1663"/>
    <w:rsid w:val="006E31D3"/>
    <w:rsid w:val="006E5764"/>
    <w:rsid w:val="006E6F96"/>
    <w:rsid w:val="006E704B"/>
    <w:rsid w:val="006E7D59"/>
    <w:rsid w:val="006F007D"/>
    <w:rsid w:val="006F33E5"/>
    <w:rsid w:val="006F39A7"/>
    <w:rsid w:val="006F3F94"/>
    <w:rsid w:val="006F7245"/>
    <w:rsid w:val="006F7B4D"/>
    <w:rsid w:val="006F7DD1"/>
    <w:rsid w:val="00701A00"/>
    <w:rsid w:val="00703671"/>
    <w:rsid w:val="0070463D"/>
    <w:rsid w:val="00706B61"/>
    <w:rsid w:val="00706DEE"/>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1B0D"/>
    <w:rsid w:val="00762BDD"/>
    <w:rsid w:val="00764461"/>
    <w:rsid w:val="0076451F"/>
    <w:rsid w:val="0076489E"/>
    <w:rsid w:val="00765167"/>
    <w:rsid w:val="00770321"/>
    <w:rsid w:val="00770D66"/>
    <w:rsid w:val="00773716"/>
    <w:rsid w:val="00774D75"/>
    <w:rsid w:val="00775BAC"/>
    <w:rsid w:val="007801FC"/>
    <w:rsid w:val="007813D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3F6F"/>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2C1A"/>
    <w:rsid w:val="0083388B"/>
    <w:rsid w:val="008341EF"/>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2E9"/>
    <w:rsid w:val="00865BEB"/>
    <w:rsid w:val="00866589"/>
    <w:rsid w:val="008702DA"/>
    <w:rsid w:val="00871E71"/>
    <w:rsid w:val="00872AED"/>
    <w:rsid w:val="0087399B"/>
    <w:rsid w:val="00874E67"/>
    <w:rsid w:val="00875CF6"/>
    <w:rsid w:val="00876076"/>
    <w:rsid w:val="00876BA8"/>
    <w:rsid w:val="00876BF3"/>
    <w:rsid w:val="00877AEC"/>
    <w:rsid w:val="00877DA9"/>
    <w:rsid w:val="00880BCD"/>
    <w:rsid w:val="00881C1C"/>
    <w:rsid w:val="008833DD"/>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09E5"/>
    <w:rsid w:val="008E1701"/>
    <w:rsid w:val="008E28C8"/>
    <w:rsid w:val="008E7327"/>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04EE7"/>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6C6F"/>
    <w:rsid w:val="00930B5D"/>
    <w:rsid w:val="00933098"/>
    <w:rsid w:val="00936914"/>
    <w:rsid w:val="00936A4C"/>
    <w:rsid w:val="0093707E"/>
    <w:rsid w:val="00937C6C"/>
    <w:rsid w:val="00943DB3"/>
    <w:rsid w:val="00944FBE"/>
    <w:rsid w:val="009508A5"/>
    <w:rsid w:val="00954C0E"/>
    <w:rsid w:val="00955791"/>
    <w:rsid w:val="009566C7"/>
    <w:rsid w:val="00956A14"/>
    <w:rsid w:val="00956DE9"/>
    <w:rsid w:val="00956DFF"/>
    <w:rsid w:val="00957127"/>
    <w:rsid w:val="00957243"/>
    <w:rsid w:val="00960172"/>
    <w:rsid w:val="0096090D"/>
    <w:rsid w:val="0096173B"/>
    <w:rsid w:val="00961D60"/>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C75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4CDE"/>
    <w:rsid w:val="00A572D1"/>
    <w:rsid w:val="00A573F3"/>
    <w:rsid w:val="00A616F8"/>
    <w:rsid w:val="00A62701"/>
    <w:rsid w:val="00A64533"/>
    <w:rsid w:val="00A64F55"/>
    <w:rsid w:val="00A666F5"/>
    <w:rsid w:val="00A70794"/>
    <w:rsid w:val="00A70E61"/>
    <w:rsid w:val="00A71315"/>
    <w:rsid w:val="00A722E8"/>
    <w:rsid w:val="00A73196"/>
    <w:rsid w:val="00A738EC"/>
    <w:rsid w:val="00A75D69"/>
    <w:rsid w:val="00A81A86"/>
    <w:rsid w:val="00A83BE9"/>
    <w:rsid w:val="00A855C2"/>
    <w:rsid w:val="00A85FEF"/>
    <w:rsid w:val="00A8781D"/>
    <w:rsid w:val="00A9094C"/>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945"/>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0915"/>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850"/>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84735"/>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60F2"/>
    <w:rsid w:val="00BE318E"/>
    <w:rsid w:val="00BE400D"/>
    <w:rsid w:val="00BE6CE5"/>
    <w:rsid w:val="00BE7E0D"/>
    <w:rsid w:val="00BF1F12"/>
    <w:rsid w:val="00BF20A1"/>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311"/>
    <w:rsid w:val="00CE5BDB"/>
    <w:rsid w:val="00CE636B"/>
    <w:rsid w:val="00CF0162"/>
    <w:rsid w:val="00CF0C86"/>
    <w:rsid w:val="00CF3199"/>
    <w:rsid w:val="00CF3D77"/>
    <w:rsid w:val="00CF4705"/>
    <w:rsid w:val="00CF59E9"/>
    <w:rsid w:val="00CF6627"/>
    <w:rsid w:val="00CF6873"/>
    <w:rsid w:val="00CF7828"/>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6E2"/>
    <w:rsid w:val="00D43873"/>
    <w:rsid w:val="00D43F3E"/>
    <w:rsid w:val="00D4555D"/>
    <w:rsid w:val="00D506FF"/>
    <w:rsid w:val="00D511C1"/>
    <w:rsid w:val="00D51FE8"/>
    <w:rsid w:val="00D53B18"/>
    <w:rsid w:val="00D54E06"/>
    <w:rsid w:val="00D55051"/>
    <w:rsid w:val="00D5515E"/>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06B3"/>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3056"/>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4F66"/>
    <w:rsid w:val="00E35E88"/>
    <w:rsid w:val="00E368BB"/>
    <w:rsid w:val="00E3693A"/>
    <w:rsid w:val="00E40E9B"/>
    <w:rsid w:val="00E41114"/>
    <w:rsid w:val="00E43A69"/>
    <w:rsid w:val="00E43F24"/>
    <w:rsid w:val="00E46016"/>
    <w:rsid w:val="00E466F0"/>
    <w:rsid w:val="00E46E90"/>
    <w:rsid w:val="00E50320"/>
    <w:rsid w:val="00E54C53"/>
    <w:rsid w:val="00E55CDF"/>
    <w:rsid w:val="00E55F2D"/>
    <w:rsid w:val="00E56EA5"/>
    <w:rsid w:val="00E62913"/>
    <w:rsid w:val="00E630AB"/>
    <w:rsid w:val="00E645E0"/>
    <w:rsid w:val="00E65D5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95225"/>
    <w:rsid w:val="00EA01A6"/>
    <w:rsid w:val="00EA105B"/>
    <w:rsid w:val="00EA1935"/>
    <w:rsid w:val="00EA1F95"/>
    <w:rsid w:val="00EA20E9"/>
    <w:rsid w:val="00EA480D"/>
    <w:rsid w:val="00EA768C"/>
    <w:rsid w:val="00EA7B18"/>
    <w:rsid w:val="00EA7B31"/>
    <w:rsid w:val="00EA7D16"/>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45"/>
    <w:rsid w:val="00EF3E8B"/>
    <w:rsid w:val="00EF4378"/>
    <w:rsid w:val="00EF623A"/>
    <w:rsid w:val="00EF720A"/>
    <w:rsid w:val="00EF741B"/>
    <w:rsid w:val="00EF7508"/>
    <w:rsid w:val="00F00B07"/>
    <w:rsid w:val="00F0144E"/>
    <w:rsid w:val="00F0181E"/>
    <w:rsid w:val="00F01BB7"/>
    <w:rsid w:val="00F0319F"/>
    <w:rsid w:val="00F0330C"/>
    <w:rsid w:val="00F06056"/>
    <w:rsid w:val="00F12DEE"/>
    <w:rsid w:val="00F13FD7"/>
    <w:rsid w:val="00F141AC"/>
    <w:rsid w:val="00F14591"/>
    <w:rsid w:val="00F14841"/>
    <w:rsid w:val="00F16840"/>
    <w:rsid w:val="00F16F89"/>
    <w:rsid w:val="00F1796D"/>
    <w:rsid w:val="00F17F46"/>
    <w:rsid w:val="00F21450"/>
    <w:rsid w:val="00F222D8"/>
    <w:rsid w:val="00F24D92"/>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1DBD"/>
    <w:rsid w:val="00F42526"/>
    <w:rsid w:val="00F4508F"/>
    <w:rsid w:val="00F479D2"/>
    <w:rsid w:val="00F5073C"/>
    <w:rsid w:val="00F51593"/>
    <w:rsid w:val="00F5222D"/>
    <w:rsid w:val="00F5295F"/>
    <w:rsid w:val="00F537FD"/>
    <w:rsid w:val="00F540EB"/>
    <w:rsid w:val="00F5598D"/>
    <w:rsid w:val="00F613D1"/>
    <w:rsid w:val="00F61604"/>
    <w:rsid w:val="00F63213"/>
    <w:rsid w:val="00F6339E"/>
    <w:rsid w:val="00F63CA5"/>
    <w:rsid w:val="00F64EC3"/>
    <w:rsid w:val="00F65A05"/>
    <w:rsid w:val="00F66A55"/>
    <w:rsid w:val="00F75579"/>
    <w:rsid w:val="00F75CB0"/>
    <w:rsid w:val="00F75D61"/>
    <w:rsid w:val="00F82BB5"/>
    <w:rsid w:val="00F83927"/>
    <w:rsid w:val="00F85350"/>
    <w:rsid w:val="00F85364"/>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D7CCC"/>
    <w:rsid w:val="00FE00DD"/>
    <w:rsid w:val="00FE1A26"/>
    <w:rsid w:val="00FE21F1"/>
    <w:rsid w:val="00FE27B7"/>
    <w:rsid w:val="00FE30F8"/>
    <w:rsid w:val="00FE3FFE"/>
    <w:rsid w:val="00FE44B0"/>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F8536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414870"/>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 w:type="character" w:customStyle="1" w:styleId="Heading5Char">
    <w:name w:val="Heading 5 Char"/>
    <w:basedOn w:val="DefaultParagraphFont"/>
    <w:link w:val="Heading5"/>
    <w:rsid w:val="00F85364"/>
    <w:rPr>
      <w:rFonts w:asciiTheme="majorHAnsi" w:eastAsiaTheme="majorEastAsia" w:hAnsiTheme="majorHAnsi" w:cstheme="majorBidi"/>
      <w:color w:val="365F91" w:themeColor="accent1" w:themeShade="BF"/>
      <w:sz w:val="20"/>
    </w:rPr>
  </w:style>
  <w:style w:type="paragraph" w:customStyle="1" w:styleId="NumberedList1">
    <w:name w:val="Numbered List 1"/>
    <w:basedOn w:val="Normal"/>
    <w:qFormat/>
    <w:rsid w:val="00F85364"/>
    <w:pPr>
      <w:numPr>
        <w:numId w:val="34"/>
      </w:numPr>
      <w:suppressAutoHyphens/>
      <w:spacing w:before="180" w:after="60"/>
    </w:pPr>
    <w:rPr>
      <w:rFonts w:asciiTheme="minorHAnsi" w:hAnsiTheme="minorHAnsi"/>
      <w:sz w:val="22"/>
    </w:rPr>
  </w:style>
  <w:style w:type="paragraph" w:customStyle="1" w:styleId="NumberedList2">
    <w:name w:val="Numbered List 2"/>
    <w:basedOn w:val="NumberedList1"/>
    <w:qFormat/>
    <w:rsid w:val="00F85364"/>
    <w:pPr>
      <w:numPr>
        <w:ilvl w:val="1"/>
      </w:numPr>
      <w:spacing w:before="120"/>
    </w:pPr>
  </w:style>
  <w:style w:type="paragraph" w:customStyle="1" w:styleId="NumberedList3">
    <w:name w:val="Numbered List 3"/>
    <w:basedOn w:val="NumberedList2"/>
    <w:qFormat/>
    <w:rsid w:val="00F85364"/>
    <w:pPr>
      <w:numPr>
        <w:ilvl w:val="2"/>
      </w:numPr>
      <w:ind w:left="851"/>
    </w:pPr>
  </w:style>
  <w:style w:type="numbering" w:customStyle="1" w:styleId="Numberedlist">
    <w:name w:val="Numbered list"/>
    <w:uiPriority w:val="99"/>
    <w:rsid w:val="00F85364"/>
    <w:pPr>
      <w:numPr>
        <w:numId w:val="34"/>
      </w:numPr>
    </w:pPr>
  </w:style>
  <w:style w:type="paragraph" w:customStyle="1" w:styleId="pf0">
    <w:name w:val="pf0"/>
    <w:basedOn w:val="Normal"/>
    <w:rsid w:val="00D551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55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3939">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12998799">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map.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nationalmap.gov.au/"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771FD"/>
    <w:rsid w:val="00083C2F"/>
    <w:rsid w:val="000B6B70"/>
    <w:rsid w:val="000E2E1A"/>
    <w:rsid w:val="000E40D9"/>
    <w:rsid w:val="00145C26"/>
    <w:rsid w:val="001561F4"/>
    <w:rsid w:val="00160963"/>
    <w:rsid w:val="00160D67"/>
    <w:rsid w:val="001726D2"/>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A136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93B30"/>
    <w:rsid w:val="00BA7B33"/>
    <w:rsid w:val="00BB1439"/>
    <w:rsid w:val="00BB60F9"/>
    <w:rsid w:val="00BC187C"/>
    <w:rsid w:val="00BC5E68"/>
    <w:rsid w:val="00BE54CC"/>
    <w:rsid w:val="00BF518D"/>
    <w:rsid w:val="00BF5EC8"/>
    <w:rsid w:val="00C007A5"/>
    <w:rsid w:val="00C009E5"/>
    <w:rsid w:val="00C04070"/>
    <w:rsid w:val="00C35B2C"/>
    <w:rsid w:val="00C51A0B"/>
    <w:rsid w:val="00C51EB7"/>
    <w:rsid w:val="00C566DB"/>
    <w:rsid w:val="00C60628"/>
    <w:rsid w:val="00C90774"/>
    <w:rsid w:val="00CD646B"/>
    <w:rsid w:val="00D03121"/>
    <w:rsid w:val="00D060BE"/>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2a251b7e-61e4-4816-a71f-b295a9ad20fb"/>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53F382-73F2-47D3-B6FC-AA81FBDC5745}">
  <ds:schemaRefs>
    <ds:schemaRef ds:uri="http://schemas.microsoft.com/sharepoint/events"/>
  </ds:schemaRefs>
</ds:datastoreItem>
</file>

<file path=customXml/itemProps3.xml><?xml version="1.0" encoding="utf-8"?>
<ds:datastoreItem xmlns:ds="http://schemas.openxmlformats.org/officeDocument/2006/customXml" ds:itemID="{ABF1B112-D9C7-4870-BC2D-6F61BFE9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News Media Relief Program application requirements</vt:lpstr>
    </vt:vector>
  </TitlesOfParts>
  <Company>Industry</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Media Relief Program application requirements</dc:title>
  <dc:creator>Business Grants Hub</dc:creator>
  <dc:description>Square brackets indicate user input.</dc:description>
  <cp:revision>4</cp:revision>
  <cp:lastPrinted>2024-11-26T23:29:00Z</cp:lastPrinted>
  <dcterms:created xsi:type="dcterms:W3CDTF">2024-11-26T23:21:00Z</dcterms:created>
  <dcterms:modified xsi:type="dcterms:W3CDTF">2024-11-26T23:37:00Z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