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B2F0" w14:textId="780A80DB" w:rsidR="007B66D0" w:rsidRDefault="00D17B15" w:rsidP="007B66D0">
      <w:pPr>
        <w:pStyle w:val="Heading1"/>
      </w:pPr>
      <w:r>
        <w:t>Sample collection and analysi</w:t>
      </w:r>
      <w:r w:rsidR="007B66D0">
        <w:t>s and data provision protocols</w:t>
      </w:r>
    </w:p>
    <w:p w14:paraId="621F8384" w14:textId="39E49B06" w:rsidR="00D17B15" w:rsidRPr="007B66D0" w:rsidRDefault="00D17B15" w:rsidP="007B66D0">
      <w:pPr>
        <w:pStyle w:val="TOCHeading"/>
        <w:rPr>
          <w:rFonts w:eastAsiaTheme="minorHAnsi"/>
          <w:color w:val="083A42"/>
          <w:spacing w:val="5"/>
          <w:kern w:val="28"/>
          <w:sz w:val="48"/>
          <w:szCs w:val="56"/>
          <w:lang w:eastAsia="en-US"/>
        </w:rPr>
      </w:pPr>
      <w:r w:rsidRPr="007B66D0">
        <w:rPr>
          <w:rFonts w:eastAsiaTheme="minorHAnsi"/>
          <w:color w:val="083A42"/>
          <w:spacing w:val="5"/>
          <w:kern w:val="28"/>
          <w:sz w:val="48"/>
          <w:szCs w:val="56"/>
          <w:lang w:eastAsia="en-US"/>
        </w:rPr>
        <w:t>National Soil Carbon Innovation Challenge</w:t>
      </w:r>
    </w:p>
    <w:p w14:paraId="6E054C6C" w14:textId="77777777" w:rsidR="00D17B15" w:rsidRDefault="00D17B15" w:rsidP="007B66D0">
      <w:pPr>
        <w:pStyle w:val="TOCHeading"/>
        <w:jc w:val="center"/>
      </w:pPr>
    </w:p>
    <w:p w14:paraId="65BC0808" w14:textId="77777777" w:rsidR="001A0618" w:rsidRDefault="001A0618" w:rsidP="007B66D0">
      <w:pPr>
        <w:pStyle w:val="Authoranddate"/>
        <w:rPr>
          <w:color w:val="auto"/>
        </w:rPr>
      </w:pPr>
    </w:p>
    <w:p w14:paraId="09E837A0" w14:textId="77777777" w:rsidR="001A0618" w:rsidRDefault="001A0618" w:rsidP="007B66D0">
      <w:pPr>
        <w:pStyle w:val="Authoranddate"/>
        <w:rPr>
          <w:color w:val="auto"/>
        </w:rPr>
      </w:pPr>
    </w:p>
    <w:p w14:paraId="4B1D5684" w14:textId="77777777" w:rsidR="001A0618" w:rsidRDefault="001A0618" w:rsidP="007B66D0">
      <w:pPr>
        <w:pStyle w:val="Authoranddate"/>
        <w:rPr>
          <w:color w:val="auto"/>
        </w:rPr>
      </w:pPr>
    </w:p>
    <w:p w14:paraId="78B926E3" w14:textId="77777777" w:rsidR="001A0618" w:rsidRDefault="001A0618" w:rsidP="007B66D0">
      <w:pPr>
        <w:pStyle w:val="Authoranddate"/>
        <w:rPr>
          <w:color w:val="auto"/>
        </w:rPr>
      </w:pPr>
    </w:p>
    <w:p w14:paraId="37A56649" w14:textId="77777777" w:rsidR="001A0618" w:rsidRDefault="001A0618" w:rsidP="007B66D0">
      <w:pPr>
        <w:pStyle w:val="Authoranddate"/>
        <w:rPr>
          <w:color w:val="auto"/>
        </w:rPr>
      </w:pPr>
    </w:p>
    <w:p w14:paraId="091397E4" w14:textId="77777777" w:rsidR="00616BFD" w:rsidRDefault="00616BFD" w:rsidP="007B66D0">
      <w:pPr>
        <w:pStyle w:val="Authoranddate"/>
        <w:rPr>
          <w:color w:val="auto"/>
          <w:sz w:val="32"/>
        </w:rPr>
      </w:pPr>
    </w:p>
    <w:p w14:paraId="7EF17994" w14:textId="77777777" w:rsidR="00616BFD" w:rsidRDefault="00616BFD" w:rsidP="007B66D0">
      <w:pPr>
        <w:pStyle w:val="Authoranddate"/>
        <w:rPr>
          <w:color w:val="auto"/>
          <w:sz w:val="32"/>
        </w:rPr>
      </w:pPr>
    </w:p>
    <w:p w14:paraId="5C51B388" w14:textId="77777777" w:rsidR="00D17B15" w:rsidRPr="00616BFD" w:rsidRDefault="00D17B15" w:rsidP="007B66D0">
      <w:pPr>
        <w:pStyle w:val="Authoranddate"/>
        <w:rPr>
          <w:color w:val="auto"/>
          <w:sz w:val="32"/>
        </w:rPr>
      </w:pPr>
      <w:r w:rsidRPr="00616BFD">
        <w:rPr>
          <w:color w:val="auto"/>
          <w:sz w:val="32"/>
        </w:rPr>
        <w:t>Soils and Vegetation</w:t>
      </w:r>
    </w:p>
    <w:p w14:paraId="4561629D" w14:textId="77777777" w:rsidR="00D17B15" w:rsidRPr="00616BFD" w:rsidRDefault="00D17B15" w:rsidP="007B66D0">
      <w:pPr>
        <w:pStyle w:val="Authoranddate"/>
        <w:rPr>
          <w:color w:val="auto"/>
          <w:sz w:val="32"/>
        </w:rPr>
      </w:pPr>
      <w:r w:rsidRPr="00616BFD">
        <w:rPr>
          <w:color w:val="auto"/>
          <w:sz w:val="32"/>
        </w:rPr>
        <w:t>Land and Climate Active Branch</w:t>
      </w:r>
    </w:p>
    <w:p w14:paraId="441104B1" w14:textId="77777777" w:rsidR="00D17B15" w:rsidRDefault="00D17B15" w:rsidP="00D17B15"/>
    <w:p w14:paraId="31D6D355" w14:textId="5DFD52E3" w:rsidR="00663E1D" w:rsidRDefault="007B66D0" w:rsidP="00714A74">
      <w:pPr>
        <w:pStyle w:val="BoxText"/>
      </w:pPr>
      <w:r>
        <w:t>V</w:t>
      </w:r>
      <w:r w:rsidR="00281263">
        <w:t>ersion 1.0</w:t>
      </w:r>
      <w:r>
        <w:t xml:space="preserve"> </w:t>
      </w:r>
      <w:r w:rsidR="00616BFD">
        <w:t xml:space="preserve">17 </w:t>
      </w:r>
      <w:r w:rsidR="00FD7A21">
        <w:t>February</w:t>
      </w:r>
      <w:r w:rsidR="00616BFD">
        <w:t xml:space="preserve"> 2023 – updated departmental template and minor editorial changes. </w:t>
      </w:r>
    </w:p>
    <w:p w14:paraId="340AE839" w14:textId="50F33F04" w:rsidR="00616BFD" w:rsidRDefault="00281263" w:rsidP="00714A74">
      <w:pPr>
        <w:pStyle w:val="BoxText"/>
      </w:pPr>
      <w:r>
        <w:t>V</w:t>
      </w:r>
      <w:r w:rsidR="00616BFD">
        <w:t>ersion 0.1</w:t>
      </w:r>
      <w:r>
        <w:t xml:space="preserve"> (Draft)</w:t>
      </w:r>
      <w:r w:rsidR="00616BFD">
        <w:t xml:space="preserve"> </w:t>
      </w:r>
      <w:r w:rsidR="00FD7A21">
        <w:t>4 January 2023</w:t>
      </w:r>
      <w:r w:rsidR="00911CD4">
        <w:t xml:space="preserve"> – </w:t>
      </w:r>
      <w:r w:rsidR="00FD7A21">
        <w:t xml:space="preserve">published for the National Soil Carbon Innovation Challenge Development and Demonstration Round 1 Grants Opportunity at </w:t>
      </w:r>
      <w:hyperlink r:id="rId12" w:history="1">
        <w:r w:rsidR="00FD7A21" w:rsidRPr="00276866">
          <w:rPr>
            <w:rStyle w:val="Hyperlink"/>
          </w:rPr>
          <w:t>https://business.gov.au/grants-and-programs/national-soil-carbon-innovation-challenge-development-and-demonstration</w:t>
        </w:r>
      </w:hyperlink>
      <w:r w:rsidR="00FD7A21">
        <w:t xml:space="preserve"> </w:t>
      </w:r>
    </w:p>
    <w:p w14:paraId="0E6D25BD" w14:textId="67035BAC" w:rsidR="00764D6A" w:rsidRDefault="00E91D72" w:rsidP="003115F6">
      <w:pPr>
        <w:pStyle w:val="Normalsmall"/>
      </w:pPr>
      <w:r>
        <w:br w:type="page"/>
      </w:r>
      <w:r>
        <w:lastRenderedPageBreak/>
        <w:t xml:space="preserve">© Commonwealth of Australia </w:t>
      </w:r>
      <w:r w:rsidR="00B97E61">
        <w:t>202</w:t>
      </w:r>
      <w:r w:rsidR="00176594">
        <w:t>2</w:t>
      </w:r>
    </w:p>
    <w:p w14:paraId="0C4D72A5" w14:textId="77777777" w:rsidR="00764D6A" w:rsidRDefault="00E91D72">
      <w:pPr>
        <w:pStyle w:val="Normalsmall"/>
        <w:rPr>
          <w:rStyle w:val="Strong"/>
        </w:rPr>
      </w:pPr>
      <w:r>
        <w:rPr>
          <w:rStyle w:val="Strong"/>
        </w:rPr>
        <w:t>Ownership of intellectual property rights</w:t>
      </w:r>
    </w:p>
    <w:p w14:paraId="1233D326"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9381CEA" w14:textId="77777777" w:rsidR="00764D6A" w:rsidRDefault="00E91D72">
      <w:pPr>
        <w:pStyle w:val="Normalsmall"/>
        <w:rPr>
          <w:rStyle w:val="Strong"/>
        </w:rPr>
      </w:pPr>
      <w:r>
        <w:rPr>
          <w:rStyle w:val="Strong"/>
        </w:rPr>
        <w:t>Creative Commons licence</w:t>
      </w:r>
    </w:p>
    <w:p w14:paraId="28BA1B1F"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06AF2D23" w14:textId="77777777" w:rsidR="00764D6A" w:rsidRPr="00364A4A" w:rsidRDefault="00E91D72">
      <w:pPr>
        <w:pStyle w:val="Normalsmall"/>
      </w:pPr>
      <w:r>
        <w:t xml:space="preserve">Inquiries about the licence and any use of this document should be </w:t>
      </w:r>
      <w:r w:rsidRPr="00364A4A">
        <w:t xml:space="preserve">emailed to </w:t>
      </w:r>
      <w:hyperlink r:id="rId14" w:history="1">
        <w:r w:rsidR="00D86640">
          <w:rPr>
            <w:rStyle w:val="Hyperlink"/>
          </w:rPr>
          <w:t>copyright@dcceew.gov.au</w:t>
        </w:r>
      </w:hyperlink>
      <w:r w:rsidRPr="00364A4A">
        <w:t>.</w:t>
      </w:r>
    </w:p>
    <w:p w14:paraId="09634606" w14:textId="6FEA9649" w:rsidR="00764D6A" w:rsidRPr="00364A4A" w:rsidRDefault="003115F6">
      <w:pPr>
        <w:pStyle w:val="Normalsmall"/>
      </w:pPr>
      <w:r w:rsidRPr="00364A4A">
        <w:rPr>
          <w:noProof/>
          <w:lang w:eastAsia="en-AU"/>
        </w:rPr>
        <w:drawing>
          <wp:inline distT="0" distB="0" distL="0" distR="0" wp14:anchorId="773C95DB" wp14:editId="6A4DED97">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0821165" w14:textId="77777777" w:rsidR="00764D6A" w:rsidRPr="00AF6F42" w:rsidRDefault="00E91D72">
      <w:pPr>
        <w:pStyle w:val="Normalsmall"/>
        <w:rPr>
          <w:rStyle w:val="Strong"/>
        </w:rPr>
      </w:pPr>
      <w:r w:rsidRPr="00AF6F42">
        <w:rPr>
          <w:rStyle w:val="Strong"/>
        </w:rPr>
        <w:t>Cataloguing data</w:t>
      </w:r>
    </w:p>
    <w:p w14:paraId="58E238E4" w14:textId="5979B16F" w:rsidR="00764D6A" w:rsidRPr="00281263" w:rsidRDefault="00E91D72">
      <w:pPr>
        <w:pStyle w:val="Normalsmall"/>
        <w:rPr>
          <w:b/>
          <w:bCs/>
        </w:rPr>
      </w:pPr>
      <w:r w:rsidRPr="00AF6F42">
        <w:t xml:space="preserve">This </w:t>
      </w:r>
      <w:r w:rsidRPr="00281263">
        <w:t xml:space="preserve">publication (and any material sourced from it) should be attributed as: </w:t>
      </w:r>
      <w:r w:rsidR="009D5007" w:rsidRPr="00281263">
        <w:t>D</w:t>
      </w:r>
      <w:r w:rsidR="000F2194" w:rsidRPr="00281263">
        <w:t>CCEEW</w:t>
      </w:r>
      <w:r w:rsidR="00B97E61" w:rsidRPr="00281263">
        <w:t xml:space="preserve"> 202</w:t>
      </w:r>
      <w:r w:rsidR="00281263" w:rsidRPr="00281263">
        <w:t>3</w:t>
      </w:r>
      <w:r w:rsidRPr="00281263">
        <w:t xml:space="preserve">, </w:t>
      </w:r>
      <w:r w:rsidR="00281263" w:rsidRPr="00281263">
        <w:rPr>
          <w:b/>
          <w:bCs/>
        </w:rPr>
        <w:t xml:space="preserve">Sample collection and analysis and data provision protocols: National Soil Carbon Innovation Challenge </w:t>
      </w:r>
      <w:r w:rsidR="006F065B" w:rsidRPr="00281263">
        <w:t>Department of Climate Change, Energy, the Environment and Water</w:t>
      </w:r>
      <w:r w:rsidRPr="00281263">
        <w:t xml:space="preserve">, Canberra, </w:t>
      </w:r>
      <w:r w:rsidR="00286307" w:rsidRPr="00281263">
        <w:t>February</w:t>
      </w:r>
      <w:r w:rsidRPr="00281263">
        <w:t>. CC BY 4.0.</w:t>
      </w:r>
    </w:p>
    <w:p w14:paraId="79AD5D90" w14:textId="4E46F013" w:rsidR="00764D6A" w:rsidRPr="00AF6F42" w:rsidRDefault="00E91D72">
      <w:pPr>
        <w:pStyle w:val="Normalsmall"/>
      </w:pPr>
      <w:r w:rsidRPr="00281263">
        <w:t xml:space="preserve">This publication is available at </w:t>
      </w:r>
      <w:hyperlink r:id="rId16" w:history="1">
        <w:r w:rsidR="00281263" w:rsidRPr="00281263">
          <w:rPr>
            <w:rStyle w:val="Hyperlink"/>
          </w:rPr>
          <w:t>business.gov.au</w:t>
        </w:r>
      </w:hyperlink>
      <w:r w:rsidRPr="00281263">
        <w:t>.</w:t>
      </w:r>
    </w:p>
    <w:p w14:paraId="0AEB5C3F" w14:textId="77777777" w:rsidR="00DE0AAE" w:rsidRPr="00AF6F42" w:rsidRDefault="00D86640">
      <w:pPr>
        <w:pStyle w:val="Normalsmall"/>
        <w:spacing w:after="0"/>
      </w:pPr>
      <w:r w:rsidRPr="00AF6F42">
        <w:t>Department of Climate Change, Energy, the Environment and Water</w:t>
      </w:r>
    </w:p>
    <w:p w14:paraId="023E84FA" w14:textId="77777777" w:rsidR="00764D6A" w:rsidRPr="00AF6F42" w:rsidRDefault="00E91D72">
      <w:pPr>
        <w:pStyle w:val="Normalsmall"/>
        <w:spacing w:after="0"/>
      </w:pPr>
      <w:r w:rsidRPr="00AF6F42">
        <w:t xml:space="preserve">GPO Box </w:t>
      </w:r>
      <w:r w:rsidR="008E2377" w:rsidRPr="00AF6F42">
        <w:t>3090</w:t>
      </w:r>
      <w:r w:rsidRPr="00AF6F42">
        <w:t xml:space="preserve"> Canberra ACT 2601</w:t>
      </w:r>
    </w:p>
    <w:p w14:paraId="3380251E" w14:textId="77777777" w:rsidR="00764D6A" w:rsidRPr="00AF6F42" w:rsidRDefault="00E91D72">
      <w:pPr>
        <w:pStyle w:val="Normalsmall"/>
        <w:spacing w:after="0"/>
      </w:pPr>
      <w:r w:rsidRPr="00AF6F42">
        <w:t>Telephone 1800 900 090</w:t>
      </w:r>
    </w:p>
    <w:p w14:paraId="561CAF84" w14:textId="77777777" w:rsidR="00764D6A" w:rsidRPr="00AF6F42" w:rsidRDefault="00E91D72">
      <w:pPr>
        <w:pStyle w:val="Normalsmall"/>
      </w:pPr>
      <w:bookmarkStart w:id="0" w:name="_Hlk108621036"/>
      <w:r w:rsidRPr="00AF6F42">
        <w:t xml:space="preserve">Web </w:t>
      </w:r>
      <w:hyperlink r:id="rId17" w:history="1">
        <w:r w:rsidR="00D86640" w:rsidRPr="00AF6F42">
          <w:rPr>
            <w:rStyle w:val="Hyperlink"/>
          </w:rPr>
          <w:t>dcceew.gov.au</w:t>
        </w:r>
      </w:hyperlink>
    </w:p>
    <w:bookmarkEnd w:id="0"/>
    <w:p w14:paraId="25862D9A" w14:textId="77777777" w:rsidR="007C358A" w:rsidRPr="00AF6F42" w:rsidRDefault="007C358A">
      <w:pPr>
        <w:pStyle w:val="Normalsmall"/>
      </w:pPr>
      <w:r w:rsidRPr="00AF6F42">
        <w:rPr>
          <w:rStyle w:val="Strong"/>
        </w:rPr>
        <w:t>Disclaimer</w:t>
      </w:r>
    </w:p>
    <w:p w14:paraId="27902DD6" w14:textId="77777777" w:rsidR="00764D6A" w:rsidRPr="00AF6F42" w:rsidRDefault="00E91D72">
      <w:pPr>
        <w:pStyle w:val="Normalsmall"/>
      </w:pPr>
      <w:r w:rsidRPr="00AF6F42">
        <w:t xml:space="preserve">The Australian Government acting through the </w:t>
      </w:r>
      <w:r w:rsidR="00D86640" w:rsidRPr="00AF6F42">
        <w:t>Department of Climate Change, Energy, the Environment and Water</w:t>
      </w:r>
      <w:r w:rsidRPr="00AF6F42">
        <w:t xml:space="preserve"> has exercised due care and skill in preparing and compiling the information and data in this publication. Notwithstanding, the </w:t>
      </w:r>
      <w:r w:rsidR="00D86640" w:rsidRPr="00AF6F42">
        <w:t>Department of Climate Change, Energy, the Environment and Water</w:t>
      </w:r>
      <w:r w:rsidRPr="00AF6F42">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13B29C1" w14:textId="77777777" w:rsidR="00764D6A" w:rsidRPr="00281263" w:rsidRDefault="00E91D72">
      <w:pPr>
        <w:pStyle w:val="Normalsmall"/>
        <w:rPr>
          <w:rStyle w:val="Strong"/>
        </w:rPr>
      </w:pPr>
      <w:r w:rsidRPr="00281263">
        <w:rPr>
          <w:rStyle w:val="Strong"/>
        </w:rPr>
        <w:t>Acknowledgements</w:t>
      </w:r>
    </w:p>
    <w:p w14:paraId="35BDC81A" w14:textId="5FD58619" w:rsidR="00764D6A" w:rsidRPr="00AF6F42" w:rsidRDefault="00E91D72">
      <w:pPr>
        <w:pStyle w:val="Normalsmall"/>
      </w:pPr>
      <w:r w:rsidRPr="00281263">
        <w:t xml:space="preserve">The authors thank </w:t>
      </w:r>
      <w:r w:rsidR="00281263" w:rsidRPr="00281263">
        <w:t>Dr Jeffery Baldock for</w:t>
      </w:r>
      <w:r w:rsidR="00281263">
        <w:t xml:space="preserve"> his advice and contribution to the development of these protocols. </w:t>
      </w:r>
    </w:p>
    <w:p w14:paraId="4CB25201" w14:textId="77777777" w:rsidR="00B02B9B" w:rsidRPr="00AF6F42" w:rsidRDefault="00B02B9B" w:rsidP="00B02B9B">
      <w:pPr>
        <w:pStyle w:val="Normalsmall"/>
      </w:pPr>
      <w:r w:rsidRPr="00AF6F42">
        <w:rPr>
          <w:rStyle w:val="Strong"/>
        </w:rPr>
        <w:t>Acknowledgement of Country</w:t>
      </w:r>
    </w:p>
    <w:p w14:paraId="7000D1EB" w14:textId="77777777" w:rsidR="00517A68" w:rsidRDefault="00D07F7D" w:rsidP="00F448C4">
      <w:pPr>
        <w:pStyle w:val="Normalsmall"/>
      </w:pPr>
      <w:r w:rsidRPr="00AF6F42">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A82113D" w14:textId="77777777" w:rsidR="00556956" w:rsidRDefault="00556956" w:rsidP="003115F6">
      <w:pPr>
        <w:pStyle w:val="Heading1"/>
      </w:pPr>
    </w:p>
    <w:p w14:paraId="1ADC4E85" w14:textId="77777777" w:rsidR="00556956" w:rsidRDefault="00556956" w:rsidP="00F448C4">
      <w:pPr>
        <w:pStyle w:val="Normalsmall"/>
      </w:pPr>
    </w:p>
    <w:p w14:paraId="10BCF360" w14:textId="77777777" w:rsidR="00556956" w:rsidRDefault="00556956" w:rsidP="00F448C4">
      <w:pPr>
        <w:pStyle w:val="Normalsmall"/>
      </w:pPr>
    </w:p>
    <w:p w14:paraId="3BD1600C" w14:textId="77777777" w:rsidR="00556956" w:rsidRDefault="00556956" w:rsidP="00F448C4">
      <w:pPr>
        <w:pStyle w:val="Normalsmall"/>
      </w:pPr>
    </w:p>
    <w:p w14:paraId="6A5E92B6" w14:textId="77777777" w:rsidR="00556956" w:rsidRDefault="00556956" w:rsidP="00F448C4">
      <w:pPr>
        <w:pStyle w:val="Normalsmall"/>
      </w:pPr>
    </w:p>
    <w:p w14:paraId="492F2E9A" w14:textId="77777777" w:rsidR="00556956" w:rsidRDefault="00556956" w:rsidP="00F448C4">
      <w:pPr>
        <w:pStyle w:val="Normalsmall"/>
      </w:pPr>
    </w:p>
    <w:p w14:paraId="321BA5A9" w14:textId="77777777" w:rsidR="00556956" w:rsidRDefault="00556956" w:rsidP="00F448C4">
      <w:pPr>
        <w:pStyle w:val="Normalsmall"/>
      </w:pPr>
    </w:p>
    <w:p w14:paraId="69AF0475" w14:textId="77777777" w:rsidR="00556956" w:rsidRDefault="00556956" w:rsidP="00F448C4">
      <w:pPr>
        <w:pStyle w:val="Normalsmall"/>
      </w:pPr>
    </w:p>
    <w:bookmarkStart w:id="1" w:name="_Toc94721287" w:displacedByCustomXml="next"/>
    <w:bookmarkStart w:id="2" w:name="_Toc94720837" w:displacedByCustomXml="next"/>
    <w:bookmarkStart w:id="3" w:name="_Toc94717900" w:displacedByCustomXml="next"/>
    <w:bookmarkStart w:id="4" w:name="_Toc19289779" w:displacedByCustomXml="next"/>
    <w:bookmarkStart w:id="5" w:name="_Toc19289646" w:displacedByCustomXml="next"/>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7A4AE1F4" w14:textId="77777777" w:rsidR="00764D6A" w:rsidRPr="00281263" w:rsidRDefault="00E91D72">
          <w:pPr>
            <w:pStyle w:val="TOCHeading"/>
          </w:pPr>
          <w:r w:rsidRPr="00281263">
            <w:t>Contents</w:t>
          </w:r>
        </w:p>
        <w:p w14:paraId="25CB4B99" w14:textId="77777777" w:rsidR="005A24E6" w:rsidRPr="00281263" w:rsidRDefault="005A24E6" w:rsidP="00B9217F">
          <w:pPr>
            <w:pStyle w:val="TOC1"/>
            <w:rPr>
              <w:rFonts w:eastAsiaTheme="minorEastAsia"/>
              <w:b w:val="0"/>
              <w:lang w:eastAsia="en-AU"/>
            </w:rPr>
          </w:pPr>
          <w:r w:rsidRPr="00281263">
            <w:rPr>
              <w:b w:val="0"/>
            </w:rPr>
            <w:fldChar w:fldCharType="begin"/>
          </w:r>
          <w:r w:rsidRPr="00281263">
            <w:rPr>
              <w:b w:val="0"/>
            </w:rPr>
            <w:instrText xml:space="preserve"> TOC \o "1-2" \h \z \u </w:instrText>
          </w:r>
          <w:r w:rsidRPr="00281263">
            <w:rPr>
              <w:b w:val="0"/>
            </w:rPr>
            <w:fldChar w:fldCharType="separate"/>
          </w:r>
        </w:p>
        <w:p w14:paraId="031FED19" w14:textId="059F6B7C" w:rsidR="005A24E6" w:rsidRPr="00281263" w:rsidRDefault="002E21AF" w:rsidP="005A24E6">
          <w:pPr>
            <w:pStyle w:val="TOC1"/>
            <w:rPr>
              <w:rFonts w:eastAsiaTheme="minorEastAsia"/>
              <w:b w:val="0"/>
              <w:lang w:eastAsia="en-AU"/>
            </w:rPr>
          </w:pPr>
          <w:hyperlink w:anchor="_Toc94717900" w:history="1">
            <w:r w:rsidR="00765413" w:rsidRPr="00281263">
              <w:rPr>
                <w:rStyle w:val="Hyperlink"/>
                <w:b w:val="0"/>
              </w:rPr>
              <w:t>About this document</w:t>
            </w:r>
            <w:r w:rsidR="005A24E6" w:rsidRPr="00281263">
              <w:rPr>
                <w:b w:val="0"/>
                <w:webHidden/>
              </w:rPr>
              <w:tab/>
            </w:r>
          </w:hyperlink>
          <w:r w:rsidR="00765413" w:rsidRPr="00281263">
            <w:rPr>
              <w:b w:val="0"/>
            </w:rPr>
            <w:t>4</w:t>
          </w:r>
        </w:p>
        <w:p w14:paraId="3C5384A1" w14:textId="77777777" w:rsidR="005A24E6" w:rsidRPr="00281263" w:rsidRDefault="002E21AF" w:rsidP="005A24E6">
          <w:pPr>
            <w:pStyle w:val="TOC1"/>
            <w:rPr>
              <w:rFonts w:eastAsiaTheme="minorEastAsia"/>
              <w:b w:val="0"/>
              <w:lang w:eastAsia="en-AU"/>
            </w:rPr>
          </w:pPr>
          <w:hyperlink w:anchor="_Toc94717902" w:history="1">
            <w:r w:rsidR="005A24E6" w:rsidRPr="00281263">
              <w:rPr>
                <w:rStyle w:val="Hyperlink"/>
                <w:b w:val="0"/>
              </w:rPr>
              <w:t>Definitions</w:t>
            </w:r>
            <w:r w:rsidR="005A24E6" w:rsidRPr="00281263">
              <w:rPr>
                <w:b w:val="0"/>
                <w:webHidden/>
              </w:rPr>
              <w:tab/>
            </w:r>
            <w:r w:rsidR="00250709" w:rsidRPr="00281263">
              <w:rPr>
                <w:b w:val="0"/>
                <w:webHidden/>
              </w:rPr>
              <w:t>6</w:t>
            </w:r>
          </w:hyperlink>
        </w:p>
        <w:p w14:paraId="6B13EE2D" w14:textId="77777777" w:rsidR="005A24E6" w:rsidRPr="00281263" w:rsidRDefault="002E21AF" w:rsidP="005A24E6">
          <w:pPr>
            <w:pStyle w:val="TOC1"/>
            <w:rPr>
              <w:rFonts w:eastAsiaTheme="minorEastAsia"/>
              <w:b w:val="0"/>
              <w:lang w:eastAsia="en-AU"/>
            </w:rPr>
          </w:pPr>
          <w:hyperlink w:anchor="_Toc94717903" w:history="1">
            <w:r w:rsidR="005A24E6" w:rsidRPr="00281263">
              <w:rPr>
                <w:rStyle w:val="Hyperlink"/>
                <w:b w:val="0"/>
              </w:rPr>
              <w:t>Summary of protocols</w:t>
            </w:r>
            <w:r w:rsidR="005A24E6" w:rsidRPr="00281263">
              <w:rPr>
                <w:b w:val="0"/>
                <w:webHidden/>
              </w:rPr>
              <w:tab/>
            </w:r>
            <w:r w:rsidR="00250709" w:rsidRPr="00281263">
              <w:rPr>
                <w:b w:val="0"/>
                <w:webHidden/>
              </w:rPr>
              <w:t>7</w:t>
            </w:r>
          </w:hyperlink>
        </w:p>
        <w:p w14:paraId="76A51E71" w14:textId="023FF0E9" w:rsidR="005A24E6" w:rsidRPr="00281263" w:rsidRDefault="002E21AF" w:rsidP="005A24E6">
          <w:pPr>
            <w:pStyle w:val="TOC1"/>
            <w:tabs>
              <w:tab w:val="clear" w:pos="426"/>
              <w:tab w:val="left" w:pos="440"/>
            </w:tabs>
            <w:rPr>
              <w:rFonts w:eastAsiaTheme="minorEastAsia"/>
              <w:b w:val="0"/>
              <w:lang w:eastAsia="en-AU"/>
            </w:rPr>
          </w:pPr>
          <w:hyperlink w:anchor="_Toc94717904" w:history="1">
            <w:r w:rsidR="005A24E6" w:rsidRPr="00281263">
              <w:rPr>
                <w:rStyle w:val="Hyperlink"/>
                <w:b w:val="0"/>
              </w:rPr>
              <w:t>1.</w:t>
            </w:r>
            <w:r w:rsidR="005A24E6" w:rsidRPr="00281263">
              <w:rPr>
                <w:rFonts w:eastAsiaTheme="minorEastAsia"/>
                <w:b w:val="0"/>
                <w:lang w:eastAsia="en-AU"/>
              </w:rPr>
              <w:tab/>
            </w:r>
            <w:r w:rsidR="005A24E6" w:rsidRPr="00281263">
              <w:rPr>
                <w:rStyle w:val="Hyperlink"/>
                <w:b w:val="0"/>
              </w:rPr>
              <w:t>Soil sample collection</w:t>
            </w:r>
            <w:r w:rsidR="005A24E6" w:rsidRPr="00281263">
              <w:rPr>
                <w:b w:val="0"/>
                <w:webHidden/>
              </w:rPr>
              <w:tab/>
            </w:r>
            <w:r w:rsidR="005A24E6" w:rsidRPr="00281263">
              <w:rPr>
                <w:b w:val="0"/>
                <w:webHidden/>
              </w:rPr>
              <w:fldChar w:fldCharType="begin"/>
            </w:r>
            <w:r w:rsidR="005A24E6" w:rsidRPr="00281263">
              <w:rPr>
                <w:b w:val="0"/>
                <w:webHidden/>
              </w:rPr>
              <w:instrText xml:space="preserve"> PAGEREF _Toc94717904 \h </w:instrText>
            </w:r>
            <w:r w:rsidR="005A24E6" w:rsidRPr="00281263">
              <w:rPr>
                <w:b w:val="0"/>
                <w:webHidden/>
              </w:rPr>
            </w:r>
            <w:r w:rsidR="005A24E6" w:rsidRPr="00281263">
              <w:rPr>
                <w:b w:val="0"/>
                <w:webHidden/>
              </w:rPr>
              <w:fldChar w:fldCharType="separate"/>
            </w:r>
            <w:r w:rsidR="00B11009">
              <w:rPr>
                <w:b w:val="0"/>
                <w:webHidden/>
              </w:rPr>
              <w:t>8</w:t>
            </w:r>
            <w:r w:rsidR="005A24E6" w:rsidRPr="00281263">
              <w:rPr>
                <w:b w:val="0"/>
                <w:webHidden/>
              </w:rPr>
              <w:fldChar w:fldCharType="end"/>
            </w:r>
          </w:hyperlink>
        </w:p>
        <w:p w14:paraId="378DDD0C" w14:textId="4DB8D61F" w:rsidR="005A24E6" w:rsidRPr="00281263" w:rsidRDefault="002E21AF" w:rsidP="005A24E6">
          <w:pPr>
            <w:pStyle w:val="TOC1"/>
            <w:tabs>
              <w:tab w:val="clear" w:pos="426"/>
              <w:tab w:val="left" w:pos="440"/>
            </w:tabs>
            <w:rPr>
              <w:rFonts w:eastAsiaTheme="minorEastAsia"/>
              <w:b w:val="0"/>
              <w:lang w:eastAsia="en-AU"/>
            </w:rPr>
          </w:pPr>
          <w:hyperlink w:anchor="_Toc94717905" w:history="1">
            <w:r w:rsidR="005A24E6" w:rsidRPr="00281263">
              <w:rPr>
                <w:rStyle w:val="Hyperlink"/>
                <w:b w:val="0"/>
              </w:rPr>
              <w:t>2.</w:t>
            </w:r>
            <w:r w:rsidR="005A24E6" w:rsidRPr="00281263">
              <w:rPr>
                <w:rFonts w:eastAsiaTheme="minorEastAsia"/>
                <w:b w:val="0"/>
                <w:lang w:eastAsia="en-AU"/>
              </w:rPr>
              <w:tab/>
            </w:r>
            <w:r w:rsidR="005A24E6" w:rsidRPr="00281263">
              <w:rPr>
                <w:rStyle w:val="Hyperlink"/>
                <w:b w:val="0"/>
              </w:rPr>
              <w:t>Soil sample processing</w:t>
            </w:r>
            <w:r w:rsidR="005A24E6" w:rsidRPr="00281263">
              <w:rPr>
                <w:b w:val="0"/>
                <w:webHidden/>
              </w:rPr>
              <w:tab/>
            </w:r>
            <w:r w:rsidR="005A24E6" w:rsidRPr="00281263">
              <w:rPr>
                <w:b w:val="0"/>
                <w:webHidden/>
              </w:rPr>
              <w:fldChar w:fldCharType="begin"/>
            </w:r>
            <w:r w:rsidR="005A24E6" w:rsidRPr="00281263">
              <w:rPr>
                <w:b w:val="0"/>
                <w:webHidden/>
              </w:rPr>
              <w:instrText xml:space="preserve"> PAGEREF _Toc94717905 \h </w:instrText>
            </w:r>
            <w:r w:rsidR="005A24E6" w:rsidRPr="00281263">
              <w:rPr>
                <w:b w:val="0"/>
                <w:webHidden/>
              </w:rPr>
            </w:r>
            <w:r w:rsidR="005A24E6" w:rsidRPr="00281263">
              <w:rPr>
                <w:b w:val="0"/>
                <w:webHidden/>
              </w:rPr>
              <w:fldChar w:fldCharType="separate"/>
            </w:r>
            <w:r w:rsidR="00B11009">
              <w:rPr>
                <w:b w:val="0"/>
                <w:webHidden/>
              </w:rPr>
              <w:t>10</w:t>
            </w:r>
            <w:r w:rsidR="005A24E6" w:rsidRPr="00281263">
              <w:rPr>
                <w:b w:val="0"/>
                <w:webHidden/>
              </w:rPr>
              <w:fldChar w:fldCharType="end"/>
            </w:r>
          </w:hyperlink>
        </w:p>
        <w:p w14:paraId="5865E2E9" w14:textId="77777777" w:rsidR="005A24E6" w:rsidRPr="00281263" w:rsidRDefault="002E21AF" w:rsidP="005A24E6">
          <w:pPr>
            <w:pStyle w:val="TOC1"/>
            <w:tabs>
              <w:tab w:val="clear" w:pos="426"/>
              <w:tab w:val="left" w:pos="440"/>
            </w:tabs>
            <w:rPr>
              <w:rFonts w:eastAsiaTheme="minorEastAsia"/>
              <w:b w:val="0"/>
              <w:lang w:eastAsia="en-AU"/>
            </w:rPr>
          </w:pPr>
          <w:hyperlink w:anchor="_Toc94717906" w:history="1">
            <w:r w:rsidR="005A24E6" w:rsidRPr="00281263">
              <w:rPr>
                <w:rStyle w:val="Hyperlink"/>
                <w:b w:val="0"/>
              </w:rPr>
              <w:t>3.</w:t>
            </w:r>
            <w:r w:rsidR="005A24E6" w:rsidRPr="00281263">
              <w:rPr>
                <w:rFonts w:eastAsiaTheme="minorEastAsia"/>
                <w:b w:val="0"/>
                <w:lang w:eastAsia="en-AU"/>
              </w:rPr>
              <w:tab/>
            </w:r>
            <w:r w:rsidR="005A24E6" w:rsidRPr="00281263">
              <w:rPr>
                <w:rStyle w:val="Hyperlink"/>
                <w:b w:val="0"/>
              </w:rPr>
              <w:t>Soil sample analysis and calculations to derived soil carbon stock values</w:t>
            </w:r>
            <w:r w:rsidR="005A24E6" w:rsidRPr="00281263">
              <w:rPr>
                <w:b w:val="0"/>
                <w:webHidden/>
              </w:rPr>
              <w:tab/>
            </w:r>
            <w:r w:rsidR="00250709" w:rsidRPr="00281263">
              <w:rPr>
                <w:b w:val="0"/>
                <w:webHidden/>
              </w:rPr>
              <w:t>12</w:t>
            </w:r>
          </w:hyperlink>
        </w:p>
        <w:p w14:paraId="57BEDE68" w14:textId="77777777" w:rsidR="005A24E6" w:rsidRPr="00281263" w:rsidRDefault="002E21AF" w:rsidP="005A24E6">
          <w:pPr>
            <w:pStyle w:val="TOC2"/>
            <w:tabs>
              <w:tab w:val="left" w:pos="660"/>
              <w:tab w:val="right" w:leader="dot" w:pos="9016"/>
            </w:tabs>
            <w:rPr>
              <w:rFonts w:eastAsiaTheme="minorEastAsia"/>
              <w:lang w:eastAsia="en-AU"/>
            </w:rPr>
          </w:pPr>
          <w:hyperlink w:anchor="_Toc94717907" w:history="1">
            <w:r w:rsidR="005A24E6" w:rsidRPr="00281263">
              <w:rPr>
                <w:rStyle w:val="Hyperlink"/>
              </w:rPr>
              <w:t>a.</w:t>
            </w:r>
            <w:r w:rsidR="005A24E6" w:rsidRPr="00281263">
              <w:rPr>
                <w:rFonts w:eastAsiaTheme="minorEastAsia"/>
                <w:lang w:eastAsia="en-AU"/>
              </w:rPr>
              <w:tab/>
            </w:r>
            <w:r w:rsidR="005A24E6" w:rsidRPr="00281263">
              <w:rPr>
                <w:rStyle w:val="Hyperlink"/>
              </w:rPr>
              <w:t>Analysis of the content of organic carbon in the oven dried whole soil</w:t>
            </w:r>
            <w:r w:rsidR="005A24E6" w:rsidRPr="00281263">
              <w:rPr>
                <w:webHidden/>
              </w:rPr>
              <w:tab/>
            </w:r>
            <w:r w:rsidR="00DE363F" w:rsidRPr="00281263">
              <w:rPr>
                <w:webHidden/>
              </w:rPr>
              <w:t>12</w:t>
            </w:r>
          </w:hyperlink>
        </w:p>
        <w:p w14:paraId="50672CD9" w14:textId="315249E0" w:rsidR="005A24E6" w:rsidRPr="00281263" w:rsidRDefault="002E21AF" w:rsidP="005A24E6">
          <w:pPr>
            <w:pStyle w:val="TOC2"/>
            <w:tabs>
              <w:tab w:val="left" w:pos="660"/>
              <w:tab w:val="right" w:leader="dot" w:pos="9016"/>
            </w:tabs>
            <w:rPr>
              <w:rFonts w:eastAsiaTheme="minorEastAsia"/>
              <w:lang w:eastAsia="en-AU"/>
            </w:rPr>
          </w:pPr>
          <w:hyperlink w:anchor="_Toc94717908" w:history="1">
            <w:r w:rsidR="005A24E6" w:rsidRPr="00281263">
              <w:rPr>
                <w:rStyle w:val="Hyperlink"/>
              </w:rPr>
              <w:t>b.</w:t>
            </w:r>
            <w:r w:rsidR="005A24E6" w:rsidRPr="00281263">
              <w:rPr>
                <w:rFonts w:eastAsiaTheme="minorEastAsia"/>
                <w:lang w:eastAsia="en-AU"/>
              </w:rPr>
              <w:tab/>
            </w:r>
            <w:r w:rsidR="005A24E6" w:rsidRPr="00281263">
              <w:rPr>
                <w:rStyle w:val="Hyperlink"/>
              </w:rPr>
              <w:t>Calculation of the oven-dry bulk density of the whole soil</w:t>
            </w:r>
            <w:r w:rsidR="005A24E6" w:rsidRPr="00281263">
              <w:rPr>
                <w:webHidden/>
              </w:rPr>
              <w:tab/>
            </w:r>
            <w:r w:rsidR="005A24E6" w:rsidRPr="00281263">
              <w:rPr>
                <w:webHidden/>
              </w:rPr>
              <w:fldChar w:fldCharType="begin"/>
            </w:r>
            <w:r w:rsidR="005A24E6" w:rsidRPr="00281263">
              <w:rPr>
                <w:webHidden/>
              </w:rPr>
              <w:instrText xml:space="preserve"> PAGEREF _Toc94717908 \h </w:instrText>
            </w:r>
            <w:r w:rsidR="005A24E6" w:rsidRPr="00281263">
              <w:rPr>
                <w:webHidden/>
              </w:rPr>
            </w:r>
            <w:r w:rsidR="005A24E6" w:rsidRPr="00281263">
              <w:rPr>
                <w:webHidden/>
              </w:rPr>
              <w:fldChar w:fldCharType="separate"/>
            </w:r>
            <w:r w:rsidR="00B11009">
              <w:rPr>
                <w:webHidden/>
              </w:rPr>
              <w:t>15</w:t>
            </w:r>
            <w:r w:rsidR="005A24E6" w:rsidRPr="00281263">
              <w:rPr>
                <w:webHidden/>
              </w:rPr>
              <w:fldChar w:fldCharType="end"/>
            </w:r>
          </w:hyperlink>
        </w:p>
        <w:p w14:paraId="21305E58" w14:textId="4C859FFC" w:rsidR="005A24E6" w:rsidRPr="00281263" w:rsidRDefault="002E21AF" w:rsidP="005A24E6">
          <w:pPr>
            <w:pStyle w:val="TOC2"/>
            <w:tabs>
              <w:tab w:val="left" w:pos="660"/>
              <w:tab w:val="right" w:leader="dot" w:pos="9016"/>
            </w:tabs>
            <w:rPr>
              <w:rFonts w:eastAsiaTheme="minorEastAsia"/>
              <w:lang w:eastAsia="en-AU"/>
            </w:rPr>
          </w:pPr>
          <w:hyperlink w:anchor="_Toc94717909" w:history="1">
            <w:r w:rsidR="005A24E6" w:rsidRPr="00281263">
              <w:rPr>
                <w:rStyle w:val="Hyperlink"/>
              </w:rPr>
              <w:t>c.</w:t>
            </w:r>
            <w:r w:rsidR="005A24E6" w:rsidRPr="00281263">
              <w:rPr>
                <w:rFonts w:eastAsiaTheme="minorEastAsia"/>
                <w:lang w:eastAsia="en-AU"/>
              </w:rPr>
              <w:tab/>
            </w:r>
            <w:r w:rsidR="005A24E6" w:rsidRPr="00281263">
              <w:rPr>
                <w:rStyle w:val="Hyperlink"/>
              </w:rPr>
              <w:t>Calculation of the organic carbon stock in the whole soil</w:t>
            </w:r>
            <w:r w:rsidR="005A24E6" w:rsidRPr="00281263">
              <w:rPr>
                <w:webHidden/>
              </w:rPr>
              <w:tab/>
            </w:r>
            <w:r w:rsidR="005A24E6" w:rsidRPr="00281263">
              <w:rPr>
                <w:webHidden/>
              </w:rPr>
              <w:fldChar w:fldCharType="begin"/>
            </w:r>
            <w:r w:rsidR="005A24E6" w:rsidRPr="00281263">
              <w:rPr>
                <w:webHidden/>
              </w:rPr>
              <w:instrText xml:space="preserve"> PAGEREF _Toc94717909 \h </w:instrText>
            </w:r>
            <w:r w:rsidR="005A24E6" w:rsidRPr="00281263">
              <w:rPr>
                <w:webHidden/>
              </w:rPr>
            </w:r>
            <w:r w:rsidR="005A24E6" w:rsidRPr="00281263">
              <w:rPr>
                <w:webHidden/>
              </w:rPr>
              <w:fldChar w:fldCharType="separate"/>
            </w:r>
            <w:r w:rsidR="00B11009">
              <w:rPr>
                <w:webHidden/>
              </w:rPr>
              <w:t>16</w:t>
            </w:r>
            <w:r w:rsidR="005A24E6" w:rsidRPr="00281263">
              <w:rPr>
                <w:webHidden/>
              </w:rPr>
              <w:fldChar w:fldCharType="end"/>
            </w:r>
          </w:hyperlink>
        </w:p>
        <w:p w14:paraId="57A023D1" w14:textId="77777777" w:rsidR="005A24E6" w:rsidRPr="00281263" w:rsidRDefault="002E21AF" w:rsidP="005A24E6">
          <w:pPr>
            <w:pStyle w:val="TOC1"/>
            <w:tabs>
              <w:tab w:val="clear" w:pos="426"/>
              <w:tab w:val="left" w:pos="440"/>
            </w:tabs>
            <w:rPr>
              <w:rFonts w:eastAsiaTheme="minorEastAsia"/>
              <w:b w:val="0"/>
              <w:lang w:eastAsia="en-AU"/>
            </w:rPr>
          </w:pPr>
          <w:hyperlink w:anchor="_Toc94717910" w:history="1">
            <w:r w:rsidR="005A24E6" w:rsidRPr="00281263">
              <w:rPr>
                <w:rStyle w:val="Hyperlink"/>
                <w:b w:val="0"/>
              </w:rPr>
              <w:t>4.</w:t>
            </w:r>
            <w:r w:rsidR="005A24E6" w:rsidRPr="00281263">
              <w:rPr>
                <w:rFonts w:eastAsiaTheme="minorEastAsia"/>
                <w:b w:val="0"/>
                <w:lang w:eastAsia="en-AU"/>
              </w:rPr>
              <w:tab/>
            </w:r>
            <w:r w:rsidR="005A24E6" w:rsidRPr="00281263">
              <w:rPr>
                <w:rStyle w:val="Hyperlink"/>
                <w:b w:val="0"/>
              </w:rPr>
              <w:t>Submission of soil samples to Australia’s National Soil Archive</w:t>
            </w:r>
            <w:r w:rsidR="005A24E6" w:rsidRPr="00281263">
              <w:rPr>
                <w:b w:val="0"/>
                <w:webHidden/>
              </w:rPr>
              <w:tab/>
            </w:r>
            <w:r w:rsidR="00DE363F" w:rsidRPr="00281263">
              <w:rPr>
                <w:b w:val="0"/>
                <w:webHidden/>
              </w:rPr>
              <w:t>18</w:t>
            </w:r>
          </w:hyperlink>
        </w:p>
        <w:p w14:paraId="358AFE90" w14:textId="77777777" w:rsidR="005A24E6" w:rsidRPr="00281263" w:rsidRDefault="002E21AF" w:rsidP="005A24E6">
          <w:pPr>
            <w:pStyle w:val="TOC1"/>
            <w:tabs>
              <w:tab w:val="clear" w:pos="426"/>
              <w:tab w:val="left" w:pos="440"/>
            </w:tabs>
            <w:rPr>
              <w:rFonts w:eastAsiaTheme="minorEastAsia"/>
              <w:b w:val="0"/>
              <w:lang w:eastAsia="en-AU"/>
            </w:rPr>
          </w:pPr>
          <w:hyperlink w:anchor="_Toc94717911" w:history="1">
            <w:r w:rsidR="005A24E6" w:rsidRPr="00281263">
              <w:rPr>
                <w:rStyle w:val="Hyperlink"/>
                <w:b w:val="0"/>
              </w:rPr>
              <w:t>5.</w:t>
            </w:r>
            <w:r w:rsidR="005A24E6" w:rsidRPr="00281263">
              <w:rPr>
                <w:rFonts w:eastAsiaTheme="minorEastAsia"/>
                <w:b w:val="0"/>
                <w:lang w:eastAsia="en-AU"/>
              </w:rPr>
              <w:tab/>
            </w:r>
            <w:r w:rsidR="005A24E6" w:rsidRPr="00281263">
              <w:rPr>
                <w:rStyle w:val="Hyperlink"/>
                <w:b w:val="0"/>
              </w:rPr>
              <w:t>Data provision</w:t>
            </w:r>
            <w:r w:rsidR="005A24E6" w:rsidRPr="00281263">
              <w:rPr>
                <w:b w:val="0"/>
                <w:webHidden/>
              </w:rPr>
              <w:tab/>
            </w:r>
            <w:r w:rsidR="00DE363F" w:rsidRPr="00281263">
              <w:rPr>
                <w:b w:val="0"/>
                <w:webHidden/>
              </w:rPr>
              <w:t>19</w:t>
            </w:r>
          </w:hyperlink>
        </w:p>
        <w:p w14:paraId="3054BAE5" w14:textId="77777777" w:rsidR="005A24E6" w:rsidRPr="00281263" w:rsidRDefault="002E21AF" w:rsidP="005A24E6">
          <w:pPr>
            <w:pStyle w:val="TOC1"/>
            <w:tabs>
              <w:tab w:val="clear" w:pos="426"/>
              <w:tab w:val="left" w:pos="440"/>
            </w:tabs>
            <w:rPr>
              <w:rFonts w:eastAsiaTheme="minorEastAsia"/>
              <w:b w:val="0"/>
              <w:lang w:eastAsia="en-AU"/>
            </w:rPr>
          </w:pPr>
          <w:hyperlink w:anchor="_Toc94717912" w:history="1">
            <w:r w:rsidR="005A24E6" w:rsidRPr="00281263">
              <w:rPr>
                <w:rStyle w:val="Hyperlink"/>
                <w:b w:val="0"/>
              </w:rPr>
              <w:t>6.</w:t>
            </w:r>
            <w:r w:rsidR="005A24E6" w:rsidRPr="00281263">
              <w:rPr>
                <w:rFonts w:eastAsiaTheme="minorEastAsia"/>
                <w:b w:val="0"/>
                <w:lang w:eastAsia="en-AU"/>
              </w:rPr>
              <w:tab/>
            </w:r>
            <w:r w:rsidR="005A24E6" w:rsidRPr="00281263">
              <w:rPr>
                <w:rStyle w:val="Hyperlink"/>
                <w:b w:val="0"/>
              </w:rPr>
              <w:t>References</w:t>
            </w:r>
            <w:r w:rsidR="005A24E6" w:rsidRPr="00281263">
              <w:rPr>
                <w:b w:val="0"/>
                <w:webHidden/>
              </w:rPr>
              <w:tab/>
            </w:r>
            <w:r w:rsidR="00DE363F" w:rsidRPr="00281263">
              <w:rPr>
                <w:b w:val="0"/>
                <w:webHidden/>
              </w:rPr>
              <w:t>21</w:t>
            </w:r>
          </w:hyperlink>
        </w:p>
        <w:p w14:paraId="3D92C233" w14:textId="77777777" w:rsidR="005A24E6" w:rsidRPr="00281263" w:rsidRDefault="002E21AF" w:rsidP="005A24E6">
          <w:pPr>
            <w:pStyle w:val="TOC1"/>
            <w:rPr>
              <w:rFonts w:eastAsiaTheme="minorEastAsia"/>
              <w:b w:val="0"/>
              <w:lang w:eastAsia="en-AU"/>
            </w:rPr>
          </w:pPr>
          <w:hyperlink w:anchor="_Toc94717913" w:history="1">
            <w:r w:rsidR="005A24E6" w:rsidRPr="00281263">
              <w:rPr>
                <w:rStyle w:val="Hyperlink"/>
                <w:b w:val="0"/>
              </w:rPr>
              <w:t>Appendix 1. Equations to be used to perform mathematical compositing.</w:t>
            </w:r>
            <w:r w:rsidR="005A24E6" w:rsidRPr="00281263">
              <w:rPr>
                <w:b w:val="0"/>
                <w:webHidden/>
              </w:rPr>
              <w:tab/>
            </w:r>
            <w:r w:rsidR="00DE363F" w:rsidRPr="00281263">
              <w:rPr>
                <w:b w:val="0"/>
                <w:webHidden/>
              </w:rPr>
              <w:t>21</w:t>
            </w:r>
          </w:hyperlink>
        </w:p>
        <w:p w14:paraId="423104A8" w14:textId="0063BB18" w:rsidR="005A24E6" w:rsidRPr="00281263" w:rsidRDefault="002E21AF" w:rsidP="005A24E6">
          <w:pPr>
            <w:pStyle w:val="TOC1"/>
            <w:rPr>
              <w:rFonts w:eastAsiaTheme="minorEastAsia"/>
              <w:b w:val="0"/>
              <w:lang w:eastAsia="en-AU"/>
            </w:rPr>
          </w:pPr>
          <w:hyperlink w:anchor="_Toc94717914" w:history="1">
            <w:r w:rsidR="005A24E6" w:rsidRPr="00281263">
              <w:rPr>
                <w:rStyle w:val="Hyperlink"/>
                <w:b w:val="0"/>
              </w:rPr>
              <w:t>Appendix 2. Submission of soil samples to Australia’s National Soil Archive</w:t>
            </w:r>
            <w:r w:rsidR="005A24E6" w:rsidRPr="00281263">
              <w:rPr>
                <w:b w:val="0"/>
                <w:webHidden/>
              </w:rPr>
              <w:tab/>
            </w:r>
            <w:r w:rsidR="005A24E6" w:rsidRPr="00281263">
              <w:rPr>
                <w:b w:val="0"/>
                <w:webHidden/>
              </w:rPr>
              <w:fldChar w:fldCharType="begin"/>
            </w:r>
            <w:r w:rsidR="005A24E6" w:rsidRPr="00281263">
              <w:rPr>
                <w:b w:val="0"/>
                <w:webHidden/>
              </w:rPr>
              <w:instrText xml:space="preserve"> PAGEREF _Toc94717914 \h </w:instrText>
            </w:r>
            <w:r w:rsidR="005A24E6" w:rsidRPr="00281263">
              <w:rPr>
                <w:b w:val="0"/>
                <w:webHidden/>
              </w:rPr>
            </w:r>
            <w:r w:rsidR="005A24E6" w:rsidRPr="00281263">
              <w:rPr>
                <w:b w:val="0"/>
                <w:webHidden/>
              </w:rPr>
              <w:fldChar w:fldCharType="separate"/>
            </w:r>
            <w:r w:rsidR="00B11009">
              <w:rPr>
                <w:b w:val="0"/>
                <w:webHidden/>
              </w:rPr>
              <w:t>25</w:t>
            </w:r>
            <w:r w:rsidR="005A24E6" w:rsidRPr="00281263">
              <w:rPr>
                <w:b w:val="0"/>
                <w:webHidden/>
              </w:rPr>
              <w:fldChar w:fldCharType="end"/>
            </w:r>
          </w:hyperlink>
        </w:p>
        <w:p w14:paraId="6D8C6A9C" w14:textId="77777777" w:rsidR="00CB2439" w:rsidRPr="00281263" w:rsidRDefault="005A24E6" w:rsidP="005A24E6">
          <w:pPr>
            <w:pStyle w:val="TOC1"/>
            <w:rPr>
              <w:rFonts w:eastAsiaTheme="minorEastAsia"/>
              <w:b w:val="0"/>
              <w:lang w:eastAsia="en-AU"/>
            </w:rPr>
          </w:pPr>
          <w:r w:rsidRPr="00281263">
            <w:rPr>
              <w:b w:val="0"/>
            </w:rPr>
            <w:fldChar w:fldCharType="end"/>
          </w:r>
          <w:r w:rsidRPr="00281263">
            <w:rPr>
              <w:b w:val="0"/>
            </w:rPr>
            <w:t xml:space="preserve"> </w:t>
          </w:r>
          <w:r w:rsidR="00E91D72" w:rsidRPr="00281263">
            <w:rPr>
              <w:b w:val="0"/>
            </w:rPr>
            <w:fldChar w:fldCharType="begin"/>
          </w:r>
          <w:r w:rsidR="00E91D72" w:rsidRPr="00281263">
            <w:rPr>
              <w:b w:val="0"/>
            </w:rPr>
            <w:instrText xml:space="preserve"> TOC \h \z \u \t "Heading 2,1,Heading 3,2,Style1,2,TOA Heading,1" </w:instrText>
          </w:r>
          <w:r w:rsidR="00E91D72" w:rsidRPr="00281263">
            <w:rPr>
              <w:b w:val="0"/>
            </w:rPr>
            <w:fldChar w:fldCharType="separate"/>
          </w:r>
        </w:p>
        <w:p w14:paraId="3EE2CABF" w14:textId="77777777" w:rsidR="00764D6A" w:rsidRDefault="00E91D72" w:rsidP="008479C4">
          <w:r w:rsidRPr="00281263">
            <w:rPr>
              <w:noProof/>
            </w:rPr>
            <w:fldChar w:fldCharType="end"/>
          </w:r>
        </w:p>
      </w:sdtContent>
    </w:sdt>
    <w:bookmarkEnd w:id="1" w:displacedByCustomXml="prev"/>
    <w:bookmarkEnd w:id="2" w:displacedByCustomXml="prev"/>
    <w:bookmarkEnd w:id="3" w:displacedByCustomXml="prev"/>
    <w:bookmarkEnd w:id="4" w:displacedByCustomXml="prev"/>
    <w:bookmarkEnd w:id="5" w:displacedByCustomXml="prev"/>
    <w:p w14:paraId="1D88E6C4" w14:textId="77777777" w:rsidR="00764D6A" w:rsidRPr="00281263" w:rsidRDefault="00E91D72" w:rsidP="00281263">
      <w:pPr>
        <w:pStyle w:val="TOCHeading"/>
        <w:rPr>
          <w:rStyle w:val="Strong"/>
          <w:b w:val="0"/>
        </w:rPr>
      </w:pPr>
      <w:r w:rsidRPr="00281263">
        <w:rPr>
          <w:rStyle w:val="Strong"/>
          <w:b w:val="0"/>
        </w:rPr>
        <w:t>Figures</w:t>
      </w:r>
    </w:p>
    <w:p w14:paraId="2809BDD4" w14:textId="707398AD" w:rsidR="00B9217F" w:rsidRDefault="00E91D72">
      <w:pPr>
        <w:pStyle w:val="TableofFigures"/>
        <w:tabs>
          <w:tab w:val="right" w:leader="dot" w:pos="9016"/>
        </w:tabs>
        <w:rPr>
          <w:rFonts w:eastAsiaTheme="minorEastAsia"/>
          <w:noProof/>
          <w:lang w:eastAsia="en-AU"/>
        </w:rPr>
      </w:pPr>
      <w:r>
        <w:fldChar w:fldCharType="begin"/>
      </w:r>
      <w:r>
        <w:instrText xml:space="preserve"> TOC \h \z \c "Figure" </w:instrText>
      </w:r>
      <w:r>
        <w:fldChar w:fldCharType="separate"/>
      </w:r>
      <w:hyperlink w:anchor="_Toc127451644" w:history="1">
        <w:r w:rsidR="00B9217F" w:rsidRPr="00393D38">
          <w:rPr>
            <w:rStyle w:val="Hyperlink"/>
            <w:noProof/>
          </w:rPr>
          <w:t>Figure 1. Visual representation of the soil preparation process</w:t>
        </w:r>
        <w:r w:rsidR="00B9217F">
          <w:rPr>
            <w:noProof/>
            <w:webHidden/>
          </w:rPr>
          <w:tab/>
        </w:r>
        <w:r w:rsidR="00B9217F">
          <w:rPr>
            <w:noProof/>
            <w:webHidden/>
          </w:rPr>
          <w:fldChar w:fldCharType="begin"/>
        </w:r>
        <w:r w:rsidR="00B9217F">
          <w:rPr>
            <w:noProof/>
            <w:webHidden/>
          </w:rPr>
          <w:instrText xml:space="preserve"> PAGEREF _Toc127451644 \h </w:instrText>
        </w:r>
        <w:r w:rsidR="00B9217F">
          <w:rPr>
            <w:noProof/>
            <w:webHidden/>
          </w:rPr>
        </w:r>
        <w:r w:rsidR="00B9217F">
          <w:rPr>
            <w:noProof/>
            <w:webHidden/>
          </w:rPr>
          <w:fldChar w:fldCharType="separate"/>
        </w:r>
        <w:r w:rsidR="00B11009">
          <w:rPr>
            <w:noProof/>
            <w:webHidden/>
          </w:rPr>
          <w:t>10</w:t>
        </w:r>
        <w:r w:rsidR="00B9217F">
          <w:rPr>
            <w:noProof/>
            <w:webHidden/>
          </w:rPr>
          <w:fldChar w:fldCharType="end"/>
        </w:r>
      </w:hyperlink>
    </w:p>
    <w:p w14:paraId="18C43294" w14:textId="47D4470F" w:rsidR="00B9217F" w:rsidRDefault="002E21AF">
      <w:pPr>
        <w:pStyle w:val="TableofFigures"/>
        <w:tabs>
          <w:tab w:val="right" w:leader="dot" w:pos="9016"/>
        </w:tabs>
        <w:rPr>
          <w:rFonts w:eastAsiaTheme="minorEastAsia"/>
          <w:noProof/>
          <w:lang w:eastAsia="en-AU"/>
        </w:rPr>
      </w:pPr>
      <w:hyperlink w:anchor="_Toc127451645" w:history="1">
        <w:r w:rsidR="00B9217F" w:rsidRPr="00393D38">
          <w:rPr>
            <w:rStyle w:val="Hyperlink"/>
            <w:noProof/>
          </w:rPr>
          <w:t>Figure 2. Schematic representation of the steps required for the determination the organic carbon content of the whole soil in the collected soil samples.</w:t>
        </w:r>
        <w:r w:rsidR="00B9217F">
          <w:rPr>
            <w:noProof/>
            <w:webHidden/>
          </w:rPr>
          <w:tab/>
        </w:r>
        <w:r w:rsidR="00B9217F">
          <w:rPr>
            <w:noProof/>
            <w:webHidden/>
          </w:rPr>
          <w:fldChar w:fldCharType="begin"/>
        </w:r>
        <w:r w:rsidR="00B9217F">
          <w:rPr>
            <w:noProof/>
            <w:webHidden/>
          </w:rPr>
          <w:instrText xml:space="preserve"> PAGEREF _Toc127451645 \h </w:instrText>
        </w:r>
        <w:r w:rsidR="00B9217F">
          <w:rPr>
            <w:noProof/>
            <w:webHidden/>
          </w:rPr>
        </w:r>
        <w:r w:rsidR="00B9217F">
          <w:rPr>
            <w:noProof/>
            <w:webHidden/>
          </w:rPr>
          <w:fldChar w:fldCharType="separate"/>
        </w:r>
        <w:r w:rsidR="00B11009">
          <w:rPr>
            <w:noProof/>
            <w:webHidden/>
          </w:rPr>
          <w:t>14</w:t>
        </w:r>
        <w:r w:rsidR="00B9217F">
          <w:rPr>
            <w:noProof/>
            <w:webHidden/>
          </w:rPr>
          <w:fldChar w:fldCharType="end"/>
        </w:r>
      </w:hyperlink>
    </w:p>
    <w:p w14:paraId="39D512F6" w14:textId="77777777" w:rsidR="00764D6A" w:rsidRDefault="00E91D72">
      <w:r>
        <w:fldChar w:fldCharType="end"/>
      </w:r>
    </w:p>
    <w:p w14:paraId="3E452DE0" w14:textId="77777777" w:rsidR="00B9217F" w:rsidRDefault="00B9217F"/>
    <w:p w14:paraId="7EFDC14A" w14:textId="77777777" w:rsidR="00B9217F" w:rsidRDefault="00B9217F"/>
    <w:p w14:paraId="67ED28B2" w14:textId="25A13D6B" w:rsidR="00B9217F" w:rsidRDefault="00B9217F"/>
    <w:p w14:paraId="35BE0079" w14:textId="77777777" w:rsidR="008E1956" w:rsidRDefault="008E1956"/>
    <w:p w14:paraId="103F1566" w14:textId="77777777" w:rsidR="003B091B" w:rsidRPr="00281263" w:rsidRDefault="003B091B" w:rsidP="00556956">
      <w:pPr>
        <w:pStyle w:val="Heading1"/>
        <w:rPr>
          <w:b w:val="0"/>
          <w:spacing w:val="0"/>
          <w:kern w:val="0"/>
        </w:rPr>
      </w:pPr>
      <w:r w:rsidRPr="00281263">
        <w:rPr>
          <w:b w:val="0"/>
        </w:rPr>
        <w:t>About this document</w:t>
      </w:r>
    </w:p>
    <w:p w14:paraId="5F24B0A3" w14:textId="195F8F1F"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These protocols apply to the collection, analysis and provision of soil organic carbon stock data and soil samples required of participants of the Develop</w:t>
      </w:r>
      <w:r w:rsidR="00281263">
        <w:rPr>
          <w:rFonts w:ascii="Calibri" w:eastAsia="Calibri" w:hAnsi="Calibri" w:cs="Times New Roman"/>
        </w:rPr>
        <w:t>ment and Demonstration G</w:t>
      </w:r>
      <w:r w:rsidRPr="003B091B">
        <w:rPr>
          <w:rFonts w:ascii="Calibri" w:eastAsia="Calibri" w:hAnsi="Calibri" w:cs="Times New Roman"/>
        </w:rPr>
        <w:t xml:space="preserve">rants under the National Soil Carbon Innovation Challenge. </w:t>
      </w:r>
    </w:p>
    <w:p w14:paraId="1D993B1A" w14:textId="77777777" w:rsidR="003B091B" w:rsidRPr="003B091B" w:rsidRDefault="003B091B" w:rsidP="003B091B">
      <w:p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rPr>
          <w:rFonts w:ascii="Calibri" w:eastAsia="Calibri" w:hAnsi="Calibri" w:cs="Times New Roman"/>
          <w:b/>
          <w:sz w:val="24"/>
        </w:rPr>
      </w:pPr>
      <w:r w:rsidRPr="003B091B">
        <w:rPr>
          <w:rFonts w:ascii="Calibri" w:eastAsia="Calibri" w:hAnsi="Calibri" w:cs="Times New Roman"/>
          <w:b/>
          <w:sz w:val="24"/>
        </w:rPr>
        <w:t>Requirement to share data using these Protocols</w:t>
      </w:r>
    </w:p>
    <w:p w14:paraId="1A7D1EC7" w14:textId="77777777" w:rsidR="003B091B" w:rsidRPr="003B091B" w:rsidRDefault="003B091B" w:rsidP="003B091B">
      <w:p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rPr>
          <w:rFonts w:ascii="Calibri" w:eastAsia="Calibri" w:hAnsi="Calibri" w:cs="Times New Roman"/>
        </w:rPr>
      </w:pPr>
      <w:r w:rsidRPr="003B091B">
        <w:rPr>
          <w:rFonts w:ascii="Calibri" w:eastAsia="Calibri" w:hAnsi="Calibri" w:cs="Times New Roman"/>
        </w:rPr>
        <w:t>In accordance with section G of the Development and Demonstration Round 2 grants under the National Soil Carbon Innovation Challenge Grant Agreement, it is a requirement for new soil carbon stock data collected as part of supported projects to be made available in accordance with these Protocols. Such data may be collected in various ways. Additionally, to the extent possible, existing data that is used in developing/testing the technologies should conform to these Protocols</w:t>
      </w:r>
      <w:r w:rsidRPr="003B091B" w:rsidDel="00BD1100">
        <w:rPr>
          <w:rFonts w:ascii="Calibri" w:eastAsia="Calibri" w:hAnsi="Calibri" w:cs="Times New Roman"/>
        </w:rPr>
        <w:t xml:space="preserve"> </w:t>
      </w:r>
      <w:r w:rsidRPr="003B091B">
        <w:rPr>
          <w:rFonts w:ascii="Calibri" w:eastAsia="Calibri" w:hAnsi="Calibri" w:cs="Times New Roman"/>
        </w:rPr>
        <w:t xml:space="preserve">or be otherwise compatible with these Protocols, so as to ensure that existing data is of a quality that can be shared and developed in accordance with the Grant Agreement. Grantees should make that existing data available whenever that is possible. </w:t>
      </w:r>
    </w:p>
    <w:p w14:paraId="4D1272F6" w14:textId="77777777" w:rsidR="003B091B" w:rsidRPr="003B091B" w:rsidRDefault="003B091B" w:rsidP="003B091B">
      <w:p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rPr>
          <w:rFonts w:ascii="Calibri" w:eastAsia="Calibri" w:hAnsi="Calibri" w:cs="Times New Roman"/>
        </w:rPr>
      </w:pPr>
      <w:r w:rsidRPr="003B091B">
        <w:rPr>
          <w:rFonts w:ascii="Calibri" w:eastAsia="Calibri" w:hAnsi="Calibri" w:cs="Times New Roman"/>
        </w:rPr>
        <w:t>For information on these requirements, refer to the:</w:t>
      </w:r>
    </w:p>
    <w:p w14:paraId="57D129D2" w14:textId="77777777" w:rsidR="003B091B" w:rsidRPr="003B091B" w:rsidRDefault="003B091B" w:rsidP="003B091B">
      <w:pPr>
        <w:numPr>
          <w:ilvl w:val="0"/>
          <w:numId w:val="30"/>
        </w:num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rPr>
          <w:rFonts w:ascii="Calibri" w:eastAsia="Calibri" w:hAnsi="Calibri" w:cs="Times New Roman"/>
        </w:rPr>
      </w:pPr>
      <w:r w:rsidRPr="003B091B">
        <w:rPr>
          <w:rFonts w:ascii="Calibri" w:eastAsia="Calibri" w:hAnsi="Calibri" w:cs="Times New Roman"/>
        </w:rPr>
        <w:t>National Soil Carbon Innovation Challenge – Development and Demonstration Round 2 grant opportunity</w:t>
      </w:r>
      <w:r w:rsidRPr="003B091B" w:rsidDel="00B510D2">
        <w:rPr>
          <w:rFonts w:ascii="Calibri" w:eastAsia="Calibri" w:hAnsi="Calibri" w:cs="Times New Roman"/>
        </w:rPr>
        <w:t xml:space="preserve"> </w:t>
      </w:r>
      <w:r w:rsidRPr="003B091B">
        <w:rPr>
          <w:rFonts w:ascii="Calibri" w:eastAsia="Calibri" w:hAnsi="Calibri" w:cs="Times New Roman"/>
        </w:rPr>
        <w:t>Guidelines</w:t>
      </w:r>
    </w:p>
    <w:p w14:paraId="0E3E510E" w14:textId="77777777" w:rsidR="003B091B" w:rsidRPr="003B091B" w:rsidRDefault="003B091B" w:rsidP="003B091B">
      <w:pPr>
        <w:numPr>
          <w:ilvl w:val="0"/>
          <w:numId w:val="30"/>
        </w:num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rPr>
          <w:rFonts w:ascii="Calibri" w:eastAsia="Calibri" w:hAnsi="Calibri" w:cs="Times New Roman"/>
        </w:rPr>
      </w:pPr>
      <w:r w:rsidRPr="003B091B">
        <w:rPr>
          <w:rFonts w:ascii="Calibri" w:eastAsia="Calibri" w:hAnsi="Calibri" w:cs="Times New Roman"/>
        </w:rPr>
        <w:t>Sample Grant Agreement</w:t>
      </w:r>
      <w:r w:rsidRPr="003B091B">
        <w:rPr>
          <w:rFonts w:ascii="Calibri" w:eastAsia="Calibri" w:hAnsi="Calibri" w:cs="Times New Roman"/>
          <w:b/>
        </w:rPr>
        <w:t xml:space="preserve">.  </w:t>
      </w:r>
    </w:p>
    <w:p w14:paraId="024E9A56" w14:textId="77777777" w:rsidR="00BB0105" w:rsidRDefault="00BB0105" w:rsidP="003B091B">
      <w:pPr>
        <w:spacing w:after="160" w:line="259" w:lineRule="auto"/>
        <w:rPr>
          <w:rFonts w:ascii="Calibri" w:eastAsia="Calibri" w:hAnsi="Calibri" w:cs="Times New Roman"/>
        </w:rPr>
      </w:pPr>
    </w:p>
    <w:p w14:paraId="07B851EB"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These Protocols</w:t>
      </w:r>
      <w:r w:rsidRPr="003B091B" w:rsidDel="00BD1100">
        <w:rPr>
          <w:rFonts w:ascii="Calibri" w:eastAsia="Calibri" w:hAnsi="Calibri" w:cs="Times New Roman"/>
        </w:rPr>
        <w:t xml:space="preserve"> </w:t>
      </w:r>
      <w:r w:rsidRPr="003B091B">
        <w:rPr>
          <w:rFonts w:ascii="Calibri" w:eastAsia="Calibri" w:hAnsi="Calibri" w:cs="Times New Roman"/>
        </w:rPr>
        <w:t xml:space="preserve">have been developed to: </w:t>
      </w:r>
    </w:p>
    <w:p w14:paraId="452B50F4" w14:textId="77777777" w:rsidR="003B091B" w:rsidRPr="003B091B" w:rsidRDefault="003B091B" w:rsidP="003B091B">
      <w:pPr>
        <w:numPr>
          <w:ilvl w:val="0"/>
          <w:numId w:val="13"/>
        </w:numPr>
        <w:spacing w:after="160" w:line="259" w:lineRule="auto"/>
        <w:contextualSpacing/>
        <w:rPr>
          <w:rFonts w:ascii="Calibri" w:eastAsia="Calibri" w:hAnsi="Calibri" w:cs="Times New Roman"/>
        </w:rPr>
      </w:pPr>
      <w:r w:rsidRPr="003B091B">
        <w:rPr>
          <w:rFonts w:ascii="Calibri" w:eastAsia="Calibri" w:hAnsi="Calibri" w:cs="Times New Roman"/>
        </w:rPr>
        <w:t>enable the collection and provision of high quality data that may be used to develop new soil carbon stock and stock change measurement technologies</w:t>
      </w:r>
    </w:p>
    <w:p w14:paraId="29CD7D67" w14:textId="77777777" w:rsidR="003B091B" w:rsidRPr="003B091B" w:rsidRDefault="003B091B" w:rsidP="003B091B">
      <w:pPr>
        <w:numPr>
          <w:ilvl w:val="0"/>
          <w:numId w:val="13"/>
        </w:numPr>
        <w:spacing w:after="160" w:line="259" w:lineRule="auto"/>
        <w:contextualSpacing/>
        <w:rPr>
          <w:rFonts w:ascii="Calibri" w:eastAsia="Calibri" w:hAnsi="Calibri" w:cs="Times New Roman"/>
        </w:rPr>
      </w:pPr>
      <w:r w:rsidRPr="003B091B">
        <w:rPr>
          <w:rFonts w:ascii="Calibri" w:eastAsia="Calibri" w:hAnsi="Calibri" w:cs="Times New Roman"/>
        </w:rPr>
        <w:t>ensure data is collected and organised to a minimum standard that supports quality control and assurance processes</w:t>
      </w:r>
    </w:p>
    <w:p w14:paraId="4B50AD50" w14:textId="77777777" w:rsidR="003B091B" w:rsidRPr="003B091B" w:rsidRDefault="003B091B" w:rsidP="003B091B">
      <w:pPr>
        <w:numPr>
          <w:ilvl w:val="0"/>
          <w:numId w:val="13"/>
        </w:numPr>
        <w:spacing w:after="160" w:line="259" w:lineRule="auto"/>
        <w:contextualSpacing/>
        <w:rPr>
          <w:rFonts w:ascii="Calibri" w:eastAsia="Calibri" w:hAnsi="Calibri" w:cs="Times New Roman"/>
        </w:rPr>
      </w:pPr>
      <w:r w:rsidRPr="003B091B">
        <w:rPr>
          <w:rFonts w:ascii="Calibri" w:eastAsia="Calibri" w:hAnsi="Calibri" w:cs="Times New Roman"/>
        </w:rPr>
        <w:t xml:space="preserve">promote consistency between soil carbon stock data collection practices across Australian Government funded research and development activities </w:t>
      </w:r>
    </w:p>
    <w:p w14:paraId="7115A82E" w14:textId="77777777" w:rsidR="003B091B" w:rsidRDefault="003B091B" w:rsidP="003B091B">
      <w:pPr>
        <w:numPr>
          <w:ilvl w:val="0"/>
          <w:numId w:val="13"/>
        </w:numPr>
        <w:spacing w:after="160" w:line="259" w:lineRule="auto"/>
        <w:contextualSpacing/>
        <w:rPr>
          <w:rFonts w:ascii="Calibri" w:eastAsia="Calibri" w:hAnsi="Calibri" w:cs="Times New Roman"/>
        </w:rPr>
      </w:pPr>
      <w:r w:rsidRPr="003B091B">
        <w:rPr>
          <w:rFonts w:ascii="Calibri" w:eastAsia="Calibri" w:hAnsi="Calibri" w:cs="Times New Roman"/>
        </w:rPr>
        <w:t>support improved national soil data sharing in line with the objective of the National Soil Strategy to make Australian soil information and data available.</w:t>
      </w:r>
    </w:p>
    <w:p w14:paraId="1E31613B" w14:textId="77777777" w:rsidR="00BB0105" w:rsidRPr="003B091B" w:rsidRDefault="00BB0105" w:rsidP="00BB0105">
      <w:pPr>
        <w:spacing w:after="160" w:line="259" w:lineRule="auto"/>
        <w:ind w:left="720"/>
        <w:contextualSpacing/>
        <w:rPr>
          <w:rFonts w:ascii="Calibri" w:eastAsia="Calibri" w:hAnsi="Calibri" w:cs="Times New Roman"/>
        </w:rPr>
      </w:pPr>
    </w:p>
    <w:p w14:paraId="66E1EFE9"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Data shared through the Innovation Challenge will be collated into a public dataset that will increase the availability of high quality, spatial and temporal carbon stock data for validation of soil carbon stock measurement technologies. A prerequisite of developing and deploying new soil carbon stock measurement technologies is an ability to assess both the accuracy and precision of the estimates produced. To achieve this prerequisite, soil carbon stock estimates produced by the technologies must be compared to corresponding spatial and temporal stock values obtained through conventional measurement of soil samples. The validity of such comparisons relies on the use of appropriate soil collection, preparation, and analysis protocols in the derivation of measured soil carbon stock values.  </w:t>
      </w:r>
    </w:p>
    <w:p w14:paraId="04BD9996" w14:textId="77777777" w:rsidR="003B091B" w:rsidRPr="003B091B" w:rsidRDefault="003B091B" w:rsidP="003B091B">
      <w:pPr>
        <w:spacing w:after="160" w:line="257" w:lineRule="auto"/>
        <w:rPr>
          <w:rFonts w:ascii="Calibri" w:eastAsia="Calibri" w:hAnsi="Calibri" w:cs="Times New Roman"/>
        </w:rPr>
      </w:pPr>
      <w:r w:rsidRPr="003B091B">
        <w:rPr>
          <w:rFonts w:ascii="Calibri" w:eastAsia="Calibri" w:hAnsi="Calibri" w:cs="Times New Roman"/>
        </w:rPr>
        <w:t>These protocols set minimum requirements for soil sampling, analysis and data provision that apply if you are collecting new data under the Innovation Challenge. For example, the minimum sampling size that is considered ‘new data’ required to be shared is at least 3 soil samples, from a soil collection site of at least 625 m</w:t>
      </w:r>
      <w:r w:rsidRPr="003B091B">
        <w:rPr>
          <w:rFonts w:ascii="Calibri" w:eastAsia="Calibri" w:hAnsi="Calibri" w:cs="Times New Roman"/>
          <w:vertAlign w:val="superscript"/>
        </w:rPr>
        <w:t xml:space="preserve">2 </w:t>
      </w:r>
      <w:r w:rsidRPr="003B091B">
        <w:rPr>
          <w:rFonts w:ascii="Calibri" w:eastAsia="Calibri" w:hAnsi="Calibri" w:cs="Times New Roman"/>
        </w:rPr>
        <w:t xml:space="preserve">(i.e. 25 m x 25 m). These minimum requirements have been set to enable Innovation Challenge participants the flexibility to determine the appropriate sample size for their project, while ensuring that data generated by existing approaches such as that from the Soil Carbon Research Program (SCaRP) and Emissions Reduction Fund (ERF) methods can be used. However, it is expected that more than the minimum required samples will be collected in order to obtain sufficient data to enable innovators to determine the level of confidence (uncertainty) that can be attributed to their measurement solution. </w:t>
      </w:r>
    </w:p>
    <w:p w14:paraId="78B9BE18" w14:textId="3CD58F9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These protocols are intended to be flexible enough for use in other Australian Government programs that can support additional soil carbon stock data collection activities</w:t>
      </w:r>
      <w:r w:rsidR="00BB0105">
        <w:rPr>
          <w:rFonts w:ascii="Calibri" w:eastAsia="Calibri" w:hAnsi="Calibri" w:cs="Times New Roman"/>
        </w:rPr>
        <w:t xml:space="preserve">. </w:t>
      </w:r>
      <w:r w:rsidRPr="003B091B">
        <w:rPr>
          <w:rFonts w:ascii="Calibri" w:eastAsia="Calibri" w:hAnsi="Calibri" w:cs="Times New Roman"/>
        </w:rPr>
        <w:t>The protocols are also intended to be flexible enough to allow, where appropriate, data collected in previous sampling programs and by ERF methods to be eligible for use. Ensuring consistency in soil carbon stock measurement approaches would facilitate increased availability of high-quality data that may be used to develop new soil carbon stock and stock change measurement technologies.</w:t>
      </w:r>
    </w:p>
    <w:p w14:paraId="08BE9E2D" w14:textId="73F15FA2" w:rsidR="003B091B" w:rsidRPr="003B091B" w:rsidRDefault="003B091B" w:rsidP="003B091B">
      <w:p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rPr>
          <w:rFonts w:ascii="Calibri" w:eastAsia="Meiryo" w:hAnsi="Calibri" w:cs="Arial"/>
          <w:b/>
          <w:bCs/>
          <w:color w:val="005677"/>
          <w:sz w:val="36"/>
          <w:szCs w:val="36"/>
        </w:rPr>
      </w:pPr>
      <w:bookmarkStart w:id="6" w:name="_Toc92722577"/>
      <w:r w:rsidRPr="003B091B">
        <w:rPr>
          <w:rFonts w:ascii="Calibri" w:eastAsia="Calibri" w:hAnsi="Calibri" w:cs="Times New Roman"/>
          <w:b/>
          <w:bCs/>
          <w:sz w:val="24"/>
          <w:szCs w:val="24"/>
        </w:rPr>
        <w:t>Note on</w:t>
      </w:r>
      <w:r w:rsidR="00BB0105">
        <w:rPr>
          <w:rFonts w:ascii="Calibri" w:eastAsia="Calibri" w:hAnsi="Calibri" w:cs="Times New Roman"/>
          <w:b/>
          <w:bCs/>
          <w:sz w:val="24"/>
          <w:szCs w:val="24"/>
        </w:rPr>
        <w:t xml:space="preserve"> participating in Australian Carbon Credit Unit (ACCU) projects </w:t>
      </w:r>
      <w:r w:rsidRPr="003B091B">
        <w:rPr>
          <w:rFonts w:ascii="Calibri" w:eastAsia="Calibri" w:hAnsi="Calibri" w:cs="Times New Roman"/>
          <w:b/>
          <w:bCs/>
          <w:sz w:val="24"/>
          <w:szCs w:val="24"/>
        </w:rPr>
        <w:t>and other Australian Government funded soil programs</w:t>
      </w:r>
    </w:p>
    <w:p w14:paraId="13C6D6C7" w14:textId="798617C7" w:rsidR="003B091B" w:rsidRPr="003B091B" w:rsidRDefault="00BB0105" w:rsidP="003B091B">
      <w:pPr>
        <w:pBdr>
          <w:top w:val="single" w:sz="4" w:space="6" w:color="DFF3F3"/>
          <w:left w:val="single" w:sz="4" w:space="4" w:color="DFF3F3"/>
          <w:bottom w:val="single" w:sz="4" w:space="6" w:color="DFF3F3"/>
          <w:right w:val="single" w:sz="4" w:space="4" w:color="DFF3F3"/>
        </w:pBdr>
        <w:shd w:val="clear" w:color="auto" w:fill="DFF3F3"/>
        <w:spacing w:after="0" w:line="259" w:lineRule="auto"/>
        <w:rPr>
          <w:rFonts w:ascii="Calibri" w:eastAsia="Calibri" w:hAnsi="Calibri" w:cs="Times New Roman"/>
          <w:i/>
        </w:rPr>
      </w:pPr>
      <w:r>
        <w:rPr>
          <w:rFonts w:ascii="Calibri" w:eastAsia="Calibri" w:hAnsi="Calibri" w:cs="Times New Roman"/>
          <w:i/>
        </w:rPr>
        <w:t>It is</w:t>
      </w:r>
      <w:r w:rsidR="003B091B" w:rsidRPr="003B091B">
        <w:rPr>
          <w:rFonts w:ascii="Calibri" w:eastAsia="Calibri" w:hAnsi="Calibri" w:cs="Times New Roman"/>
          <w:i/>
        </w:rPr>
        <w:t xml:space="preserve"> important to under</w:t>
      </w:r>
      <w:r>
        <w:rPr>
          <w:rFonts w:ascii="Calibri" w:eastAsia="Calibri" w:hAnsi="Calibri" w:cs="Times New Roman"/>
          <w:i/>
        </w:rPr>
        <w:t>stand how participation in this</w:t>
      </w:r>
      <w:r w:rsidR="003B091B" w:rsidRPr="003B091B">
        <w:rPr>
          <w:rFonts w:ascii="Calibri" w:eastAsia="Calibri" w:hAnsi="Calibri" w:cs="Times New Roman"/>
          <w:i/>
        </w:rPr>
        <w:t xml:space="preserve"> progr</w:t>
      </w:r>
      <w:r>
        <w:rPr>
          <w:rFonts w:ascii="Calibri" w:eastAsia="Calibri" w:hAnsi="Calibri" w:cs="Times New Roman"/>
          <w:i/>
        </w:rPr>
        <w:t>am</w:t>
      </w:r>
      <w:r w:rsidR="003B091B" w:rsidRPr="003B091B">
        <w:rPr>
          <w:rFonts w:ascii="Calibri" w:eastAsia="Calibri" w:hAnsi="Calibri" w:cs="Times New Roman"/>
          <w:i/>
        </w:rPr>
        <w:t xml:space="preserve"> may affect the registration of </w:t>
      </w:r>
      <w:r>
        <w:rPr>
          <w:rFonts w:ascii="Calibri" w:eastAsia="Calibri" w:hAnsi="Calibri" w:cs="Times New Roman"/>
          <w:i/>
        </w:rPr>
        <w:t xml:space="preserve">ACCU </w:t>
      </w:r>
      <w:r w:rsidR="003B091B" w:rsidRPr="003B091B">
        <w:rPr>
          <w:rFonts w:ascii="Calibri" w:eastAsia="Calibri" w:hAnsi="Calibri" w:cs="Times New Roman"/>
          <w:i/>
        </w:rPr>
        <w:t>projects under the Emissions Reduction Fund. This information is included to outlin</w:t>
      </w:r>
      <w:r>
        <w:rPr>
          <w:rFonts w:ascii="Calibri" w:eastAsia="Calibri" w:hAnsi="Calibri" w:cs="Times New Roman"/>
          <w:i/>
        </w:rPr>
        <w:t>e the links between the program</w:t>
      </w:r>
      <w:r w:rsidR="003B091B" w:rsidRPr="003B091B">
        <w:rPr>
          <w:rFonts w:ascii="Calibri" w:eastAsia="Calibri" w:hAnsi="Calibri" w:cs="Times New Roman"/>
          <w:i/>
        </w:rPr>
        <w:t xml:space="preserve"> and is for information only, rather than advice or guidance. </w:t>
      </w:r>
    </w:p>
    <w:p w14:paraId="4E2A4D22" w14:textId="77777777" w:rsidR="003B091B" w:rsidRPr="003B091B" w:rsidRDefault="003B091B" w:rsidP="003B091B">
      <w:pPr>
        <w:pBdr>
          <w:top w:val="single" w:sz="4" w:space="6" w:color="DFF3F3"/>
          <w:left w:val="single" w:sz="4" w:space="4" w:color="DFF3F3"/>
          <w:bottom w:val="single" w:sz="4" w:space="6" w:color="DFF3F3"/>
          <w:right w:val="single" w:sz="4" w:space="4" w:color="DFF3F3"/>
        </w:pBdr>
        <w:shd w:val="clear" w:color="auto" w:fill="DFF3F3"/>
        <w:spacing w:after="0" w:line="259" w:lineRule="auto"/>
        <w:rPr>
          <w:rFonts w:ascii="Calibri" w:eastAsia="Calibri" w:hAnsi="Calibri" w:cs="Times New Roman"/>
          <w:i/>
        </w:rPr>
      </w:pPr>
    </w:p>
    <w:p w14:paraId="58ACB60C" w14:textId="4771F9A3" w:rsidR="00BB0105" w:rsidRDefault="00BB0105" w:rsidP="00BB0105">
      <w:pPr>
        <w:pBdr>
          <w:top w:val="single" w:sz="4" w:space="6" w:color="DFF3F3"/>
          <w:left w:val="single" w:sz="4" w:space="4" w:color="DFF3F3"/>
          <w:bottom w:val="single" w:sz="4" w:space="6" w:color="DFF3F3"/>
          <w:right w:val="single" w:sz="4" w:space="4" w:color="DFF3F3"/>
        </w:pBdr>
        <w:shd w:val="clear" w:color="auto" w:fill="DFF3F3"/>
        <w:spacing w:before="240" w:after="160" w:line="259" w:lineRule="auto"/>
        <w:contextualSpacing/>
        <w:rPr>
          <w:rFonts w:ascii="Calibri" w:eastAsia="Calibri" w:hAnsi="Calibri" w:cs="Times New Roman"/>
        </w:rPr>
      </w:pPr>
      <w:r>
        <w:rPr>
          <w:rFonts w:ascii="Calibri" w:eastAsia="Calibri" w:hAnsi="Calibri" w:cs="Times New Roman"/>
        </w:rPr>
        <w:t xml:space="preserve">Through the National Soil Carbon Innovation Challenge, </w:t>
      </w:r>
      <w:r w:rsidR="003B091B" w:rsidRPr="003B091B">
        <w:rPr>
          <w:rFonts w:ascii="Calibri" w:eastAsia="Calibri" w:hAnsi="Calibri" w:cs="Times New Roman"/>
        </w:rPr>
        <w:t>financial support</w:t>
      </w:r>
      <w:r>
        <w:rPr>
          <w:rFonts w:ascii="Calibri" w:eastAsia="Calibri" w:hAnsi="Calibri" w:cs="Times New Roman"/>
        </w:rPr>
        <w:t xml:space="preserve"> may be supported</w:t>
      </w:r>
      <w:r w:rsidR="003B091B" w:rsidRPr="003B091B">
        <w:rPr>
          <w:rFonts w:ascii="Calibri" w:eastAsia="Calibri" w:hAnsi="Calibri" w:cs="Times New Roman"/>
        </w:rPr>
        <w:t xml:space="preserve"> for testing of soil carbon, trialling of new soil carbon measurement technology or trialling of management activ</w:t>
      </w:r>
      <w:r>
        <w:rPr>
          <w:rFonts w:ascii="Calibri" w:eastAsia="Calibri" w:hAnsi="Calibri" w:cs="Times New Roman"/>
        </w:rPr>
        <w:t>ities that increase soil carbon.</w:t>
      </w:r>
    </w:p>
    <w:p w14:paraId="20DE5B0D" w14:textId="77777777" w:rsidR="00BB0105" w:rsidRDefault="00BB0105" w:rsidP="00BB0105">
      <w:p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rPr>
          <w:rFonts w:ascii="Calibri" w:eastAsia="Calibri" w:hAnsi="Calibri" w:cs="Times New Roman"/>
        </w:rPr>
      </w:pPr>
    </w:p>
    <w:p w14:paraId="01C30EA9" w14:textId="5CC4A488" w:rsidR="003B091B" w:rsidRPr="003B091B" w:rsidRDefault="003B091B" w:rsidP="00BB0105">
      <w:p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rPr>
          <w:rFonts w:ascii="Calibri" w:eastAsia="Calibri" w:hAnsi="Calibri" w:cs="Times New Roman"/>
        </w:rPr>
      </w:pPr>
      <w:r w:rsidRPr="003B091B">
        <w:rPr>
          <w:rFonts w:ascii="Calibri" w:eastAsia="Calibri" w:hAnsi="Calibri" w:cs="Times New Roman"/>
        </w:rPr>
        <w:t xml:space="preserve">There may be opportunities to register an Emissions Reduction Fund (ERF) soil carbon project as well as participating in </w:t>
      </w:r>
      <w:r w:rsidR="00BB0105">
        <w:rPr>
          <w:rFonts w:ascii="Calibri" w:eastAsia="Calibri" w:hAnsi="Calibri" w:cs="Times New Roman"/>
        </w:rPr>
        <w:t>this</w:t>
      </w:r>
      <w:r w:rsidRPr="003B091B">
        <w:rPr>
          <w:rFonts w:ascii="Calibri" w:eastAsia="Calibri" w:hAnsi="Calibri" w:cs="Times New Roman"/>
        </w:rPr>
        <w:t xml:space="preserve"> pro</w:t>
      </w:r>
      <w:r w:rsidR="00BB0105">
        <w:rPr>
          <w:rFonts w:ascii="Calibri" w:eastAsia="Calibri" w:hAnsi="Calibri" w:cs="Times New Roman"/>
        </w:rPr>
        <w:t>gram. If participating in this program</w:t>
      </w:r>
      <w:r w:rsidRPr="003B091B">
        <w:rPr>
          <w:rFonts w:ascii="Calibri" w:eastAsia="Calibri" w:hAnsi="Calibri" w:cs="Times New Roman"/>
        </w:rPr>
        <w:t xml:space="preserve"> would involve undertaking activities on the same areas of land as those included in the soil carbon project, consider registering that land as an ERF soil carbon project before commencing any new management activity expected to sequester carbon in the soil. This will mean that increases in soil carbon gained because of this new activity may be eligible for crediting under the ERF.</w:t>
      </w:r>
    </w:p>
    <w:p w14:paraId="331609B1" w14:textId="77777777" w:rsidR="003B091B" w:rsidRPr="003B091B" w:rsidRDefault="003B091B" w:rsidP="003B091B">
      <w:pPr>
        <w:pBdr>
          <w:top w:val="single" w:sz="4" w:space="6" w:color="DFF3F3"/>
          <w:left w:val="single" w:sz="4" w:space="4" w:color="DFF3F3"/>
          <w:bottom w:val="single" w:sz="4" w:space="6" w:color="DFF3F3"/>
          <w:right w:val="single" w:sz="4" w:space="4" w:color="DFF3F3"/>
        </w:pBdr>
        <w:shd w:val="clear" w:color="auto" w:fill="DFF3F3"/>
        <w:spacing w:before="240" w:after="160" w:line="259" w:lineRule="auto"/>
        <w:contextualSpacing/>
        <w:rPr>
          <w:rFonts w:ascii="Calibri" w:eastAsia="Calibri" w:hAnsi="Calibri" w:cs="Times New Roman"/>
        </w:rPr>
      </w:pPr>
    </w:p>
    <w:p w14:paraId="6F7E89CA" w14:textId="70750DD9" w:rsidR="003B091B" w:rsidRPr="003B091B" w:rsidRDefault="003B091B" w:rsidP="003B091B">
      <w:p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rPr>
          <w:rFonts w:ascii="Calibri" w:eastAsia="Calibri" w:hAnsi="Calibri" w:cs="Times New Roman"/>
        </w:rPr>
      </w:pPr>
      <w:r w:rsidRPr="003B091B">
        <w:rPr>
          <w:rFonts w:ascii="Calibri" w:eastAsia="Calibri" w:hAnsi="Calibri" w:cs="Times New Roman"/>
        </w:rPr>
        <w:t>In addition, if soil carbon testing is undertaken as part of partic</w:t>
      </w:r>
      <w:r w:rsidR="00BB0105">
        <w:rPr>
          <w:rFonts w:ascii="Calibri" w:eastAsia="Calibri" w:hAnsi="Calibri" w:cs="Times New Roman"/>
        </w:rPr>
        <w:t>ipating in this program</w:t>
      </w:r>
      <w:r w:rsidRPr="003B091B">
        <w:rPr>
          <w:rFonts w:ascii="Calibri" w:eastAsia="Calibri" w:hAnsi="Calibri" w:cs="Times New Roman"/>
        </w:rPr>
        <w:t>, it could be used in reporting creditable increases in soil carbon provided that the soil sampling and analysis requirements of both the relevant ERF method and other program are satisfied (e.g. to calculate soil carbon stocks at the baseline and subsequent soil sampling rounds). This includes undertaking baseline sampling after applying to register the project under the ERF (in line with the ERF’s sampling requirements).</w:t>
      </w:r>
    </w:p>
    <w:p w14:paraId="4E95235E" w14:textId="77777777" w:rsidR="00BB0105" w:rsidRDefault="00BB0105" w:rsidP="003B091B">
      <w:p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rPr>
          <w:rFonts w:ascii="Calibri" w:eastAsia="Calibri" w:hAnsi="Calibri" w:cs="Times New Roman"/>
        </w:rPr>
      </w:pPr>
    </w:p>
    <w:p w14:paraId="13194859" w14:textId="23C0A2EE" w:rsidR="003B091B" w:rsidRPr="003B091B" w:rsidRDefault="003B091B" w:rsidP="003B091B">
      <w:p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rPr>
          <w:rFonts w:ascii="Calibri" w:eastAsia="Calibri" w:hAnsi="Calibri" w:cs="Times New Roman"/>
        </w:rPr>
      </w:pPr>
      <w:r w:rsidRPr="003B091B">
        <w:rPr>
          <w:rFonts w:ascii="Calibri" w:eastAsia="Calibri" w:hAnsi="Calibri" w:cs="Times New Roman"/>
        </w:rPr>
        <w:t>If a soil carbon project has already been registered a</w:t>
      </w:r>
      <w:r w:rsidR="00BB0105">
        <w:rPr>
          <w:rFonts w:ascii="Calibri" w:eastAsia="Calibri" w:hAnsi="Calibri" w:cs="Times New Roman"/>
        </w:rPr>
        <w:t>nd participation in this program</w:t>
      </w:r>
      <w:r w:rsidRPr="003B091B">
        <w:rPr>
          <w:rFonts w:ascii="Calibri" w:eastAsia="Calibri" w:hAnsi="Calibri" w:cs="Times New Roman"/>
        </w:rPr>
        <w:t xml:space="preserve"> is being considered, the program eligibility requirements should be reviewed as they are made available.</w:t>
      </w:r>
    </w:p>
    <w:p w14:paraId="4BF937BA" w14:textId="284B3271" w:rsidR="003B091B" w:rsidRPr="003B091B" w:rsidRDefault="00BB0105" w:rsidP="003B091B">
      <w:pPr>
        <w:pStyle w:val="Heading1"/>
      </w:pPr>
      <w:bookmarkStart w:id="7" w:name="_Toc94717902"/>
      <w:bookmarkStart w:id="8" w:name="_Toc94720839"/>
      <w:bookmarkStart w:id="9" w:name="_Toc94721289"/>
      <w:r>
        <w:br w:type="column"/>
      </w:r>
      <w:r w:rsidR="003B091B" w:rsidRPr="003B091B">
        <w:t>Definitions</w:t>
      </w:r>
      <w:bookmarkEnd w:id="6"/>
      <w:bookmarkEnd w:id="7"/>
      <w:bookmarkEnd w:id="8"/>
      <w:bookmarkEnd w:id="9"/>
    </w:p>
    <w:p w14:paraId="32DBB9A8" w14:textId="77777777" w:rsidR="003B091B" w:rsidRPr="003B091B" w:rsidRDefault="003B091B" w:rsidP="003B091B">
      <w:pPr>
        <w:spacing w:after="160" w:line="259" w:lineRule="auto"/>
        <w:rPr>
          <w:rFonts w:ascii="Calibri" w:eastAsia="Calibri" w:hAnsi="Calibri" w:cs="Times New Roman"/>
          <w:bCs/>
          <w:iCs/>
        </w:rPr>
      </w:pPr>
      <w:r w:rsidRPr="003B091B">
        <w:rPr>
          <w:rFonts w:ascii="Calibri" w:eastAsia="Calibri" w:hAnsi="Calibri" w:cs="Times New Roman"/>
          <w:bCs/>
          <w:iCs/>
        </w:rPr>
        <w:t xml:space="preserve">The term </w:t>
      </w:r>
      <w:r w:rsidRPr="003B091B">
        <w:rPr>
          <w:rFonts w:ascii="Calibri" w:eastAsia="Calibri" w:hAnsi="Calibri" w:cs="Times New Roman"/>
          <w:b/>
          <w:i/>
        </w:rPr>
        <w:t>soil carbon</w:t>
      </w:r>
      <w:r w:rsidRPr="003B091B">
        <w:rPr>
          <w:rFonts w:ascii="Calibri" w:eastAsia="Calibri" w:hAnsi="Calibri" w:cs="Times New Roman"/>
          <w:bCs/>
          <w:iCs/>
        </w:rPr>
        <w:t xml:space="preserve"> will be used throughout this document to refer solely to the organic carbon residing within the </w:t>
      </w:r>
      <w:r w:rsidRPr="003B091B">
        <w:rPr>
          <w:rFonts w:ascii="Calibri" w:eastAsia="Calibri" w:hAnsi="Calibri" w:cs="Calibri"/>
          <w:bCs/>
          <w:iCs/>
        </w:rPr>
        <w:t>≤</w:t>
      </w:r>
      <w:r w:rsidRPr="003B091B">
        <w:rPr>
          <w:rFonts w:ascii="Calibri" w:eastAsia="Calibri" w:hAnsi="Calibri" w:cs="Times New Roman"/>
          <w:bCs/>
          <w:iCs/>
        </w:rPr>
        <w:t>2 mm particle size fraction of a soil.</w:t>
      </w:r>
    </w:p>
    <w:p w14:paraId="326E28C4"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bCs/>
          <w:iCs/>
        </w:rPr>
        <w:t xml:space="preserve">A </w:t>
      </w:r>
      <w:r w:rsidRPr="003B091B">
        <w:rPr>
          <w:rFonts w:ascii="Calibri" w:eastAsia="Calibri" w:hAnsi="Calibri" w:cs="Times New Roman"/>
          <w:b/>
          <w:bCs/>
          <w:i/>
          <w:iCs/>
        </w:rPr>
        <w:t>soil collection site</w:t>
      </w:r>
      <w:r w:rsidRPr="003B091B">
        <w:rPr>
          <w:rFonts w:ascii="Calibri" w:eastAsia="Calibri" w:hAnsi="Calibri" w:cs="Times New Roman"/>
          <w:b/>
          <w:bCs/>
        </w:rPr>
        <w:t xml:space="preserve"> </w:t>
      </w:r>
      <w:r w:rsidRPr="003B091B">
        <w:rPr>
          <w:rFonts w:ascii="Calibri" w:eastAsia="Calibri" w:hAnsi="Calibri" w:cs="Times New Roman"/>
        </w:rPr>
        <w:t>refers to the spatial support from which a soil carbon stock value is derived.</w:t>
      </w:r>
    </w:p>
    <w:p w14:paraId="471EACA9"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A </w:t>
      </w:r>
      <w:r w:rsidRPr="003B091B">
        <w:rPr>
          <w:rFonts w:ascii="Calibri" w:eastAsia="Calibri" w:hAnsi="Calibri" w:cs="Times New Roman"/>
          <w:b/>
          <w:bCs/>
          <w:i/>
          <w:iCs/>
        </w:rPr>
        <w:t>soil core</w:t>
      </w:r>
      <w:r w:rsidRPr="003B091B">
        <w:rPr>
          <w:rFonts w:ascii="Calibri" w:eastAsia="Calibri" w:hAnsi="Calibri" w:cs="Times New Roman"/>
        </w:rPr>
        <w:t xml:space="preserve"> describes a discrete portion of the soil within the soil collection site that is extracted with a coring device. The soil core may take the form of the entire soil collection site (e.g., where the soil carbon stock is derived based on only one georeferenced core) or it may represent only a small fraction of a soil collection site (e.g., where multiple cores have been collected from a defined area to estimate the soil carbon stock of the area).</w:t>
      </w:r>
    </w:p>
    <w:p w14:paraId="7ED2B7D7"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A </w:t>
      </w:r>
      <w:r w:rsidRPr="003B091B">
        <w:rPr>
          <w:rFonts w:ascii="Calibri" w:eastAsia="Calibri" w:hAnsi="Calibri" w:cs="Times New Roman"/>
          <w:b/>
          <w:bCs/>
          <w:i/>
          <w:iCs/>
        </w:rPr>
        <w:t>sampling location</w:t>
      </w:r>
      <w:r w:rsidRPr="003B091B">
        <w:rPr>
          <w:rFonts w:ascii="Calibri" w:eastAsia="Calibri" w:hAnsi="Calibri" w:cs="Times New Roman"/>
        </w:rPr>
        <w:t xml:space="preserve"> defines the position within the soil collection site where a soil core was taken.</w:t>
      </w:r>
    </w:p>
    <w:p w14:paraId="74E3BB3F"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A </w:t>
      </w:r>
      <w:r w:rsidRPr="003B091B">
        <w:rPr>
          <w:rFonts w:ascii="Calibri" w:eastAsia="Calibri" w:hAnsi="Calibri" w:cs="Times New Roman"/>
          <w:b/>
          <w:bCs/>
          <w:i/>
          <w:iCs/>
        </w:rPr>
        <w:t>soil layer</w:t>
      </w:r>
      <w:r w:rsidRPr="003B091B">
        <w:rPr>
          <w:rFonts w:ascii="Calibri" w:eastAsia="Calibri" w:hAnsi="Calibri" w:cs="Times New Roman"/>
        </w:rPr>
        <w:t xml:space="preserve"> refers to the whole soil contained between the soil surface and a depth of soil sampling which must be at least 30 cm. </w:t>
      </w:r>
    </w:p>
    <w:p w14:paraId="5F9361BC"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A </w:t>
      </w:r>
      <w:r w:rsidRPr="003B091B">
        <w:rPr>
          <w:rFonts w:ascii="Calibri" w:eastAsia="Calibri" w:hAnsi="Calibri" w:cs="Times New Roman"/>
          <w:b/>
          <w:bCs/>
          <w:i/>
          <w:iCs/>
        </w:rPr>
        <w:t>soil sublayer</w:t>
      </w:r>
      <w:r w:rsidRPr="003B091B">
        <w:rPr>
          <w:rFonts w:ascii="Calibri" w:eastAsia="Calibri" w:hAnsi="Calibri" w:cs="Times New Roman"/>
        </w:rPr>
        <w:t xml:space="preserve"> refers to the whole soil within a soil layer that has a thickness less than the soil layer (e.g., the 0-10 cm, 10-20 cm and 20-30 cm are sublayers of the 0-30 cm soil layer).</w:t>
      </w:r>
    </w:p>
    <w:p w14:paraId="34196142"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The </w:t>
      </w:r>
      <w:r w:rsidRPr="003B091B">
        <w:rPr>
          <w:rFonts w:ascii="Calibri" w:eastAsia="Calibri" w:hAnsi="Calibri" w:cs="Times New Roman"/>
          <w:b/>
          <w:bCs/>
          <w:i/>
          <w:iCs/>
        </w:rPr>
        <w:t>whole soil</w:t>
      </w:r>
      <w:r w:rsidRPr="003B091B">
        <w:rPr>
          <w:rFonts w:ascii="Calibri" w:eastAsia="Calibri" w:hAnsi="Calibri" w:cs="Times New Roman"/>
        </w:rPr>
        <w:t xml:space="preserve"> means all the soil material within a soil layer or soil sublayer including gravel and fine earth.</w:t>
      </w:r>
    </w:p>
    <w:p w14:paraId="4CB4F366" w14:textId="77777777" w:rsidR="003B091B" w:rsidRPr="003B091B" w:rsidRDefault="003B091B" w:rsidP="003B091B">
      <w:pPr>
        <w:spacing w:after="160" w:line="259" w:lineRule="auto"/>
        <w:rPr>
          <w:rFonts w:ascii="Calibri" w:eastAsia="Calibri" w:hAnsi="Calibri" w:cs="Times New Roman"/>
          <w:iCs/>
        </w:rPr>
      </w:pPr>
      <w:r w:rsidRPr="003B091B">
        <w:rPr>
          <w:rFonts w:ascii="Calibri" w:eastAsia="Calibri" w:hAnsi="Calibri" w:cs="Times New Roman"/>
          <w:bCs/>
          <w:iCs/>
        </w:rPr>
        <w:t xml:space="preserve">The </w:t>
      </w:r>
      <w:r w:rsidRPr="003B091B">
        <w:rPr>
          <w:rFonts w:ascii="Calibri" w:eastAsia="Calibri" w:hAnsi="Calibri" w:cs="Times New Roman"/>
          <w:b/>
          <w:i/>
        </w:rPr>
        <w:t>fine earth</w:t>
      </w:r>
      <w:r w:rsidRPr="003B091B">
        <w:rPr>
          <w:rFonts w:ascii="Calibri" w:eastAsia="Calibri" w:hAnsi="Calibri" w:cs="Times New Roman"/>
          <w:iCs/>
        </w:rPr>
        <w:t xml:space="preserve"> refers to the fraction of the whole soil </w:t>
      </w:r>
      <w:r w:rsidRPr="003B091B">
        <w:rPr>
          <w:rFonts w:ascii="Calibri" w:eastAsia="Calibri" w:hAnsi="Calibri" w:cs="Times New Roman"/>
        </w:rPr>
        <w:t>having a particle size less than or equal to (≤) 2 mm.</w:t>
      </w:r>
    </w:p>
    <w:p w14:paraId="54EA6266"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bCs/>
          <w:iCs/>
        </w:rPr>
        <w:t>The</w:t>
      </w:r>
      <w:r w:rsidRPr="003B091B">
        <w:rPr>
          <w:rFonts w:ascii="Calibri" w:eastAsia="Calibri" w:hAnsi="Calibri" w:cs="Times New Roman"/>
          <w:b/>
          <w:i/>
        </w:rPr>
        <w:t xml:space="preserve"> gravel</w:t>
      </w:r>
      <w:r w:rsidRPr="003B091B">
        <w:rPr>
          <w:rFonts w:ascii="Calibri" w:eastAsia="Calibri" w:hAnsi="Calibri" w:cs="Times New Roman"/>
          <w:bCs/>
          <w:iCs/>
        </w:rPr>
        <w:t xml:space="preserve"> refers to the fraction of the whole soil </w:t>
      </w:r>
      <w:r w:rsidRPr="003B091B">
        <w:rPr>
          <w:rFonts w:ascii="Calibri" w:eastAsia="Calibri" w:hAnsi="Calibri" w:cs="Times New Roman"/>
        </w:rPr>
        <w:t>having a particle size greater than (&gt;) 2 mm.</w:t>
      </w:r>
    </w:p>
    <w:p w14:paraId="3ECDD4CC" w14:textId="77777777" w:rsidR="003B091B" w:rsidRPr="003B091B" w:rsidRDefault="003B091B" w:rsidP="003B091B">
      <w:pPr>
        <w:spacing w:after="160" w:line="259" w:lineRule="auto"/>
        <w:rPr>
          <w:rFonts w:ascii="Calibri" w:eastAsia="Calibri" w:hAnsi="Calibri" w:cs="Times New Roman"/>
          <w:bCs/>
          <w:iCs/>
        </w:rPr>
      </w:pPr>
      <w:r w:rsidRPr="003B091B">
        <w:rPr>
          <w:rFonts w:ascii="Calibri" w:eastAsia="Calibri" w:hAnsi="Calibri" w:cs="Times New Roman"/>
          <w:bCs/>
          <w:iCs/>
        </w:rPr>
        <w:t xml:space="preserve">The </w:t>
      </w:r>
      <w:r w:rsidRPr="003B091B">
        <w:rPr>
          <w:rFonts w:ascii="Calibri" w:eastAsia="Calibri" w:hAnsi="Calibri" w:cs="Times New Roman"/>
          <w:b/>
          <w:bCs/>
          <w:i/>
          <w:iCs/>
        </w:rPr>
        <w:t>spatial support</w:t>
      </w:r>
      <w:r w:rsidRPr="003B091B">
        <w:rPr>
          <w:rFonts w:ascii="Calibri" w:eastAsia="Calibri" w:hAnsi="Calibri" w:cs="Times New Roman"/>
          <w:bCs/>
          <w:iCs/>
        </w:rPr>
        <w:t xml:space="preserve"> refers to the whole area of soil that a calculated soil carbon stock value is representative of.  Where multiple soil cores have been collected over an area from random or stratified random locations and composited together, the spatial support of the single soil carbon stock value derived from the composite is the </w:t>
      </w:r>
      <w:r w:rsidRPr="003B091B">
        <w:rPr>
          <w:rFonts w:ascii="Calibri" w:eastAsia="Calibri" w:hAnsi="Calibri" w:cs="Times New Roman"/>
        </w:rPr>
        <w:t>entire</w:t>
      </w:r>
      <w:r w:rsidRPr="003B091B">
        <w:rPr>
          <w:rFonts w:ascii="Calibri" w:eastAsia="Calibri" w:hAnsi="Calibri" w:cs="Times New Roman"/>
          <w:bCs/>
          <w:iCs/>
        </w:rPr>
        <w:t xml:space="preserve"> area from which the individual cores were collected. If the multiple soil cores, collected as described above, are kept separate for analysis, but used to calculate an average soil carbon stock and its sampling variance, then the spatial support is </w:t>
      </w:r>
      <w:r w:rsidRPr="003B091B">
        <w:rPr>
          <w:rFonts w:ascii="Calibri" w:eastAsia="Calibri" w:hAnsi="Calibri" w:cs="Times New Roman"/>
        </w:rPr>
        <w:t xml:space="preserve">also </w:t>
      </w:r>
      <w:r w:rsidRPr="003B091B">
        <w:rPr>
          <w:rFonts w:ascii="Calibri" w:eastAsia="Calibri" w:hAnsi="Calibri" w:cs="Times New Roman"/>
          <w:bCs/>
          <w:iCs/>
        </w:rPr>
        <w:t>the size of the</w:t>
      </w:r>
      <w:r w:rsidRPr="003B091B">
        <w:rPr>
          <w:rFonts w:ascii="Calibri" w:eastAsia="Calibri" w:hAnsi="Calibri" w:cs="Times New Roman"/>
        </w:rPr>
        <w:t xml:space="preserve"> entire</w:t>
      </w:r>
      <w:r w:rsidRPr="003B091B">
        <w:rPr>
          <w:rFonts w:ascii="Calibri" w:eastAsia="Calibri" w:hAnsi="Calibri" w:cs="Times New Roman"/>
          <w:bCs/>
          <w:iCs/>
        </w:rPr>
        <w:t xml:space="preserve"> area</w:t>
      </w:r>
      <w:r w:rsidRPr="003B091B">
        <w:rPr>
          <w:rFonts w:ascii="Calibri" w:eastAsia="Calibri" w:hAnsi="Calibri" w:cs="Times New Roman"/>
        </w:rPr>
        <w:t>.</w:t>
      </w:r>
      <w:r w:rsidRPr="003B091B">
        <w:rPr>
          <w:rFonts w:ascii="Calibri" w:eastAsia="Calibri" w:hAnsi="Calibri" w:cs="Times New Roman"/>
          <w:bCs/>
          <w:iCs/>
        </w:rPr>
        <w:t xml:space="preserve"> If a soil carbon stock value is derived from a single soil core, then the spatial support is the surface area of the core tube used to collect the soil.</w:t>
      </w:r>
    </w:p>
    <w:p w14:paraId="7969659B" w14:textId="77777777" w:rsidR="003B091B" w:rsidRPr="003B091B" w:rsidRDefault="003B091B" w:rsidP="003B091B">
      <w:pPr>
        <w:spacing w:after="160" w:line="259" w:lineRule="auto"/>
        <w:rPr>
          <w:rFonts w:ascii="Calibri" w:eastAsia="Calibri" w:hAnsi="Calibri" w:cs="Times New Roman"/>
        </w:rPr>
      </w:pPr>
    </w:p>
    <w:p w14:paraId="5B6BE0CB" w14:textId="77777777" w:rsidR="003B091B" w:rsidRPr="003B091B" w:rsidRDefault="003B091B" w:rsidP="003B091B">
      <w:pPr>
        <w:pStyle w:val="Heading1"/>
      </w:pPr>
      <w:r w:rsidRPr="003B091B">
        <w:br w:type="column"/>
      </w:r>
      <w:bookmarkStart w:id="10" w:name="_Toc94717903"/>
      <w:bookmarkStart w:id="11" w:name="_Toc94720840"/>
      <w:bookmarkStart w:id="12" w:name="_Toc94721290"/>
      <w:r w:rsidRPr="003B091B">
        <w:t>Summary of protocols</w:t>
      </w:r>
      <w:bookmarkEnd w:id="10"/>
      <w:bookmarkEnd w:id="11"/>
      <w:bookmarkEnd w:id="12"/>
    </w:p>
    <w:p w14:paraId="549BC4C1"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The way soil samples are collected is critical to defining how derived soil carbon stock values can be used to develop new measurement technologies. Considerations include the size of the area to be sampled, how many soil cores will be collected from the area, whether the samples derived from the soil cores will be kept separate or composited, and the depth of soil sampling.  </w:t>
      </w:r>
    </w:p>
    <w:p w14:paraId="76D8075D" w14:textId="77777777" w:rsidR="003B091B" w:rsidRPr="003B091B" w:rsidRDefault="003B091B" w:rsidP="003B091B">
      <w:pPr>
        <w:spacing w:after="0" w:line="259" w:lineRule="auto"/>
        <w:rPr>
          <w:rFonts w:ascii="Calibri" w:eastAsia="Calibri" w:hAnsi="Calibri" w:cs="Times New Roman"/>
        </w:rPr>
      </w:pPr>
      <w:r w:rsidRPr="003B091B">
        <w:rPr>
          <w:rFonts w:ascii="Calibri" w:eastAsia="Calibri" w:hAnsi="Calibri" w:cs="Times New Roman"/>
        </w:rPr>
        <w:t>These protocols are intended to be as flexible as possible to accommodate pre-existing and required differences in approach, whilst at the same time ensuring the validity of comparisons between soil carbon stock estimates derived from new technologies and pre-existing measured soil carbon stock data.</w:t>
      </w:r>
    </w:p>
    <w:p w14:paraId="589F6029" w14:textId="77777777" w:rsidR="003B091B" w:rsidRPr="003B091B" w:rsidRDefault="003B091B" w:rsidP="003B091B">
      <w:pPr>
        <w:spacing w:after="0" w:line="259" w:lineRule="auto"/>
        <w:rPr>
          <w:rFonts w:ascii="Calibri" w:eastAsia="Calibri" w:hAnsi="Calibri" w:cs="Times New Roman"/>
        </w:rPr>
      </w:pPr>
    </w:p>
    <w:p w14:paraId="7538FBF4" w14:textId="77777777" w:rsidR="003B091B" w:rsidRPr="003B091B" w:rsidRDefault="003B091B" w:rsidP="003B091B">
      <w:pPr>
        <w:spacing w:after="120" w:line="240" w:lineRule="auto"/>
        <w:jc w:val="center"/>
        <w:rPr>
          <w:rFonts w:ascii="Calibri" w:eastAsia="Calibri" w:hAnsi="Calibri" w:cs="Times New Roman"/>
          <w:i/>
          <w:iCs/>
          <w:color w:val="005677"/>
          <w:szCs w:val="18"/>
        </w:rPr>
      </w:pPr>
      <w:r w:rsidRPr="003B091B">
        <w:rPr>
          <w:rFonts w:ascii="Calibri" w:eastAsia="Calibri" w:hAnsi="Calibri" w:cs="Times New Roman"/>
          <w:i/>
          <w:iCs/>
          <w:color w:val="005677"/>
          <w:szCs w:val="18"/>
        </w:rPr>
        <w:t>Outline of requirements and where they are located in the document</w:t>
      </w:r>
    </w:p>
    <w:p w14:paraId="2626B189" w14:textId="77777777" w:rsidR="003B091B" w:rsidRPr="003B091B" w:rsidRDefault="003B091B" w:rsidP="003B091B">
      <w:pPr>
        <w:keepNext/>
        <w:spacing w:after="160" w:line="259" w:lineRule="auto"/>
        <w:rPr>
          <w:rFonts w:ascii="Calibri" w:eastAsia="Calibri" w:hAnsi="Calibri" w:cs="Times New Roman"/>
        </w:rPr>
      </w:pPr>
      <w:r w:rsidRPr="003B091B">
        <w:rPr>
          <w:rFonts w:ascii="Calibri" w:eastAsia="Calibri" w:hAnsi="Calibri" w:cs="Times New Roman"/>
          <w:noProof/>
          <w:lang w:eastAsia="en-AU"/>
        </w:rPr>
        <w:drawing>
          <wp:inline distT="0" distB="0" distL="0" distR="0" wp14:anchorId="179AD02C" wp14:editId="2930EC9F">
            <wp:extent cx="6262370" cy="3769567"/>
            <wp:effectExtent l="0" t="0" r="0" b="0"/>
            <wp:docPr id="3" name="Diagram 3" descr="1. Soil Sample Colletion. &#10;For composite soil samples at least one composite sample containing soil from ≥3 soil cores.&#10;For individual soil samples individual samples from ≥3 soil cores. A soil collection site size ≥ 625 m2. Requirements: section 1. &#10;&#10;2. Soil Sample Preparation and Analysis.  &#10;Determine gravimetric organic carbon content of the soil as a percentage of the mass of oven dry whole soil. Requirements: section 2 (Processing) and section 3 (Analysis). &#10;&#10;3. Soil Sample Archiving. &#10;Soil samples must be provided to the National Soil Archive. Requirements: National Soil Archive Policy (Appendix 2). Costs: section 4.&#10;&#10;4. Soil Data Provision &#10;Specified data must be provided to the Department.  Requirements: section 5. &#10;&#10;&#10;&#10;&#10;" title="Summary of Protocols Flow Char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5758BD8" w14:textId="77777777" w:rsidR="003B091B" w:rsidRPr="003B091B" w:rsidRDefault="003B091B" w:rsidP="003B091B">
      <w:pPr>
        <w:pStyle w:val="Heading2"/>
        <w:rPr>
          <w:rFonts w:eastAsia="Times New Roman"/>
        </w:rPr>
      </w:pPr>
      <w:bookmarkStart w:id="13" w:name="_Toc94717904"/>
      <w:bookmarkStart w:id="14" w:name="_Toc94720841"/>
      <w:bookmarkStart w:id="15" w:name="_Toc94721291"/>
      <w:r w:rsidRPr="003B091B">
        <w:rPr>
          <w:rFonts w:eastAsia="Times New Roman"/>
        </w:rPr>
        <w:t>Soil sample collection</w:t>
      </w:r>
      <w:bookmarkEnd w:id="13"/>
      <w:bookmarkEnd w:id="14"/>
      <w:bookmarkEnd w:id="15"/>
      <w:r w:rsidRPr="003B091B">
        <w:rPr>
          <w:rFonts w:eastAsia="Times New Roman"/>
        </w:rPr>
        <w:t xml:space="preserve"> </w:t>
      </w:r>
    </w:p>
    <w:p w14:paraId="7982A459" w14:textId="77777777" w:rsidR="003B091B" w:rsidRPr="003B091B" w:rsidRDefault="003B091B" w:rsidP="003B091B">
      <w:pPr>
        <w:spacing w:after="160" w:line="259" w:lineRule="auto"/>
        <w:rPr>
          <w:rFonts w:ascii="Calibri" w:eastAsia="Calibri" w:hAnsi="Calibri" w:cs="Times New Roman"/>
          <w:highlight w:val="yellow"/>
        </w:rPr>
      </w:pPr>
      <w:r w:rsidRPr="003B091B">
        <w:rPr>
          <w:rFonts w:ascii="Calibri" w:eastAsia="Calibri" w:hAnsi="Calibri" w:cs="Times New Roman"/>
        </w:rPr>
        <w:t>The following requirements are mandatory for new data created under the National Soil Carbon Innovation Challenge, and are recommended</w:t>
      </w:r>
      <w:r w:rsidRPr="003B091B">
        <w:rPr>
          <w:rFonts w:ascii="Calibri" w:eastAsia="Calibri" w:hAnsi="Calibri" w:cs="Times New Roman"/>
          <w:b/>
          <w:bCs/>
        </w:rPr>
        <w:t xml:space="preserve"> </w:t>
      </w:r>
      <w:r w:rsidRPr="003B091B">
        <w:rPr>
          <w:rFonts w:ascii="Calibri" w:eastAsia="Calibri" w:hAnsi="Calibri" w:cs="Times New Roman"/>
        </w:rPr>
        <w:t>for existing data used in validating new measurement technologies, in order to promote data portability and comparisons.</w:t>
      </w:r>
    </w:p>
    <w:p w14:paraId="23E7E418" w14:textId="77777777" w:rsidR="003B091B" w:rsidRPr="003B091B" w:rsidRDefault="003B091B" w:rsidP="003B091B">
      <w:pPr>
        <w:spacing w:after="160" w:line="259" w:lineRule="auto"/>
        <w:rPr>
          <w:rFonts w:ascii="Calibri" w:eastAsia="Calibri" w:hAnsi="Calibri" w:cs="Times New Roman"/>
          <w:i/>
        </w:rPr>
      </w:pPr>
      <w:r w:rsidRPr="003B091B">
        <w:rPr>
          <w:rFonts w:ascii="Calibri" w:eastAsia="Calibri" w:hAnsi="Calibri" w:cs="Times New Roman"/>
          <w:i/>
        </w:rPr>
        <w:t>Minimum information requirements:</w:t>
      </w:r>
    </w:p>
    <w:p w14:paraId="122626A4" w14:textId="77777777" w:rsidR="003B091B" w:rsidRPr="003B091B" w:rsidRDefault="003B091B" w:rsidP="003B091B">
      <w:pPr>
        <w:numPr>
          <w:ilvl w:val="0"/>
          <w:numId w:val="14"/>
        </w:numPr>
        <w:spacing w:after="160" w:line="259" w:lineRule="auto"/>
        <w:contextualSpacing/>
        <w:rPr>
          <w:rFonts w:ascii="Calibri" w:eastAsia="Calibri" w:hAnsi="Calibri" w:cs="Times New Roman"/>
        </w:rPr>
      </w:pPr>
      <w:r w:rsidRPr="003B091B">
        <w:rPr>
          <w:rFonts w:ascii="Calibri" w:eastAsia="Calibri" w:hAnsi="Calibri" w:cs="Times New Roman"/>
        </w:rPr>
        <w:t>The date of soil collection and the organisation responsible for collecting the samples must be provided.</w:t>
      </w:r>
    </w:p>
    <w:p w14:paraId="5CA524B6" w14:textId="77777777" w:rsidR="003B091B" w:rsidRPr="003B091B" w:rsidRDefault="003B091B" w:rsidP="003B091B">
      <w:pPr>
        <w:numPr>
          <w:ilvl w:val="0"/>
          <w:numId w:val="14"/>
        </w:numPr>
        <w:spacing w:after="160" w:line="259" w:lineRule="auto"/>
        <w:contextualSpacing/>
        <w:rPr>
          <w:rFonts w:ascii="Calibri" w:eastAsia="Calibri" w:hAnsi="Calibri" w:cs="Times New Roman"/>
        </w:rPr>
      </w:pPr>
      <w:r w:rsidRPr="003B091B">
        <w:rPr>
          <w:rFonts w:ascii="Calibri" w:eastAsia="Calibri" w:hAnsi="Calibri" w:cs="Times New Roman"/>
        </w:rPr>
        <w:t>A geographic information system (GIS) shape file, consistent with the Geocentric Datum of Australia 2020 (GDA2020) latitudes and longitudes with a minimum of 5 decimal places, must be provided to define the area of the soil collection site to which the measured soil carbon stock provided applies.</w:t>
      </w:r>
    </w:p>
    <w:p w14:paraId="467E50BB" w14:textId="77777777" w:rsidR="003B091B" w:rsidRPr="003B091B" w:rsidRDefault="003B091B" w:rsidP="003B091B">
      <w:pPr>
        <w:numPr>
          <w:ilvl w:val="1"/>
          <w:numId w:val="14"/>
        </w:numPr>
        <w:spacing w:after="160" w:line="259" w:lineRule="auto"/>
        <w:contextualSpacing/>
        <w:rPr>
          <w:rFonts w:ascii="Calibri" w:eastAsia="Calibri" w:hAnsi="Calibri" w:cs="Times New Roman"/>
        </w:rPr>
      </w:pPr>
      <w:r w:rsidRPr="003B091B">
        <w:rPr>
          <w:rFonts w:ascii="Calibri" w:eastAsia="Calibri" w:hAnsi="Calibri" w:cs="Times New Roman"/>
        </w:rPr>
        <w:t xml:space="preserve">The boundaries must have a spatial resolution </w:t>
      </w:r>
      <w:r w:rsidRPr="003B091B">
        <w:rPr>
          <w:rFonts w:ascii="Calibri" w:eastAsia="Calibri" w:hAnsi="Calibri" w:cs="Calibri"/>
        </w:rPr>
        <w:t>≤</w:t>
      </w:r>
      <w:r w:rsidRPr="003B091B">
        <w:rPr>
          <w:rFonts w:ascii="Calibri" w:eastAsia="Calibri" w:hAnsi="Calibri" w:cs="Times New Roman"/>
        </w:rPr>
        <w:t>4 m.</w:t>
      </w:r>
    </w:p>
    <w:p w14:paraId="76EBDE03" w14:textId="77777777" w:rsidR="003B091B" w:rsidRPr="003B091B" w:rsidRDefault="003B091B" w:rsidP="003B091B">
      <w:pPr>
        <w:numPr>
          <w:ilvl w:val="1"/>
          <w:numId w:val="14"/>
        </w:numPr>
        <w:spacing w:after="160" w:line="259" w:lineRule="auto"/>
        <w:contextualSpacing/>
        <w:rPr>
          <w:rFonts w:ascii="Calibri" w:eastAsia="Calibri" w:hAnsi="Calibri" w:cs="Times New Roman"/>
        </w:rPr>
      </w:pPr>
      <w:r w:rsidRPr="003B091B">
        <w:rPr>
          <w:rFonts w:ascii="Calibri" w:eastAsia="Calibri" w:hAnsi="Calibri" w:cs="Times New Roman"/>
        </w:rPr>
        <w:t>Areas to which the measured soil carbon stock does not apply (e.g., rocky outcrops) must be excluded from the shape file.</w:t>
      </w:r>
    </w:p>
    <w:p w14:paraId="51B10F40" w14:textId="77777777" w:rsidR="003B091B" w:rsidRPr="003B091B" w:rsidRDefault="003B091B" w:rsidP="003B091B">
      <w:pPr>
        <w:spacing w:after="160" w:line="259" w:lineRule="auto"/>
        <w:rPr>
          <w:rFonts w:ascii="Calibri" w:eastAsia="Calibri" w:hAnsi="Calibri" w:cs="Times New Roman"/>
          <w:i/>
        </w:rPr>
      </w:pPr>
      <w:r w:rsidRPr="003B091B">
        <w:rPr>
          <w:rFonts w:ascii="Calibri" w:eastAsia="Calibri" w:hAnsi="Calibri" w:cs="Times New Roman"/>
          <w:i/>
        </w:rPr>
        <w:t xml:space="preserve">Minimum sampling area requirements: </w:t>
      </w:r>
    </w:p>
    <w:p w14:paraId="10A2F553" w14:textId="77777777" w:rsidR="003B091B" w:rsidRPr="003B091B" w:rsidRDefault="003B091B" w:rsidP="003B091B">
      <w:pPr>
        <w:numPr>
          <w:ilvl w:val="0"/>
          <w:numId w:val="14"/>
        </w:numPr>
        <w:spacing w:after="160" w:line="259" w:lineRule="auto"/>
        <w:contextualSpacing/>
        <w:rPr>
          <w:rFonts w:ascii="Calibri" w:eastAsia="Calibri" w:hAnsi="Calibri" w:cs="Times New Roman"/>
        </w:rPr>
      </w:pPr>
      <w:r w:rsidRPr="003B091B">
        <w:rPr>
          <w:rFonts w:ascii="Calibri" w:eastAsia="Calibri" w:hAnsi="Calibri" w:cs="Times New Roman"/>
        </w:rPr>
        <w:t>The spatial support of the soil collection site must be at least (≥) 625 m</w:t>
      </w:r>
      <w:r w:rsidRPr="003B091B">
        <w:rPr>
          <w:rFonts w:ascii="Calibri" w:eastAsia="Calibri" w:hAnsi="Calibri" w:cs="Times New Roman"/>
          <w:vertAlign w:val="superscript"/>
        </w:rPr>
        <w:t xml:space="preserve">2 </w:t>
      </w:r>
      <w:r w:rsidRPr="003B091B">
        <w:rPr>
          <w:rFonts w:ascii="Calibri" w:eastAsia="Calibri" w:hAnsi="Calibri" w:cs="Times New Roman"/>
        </w:rPr>
        <w:t xml:space="preserve">(i.e. 25 m x 25 m). </w:t>
      </w:r>
    </w:p>
    <w:p w14:paraId="56AA3A48" w14:textId="77777777" w:rsidR="003B091B" w:rsidRPr="003B091B" w:rsidRDefault="003B091B" w:rsidP="003B091B">
      <w:pPr>
        <w:numPr>
          <w:ilvl w:val="1"/>
          <w:numId w:val="13"/>
        </w:numPr>
        <w:spacing w:after="160" w:line="259" w:lineRule="auto"/>
        <w:contextualSpacing/>
        <w:rPr>
          <w:rFonts w:ascii="Calibri" w:eastAsia="Calibri" w:hAnsi="Calibri" w:cs="Times New Roman"/>
        </w:rPr>
      </w:pPr>
      <w:r w:rsidRPr="003B091B">
        <w:rPr>
          <w:rFonts w:ascii="Calibri" w:eastAsia="Calibri" w:hAnsi="Calibri" w:cs="Times New Roman"/>
        </w:rPr>
        <w:t>This will help ensure that any new estimation technologies developed can be applied to the area (i.e., the spatial resolution of the new technology is similar or finer than the collection site).</w:t>
      </w:r>
    </w:p>
    <w:p w14:paraId="5B8AC0C9" w14:textId="77777777" w:rsidR="003B091B" w:rsidRPr="003B091B" w:rsidRDefault="003B091B" w:rsidP="003B091B">
      <w:pPr>
        <w:numPr>
          <w:ilvl w:val="0"/>
          <w:numId w:val="14"/>
        </w:numPr>
        <w:spacing w:after="160" w:line="259" w:lineRule="auto"/>
        <w:contextualSpacing/>
        <w:rPr>
          <w:rFonts w:ascii="Calibri" w:eastAsia="Calibri" w:hAnsi="Calibri" w:cs="Times New Roman"/>
        </w:rPr>
      </w:pPr>
      <w:r w:rsidRPr="003B091B">
        <w:rPr>
          <w:rFonts w:ascii="Calibri" w:eastAsia="Calibri" w:hAnsi="Calibri" w:cs="Times New Roman"/>
        </w:rPr>
        <w:t xml:space="preserve">The sampling location must be cleared of living plants, plant litter and surface rocks, prior to collecting a soil core. </w:t>
      </w:r>
    </w:p>
    <w:p w14:paraId="7512B6AF" w14:textId="77777777" w:rsidR="003B091B" w:rsidRPr="003B091B" w:rsidRDefault="003B091B" w:rsidP="003B091B">
      <w:pPr>
        <w:spacing w:after="160" w:line="259" w:lineRule="auto"/>
        <w:rPr>
          <w:rFonts w:ascii="Calibri" w:eastAsia="Calibri" w:hAnsi="Calibri" w:cs="Times New Roman"/>
          <w:i/>
        </w:rPr>
      </w:pPr>
      <w:r w:rsidRPr="003B091B">
        <w:rPr>
          <w:rFonts w:ascii="Calibri" w:eastAsia="Calibri" w:hAnsi="Calibri" w:cs="Times New Roman"/>
          <w:i/>
        </w:rPr>
        <w:t xml:space="preserve">Minimum sampling requirements: </w:t>
      </w:r>
    </w:p>
    <w:p w14:paraId="69F74558" w14:textId="77777777" w:rsidR="003B091B" w:rsidRPr="003B091B" w:rsidRDefault="003B091B" w:rsidP="003B091B">
      <w:pPr>
        <w:numPr>
          <w:ilvl w:val="0"/>
          <w:numId w:val="14"/>
        </w:numPr>
        <w:spacing w:after="160" w:line="259" w:lineRule="auto"/>
        <w:contextualSpacing/>
        <w:rPr>
          <w:rFonts w:ascii="Calibri" w:eastAsia="Calibri" w:hAnsi="Calibri" w:cs="Times New Roman"/>
        </w:rPr>
      </w:pPr>
      <w:r w:rsidRPr="003B091B">
        <w:rPr>
          <w:rFonts w:ascii="Calibri" w:eastAsia="Calibri" w:hAnsi="Calibri" w:cs="Times New Roman"/>
        </w:rPr>
        <w:t>The soil samples must be collected according to one following approaches:</w:t>
      </w:r>
    </w:p>
    <w:p w14:paraId="4E2C1EDA" w14:textId="77777777" w:rsidR="003B091B" w:rsidRPr="003B091B" w:rsidRDefault="003B091B" w:rsidP="003B091B">
      <w:pPr>
        <w:numPr>
          <w:ilvl w:val="1"/>
          <w:numId w:val="14"/>
        </w:numPr>
        <w:spacing w:after="160" w:line="259" w:lineRule="auto"/>
        <w:contextualSpacing/>
        <w:rPr>
          <w:rFonts w:ascii="Calibri" w:eastAsia="Calibri" w:hAnsi="Calibri" w:cs="Times New Roman"/>
        </w:rPr>
      </w:pPr>
      <w:r w:rsidRPr="003B091B">
        <w:rPr>
          <w:rFonts w:ascii="Calibri" w:eastAsia="Calibri" w:hAnsi="Calibri" w:cs="Times New Roman"/>
        </w:rPr>
        <w:t xml:space="preserve">One composite soil sample prepared by mixing all of the soil obtained from </w:t>
      </w:r>
      <w:r w:rsidRPr="003B091B">
        <w:rPr>
          <w:rFonts w:ascii="Calibri" w:eastAsia="Calibri" w:hAnsi="Calibri" w:cs="Calibri"/>
        </w:rPr>
        <w:t>≥</w:t>
      </w:r>
      <w:r w:rsidRPr="003B091B">
        <w:rPr>
          <w:rFonts w:ascii="Calibri" w:eastAsia="Calibri" w:hAnsi="Calibri" w:cs="Times New Roman"/>
        </w:rPr>
        <w:t xml:space="preserve">3 soil cores collected at random or stratified random locations within the soil collection site or </w:t>
      </w:r>
    </w:p>
    <w:p w14:paraId="0DA881E4" w14:textId="77777777" w:rsidR="003B091B" w:rsidRPr="003B091B" w:rsidRDefault="003B091B" w:rsidP="003B091B">
      <w:pPr>
        <w:numPr>
          <w:ilvl w:val="1"/>
          <w:numId w:val="14"/>
        </w:numPr>
        <w:spacing w:after="160" w:line="259" w:lineRule="auto"/>
        <w:contextualSpacing/>
        <w:rPr>
          <w:rFonts w:ascii="Calibri" w:eastAsia="Calibri" w:hAnsi="Calibri" w:cs="Times New Roman"/>
        </w:rPr>
      </w:pPr>
      <w:r w:rsidRPr="003B091B">
        <w:rPr>
          <w:rFonts w:ascii="Calibri" w:eastAsia="Calibri" w:hAnsi="Calibri" w:cs="Times New Roman"/>
        </w:rPr>
        <w:t xml:space="preserve">All of the soil collected from </w:t>
      </w:r>
      <w:r w:rsidRPr="003B091B">
        <w:rPr>
          <w:rFonts w:ascii="Calibri" w:eastAsia="Calibri" w:hAnsi="Calibri" w:cs="Calibri"/>
        </w:rPr>
        <w:t>≥</w:t>
      </w:r>
      <w:r w:rsidRPr="003B091B">
        <w:rPr>
          <w:rFonts w:ascii="Calibri" w:eastAsia="Calibri" w:hAnsi="Calibri" w:cs="Times New Roman"/>
        </w:rPr>
        <w:t xml:space="preserve">3 individual soil cores collected from random or stratified random locations within the soil collection site with the soil from each core being kept separate for preparation and analysis. </w:t>
      </w:r>
    </w:p>
    <w:p w14:paraId="148BC280" w14:textId="77777777" w:rsidR="003B091B" w:rsidRPr="003B091B" w:rsidRDefault="003B091B" w:rsidP="003B091B">
      <w:pPr>
        <w:spacing w:after="160" w:line="259" w:lineRule="auto"/>
        <w:ind w:firstLine="720"/>
        <w:rPr>
          <w:rFonts w:ascii="Calibri" w:eastAsia="Calibri" w:hAnsi="Calibri" w:cs="Times New Roman"/>
        </w:rPr>
      </w:pPr>
      <w:r w:rsidRPr="003B091B">
        <w:rPr>
          <w:rFonts w:ascii="Calibri" w:eastAsia="Calibri" w:hAnsi="Calibri" w:cs="Times New Roman"/>
        </w:rPr>
        <w:t>The following additional items should be considered when designing a sampling plan:</w:t>
      </w:r>
    </w:p>
    <w:p w14:paraId="50B16498" w14:textId="77777777" w:rsidR="003B091B" w:rsidRPr="003B091B" w:rsidRDefault="003B091B" w:rsidP="003B091B">
      <w:pPr>
        <w:numPr>
          <w:ilvl w:val="1"/>
          <w:numId w:val="32"/>
        </w:numPr>
        <w:spacing w:after="160" w:line="259" w:lineRule="auto"/>
        <w:contextualSpacing/>
        <w:rPr>
          <w:rFonts w:ascii="Calibri" w:eastAsia="Calibri" w:hAnsi="Calibri" w:cs="Times New Roman"/>
        </w:rPr>
      </w:pPr>
      <w:r w:rsidRPr="003B091B">
        <w:rPr>
          <w:rFonts w:ascii="Calibri" w:eastAsia="Calibri" w:hAnsi="Calibri" w:cs="Times New Roman"/>
        </w:rPr>
        <w:t xml:space="preserve">Where soil cores are composited, it is recommended that </w:t>
      </w:r>
      <w:r w:rsidRPr="003B091B" w:rsidDel="00943472">
        <w:rPr>
          <w:rFonts w:ascii="Calibri" w:eastAsia="Calibri" w:hAnsi="Calibri" w:cs="Times New Roman"/>
        </w:rPr>
        <w:t>≥</w:t>
      </w:r>
      <w:r w:rsidRPr="003B091B">
        <w:rPr>
          <w:rFonts w:ascii="Calibri" w:eastAsia="Calibri" w:hAnsi="Calibri" w:cs="Times New Roman"/>
        </w:rPr>
        <w:t>3 composite samples are used. Where soil cores are kept separate, it is recommended to collect &gt; 3 cores. Increasing the number of composite samples or individual samples will allow improved estimates of the mean and sampling variance of the soil carbon stock that exists within the soil sampling site.</w:t>
      </w:r>
    </w:p>
    <w:p w14:paraId="406CE89F" w14:textId="431BEB2B" w:rsidR="003B091B" w:rsidRPr="003B091B" w:rsidRDefault="003B091B" w:rsidP="003B091B">
      <w:pPr>
        <w:numPr>
          <w:ilvl w:val="1"/>
          <w:numId w:val="32"/>
        </w:numPr>
        <w:spacing w:after="160" w:line="259" w:lineRule="auto"/>
        <w:contextualSpacing/>
        <w:rPr>
          <w:rFonts w:ascii="Calibri" w:eastAsia="Calibri" w:hAnsi="Calibri" w:cs="Times New Roman"/>
        </w:rPr>
      </w:pPr>
      <w:r w:rsidRPr="003B091B">
        <w:rPr>
          <w:rFonts w:ascii="Calibri" w:eastAsia="Calibri" w:hAnsi="Calibri" w:cs="Times New Roman"/>
        </w:rPr>
        <w:t>If desired, the mathematical compositing approach defined in Appendix 1</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_Ref92702907 \r \h </w:instrText>
      </w:r>
      <w:r w:rsidRPr="003B091B">
        <w:rPr>
          <w:rFonts w:ascii="Calibri" w:eastAsia="Calibri" w:hAnsi="Calibri" w:cs="Times New Roman"/>
        </w:rPr>
      </w:r>
      <w:r w:rsidRPr="003B091B">
        <w:rPr>
          <w:rFonts w:ascii="Calibri" w:eastAsia="Calibri" w:hAnsi="Calibri" w:cs="Times New Roman"/>
        </w:rPr>
        <w:fldChar w:fldCharType="separate"/>
      </w:r>
      <w:r w:rsidR="00B11009">
        <w:rPr>
          <w:rFonts w:ascii="Calibri" w:eastAsia="Calibri" w:hAnsi="Calibri" w:cs="Times New Roman"/>
        </w:rPr>
        <w:t>0</w:t>
      </w:r>
      <w:r w:rsidRPr="003B091B">
        <w:rPr>
          <w:rFonts w:ascii="Calibri" w:eastAsia="Calibri" w:hAnsi="Calibri" w:cs="Times New Roman"/>
        </w:rPr>
        <w:fldChar w:fldCharType="end"/>
      </w:r>
      <w:r w:rsidRPr="003B091B">
        <w:rPr>
          <w:rFonts w:ascii="Calibri" w:eastAsia="Calibri" w:hAnsi="Calibri" w:cs="Times New Roman"/>
        </w:rPr>
        <w:t xml:space="preserve"> can be applied to individual cores to derive soil carbon stock values that would be consistent with the collection of composite samples. </w:t>
      </w:r>
    </w:p>
    <w:p w14:paraId="2D24E797" w14:textId="77777777" w:rsidR="003B091B" w:rsidRPr="003B091B" w:rsidRDefault="003B091B" w:rsidP="003B091B">
      <w:pPr>
        <w:numPr>
          <w:ilvl w:val="1"/>
          <w:numId w:val="32"/>
        </w:numPr>
        <w:spacing w:after="160" w:line="259" w:lineRule="auto"/>
        <w:contextualSpacing/>
        <w:rPr>
          <w:rFonts w:ascii="Calibri" w:eastAsia="Calibri" w:hAnsi="Calibri" w:cs="Times New Roman"/>
        </w:rPr>
      </w:pPr>
      <w:r w:rsidRPr="003B091B">
        <w:rPr>
          <w:rFonts w:ascii="Calibri" w:eastAsia="Calibri" w:hAnsi="Calibri" w:cs="Times New Roman"/>
        </w:rPr>
        <w:t>Collection of multiple composite samples or multiple soil cores, greater than the minimum required (as outlined above) will allow more representative values to be derived for the mean soil carbon stock and its sampling variance for the sampling site. Deriving more representative values will increase the potential of detecting a statistically significant soil carbon stock change. Additionally, having more representative values for the mean and sampling variance will also allow an assessment of whether or not soil carbon stock estimated using a new technology is within defined confidence bounds of the measured values.</w:t>
      </w:r>
    </w:p>
    <w:p w14:paraId="7BD55ECC" w14:textId="77777777" w:rsidR="003B091B" w:rsidRPr="003B091B" w:rsidRDefault="003B091B" w:rsidP="003B091B">
      <w:pPr>
        <w:numPr>
          <w:ilvl w:val="0"/>
          <w:numId w:val="14"/>
        </w:numPr>
        <w:spacing w:after="160" w:line="259" w:lineRule="auto"/>
        <w:contextualSpacing/>
        <w:rPr>
          <w:rFonts w:ascii="Calibri" w:eastAsia="Calibri" w:hAnsi="Calibri" w:cs="Times New Roman"/>
        </w:rPr>
      </w:pPr>
      <w:r w:rsidRPr="003B091B">
        <w:rPr>
          <w:rFonts w:ascii="Calibri" w:eastAsia="Calibri" w:hAnsi="Calibri" w:cs="Times New Roman"/>
        </w:rPr>
        <w:t>A soil core must collect all soil within the 0-30 cm soil layer. Sampling can occur to depths &gt;30 cm, in which case soil in the 0-30 cm and the &gt;30 cm depth ranges become sublayers of the whole soil core and must be separated, prepared and analysed separately.</w:t>
      </w:r>
    </w:p>
    <w:p w14:paraId="43A2BB3C" w14:textId="77777777" w:rsidR="003B091B" w:rsidRPr="003B091B" w:rsidRDefault="003B091B" w:rsidP="003B091B">
      <w:pPr>
        <w:numPr>
          <w:ilvl w:val="0"/>
          <w:numId w:val="14"/>
        </w:numPr>
        <w:spacing w:after="160" w:line="259" w:lineRule="auto"/>
        <w:contextualSpacing/>
        <w:rPr>
          <w:rFonts w:ascii="Calibri" w:eastAsia="Calibri" w:hAnsi="Calibri" w:cs="Times New Roman"/>
        </w:rPr>
      </w:pPr>
      <w:r w:rsidRPr="003B091B">
        <w:rPr>
          <w:rFonts w:ascii="Calibri" w:eastAsia="Calibri" w:hAnsi="Calibri" w:cs="Times New Roman"/>
        </w:rPr>
        <w:t>A soil core can be divided into multiple sublayers if desired (e.g., 0-10 cm, 10-20 and 20-30 cm); however, a sublayer must not extend over the 30 cm depth to ensure that a 0-30 cm soil carbon stocks can be calculated.</w:t>
      </w:r>
    </w:p>
    <w:p w14:paraId="54F5C1D7" w14:textId="77777777" w:rsidR="003B091B" w:rsidRPr="003B091B" w:rsidRDefault="003B091B" w:rsidP="003B091B">
      <w:pPr>
        <w:numPr>
          <w:ilvl w:val="0"/>
          <w:numId w:val="14"/>
        </w:numPr>
        <w:spacing w:after="160" w:line="259" w:lineRule="auto"/>
        <w:contextualSpacing/>
        <w:rPr>
          <w:rFonts w:ascii="Calibri" w:eastAsia="Calibri" w:hAnsi="Calibri" w:cs="Times New Roman"/>
        </w:rPr>
      </w:pPr>
      <w:r w:rsidRPr="003B091B">
        <w:rPr>
          <w:rFonts w:ascii="Calibri" w:eastAsia="Calibri" w:hAnsi="Calibri" w:cs="Times New Roman"/>
        </w:rPr>
        <w:t>Each soil layer or sublayer associated with a soil core must be:</w:t>
      </w:r>
    </w:p>
    <w:p w14:paraId="731A3529" w14:textId="77777777" w:rsidR="003B091B" w:rsidRPr="003B091B" w:rsidRDefault="003B091B" w:rsidP="003B091B">
      <w:pPr>
        <w:numPr>
          <w:ilvl w:val="1"/>
          <w:numId w:val="32"/>
        </w:numPr>
        <w:spacing w:after="160" w:line="259" w:lineRule="auto"/>
        <w:contextualSpacing/>
        <w:rPr>
          <w:rFonts w:ascii="Calibri" w:eastAsia="Calibri" w:hAnsi="Calibri" w:cs="Times New Roman"/>
        </w:rPr>
      </w:pPr>
      <w:r w:rsidRPr="003B091B">
        <w:rPr>
          <w:rFonts w:ascii="Calibri" w:eastAsia="Calibri" w:hAnsi="Calibri" w:cs="Times New Roman"/>
        </w:rPr>
        <w:t>retained as an individual sample for subsequent sample preparation and analysis, or</w:t>
      </w:r>
    </w:p>
    <w:p w14:paraId="4F7660DA" w14:textId="77777777" w:rsidR="003B091B" w:rsidRPr="003B091B" w:rsidRDefault="003B091B" w:rsidP="003B091B">
      <w:pPr>
        <w:numPr>
          <w:ilvl w:val="1"/>
          <w:numId w:val="32"/>
        </w:numPr>
        <w:spacing w:after="160" w:line="259" w:lineRule="auto"/>
        <w:contextualSpacing/>
        <w:rPr>
          <w:rFonts w:ascii="Calibri" w:eastAsia="Calibri" w:hAnsi="Calibri" w:cs="Times New Roman"/>
        </w:rPr>
      </w:pPr>
      <w:r w:rsidRPr="003B091B">
        <w:rPr>
          <w:rFonts w:ascii="Calibri" w:eastAsia="Calibri" w:hAnsi="Calibri" w:cs="Times New Roman"/>
        </w:rPr>
        <w:t>composited across multiple soil cores taken from the soil collection site.</w:t>
      </w:r>
    </w:p>
    <w:p w14:paraId="0B6E67E3" w14:textId="77777777" w:rsidR="003B091B" w:rsidRPr="003B091B" w:rsidRDefault="003B091B" w:rsidP="003B091B">
      <w:pPr>
        <w:numPr>
          <w:ilvl w:val="0"/>
          <w:numId w:val="14"/>
        </w:numPr>
        <w:spacing w:after="160" w:line="259" w:lineRule="auto"/>
        <w:contextualSpacing/>
        <w:rPr>
          <w:rFonts w:ascii="Calibri" w:eastAsia="Calibri" w:hAnsi="Calibri" w:cs="Times New Roman"/>
        </w:rPr>
      </w:pPr>
      <w:r w:rsidRPr="003B091B">
        <w:rPr>
          <w:rFonts w:ascii="Calibri" w:eastAsia="Calibri" w:hAnsi="Calibri" w:cs="Times New Roman"/>
        </w:rPr>
        <w:t xml:space="preserve">The inner cutting edge of the coring device must have a minimum diameter of 38mm. </w:t>
      </w:r>
    </w:p>
    <w:p w14:paraId="25941707" w14:textId="77777777" w:rsidR="003B091B" w:rsidRPr="003B091B" w:rsidRDefault="003B091B" w:rsidP="003B091B">
      <w:pPr>
        <w:numPr>
          <w:ilvl w:val="0"/>
          <w:numId w:val="14"/>
        </w:numPr>
        <w:spacing w:after="160" w:line="259" w:lineRule="auto"/>
        <w:contextualSpacing/>
        <w:rPr>
          <w:rFonts w:ascii="Calibri" w:eastAsia="Calibri" w:hAnsi="Calibri" w:cs="Times New Roman"/>
        </w:rPr>
      </w:pPr>
      <w:r w:rsidRPr="003B091B">
        <w:rPr>
          <w:rFonts w:ascii="Calibri" w:eastAsia="Calibri" w:hAnsi="Calibri" w:cs="Times New Roman"/>
        </w:rPr>
        <w:t>The coring device must be clean and can only be cleaned with water.</w:t>
      </w:r>
    </w:p>
    <w:p w14:paraId="3D443DC9" w14:textId="77777777" w:rsidR="003B091B" w:rsidRDefault="003B091B" w:rsidP="003B091B">
      <w:pPr>
        <w:numPr>
          <w:ilvl w:val="0"/>
          <w:numId w:val="14"/>
        </w:numPr>
        <w:spacing w:after="160" w:line="259" w:lineRule="auto"/>
        <w:contextualSpacing/>
        <w:rPr>
          <w:rFonts w:ascii="Calibri" w:eastAsia="Calibri" w:hAnsi="Calibri" w:cs="Times New Roman"/>
        </w:rPr>
      </w:pPr>
      <w:r w:rsidRPr="003B091B">
        <w:rPr>
          <w:rFonts w:ascii="Calibri" w:eastAsia="Calibri" w:hAnsi="Calibri" w:cs="Times New Roman"/>
        </w:rPr>
        <w:t>Only water can be used to assist with insertion and extraction of the coring device.</w:t>
      </w:r>
    </w:p>
    <w:p w14:paraId="7E03247A" w14:textId="77777777" w:rsidR="008479C4" w:rsidRPr="008479C4" w:rsidRDefault="008479C4" w:rsidP="008479C4">
      <w:pPr>
        <w:rPr>
          <w:rFonts w:ascii="Calibri" w:eastAsia="Calibri" w:hAnsi="Calibri" w:cs="Times New Roman"/>
        </w:rPr>
      </w:pPr>
    </w:p>
    <w:p w14:paraId="599B6211" w14:textId="77777777" w:rsidR="008479C4" w:rsidRPr="008479C4" w:rsidRDefault="008479C4" w:rsidP="008479C4">
      <w:pPr>
        <w:rPr>
          <w:rFonts w:ascii="Calibri" w:eastAsia="Calibri" w:hAnsi="Calibri" w:cs="Times New Roman"/>
        </w:rPr>
      </w:pPr>
    </w:p>
    <w:p w14:paraId="390E08DB" w14:textId="77777777" w:rsidR="008479C4" w:rsidRPr="008479C4" w:rsidRDefault="008479C4" w:rsidP="008479C4">
      <w:pPr>
        <w:rPr>
          <w:rFonts w:ascii="Calibri" w:eastAsia="Calibri" w:hAnsi="Calibri" w:cs="Times New Roman"/>
        </w:rPr>
      </w:pPr>
    </w:p>
    <w:p w14:paraId="6A769BDD" w14:textId="77777777" w:rsidR="003B091B" w:rsidRPr="003B091B" w:rsidRDefault="003B091B" w:rsidP="003B091B">
      <w:pPr>
        <w:pStyle w:val="Heading2"/>
        <w:rPr>
          <w:rFonts w:eastAsia="Times New Roman"/>
        </w:rPr>
      </w:pPr>
      <w:bookmarkStart w:id="16" w:name="_Toc92722580"/>
      <w:bookmarkStart w:id="17" w:name="_Toc94717905"/>
      <w:bookmarkStart w:id="18" w:name="_Toc94720842"/>
      <w:bookmarkStart w:id="19" w:name="_Toc94721292"/>
      <w:r w:rsidRPr="003B091B">
        <w:rPr>
          <w:rFonts w:eastAsia="Times New Roman"/>
        </w:rPr>
        <w:t>Soil sample processing</w:t>
      </w:r>
      <w:bookmarkEnd w:id="16"/>
      <w:bookmarkEnd w:id="17"/>
      <w:bookmarkEnd w:id="18"/>
      <w:bookmarkEnd w:id="19"/>
    </w:p>
    <w:p w14:paraId="6346531C"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The collected soil samples derived from soil layers or sublayers must be prepared according to this section and as presented in figure 1 and 2.  </w:t>
      </w:r>
    </w:p>
    <w:p w14:paraId="1BEF539B" w14:textId="77777777" w:rsidR="003B091B" w:rsidRPr="003B091B" w:rsidRDefault="003B091B" w:rsidP="003B091B">
      <w:pPr>
        <w:numPr>
          <w:ilvl w:val="0"/>
          <w:numId w:val="15"/>
        </w:numPr>
        <w:spacing w:after="160" w:line="259" w:lineRule="auto"/>
        <w:contextualSpacing/>
        <w:rPr>
          <w:rFonts w:ascii="Calibri" w:eastAsia="Calibri" w:hAnsi="Calibri" w:cs="Times New Roman"/>
        </w:rPr>
      </w:pPr>
      <w:r w:rsidRPr="003B091B">
        <w:rPr>
          <w:rFonts w:ascii="Calibri" w:eastAsia="Calibri" w:hAnsi="Calibri" w:cs="Times New Roman"/>
        </w:rPr>
        <w:t>Air-dry the entire whole soil sample (single or composite sample of a layer or sublayer) at 40°C to constant weight and record the mass of the air-dried whole soil (</w:t>
      </w: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Pr="003B091B">
        <w:rPr>
          <w:rFonts w:ascii="Calibri" w:eastAsia="Times New Roman" w:hAnsi="Calibri" w:cs="Times New Roman"/>
        </w:rPr>
        <w:t>)</w:t>
      </w:r>
      <w:r w:rsidRPr="003B091B">
        <w:rPr>
          <w:rFonts w:ascii="Calibri" w:eastAsia="Calibri" w:hAnsi="Calibri" w:cs="Times New Roman"/>
        </w:rPr>
        <w:t>.</w:t>
      </w:r>
    </w:p>
    <w:p w14:paraId="47673381" w14:textId="77777777" w:rsidR="003B091B" w:rsidRPr="003B091B" w:rsidRDefault="003B091B" w:rsidP="003B091B">
      <w:pPr>
        <w:numPr>
          <w:ilvl w:val="0"/>
          <w:numId w:val="15"/>
        </w:numPr>
        <w:spacing w:after="160" w:line="259" w:lineRule="auto"/>
        <w:contextualSpacing/>
        <w:rPr>
          <w:rFonts w:ascii="Calibri" w:eastAsia="Calibri" w:hAnsi="Calibri" w:cs="Times New Roman"/>
        </w:rPr>
      </w:pPr>
      <w:r w:rsidRPr="003B091B">
        <w:rPr>
          <w:rFonts w:ascii="Calibri" w:eastAsia="Calibri" w:hAnsi="Calibri" w:cs="Times New Roman"/>
        </w:rPr>
        <w:t>Crush the entire air-dried whole soil to break up any soil aggregates.</w:t>
      </w:r>
    </w:p>
    <w:p w14:paraId="5D2FBFAB" w14:textId="77777777" w:rsidR="003B091B" w:rsidRPr="003B091B" w:rsidRDefault="003B091B" w:rsidP="003B091B">
      <w:pPr>
        <w:numPr>
          <w:ilvl w:val="0"/>
          <w:numId w:val="15"/>
        </w:numPr>
        <w:spacing w:after="160" w:line="259" w:lineRule="auto"/>
        <w:contextualSpacing/>
        <w:rPr>
          <w:rFonts w:ascii="Calibri" w:eastAsia="Calibri" w:hAnsi="Calibri" w:cs="Times New Roman"/>
        </w:rPr>
      </w:pPr>
      <w:r w:rsidRPr="003B091B">
        <w:rPr>
          <w:rFonts w:ascii="Calibri" w:eastAsia="Calibri" w:hAnsi="Calibri" w:cs="Times New Roman"/>
        </w:rPr>
        <w:t>Sieve the entire air-dried whole soil sample to separate the air-dried fine earth (</w:t>
      </w:r>
      <w:r w:rsidRPr="003B091B">
        <w:rPr>
          <w:rFonts w:ascii="Calibri" w:eastAsia="Calibri" w:hAnsi="Calibri" w:cs="Calibri"/>
        </w:rPr>
        <w:t>≤</w:t>
      </w:r>
      <w:r w:rsidRPr="003B091B">
        <w:rPr>
          <w:rFonts w:ascii="Calibri" w:eastAsia="Calibri" w:hAnsi="Calibri" w:cs="Times New Roman"/>
        </w:rPr>
        <w:t xml:space="preserve"> 2 mm soil material) from the gravel (&gt;2 mm soil material). Note that it is important to ensure that no soil aggregates are retained within the gravel.</w:t>
      </w:r>
    </w:p>
    <w:p w14:paraId="0BD8DADE" w14:textId="77777777" w:rsidR="003B091B" w:rsidRPr="003B091B" w:rsidRDefault="003B091B" w:rsidP="003B091B">
      <w:pPr>
        <w:numPr>
          <w:ilvl w:val="0"/>
          <w:numId w:val="15"/>
        </w:numPr>
        <w:spacing w:after="160" w:line="259" w:lineRule="auto"/>
        <w:contextualSpacing/>
        <w:rPr>
          <w:rFonts w:ascii="Calibri" w:eastAsia="Calibri" w:hAnsi="Calibri" w:cs="Times New Roman"/>
        </w:rPr>
      </w:pPr>
      <w:r w:rsidRPr="003B091B">
        <w:rPr>
          <w:rFonts w:ascii="Calibri" w:eastAsia="Calibri" w:hAnsi="Calibri" w:cs="Times New Roman"/>
        </w:rPr>
        <w:t>Record the mass of gravel retained on the 2 mm sieve (</w:t>
      </w: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oMath>
      <w:r w:rsidRPr="003B091B">
        <w:rPr>
          <w:rFonts w:ascii="Calibri" w:eastAsia="Times New Roman" w:hAnsi="Calibri" w:cs="Times New Roman"/>
        </w:rPr>
        <w:t>)</w:t>
      </w:r>
      <w:r w:rsidRPr="003B091B">
        <w:rPr>
          <w:rFonts w:ascii="Calibri" w:eastAsia="Calibri" w:hAnsi="Calibri" w:cs="Times New Roman"/>
        </w:rPr>
        <w:t>.</w:t>
      </w:r>
    </w:p>
    <w:p w14:paraId="19511EAA" w14:textId="77777777" w:rsidR="003B091B" w:rsidRPr="003B091B" w:rsidRDefault="003B091B" w:rsidP="003B091B">
      <w:pPr>
        <w:numPr>
          <w:ilvl w:val="0"/>
          <w:numId w:val="15"/>
        </w:numPr>
        <w:spacing w:after="160" w:line="259" w:lineRule="auto"/>
        <w:contextualSpacing/>
        <w:rPr>
          <w:rFonts w:ascii="Calibri" w:eastAsia="Calibri" w:hAnsi="Calibri" w:cs="Times New Roman"/>
        </w:rPr>
      </w:pPr>
      <w:r w:rsidRPr="003B091B">
        <w:rPr>
          <w:rFonts w:ascii="Calibri" w:eastAsia="Calibri" w:hAnsi="Calibri" w:cs="Times New Roman"/>
        </w:rPr>
        <w:t>Thoroughly mix the air-dried fine earth (≤2 mm soil material).  The mass of the air-dried fine earth to be retained will be defined by considering all analyses that are to be performed on the sample.  For soil carbon stock assessment alone, retaining 100 g would be adequate. However, for the purposes of archiving and completing additional analyses, additional air-dried fine earth will be required.</w:t>
      </w:r>
    </w:p>
    <w:p w14:paraId="58121315" w14:textId="77777777" w:rsidR="003B091B" w:rsidRPr="003B091B" w:rsidRDefault="003B091B" w:rsidP="003B091B">
      <w:pPr>
        <w:keepNext/>
        <w:spacing w:after="160" w:line="259" w:lineRule="auto"/>
        <w:jc w:val="center"/>
        <w:rPr>
          <w:rFonts w:ascii="Calibri" w:eastAsia="Calibri" w:hAnsi="Calibri" w:cs="Times New Roman"/>
        </w:rPr>
      </w:pPr>
      <w:r w:rsidRPr="003B091B">
        <w:rPr>
          <w:rFonts w:ascii="Calibri" w:eastAsia="Calibri" w:hAnsi="Calibri" w:cs="Times New Roman"/>
          <w:noProof/>
          <w:lang w:eastAsia="en-AU"/>
        </w:rPr>
        <w:drawing>
          <wp:inline distT="0" distB="0" distL="0" distR="0" wp14:anchorId="54F251EC" wp14:editId="6F3DB37B">
            <wp:extent cx="4733925" cy="4444453"/>
            <wp:effectExtent l="0" t="0" r="0" b="0"/>
            <wp:docPr id="54" name="Picture 54" descr="1. Entire sample of whole soil collected. &#10;2. Air dry the entire whole soil sample at 40 degrees celcius to constant mass and record the mass of the air-dried whole soil. &#10;3. Crush the entire air-dried whole soil to break-up aggregates. &#10;4. Sieve the entire air-dried whole soil sample to separate the air-dried fine earth from the gravel. &#10;5. Weigh and record the mass of the gravel. &#10;6. Thoroughly mis the air-dried fine earth and create subsamples for subsequent analyses and submission to the National Soil Archive. " title="Soil Sample Processing Flow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0704" cy="4469594"/>
                    </a:xfrm>
                    <a:prstGeom prst="rect">
                      <a:avLst/>
                    </a:prstGeom>
                    <a:noFill/>
                  </pic:spPr>
                </pic:pic>
              </a:graphicData>
            </a:graphic>
          </wp:inline>
        </w:drawing>
      </w:r>
    </w:p>
    <w:p w14:paraId="4872F6BA" w14:textId="78DDA3E9" w:rsidR="003B091B" w:rsidRPr="003B091B" w:rsidRDefault="003B091B" w:rsidP="008479C4">
      <w:pPr>
        <w:pStyle w:val="FigureTableNoteSource"/>
      </w:pPr>
      <w:bookmarkStart w:id="20" w:name="_Ref94789978"/>
      <w:bookmarkStart w:id="21" w:name="_Ref94789971"/>
      <w:bookmarkStart w:id="22" w:name="_Toc127451644"/>
      <w:r w:rsidRPr="003B091B">
        <w:t xml:space="preserve">Figure </w:t>
      </w:r>
      <w:r w:rsidRPr="003B091B">
        <w:rPr>
          <w:noProof/>
        </w:rPr>
        <w:fldChar w:fldCharType="begin"/>
      </w:r>
      <w:r w:rsidRPr="003B091B">
        <w:rPr>
          <w:noProof/>
        </w:rPr>
        <w:instrText xml:space="preserve"> SEQ Figure \* ARABIC </w:instrText>
      </w:r>
      <w:r w:rsidRPr="003B091B">
        <w:rPr>
          <w:noProof/>
        </w:rPr>
        <w:fldChar w:fldCharType="separate"/>
      </w:r>
      <w:r w:rsidR="00B11009">
        <w:rPr>
          <w:noProof/>
        </w:rPr>
        <w:t>1</w:t>
      </w:r>
      <w:r w:rsidRPr="003B091B">
        <w:rPr>
          <w:noProof/>
        </w:rPr>
        <w:fldChar w:fldCharType="end"/>
      </w:r>
      <w:bookmarkEnd w:id="20"/>
      <w:r w:rsidRPr="003B091B">
        <w:t>. Visual representation of the soil preparation process</w:t>
      </w:r>
      <w:bookmarkEnd w:id="21"/>
      <w:bookmarkEnd w:id="22"/>
    </w:p>
    <w:p w14:paraId="7D701F33" w14:textId="77777777" w:rsidR="008479C4" w:rsidRDefault="008479C4" w:rsidP="003B091B">
      <w:pPr>
        <w:spacing w:after="160" w:line="259" w:lineRule="auto"/>
        <w:rPr>
          <w:rFonts w:ascii="Calibri" w:eastAsia="Calibri" w:hAnsi="Calibri" w:cs="Times New Roman"/>
        </w:rPr>
      </w:pPr>
    </w:p>
    <w:p w14:paraId="5169DB5E" w14:textId="77777777" w:rsidR="008479C4" w:rsidRDefault="008479C4" w:rsidP="003B091B">
      <w:pPr>
        <w:spacing w:after="160" w:line="259" w:lineRule="auto"/>
        <w:rPr>
          <w:rFonts w:ascii="Calibri" w:eastAsia="Calibri" w:hAnsi="Calibri" w:cs="Times New Roman"/>
        </w:rPr>
      </w:pPr>
    </w:p>
    <w:p w14:paraId="65117818" w14:textId="77777777" w:rsid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If data is to be generated for a composite sample, it is possible to process the individual soil samples to be composited separately to reduce the mass of soil processed at any one time. If soil samples to be composited are processed separately, the masses of air-dried whole soil (Step 1) and the masses of gravel (Step 4) should be added together to give the final values to be used for the composite sample. In addition, the air-dried fine earth material from each sample needs to be combined and mixed as part of Step 5. Also the thickness of the composite sample needs to be calculated as the sum of the thicknesses of each individual soil sample. It is also possible to process all samples individually, analyse them individually, and then mathematically calculate the appropriate values that would have been obtained if the samples were composited (see Appendix 1).</w:t>
      </w:r>
    </w:p>
    <w:p w14:paraId="6A390D7A" w14:textId="77777777" w:rsidR="008479C4" w:rsidRDefault="008479C4" w:rsidP="003B091B">
      <w:pPr>
        <w:spacing w:after="160" w:line="259" w:lineRule="auto"/>
        <w:rPr>
          <w:rFonts w:ascii="Calibri" w:eastAsia="Calibri" w:hAnsi="Calibri" w:cs="Times New Roman"/>
        </w:rPr>
      </w:pPr>
    </w:p>
    <w:p w14:paraId="29C6FC94" w14:textId="77777777" w:rsidR="008479C4" w:rsidRDefault="008479C4" w:rsidP="003B091B">
      <w:pPr>
        <w:spacing w:after="160" w:line="259" w:lineRule="auto"/>
        <w:rPr>
          <w:rFonts w:ascii="Calibri" w:eastAsia="Calibri" w:hAnsi="Calibri" w:cs="Times New Roman"/>
        </w:rPr>
      </w:pPr>
    </w:p>
    <w:p w14:paraId="51D48BE3" w14:textId="77777777" w:rsidR="008479C4" w:rsidRDefault="008479C4" w:rsidP="003B091B">
      <w:pPr>
        <w:spacing w:after="160" w:line="259" w:lineRule="auto"/>
        <w:rPr>
          <w:rFonts w:ascii="Calibri" w:eastAsia="Calibri" w:hAnsi="Calibri" w:cs="Times New Roman"/>
        </w:rPr>
      </w:pPr>
    </w:p>
    <w:p w14:paraId="6207604D" w14:textId="77777777" w:rsidR="008479C4" w:rsidRDefault="008479C4" w:rsidP="003B091B">
      <w:pPr>
        <w:spacing w:after="160" w:line="259" w:lineRule="auto"/>
        <w:rPr>
          <w:rFonts w:ascii="Calibri" w:eastAsia="Calibri" w:hAnsi="Calibri" w:cs="Times New Roman"/>
        </w:rPr>
      </w:pPr>
    </w:p>
    <w:p w14:paraId="500645D6" w14:textId="77777777" w:rsidR="008479C4" w:rsidRDefault="008479C4" w:rsidP="003B091B">
      <w:pPr>
        <w:spacing w:after="160" w:line="259" w:lineRule="auto"/>
        <w:rPr>
          <w:rFonts w:ascii="Calibri" w:eastAsia="Calibri" w:hAnsi="Calibri" w:cs="Times New Roman"/>
        </w:rPr>
      </w:pPr>
    </w:p>
    <w:p w14:paraId="1BB1F0BF" w14:textId="77777777" w:rsidR="008479C4" w:rsidRDefault="008479C4" w:rsidP="003B091B">
      <w:pPr>
        <w:spacing w:after="160" w:line="259" w:lineRule="auto"/>
        <w:rPr>
          <w:rFonts w:ascii="Calibri" w:eastAsia="Calibri" w:hAnsi="Calibri" w:cs="Times New Roman"/>
        </w:rPr>
      </w:pPr>
    </w:p>
    <w:p w14:paraId="146D863D" w14:textId="77777777" w:rsidR="003B091B" w:rsidRPr="003B091B" w:rsidRDefault="003B091B" w:rsidP="003B091B">
      <w:pPr>
        <w:pStyle w:val="Heading2"/>
        <w:rPr>
          <w:rFonts w:eastAsia="Times New Roman"/>
        </w:rPr>
      </w:pPr>
      <w:bookmarkStart w:id="23" w:name="_Toc92722581"/>
      <w:bookmarkStart w:id="24" w:name="_Toc93920403"/>
      <w:bookmarkStart w:id="25" w:name="_Toc94717906"/>
      <w:bookmarkStart w:id="26" w:name="_Toc94720843"/>
      <w:bookmarkStart w:id="27" w:name="_Toc94721293"/>
      <w:bookmarkStart w:id="28" w:name="_Toc92722582"/>
      <w:r w:rsidRPr="003B091B">
        <w:rPr>
          <w:rFonts w:eastAsia="Times New Roman"/>
        </w:rPr>
        <w:t>Soil sample analysis and calculations to derived soil carbon stock values</w:t>
      </w:r>
      <w:bookmarkEnd w:id="23"/>
      <w:bookmarkEnd w:id="24"/>
      <w:bookmarkEnd w:id="25"/>
      <w:bookmarkEnd w:id="26"/>
      <w:bookmarkEnd w:id="27"/>
    </w:p>
    <w:p w14:paraId="0FB1127A" w14:textId="7705B710" w:rsidR="003B091B" w:rsidRPr="003B091B" w:rsidRDefault="003B091B" w:rsidP="003B091B">
      <w:pPr>
        <w:spacing w:after="160" w:line="259" w:lineRule="auto"/>
        <w:rPr>
          <w:rFonts w:ascii="Calibri" w:eastAsia="Calibri" w:hAnsi="Calibri" w:cs="Times New Roman"/>
        </w:rPr>
      </w:pPr>
      <w:bookmarkStart w:id="29" w:name="_Toc94717907"/>
      <w:r w:rsidRPr="003B091B">
        <w:rPr>
          <w:rFonts w:ascii="Calibri" w:eastAsia="Calibri" w:hAnsi="Calibri" w:cs="Times New Roman"/>
        </w:rPr>
        <w:t>All soil analyses to be applied to soil samples collected within the project must be completed by a laboratory accredited by ASPAC for the analy</w:t>
      </w:r>
      <w:r w:rsidR="009561CE">
        <w:rPr>
          <w:rFonts w:ascii="Calibri" w:eastAsia="Calibri" w:hAnsi="Calibri" w:cs="Times New Roman"/>
        </w:rPr>
        <w:t xml:space="preserve">ses required to be performed.  </w:t>
      </w:r>
    </w:p>
    <w:p w14:paraId="171E8B0B" w14:textId="77777777" w:rsidR="003B091B" w:rsidRPr="009561CE" w:rsidRDefault="003B091B" w:rsidP="003B091B">
      <w:pPr>
        <w:keepNext/>
        <w:keepLines/>
        <w:numPr>
          <w:ilvl w:val="1"/>
          <w:numId w:val="28"/>
        </w:numPr>
        <w:spacing w:before="360" w:after="0" w:line="259" w:lineRule="auto"/>
        <w:ind w:left="737" w:hanging="737"/>
        <w:outlineLvl w:val="1"/>
        <w:rPr>
          <w:rFonts w:ascii="Calibri" w:eastAsia="Times New Roman" w:hAnsi="Calibri" w:cs="Times New Roman"/>
          <w:bCs/>
          <w:sz w:val="40"/>
          <w:szCs w:val="48"/>
        </w:rPr>
      </w:pPr>
      <w:bookmarkStart w:id="30" w:name="_Toc94720844"/>
      <w:bookmarkStart w:id="31" w:name="_Toc94721294"/>
      <w:r w:rsidRPr="009561CE">
        <w:rPr>
          <w:rFonts w:ascii="Calibri" w:eastAsia="Times New Roman" w:hAnsi="Calibri" w:cs="Times New Roman"/>
          <w:bCs/>
          <w:sz w:val="40"/>
          <w:szCs w:val="48"/>
        </w:rPr>
        <w:t>Analysis of the content of organic carbon in the oven dried whole soil</w:t>
      </w:r>
      <w:bookmarkEnd w:id="28"/>
      <w:bookmarkEnd w:id="29"/>
      <w:bookmarkEnd w:id="30"/>
      <w:bookmarkEnd w:id="31"/>
    </w:p>
    <w:p w14:paraId="09C8EBBB"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It is a requirement to determine and express the gravimetric organic carbon content of the soil as a percentage of the mass of oven dry whole soil. This will involve determining the gravimetric organic carbon content of the fine earth material, determining the water content of the fine earth material, and determining the gravimetric gravel content of the whole soil as depicted in </w:t>
      </w:r>
      <w:r w:rsidR="00AC2D2F">
        <w:rPr>
          <w:rFonts w:ascii="Calibri" w:eastAsia="Calibri" w:hAnsi="Calibri" w:cs="Times New Roman"/>
        </w:rPr>
        <w:t>figure 2</w:t>
      </w:r>
      <w:r w:rsidRPr="003B091B">
        <w:rPr>
          <w:rFonts w:ascii="Calibri" w:eastAsia="Calibri" w:hAnsi="Calibri" w:cs="Times New Roman"/>
        </w:rPr>
        <w:t xml:space="preserve"> (Boxes 1, 2 and 6, respectively). The analytical process, data collected, and all calculations provided are consistent with the ERF 2021 soil carbon method but do not use the same identifiers within the equations and have combined multiple equations into single equations.</w:t>
      </w:r>
    </w:p>
    <w:p w14:paraId="7C082A64" w14:textId="77777777" w:rsidR="003B091B" w:rsidRPr="009561CE" w:rsidRDefault="003B091B" w:rsidP="003B091B">
      <w:pPr>
        <w:keepNext/>
        <w:keepLines/>
        <w:numPr>
          <w:ilvl w:val="2"/>
          <w:numId w:val="28"/>
        </w:numPr>
        <w:spacing w:before="240" w:after="0" w:line="259" w:lineRule="auto"/>
        <w:ind w:left="1134" w:hanging="1145"/>
        <w:outlineLvl w:val="2"/>
        <w:rPr>
          <w:rFonts w:ascii="Calibri" w:eastAsia="Times New Roman" w:hAnsi="Calibri" w:cs="Times New Roman"/>
          <w:bCs/>
          <w:sz w:val="36"/>
          <w:szCs w:val="36"/>
        </w:rPr>
      </w:pPr>
      <w:r w:rsidRPr="009561CE">
        <w:rPr>
          <w:rFonts w:ascii="Calibri" w:eastAsia="Times New Roman" w:hAnsi="Calibri" w:cs="Times New Roman"/>
          <w:bCs/>
          <w:sz w:val="36"/>
          <w:szCs w:val="36"/>
        </w:rPr>
        <w:t xml:space="preserve">Analysis of the gravimetric organic carbon content of the air-dried fine earth </w:t>
      </w:r>
    </w:p>
    <w:p w14:paraId="604F26C7" w14:textId="77777777" w:rsidR="003B091B" w:rsidRPr="003B091B" w:rsidRDefault="003B091B" w:rsidP="00E5337D">
      <w:pPr>
        <w:spacing w:after="120" w:line="240" w:lineRule="auto"/>
        <w:rPr>
          <w:rFonts w:ascii="Calibri" w:eastAsia="Calibri" w:hAnsi="Calibri" w:cs="Times New Roman"/>
        </w:rPr>
      </w:pPr>
      <w:r w:rsidRPr="003B091B">
        <w:rPr>
          <w:rFonts w:ascii="Calibri" w:eastAsia="Calibri" w:hAnsi="Calibri" w:cs="Times New Roman"/>
        </w:rPr>
        <w:t>The analysis of the gravimetric organic carbon content of the air-dried fine earth (</w:t>
      </w:r>
      <m:oMath>
        <m:sSub>
          <m:sSubPr>
            <m:ctrlPr>
              <w:rPr>
                <w:rFonts w:ascii="Cambria Math" w:eastAsia="Calibri" w:hAnsi="Cambria Math" w:cs="Times New Roman"/>
              </w:rPr>
            </m:ctrlPr>
          </m:sSubPr>
          <m:e>
            <m:r>
              <w:rPr>
                <w:rFonts w:ascii="Cambria Math" w:eastAsia="Calibri" w:hAnsi="Cambria Math" w:cs="Times New Roman"/>
              </w:rPr>
              <m:t>OC</m:t>
            </m:r>
          </m:e>
          <m:sub>
            <m:r>
              <w:rPr>
                <w:rFonts w:ascii="Cambria Math" w:eastAsia="Calibri" w:hAnsi="Cambria Math" w:cs="Times New Roman"/>
              </w:rPr>
              <m:t>a</m:t>
            </m:r>
            <m:sSub>
              <m:sSubPr>
                <m:ctrlPr>
                  <w:rPr>
                    <w:rFonts w:ascii="Cambria Math" w:eastAsia="Calibri" w:hAnsi="Cambria Math" w:cs="Times New Roman"/>
                  </w:rPr>
                </m:ctrlPr>
              </m:sSubPr>
              <m:e>
                <m:r>
                  <w:rPr>
                    <w:rFonts w:ascii="Cambria Math" w:eastAsia="Calibri" w:hAnsi="Cambria Math" w:cs="Times New Roman"/>
                  </w:rPr>
                  <m:t>d</m:t>
                </m:r>
              </m:e>
              <m:sub>
                <m:r>
                  <w:rPr>
                    <w:rFonts w:ascii="Cambria Math" w:eastAsia="Calibri" w:hAnsi="Cambria Math" w:cs="Times New Roman"/>
                  </w:rPr>
                  <m:t>fe</m:t>
                </m:r>
              </m:sub>
            </m:sSub>
          </m:sub>
        </m:sSub>
      </m:oMath>
      <w:r w:rsidRPr="003B091B">
        <w:rPr>
          <w:rFonts w:ascii="Calibri" w:eastAsia="Calibri" w:hAnsi="Calibri" w:cs="Times New Roman"/>
        </w:rPr>
        <w:t>) obtained for each soil sample must be completed by (and as indicated in Box 1 of</w:t>
      </w:r>
      <w:r w:rsidR="00E5337D">
        <w:rPr>
          <w:rFonts w:ascii="Calibri" w:eastAsia="Calibri" w:hAnsi="Calibri" w:cs="Times New Roman"/>
        </w:rPr>
        <w:t xml:space="preserve"> figure 2. </w:t>
      </w:r>
    </w:p>
    <w:p w14:paraId="578F8239" w14:textId="77777777" w:rsidR="003B091B" w:rsidRPr="003B091B" w:rsidRDefault="003B091B" w:rsidP="00AC2D2F">
      <w:pPr>
        <w:numPr>
          <w:ilvl w:val="0"/>
          <w:numId w:val="16"/>
        </w:numPr>
        <w:spacing w:after="160" w:line="259" w:lineRule="auto"/>
        <w:contextualSpacing/>
        <w:rPr>
          <w:rFonts w:ascii="Calibri" w:eastAsia="Calibri" w:hAnsi="Calibri" w:cs="Times New Roman"/>
        </w:rPr>
      </w:pPr>
      <w:r w:rsidRPr="003B091B">
        <w:rPr>
          <w:rFonts w:ascii="Calibri" w:eastAsia="Calibri" w:hAnsi="Calibri" w:cs="Times New Roman"/>
        </w:rPr>
        <w:t>Obtain a subsample (</w:t>
      </w:r>
      <w:r w:rsidRPr="003B091B">
        <w:rPr>
          <w:rFonts w:ascii="Calibri" w:eastAsia="Calibri" w:hAnsi="Calibri" w:cs="Calibri"/>
        </w:rPr>
        <w:t>≥</w:t>
      </w:r>
      <w:r w:rsidRPr="003B091B">
        <w:rPr>
          <w:rFonts w:ascii="Calibri" w:eastAsia="Calibri" w:hAnsi="Calibri" w:cs="Times New Roman"/>
        </w:rPr>
        <w:t>10 g) of the homogenised air-dried fine earth (Box 5 of</w:t>
      </w:r>
      <w:r w:rsidR="00AC2D2F" w:rsidRPr="00AC2D2F">
        <w:rPr>
          <w:rFonts w:ascii="Calibri" w:eastAsia="Calibri" w:hAnsi="Calibri" w:cs="Times New Roman"/>
        </w:rPr>
        <w:t xml:space="preserve"> figure 2</w:t>
      </w:r>
      <w:r w:rsidRPr="003B091B">
        <w:rPr>
          <w:rFonts w:ascii="Calibri" w:eastAsia="Calibri" w:hAnsi="Calibri" w:cs="Times New Roman"/>
        </w:rPr>
        <w:t>).</w:t>
      </w:r>
    </w:p>
    <w:p w14:paraId="3783AE0F" w14:textId="77777777" w:rsidR="003B091B" w:rsidRPr="003B091B" w:rsidRDefault="003B091B" w:rsidP="003B091B">
      <w:pPr>
        <w:numPr>
          <w:ilvl w:val="0"/>
          <w:numId w:val="16"/>
        </w:numPr>
        <w:spacing w:after="160" w:line="259" w:lineRule="auto"/>
        <w:contextualSpacing/>
        <w:rPr>
          <w:rFonts w:ascii="Calibri" w:eastAsia="Calibri" w:hAnsi="Calibri" w:cs="Times New Roman"/>
        </w:rPr>
      </w:pPr>
      <w:r w:rsidRPr="003B091B">
        <w:rPr>
          <w:rFonts w:ascii="Calibri" w:eastAsia="Calibri" w:hAnsi="Calibri" w:cs="Times New Roman"/>
        </w:rPr>
        <w:t>Grind the subsample to ≤0.5mm.</w:t>
      </w:r>
    </w:p>
    <w:p w14:paraId="51B937C3" w14:textId="77777777" w:rsidR="003B091B" w:rsidRPr="003B091B" w:rsidRDefault="003B091B" w:rsidP="003B091B">
      <w:pPr>
        <w:numPr>
          <w:ilvl w:val="0"/>
          <w:numId w:val="16"/>
        </w:numPr>
        <w:spacing w:after="160" w:line="259" w:lineRule="auto"/>
        <w:contextualSpacing/>
        <w:rPr>
          <w:rFonts w:ascii="Calibri" w:eastAsia="Calibri" w:hAnsi="Calibri" w:cs="Times New Roman"/>
        </w:rPr>
      </w:pPr>
      <w:r w:rsidRPr="003B091B">
        <w:rPr>
          <w:rFonts w:ascii="Calibri" w:eastAsia="Calibri" w:hAnsi="Calibri" w:cs="Times New Roman"/>
        </w:rPr>
        <w:t>Determine the gravimetric organic carbon content of the air-dried fine earth (</w:t>
      </w:r>
      <m:oMath>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oMath>
      <w:r w:rsidRPr="003B091B">
        <w:rPr>
          <w:rFonts w:ascii="Calibri" w:eastAsia="Times New Roman" w:hAnsi="Calibri" w:cs="Times New Roman"/>
        </w:rPr>
        <w:t>)</w:t>
      </w:r>
      <w:r w:rsidRPr="003B091B">
        <w:rPr>
          <w:rFonts w:ascii="Calibri" w:eastAsia="Calibri" w:hAnsi="Calibri" w:cs="Times New Roman"/>
        </w:rPr>
        <w:t xml:space="preserve"> by dry combustion analysis (method 6B2 for soils without carbonate and method 6B3 without the removal of charcoal for soils with carbonate (Rayment and Lyons 2011)).  </w:t>
      </w:r>
    </w:p>
    <w:p w14:paraId="499D042A" w14:textId="77777777" w:rsidR="003B091B" w:rsidRPr="003B091B" w:rsidRDefault="003B091B" w:rsidP="003B091B">
      <w:pPr>
        <w:numPr>
          <w:ilvl w:val="0"/>
          <w:numId w:val="16"/>
        </w:numPr>
        <w:spacing w:after="160" w:line="259" w:lineRule="auto"/>
        <w:contextualSpacing/>
        <w:rPr>
          <w:rFonts w:ascii="Calibri" w:eastAsia="Calibri" w:hAnsi="Calibri" w:cs="Times New Roman"/>
        </w:rPr>
      </w:pPr>
      <w:r w:rsidRPr="003B091B">
        <w:rPr>
          <w:rFonts w:ascii="Calibri" w:eastAsia="Calibri" w:hAnsi="Calibri" w:cs="Times New Roman"/>
        </w:rPr>
        <w:t>Express the organic carbon content as a percentage of the oven-dry mass of air-dried fine earth.</w:t>
      </w:r>
    </w:p>
    <w:p w14:paraId="27B58E4F" w14:textId="77777777" w:rsidR="003B091B" w:rsidRPr="009561CE" w:rsidRDefault="003B091B" w:rsidP="003B091B">
      <w:pPr>
        <w:keepNext/>
        <w:keepLines/>
        <w:numPr>
          <w:ilvl w:val="2"/>
          <w:numId w:val="28"/>
        </w:numPr>
        <w:spacing w:before="240" w:after="0" w:line="259" w:lineRule="auto"/>
        <w:ind w:left="1134" w:hanging="1145"/>
        <w:outlineLvl w:val="2"/>
        <w:rPr>
          <w:rFonts w:ascii="Calibri" w:eastAsia="Times New Roman" w:hAnsi="Calibri" w:cs="Times New Roman"/>
          <w:bCs/>
          <w:sz w:val="36"/>
          <w:szCs w:val="36"/>
        </w:rPr>
      </w:pPr>
      <w:r w:rsidRPr="009561CE">
        <w:rPr>
          <w:rFonts w:ascii="Calibri" w:eastAsia="Times New Roman" w:hAnsi="Calibri" w:cs="Times New Roman"/>
          <w:bCs/>
          <w:sz w:val="36"/>
          <w:szCs w:val="36"/>
        </w:rPr>
        <w:t>Analysis and calculation of the gravimetric water content of the air-dried fine earth soil material</w:t>
      </w:r>
    </w:p>
    <w:p w14:paraId="7B213860" w14:textId="77777777" w:rsidR="003B091B" w:rsidRPr="003B091B" w:rsidRDefault="003B091B" w:rsidP="003B091B">
      <w:pPr>
        <w:spacing w:after="120" w:line="240" w:lineRule="auto"/>
        <w:rPr>
          <w:rFonts w:ascii="Calibri" w:eastAsia="Calibri" w:hAnsi="Calibri" w:cs="Times New Roman"/>
        </w:rPr>
      </w:pPr>
      <w:r w:rsidRPr="003B091B">
        <w:rPr>
          <w:rFonts w:ascii="Calibri" w:eastAsia="Calibri" w:hAnsi="Calibri" w:cs="Times New Roman"/>
        </w:rPr>
        <w:t>The gravimetric water content of the air-dried fine earth soil material obtained for each soil sample must be completed by (as indicated in Box 2 of</w:t>
      </w:r>
      <w:r w:rsidR="00E5337D">
        <w:rPr>
          <w:rFonts w:ascii="Calibri" w:eastAsia="Calibri" w:hAnsi="Calibri" w:cs="Times New Roman"/>
        </w:rPr>
        <w:t xml:space="preserve"> figure 2</w:t>
      </w:r>
      <w:r w:rsidRPr="003B091B">
        <w:rPr>
          <w:rFonts w:ascii="Calibri" w:eastAsia="Calibri" w:hAnsi="Calibri" w:cs="Times New Roman"/>
        </w:rPr>
        <w:t>:</w:t>
      </w:r>
    </w:p>
    <w:p w14:paraId="447CA63F" w14:textId="77777777" w:rsidR="003B091B" w:rsidRPr="003B091B" w:rsidRDefault="003B091B" w:rsidP="00E5337D">
      <w:pPr>
        <w:numPr>
          <w:ilvl w:val="0"/>
          <w:numId w:val="17"/>
        </w:numPr>
        <w:spacing w:after="160" w:line="259" w:lineRule="auto"/>
        <w:contextualSpacing/>
        <w:rPr>
          <w:rFonts w:ascii="Calibri" w:eastAsia="Calibri" w:hAnsi="Calibri" w:cs="Times New Roman"/>
        </w:rPr>
      </w:pPr>
      <w:r w:rsidRPr="003B091B">
        <w:rPr>
          <w:rFonts w:ascii="Calibri" w:eastAsia="Calibri" w:hAnsi="Calibri" w:cs="Times New Roman"/>
        </w:rPr>
        <w:t>Obtain a subsample (</w:t>
      </w:r>
      <w:r w:rsidRPr="003B091B">
        <w:rPr>
          <w:rFonts w:ascii="Calibri" w:eastAsia="Calibri" w:hAnsi="Calibri" w:cs="Calibri"/>
        </w:rPr>
        <w:t>≥</w:t>
      </w:r>
      <w:r w:rsidRPr="003B091B">
        <w:rPr>
          <w:rFonts w:ascii="Calibri" w:eastAsia="Calibri" w:hAnsi="Calibri" w:cs="Times New Roman"/>
        </w:rPr>
        <w:t>20 g) of the air-dried fine earth (Box 5 of</w:t>
      </w:r>
      <w:r w:rsidR="00E5337D">
        <w:rPr>
          <w:rFonts w:ascii="Calibri" w:eastAsia="Calibri" w:hAnsi="Calibri" w:cs="Times New Roman"/>
        </w:rPr>
        <w:t xml:space="preserve"> figure 2).</w:t>
      </w:r>
    </w:p>
    <w:p w14:paraId="7D02A3F6" w14:textId="77777777" w:rsidR="003B091B" w:rsidRPr="003B091B" w:rsidRDefault="003B091B" w:rsidP="003B091B">
      <w:pPr>
        <w:numPr>
          <w:ilvl w:val="0"/>
          <w:numId w:val="17"/>
        </w:numPr>
        <w:spacing w:after="160" w:line="259" w:lineRule="auto"/>
        <w:contextualSpacing/>
        <w:rPr>
          <w:rFonts w:ascii="Calibri" w:eastAsia="Calibri" w:hAnsi="Calibri" w:cs="Times New Roman"/>
        </w:rPr>
      </w:pPr>
      <w:r w:rsidRPr="003B091B">
        <w:rPr>
          <w:rFonts w:ascii="Calibri" w:eastAsia="Calibri" w:hAnsi="Calibri" w:cs="Times New Roman"/>
        </w:rPr>
        <w:t>Weigh and record the mass of a container to which the air-dried fine earth will be added to ≥2 decimal places.</w:t>
      </w:r>
    </w:p>
    <w:p w14:paraId="695915D7" w14:textId="77777777" w:rsidR="003B091B" w:rsidRPr="003B091B" w:rsidRDefault="003B091B" w:rsidP="003B091B">
      <w:pPr>
        <w:numPr>
          <w:ilvl w:val="0"/>
          <w:numId w:val="17"/>
        </w:numPr>
        <w:spacing w:after="160" w:line="259" w:lineRule="auto"/>
        <w:contextualSpacing/>
        <w:rPr>
          <w:rFonts w:ascii="Calibri" w:eastAsia="Calibri" w:hAnsi="Calibri" w:cs="Times New Roman"/>
        </w:rPr>
      </w:pPr>
      <w:r w:rsidRPr="003B091B">
        <w:rPr>
          <w:rFonts w:ascii="Calibri" w:eastAsia="Calibri" w:hAnsi="Calibri" w:cs="Times New Roman"/>
        </w:rPr>
        <w:t>Weigh and record the mass of air-dried fine earth and container to ≥2 decimal places.</w:t>
      </w:r>
    </w:p>
    <w:p w14:paraId="19A7D484" w14:textId="77777777" w:rsidR="003B091B" w:rsidRPr="003B091B" w:rsidRDefault="003B091B" w:rsidP="003B091B">
      <w:pPr>
        <w:numPr>
          <w:ilvl w:val="0"/>
          <w:numId w:val="17"/>
        </w:numPr>
        <w:spacing w:after="160" w:line="259" w:lineRule="auto"/>
        <w:contextualSpacing/>
        <w:rPr>
          <w:rFonts w:ascii="Calibri" w:eastAsia="Calibri" w:hAnsi="Calibri" w:cs="Times New Roman"/>
        </w:rPr>
      </w:pPr>
      <w:r w:rsidRPr="003B091B">
        <w:rPr>
          <w:rFonts w:ascii="Calibri" w:eastAsia="Calibri" w:hAnsi="Calibri" w:cs="Times New Roman"/>
        </w:rPr>
        <w:t>Oven dry the air-dried fine earth at 105°C to constant mass.</w:t>
      </w:r>
    </w:p>
    <w:p w14:paraId="569085A6" w14:textId="77777777" w:rsidR="003B091B" w:rsidRPr="003B091B" w:rsidRDefault="003B091B" w:rsidP="003B091B">
      <w:pPr>
        <w:numPr>
          <w:ilvl w:val="0"/>
          <w:numId w:val="17"/>
        </w:numPr>
        <w:spacing w:after="160" w:line="259" w:lineRule="auto"/>
        <w:contextualSpacing/>
        <w:rPr>
          <w:rFonts w:ascii="Calibri" w:eastAsia="Calibri" w:hAnsi="Calibri" w:cs="Times New Roman"/>
        </w:rPr>
      </w:pPr>
      <w:r w:rsidRPr="003B091B">
        <w:rPr>
          <w:rFonts w:ascii="Calibri" w:eastAsia="Calibri" w:hAnsi="Calibri" w:cs="Times New Roman"/>
        </w:rPr>
        <w:t>When the sample heated to 105 °C is removed from the oven, place it into a desiccator to allow it to cool before weighing it.</w:t>
      </w:r>
    </w:p>
    <w:p w14:paraId="016405E7" w14:textId="77777777" w:rsidR="003B091B" w:rsidRPr="003B091B" w:rsidRDefault="003B091B" w:rsidP="003B091B">
      <w:pPr>
        <w:numPr>
          <w:ilvl w:val="0"/>
          <w:numId w:val="17"/>
        </w:numPr>
        <w:spacing w:after="160" w:line="259" w:lineRule="auto"/>
        <w:contextualSpacing/>
        <w:rPr>
          <w:rFonts w:ascii="Calibri" w:eastAsia="Calibri" w:hAnsi="Calibri" w:cs="Times New Roman"/>
        </w:rPr>
      </w:pPr>
      <w:r w:rsidRPr="003B091B">
        <w:rPr>
          <w:rFonts w:ascii="Calibri" w:eastAsia="Calibri" w:hAnsi="Calibri" w:cs="Times New Roman"/>
        </w:rPr>
        <w:t>Weigh and record the mass of the oven-dried fine earth and container to ≥2 decimal places</w:t>
      </w:r>
    </w:p>
    <w:p w14:paraId="7543252A" w14:textId="58C83336" w:rsidR="003B091B" w:rsidRPr="003B091B" w:rsidRDefault="003B091B" w:rsidP="003B091B">
      <w:pPr>
        <w:numPr>
          <w:ilvl w:val="0"/>
          <w:numId w:val="17"/>
        </w:numPr>
        <w:spacing w:after="160" w:line="259" w:lineRule="auto"/>
        <w:contextualSpacing/>
        <w:rPr>
          <w:rFonts w:ascii="Calibri" w:eastAsia="Calibri" w:hAnsi="Calibri" w:cs="Times New Roman"/>
        </w:rPr>
      </w:pPr>
      <w:r w:rsidRPr="003B091B">
        <w:rPr>
          <w:rFonts w:ascii="Calibri" w:eastAsia="Calibri" w:hAnsi="Calibri" w:cs="Times New Roman"/>
        </w:rPr>
        <w:t xml:space="preserve">Calculate the gravimetric water content of the air-dried fine earth to 4 decimal places according to Equation </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_Ref90764223 \h </w:instrText>
      </w:r>
      <w:r w:rsidRPr="003B091B">
        <w:rPr>
          <w:rFonts w:ascii="Calibri" w:eastAsia="Calibri" w:hAnsi="Calibri" w:cs="Times New Roman"/>
        </w:rPr>
      </w:r>
      <w:r w:rsidRPr="003B091B">
        <w:rPr>
          <w:rFonts w:ascii="Calibri" w:eastAsia="Calibri" w:hAnsi="Calibri" w:cs="Times New Roman"/>
        </w:rPr>
        <w:fldChar w:fldCharType="separate"/>
      </w:r>
      <w:r w:rsidR="00B11009" w:rsidRPr="003B091B">
        <w:rPr>
          <w:rFonts w:ascii="Calibri" w:eastAsia="Calibri" w:hAnsi="Calibri" w:cs="Times New Roman"/>
          <w:i/>
          <w:iCs/>
          <w:color w:val="005677"/>
          <w:szCs w:val="18"/>
        </w:rPr>
        <w:t>[</w:t>
      </w:r>
      <w:r w:rsidR="00B11009">
        <w:rPr>
          <w:rFonts w:ascii="Calibri" w:eastAsia="Calibri" w:hAnsi="Calibri" w:cs="Times New Roman"/>
          <w:i/>
          <w:iCs/>
          <w:noProof/>
          <w:color w:val="005677"/>
          <w:szCs w:val="18"/>
        </w:rPr>
        <w:t>1</w:t>
      </w:r>
      <w:r w:rsidR="00B11009" w:rsidRPr="003B091B">
        <w:rPr>
          <w:rFonts w:ascii="Calibri" w:eastAsia="Calibri" w:hAnsi="Calibri" w:cs="Times New Roman"/>
          <w:i/>
          <w:iCs/>
          <w:color w:val="005677"/>
          <w:szCs w:val="18"/>
        </w:rPr>
        <w:t>]</w:t>
      </w:r>
      <w:r w:rsidRPr="003B091B">
        <w:rPr>
          <w:rFonts w:ascii="Calibri" w:eastAsia="Calibri" w:hAnsi="Calibri" w:cs="Times New Roman"/>
        </w:rPr>
        <w:fldChar w:fldCharType="end"/>
      </w:r>
      <w:r w:rsidRPr="003B091B">
        <w:rPr>
          <w:rFonts w:ascii="Calibri" w:eastAsia="Calibri" w:hAnsi="Calibri" w:cs="Times New Roman"/>
        </w:rPr>
        <w:t>.</w:t>
      </w:r>
    </w:p>
    <w:tbl>
      <w:tblPr>
        <w:tblStyle w:val="TableGrid2"/>
        <w:tblW w:w="0" w:type="auto"/>
        <w:tblLook w:val="04A0" w:firstRow="1" w:lastRow="0" w:firstColumn="1" w:lastColumn="0" w:noHBand="0" w:noVBand="1"/>
      </w:tblPr>
      <w:tblGrid>
        <w:gridCol w:w="8359"/>
        <w:gridCol w:w="657"/>
      </w:tblGrid>
      <w:tr w:rsidR="003B091B" w:rsidRPr="003B091B" w14:paraId="245FF308" w14:textId="77777777" w:rsidTr="00714A74">
        <w:trPr>
          <w:trHeight w:val="850"/>
        </w:trPr>
        <w:tc>
          <w:tcPr>
            <w:tcW w:w="8359" w:type="dxa"/>
            <w:tcBorders>
              <w:top w:val="nil"/>
              <w:left w:val="nil"/>
              <w:bottom w:val="nil"/>
              <w:right w:val="nil"/>
            </w:tcBorders>
            <w:vAlign w:val="center"/>
          </w:tcPr>
          <w:p w14:paraId="2BF5A995" w14:textId="77777777" w:rsidR="003B091B" w:rsidRPr="003B091B" w:rsidRDefault="002E21AF" w:rsidP="003B091B">
            <w:pPr>
              <w:tabs>
                <w:tab w:val="left" w:pos="2835"/>
                <w:tab w:val="center" w:pos="4513"/>
                <w:tab w:val="right" w:pos="8505"/>
                <w:tab w:val="right" w:pos="9026"/>
              </w:tabs>
              <w:spacing w:before="240" w:after="240" w:line="240" w:lineRule="auto"/>
              <w:ind w:left="720"/>
              <w:contextualSpacing/>
              <w:jc w:val="center"/>
              <w:rPr>
                <w:rFonts w:ascii="Calibri" w:eastAsia="Times New Roman" w:hAnsi="Calibri"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r>
                  <w:rPr>
                    <w:rFonts w:ascii="Cambria Math" w:eastAsia="Calibri" w:hAnsi="Cambria Math" w:cs="Times New Roman"/>
                  </w:rPr>
                  <m:t>=</m:t>
                </m:r>
                <m:f>
                  <m:fPr>
                    <m:ctrlPr>
                      <w:rPr>
                        <w:rFonts w:ascii="Cambria Math" w:eastAsia="Calibri" w:hAnsi="Cambria Math" w:cs="Times New Roman"/>
                        <w:i/>
                      </w:rPr>
                    </m:ctrlPr>
                  </m:fPr>
                  <m:num>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2</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3</m:t>
                            </m:r>
                          </m:sub>
                        </m:sSub>
                      </m:e>
                    </m:d>
                  </m:num>
                  <m:den>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3</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1</m:t>
                            </m:r>
                          </m:sub>
                        </m:sSub>
                      </m:e>
                    </m:d>
                  </m:den>
                </m:f>
              </m:oMath>
            </m:oMathPara>
          </w:p>
        </w:tc>
        <w:tc>
          <w:tcPr>
            <w:tcW w:w="657" w:type="dxa"/>
            <w:tcBorders>
              <w:top w:val="nil"/>
              <w:left w:val="nil"/>
              <w:bottom w:val="nil"/>
              <w:right w:val="nil"/>
            </w:tcBorders>
            <w:vAlign w:val="center"/>
          </w:tcPr>
          <w:p w14:paraId="0A7778BF" w14:textId="39F20671" w:rsidR="003B091B" w:rsidRPr="003B091B" w:rsidRDefault="003B091B" w:rsidP="003B091B">
            <w:pPr>
              <w:keepNext/>
              <w:spacing w:after="120" w:line="240" w:lineRule="auto"/>
              <w:jc w:val="center"/>
              <w:rPr>
                <w:rFonts w:ascii="Calibri" w:eastAsia="Calibri" w:hAnsi="Calibri" w:cs="Times New Roman"/>
                <w:i/>
                <w:iCs/>
                <w:color w:val="005677"/>
                <w:szCs w:val="18"/>
              </w:rPr>
            </w:pPr>
            <w:bookmarkStart w:id="32" w:name="_Ref90764223"/>
            <w:r w:rsidRPr="003B091B">
              <w:rPr>
                <w:rFonts w:ascii="Calibri" w:eastAsia="Calibri" w:hAnsi="Calibri" w:cs="Times New Roman"/>
                <w:i/>
                <w:iCs/>
                <w:color w:val="005677"/>
                <w:szCs w:val="18"/>
              </w:rPr>
              <w:t>[</w:t>
            </w:r>
            <w:r w:rsidRPr="003B091B">
              <w:rPr>
                <w:rFonts w:ascii="Calibri" w:eastAsia="Calibri" w:hAnsi="Calibri" w:cs="Times New Roman"/>
                <w:i/>
                <w:iCs/>
                <w:color w:val="005677"/>
                <w:szCs w:val="18"/>
              </w:rPr>
              <w:fldChar w:fldCharType="begin"/>
            </w:r>
            <w:r w:rsidRPr="003B091B">
              <w:rPr>
                <w:rFonts w:ascii="Calibri" w:eastAsia="Calibri" w:hAnsi="Calibri" w:cs="Times New Roman"/>
                <w:i/>
                <w:iCs/>
                <w:color w:val="005677"/>
                <w:szCs w:val="18"/>
              </w:rPr>
              <w:instrText>SEQ Equation \* ARABIC</w:instrText>
            </w:r>
            <w:r w:rsidRPr="003B091B">
              <w:rPr>
                <w:rFonts w:ascii="Calibri" w:eastAsia="Calibri" w:hAnsi="Calibri" w:cs="Times New Roman"/>
                <w:i/>
                <w:iCs/>
                <w:color w:val="005677"/>
                <w:szCs w:val="18"/>
              </w:rPr>
              <w:fldChar w:fldCharType="separate"/>
            </w:r>
            <w:r w:rsidR="00B11009">
              <w:rPr>
                <w:rFonts w:ascii="Calibri" w:eastAsia="Calibri" w:hAnsi="Calibri" w:cs="Times New Roman"/>
                <w:i/>
                <w:iCs/>
                <w:noProof/>
                <w:color w:val="005677"/>
                <w:szCs w:val="18"/>
              </w:rPr>
              <w:t>1</w:t>
            </w:r>
            <w:r w:rsidRPr="003B091B">
              <w:rPr>
                <w:rFonts w:ascii="Calibri" w:eastAsia="Calibri" w:hAnsi="Calibri" w:cs="Times New Roman"/>
                <w:i/>
                <w:iCs/>
                <w:color w:val="005677"/>
                <w:szCs w:val="18"/>
              </w:rPr>
              <w:fldChar w:fldCharType="end"/>
            </w:r>
            <w:r w:rsidRPr="003B091B">
              <w:rPr>
                <w:rFonts w:ascii="Calibri" w:eastAsia="Calibri" w:hAnsi="Calibri" w:cs="Times New Roman"/>
                <w:i/>
                <w:iCs/>
                <w:color w:val="005677"/>
                <w:szCs w:val="18"/>
              </w:rPr>
              <w:t>]</w:t>
            </w:r>
            <w:bookmarkEnd w:id="32"/>
          </w:p>
        </w:tc>
      </w:tr>
    </w:tbl>
    <w:p w14:paraId="0FFB43DD" w14:textId="77777777" w:rsidR="003B091B" w:rsidRPr="003B091B" w:rsidRDefault="003B091B" w:rsidP="003B091B">
      <w:pPr>
        <w:spacing w:after="160" w:line="259" w:lineRule="auto"/>
        <w:ind w:left="360" w:hanging="360"/>
        <w:rPr>
          <w:rFonts w:ascii="Calibri" w:eastAsia="Calibri" w:hAnsi="Calibri" w:cs="Times New Roman"/>
        </w:rPr>
      </w:pPr>
      <w:r w:rsidRPr="003B091B">
        <w:rPr>
          <w:rFonts w:ascii="Calibri" w:eastAsia="Calibri" w:hAnsi="Calibri" w:cs="Times New Roman"/>
        </w:rPr>
        <w:t xml:space="preserve">where: </w:t>
      </w:r>
    </w:p>
    <w:p w14:paraId="3567337A"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oMath>
      <w:r w:rsidR="003B091B" w:rsidRPr="003B091B">
        <w:rPr>
          <w:rFonts w:ascii="Calibri" w:eastAsia="Times New Roman" w:hAnsi="Calibri" w:cs="Times New Roman"/>
        </w:rPr>
        <w:t xml:space="preserve"> is the gravimetric water content of the air-dried fine earth for the layer or sublayer (g water/g oven dry fine earth).</w:t>
      </w:r>
    </w:p>
    <w:p w14:paraId="532EA004"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1</m:t>
            </m:r>
          </m:sub>
        </m:sSub>
      </m:oMath>
      <w:r w:rsidR="003B091B" w:rsidRPr="003B091B">
        <w:rPr>
          <w:rFonts w:ascii="Calibri" w:eastAsia="Times New Roman" w:hAnsi="Calibri" w:cs="Times New Roman"/>
        </w:rPr>
        <w:t xml:space="preserve"> is the mass of the container used to hold the air-dried fine earth during the oven drying (g).</w:t>
      </w:r>
    </w:p>
    <w:p w14:paraId="3EBDAB58"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2</m:t>
            </m:r>
          </m:sub>
        </m:sSub>
      </m:oMath>
      <w:r w:rsidR="003B091B" w:rsidRPr="003B091B">
        <w:rPr>
          <w:rFonts w:ascii="Calibri" w:eastAsia="Times New Roman" w:hAnsi="Calibri" w:cs="Times New Roman"/>
        </w:rPr>
        <w:t xml:space="preserve"> is the mass of air-dried fine earth and container (g).</w:t>
      </w:r>
    </w:p>
    <w:p w14:paraId="0D632C68"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3</m:t>
            </m:r>
          </m:sub>
        </m:sSub>
      </m:oMath>
      <w:r w:rsidR="003B091B" w:rsidRPr="003B091B">
        <w:rPr>
          <w:rFonts w:ascii="Calibri" w:eastAsia="Times New Roman" w:hAnsi="Calibri" w:cs="Times New Roman"/>
        </w:rPr>
        <w:t xml:space="preserve"> is the mass of oven-dried fine earth and container (g).</w:t>
      </w:r>
    </w:p>
    <w:p w14:paraId="30AB58AA" w14:textId="77777777" w:rsidR="003B091B" w:rsidRPr="009561CE" w:rsidRDefault="003B091B" w:rsidP="003B091B">
      <w:pPr>
        <w:keepNext/>
        <w:keepLines/>
        <w:numPr>
          <w:ilvl w:val="2"/>
          <w:numId w:val="28"/>
        </w:numPr>
        <w:spacing w:before="240" w:after="0" w:line="259" w:lineRule="auto"/>
        <w:ind w:left="1134" w:hanging="1145"/>
        <w:outlineLvl w:val="2"/>
        <w:rPr>
          <w:rFonts w:ascii="Calibri" w:eastAsia="Times New Roman" w:hAnsi="Calibri" w:cs="Times New Roman"/>
          <w:bCs/>
          <w:sz w:val="36"/>
          <w:szCs w:val="36"/>
        </w:rPr>
      </w:pPr>
      <w:r w:rsidRPr="009561CE">
        <w:rPr>
          <w:rFonts w:ascii="Calibri" w:eastAsia="Times New Roman" w:hAnsi="Calibri" w:cs="Times New Roman"/>
          <w:bCs/>
          <w:sz w:val="36"/>
          <w:szCs w:val="36"/>
        </w:rPr>
        <w:t>Calculation of the gravimetric gravel content of the oven-dry whole soil</w:t>
      </w:r>
    </w:p>
    <w:p w14:paraId="38754527" w14:textId="01B02235" w:rsidR="003B091B" w:rsidRPr="003B091B" w:rsidRDefault="003B091B" w:rsidP="003B091B">
      <w:pPr>
        <w:spacing w:after="120" w:line="240" w:lineRule="auto"/>
        <w:rPr>
          <w:rFonts w:ascii="Calibri" w:eastAsia="Calibri" w:hAnsi="Calibri" w:cs="Times New Roman"/>
        </w:rPr>
      </w:pPr>
      <w:r w:rsidRPr="003B091B">
        <w:rPr>
          <w:rFonts w:ascii="Calibri" w:eastAsia="Calibri" w:hAnsi="Calibri" w:cs="Times New Roman"/>
        </w:rPr>
        <w:t xml:space="preserve">The gravimetric gravel content of the oven-dry whole soil must be calculated according to Equation </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_Ref90764590 \h  \* MERGEFORMAT </w:instrText>
      </w:r>
      <w:r w:rsidRPr="003B091B">
        <w:rPr>
          <w:rFonts w:ascii="Calibri" w:eastAsia="Calibri" w:hAnsi="Calibri" w:cs="Times New Roman"/>
        </w:rPr>
      </w:r>
      <w:r w:rsidRPr="003B091B">
        <w:rPr>
          <w:rFonts w:ascii="Calibri" w:eastAsia="Calibri" w:hAnsi="Calibri" w:cs="Times New Roman"/>
        </w:rPr>
        <w:fldChar w:fldCharType="separate"/>
      </w:r>
      <w:r w:rsidR="00B11009" w:rsidRPr="00B11009">
        <w:rPr>
          <w:rFonts w:ascii="Calibri" w:eastAsia="Calibri" w:hAnsi="Calibri" w:cs="Times New Roman"/>
        </w:rPr>
        <w:t>[2]</w:t>
      </w:r>
      <w:r w:rsidRPr="003B091B">
        <w:rPr>
          <w:rFonts w:ascii="Calibri" w:eastAsia="Calibri" w:hAnsi="Calibri" w:cs="Times New Roman"/>
        </w:rPr>
        <w:fldChar w:fldCharType="end"/>
      </w:r>
      <w:r w:rsidRPr="003B091B">
        <w:rPr>
          <w:rFonts w:ascii="Calibri" w:eastAsia="Calibri" w:hAnsi="Calibri" w:cs="Times New Roman"/>
        </w:rPr>
        <w:t>:</w:t>
      </w:r>
    </w:p>
    <w:tbl>
      <w:tblPr>
        <w:tblStyle w:val="TableGrid2"/>
        <w:tblW w:w="0" w:type="auto"/>
        <w:tblLook w:val="04A0" w:firstRow="1" w:lastRow="0" w:firstColumn="1" w:lastColumn="0" w:noHBand="0" w:noVBand="1"/>
      </w:tblPr>
      <w:tblGrid>
        <w:gridCol w:w="8359"/>
        <w:gridCol w:w="657"/>
      </w:tblGrid>
      <w:tr w:rsidR="003B091B" w:rsidRPr="003B091B" w14:paraId="72FF4C26" w14:textId="77777777" w:rsidTr="00714A74">
        <w:trPr>
          <w:trHeight w:val="850"/>
        </w:trPr>
        <w:tc>
          <w:tcPr>
            <w:tcW w:w="8359" w:type="dxa"/>
            <w:tcBorders>
              <w:top w:val="nil"/>
              <w:left w:val="nil"/>
              <w:bottom w:val="nil"/>
              <w:right w:val="nil"/>
            </w:tcBorders>
            <w:vAlign w:val="center"/>
          </w:tcPr>
          <w:p w14:paraId="05EAC961" w14:textId="77777777" w:rsidR="003B091B" w:rsidRPr="003B091B" w:rsidRDefault="002E21AF" w:rsidP="003B091B">
            <w:pPr>
              <w:tabs>
                <w:tab w:val="left" w:pos="2835"/>
                <w:tab w:val="center" w:pos="4513"/>
                <w:tab w:val="right" w:pos="8505"/>
                <w:tab w:val="right" w:pos="9026"/>
              </w:tabs>
              <w:spacing w:before="240" w:after="240" w:line="240" w:lineRule="auto"/>
              <w:ind w:left="720"/>
              <w:contextualSpacing/>
              <w:jc w:val="center"/>
              <w:rPr>
                <w:rFonts w:ascii="Calibri" w:eastAsia="Times New Roman" w:hAnsi="Calibri"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G</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num>
                  <m:den>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den>
                </m:f>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num>
                  <m:den>
                    <m:d>
                      <m:dPr>
                        <m:ctrlPr>
                          <w:rPr>
                            <w:rFonts w:ascii="Cambria Math" w:eastAsia="Calibri" w:hAnsi="Cambria Math" w:cs="Times New Roman"/>
                            <w:i/>
                          </w:rPr>
                        </m:ctrlPr>
                      </m:dPr>
                      <m:e>
                        <m:f>
                          <m:fPr>
                            <m:ctrlPr>
                              <w:rPr>
                                <w:rFonts w:ascii="Cambria Math" w:eastAsia="Calibri" w:hAnsi="Cambria Math" w:cs="Times New Roman"/>
                                <w:i/>
                              </w:rPr>
                            </m:ctrlPr>
                          </m:fPr>
                          <m:num>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e>
                            </m:d>
                          </m:num>
                          <m:den>
                            <m:d>
                              <m:dPr>
                                <m:ctrlPr>
                                  <w:rPr>
                                    <w:rFonts w:ascii="Cambria Math" w:eastAsia="Calibri" w:hAnsi="Cambria Math" w:cs="Times New Roman"/>
                                    <w:i/>
                                  </w:rPr>
                                </m:ctrlPr>
                              </m:dPr>
                              <m:e>
                                <m:r>
                                  <w:rPr>
                                    <w:rFonts w:ascii="Cambria Math" w:eastAsia="Calibri" w:hAnsi="Cambria Math" w:cs="Times New Roman"/>
                                  </w:rPr>
                                  <m:t>1+</m:t>
                                </m:r>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e>
                            </m:d>
                          </m:den>
                        </m:f>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e>
                    </m:d>
                  </m:den>
                </m:f>
              </m:oMath>
            </m:oMathPara>
          </w:p>
        </w:tc>
        <w:tc>
          <w:tcPr>
            <w:tcW w:w="657" w:type="dxa"/>
            <w:tcBorders>
              <w:top w:val="nil"/>
              <w:left w:val="nil"/>
              <w:bottom w:val="nil"/>
              <w:right w:val="nil"/>
            </w:tcBorders>
            <w:vAlign w:val="center"/>
          </w:tcPr>
          <w:p w14:paraId="1B3C4A69" w14:textId="467FA35B" w:rsidR="003B091B" w:rsidRPr="003B091B" w:rsidRDefault="003B091B" w:rsidP="003B091B">
            <w:pPr>
              <w:keepNext/>
              <w:spacing w:after="120" w:line="240" w:lineRule="auto"/>
              <w:jc w:val="center"/>
              <w:rPr>
                <w:rFonts w:ascii="Calibri" w:eastAsia="Calibri" w:hAnsi="Calibri" w:cs="Times New Roman"/>
                <w:i/>
                <w:iCs/>
                <w:color w:val="005677"/>
                <w:szCs w:val="18"/>
              </w:rPr>
            </w:pPr>
            <w:bookmarkStart w:id="33" w:name="_Ref90764590"/>
            <w:r w:rsidRPr="003B091B">
              <w:rPr>
                <w:rFonts w:ascii="Calibri" w:eastAsia="Calibri" w:hAnsi="Calibri" w:cs="Times New Roman"/>
                <w:i/>
                <w:iCs/>
                <w:color w:val="005677"/>
                <w:szCs w:val="18"/>
              </w:rPr>
              <w:t>[</w:t>
            </w:r>
            <w:r w:rsidRPr="003B091B">
              <w:rPr>
                <w:rFonts w:ascii="Calibri" w:eastAsia="Calibri" w:hAnsi="Calibri" w:cs="Times New Roman"/>
                <w:i/>
                <w:iCs/>
                <w:color w:val="005677"/>
                <w:szCs w:val="18"/>
              </w:rPr>
              <w:fldChar w:fldCharType="begin"/>
            </w:r>
            <w:r w:rsidRPr="003B091B">
              <w:rPr>
                <w:rFonts w:ascii="Calibri" w:eastAsia="Calibri" w:hAnsi="Calibri" w:cs="Times New Roman"/>
                <w:i/>
                <w:iCs/>
                <w:color w:val="005677"/>
                <w:szCs w:val="18"/>
              </w:rPr>
              <w:instrText>SEQ Equation \* ARABIC</w:instrText>
            </w:r>
            <w:r w:rsidRPr="003B091B">
              <w:rPr>
                <w:rFonts w:ascii="Calibri" w:eastAsia="Calibri" w:hAnsi="Calibri" w:cs="Times New Roman"/>
                <w:i/>
                <w:iCs/>
                <w:color w:val="005677"/>
                <w:szCs w:val="18"/>
              </w:rPr>
              <w:fldChar w:fldCharType="separate"/>
            </w:r>
            <w:r w:rsidR="00B11009">
              <w:rPr>
                <w:rFonts w:ascii="Calibri" w:eastAsia="Calibri" w:hAnsi="Calibri" w:cs="Times New Roman"/>
                <w:i/>
                <w:iCs/>
                <w:noProof/>
                <w:color w:val="005677"/>
                <w:szCs w:val="18"/>
              </w:rPr>
              <w:t>2</w:t>
            </w:r>
            <w:r w:rsidRPr="003B091B">
              <w:rPr>
                <w:rFonts w:ascii="Calibri" w:eastAsia="Calibri" w:hAnsi="Calibri" w:cs="Times New Roman"/>
                <w:i/>
                <w:iCs/>
                <w:color w:val="005677"/>
                <w:szCs w:val="18"/>
              </w:rPr>
              <w:fldChar w:fldCharType="end"/>
            </w:r>
            <w:r w:rsidRPr="003B091B">
              <w:rPr>
                <w:rFonts w:ascii="Calibri" w:eastAsia="Calibri" w:hAnsi="Calibri" w:cs="Times New Roman"/>
                <w:i/>
                <w:iCs/>
                <w:color w:val="005677"/>
                <w:szCs w:val="18"/>
              </w:rPr>
              <w:t>]</w:t>
            </w:r>
            <w:bookmarkEnd w:id="33"/>
          </w:p>
        </w:tc>
      </w:tr>
    </w:tbl>
    <w:p w14:paraId="47193BE0" w14:textId="77777777" w:rsidR="003B091B" w:rsidRPr="003B091B" w:rsidRDefault="003B091B" w:rsidP="003B091B">
      <w:pPr>
        <w:spacing w:after="160" w:line="259" w:lineRule="auto"/>
        <w:ind w:left="360" w:hanging="360"/>
        <w:rPr>
          <w:rFonts w:ascii="Calibri" w:eastAsia="Calibri" w:hAnsi="Calibri" w:cs="Times New Roman"/>
        </w:rPr>
      </w:pPr>
      <w:r w:rsidRPr="003B091B">
        <w:rPr>
          <w:rFonts w:ascii="Calibri" w:eastAsia="Calibri" w:hAnsi="Calibri" w:cs="Times New Roman"/>
        </w:rPr>
        <w:t xml:space="preserve">where: </w:t>
      </w:r>
    </w:p>
    <w:p w14:paraId="2E1AD3C6"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G</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003B091B" w:rsidRPr="003B091B">
        <w:rPr>
          <w:rFonts w:ascii="Calibri" w:eastAsia="Times New Roman" w:hAnsi="Calibri" w:cs="Times New Roman"/>
        </w:rPr>
        <w:t xml:space="preserve"> is the gravimetric gravel content of the oven-dry whole soil for the layer or sublayer (g gravel/g oven-dry whole soil).</w:t>
      </w:r>
    </w:p>
    <w:p w14:paraId="563B0CC6" w14:textId="77777777" w:rsidR="003B091B" w:rsidRPr="003B091B" w:rsidRDefault="002E21AF" w:rsidP="00E5337D">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oMath>
      <w:r w:rsidR="003B091B" w:rsidRPr="003B091B">
        <w:rPr>
          <w:rFonts w:ascii="Calibri" w:eastAsia="Times New Roman" w:hAnsi="Calibri" w:cs="Times New Roman"/>
        </w:rPr>
        <w:t xml:space="preserve"> is the mass of gravel retained on the 2 mm sieve when the entire layer or sublayer (g) was sieved from Box 4 of</w:t>
      </w:r>
      <w:r w:rsidR="00E5337D">
        <w:rPr>
          <w:rFonts w:ascii="Calibri" w:eastAsia="Times New Roman" w:hAnsi="Calibri" w:cs="Times New Roman"/>
          <w:i/>
          <w:iCs/>
        </w:rPr>
        <w:t xml:space="preserve"> </w:t>
      </w:r>
      <w:r w:rsidR="00E5337D">
        <w:rPr>
          <w:rFonts w:ascii="Calibri" w:eastAsia="Times New Roman" w:hAnsi="Calibri" w:cs="Times New Roman"/>
        </w:rPr>
        <w:t>figure 2.</w:t>
      </w:r>
    </w:p>
    <w:p w14:paraId="3265EA76"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M</m:t>
            </m:r>
          </m:e>
          <m:sub>
            <m:r>
              <w:rPr>
                <w:rFonts w:ascii="Cambria Math" w:eastAsia="Times New Roman" w:hAnsi="Cambria Math" w:cs="Times New Roman"/>
              </w:rPr>
              <m:t>o</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ws</m:t>
                </m:r>
              </m:sub>
            </m:sSub>
          </m:sub>
        </m:sSub>
      </m:oMath>
      <w:r w:rsidR="003B091B" w:rsidRPr="003B091B">
        <w:rPr>
          <w:rFonts w:ascii="Calibri" w:eastAsia="Times New Roman" w:hAnsi="Calibri" w:cs="Times New Roman"/>
        </w:rPr>
        <w:t xml:space="preserve"> is the oven-dry mass of the whole soil in the layer or sublayer (g).</w:t>
      </w:r>
    </w:p>
    <w:p w14:paraId="0AE0853D" w14:textId="77777777" w:rsidR="00E5337D" w:rsidRPr="003B091B" w:rsidRDefault="002E21AF" w:rsidP="00E5337D">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003B091B" w:rsidRPr="003B091B">
        <w:rPr>
          <w:rFonts w:ascii="Calibri" w:eastAsia="Times New Roman" w:hAnsi="Calibri" w:cs="Times New Roman"/>
        </w:rPr>
        <w:t xml:space="preserve"> is the measured air-dried mass of the entire whole soil for the layer or sublayer (g) from Box 1 of</w:t>
      </w:r>
      <w:r w:rsidR="00E5337D">
        <w:rPr>
          <w:rFonts w:ascii="Calibri" w:eastAsia="Times New Roman" w:hAnsi="Calibri" w:cs="Times New Roman"/>
        </w:rPr>
        <w:t xml:space="preserve"> figure 2.</w:t>
      </w:r>
    </w:p>
    <w:p w14:paraId="62643CDD" w14:textId="77777777" w:rsidR="003B091B" w:rsidRPr="003B091B" w:rsidRDefault="003B091B" w:rsidP="003B091B">
      <w:pPr>
        <w:spacing w:after="160" w:line="259" w:lineRule="auto"/>
        <w:ind w:left="1418" w:hanging="567"/>
        <w:rPr>
          <w:rFonts w:ascii="Calibri" w:eastAsia="Times New Roman" w:hAnsi="Calibri" w:cs="Times New Roman"/>
        </w:rPr>
      </w:pPr>
    </w:p>
    <w:p w14:paraId="3A7FE3F8" w14:textId="4085FA0B" w:rsidR="003B091B" w:rsidRPr="003B091B" w:rsidRDefault="002E21AF" w:rsidP="003B091B">
      <w:pPr>
        <w:spacing w:after="160" w:line="259" w:lineRule="auto"/>
        <w:ind w:left="851"/>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oMath>
      <w:r w:rsidR="003B091B" w:rsidRPr="003B091B">
        <w:rPr>
          <w:rFonts w:ascii="Calibri" w:eastAsia="Times New Roman" w:hAnsi="Calibri" w:cs="Times New Roman"/>
        </w:rPr>
        <w:t xml:space="preserve"> is the gravimetric water content of the air-dried fine earth for the layer or sublayer calculated according to Equation </w:t>
      </w:r>
      <w:r w:rsidR="003B091B" w:rsidRPr="003B091B">
        <w:rPr>
          <w:rFonts w:ascii="Calibri" w:eastAsia="Times New Roman" w:hAnsi="Calibri" w:cs="Times New Roman"/>
        </w:rPr>
        <w:fldChar w:fldCharType="begin" w:fldLock="1"/>
      </w:r>
      <w:r w:rsidR="003B091B" w:rsidRPr="003B091B">
        <w:rPr>
          <w:rFonts w:ascii="Calibri" w:eastAsia="Times New Roman" w:hAnsi="Calibri" w:cs="Times New Roman"/>
        </w:rPr>
        <w:instrText xml:space="preserve"> REF _Ref90764223 \h  \* MERGEFORMAT </w:instrText>
      </w:r>
      <w:r w:rsidR="003B091B" w:rsidRPr="003B091B">
        <w:rPr>
          <w:rFonts w:ascii="Calibri" w:eastAsia="Times New Roman" w:hAnsi="Calibri" w:cs="Times New Roman"/>
        </w:rPr>
      </w:r>
      <w:r w:rsidR="003B091B" w:rsidRPr="003B091B">
        <w:rPr>
          <w:rFonts w:ascii="Calibri" w:eastAsia="Times New Roman" w:hAnsi="Calibri" w:cs="Times New Roman"/>
        </w:rPr>
        <w:fldChar w:fldCharType="separate"/>
      </w:r>
      <w:r w:rsidR="00B11009" w:rsidRPr="00B11009">
        <w:rPr>
          <w:rFonts w:ascii="Calibri" w:eastAsia="Times New Roman" w:hAnsi="Calibri" w:cs="Times New Roman"/>
        </w:rPr>
        <w:t>[</w:t>
      </w:r>
      <w:r w:rsidR="00B11009" w:rsidRPr="00B11009">
        <w:rPr>
          <w:rFonts w:ascii="Calibri" w:eastAsia="Times New Roman" w:hAnsi="Calibri" w:cs="Times New Roman"/>
          <w:noProof/>
        </w:rPr>
        <w:t>1</w:t>
      </w:r>
      <w:r w:rsidR="00B11009" w:rsidRPr="00B11009">
        <w:rPr>
          <w:rFonts w:ascii="Calibri" w:eastAsia="Times New Roman" w:hAnsi="Calibri" w:cs="Times New Roman"/>
        </w:rPr>
        <w:t>]</w:t>
      </w:r>
      <w:r w:rsidR="003B091B" w:rsidRPr="003B091B">
        <w:rPr>
          <w:rFonts w:ascii="Calibri" w:eastAsia="Times New Roman" w:hAnsi="Calibri" w:cs="Times New Roman"/>
        </w:rPr>
        <w:fldChar w:fldCharType="end"/>
      </w:r>
      <w:r w:rsidR="003B091B" w:rsidRPr="003B091B">
        <w:rPr>
          <w:rFonts w:ascii="Calibri" w:eastAsia="Times New Roman" w:hAnsi="Calibri" w:cs="Times New Roman"/>
        </w:rPr>
        <w:t>.</w:t>
      </w:r>
    </w:p>
    <w:p w14:paraId="57597A55" w14:textId="77777777" w:rsidR="003B091B" w:rsidRPr="003B091B" w:rsidRDefault="003B091B" w:rsidP="003B091B">
      <w:pPr>
        <w:spacing w:after="160" w:line="259" w:lineRule="auto"/>
        <w:rPr>
          <w:rFonts w:ascii="Calibri" w:eastAsia="Calibri" w:hAnsi="Calibri" w:cs="Times New Roman"/>
        </w:rPr>
        <w:sectPr w:rsidR="003B091B" w:rsidRPr="003B091B" w:rsidSect="00714A74">
          <w:headerReference w:type="default" r:id="rId24"/>
          <w:footerReference w:type="default" r:id="rId25"/>
          <w:headerReference w:type="first" r:id="rId26"/>
          <w:footerReference w:type="first" r:id="rId27"/>
          <w:pgSz w:w="11906" w:h="16838"/>
          <w:pgMar w:top="1440" w:right="1440" w:bottom="1440" w:left="1440" w:header="708" w:footer="708" w:gutter="0"/>
          <w:cols w:space="708"/>
          <w:docGrid w:linePitch="360"/>
        </w:sectPr>
      </w:pPr>
    </w:p>
    <w:p w14:paraId="1EB6F588" w14:textId="77777777" w:rsidR="00556956" w:rsidRDefault="00176670" w:rsidP="00556956">
      <w:pPr>
        <w:spacing w:after="160" w:line="259" w:lineRule="auto"/>
        <w:jc w:val="center"/>
        <w:rPr>
          <w:rFonts w:ascii="Calibri" w:eastAsia="Calibri" w:hAnsi="Calibri" w:cs="Times New Roman"/>
          <w:i/>
          <w:iCs/>
          <w:color w:val="005677"/>
          <w:szCs w:val="18"/>
        </w:rPr>
      </w:pPr>
      <w:bookmarkStart w:id="34" w:name="_Ref90732568"/>
      <w:bookmarkStart w:id="35" w:name="_Toc90764589"/>
      <w:r>
        <w:rPr>
          <w:noProof/>
          <w:lang w:eastAsia="en-AU"/>
        </w:rPr>
        <w:drawing>
          <wp:inline distT="0" distB="0" distL="0" distR="0" wp14:anchorId="2D1B7357" wp14:editId="04CF5ED0">
            <wp:extent cx="7874000" cy="4981188"/>
            <wp:effectExtent l="0" t="0" r="0" b="0"/>
            <wp:docPr id="1" name="Picture 1" descr="Figure 2. Schematic representation of the steps required for the determination the organic carbon content of the whole soil in the collected soil sam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Schematic representation of the steps required for the determination the organic carbon content of the whole soil in the collected soil samples. "/>
                    <pic:cNvPicPr/>
                  </pic:nvPicPr>
                  <pic:blipFill>
                    <a:blip r:embed="rId28"/>
                    <a:stretch>
                      <a:fillRect/>
                    </a:stretch>
                  </pic:blipFill>
                  <pic:spPr>
                    <a:xfrm>
                      <a:off x="0" y="0"/>
                      <a:ext cx="7874000" cy="4981188"/>
                    </a:xfrm>
                    <a:prstGeom prst="rect">
                      <a:avLst/>
                    </a:prstGeom>
                  </pic:spPr>
                </pic:pic>
              </a:graphicData>
            </a:graphic>
          </wp:inline>
        </w:drawing>
      </w:r>
    </w:p>
    <w:p w14:paraId="6BF63666" w14:textId="22BB7BC1" w:rsidR="003B091B" w:rsidRPr="003B091B" w:rsidRDefault="003B091B" w:rsidP="008479C4">
      <w:pPr>
        <w:pStyle w:val="FigureTableNoteSource"/>
        <w:sectPr w:rsidR="003B091B" w:rsidRPr="003B091B" w:rsidSect="00714A74">
          <w:pgSz w:w="16838" w:h="11906" w:orient="landscape"/>
          <w:pgMar w:top="1440" w:right="1440" w:bottom="1440" w:left="1440" w:header="708" w:footer="708" w:gutter="0"/>
          <w:cols w:space="708"/>
          <w:docGrid w:linePitch="360"/>
        </w:sectPr>
      </w:pPr>
      <w:bookmarkStart w:id="36" w:name="_Toc127451645"/>
      <w:r w:rsidRPr="003B091B">
        <w:t xml:space="preserve">Figure </w:t>
      </w:r>
      <w:r w:rsidRPr="003B091B">
        <w:fldChar w:fldCharType="begin"/>
      </w:r>
      <w:r w:rsidRPr="003B091B">
        <w:instrText>SEQ Figure \* ARABIC</w:instrText>
      </w:r>
      <w:r w:rsidRPr="003B091B">
        <w:fldChar w:fldCharType="separate"/>
      </w:r>
      <w:r w:rsidR="00B11009">
        <w:rPr>
          <w:noProof/>
        </w:rPr>
        <w:t>2</w:t>
      </w:r>
      <w:r w:rsidRPr="003B091B">
        <w:fldChar w:fldCharType="end"/>
      </w:r>
      <w:bookmarkEnd w:id="34"/>
      <w:r w:rsidRPr="003B091B">
        <w:t>. Schematic representation of the steps required for the determination the organic carbon content of the whole soil in the collected soil samples.</w:t>
      </w:r>
      <w:bookmarkEnd w:id="35"/>
      <w:bookmarkEnd w:id="36"/>
    </w:p>
    <w:p w14:paraId="5F91D8A5" w14:textId="77777777" w:rsidR="003B091B" w:rsidRPr="009561CE" w:rsidRDefault="003B091B" w:rsidP="003B091B">
      <w:pPr>
        <w:keepNext/>
        <w:keepLines/>
        <w:numPr>
          <w:ilvl w:val="2"/>
          <w:numId w:val="28"/>
        </w:numPr>
        <w:spacing w:before="240" w:after="0" w:line="259" w:lineRule="auto"/>
        <w:ind w:left="1134" w:hanging="1145"/>
        <w:outlineLvl w:val="2"/>
        <w:rPr>
          <w:rFonts w:ascii="Calibri" w:eastAsia="Times New Roman" w:hAnsi="Calibri" w:cs="Times New Roman"/>
          <w:bCs/>
          <w:sz w:val="36"/>
          <w:szCs w:val="36"/>
        </w:rPr>
      </w:pPr>
      <w:r w:rsidRPr="009561CE">
        <w:rPr>
          <w:rFonts w:ascii="Calibri" w:eastAsia="Times New Roman" w:hAnsi="Calibri" w:cs="Times New Roman"/>
          <w:bCs/>
          <w:sz w:val="36"/>
          <w:szCs w:val="36"/>
        </w:rPr>
        <w:t>Calculation of the gravimetric organic carbon content of the oven-dry whole soil</w:t>
      </w:r>
    </w:p>
    <w:p w14:paraId="793119DD" w14:textId="64A3C099" w:rsidR="003B091B" w:rsidRPr="003B091B" w:rsidRDefault="003B091B" w:rsidP="003B091B">
      <w:pPr>
        <w:tabs>
          <w:tab w:val="left" w:pos="426"/>
        </w:tabs>
        <w:spacing w:after="160" w:line="259" w:lineRule="auto"/>
        <w:contextualSpacing/>
        <w:rPr>
          <w:rFonts w:ascii="Calibri" w:eastAsia="Calibri" w:hAnsi="Calibri" w:cs="Times New Roman"/>
        </w:rPr>
      </w:pPr>
      <w:r w:rsidRPr="003B091B">
        <w:rPr>
          <w:rFonts w:ascii="Calibri" w:eastAsia="Calibri" w:hAnsi="Calibri" w:cs="Times New Roman"/>
        </w:rPr>
        <w:t xml:space="preserve">The gravimetric carbon content of the oven-dry whole soil must be calculated according to Equation </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_Ref90765482 \h  \* MERGEFORMAT </w:instrText>
      </w:r>
      <w:r w:rsidRPr="003B091B">
        <w:rPr>
          <w:rFonts w:ascii="Calibri" w:eastAsia="Calibri" w:hAnsi="Calibri" w:cs="Times New Roman"/>
        </w:rPr>
      </w:r>
      <w:r w:rsidRPr="003B091B">
        <w:rPr>
          <w:rFonts w:ascii="Calibri" w:eastAsia="Calibri"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3</w:t>
      </w:r>
      <w:r w:rsidR="00B11009" w:rsidRPr="003B091B">
        <w:rPr>
          <w:rFonts w:ascii="Calibri" w:eastAsia="Calibri" w:hAnsi="Calibri" w:cs="Times New Roman"/>
        </w:rPr>
        <w:t>]</w:t>
      </w:r>
      <w:r w:rsidRPr="003B091B">
        <w:rPr>
          <w:rFonts w:ascii="Calibri" w:eastAsia="Calibri" w:hAnsi="Calibri" w:cs="Times New Roman"/>
        </w:rPr>
        <w:fldChar w:fldCharType="end"/>
      </w:r>
      <w:r w:rsidRPr="003B091B">
        <w:rPr>
          <w:rFonts w:ascii="Calibri" w:eastAsia="Calibri" w:hAnsi="Calibri" w:cs="Times New Roman"/>
        </w:rPr>
        <w:t>:</w:t>
      </w:r>
    </w:p>
    <w:tbl>
      <w:tblPr>
        <w:tblStyle w:val="TableGrid2"/>
        <w:tblW w:w="0" w:type="auto"/>
        <w:tblLook w:val="04A0" w:firstRow="1" w:lastRow="0" w:firstColumn="1" w:lastColumn="0" w:noHBand="0" w:noVBand="1"/>
      </w:tblPr>
      <w:tblGrid>
        <w:gridCol w:w="8359"/>
        <w:gridCol w:w="657"/>
      </w:tblGrid>
      <w:tr w:rsidR="003B091B" w:rsidRPr="003B091B" w14:paraId="073F5C72" w14:textId="77777777" w:rsidTr="00714A74">
        <w:trPr>
          <w:trHeight w:val="850"/>
        </w:trPr>
        <w:tc>
          <w:tcPr>
            <w:tcW w:w="8359" w:type="dxa"/>
            <w:tcBorders>
              <w:top w:val="nil"/>
              <w:left w:val="nil"/>
              <w:bottom w:val="nil"/>
              <w:right w:val="nil"/>
            </w:tcBorders>
            <w:vAlign w:val="center"/>
          </w:tcPr>
          <w:p w14:paraId="6BBA3103" w14:textId="77777777" w:rsidR="003B091B" w:rsidRPr="003B091B" w:rsidRDefault="002E21AF" w:rsidP="003B091B">
            <w:pPr>
              <w:tabs>
                <w:tab w:val="left" w:pos="2835"/>
                <w:tab w:val="right" w:pos="8505"/>
              </w:tabs>
              <w:spacing w:before="240" w:after="240" w:line="240" w:lineRule="auto"/>
              <w:ind w:left="360" w:hanging="360"/>
              <w:jc w:val="center"/>
              <w:rPr>
                <w:rFonts w:ascii="Calibri" w:eastAsia="Times New Roman" w:hAnsi="Calibri"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r>
                  <w:rPr>
                    <w:rFonts w:ascii="Cambria Math" w:eastAsia="Times New Roman" w:hAnsi="Cambria Math" w:cs="Times New Roman"/>
                  </w:rPr>
                  <m:t>×</m:t>
                </m:r>
                <m:d>
                  <m:dPr>
                    <m:ctrlPr>
                      <w:rPr>
                        <w:rFonts w:ascii="Cambria Math" w:eastAsia="Times New Roman" w:hAnsi="Cambria Math" w:cs="Times New Roman"/>
                        <w:i/>
                      </w:rPr>
                    </m:ctrlPr>
                  </m:dPr>
                  <m:e>
                    <m:r>
                      <w:rPr>
                        <w:rFonts w:ascii="Cambria Math" w:eastAsia="Times New Roman" w:hAnsi="Cambria Math" w:cs="Times New Roman"/>
                      </w:rPr>
                      <m:t>1+</m:t>
                    </m:r>
                    <m:sSub>
                      <m:sSubPr>
                        <m:ctrlPr>
                          <w:rPr>
                            <w:rFonts w:ascii="Cambria Math" w:eastAsia="Times New Roman" w:hAnsi="Cambria Math" w:cs="Times New Roman"/>
                            <w:i/>
                          </w:rPr>
                        </m:ctrlPr>
                      </m:sSubPr>
                      <m:e>
                        <m:r>
                          <w:rPr>
                            <w:rFonts w:ascii="Cambria Math" w:eastAsia="Times New Roman" w:hAnsi="Cambria Math" w:cs="Times New Roman"/>
                          </w:rPr>
                          <m:t>W</m:t>
                        </m:r>
                      </m:e>
                      <m:sub>
                        <m:r>
                          <w:rPr>
                            <w:rFonts w:ascii="Cambria Math" w:eastAsia="Times New Roman" w:hAnsi="Cambria Math" w:cs="Times New Roman"/>
                          </w:rPr>
                          <m:t>a</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fe</m:t>
                            </m:r>
                          </m:sub>
                        </m:sSub>
                      </m:sub>
                    </m:sSub>
                  </m:e>
                </m:d>
                <m:r>
                  <w:rPr>
                    <w:rFonts w:ascii="Cambria Math" w:eastAsia="Times New Roman" w:hAnsi="Cambria Math" w:cs="Times New Roman"/>
                  </w:rPr>
                  <m:t>×</m:t>
                </m:r>
                <m:d>
                  <m:dPr>
                    <m:ctrlPr>
                      <w:rPr>
                        <w:rFonts w:ascii="Cambria Math" w:eastAsia="Times New Roman" w:hAnsi="Cambria Math" w:cs="Times New Roman"/>
                        <w:i/>
                      </w:rPr>
                    </m:ctrlPr>
                  </m:dPr>
                  <m:e>
                    <m:r>
                      <w:rPr>
                        <w:rFonts w:ascii="Cambria Math" w:eastAsia="Times New Roman" w:hAnsi="Cambria Math" w:cs="Times New Roman"/>
                      </w:rPr>
                      <m:t>1-</m:t>
                    </m:r>
                    <m:sSub>
                      <m:sSubPr>
                        <m:ctrlPr>
                          <w:rPr>
                            <w:rFonts w:ascii="Cambria Math" w:eastAsia="Times New Roman" w:hAnsi="Cambria Math" w:cs="Times New Roman"/>
                            <w:i/>
                          </w:rPr>
                        </m:ctrlPr>
                      </m:sSubPr>
                      <m:e>
                        <m:r>
                          <w:rPr>
                            <w:rFonts w:ascii="Cambria Math" w:eastAsia="Times New Roman" w:hAnsi="Cambria Math" w:cs="Times New Roman"/>
                          </w:rPr>
                          <m:t>G</m:t>
                        </m:r>
                      </m:e>
                      <m:sub>
                        <m:r>
                          <w:rPr>
                            <w:rFonts w:ascii="Cambria Math" w:eastAsia="Times New Roman" w:hAnsi="Cambria Math" w:cs="Times New Roman"/>
                          </w:rPr>
                          <m:t>o</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ws</m:t>
                            </m:r>
                          </m:sub>
                        </m:sSub>
                      </m:sub>
                    </m:sSub>
                  </m:e>
                </m:d>
              </m:oMath>
            </m:oMathPara>
          </w:p>
        </w:tc>
        <w:tc>
          <w:tcPr>
            <w:tcW w:w="657" w:type="dxa"/>
            <w:tcBorders>
              <w:top w:val="nil"/>
              <w:left w:val="nil"/>
              <w:bottom w:val="nil"/>
              <w:right w:val="nil"/>
            </w:tcBorders>
            <w:vAlign w:val="center"/>
          </w:tcPr>
          <w:p w14:paraId="60F7387F" w14:textId="086E4CF5" w:rsidR="003B091B" w:rsidRPr="003B091B" w:rsidRDefault="003B091B" w:rsidP="003B091B">
            <w:pPr>
              <w:spacing w:after="0" w:line="240" w:lineRule="auto"/>
              <w:jc w:val="center"/>
              <w:rPr>
                <w:rFonts w:ascii="Calibri" w:eastAsia="Calibri" w:hAnsi="Calibri" w:cs="Times New Roman"/>
              </w:rPr>
            </w:pPr>
            <w:bookmarkStart w:id="37" w:name="_Ref90765482"/>
            <w:r w:rsidRPr="003B091B">
              <w:rPr>
                <w:rFonts w:ascii="Calibri" w:eastAsia="Calibri" w:hAnsi="Calibri" w:cs="Times New Roman"/>
              </w:rPr>
              <w:t>[</w:t>
            </w:r>
            <w:r w:rsidRPr="003B091B">
              <w:rPr>
                <w:rFonts w:ascii="Calibri" w:eastAsia="Calibri" w:hAnsi="Calibri" w:cs="Times New Roman"/>
              </w:rPr>
              <w:fldChar w:fldCharType="begin"/>
            </w:r>
            <w:r w:rsidRPr="003B091B">
              <w:rPr>
                <w:rFonts w:ascii="Calibri" w:eastAsia="Calibri" w:hAnsi="Calibri" w:cs="Times New Roman"/>
              </w:rPr>
              <w:instrText>SEQ Equation \* ARABIC</w:instrText>
            </w:r>
            <w:r w:rsidRPr="003B091B">
              <w:rPr>
                <w:rFonts w:ascii="Calibri" w:eastAsia="Calibri" w:hAnsi="Calibri" w:cs="Times New Roman"/>
              </w:rPr>
              <w:fldChar w:fldCharType="separate"/>
            </w:r>
            <w:r w:rsidR="00B11009">
              <w:rPr>
                <w:rFonts w:ascii="Calibri" w:eastAsia="Calibri" w:hAnsi="Calibri" w:cs="Times New Roman"/>
                <w:noProof/>
              </w:rPr>
              <w:t>3</w:t>
            </w:r>
            <w:r w:rsidRPr="003B091B">
              <w:rPr>
                <w:rFonts w:ascii="Calibri" w:eastAsia="Calibri" w:hAnsi="Calibri" w:cs="Times New Roman"/>
              </w:rPr>
              <w:fldChar w:fldCharType="end"/>
            </w:r>
            <w:r w:rsidRPr="003B091B">
              <w:rPr>
                <w:rFonts w:ascii="Calibri" w:eastAsia="Calibri" w:hAnsi="Calibri" w:cs="Times New Roman"/>
              </w:rPr>
              <w:t>]</w:t>
            </w:r>
            <w:bookmarkEnd w:id="37"/>
          </w:p>
        </w:tc>
      </w:tr>
    </w:tbl>
    <w:p w14:paraId="24CA4201" w14:textId="77777777" w:rsidR="003B091B" w:rsidRPr="003B091B" w:rsidRDefault="003B091B" w:rsidP="003B091B">
      <w:pPr>
        <w:spacing w:after="160" w:line="259" w:lineRule="auto"/>
        <w:ind w:left="360" w:hanging="360"/>
        <w:rPr>
          <w:rFonts w:ascii="Calibri" w:eastAsia="Calibri" w:hAnsi="Calibri" w:cs="Times New Roman"/>
        </w:rPr>
      </w:pPr>
      <w:r w:rsidRPr="003B091B">
        <w:rPr>
          <w:rFonts w:ascii="Calibri" w:eastAsia="Calibri" w:hAnsi="Calibri" w:cs="Times New Roman"/>
        </w:rPr>
        <w:t xml:space="preserve">where: </w:t>
      </w:r>
    </w:p>
    <w:p w14:paraId="7E52E9DD"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003B091B" w:rsidRPr="003B091B">
        <w:rPr>
          <w:rFonts w:ascii="Calibri" w:eastAsia="Times New Roman" w:hAnsi="Calibri" w:cs="Times New Roman"/>
        </w:rPr>
        <w:t xml:space="preserve"> is the gravimetric organic carbon content of the oven-dry whole soil for the layer or sublayer (g soil organic carbon/100 g oven dry whole soil)</w:t>
      </w:r>
    </w:p>
    <w:p w14:paraId="4DE2CAC1"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oMath>
      <w:r w:rsidR="003B091B" w:rsidRPr="003B091B">
        <w:rPr>
          <w:rFonts w:ascii="Calibri" w:eastAsia="Times New Roman" w:hAnsi="Calibri" w:cs="Times New Roman"/>
        </w:rPr>
        <w:t xml:space="preserve"> is the gravimetric organic carbon content of the oven-dry fine earth for the layer or sublayer obtained from the dry combustion analysis (g soil organic carbon/100 g oven-dry fine earth)</w:t>
      </w:r>
    </w:p>
    <w:p w14:paraId="1089378A" w14:textId="57936040"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W</m:t>
            </m:r>
          </m:e>
          <m:sub>
            <m:r>
              <w:rPr>
                <w:rFonts w:ascii="Cambria Math" w:eastAsia="Times New Roman" w:hAnsi="Cambria Math" w:cs="Times New Roman"/>
              </w:rPr>
              <m:t>a</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fe</m:t>
                </m:r>
              </m:sub>
            </m:sSub>
          </m:sub>
        </m:sSub>
      </m:oMath>
      <w:r w:rsidR="003B091B" w:rsidRPr="003B091B">
        <w:rPr>
          <w:rFonts w:ascii="Calibri" w:eastAsia="Times New Roman" w:hAnsi="Calibri" w:cs="Times New Roman"/>
        </w:rPr>
        <w:t xml:space="preserve"> is the gravimetric water content of the air-dried fine earth for the layer or sublayer calculated according to Equation </w:t>
      </w:r>
      <w:r w:rsidR="003B091B" w:rsidRPr="003B091B">
        <w:rPr>
          <w:rFonts w:ascii="Calibri" w:eastAsia="Times New Roman" w:hAnsi="Calibri" w:cs="Times New Roman"/>
        </w:rPr>
        <w:fldChar w:fldCharType="begin" w:fldLock="1"/>
      </w:r>
      <w:r w:rsidR="003B091B" w:rsidRPr="003B091B">
        <w:rPr>
          <w:rFonts w:ascii="Calibri" w:eastAsia="Times New Roman" w:hAnsi="Calibri" w:cs="Times New Roman"/>
        </w:rPr>
        <w:instrText xml:space="preserve"> REF _Ref90764223 \h  \* MERGEFORMAT </w:instrText>
      </w:r>
      <w:r w:rsidR="003B091B" w:rsidRPr="003B091B">
        <w:rPr>
          <w:rFonts w:ascii="Calibri" w:eastAsia="Times New Roman" w:hAnsi="Calibri" w:cs="Times New Roman"/>
        </w:rPr>
      </w:r>
      <w:r w:rsidR="003B091B" w:rsidRPr="003B091B">
        <w:rPr>
          <w:rFonts w:ascii="Calibri" w:eastAsia="Times New Roman" w:hAnsi="Calibri" w:cs="Times New Roman"/>
        </w:rPr>
        <w:fldChar w:fldCharType="separate"/>
      </w:r>
      <w:r w:rsidR="00B11009" w:rsidRPr="00B11009">
        <w:rPr>
          <w:rFonts w:ascii="Calibri" w:eastAsia="Times New Roman" w:hAnsi="Calibri" w:cs="Times New Roman"/>
        </w:rPr>
        <w:t>[</w:t>
      </w:r>
      <w:r w:rsidR="00B11009" w:rsidRPr="00B11009">
        <w:rPr>
          <w:rFonts w:ascii="Calibri" w:eastAsia="Times New Roman" w:hAnsi="Calibri" w:cs="Times New Roman"/>
          <w:noProof/>
        </w:rPr>
        <w:t>1</w:t>
      </w:r>
      <w:r w:rsidR="00B11009" w:rsidRPr="00B11009">
        <w:rPr>
          <w:rFonts w:ascii="Calibri" w:eastAsia="Times New Roman" w:hAnsi="Calibri" w:cs="Times New Roman"/>
        </w:rPr>
        <w:t>]</w:t>
      </w:r>
      <w:r w:rsidR="003B091B" w:rsidRPr="003B091B">
        <w:rPr>
          <w:rFonts w:ascii="Calibri" w:eastAsia="Times New Roman" w:hAnsi="Calibri" w:cs="Times New Roman"/>
        </w:rPr>
        <w:fldChar w:fldCharType="end"/>
      </w:r>
      <w:r w:rsidR="003B091B" w:rsidRPr="003B091B">
        <w:rPr>
          <w:rFonts w:ascii="Calibri" w:eastAsia="Times New Roman" w:hAnsi="Calibri" w:cs="Times New Roman"/>
        </w:rPr>
        <w:t xml:space="preserve"> (g water/g oven dry fine earth).</w:t>
      </w:r>
    </w:p>
    <w:p w14:paraId="7B247269" w14:textId="08D58649"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G</m:t>
            </m:r>
          </m:e>
          <m:sub>
            <m:r>
              <w:rPr>
                <w:rFonts w:ascii="Cambria Math" w:eastAsia="Times New Roman" w:hAnsi="Cambria Math" w:cs="Times New Roman"/>
              </w:rPr>
              <m:t>o</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ws</m:t>
                </m:r>
              </m:sub>
            </m:sSub>
          </m:sub>
        </m:sSub>
      </m:oMath>
      <w:r w:rsidR="003B091B" w:rsidRPr="003B091B">
        <w:rPr>
          <w:rFonts w:ascii="Calibri" w:eastAsia="Times New Roman" w:hAnsi="Calibri" w:cs="Times New Roman"/>
        </w:rPr>
        <w:t xml:space="preserve"> is the gravimetric gravel content of the oven dry whole soil for the layer or sublayer calculated according to Equation </w:t>
      </w:r>
      <w:r w:rsidR="003B091B" w:rsidRPr="003B091B">
        <w:rPr>
          <w:rFonts w:ascii="Calibri" w:eastAsia="Times New Roman" w:hAnsi="Calibri" w:cs="Times New Roman"/>
        </w:rPr>
        <w:fldChar w:fldCharType="begin" w:fldLock="1"/>
      </w:r>
      <w:r w:rsidR="003B091B" w:rsidRPr="003B091B">
        <w:rPr>
          <w:rFonts w:ascii="Calibri" w:eastAsia="Times New Roman" w:hAnsi="Calibri" w:cs="Times New Roman"/>
        </w:rPr>
        <w:instrText xml:space="preserve"> REF _Ref90764590 \h  \* MERGEFORMAT </w:instrText>
      </w:r>
      <w:r w:rsidR="003B091B" w:rsidRPr="003B091B">
        <w:rPr>
          <w:rFonts w:ascii="Calibri" w:eastAsia="Times New Roman" w:hAnsi="Calibri" w:cs="Times New Roman"/>
        </w:rPr>
      </w:r>
      <w:r w:rsidR="003B091B" w:rsidRPr="003B091B">
        <w:rPr>
          <w:rFonts w:ascii="Calibri" w:eastAsia="Times New Roman" w:hAnsi="Calibri" w:cs="Times New Roman"/>
        </w:rPr>
        <w:fldChar w:fldCharType="separate"/>
      </w:r>
      <w:r w:rsidR="00B11009" w:rsidRPr="00B11009">
        <w:rPr>
          <w:rFonts w:ascii="Calibri" w:eastAsia="Times New Roman" w:hAnsi="Calibri" w:cs="Times New Roman"/>
        </w:rPr>
        <w:t>[</w:t>
      </w:r>
      <w:r w:rsidR="00B11009" w:rsidRPr="00B11009">
        <w:rPr>
          <w:rFonts w:ascii="Calibri" w:eastAsia="Times New Roman" w:hAnsi="Calibri" w:cs="Times New Roman"/>
          <w:noProof/>
        </w:rPr>
        <w:t>2</w:t>
      </w:r>
      <w:r w:rsidR="00B11009" w:rsidRPr="00B11009">
        <w:rPr>
          <w:rFonts w:ascii="Calibri" w:eastAsia="Times New Roman" w:hAnsi="Calibri" w:cs="Times New Roman"/>
        </w:rPr>
        <w:t>]</w:t>
      </w:r>
      <w:r w:rsidR="003B091B" w:rsidRPr="003B091B">
        <w:rPr>
          <w:rFonts w:ascii="Calibri" w:eastAsia="Times New Roman" w:hAnsi="Calibri" w:cs="Times New Roman"/>
        </w:rPr>
        <w:fldChar w:fldCharType="end"/>
      </w:r>
      <w:r w:rsidR="003B091B" w:rsidRPr="003B091B">
        <w:rPr>
          <w:rFonts w:ascii="Calibri" w:eastAsia="Times New Roman" w:hAnsi="Calibri" w:cs="Times New Roman"/>
        </w:rPr>
        <w:t xml:space="preserve"> (g gravel/g oven dry whole soil)</w:t>
      </w:r>
    </w:p>
    <w:p w14:paraId="404618B6" w14:textId="77777777" w:rsidR="003B091B" w:rsidRPr="009561CE" w:rsidRDefault="003B091B" w:rsidP="003B091B">
      <w:pPr>
        <w:keepNext/>
        <w:keepLines/>
        <w:numPr>
          <w:ilvl w:val="1"/>
          <w:numId w:val="28"/>
        </w:numPr>
        <w:spacing w:before="360" w:after="0" w:line="259" w:lineRule="auto"/>
        <w:ind w:left="737" w:hanging="737"/>
        <w:outlineLvl w:val="1"/>
        <w:rPr>
          <w:rFonts w:ascii="Calibri" w:eastAsia="Times New Roman" w:hAnsi="Calibri" w:cs="Times New Roman"/>
          <w:bCs/>
          <w:sz w:val="40"/>
          <w:szCs w:val="48"/>
        </w:rPr>
      </w:pPr>
      <w:bookmarkStart w:id="38" w:name="_Toc92722583"/>
      <w:bookmarkStart w:id="39" w:name="_Toc94717908"/>
      <w:bookmarkStart w:id="40" w:name="_Toc94720845"/>
      <w:bookmarkStart w:id="41" w:name="_Toc94721295"/>
      <w:r w:rsidRPr="009561CE">
        <w:rPr>
          <w:rFonts w:ascii="Calibri" w:eastAsia="Times New Roman" w:hAnsi="Calibri" w:cs="Times New Roman"/>
          <w:bCs/>
          <w:sz w:val="40"/>
          <w:szCs w:val="48"/>
        </w:rPr>
        <w:t>Calculation of the oven-dry bulk density of the whole soil</w:t>
      </w:r>
      <w:bookmarkEnd w:id="38"/>
      <w:bookmarkEnd w:id="39"/>
      <w:bookmarkEnd w:id="40"/>
      <w:bookmarkEnd w:id="41"/>
    </w:p>
    <w:p w14:paraId="5C2ECD9D" w14:textId="2F94C86A" w:rsidR="003B091B" w:rsidRPr="003B091B" w:rsidRDefault="003B091B" w:rsidP="003B091B">
      <w:pPr>
        <w:tabs>
          <w:tab w:val="left" w:pos="426"/>
        </w:tabs>
        <w:spacing w:after="160" w:line="259" w:lineRule="auto"/>
        <w:contextualSpacing/>
        <w:rPr>
          <w:rFonts w:ascii="Calibri" w:eastAsia="Calibri" w:hAnsi="Calibri" w:cs="Times New Roman"/>
        </w:rPr>
      </w:pPr>
      <w:r w:rsidRPr="003B091B">
        <w:rPr>
          <w:rFonts w:ascii="Calibri" w:eastAsia="Calibri" w:hAnsi="Calibri" w:cs="Times New Roman"/>
        </w:rPr>
        <w:t xml:space="preserve">1) The volume of soil collected for the sample must be calculated according to Equation </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_Ref90765553 \h  \* MERGEFORMAT </w:instrText>
      </w:r>
      <w:r w:rsidRPr="003B091B">
        <w:rPr>
          <w:rFonts w:ascii="Calibri" w:eastAsia="Calibri" w:hAnsi="Calibri" w:cs="Times New Roman"/>
        </w:rPr>
      </w:r>
      <w:r w:rsidRPr="003B091B">
        <w:rPr>
          <w:rFonts w:ascii="Calibri" w:eastAsia="Calibri"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4</w:t>
      </w:r>
      <w:r w:rsidR="00B11009" w:rsidRPr="003B091B">
        <w:rPr>
          <w:rFonts w:ascii="Calibri" w:eastAsia="Calibri" w:hAnsi="Calibri" w:cs="Times New Roman"/>
        </w:rPr>
        <w:t>]</w:t>
      </w:r>
      <w:r w:rsidRPr="003B091B">
        <w:rPr>
          <w:rFonts w:ascii="Calibri" w:eastAsia="Calibri" w:hAnsi="Calibri" w:cs="Times New Roman"/>
        </w:rPr>
        <w:fldChar w:fldCharType="end"/>
      </w:r>
    </w:p>
    <w:tbl>
      <w:tblPr>
        <w:tblStyle w:val="TableGrid2"/>
        <w:tblW w:w="0" w:type="auto"/>
        <w:tblLook w:val="04A0" w:firstRow="1" w:lastRow="0" w:firstColumn="1" w:lastColumn="0" w:noHBand="0" w:noVBand="1"/>
      </w:tblPr>
      <w:tblGrid>
        <w:gridCol w:w="8359"/>
        <w:gridCol w:w="657"/>
      </w:tblGrid>
      <w:tr w:rsidR="003B091B" w:rsidRPr="003B091B" w14:paraId="6F9A9F67" w14:textId="77777777" w:rsidTr="00714A74">
        <w:trPr>
          <w:trHeight w:val="850"/>
        </w:trPr>
        <w:tc>
          <w:tcPr>
            <w:tcW w:w="8359" w:type="dxa"/>
            <w:tcBorders>
              <w:top w:val="nil"/>
              <w:left w:val="nil"/>
              <w:bottom w:val="nil"/>
              <w:right w:val="nil"/>
            </w:tcBorders>
            <w:vAlign w:val="center"/>
          </w:tcPr>
          <w:p w14:paraId="0A92F587" w14:textId="77777777" w:rsidR="003B091B" w:rsidRPr="003B091B" w:rsidRDefault="003B091B" w:rsidP="003B091B">
            <w:pPr>
              <w:spacing w:after="0" w:line="240" w:lineRule="auto"/>
              <w:jc w:val="center"/>
              <w:rPr>
                <w:rFonts w:ascii="Calibri" w:eastAsia="Calibri" w:hAnsi="Calibri" w:cs="Times New Roman"/>
              </w:rPr>
            </w:pPr>
            <m:oMathPara>
              <m:oMath>
                <m:r>
                  <w:rPr>
                    <w:rFonts w:ascii="Cambria Math" w:eastAsia="Calibri" w:hAnsi="Cambria Math" w:cs="Times New Roman"/>
                  </w:rPr>
                  <m:t>V</m:t>
                </m:r>
                <m:r>
                  <m:rPr>
                    <m:sty m:val="p"/>
                  </m:rPr>
                  <w:rPr>
                    <w:rFonts w:ascii="Cambria Math" w:eastAsia="Calibri" w:hAnsi="Cambria Math" w:cs="Times New Roman"/>
                  </w:rPr>
                  <m:t>=π×</m:t>
                </m:r>
                <m:sSup>
                  <m:sSupPr>
                    <m:ctrlPr>
                      <w:rPr>
                        <w:rFonts w:ascii="Cambria Math" w:eastAsia="Calibri" w:hAnsi="Cambria Math" w:cs="Times New Roman"/>
                      </w:rPr>
                    </m:ctrlPr>
                  </m:sSupPr>
                  <m:e>
                    <m:r>
                      <w:rPr>
                        <w:rFonts w:ascii="Cambria Math" w:eastAsia="Calibri" w:hAnsi="Cambria Math" w:cs="Times New Roman"/>
                      </w:rPr>
                      <m:t>r</m:t>
                    </m:r>
                  </m:e>
                  <m:sup>
                    <m:r>
                      <w:rPr>
                        <w:rFonts w:ascii="Cambria Math" w:eastAsia="Calibri" w:hAnsi="Cambria Math" w:cs="Times New Roman"/>
                      </w:rPr>
                      <m:t>2</m:t>
                    </m:r>
                  </m:sup>
                </m:sSup>
                <m:r>
                  <w:rPr>
                    <w:rFonts w:ascii="Cambria Math" w:eastAsia="Calibri" w:hAnsi="Cambria Math" w:cs="Times New Roman"/>
                  </w:rPr>
                  <m:t>×t</m:t>
                </m:r>
              </m:oMath>
            </m:oMathPara>
          </w:p>
        </w:tc>
        <w:tc>
          <w:tcPr>
            <w:tcW w:w="657" w:type="dxa"/>
            <w:tcBorders>
              <w:top w:val="nil"/>
              <w:left w:val="nil"/>
              <w:bottom w:val="nil"/>
              <w:right w:val="nil"/>
            </w:tcBorders>
            <w:vAlign w:val="center"/>
          </w:tcPr>
          <w:p w14:paraId="42E1E853" w14:textId="02EACD0E" w:rsidR="003B091B" w:rsidRPr="003B091B" w:rsidRDefault="003B091B" w:rsidP="003B091B">
            <w:pPr>
              <w:spacing w:after="0" w:line="240" w:lineRule="auto"/>
              <w:jc w:val="center"/>
              <w:rPr>
                <w:rFonts w:ascii="Calibri" w:eastAsia="Calibri" w:hAnsi="Calibri" w:cs="Times New Roman"/>
              </w:rPr>
            </w:pPr>
            <w:bookmarkStart w:id="42" w:name="_Ref90765553"/>
            <w:r w:rsidRPr="003B091B">
              <w:rPr>
                <w:rFonts w:ascii="Calibri" w:eastAsia="Calibri" w:hAnsi="Calibri" w:cs="Times New Roman"/>
              </w:rPr>
              <w:t>[</w:t>
            </w:r>
            <w:r w:rsidRPr="003B091B">
              <w:rPr>
                <w:rFonts w:ascii="Calibri" w:eastAsia="Calibri" w:hAnsi="Calibri" w:cs="Times New Roman"/>
              </w:rPr>
              <w:fldChar w:fldCharType="begin"/>
            </w:r>
            <w:r w:rsidRPr="003B091B">
              <w:rPr>
                <w:rFonts w:ascii="Calibri" w:eastAsia="Calibri" w:hAnsi="Calibri" w:cs="Times New Roman"/>
              </w:rPr>
              <w:instrText>SEQ Equation \* ARABIC</w:instrText>
            </w:r>
            <w:r w:rsidRPr="003B091B">
              <w:rPr>
                <w:rFonts w:ascii="Calibri" w:eastAsia="Calibri" w:hAnsi="Calibri" w:cs="Times New Roman"/>
              </w:rPr>
              <w:fldChar w:fldCharType="separate"/>
            </w:r>
            <w:r w:rsidR="00B11009">
              <w:rPr>
                <w:rFonts w:ascii="Calibri" w:eastAsia="Calibri" w:hAnsi="Calibri" w:cs="Times New Roman"/>
                <w:noProof/>
              </w:rPr>
              <w:t>4</w:t>
            </w:r>
            <w:r w:rsidRPr="003B091B">
              <w:rPr>
                <w:rFonts w:ascii="Calibri" w:eastAsia="Calibri" w:hAnsi="Calibri" w:cs="Times New Roman"/>
              </w:rPr>
              <w:fldChar w:fldCharType="end"/>
            </w:r>
            <w:r w:rsidRPr="003B091B">
              <w:rPr>
                <w:rFonts w:ascii="Calibri" w:eastAsia="Calibri" w:hAnsi="Calibri" w:cs="Times New Roman"/>
              </w:rPr>
              <w:t>]</w:t>
            </w:r>
            <w:bookmarkEnd w:id="42"/>
          </w:p>
        </w:tc>
      </w:tr>
    </w:tbl>
    <w:p w14:paraId="19E217CC" w14:textId="77777777" w:rsidR="003B091B" w:rsidRPr="003B091B" w:rsidRDefault="003B091B" w:rsidP="003B091B">
      <w:pPr>
        <w:spacing w:after="160" w:line="259" w:lineRule="auto"/>
        <w:ind w:left="360" w:hanging="360"/>
        <w:rPr>
          <w:rFonts w:ascii="Calibri" w:eastAsia="Calibri" w:hAnsi="Calibri" w:cs="Times New Roman"/>
        </w:rPr>
      </w:pPr>
      <w:r w:rsidRPr="003B091B">
        <w:rPr>
          <w:rFonts w:ascii="Calibri" w:eastAsia="Calibri" w:hAnsi="Calibri" w:cs="Times New Roman"/>
        </w:rPr>
        <w:t xml:space="preserve">where: </w:t>
      </w:r>
    </w:p>
    <w:p w14:paraId="11B7BDCF"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V</m:t>
        </m:r>
      </m:oMath>
      <w:r w:rsidRPr="003B091B">
        <w:rPr>
          <w:rFonts w:ascii="Calibri" w:eastAsia="Times New Roman" w:hAnsi="Calibri" w:cs="Times New Roman"/>
        </w:rPr>
        <w:t xml:space="preserve"> is the volume of soil collected for the layer or sublayer (cm</w:t>
      </w:r>
      <w:r w:rsidRPr="003B091B">
        <w:rPr>
          <w:rFonts w:ascii="Calibri" w:eastAsia="Times New Roman" w:hAnsi="Calibri" w:cs="Times New Roman"/>
          <w:vertAlign w:val="superscript"/>
        </w:rPr>
        <w:t>3</w:t>
      </w:r>
      <w:r w:rsidRPr="003B091B">
        <w:rPr>
          <w:rFonts w:ascii="Calibri" w:eastAsia="Times New Roman" w:hAnsi="Calibri" w:cs="Times New Roman"/>
        </w:rPr>
        <w:t>).</w:t>
      </w:r>
    </w:p>
    <w:p w14:paraId="50F979BA"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r</m:t>
        </m:r>
      </m:oMath>
      <w:r w:rsidRPr="003B091B">
        <w:rPr>
          <w:rFonts w:ascii="Calibri" w:eastAsia="Times New Roman" w:hAnsi="Calibri" w:cs="Times New Roman"/>
        </w:rPr>
        <w:t xml:space="preserve"> is the radius of the core tube used to collect the soil core (cm).</w:t>
      </w:r>
    </w:p>
    <w:p w14:paraId="0DBFB202"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t</m:t>
        </m:r>
      </m:oMath>
      <w:r w:rsidRPr="003B091B">
        <w:rPr>
          <w:rFonts w:ascii="Calibri" w:eastAsia="Times New Roman" w:hAnsi="Calibri" w:cs="Times New Roman"/>
        </w:rPr>
        <w:t xml:space="preserve"> is the thickness of the soil layer or sublayer sampled (cm). For a composite sample,</w:t>
      </w:r>
      <m:oMath>
        <m:r>
          <w:rPr>
            <w:rFonts w:ascii="Cambria Math" w:eastAsia="Times New Roman" w:hAnsi="Cambria Math" w:cs="Times New Roman"/>
          </w:rPr>
          <m:t>t</m:t>
        </m:r>
      </m:oMath>
      <w:r w:rsidRPr="003B091B">
        <w:rPr>
          <w:rFonts w:ascii="Calibri" w:eastAsia="Times New Roman" w:hAnsi="Calibri" w:cs="Times New Roman"/>
        </w:rPr>
        <w:t xml:space="preserve"> is calculated as the average thickness across all samples that were composited.</w:t>
      </w:r>
    </w:p>
    <w:p w14:paraId="0E1CBD9D" w14:textId="77777777" w:rsidR="003B091B" w:rsidRPr="003B091B" w:rsidRDefault="003B091B" w:rsidP="003B091B">
      <w:pPr>
        <w:spacing w:after="160" w:line="259" w:lineRule="auto"/>
        <w:rPr>
          <w:rFonts w:ascii="Calibri" w:eastAsia="Calibri" w:hAnsi="Calibri" w:cs="Times New Roman"/>
        </w:rPr>
      </w:pPr>
    </w:p>
    <w:p w14:paraId="7FA2DD10" w14:textId="3457C7A8" w:rsidR="003B091B" w:rsidRPr="003B091B" w:rsidRDefault="003B091B" w:rsidP="003B091B">
      <w:pPr>
        <w:tabs>
          <w:tab w:val="left" w:pos="426"/>
        </w:tabs>
        <w:spacing w:after="160" w:line="259" w:lineRule="auto"/>
        <w:contextualSpacing/>
        <w:rPr>
          <w:rFonts w:ascii="Calibri" w:eastAsia="Calibri" w:hAnsi="Calibri" w:cs="Times New Roman"/>
        </w:rPr>
      </w:pPr>
      <w:r w:rsidRPr="003B091B">
        <w:rPr>
          <w:rFonts w:ascii="Calibri" w:eastAsia="Calibri" w:hAnsi="Calibri" w:cs="Times New Roman"/>
        </w:rPr>
        <w:t xml:space="preserve">2) The oven-dry bulk density of the whole soil must be calculated according to Equation </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_Ref90765617 \h  \* MERGEFORMAT </w:instrText>
      </w:r>
      <w:r w:rsidRPr="003B091B">
        <w:rPr>
          <w:rFonts w:ascii="Calibri" w:eastAsia="Calibri" w:hAnsi="Calibri" w:cs="Times New Roman"/>
        </w:rPr>
      </w:r>
      <w:r w:rsidRPr="003B091B">
        <w:rPr>
          <w:rFonts w:ascii="Calibri" w:eastAsia="Calibri"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5</w:t>
      </w:r>
      <w:r w:rsidR="00B11009" w:rsidRPr="003B091B">
        <w:rPr>
          <w:rFonts w:ascii="Calibri" w:eastAsia="Calibri" w:hAnsi="Calibri" w:cs="Times New Roman"/>
        </w:rPr>
        <w:t>]</w:t>
      </w:r>
      <w:r w:rsidRPr="003B091B">
        <w:rPr>
          <w:rFonts w:ascii="Calibri" w:eastAsia="Calibri" w:hAnsi="Calibri" w:cs="Times New Roman"/>
        </w:rPr>
        <w:fldChar w:fldCharType="end"/>
      </w:r>
    </w:p>
    <w:tbl>
      <w:tblPr>
        <w:tblStyle w:val="TableGrid2"/>
        <w:tblW w:w="0" w:type="auto"/>
        <w:tblLook w:val="04A0" w:firstRow="1" w:lastRow="0" w:firstColumn="1" w:lastColumn="0" w:noHBand="0" w:noVBand="1"/>
      </w:tblPr>
      <w:tblGrid>
        <w:gridCol w:w="8359"/>
        <w:gridCol w:w="657"/>
      </w:tblGrid>
      <w:tr w:rsidR="003B091B" w:rsidRPr="003B091B" w14:paraId="237013B9" w14:textId="77777777" w:rsidTr="00714A74">
        <w:trPr>
          <w:trHeight w:val="1191"/>
        </w:trPr>
        <w:tc>
          <w:tcPr>
            <w:tcW w:w="8359" w:type="dxa"/>
            <w:tcBorders>
              <w:top w:val="nil"/>
              <w:left w:val="nil"/>
              <w:bottom w:val="nil"/>
              <w:right w:val="nil"/>
            </w:tcBorders>
            <w:vAlign w:val="center"/>
          </w:tcPr>
          <w:p w14:paraId="2607B563" w14:textId="77777777" w:rsidR="003B091B" w:rsidRPr="003B091B" w:rsidRDefault="003B091B" w:rsidP="003B091B">
            <w:pPr>
              <w:spacing w:after="0" w:line="240" w:lineRule="auto"/>
              <w:jc w:val="center"/>
              <w:rPr>
                <w:rFonts w:ascii="Calibri" w:eastAsia="Calibri" w:hAnsi="Calibri" w:cs="Times New Roman"/>
              </w:rPr>
            </w:pPr>
            <m:oMathPara>
              <m:oMath>
                <m:r>
                  <w:rPr>
                    <w:rFonts w:ascii="Cambria Math" w:eastAsia="Calibri" w:hAnsi="Cambria Math" w:cs="Times New Roman"/>
                  </w:rPr>
                  <m:t>BD=</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num>
                  <m:den>
                    <m:r>
                      <w:rPr>
                        <w:rFonts w:ascii="Cambria Math" w:eastAsia="Calibri" w:hAnsi="Cambria Math" w:cs="Times New Roman"/>
                      </w:rPr>
                      <m:t>V</m:t>
                    </m:r>
                  </m:den>
                </m:f>
                <m:r>
                  <w:rPr>
                    <w:rFonts w:ascii="Cambria Math" w:eastAsia="Calibri" w:hAnsi="Cambria Math" w:cs="Times New Roman"/>
                  </w:rPr>
                  <m:t>=</m:t>
                </m:r>
                <m:f>
                  <m:fPr>
                    <m:ctrlPr>
                      <w:rPr>
                        <w:rFonts w:ascii="Cambria Math" w:eastAsia="Calibri" w:hAnsi="Cambria Math" w:cs="Times New Roman"/>
                        <w:i/>
                      </w:rPr>
                    </m:ctrlPr>
                  </m:fPr>
                  <m:num>
                    <m:d>
                      <m:dPr>
                        <m:ctrlPr>
                          <w:rPr>
                            <w:rFonts w:ascii="Cambria Math" w:eastAsia="Calibri" w:hAnsi="Cambria Math" w:cs="Times New Roman"/>
                            <w:i/>
                          </w:rPr>
                        </m:ctrlPr>
                      </m:dPr>
                      <m:e>
                        <m:f>
                          <m:fPr>
                            <m:ctrlPr>
                              <w:rPr>
                                <w:rFonts w:ascii="Cambria Math" w:eastAsia="Calibri" w:hAnsi="Cambria Math" w:cs="Times New Roman"/>
                                <w:i/>
                              </w:rPr>
                            </m:ctrlPr>
                          </m:fPr>
                          <m:num>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e>
                            </m:d>
                          </m:num>
                          <m:den>
                            <m:d>
                              <m:dPr>
                                <m:ctrlPr>
                                  <w:rPr>
                                    <w:rFonts w:ascii="Cambria Math" w:eastAsia="Calibri" w:hAnsi="Cambria Math" w:cs="Times New Roman"/>
                                    <w:i/>
                                  </w:rPr>
                                </m:ctrlPr>
                              </m:dPr>
                              <m:e>
                                <m:r>
                                  <w:rPr>
                                    <w:rFonts w:ascii="Cambria Math" w:eastAsia="Calibri" w:hAnsi="Cambria Math" w:cs="Times New Roman"/>
                                  </w:rPr>
                                  <m:t>1+</m:t>
                                </m:r>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e>
                            </m:d>
                          </m:den>
                        </m:f>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e>
                    </m:d>
                  </m:num>
                  <m:den>
                    <m:r>
                      <w:rPr>
                        <w:rFonts w:ascii="Cambria Math" w:eastAsia="Calibri" w:hAnsi="Cambria Math" w:cs="Times New Roman"/>
                      </w:rPr>
                      <m:t>V</m:t>
                    </m:r>
                  </m:den>
                </m:f>
              </m:oMath>
            </m:oMathPara>
          </w:p>
        </w:tc>
        <w:tc>
          <w:tcPr>
            <w:tcW w:w="657" w:type="dxa"/>
            <w:tcBorders>
              <w:top w:val="nil"/>
              <w:left w:val="nil"/>
              <w:bottom w:val="nil"/>
              <w:right w:val="nil"/>
            </w:tcBorders>
            <w:vAlign w:val="center"/>
          </w:tcPr>
          <w:p w14:paraId="10C65323" w14:textId="3C16AA02" w:rsidR="003B091B" w:rsidRPr="003B091B" w:rsidRDefault="003B091B" w:rsidP="003B091B">
            <w:pPr>
              <w:spacing w:after="0" w:line="240" w:lineRule="auto"/>
              <w:jc w:val="center"/>
              <w:rPr>
                <w:rFonts w:ascii="Calibri" w:eastAsia="Calibri" w:hAnsi="Calibri" w:cs="Times New Roman"/>
              </w:rPr>
            </w:pPr>
            <w:bookmarkStart w:id="43" w:name="_Ref90765617"/>
            <w:r w:rsidRPr="003B091B">
              <w:rPr>
                <w:rFonts w:ascii="Calibri" w:eastAsia="Calibri" w:hAnsi="Calibri" w:cs="Times New Roman"/>
              </w:rPr>
              <w:t>[</w:t>
            </w:r>
            <w:r w:rsidRPr="003B091B">
              <w:rPr>
                <w:rFonts w:ascii="Calibri" w:eastAsia="Calibri" w:hAnsi="Calibri" w:cs="Times New Roman"/>
              </w:rPr>
              <w:fldChar w:fldCharType="begin"/>
            </w:r>
            <w:r w:rsidRPr="003B091B">
              <w:rPr>
                <w:rFonts w:ascii="Calibri" w:eastAsia="Calibri" w:hAnsi="Calibri" w:cs="Times New Roman"/>
              </w:rPr>
              <w:instrText>SEQ Equation \* ARABIC</w:instrText>
            </w:r>
            <w:r w:rsidRPr="003B091B">
              <w:rPr>
                <w:rFonts w:ascii="Calibri" w:eastAsia="Calibri" w:hAnsi="Calibri" w:cs="Times New Roman"/>
              </w:rPr>
              <w:fldChar w:fldCharType="separate"/>
            </w:r>
            <w:r w:rsidR="00B11009">
              <w:rPr>
                <w:rFonts w:ascii="Calibri" w:eastAsia="Calibri" w:hAnsi="Calibri" w:cs="Times New Roman"/>
                <w:noProof/>
              </w:rPr>
              <w:t>5</w:t>
            </w:r>
            <w:r w:rsidRPr="003B091B">
              <w:rPr>
                <w:rFonts w:ascii="Calibri" w:eastAsia="Calibri" w:hAnsi="Calibri" w:cs="Times New Roman"/>
              </w:rPr>
              <w:fldChar w:fldCharType="end"/>
            </w:r>
            <w:r w:rsidRPr="003B091B">
              <w:rPr>
                <w:rFonts w:ascii="Calibri" w:eastAsia="Calibri" w:hAnsi="Calibri" w:cs="Times New Roman"/>
              </w:rPr>
              <w:t>]</w:t>
            </w:r>
            <w:bookmarkEnd w:id="43"/>
          </w:p>
        </w:tc>
      </w:tr>
    </w:tbl>
    <w:p w14:paraId="1DB167EA"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where: </w:t>
      </w:r>
    </w:p>
    <w:p w14:paraId="39EC4F54"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BD</m:t>
        </m:r>
      </m:oMath>
      <w:r w:rsidRPr="003B091B">
        <w:rPr>
          <w:rFonts w:ascii="Calibri" w:eastAsia="Times New Roman" w:hAnsi="Calibri" w:cs="Times New Roman"/>
        </w:rPr>
        <w:t xml:space="preserve"> is the oven dry bulk density of the whole soil in the layer or sublayer (g oven-dry whole soil/cm</w:t>
      </w:r>
      <w:r w:rsidRPr="003B091B">
        <w:rPr>
          <w:rFonts w:ascii="Calibri" w:eastAsia="Times New Roman" w:hAnsi="Calibri" w:cs="Times New Roman"/>
          <w:vertAlign w:val="superscript"/>
        </w:rPr>
        <w:t>3</w:t>
      </w:r>
      <w:r w:rsidRPr="003B091B">
        <w:rPr>
          <w:rFonts w:ascii="Calibri" w:eastAsia="Times New Roman" w:hAnsi="Calibri" w:cs="Times New Roman"/>
        </w:rPr>
        <w:t xml:space="preserve"> soil collected)</w:t>
      </w:r>
    </w:p>
    <w:p w14:paraId="39AC22C2"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M</m:t>
            </m:r>
          </m:e>
          <m:sub>
            <m:r>
              <w:rPr>
                <w:rFonts w:ascii="Cambria Math" w:eastAsia="Times New Roman" w:hAnsi="Cambria Math" w:cs="Times New Roman"/>
              </w:rPr>
              <m:t>o</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ws</m:t>
                </m:r>
              </m:sub>
            </m:sSub>
          </m:sub>
        </m:sSub>
      </m:oMath>
      <w:r w:rsidR="003B091B" w:rsidRPr="003B091B">
        <w:rPr>
          <w:rFonts w:ascii="Calibri" w:eastAsia="Times New Roman" w:hAnsi="Calibri" w:cs="Times New Roman"/>
        </w:rPr>
        <w:t xml:space="preserve"> is the oven-dry mass of the whole soil in the layer or sublayer (g).</w:t>
      </w:r>
    </w:p>
    <w:p w14:paraId="1BBE2CC5" w14:textId="421036B6"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V</m:t>
        </m:r>
      </m:oMath>
      <w:r w:rsidRPr="003B091B">
        <w:rPr>
          <w:rFonts w:ascii="Calibri" w:eastAsia="Times New Roman" w:hAnsi="Calibri" w:cs="Times New Roman"/>
        </w:rPr>
        <w:t xml:space="preserve"> is the volume of soil collected for the layer or sublayer calculated according to Equation </w:t>
      </w:r>
      <w:r w:rsidRPr="003B091B">
        <w:rPr>
          <w:rFonts w:ascii="Calibri" w:eastAsia="Times New Roman" w:hAnsi="Calibri" w:cs="Times New Roman"/>
        </w:rPr>
        <w:fldChar w:fldCharType="begin" w:fldLock="1"/>
      </w:r>
      <w:r w:rsidRPr="003B091B">
        <w:rPr>
          <w:rFonts w:ascii="Calibri" w:eastAsia="Times New Roman" w:hAnsi="Calibri" w:cs="Times New Roman"/>
        </w:rPr>
        <w:instrText xml:space="preserve"> REF _Ref90765553 \h  \* MERGEFORMAT </w:instrText>
      </w:r>
      <w:r w:rsidRPr="003B091B">
        <w:rPr>
          <w:rFonts w:ascii="Calibri" w:eastAsia="Times New Roman" w:hAnsi="Calibri" w:cs="Times New Roman"/>
        </w:rPr>
      </w:r>
      <w:r w:rsidRPr="003B091B">
        <w:rPr>
          <w:rFonts w:ascii="Calibri" w:eastAsia="Times New Roman" w:hAnsi="Calibri" w:cs="Times New Roman"/>
        </w:rPr>
        <w:fldChar w:fldCharType="separate"/>
      </w:r>
      <w:r w:rsidR="00B11009" w:rsidRPr="00B11009">
        <w:rPr>
          <w:rFonts w:ascii="Calibri" w:eastAsia="Times New Roman" w:hAnsi="Calibri" w:cs="Times New Roman"/>
        </w:rPr>
        <w:t>[</w:t>
      </w:r>
      <w:r w:rsidR="00B11009" w:rsidRPr="00B11009">
        <w:rPr>
          <w:rFonts w:ascii="Calibri" w:eastAsia="Times New Roman" w:hAnsi="Calibri" w:cs="Times New Roman"/>
          <w:noProof/>
        </w:rPr>
        <w:t>4</w:t>
      </w:r>
      <w:r w:rsidR="00B11009" w:rsidRPr="00B11009">
        <w:rPr>
          <w:rFonts w:ascii="Calibri" w:eastAsia="Times New Roman" w:hAnsi="Calibri" w:cs="Times New Roman"/>
        </w:rPr>
        <w:t>]</w:t>
      </w:r>
      <w:r w:rsidRPr="003B091B">
        <w:rPr>
          <w:rFonts w:ascii="Calibri" w:eastAsia="Times New Roman" w:hAnsi="Calibri" w:cs="Times New Roman"/>
        </w:rPr>
        <w:fldChar w:fldCharType="end"/>
      </w:r>
      <w:r w:rsidRPr="003B091B">
        <w:rPr>
          <w:rFonts w:ascii="Calibri" w:eastAsia="Times New Roman" w:hAnsi="Calibri" w:cs="Times New Roman"/>
        </w:rPr>
        <w:t xml:space="preserve"> (cm</w:t>
      </w:r>
      <w:r w:rsidRPr="003B091B">
        <w:rPr>
          <w:rFonts w:ascii="Calibri" w:eastAsia="Times New Roman" w:hAnsi="Calibri" w:cs="Times New Roman"/>
          <w:vertAlign w:val="superscript"/>
        </w:rPr>
        <w:t>3</w:t>
      </w:r>
      <w:r w:rsidRPr="003B091B">
        <w:rPr>
          <w:rFonts w:ascii="Calibri" w:eastAsia="Times New Roman" w:hAnsi="Calibri" w:cs="Times New Roman"/>
        </w:rPr>
        <w:t xml:space="preserve">) </w:t>
      </w:r>
    </w:p>
    <w:p w14:paraId="69C82F32" w14:textId="77777777" w:rsidR="00AC2D2F" w:rsidRPr="00AC2D2F" w:rsidRDefault="002E21AF" w:rsidP="00AC2D2F">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003B091B" w:rsidRPr="003B091B">
        <w:rPr>
          <w:rFonts w:ascii="Calibri" w:eastAsia="Times New Roman" w:hAnsi="Calibri" w:cs="Times New Roman"/>
        </w:rPr>
        <w:t xml:space="preserve"> is the measured air-dried mass of the entire whole soil for the layer or sublayer (g) from Box 1 of </w:t>
      </w:r>
      <w:r w:rsidR="00AC2D2F">
        <w:rPr>
          <w:rFonts w:ascii="Calibri" w:eastAsia="Times New Roman" w:hAnsi="Calibri" w:cs="Times New Roman"/>
        </w:rPr>
        <w:t>figure 2.</w:t>
      </w:r>
    </w:p>
    <w:p w14:paraId="3FC782C1" w14:textId="77777777" w:rsidR="003B091B" w:rsidRPr="003B091B" w:rsidRDefault="003B091B" w:rsidP="003B091B">
      <w:pPr>
        <w:spacing w:after="160" w:line="259" w:lineRule="auto"/>
        <w:ind w:left="1418" w:hanging="567"/>
        <w:rPr>
          <w:rFonts w:ascii="Calibri" w:eastAsia="Times New Roman" w:hAnsi="Calibri" w:cs="Times New Roman"/>
        </w:rPr>
      </w:pPr>
    </w:p>
    <w:p w14:paraId="63F00E09" w14:textId="50C19625"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oMath>
      <w:r w:rsidR="003B091B" w:rsidRPr="003B091B">
        <w:rPr>
          <w:rFonts w:ascii="Calibri" w:eastAsia="Times New Roman" w:hAnsi="Calibri" w:cs="Times New Roman"/>
        </w:rPr>
        <w:t xml:space="preserve"> is the gravimetric water content of the air-dried fine earth for the layer or sublayer calculated according to Equation </w:t>
      </w:r>
      <w:r w:rsidR="003B091B" w:rsidRPr="003B091B">
        <w:rPr>
          <w:rFonts w:ascii="Calibri" w:eastAsia="Times New Roman" w:hAnsi="Calibri" w:cs="Times New Roman"/>
        </w:rPr>
        <w:fldChar w:fldCharType="begin" w:fldLock="1"/>
      </w:r>
      <w:r w:rsidR="003B091B" w:rsidRPr="003B091B">
        <w:rPr>
          <w:rFonts w:ascii="Calibri" w:eastAsia="Times New Roman" w:hAnsi="Calibri" w:cs="Times New Roman"/>
        </w:rPr>
        <w:instrText xml:space="preserve"> REF _Ref90764223 \h  \* MERGEFORMAT </w:instrText>
      </w:r>
      <w:r w:rsidR="003B091B" w:rsidRPr="003B091B">
        <w:rPr>
          <w:rFonts w:ascii="Calibri" w:eastAsia="Times New Roman" w:hAnsi="Calibri" w:cs="Times New Roman"/>
        </w:rPr>
      </w:r>
      <w:r w:rsidR="003B091B" w:rsidRPr="003B091B">
        <w:rPr>
          <w:rFonts w:ascii="Calibri" w:eastAsia="Times New Roman" w:hAnsi="Calibri" w:cs="Times New Roman"/>
        </w:rPr>
        <w:fldChar w:fldCharType="separate"/>
      </w:r>
      <w:r w:rsidR="00B11009" w:rsidRPr="00B11009">
        <w:rPr>
          <w:rFonts w:ascii="Calibri" w:eastAsia="Times New Roman" w:hAnsi="Calibri" w:cs="Times New Roman"/>
        </w:rPr>
        <w:t>[</w:t>
      </w:r>
      <w:r w:rsidR="00B11009" w:rsidRPr="00B11009">
        <w:rPr>
          <w:rFonts w:ascii="Calibri" w:eastAsia="Times New Roman" w:hAnsi="Calibri" w:cs="Times New Roman"/>
          <w:noProof/>
        </w:rPr>
        <w:t>1</w:t>
      </w:r>
      <w:r w:rsidR="00B11009" w:rsidRPr="00B11009">
        <w:rPr>
          <w:rFonts w:ascii="Calibri" w:eastAsia="Times New Roman" w:hAnsi="Calibri" w:cs="Times New Roman"/>
        </w:rPr>
        <w:t>]</w:t>
      </w:r>
      <w:r w:rsidR="003B091B" w:rsidRPr="003B091B">
        <w:rPr>
          <w:rFonts w:ascii="Calibri" w:eastAsia="Times New Roman" w:hAnsi="Calibri" w:cs="Times New Roman"/>
        </w:rPr>
        <w:fldChar w:fldCharType="end"/>
      </w:r>
      <w:r w:rsidR="003B091B" w:rsidRPr="003B091B">
        <w:rPr>
          <w:rFonts w:ascii="Calibri" w:eastAsia="Times New Roman" w:hAnsi="Calibri" w:cs="Times New Roman"/>
        </w:rPr>
        <w:t>.</w:t>
      </w:r>
    </w:p>
    <w:p w14:paraId="0B576D01" w14:textId="77777777" w:rsidR="00AC2D2F" w:rsidRPr="00AC2D2F" w:rsidRDefault="002E21AF" w:rsidP="00AC2D2F">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oMath>
      <w:r w:rsidR="003B091B" w:rsidRPr="003B091B">
        <w:rPr>
          <w:rFonts w:ascii="Calibri" w:eastAsia="Times New Roman" w:hAnsi="Calibri" w:cs="Times New Roman"/>
        </w:rPr>
        <w:t xml:space="preserve"> is the mass of gravel retained on the 2 mm sieve when the entire layer or sublayer (g) was sieved from Box 4 of </w:t>
      </w:r>
      <w:r w:rsidR="00AC2D2F">
        <w:rPr>
          <w:rFonts w:ascii="Calibri" w:eastAsia="Times New Roman" w:hAnsi="Calibri" w:cs="Times New Roman"/>
        </w:rPr>
        <w:t>figure 2.</w:t>
      </w:r>
    </w:p>
    <w:p w14:paraId="33FD6AE6" w14:textId="77777777" w:rsidR="003B091B" w:rsidRPr="003B091B" w:rsidRDefault="003B091B" w:rsidP="003B091B">
      <w:pPr>
        <w:spacing w:after="160" w:line="259" w:lineRule="auto"/>
        <w:ind w:left="1418" w:hanging="567"/>
        <w:rPr>
          <w:rFonts w:ascii="Calibri" w:eastAsia="Times New Roman" w:hAnsi="Calibri" w:cs="Times New Roman"/>
        </w:rPr>
      </w:pPr>
    </w:p>
    <w:p w14:paraId="1BFAC17D" w14:textId="77777777" w:rsidR="003B091B" w:rsidRPr="009561CE" w:rsidRDefault="003B091B" w:rsidP="003B091B">
      <w:pPr>
        <w:keepNext/>
        <w:keepLines/>
        <w:numPr>
          <w:ilvl w:val="1"/>
          <w:numId w:val="28"/>
        </w:numPr>
        <w:spacing w:before="360" w:after="0" w:line="259" w:lineRule="auto"/>
        <w:ind w:left="737" w:hanging="737"/>
        <w:outlineLvl w:val="1"/>
        <w:rPr>
          <w:rFonts w:ascii="Calibri" w:eastAsia="Times New Roman" w:hAnsi="Calibri" w:cs="Times New Roman"/>
          <w:bCs/>
          <w:sz w:val="40"/>
          <w:szCs w:val="48"/>
        </w:rPr>
      </w:pPr>
      <w:bookmarkStart w:id="44" w:name="_Toc92722584"/>
      <w:bookmarkStart w:id="45" w:name="_Toc94717909"/>
      <w:bookmarkStart w:id="46" w:name="_Toc94720846"/>
      <w:bookmarkStart w:id="47" w:name="_Toc94721296"/>
      <w:r w:rsidRPr="009561CE">
        <w:rPr>
          <w:rFonts w:ascii="Calibri" w:eastAsia="Times New Roman" w:hAnsi="Calibri" w:cs="Times New Roman"/>
          <w:bCs/>
          <w:sz w:val="40"/>
          <w:szCs w:val="48"/>
        </w:rPr>
        <w:t>Calculation of the organic carbon stock in the whole soil</w:t>
      </w:r>
      <w:bookmarkEnd w:id="44"/>
      <w:bookmarkEnd w:id="45"/>
      <w:bookmarkEnd w:id="46"/>
      <w:bookmarkEnd w:id="47"/>
    </w:p>
    <w:p w14:paraId="7DDD9A45" w14:textId="66E420AF" w:rsidR="003B091B" w:rsidRPr="003B091B" w:rsidRDefault="003B091B" w:rsidP="003B091B">
      <w:pPr>
        <w:tabs>
          <w:tab w:val="left" w:pos="426"/>
        </w:tabs>
        <w:spacing w:after="160" w:line="259" w:lineRule="auto"/>
        <w:contextualSpacing/>
        <w:rPr>
          <w:rFonts w:ascii="Calibri" w:eastAsia="Calibri" w:hAnsi="Calibri" w:cs="Times New Roman"/>
        </w:rPr>
      </w:pPr>
      <w:r w:rsidRPr="003B091B">
        <w:rPr>
          <w:rFonts w:ascii="Calibri" w:eastAsia="Calibri" w:hAnsi="Calibri" w:cs="Times New Roman"/>
        </w:rPr>
        <w:t xml:space="preserve">1) The soil carbon stock associated with the collected soil sample must be calculated according to Equation </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_Ref90766464 \h  \* MERGEFORMAT </w:instrText>
      </w:r>
      <w:r w:rsidRPr="003B091B">
        <w:rPr>
          <w:rFonts w:ascii="Calibri" w:eastAsia="Calibri" w:hAnsi="Calibri" w:cs="Times New Roman"/>
        </w:rPr>
      </w:r>
      <w:r w:rsidRPr="003B091B">
        <w:rPr>
          <w:rFonts w:ascii="Calibri" w:eastAsia="Calibri"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6</w:t>
      </w:r>
      <w:r w:rsidR="00B11009" w:rsidRPr="003B091B">
        <w:rPr>
          <w:rFonts w:ascii="Calibri" w:eastAsia="Calibri" w:hAnsi="Calibri" w:cs="Times New Roman"/>
        </w:rPr>
        <w:t>]</w:t>
      </w:r>
      <w:r w:rsidRPr="003B091B">
        <w:rPr>
          <w:rFonts w:ascii="Calibri" w:eastAsia="Calibri" w:hAnsi="Calibri" w:cs="Times New Roman"/>
        </w:rPr>
        <w:fldChar w:fldCharType="end"/>
      </w:r>
      <w:r w:rsidRPr="003B091B">
        <w:rPr>
          <w:rFonts w:ascii="Calibri" w:eastAsia="Calibri" w:hAnsi="Calibri" w:cs="Times New Roman"/>
        </w:rPr>
        <w:t>.</w:t>
      </w:r>
    </w:p>
    <w:tbl>
      <w:tblPr>
        <w:tblStyle w:val="TableGrid2"/>
        <w:tblW w:w="0" w:type="auto"/>
        <w:tblLook w:val="04A0" w:firstRow="1" w:lastRow="0" w:firstColumn="1" w:lastColumn="0" w:noHBand="0" w:noVBand="1"/>
      </w:tblPr>
      <w:tblGrid>
        <w:gridCol w:w="8359"/>
        <w:gridCol w:w="657"/>
      </w:tblGrid>
      <w:tr w:rsidR="003B091B" w:rsidRPr="003B091B" w14:paraId="4A2535B5" w14:textId="77777777" w:rsidTr="00714A74">
        <w:trPr>
          <w:trHeight w:val="850"/>
        </w:trPr>
        <w:tc>
          <w:tcPr>
            <w:tcW w:w="8359" w:type="dxa"/>
            <w:tcBorders>
              <w:top w:val="nil"/>
              <w:left w:val="nil"/>
              <w:bottom w:val="nil"/>
              <w:right w:val="nil"/>
            </w:tcBorders>
            <w:vAlign w:val="center"/>
          </w:tcPr>
          <w:p w14:paraId="39743C4F" w14:textId="77777777" w:rsidR="003B091B" w:rsidRPr="003B091B" w:rsidRDefault="003B091B" w:rsidP="003B091B">
            <w:pPr>
              <w:spacing w:after="0" w:line="240" w:lineRule="auto"/>
              <w:jc w:val="center"/>
              <w:rPr>
                <w:rFonts w:ascii="Calibri" w:eastAsia="Calibri" w:hAnsi="Calibri" w:cs="Times New Roman"/>
              </w:rPr>
            </w:pPr>
            <m:oMathPara>
              <m:oMath>
                <m:r>
                  <w:rPr>
                    <w:rFonts w:ascii="Cambria Math" w:eastAsia="Calibri" w:hAnsi="Cambria Math" w:cs="Times New Roman"/>
                  </w:rPr>
                  <m:t>SOC</m:t>
                </m:r>
                <m:r>
                  <m:rPr>
                    <m:sty m:val="p"/>
                  </m:rP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m:rPr>
                    <m:sty m:val="p"/>
                  </m:rPr>
                  <w:rPr>
                    <w:rFonts w:ascii="Cambria Math" w:eastAsia="Calibri" w:hAnsi="Cambria Math" w:cs="Times New Roman"/>
                  </w:rPr>
                  <m:t>×BD×</m:t>
                </m:r>
                <m:r>
                  <w:rPr>
                    <w:rFonts w:ascii="Cambria Math" w:eastAsia="Calibri" w:hAnsi="Cambria Math" w:cs="Times New Roman"/>
                  </w:rPr>
                  <m:t>t</m:t>
                </m:r>
              </m:oMath>
            </m:oMathPara>
          </w:p>
        </w:tc>
        <w:tc>
          <w:tcPr>
            <w:tcW w:w="657" w:type="dxa"/>
            <w:tcBorders>
              <w:top w:val="nil"/>
              <w:left w:val="nil"/>
              <w:bottom w:val="nil"/>
              <w:right w:val="nil"/>
            </w:tcBorders>
            <w:vAlign w:val="center"/>
          </w:tcPr>
          <w:p w14:paraId="3B3A6443" w14:textId="6683EE79" w:rsidR="003B091B" w:rsidRPr="003B091B" w:rsidRDefault="003B091B" w:rsidP="003B091B">
            <w:pPr>
              <w:spacing w:after="0" w:line="240" w:lineRule="auto"/>
              <w:jc w:val="center"/>
              <w:rPr>
                <w:rFonts w:ascii="Calibri" w:eastAsia="Calibri" w:hAnsi="Calibri" w:cs="Times New Roman"/>
              </w:rPr>
            </w:pPr>
            <w:bookmarkStart w:id="48" w:name="_Ref90766464"/>
            <w:r w:rsidRPr="003B091B">
              <w:rPr>
                <w:rFonts w:ascii="Calibri" w:eastAsia="Calibri" w:hAnsi="Calibri" w:cs="Times New Roman"/>
              </w:rPr>
              <w:t>[</w:t>
            </w:r>
            <w:r w:rsidRPr="003B091B">
              <w:rPr>
                <w:rFonts w:ascii="Calibri" w:eastAsia="Calibri" w:hAnsi="Calibri" w:cs="Times New Roman"/>
              </w:rPr>
              <w:fldChar w:fldCharType="begin"/>
            </w:r>
            <w:r w:rsidRPr="003B091B">
              <w:rPr>
                <w:rFonts w:ascii="Calibri" w:eastAsia="Calibri" w:hAnsi="Calibri" w:cs="Times New Roman"/>
              </w:rPr>
              <w:instrText>SEQ Equation \* ARABIC</w:instrText>
            </w:r>
            <w:r w:rsidRPr="003B091B">
              <w:rPr>
                <w:rFonts w:ascii="Calibri" w:eastAsia="Calibri" w:hAnsi="Calibri" w:cs="Times New Roman"/>
              </w:rPr>
              <w:fldChar w:fldCharType="separate"/>
            </w:r>
            <w:r w:rsidR="00B11009">
              <w:rPr>
                <w:rFonts w:ascii="Calibri" w:eastAsia="Calibri" w:hAnsi="Calibri" w:cs="Times New Roman"/>
                <w:noProof/>
              </w:rPr>
              <w:t>6</w:t>
            </w:r>
            <w:r w:rsidRPr="003B091B">
              <w:rPr>
                <w:rFonts w:ascii="Calibri" w:eastAsia="Calibri" w:hAnsi="Calibri" w:cs="Times New Roman"/>
              </w:rPr>
              <w:fldChar w:fldCharType="end"/>
            </w:r>
            <w:r w:rsidRPr="003B091B">
              <w:rPr>
                <w:rFonts w:ascii="Calibri" w:eastAsia="Calibri" w:hAnsi="Calibri" w:cs="Times New Roman"/>
              </w:rPr>
              <w:t>]</w:t>
            </w:r>
            <w:bookmarkEnd w:id="48"/>
          </w:p>
        </w:tc>
      </w:tr>
    </w:tbl>
    <w:p w14:paraId="108A32A7"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where: </w:t>
      </w:r>
    </w:p>
    <w:p w14:paraId="20C5F89A" w14:textId="77777777" w:rsidR="003B091B" w:rsidRPr="003B091B" w:rsidRDefault="003B091B" w:rsidP="003B091B">
      <w:pPr>
        <w:spacing w:after="160" w:line="259" w:lineRule="auto"/>
        <w:ind w:left="567" w:hanging="567"/>
        <w:rPr>
          <w:rFonts w:ascii="Calibri" w:eastAsia="Times New Roman" w:hAnsi="Calibri" w:cs="Times New Roman"/>
        </w:rPr>
      </w:pPr>
      <m:oMath>
        <m:r>
          <w:rPr>
            <w:rFonts w:ascii="Cambria Math" w:eastAsia="Calibri" w:hAnsi="Cambria Math" w:cs="Times New Roman"/>
          </w:rPr>
          <m:t>SOC</m:t>
        </m:r>
      </m:oMath>
      <w:r w:rsidRPr="003B091B">
        <w:rPr>
          <w:rFonts w:ascii="Calibri" w:eastAsia="Calibri" w:hAnsi="Calibri" w:cs="Times New Roman"/>
        </w:rPr>
        <w:t xml:space="preserve"> is soil org</w:t>
      </w:r>
      <w:r w:rsidRPr="003B091B">
        <w:rPr>
          <w:rFonts w:ascii="Calibri" w:eastAsia="Times New Roman" w:hAnsi="Calibri" w:cs="Times New Roman"/>
        </w:rPr>
        <w:t>anic carbon stock within an individual soil layer or sublayer (tonnes of soil carbon/ha).</w:t>
      </w:r>
    </w:p>
    <w:p w14:paraId="65DEEDCE" w14:textId="72A4D406"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003B091B" w:rsidRPr="003B091B">
        <w:rPr>
          <w:rFonts w:ascii="Calibri" w:eastAsia="Times New Roman" w:hAnsi="Calibri" w:cs="Times New Roman"/>
        </w:rPr>
        <w:t xml:space="preserve"> is the gravimetric concentration of organic carbon determined for the layer or sublayer according to Equation </w:t>
      </w:r>
      <w:r w:rsidR="003B091B" w:rsidRPr="003B091B">
        <w:rPr>
          <w:rFonts w:ascii="Calibri" w:eastAsia="Times New Roman" w:hAnsi="Calibri" w:cs="Times New Roman"/>
        </w:rPr>
        <w:fldChar w:fldCharType="begin" w:fldLock="1"/>
      </w:r>
      <w:r w:rsidR="003B091B" w:rsidRPr="003B091B">
        <w:rPr>
          <w:rFonts w:ascii="Calibri" w:eastAsia="Times New Roman" w:hAnsi="Calibri" w:cs="Times New Roman"/>
        </w:rPr>
        <w:instrText xml:space="preserve"> REF _Ref90765482 \h  \* MERGEFORMAT </w:instrText>
      </w:r>
      <w:r w:rsidR="003B091B" w:rsidRPr="003B091B">
        <w:rPr>
          <w:rFonts w:ascii="Calibri" w:eastAsia="Times New Roman" w:hAnsi="Calibri" w:cs="Times New Roman"/>
        </w:rPr>
      </w:r>
      <w:r w:rsidR="003B091B" w:rsidRPr="003B091B">
        <w:rPr>
          <w:rFonts w:ascii="Calibri" w:eastAsia="Times New Roman" w:hAnsi="Calibri" w:cs="Times New Roman"/>
        </w:rPr>
        <w:fldChar w:fldCharType="separate"/>
      </w:r>
      <w:r w:rsidR="00B11009" w:rsidRPr="00B11009">
        <w:rPr>
          <w:rFonts w:ascii="Calibri" w:eastAsia="Times New Roman" w:hAnsi="Calibri" w:cs="Times New Roman"/>
        </w:rPr>
        <w:t>[</w:t>
      </w:r>
      <w:r w:rsidR="00B11009" w:rsidRPr="00B11009">
        <w:rPr>
          <w:rFonts w:ascii="Calibri" w:eastAsia="Times New Roman" w:hAnsi="Calibri" w:cs="Times New Roman"/>
          <w:noProof/>
        </w:rPr>
        <w:t>3</w:t>
      </w:r>
      <w:r w:rsidR="00B11009" w:rsidRPr="00B11009">
        <w:rPr>
          <w:rFonts w:ascii="Calibri" w:eastAsia="Times New Roman" w:hAnsi="Calibri" w:cs="Times New Roman"/>
        </w:rPr>
        <w:t>]</w:t>
      </w:r>
      <w:r w:rsidR="003B091B" w:rsidRPr="003B091B">
        <w:rPr>
          <w:rFonts w:ascii="Calibri" w:eastAsia="Times New Roman" w:hAnsi="Calibri" w:cs="Times New Roman"/>
        </w:rPr>
        <w:fldChar w:fldCharType="end"/>
      </w:r>
      <w:r w:rsidR="003B091B" w:rsidRPr="003B091B">
        <w:rPr>
          <w:rFonts w:ascii="Calibri" w:eastAsia="Times New Roman" w:hAnsi="Calibri" w:cs="Times New Roman"/>
        </w:rPr>
        <w:t xml:space="preserve"> (%, g organic carbon/100 g oven dry whole soil).</w:t>
      </w:r>
    </w:p>
    <w:p w14:paraId="3455EB14" w14:textId="41E952F6"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BD</m:t>
        </m:r>
      </m:oMath>
      <w:r w:rsidRPr="003B091B">
        <w:rPr>
          <w:rFonts w:ascii="Calibri" w:eastAsia="Times New Roman" w:hAnsi="Calibri" w:cs="Times New Roman"/>
        </w:rPr>
        <w:t xml:space="preserve"> is the oven-dry bulk density determined for the layer or sublayer according to Equation </w:t>
      </w:r>
      <w:r w:rsidRPr="003B091B">
        <w:rPr>
          <w:rFonts w:ascii="Calibri" w:eastAsia="Times New Roman" w:hAnsi="Calibri" w:cs="Times New Roman"/>
        </w:rPr>
        <w:fldChar w:fldCharType="begin" w:fldLock="1"/>
      </w:r>
      <w:r w:rsidRPr="003B091B">
        <w:rPr>
          <w:rFonts w:ascii="Calibri" w:eastAsia="Times New Roman" w:hAnsi="Calibri" w:cs="Times New Roman"/>
        </w:rPr>
        <w:instrText xml:space="preserve"> REF _Ref90765617 \h  \* MERGEFORMAT </w:instrText>
      </w:r>
      <w:r w:rsidRPr="003B091B">
        <w:rPr>
          <w:rFonts w:ascii="Calibri" w:eastAsia="Times New Roman" w:hAnsi="Calibri" w:cs="Times New Roman"/>
        </w:rPr>
      </w:r>
      <w:r w:rsidRPr="003B091B">
        <w:rPr>
          <w:rFonts w:ascii="Calibri" w:eastAsia="Times New Roman" w:hAnsi="Calibri" w:cs="Times New Roman"/>
        </w:rPr>
        <w:fldChar w:fldCharType="separate"/>
      </w:r>
      <w:r w:rsidR="00B11009" w:rsidRPr="00B11009">
        <w:rPr>
          <w:rFonts w:ascii="Calibri" w:eastAsia="Times New Roman" w:hAnsi="Calibri" w:cs="Times New Roman"/>
        </w:rPr>
        <w:t>[</w:t>
      </w:r>
      <w:r w:rsidR="00B11009" w:rsidRPr="00B11009">
        <w:rPr>
          <w:rFonts w:ascii="Calibri" w:eastAsia="Times New Roman" w:hAnsi="Calibri" w:cs="Times New Roman"/>
          <w:noProof/>
        </w:rPr>
        <w:t>5</w:t>
      </w:r>
      <w:r w:rsidR="00B11009" w:rsidRPr="00B11009">
        <w:rPr>
          <w:rFonts w:ascii="Calibri" w:eastAsia="Times New Roman" w:hAnsi="Calibri" w:cs="Times New Roman"/>
        </w:rPr>
        <w:t>]</w:t>
      </w:r>
      <w:r w:rsidRPr="003B091B">
        <w:rPr>
          <w:rFonts w:ascii="Calibri" w:eastAsia="Times New Roman" w:hAnsi="Calibri" w:cs="Times New Roman"/>
        </w:rPr>
        <w:fldChar w:fldCharType="end"/>
      </w:r>
      <w:r w:rsidRPr="003B091B">
        <w:rPr>
          <w:rFonts w:ascii="Calibri" w:eastAsia="Times New Roman" w:hAnsi="Calibri" w:cs="Times New Roman"/>
        </w:rPr>
        <w:t xml:space="preserve"> (g oven dry whole soil/cm</w:t>
      </w:r>
      <w:r w:rsidRPr="003B091B">
        <w:rPr>
          <w:rFonts w:ascii="Calibri" w:eastAsia="Times New Roman" w:hAnsi="Calibri" w:cs="Times New Roman"/>
          <w:vertAlign w:val="superscript"/>
        </w:rPr>
        <w:t>3</w:t>
      </w:r>
      <w:r w:rsidRPr="003B091B">
        <w:rPr>
          <w:rFonts w:ascii="Calibri" w:eastAsia="Times New Roman" w:hAnsi="Calibri" w:cs="Times New Roman"/>
        </w:rPr>
        <w:t xml:space="preserve"> whole soil).</w:t>
      </w:r>
    </w:p>
    <w:p w14:paraId="5F281FAD" w14:textId="77777777" w:rsidR="003B091B" w:rsidRPr="003B091B" w:rsidRDefault="003B091B" w:rsidP="003B091B">
      <w:pPr>
        <w:spacing w:after="160" w:line="259" w:lineRule="auto"/>
        <w:ind w:left="1418" w:hanging="567"/>
        <w:rPr>
          <w:rFonts w:ascii="Calibri" w:eastAsia="Times New Roman" w:hAnsi="Calibri" w:cs="Times New Roman"/>
        </w:rPr>
      </w:pPr>
      <m:oMath>
        <m:r>
          <m:rPr>
            <m:sty m:val="p"/>
          </m:rPr>
          <w:rPr>
            <w:rFonts w:ascii="Cambria Math" w:eastAsia="Times New Roman" w:hAnsi="Cambria Math" w:cs="Times New Roman"/>
          </w:rPr>
          <m:t>t</m:t>
        </m:r>
      </m:oMath>
      <w:r w:rsidRPr="003B091B">
        <w:rPr>
          <w:rFonts w:ascii="Calibri" w:eastAsia="Times New Roman" w:hAnsi="Calibri" w:cs="Times New Roman"/>
        </w:rPr>
        <w:t xml:space="preserve"> is the thickness of the layer or sublayer sampled (cm). For a composite sample, </w:t>
      </w:r>
      <m:oMath>
        <m:r>
          <w:rPr>
            <w:rFonts w:ascii="Cambria Math" w:eastAsia="Times New Roman" w:hAnsi="Cambria Math" w:cs="Times New Roman"/>
          </w:rPr>
          <m:t>t</m:t>
        </m:r>
      </m:oMath>
      <w:r w:rsidRPr="003B091B">
        <w:rPr>
          <w:rFonts w:ascii="Calibri" w:eastAsia="Times New Roman" w:hAnsi="Calibri" w:cs="Times New Roman"/>
        </w:rPr>
        <w:t xml:space="preserve"> is calculated as the average thickness across all samples that were composited.</w:t>
      </w:r>
    </w:p>
    <w:p w14:paraId="21541FA5" w14:textId="50987054" w:rsidR="003B091B" w:rsidRPr="003B091B" w:rsidRDefault="003B091B" w:rsidP="003B091B">
      <w:pPr>
        <w:tabs>
          <w:tab w:val="left" w:pos="426"/>
        </w:tabs>
        <w:spacing w:after="160" w:line="259" w:lineRule="auto"/>
        <w:contextualSpacing/>
        <w:rPr>
          <w:rFonts w:ascii="Calibri" w:eastAsia="Calibri" w:hAnsi="Calibri" w:cs="Times New Roman"/>
        </w:rPr>
      </w:pPr>
      <w:r w:rsidRPr="003B091B">
        <w:rPr>
          <w:rFonts w:ascii="Calibri" w:eastAsia="Calibri" w:hAnsi="Calibri" w:cs="Times New Roman"/>
        </w:rPr>
        <w:t xml:space="preserve">2) If the 0-30 cm soil layer was sampled in sublayers, the soil carbon stock of the 0-30 cm layer must be calculated according to Equation </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_Ref90766553 \h  \* MERGEFORMAT </w:instrText>
      </w:r>
      <w:r w:rsidRPr="003B091B">
        <w:rPr>
          <w:rFonts w:ascii="Calibri" w:eastAsia="Calibri" w:hAnsi="Calibri" w:cs="Times New Roman"/>
        </w:rPr>
      </w:r>
      <w:r w:rsidRPr="003B091B">
        <w:rPr>
          <w:rFonts w:ascii="Calibri" w:eastAsia="Calibri"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7</w:t>
      </w:r>
      <w:r w:rsidR="00B11009" w:rsidRPr="003B091B">
        <w:rPr>
          <w:rFonts w:ascii="Calibri" w:eastAsia="Calibri" w:hAnsi="Calibri" w:cs="Times New Roman"/>
        </w:rPr>
        <w:t>]</w:t>
      </w:r>
      <w:r w:rsidRPr="003B091B">
        <w:rPr>
          <w:rFonts w:ascii="Calibri" w:eastAsia="Calibri" w:hAnsi="Calibri" w:cs="Times New Roman"/>
        </w:rPr>
        <w:fldChar w:fldCharType="end"/>
      </w:r>
      <w:r w:rsidRPr="003B091B">
        <w:rPr>
          <w:rFonts w:ascii="Calibri" w:eastAsia="Calibri" w:hAnsi="Calibri" w:cs="Times New Roman"/>
        </w:rPr>
        <w:t xml:space="preserve">. If the 0-30 cm soil layer was sampled as a single layer, then </w:t>
      </w:r>
      <m:oMath>
        <m:sSub>
          <m:sSubPr>
            <m:ctrlPr>
              <w:rPr>
                <w:rFonts w:ascii="Cambria Math" w:eastAsia="Calibri" w:hAnsi="Cambria Math" w:cs="Times New Roman"/>
              </w:rPr>
            </m:ctrlPr>
          </m:sSubPr>
          <m:e>
            <m:r>
              <w:rPr>
                <w:rFonts w:ascii="Cambria Math" w:eastAsia="Calibri" w:hAnsi="Cambria Math" w:cs="Times New Roman"/>
              </w:rPr>
              <m:t>SOC</m:t>
            </m:r>
          </m:e>
          <m:sub>
            <m:r>
              <w:rPr>
                <w:rFonts w:ascii="Cambria Math" w:eastAsia="Calibri" w:hAnsi="Cambria Math" w:cs="Times New Roman"/>
              </w:rPr>
              <m:t>30</m:t>
            </m:r>
          </m:sub>
        </m:sSub>
      </m:oMath>
      <w:r w:rsidRPr="003B091B">
        <w:rPr>
          <w:rFonts w:ascii="Calibri" w:eastAsia="Times New Roman" w:hAnsi="Calibri" w:cs="Times New Roman"/>
        </w:rPr>
        <w:t xml:space="preserve"> = </w:t>
      </w:r>
      <m:oMath>
        <m:r>
          <w:rPr>
            <w:rFonts w:ascii="Cambria Math" w:eastAsia="Calibri" w:hAnsi="Cambria Math" w:cs="Times New Roman"/>
          </w:rPr>
          <m:t>SOC</m:t>
        </m:r>
      </m:oMath>
      <w:r w:rsidRPr="003B091B">
        <w:rPr>
          <w:rFonts w:ascii="Calibri" w:eastAsia="Times New Roman" w:hAnsi="Calibri" w:cs="Times New Roman"/>
        </w:rPr>
        <w:t>.</w:t>
      </w:r>
    </w:p>
    <w:tbl>
      <w:tblPr>
        <w:tblStyle w:val="TableGrid2"/>
        <w:tblW w:w="0" w:type="auto"/>
        <w:tblLook w:val="04A0" w:firstRow="1" w:lastRow="0" w:firstColumn="1" w:lastColumn="0" w:noHBand="0" w:noVBand="1"/>
      </w:tblPr>
      <w:tblGrid>
        <w:gridCol w:w="8359"/>
        <w:gridCol w:w="657"/>
      </w:tblGrid>
      <w:tr w:rsidR="003B091B" w:rsidRPr="003B091B" w14:paraId="26CAB773" w14:textId="77777777" w:rsidTr="00714A74">
        <w:trPr>
          <w:trHeight w:val="850"/>
        </w:trPr>
        <w:tc>
          <w:tcPr>
            <w:tcW w:w="8359" w:type="dxa"/>
            <w:tcBorders>
              <w:top w:val="nil"/>
              <w:left w:val="nil"/>
              <w:bottom w:val="nil"/>
              <w:right w:val="nil"/>
            </w:tcBorders>
            <w:vAlign w:val="center"/>
          </w:tcPr>
          <w:p w14:paraId="334EB0B8" w14:textId="77777777" w:rsidR="003B091B" w:rsidRPr="003B091B" w:rsidRDefault="002E21AF" w:rsidP="003B091B">
            <w:pPr>
              <w:spacing w:after="0" w:line="240" w:lineRule="auto"/>
              <w:jc w:val="center"/>
              <w:rPr>
                <w:rFonts w:ascii="Calibri" w:eastAsia="Calibri" w:hAnsi="Calibri" w:cs="Times New Roman"/>
              </w:rPr>
            </w:pPr>
            <m:oMathPara>
              <m:oMath>
                <m:sSub>
                  <m:sSubPr>
                    <m:ctrlPr>
                      <w:rPr>
                        <w:rFonts w:ascii="Cambria Math" w:eastAsia="Calibri" w:hAnsi="Cambria Math" w:cs="Times New Roman"/>
                      </w:rPr>
                    </m:ctrlPr>
                  </m:sSubPr>
                  <m:e>
                    <m:r>
                      <w:rPr>
                        <w:rFonts w:ascii="Cambria Math" w:eastAsia="Calibri" w:hAnsi="Cambria Math" w:cs="Times New Roman"/>
                      </w:rPr>
                      <m:t>SOC</m:t>
                    </m:r>
                  </m:e>
                  <m:sub>
                    <m:r>
                      <w:rPr>
                        <w:rFonts w:ascii="Cambria Math" w:eastAsia="Calibri" w:hAnsi="Cambria Math" w:cs="Times New Roman"/>
                      </w:rPr>
                      <m:t>30</m:t>
                    </m:r>
                  </m:sub>
                </m:sSub>
                <m:r>
                  <m:rPr>
                    <m:sty m:val="p"/>
                  </m:rPr>
                  <w:rPr>
                    <w:rFonts w:ascii="Cambria Math" w:eastAsia="Calibri" w:hAnsi="Cambria Math" w:cs="Times New Roman"/>
                  </w:rPr>
                  <m:t>=</m:t>
                </m:r>
                <m:nary>
                  <m:naryPr>
                    <m:chr m:val="∑"/>
                    <m:limLoc m:val="undOvr"/>
                    <m:ctrlPr>
                      <w:rPr>
                        <w:rFonts w:ascii="Cambria Math" w:eastAsia="Calibri" w:hAnsi="Cambria Math" w:cs="Times New Roman"/>
                      </w:rPr>
                    </m:ctrlPr>
                  </m:naryPr>
                  <m:sub>
                    <m:r>
                      <w:rPr>
                        <w:rFonts w:ascii="Cambria Math" w:eastAsia="Calibri" w:hAnsi="Cambria Math" w:cs="Times New Roman"/>
                      </w:rPr>
                      <m:t>i=1</m:t>
                    </m:r>
                  </m:sub>
                  <m:sup>
                    <m:r>
                      <w:rPr>
                        <w:rFonts w:ascii="Cambria Math" w:eastAsia="Calibri" w:hAnsi="Cambria Math" w:cs="Times New Roman"/>
                      </w:rPr>
                      <m:t>n</m:t>
                    </m:r>
                  </m:sup>
                  <m:e>
                    <m:sSub>
                      <m:sSubPr>
                        <m:ctrlPr>
                          <w:rPr>
                            <w:rFonts w:ascii="Cambria Math" w:eastAsia="Calibri" w:hAnsi="Cambria Math" w:cs="Times New Roman"/>
                          </w:rPr>
                        </m:ctrlPr>
                      </m:sSubPr>
                      <m:e>
                        <m:r>
                          <w:rPr>
                            <w:rFonts w:ascii="Cambria Math" w:eastAsia="Calibri" w:hAnsi="Cambria Math" w:cs="Times New Roman"/>
                          </w:rPr>
                          <m:t>SOC</m:t>
                        </m:r>
                      </m:e>
                      <m:sub>
                        <m:r>
                          <w:rPr>
                            <w:rFonts w:ascii="Cambria Math" w:eastAsia="Calibri" w:hAnsi="Cambria Math" w:cs="Times New Roman"/>
                          </w:rPr>
                          <m:t>i</m:t>
                        </m:r>
                      </m:sub>
                    </m:sSub>
                  </m:e>
                </m:nary>
              </m:oMath>
            </m:oMathPara>
          </w:p>
        </w:tc>
        <w:tc>
          <w:tcPr>
            <w:tcW w:w="657" w:type="dxa"/>
            <w:tcBorders>
              <w:top w:val="nil"/>
              <w:left w:val="nil"/>
              <w:bottom w:val="nil"/>
              <w:right w:val="nil"/>
            </w:tcBorders>
            <w:vAlign w:val="center"/>
          </w:tcPr>
          <w:p w14:paraId="6CDE4A06" w14:textId="2D1EB3EC" w:rsidR="003B091B" w:rsidRPr="003B091B" w:rsidRDefault="003B091B" w:rsidP="003B091B">
            <w:pPr>
              <w:spacing w:after="0" w:line="240" w:lineRule="auto"/>
              <w:jc w:val="center"/>
              <w:rPr>
                <w:rFonts w:ascii="Calibri" w:eastAsia="Calibri" w:hAnsi="Calibri" w:cs="Times New Roman"/>
              </w:rPr>
            </w:pPr>
            <w:bookmarkStart w:id="49" w:name="_Ref90766553"/>
            <w:r w:rsidRPr="003B091B">
              <w:rPr>
                <w:rFonts w:ascii="Calibri" w:eastAsia="Calibri" w:hAnsi="Calibri" w:cs="Times New Roman"/>
              </w:rPr>
              <w:t>[</w:t>
            </w:r>
            <w:r w:rsidRPr="003B091B">
              <w:rPr>
                <w:rFonts w:ascii="Calibri" w:eastAsia="Calibri" w:hAnsi="Calibri" w:cs="Times New Roman"/>
              </w:rPr>
              <w:fldChar w:fldCharType="begin"/>
            </w:r>
            <w:r w:rsidRPr="003B091B">
              <w:rPr>
                <w:rFonts w:ascii="Calibri" w:eastAsia="Calibri" w:hAnsi="Calibri" w:cs="Times New Roman"/>
              </w:rPr>
              <w:instrText>SEQ Equation \* ARABIC</w:instrText>
            </w:r>
            <w:r w:rsidRPr="003B091B">
              <w:rPr>
                <w:rFonts w:ascii="Calibri" w:eastAsia="Calibri" w:hAnsi="Calibri" w:cs="Times New Roman"/>
              </w:rPr>
              <w:fldChar w:fldCharType="separate"/>
            </w:r>
            <w:r w:rsidR="00B11009">
              <w:rPr>
                <w:rFonts w:ascii="Calibri" w:eastAsia="Calibri" w:hAnsi="Calibri" w:cs="Times New Roman"/>
                <w:noProof/>
              </w:rPr>
              <w:t>7</w:t>
            </w:r>
            <w:r w:rsidRPr="003B091B">
              <w:rPr>
                <w:rFonts w:ascii="Calibri" w:eastAsia="Calibri" w:hAnsi="Calibri" w:cs="Times New Roman"/>
              </w:rPr>
              <w:fldChar w:fldCharType="end"/>
            </w:r>
            <w:r w:rsidRPr="003B091B">
              <w:rPr>
                <w:rFonts w:ascii="Calibri" w:eastAsia="Calibri" w:hAnsi="Calibri" w:cs="Times New Roman"/>
              </w:rPr>
              <w:t>]</w:t>
            </w:r>
            <w:bookmarkEnd w:id="49"/>
          </w:p>
        </w:tc>
      </w:tr>
    </w:tbl>
    <w:p w14:paraId="49EC8693"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where:</w:t>
      </w:r>
    </w:p>
    <w:p w14:paraId="11F3A067"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Times New Roman" w:hAnsi="Cambria Math" w:cs="Times New Roman"/>
              </w:rPr>
            </m:ctrlPr>
          </m:sSubPr>
          <m:e>
            <m:r>
              <w:rPr>
                <w:rFonts w:ascii="Cambria Math" w:eastAsia="Times New Roman" w:hAnsi="Cambria Math" w:cs="Times New Roman"/>
              </w:rPr>
              <m:t>SOC</m:t>
            </m:r>
          </m:e>
          <m:sub>
            <m:r>
              <w:rPr>
                <w:rFonts w:ascii="Cambria Math" w:eastAsia="Times New Roman" w:hAnsi="Cambria Math" w:cs="Times New Roman"/>
              </w:rPr>
              <m:t>30</m:t>
            </m:r>
          </m:sub>
        </m:sSub>
      </m:oMath>
      <w:r w:rsidR="003B091B" w:rsidRPr="003B091B">
        <w:rPr>
          <w:rFonts w:ascii="Calibri" w:eastAsia="Times New Roman" w:hAnsi="Calibri" w:cs="Times New Roman"/>
        </w:rPr>
        <w:t xml:space="preserve"> is the stock of soil organic carbon present in the 0-30 cm soil layer (tonnes of soil carbon/ha).</w:t>
      </w:r>
    </w:p>
    <w:p w14:paraId="4A5D5194" w14:textId="3BB47188"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SOC</m:t>
            </m:r>
          </m:e>
          <m:sub>
            <m:r>
              <w:rPr>
                <w:rFonts w:ascii="Cambria Math" w:eastAsia="Times New Roman" w:hAnsi="Cambria Math" w:cs="Times New Roman"/>
              </w:rPr>
              <m:t>i</m:t>
            </m:r>
          </m:sub>
        </m:sSub>
      </m:oMath>
      <w:r w:rsidR="003B091B" w:rsidRPr="003B091B">
        <w:rPr>
          <w:rFonts w:ascii="Calibri" w:eastAsia="Times New Roman" w:hAnsi="Calibri" w:cs="Times New Roman"/>
        </w:rPr>
        <w:t xml:space="preserve"> is the stock of soil organic carbon present within sublayer </w:t>
      </w:r>
      <m:oMath>
        <m:r>
          <w:rPr>
            <w:rFonts w:ascii="Cambria Math" w:eastAsia="Times New Roman" w:hAnsi="Cambria Math" w:cs="Times New Roman"/>
          </w:rPr>
          <m:t>i</m:t>
        </m:r>
      </m:oMath>
      <w:r w:rsidR="003B091B" w:rsidRPr="003B091B">
        <w:rPr>
          <w:rFonts w:ascii="Calibri" w:eastAsia="Times New Roman" w:hAnsi="Calibri" w:cs="Times New Roman"/>
        </w:rPr>
        <w:t xml:space="preserve"> calculated according to Equation </w:t>
      </w:r>
      <w:r w:rsidR="003B091B" w:rsidRPr="003B091B">
        <w:rPr>
          <w:rFonts w:ascii="Calibri" w:eastAsia="Times New Roman" w:hAnsi="Calibri" w:cs="Times New Roman"/>
        </w:rPr>
        <w:fldChar w:fldCharType="begin" w:fldLock="1"/>
      </w:r>
      <w:r w:rsidR="003B091B" w:rsidRPr="003B091B">
        <w:rPr>
          <w:rFonts w:ascii="Calibri" w:eastAsia="Times New Roman" w:hAnsi="Calibri" w:cs="Times New Roman"/>
        </w:rPr>
        <w:instrText xml:space="preserve"> REF _Ref90766464 \h  \* MERGEFORMAT </w:instrText>
      </w:r>
      <w:r w:rsidR="003B091B" w:rsidRPr="003B091B">
        <w:rPr>
          <w:rFonts w:ascii="Calibri" w:eastAsia="Times New Roman" w:hAnsi="Calibri" w:cs="Times New Roman"/>
        </w:rPr>
      </w:r>
      <w:r w:rsidR="003B091B" w:rsidRPr="003B091B">
        <w:rPr>
          <w:rFonts w:ascii="Calibri" w:eastAsia="Times New Roman" w:hAnsi="Calibri" w:cs="Times New Roman"/>
        </w:rPr>
        <w:fldChar w:fldCharType="separate"/>
      </w:r>
      <w:r w:rsidR="00B11009" w:rsidRPr="00B11009">
        <w:rPr>
          <w:rFonts w:ascii="Calibri" w:eastAsia="Times New Roman" w:hAnsi="Calibri" w:cs="Times New Roman"/>
        </w:rPr>
        <w:t>[</w:t>
      </w:r>
      <w:r w:rsidR="00B11009" w:rsidRPr="00B11009">
        <w:rPr>
          <w:rFonts w:ascii="Calibri" w:eastAsia="Times New Roman" w:hAnsi="Calibri" w:cs="Times New Roman"/>
          <w:noProof/>
        </w:rPr>
        <w:t>6</w:t>
      </w:r>
      <w:r w:rsidR="00B11009" w:rsidRPr="00B11009">
        <w:rPr>
          <w:rFonts w:ascii="Calibri" w:eastAsia="Times New Roman" w:hAnsi="Calibri" w:cs="Times New Roman"/>
        </w:rPr>
        <w:t>]</w:t>
      </w:r>
      <w:r w:rsidR="003B091B" w:rsidRPr="003B091B">
        <w:rPr>
          <w:rFonts w:ascii="Calibri" w:eastAsia="Times New Roman" w:hAnsi="Calibri" w:cs="Times New Roman"/>
        </w:rPr>
        <w:fldChar w:fldCharType="end"/>
      </w:r>
      <w:r w:rsidR="003B091B" w:rsidRPr="003B091B">
        <w:rPr>
          <w:rFonts w:ascii="Calibri" w:eastAsia="Times New Roman" w:hAnsi="Calibri" w:cs="Times New Roman"/>
        </w:rPr>
        <w:t xml:space="preserve"> (tonnes of soil carbon/ha).</w:t>
      </w:r>
    </w:p>
    <w:p w14:paraId="790F8383"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i</m:t>
        </m:r>
      </m:oMath>
      <w:r w:rsidRPr="003B091B">
        <w:rPr>
          <w:rFonts w:ascii="Calibri" w:eastAsia="Times New Roman" w:hAnsi="Calibri" w:cs="Times New Roman"/>
        </w:rPr>
        <w:t xml:space="preserve"> is a designator for the soil sublayer.</w:t>
      </w:r>
    </w:p>
    <w:p w14:paraId="6335363E"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n</m:t>
        </m:r>
      </m:oMath>
      <w:r w:rsidRPr="003B091B">
        <w:rPr>
          <w:rFonts w:ascii="Calibri" w:eastAsia="Times New Roman" w:hAnsi="Calibri" w:cs="Times New Roman"/>
        </w:rPr>
        <w:t xml:space="preserve"> is the total number of sublayers sampled within the 0-30 cm soil layer.</w:t>
      </w:r>
    </w:p>
    <w:p w14:paraId="0B6ED9E5" w14:textId="77777777" w:rsidR="003B091B" w:rsidRPr="003B091B" w:rsidRDefault="003B091B" w:rsidP="003B091B">
      <w:pPr>
        <w:pStyle w:val="Heading2"/>
        <w:rPr>
          <w:rFonts w:eastAsia="Times New Roman"/>
        </w:rPr>
      </w:pPr>
      <w:bookmarkStart w:id="50" w:name="_Toc94717910"/>
      <w:bookmarkStart w:id="51" w:name="_Toc94720847"/>
      <w:bookmarkStart w:id="52" w:name="_Toc94721297"/>
      <w:bookmarkStart w:id="53" w:name="_Toc92722585"/>
      <w:r w:rsidRPr="003B091B">
        <w:rPr>
          <w:rFonts w:eastAsia="Times New Roman"/>
        </w:rPr>
        <w:t>Submission of soil samples to Australia’s National Soil Archive</w:t>
      </w:r>
      <w:bookmarkEnd w:id="50"/>
      <w:bookmarkEnd w:id="51"/>
      <w:bookmarkEnd w:id="52"/>
    </w:p>
    <w:p w14:paraId="36A9D2D9" w14:textId="77777777" w:rsidR="003B091B" w:rsidRPr="003B091B" w:rsidRDefault="003B091B" w:rsidP="003B091B">
      <w:pPr>
        <w:spacing w:after="160" w:line="259" w:lineRule="auto"/>
        <w:rPr>
          <w:rFonts w:ascii="Calibri" w:eastAsia="Calibri" w:hAnsi="Calibri" w:cs="Times New Roman"/>
          <w:color w:val="0070AE"/>
          <w:u w:val="single"/>
        </w:rPr>
      </w:pPr>
      <w:r w:rsidRPr="003B091B">
        <w:rPr>
          <w:rFonts w:ascii="Calibri" w:eastAsia="Calibri" w:hAnsi="Calibri" w:cs="Times New Roman"/>
        </w:rPr>
        <w:t xml:space="preserve">A portion of each fine earth soil sample collected and analysed as part of the projects supported by the </w:t>
      </w:r>
      <w:r w:rsidRPr="003B091B">
        <w:rPr>
          <w:rFonts w:ascii="Calibri" w:eastAsia="Calibri" w:hAnsi="Calibri" w:cs="Times New Roman"/>
          <w:iCs/>
        </w:rPr>
        <w:t>National Soil Carbon Innovation Challenge</w:t>
      </w:r>
      <w:r w:rsidRPr="003B091B">
        <w:rPr>
          <w:rFonts w:ascii="Calibri" w:eastAsia="Calibri" w:hAnsi="Calibri" w:cs="Times New Roman"/>
        </w:rPr>
        <w:t xml:space="preserve"> must be submitted to the </w:t>
      </w:r>
      <w:hyperlink r:id="rId29" w:anchor="archive_submission" w:history="1">
        <w:r w:rsidRPr="003B091B">
          <w:rPr>
            <w:rFonts w:ascii="Calibri" w:eastAsia="Calibri" w:hAnsi="Calibri" w:cs="Times New Roman"/>
            <w:color w:val="0070AE"/>
            <w:u w:val="single"/>
          </w:rPr>
          <w:t>National Soil Archive</w:t>
        </w:r>
      </w:hyperlink>
      <w:r w:rsidRPr="003B091B">
        <w:rPr>
          <w:rFonts w:ascii="Calibri" w:eastAsia="Calibri" w:hAnsi="Calibri" w:cs="Times New Roman"/>
        </w:rPr>
        <w:t xml:space="preserve">. For details and instructions concerning the submission of samples to the archive refer to Appendix 2.  </w:t>
      </w:r>
    </w:p>
    <w:p w14:paraId="2C0AB290" w14:textId="77777777" w:rsidR="003B091B" w:rsidRPr="003B091B" w:rsidRDefault="003B091B" w:rsidP="003B091B">
      <w:pPr>
        <w:spacing w:after="160" w:line="259" w:lineRule="auto"/>
        <w:rPr>
          <w:rFonts w:ascii="Calibri" w:eastAsia="Calibri" w:hAnsi="Calibri" w:cs="Times New Roman"/>
          <w:b/>
        </w:rPr>
      </w:pPr>
      <w:r w:rsidRPr="003B091B">
        <w:rPr>
          <w:rFonts w:ascii="Calibri" w:eastAsia="Calibri" w:hAnsi="Calibri" w:cs="Times New Roman"/>
          <w:b/>
        </w:rPr>
        <w:t>Costs</w:t>
      </w:r>
    </w:p>
    <w:p w14:paraId="31710F16" w14:textId="77777777" w:rsidR="003B091B" w:rsidRPr="003B091B" w:rsidRDefault="003B091B" w:rsidP="003B091B">
      <w:pPr>
        <w:spacing w:after="160" w:line="259" w:lineRule="auto"/>
        <w:rPr>
          <w:rFonts w:ascii="Calibri" w:eastAsia="Calibri" w:hAnsi="Calibri" w:cs="Arial"/>
          <w:bCs/>
        </w:rPr>
      </w:pPr>
      <w:r w:rsidRPr="003B091B">
        <w:rPr>
          <w:rFonts w:ascii="Calibri" w:eastAsia="Calibri" w:hAnsi="Calibri" w:cs="Arial"/>
          <w:bCs/>
        </w:rPr>
        <w:t xml:space="preserve">There are costs associated with archiving soil samples. This is to partially cover the costs of stock taking, labelling, transfer and storage. The CSIRO National Soil Archive is a small organisation that holds many tens of thousands of specimens. In many circumstances, the Archive could not provide value-added services free of charge to researchers without reducing the amount of effort going into making soil specimens available for further research. </w:t>
      </w:r>
    </w:p>
    <w:p w14:paraId="595C917D" w14:textId="77777777" w:rsidR="003B091B" w:rsidRPr="003B091B" w:rsidRDefault="003B091B" w:rsidP="003B091B">
      <w:pPr>
        <w:spacing w:after="160" w:line="259" w:lineRule="auto"/>
        <w:rPr>
          <w:rFonts w:ascii="Calibri" w:eastAsia="Calibri" w:hAnsi="Calibri" w:cs="Arial"/>
          <w:bCs/>
        </w:rPr>
      </w:pPr>
      <w:r w:rsidRPr="003B091B">
        <w:rPr>
          <w:rFonts w:ascii="Calibri" w:eastAsia="Calibri" w:hAnsi="Calibri" w:cs="Arial"/>
          <w:bCs/>
        </w:rPr>
        <w:t xml:space="preserve">For the purposes of the National Soil Carbon Innovation Challenge, the soil archiving costs can be estimated on the following basis: </w:t>
      </w:r>
    </w:p>
    <w:p w14:paraId="4F4641B9" w14:textId="77777777" w:rsidR="003B091B" w:rsidRPr="003B091B" w:rsidRDefault="003B091B" w:rsidP="003B091B">
      <w:pPr>
        <w:numPr>
          <w:ilvl w:val="0"/>
          <w:numId w:val="31"/>
        </w:numPr>
        <w:spacing w:after="160" w:line="259" w:lineRule="auto"/>
        <w:contextualSpacing/>
        <w:rPr>
          <w:rFonts w:ascii="Calibri" w:eastAsia="Calibri" w:hAnsi="Calibri" w:cs="Arial"/>
          <w:bCs/>
          <w:i/>
        </w:rPr>
      </w:pPr>
      <w:r w:rsidRPr="003B091B">
        <w:rPr>
          <w:rFonts w:ascii="Calibri" w:eastAsia="Calibri" w:hAnsi="Calibri" w:cs="Arial"/>
          <w:bCs/>
        </w:rPr>
        <w:t xml:space="preserve">50 samples or less: $40/sample </w:t>
      </w:r>
    </w:p>
    <w:p w14:paraId="555443D3" w14:textId="77777777" w:rsidR="003B091B" w:rsidRPr="003B091B" w:rsidRDefault="003B091B" w:rsidP="003B091B">
      <w:pPr>
        <w:numPr>
          <w:ilvl w:val="0"/>
          <w:numId w:val="31"/>
        </w:numPr>
        <w:spacing w:after="160" w:line="259" w:lineRule="auto"/>
        <w:contextualSpacing/>
        <w:rPr>
          <w:rFonts w:ascii="Calibri" w:eastAsia="Calibri" w:hAnsi="Calibri" w:cs="Arial"/>
          <w:bCs/>
          <w:i/>
        </w:rPr>
      </w:pPr>
      <w:r w:rsidRPr="003B091B">
        <w:rPr>
          <w:rFonts w:ascii="Calibri" w:eastAsia="Calibri" w:hAnsi="Calibri" w:cs="Arial"/>
          <w:bCs/>
        </w:rPr>
        <w:t xml:space="preserve">51 samples or more: $30/sample. </w:t>
      </w:r>
    </w:p>
    <w:p w14:paraId="1CBAEBE4" w14:textId="77777777" w:rsidR="003B091B" w:rsidRPr="003B091B" w:rsidRDefault="003B091B" w:rsidP="003B091B">
      <w:pPr>
        <w:spacing w:after="160" w:line="259" w:lineRule="auto"/>
        <w:rPr>
          <w:rFonts w:ascii="Calibri" w:eastAsia="Calibri" w:hAnsi="Calibri" w:cs="Arial"/>
          <w:bCs/>
        </w:rPr>
      </w:pPr>
      <w:r w:rsidRPr="003B091B">
        <w:rPr>
          <w:rFonts w:ascii="Calibri" w:eastAsia="Calibri" w:hAnsi="Calibri" w:cs="Arial"/>
          <w:bCs/>
        </w:rPr>
        <w:t xml:space="preserve">It is recommended to budget for Archive Submission Costs when planning your project. Additional costs which should be factored in, include transport and freight, data processing, packaging and preparation of quarantine certificates in accordance with biosecurity requirements. Further details are in Appendix 2. </w:t>
      </w:r>
    </w:p>
    <w:p w14:paraId="49F8556E" w14:textId="77777777" w:rsidR="003B091B" w:rsidRPr="003B091B" w:rsidRDefault="003B091B" w:rsidP="003B091B">
      <w:pPr>
        <w:pStyle w:val="Heading2"/>
        <w:rPr>
          <w:rFonts w:eastAsia="Times New Roman"/>
        </w:rPr>
      </w:pPr>
      <w:bookmarkStart w:id="54" w:name="_Toc94717911"/>
      <w:bookmarkStart w:id="55" w:name="_Toc94720848"/>
      <w:bookmarkStart w:id="56" w:name="_Toc94721298"/>
      <w:r w:rsidRPr="003B091B">
        <w:rPr>
          <w:rFonts w:eastAsia="Times New Roman"/>
        </w:rPr>
        <w:t>Data provision</w:t>
      </w:r>
      <w:bookmarkEnd w:id="54"/>
      <w:bookmarkEnd w:id="55"/>
      <w:bookmarkEnd w:id="56"/>
      <w:r w:rsidRPr="003B091B">
        <w:rPr>
          <w:rFonts w:eastAsia="Times New Roman"/>
        </w:rPr>
        <w:t xml:space="preserve"> </w:t>
      </w:r>
    </w:p>
    <w:p w14:paraId="56F2415D" w14:textId="77777777" w:rsidR="003B091B" w:rsidRPr="003B091B" w:rsidRDefault="003B091B" w:rsidP="003B091B">
      <w:pPr>
        <w:spacing w:after="160" w:line="259" w:lineRule="auto"/>
        <w:rPr>
          <w:rFonts w:ascii="Calibri" w:eastAsia="Calibri" w:hAnsi="Calibri" w:cs="Calibri"/>
        </w:rPr>
      </w:pPr>
      <w:bookmarkStart w:id="57" w:name="_Toc94717912"/>
      <w:r w:rsidRPr="003B091B">
        <w:rPr>
          <w:rFonts w:ascii="Calibri" w:eastAsia="Calibri" w:hAnsi="Calibri" w:cs="Calibri"/>
        </w:rPr>
        <w:t>Additionally, as noted in the Grant Agreement and Grant Guidelines, participants in the Innovation Challenge must provide to the Commonwealth the following data (</w:t>
      </w:r>
      <w:r w:rsidRPr="003B091B">
        <w:rPr>
          <w:rFonts w:ascii="Calibri" w:eastAsia="Calibri" w:hAnsi="Calibri" w:cs="Calibri"/>
          <w:bCs/>
        </w:rPr>
        <w:t>Required Data</w:t>
      </w:r>
      <w:r w:rsidRPr="003B091B">
        <w:rPr>
          <w:rFonts w:ascii="Calibri" w:eastAsia="Calibri" w:hAnsi="Calibri" w:cs="Calibri"/>
        </w:rPr>
        <w:t xml:space="preserve">) obtained by the protocols outlined in sections 1–3: </w:t>
      </w:r>
    </w:p>
    <w:p w14:paraId="26C275E9" w14:textId="77777777" w:rsidR="003B091B" w:rsidRPr="003B091B" w:rsidRDefault="003B091B" w:rsidP="003B091B">
      <w:pPr>
        <w:numPr>
          <w:ilvl w:val="0"/>
          <w:numId w:val="29"/>
        </w:numPr>
        <w:spacing w:after="160" w:line="259" w:lineRule="auto"/>
        <w:rPr>
          <w:rFonts w:ascii="Calibri" w:eastAsia="Calibri" w:hAnsi="Calibri" w:cs="Calibri"/>
        </w:rPr>
      </w:pPr>
      <w:r w:rsidRPr="003B091B">
        <w:rPr>
          <w:rFonts w:ascii="Calibri" w:eastAsia="Calibri" w:hAnsi="Calibri" w:cs="Calibri"/>
        </w:rPr>
        <w:t xml:space="preserve">soil organic carbon stock measurements at a particular location, as determined by the Commonwealth and notified to the Grantee from time to time; and </w:t>
      </w:r>
    </w:p>
    <w:p w14:paraId="0D323F6B" w14:textId="77777777" w:rsidR="003B091B" w:rsidRPr="003B091B" w:rsidRDefault="003B091B" w:rsidP="003B091B">
      <w:pPr>
        <w:numPr>
          <w:ilvl w:val="0"/>
          <w:numId w:val="29"/>
        </w:numPr>
        <w:spacing w:after="160" w:line="259" w:lineRule="auto"/>
        <w:rPr>
          <w:rFonts w:ascii="Calibri" w:eastAsia="Calibri" w:hAnsi="Calibri" w:cs="Calibri"/>
        </w:rPr>
      </w:pPr>
      <w:r w:rsidRPr="003B091B">
        <w:rPr>
          <w:rFonts w:ascii="Calibri" w:eastAsia="Calibri" w:hAnsi="Calibri" w:cs="Calibri"/>
        </w:rPr>
        <w:t xml:space="preserve">copies of submission request form for submission of soil specimens to the CSIRO National Soil Archive. </w:t>
      </w:r>
    </w:p>
    <w:p w14:paraId="5BB7A231" w14:textId="77777777" w:rsidR="003B091B" w:rsidRPr="003B091B" w:rsidRDefault="003B091B" w:rsidP="003B091B">
      <w:pPr>
        <w:spacing w:after="160" w:line="259" w:lineRule="auto"/>
        <w:rPr>
          <w:rFonts w:ascii="Calibri" w:eastAsia="Calibri" w:hAnsi="Calibri" w:cs="Calibri"/>
        </w:rPr>
      </w:pPr>
      <w:r w:rsidRPr="003B091B">
        <w:rPr>
          <w:rFonts w:ascii="Calibri" w:eastAsia="Calibri" w:hAnsi="Calibri" w:cs="Calibri"/>
        </w:rPr>
        <w:t xml:space="preserve">For the purposes of point 1, the following information must be provided to the Department. </w:t>
      </w:r>
    </w:p>
    <w:p w14:paraId="2ED62617" w14:textId="77777777" w:rsidR="003B091B" w:rsidRPr="003B091B" w:rsidRDefault="003B091B" w:rsidP="003B091B">
      <w:pPr>
        <w:spacing w:after="160" w:line="259" w:lineRule="auto"/>
        <w:rPr>
          <w:rFonts w:ascii="Calibri" w:eastAsia="Calibri" w:hAnsi="Calibri" w:cs="Times New Roman"/>
          <w:i/>
        </w:rPr>
      </w:pPr>
      <w:r w:rsidRPr="003B091B">
        <w:rPr>
          <w:rFonts w:ascii="Calibri" w:eastAsia="Calibri" w:hAnsi="Calibri" w:cs="Times New Roman"/>
          <w:i/>
        </w:rPr>
        <w:t xml:space="preserve">For each soil collection site: </w:t>
      </w:r>
      <w:r w:rsidRPr="003B091B">
        <w:rPr>
          <w:rFonts w:ascii="Calibri" w:eastAsia="Calibri" w:hAnsi="Calibri" w:cs="Times New Roman"/>
          <w:i/>
        </w:rPr>
        <w:tab/>
      </w:r>
    </w:p>
    <w:p w14:paraId="68801699"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Date of sampling</w:t>
      </w:r>
    </w:p>
    <w:p w14:paraId="14EFC80C"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Organisation that collected the samples</w:t>
      </w:r>
    </w:p>
    <w:p w14:paraId="4DDA2D61"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 xml:space="preserve">Size (area) </w:t>
      </w:r>
    </w:p>
    <w:p w14:paraId="460BC4D8"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Shape File</w:t>
      </w:r>
    </w:p>
    <w:p w14:paraId="4C8B6DCE"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 xml:space="preserve">Indication of site type, that corresponds to an analysis of either: </w:t>
      </w:r>
    </w:p>
    <w:p w14:paraId="1C0061C9"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Single composite sample for a 0-30cm layer from multiple cores</w:t>
      </w:r>
    </w:p>
    <w:p w14:paraId="55B42FB7"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 xml:space="preserve">Single composite sample for each sublayer from multiple cores </w:t>
      </w:r>
    </w:p>
    <w:p w14:paraId="7C975532"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Multiple composite samples for the 0-30cm layer from multiple cores</w:t>
      </w:r>
    </w:p>
    <w:p w14:paraId="54AC5793"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Multiple composite samples for each sublayer from multiple cores</w:t>
      </w:r>
    </w:p>
    <w:p w14:paraId="72A87858"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Individual soil core for the 0-30cm layer</w:t>
      </w:r>
    </w:p>
    <w:p w14:paraId="441DAEEC"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Each sublayer of an individual soil core</w:t>
      </w:r>
    </w:p>
    <w:p w14:paraId="41CC5D64"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 xml:space="preserve">The 0-30cm layer from multiple individual soil cores </w:t>
      </w:r>
    </w:p>
    <w:p w14:paraId="58278E02"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 xml:space="preserve">Sublayers from multiple individual soil cores. </w:t>
      </w:r>
      <w:r w:rsidRPr="003B091B">
        <w:rPr>
          <w:rFonts w:ascii="Calibri" w:eastAsia="Calibri" w:hAnsi="Calibri" w:cs="Times New Roman"/>
        </w:rPr>
        <w:tab/>
      </w:r>
      <w:r w:rsidRPr="003B091B">
        <w:rPr>
          <w:rFonts w:ascii="Calibri" w:eastAsia="Calibri" w:hAnsi="Calibri" w:cs="Times New Roman"/>
        </w:rPr>
        <w:tab/>
      </w:r>
      <w:r w:rsidRPr="003B091B">
        <w:rPr>
          <w:rFonts w:ascii="Calibri" w:eastAsia="Calibri" w:hAnsi="Calibri" w:cs="Times New Roman"/>
        </w:rPr>
        <w:tab/>
      </w:r>
      <w:r w:rsidRPr="003B091B">
        <w:rPr>
          <w:rFonts w:ascii="Calibri" w:eastAsia="Calibri" w:hAnsi="Calibri" w:cs="Times New Roman"/>
        </w:rPr>
        <w:tab/>
      </w:r>
      <w:r w:rsidRPr="003B091B">
        <w:rPr>
          <w:rFonts w:ascii="Calibri" w:eastAsia="Calibri" w:hAnsi="Calibri" w:cs="Times New Roman"/>
        </w:rPr>
        <w:tab/>
      </w:r>
    </w:p>
    <w:p w14:paraId="007FC3EA" w14:textId="77777777" w:rsidR="003B091B" w:rsidRPr="003B091B" w:rsidRDefault="003B091B" w:rsidP="003B091B">
      <w:pPr>
        <w:spacing w:after="160" w:line="259" w:lineRule="auto"/>
        <w:ind w:left="720" w:hanging="360"/>
        <w:rPr>
          <w:rFonts w:ascii="Calibri" w:eastAsia="Calibri" w:hAnsi="Calibri" w:cs="Times New Roman"/>
          <w:i/>
        </w:rPr>
      </w:pPr>
      <w:r w:rsidRPr="003B091B">
        <w:rPr>
          <w:rFonts w:ascii="Calibri" w:eastAsia="Calibri" w:hAnsi="Calibri" w:cs="Times New Roman"/>
          <w:i/>
        </w:rPr>
        <w:t xml:space="preserve">Depending on the site type, for each sample within a soil collection site (layer or sublayer): </w:t>
      </w:r>
    </w:p>
    <w:p w14:paraId="408B8BAD"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Number of cores</w:t>
      </w:r>
    </w:p>
    <w:p w14:paraId="447A3102"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GPS Coordinates for each core/sample (if applicable)</w:t>
      </w:r>
    </w:p>
    <w:p w14:paraId="1EB6F1C5"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Upper and lower boundary of the soil layer or sublayer sampled (cm)</w:t>
      </w:r>
    </w:p>
    <w:p w14:paraId="6B65D673"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Diameter of the core tube used to collect the soil (cm)</w:t>
      </w:r>
    </w:p>
    <w:p w14:paraId="3CE0E959"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Mass of the entire air dried whole soil sample</w:t>
      </w:r>
    </w:p>
    <w:p w14:paraId="1B64C0A5"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Mass of gravel (&gt;2mm soil material) in the entire air-dried whole soil sample</w:t>
      </w:r>
      <w:r w:rsidRPr="003B091B">
        <w:rPr>
          <w:rFonts w:ascii="Calibri" w:eastAsia="Calibri" w:hAnsi="Calibri" w:cs="Times New Roman"/>
        </w:rPr>
        <w:tab/>
      </w:r>
    </w:p>
    <w:p w14:paraId="033F2E18"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Gravimetric organic carbon content of the air-dried fine earth (g OC/100 g air-dried fine earth)</w:t>
      </w:r>
    </w:p>
    <w:p w14:paraId="29D81261"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Mass of the container used when determining water content of the air-dried fine earth (g)</w:t>
      </w:r>
    </w:p>
    <w:p w14:paraId="6145EDE7"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Mass of the container + air-dried fine earth used when determining the water content of the air-dried fine earth (g)</w:t>
      </w:r>
    </w:p>
    <w:p w14:paraId="52C49F84"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Mass of the container + oven-dried fine earth used when determining the water content of the air-dried fine earth (g)</w:t>
      </w:r>
    </w:p>
    <w:p w14:paraId="5C287AAB" w14:textId="77777777" w:rsidR="003B091B" w:rsidRPr="003B091B" w:rsidRDefault="003B091B" w:rsidP="003B091B">
      <w:pPr>
        <w:numPr>
          <w:ilvl w:val="0"/>
          <w:numId w:val="33"/>
        </w:numPr>
        <w:spacing w:after="160" w:line="259" w:lineRule="auto"/>
        <w:contextualSpacing/>
        <w:rPr>
          <w:rFonts w:ascii="Calibri" w:eastAsia="Calibri" w:hAnsi="Calibri" w:cs="Times New Roman"/>
        </w:rPr>
      </w:pPr>
      <w:r w:rsidRPr="003B091B">
        <w:rPr>
          <w:rFonts w:ascii="Calibri" w:eastAsia="Calibri" w:hAnsi="Calibri" w:cs="Times New Roman"/>
        </w:rPr>
        <w:t>Calculations for SOC stock of the sample</w:t>
      </w:r>
      <w:r w:rsidRPr="003B091B">
        <w:rPr>
          <w:rFonts w:ascii="Calibri" w:eastAsia="Calibri" w:hAnsi="Calibri" w:cs="Times New Roman"/>
        </w:rPr>
        <w:tab/>
        <w:t>:</w:t>
      </w:r>
    </w:p>
    <w:p w14:paraId="17F6EBA8"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Gravimetric water content of the air-dried fine earth (g water/g oven-dry fine earth) (</w:t>
      </w:r>
      <w:r w:rsidRPr="003B091B">
        <w:rPr>
          <w:rFonts w:ascii="Calibri" w:eastAsia="Calibri" w:hAnsi="Calibri" w:cs="Times New Roman"/>
          <w:i/>
        </w:rPr>
        <w:t>W</w:t>
      </w:r>
      <w:r w:rsidRPr="003B091B">
        <w:rPr>
          <w:rFonts w:ascii="Calibri" w:eastAsia="Calibri" w:hAnsi="Calibri" w:cs="Times New Roman"/>
          <w:i/>
          <w:vertAlign w:val="subscript"/>
        </w:rPr>
        <w:t>ad_fe</w:t>
      </w:r>
      <w:r w:rsidRPr="003B091B">
        <w:rPr>
          <w:rFonts w:ascii="Calibri" w:eastAsia="Calibri" w:hAnsi="Calibri" w:cs="Times New Roman"/>
        </w:rPr>
        <w:t>)</w:t>
      </w:r>
    </w:p>
    <w:p w14:paraId="76BB5755"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Gravimetric gravel content of the oven dry whole soil (g gravel/g oven dry whole soil) (G</w:t>
      </w:r>
      <w:r w:rsidRPr="003B091B">
        <w:rPr>
          <w:rFonts w:ascii="Calibri" w:eastAsia="Calibri" w:hAnsi="Calibri" w:cs="Times New Roman"/>
          <w:vertAlign w:val="subscript"/>
        </w:rPr>
        <w:t>od_ws</w:t>
      </w:r>
      <w:r w:rsidRPr="003B091B">
        <w:rPr>
          <w:rFonts w:ascii="Calibri" w:eastAsia="Calibri" w:hAnsi="Calibri" w:cs="Times New Roman"/>
        </w:rPr>
        <w:t>)</w:t>
      </w:r>
    </w:p>
    <w:p w14:paraId="0C1246C7"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Gravimetric organic carbon content of the oven-dry whole soil (g OC/100g oven-dry whole soil)(OC</w:t>
      </w:r>
      <w:r w:rsidRPr="003B091B">
        <w:rPr>
          <w:rFonts w:ascii="Calibri" w:eastAsia="Calibri" w:hAnsi="Calibri" w:cs="Times New Roman"/>
          <w:vertAlign w:val="subscript"/>
        </w:rPr>
        <w:t>od_ws</w:t>
      </w:r>
      <w:r w:rsidRPr="003B091B">
        <w:rPr>
          <w:rFonts w:ascii="Calibri" w:eastAsia="Calibri" w:hAnsi="Calibri" w:cs="Times New Roman"/>
        </w:rPr>
        <w:t>)</w:t>
      </w:r>
    </w:p>
    <w:p w14:paraId="3431ED2D"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Oven dry bulk density of the whole soil (g oven dry whole soil/cm3 whole soil) (BD</w:t>
      </w:r>
      <w:r w:rsidRPr="003B091B">
        <w:rPr>
          <w:rFonts w:ascii="Calibri" w:eastAsia="Calibri" w:hAnsi="Calibri" w:cs="Times New Roman"/>
          <w:vertAlign w:val="subscript"/>
        </w:rPr>
        <w:t>ws</w:t>
      </w:r>
      <w:r w:rsidRPr="003B091B">
        <w:rPr>
          <w:rFonts w:ascii="Calibri" w:eastAsia="Calibri" w:hAnsi="Calibri" w:cs="Times New Roman"/>
        </w:rPr>
        <w:t>)</w:t>
      </w:r>
    </w:p>
    <w:p w14:paraId="7A64A99E" w14:textId="77777777" w:rsidR="003B091B" w:rsidRPr="003B091B" w:rsidRDefault="003B091B" w:rsidP="003B091B">
      <w:pPr>
        <w:numPr>
          <w:ilvl w:val="1"/>
          <w:numId w:val="33"/>
        </w:numPr>
        <w:spacing w:after="160" w:line="259" w:lineRule="auto"/>
        <w:contextualSpacing/>
        <w:rPr>
          <w:rFonts w:ascii="Calibri" w:eastAsia="Calibri" w:hAnsi="Calibri" w:cs="Times New Roman"/>
        </w:rPr>
      </w:pPr>
      <w:r w:rsidRPr="003B091B">
        <w:rPr>
          <w:rFonts w:ascii="Calibri" w:eastAsia="Calibri" w:hAnsi="Calibri" w:cs="Times New Roman"/>
        </w:rPr>
        <w:t>Soil carbon stock of the layer or sublayer sampled (tonnes soil carbon/ha) (SOC).</w:t>
      </w:r>
      <w:r w:rsidRPr="003B091B">
        <w:rPr>
          <w:rFonts w:ascii="Calibri" w:eastAsia="Calibri" w:hAnsi="Calibri" w:cs="Times New Roman"/>
        </w:rPr>
        <w:tab/>
      </w:r>
    </w:p>
    <w:p w14:paraId="02CBFD2D" w14:textId="77777777" w:rsidR="003B091B" w:rsidRPr="003B091B" w:rsidRDefault="003B091B" w:rsidP="003B091B">
      <w:pPr>
        <w:spacing w:after="160" w:line="259" w:lineRule="auto"/>
        <w:rPr>
          <w:rFonts w:ascii="Calibri" w:eastAsia="Calibri" w:hAnsi="Calibri" w:cs="Calibri"/>
        </w:rPr>
      </w:pPr>
      <w:r w:rsidRPr="003B091B">
        <w:rPr>
          <w:rFonts w:ascii="Calibri" w:eastAsia="Calibri" w:hAnsi="Calibri" w:cs="Calibri"/>
        </w:rPr>
        <w:t>To the extent that any Intellectual Property Rights subsist in the Required Data:</w:t>
      </w:r>
    </w:p>
    <w:p w14:paraId="66BC54AD" w14:textId="77777777" w:rsidR="003B091B" w:rsidRPr="003B091B" w:rsidRDefault="003B091B" w:rsidP="003B091B">
      <w:pPr>
        <w:numPr>
          <w:ilvl w:val="1"/>
          <w:numId w:val="29"/>
        </w:numPr>
        <w:spacing w:after="160" w:line="259" w:lineRule="auto"/>
        <w:contextualSpacing/>
        <w:rPr>
          <w:rFonts w:ascii="Calibri" w:eastAsia="Calibri" w:hAnsi="Calibri" w:cs="Calibri"/>
        </w:rPr>
      </w:pPr>
      <w:r w:rsidRPr="003B091B">
        <w:rPr>
          <w:rFonts w:ascii="Calibri" w:eastAsia="Calibri" w:hAnsi="Calibri" w:cs="Calibri"/>
        </w:rPr>
        <w:t xml:space="preserve">the participants in the Innovation Challenge will retain those rights; and </w:t>
      </w:r>
    </w:p>
    <w:p w14:paraId="62096CEE" w14:textId="77777777" w:rsidR="003B091B" w:rsidRPr="003B091B" w:rsidRDefault="003B091B" w:rsidP="003B091B">
      <w:pPr>
        <w:numPr>
          <w:ilvl w:val="1"/>
          <w:numId w:val="29"/>
        </w:numPr>
        <w:spacing w:after="160" w:line="259" w:lineRule="auto"/>
        <w:rPr>
          <w:rFonts w:ascii="Calibri" w:eastAsia="Calibri" w:hAnsi="Calibri" w:cs="Calibri"/>
        </w:rPr>
      </w:pPr>
      <w:r w:rsidRPr="003B091B">
        <w:rPr>
          <w:rFonts w:ascii="Calibri" w:eastAsia="Calibri" w:hAnsi="Calibri" w:cs="Calibri"/>
        </w:rPr>
        <w:t>the participants in the Innovation Challenge must grant to the Commonwealth, and to any other potential user of the Required Data, an irrevocable, worldwide licence (including a right to sublicense) to use, publish, modify, access, communicate, exploit and commercialise the Required Data for any purpose.</w:t>
      </w:r>
    </w:p>
    <w:p w14:paraId="1EA4CF83" w14:textId="77777777" w:rsidR="003B091B" w:rsidRDefault="003B091B" w:rsidP="003B091B">
      <w:pPr>
        <w:spacing w:before="40" w:after="120" w:line="280" w:lineRule="atLeast"/>
        <w:rPr>
          <w:rFonts w:ascii="Calibri" w:eastAsia="Times New Roman" w:hAnsi="Calibri" w:cs="Calibri"/>
          <w:lang w:eastAsia="zh-CN" w:bidi="th-TH"/>
        </w:rPr>
      </w:pPr>
      <w:r w:rsidRPr="003B091B">
        <w:rPr>
          <w:rFonts w:ascii="Calibri" w:eastAsia="Times New Roman" w:hAnsi="Calibri" w:cs="Calibri"/>
          <w:lang w:eastAsia="zh-CN" w:bidi="th-TH"/>
        </w:rPr>
        <w:t>Further, participants in the Innovation Challenge must agree that the Commonwealth may provide the Required Data to any subcontractor or nominee to host on, and provide access to, the Required Data through the Australian Soil Resource Information System (ASRIS) or any other system that may be notified by the Commonwealth to the Grantee from time to time.</w:t>
      </w:r>
    </w:p>
    <w:p w14:paraId="33B9A164" w14:textId="77777777" w:rsidR="008479C4" w:rsidRPr="008479C4" w:rsidRDefault="008479C4" w:rsidP="008479C4">
      <w:pPr>
        <w:rPr>
          <w:rFonts w:ascii="Calibri" w:eastAsia="Times New Roman" w:hAnsi="Calibri" w:cs="Calibri"/>
          <w:lang w:eastAsia="zh-CN" w:bidi="th-TH"/>
        </w:rPr>
      </w:pPr>
    </w:p>
    <w:p w14:paraId="73715A22" w14:textId="77777777" w:rsidR="008479C4" w:rsidRPr="008479C4" w:rsidRDefault="008479C4" w:rsidP="008479C4">
      <w:pPr>
        <w:rPr>
          <w:rFonts w:ascii="Calibri" w:eastAsia="Times New Roman" w:hAnsi="Calibri" w:cs="Calibri"/>
          <w:lang w:eastAsia="zh-CN" w:bidi="th-TH"/>
        </w:rPr>
      </w:pPr>
    </w:p>
    <w:p w14:paraId="5E9BBE44" w14:textId="77777777" w:rsidR="008479C4" w:rsidRPr="008479C4" w:rsidRDefault="008479C4" w:rsidP="008479C4">
      <w:pPr>
        <w:rPr>
          <w:rFonts w:ascii="Calibri" w:eastAsia="Times New Roman" w:hAnsi="Calibri" w:cs="Calibri"/>
          <w:lang w:eastAsia="zh-CN" w:bidi="th-TH"/>
        </w:rPr>
      </w:pPr>
    </w:p>
    <w:p w14:paraId="17DF108C" w14:textId="77777777" w:rsidR="008479C4" w:rsidRPr="008479C4" w:rsidRDefault="008479C4" w:rsidP="008479C4">
      <w:pPr>
        <w:rPr>
          <w:rFonts w:ascii="Calibri" w:eastAsia="Times New Roman" w:hAnsi="Calibri" w:cs="Calibri"/>
          <w:lang w:eastAsia="zh-CN" w:bidi="th-TH"/>
        </w:rPr>
      </w:pPr>
    </w:p>
    <w:p w14:paraId="638A762B" w14:textId="77777777" w:rsidR="008479C4" w:rsidRPr="008479C4" w:rsidRDefault="008479C4" w:rsidP="008479C4">
      <w:pPr>
        <w:rPr>
          <w:rFonts w:ascii="Calibri" w:eastAsia="Times New Roman" w:hAnsi="Calibri" w:cs="Calibri"/>
          <w:lang w:eastAsia="zh-CN" w:bidi="th-TH"/>
        </w:rPr>
      </w:pPr>
    </w:p>
    <w:p w14:paraId="51E42903" w14:textId="77777777" w:rsidR="008479C4" w:rsidRPr="008479C4" w:rsidRDefault="008479C4" w:rsidP="008479C4">
      <w:pPr>
        <w:rPr>
          <w:rFonts w:ascii="Calibri" w:eastAsia="Times New Roman" w:hAnsi="Calibri" w:cs="Calibri"/>
          <w:lang w:eastAsia="zh-CN" w:bidi="th-TH"/>
        </w:rPr>
      </w:pPr>
    </w:p>
    <w:p w14:paraId="39062651" w14:textId="77777777" w:rsidR="008479C4" w:rsidRPr="008479C4" w:rsidRDefault="008479C4" w:rsidP="008479C4">
      <w:pPr>
        <w:rPr>
          <w:rFonts w:ascii="Calibri" w:eastAsia="Times New Roman" w:hAnsi="Calibri" w:cs="Calibri"/>
          <w:lang w:eastAsia="zh-CN" w:bidi="th-TH"/>
        </w:rPr>
      </w:pPr>
    </w:p>
    <w:p w14:paraId="3BF8BD2E" w14:textId="77777777" w:rsidR="008479C4" w:rsidRPr="008479C4" w:rsidRDefault="008479C4" w:rsidP="008479C4">
      <w:pPr>
        <w:rPr>
          <w:rFonts w:ascii="Calibri" w:eastAsia="Times New Roman" w:hAnsi="Calibri" w:cs="Calibri"/>
          <w:lang w:eastAsia="zh-CN" w:bidi="th-TH"/>
        </w:rPr>
      </w:pPr>
    </w:p>
    <w:p w14:paraId="507E59B0" w14:textId="77777777" w:rsidR="008479C4" w:rsidRPr="008479C4" w:rsidRDefault="008479C4" w:rsidP="008479C4">
      <w:pPr>
        <w:rPr>
          <w:rFonts w:ascii="Calibri" w:eastAsia="Times New Roman" w:hAnsi="Calibri" w:cs="Calibri"/>
          <w:lang w:eastAsia="zh-CN" w:bidi="th-TH"/>
        </w:rPr>
      </w:pPr>
    </w:p>
    <w:p w14:paraId="1A4395D3" w14:textId="77777777" w:rsidR="008479C4" w:rsidRPr="008479C4" w:rsidRDefault="008479C4" w:rsidP="008479C4">
      <w:pPr>
        <w:rPr>
          <w:rFonts w:ascii="Calibri" w:eastAsia="Times New Roman" w:hAnsi="Calibri" w:cs="Calibri"/>
          <w:lang w:eastAsia="zh-CN" w:bidi="th-TH"/>
        </w:rPr>
      </w:pPr>
    </w:p>
    <w:p w14:paraId="2DD76DCF" w14:textId="77777777" w:rsidR="008479C4" w:rsidRPr="008479C4" w:rsidRDefault="008479C4" w:rsidP="008479C4">
      <w:pPr>
        <w:rPr>
          <w:rFonts w:ascii="Calibri" w:eastAsia="Times New Roman" w:hAnsi="Calibri" w:cs="Calibri"/>
          <w:lang w:eastAsia="zh-CN" w:bidi="th-TH"/>
        </w:rPr>
      </w:pPr>
    </w:p>
    <w:p w14:paraId="3C9C73D8" w14:textId="77777777" w:rsidR="008479C4" w:rsidRPr="008479C4" w:rsidRDefault="008479C4" w:rsidP="008479C4">
      <w:pPr>
        <w:rPr>
          <w:rFonts w:ascii="Calibri" w:eastAsia="Times New Roman" w:hAnsi="Calibri" w:cs="Calibri"/>
          <w:lang w:eastAsia="zh-CN" w:bidi="th-TH"/>
        </w:rPr>
      </w:pPr>
    </w:p>
    <w:p w14:paraId="5914F08C" w14:textId="77777777" w:rsidR="008479C4" w:rsidRPr="008479C4" w:rsidRDefault="008479C4" w:rsidP="008479C4">
      <w:pPr>
        <w:rPr>
          <w:rFonts w:ascii="Calibri" w:eastAsia="Times New Roman" w:hAnsi="Calibri" w:cs="Calibri"/>
          <w:lang w:eastAsia="zh-CN" w:bidi="th-TH"/>
        </w:rPr>
      </w:pPr>
    </w:p>
    <w:p w14:paraId="135D04DA" w14:textId="77777777" w:rsidR="008479C4" w:rsidRPr="008479C4" w:rsidRDefault="008479C4" w:rsidP="008479C4">
      <w:pPr>
        <w:rPr>
          <w:rFonts w:ascii="Calibri" w:eastAsia="Times New Roman" w:hAnsi="Calibri" w:cs="Calibri"/>
          <w:lang w:eastAsia="zh-CN" w:bidi="th-TH"/>
        </w:rPr>
      </w:pPr>
    </w:p>
    <w:p w14:paraId="728FD870" w14:textId="77777777" w:rsidR="008479C4" w:rsidRPr="008479C4" w:rsidRDefault="008479C4" w:rsidP="008479C4">
      <w:pPr>
        <w:rPr>
          <w:rFonts w:ascii="Calibri" w:eastAsia="Times New Roman" w:hAnsi="Calibri" w:cs="Calibri"/>
          <w:lang w:eastAsia="zh-CN" w:bidi="th-TH"/>
        </w:rPr>
      </w:pPr>
    </w:p>
    <w:p w14:paraId="136F3834" w14:textId="77777777" w:rsidR="008479C4" w:rsidRPr="008479C4" w:rsidRDefault="008479C4" w:rsidP="008479C4">
      <w:pPr>
        <w:rPr>
          <w:rFonts w:ascii="Calibri" w:eastAsia="Times New Roman" w:hAnsi="Calibri" w:cs="Calibri"/>
          <w:lang w:eastAsia="zh-CN" w:bidi="th-TH"/>
        </w:rPr>
      </w:pPr>
    </w:p>
    <w:p w14:paraId="2CCBCB94" w14:textId="77777777" w:rsidR="008479C4" w:rsidRPr="003B091B" w:rsidRDefault="008479C4" w:rsidP="008479C4">
      <w:pPr>
        <w:tabs>
          <w:tab w:val="left" w:pos="3380"/>
        </w:tabs>
        <w:rPr>
          <w:rFonts w:ascii="Calibri" w:eastAsia="Times New Roman" w:hAnsi="Calibri" w:cs="Calibri"/>
          <w:lang w:eastAsia="zh-CN" w:bidi="th-TH"/>
        </w:rPr>
      </w:pPr>
      <w:r>
        <w:rPr>
          <w:rFonts w:ascii="Calibri" w:eastAsia="Times New Roman" w:hAnsi="Calibri" w:cs="Calibri"/>
          <w:lang w:eastAsia="zh-CN" w:bidi="th-TH"/>
        </w:rPr>
        <w:tab/>
      </w:r>
    </w:p>
    <w:p w14:paraId="214DB872" w14:textId="77777777" w:rsidR="003B091B" w:rsidRPr="003B091B" w:rsidRDefault="003B091B" w:rsidP="003B091B">
      <w:pPr>
        <w:pStyle w:val="Heading2"/>
        <w:rPr>
          <w:rFonts w:eastAsia="Times New Roman"/>
        </w:rPr>
      </w:pPr>
      <w:bookmarkStart w:id="58" w:name="_Toc94720849"/>
      <w:bookmarkStart w:id="59" w:name="_Toc94721299"/>
      <w:r w:rsidRPr="003B091B">
        <w:rPr>
          <w:rFonts w:eastAsia="Times New Roman"/>
        </w:rPr>
        <w:t>References</w:t>
      </w:r>
      <w:bookmarkEnd w:id="53"/>
      <w:bookmarkEnd w:id="57"/>
      <w:bookmarkEnd w:id="58"/>
      <w:bookmarkEnd w:id="59"/>
    </w:p>
    <w:p w14:paraId="3DA9B26C" w14:textId="77777777" w:rsidR="003B091B" w:rsidRPr="003B091B" w:rsidRDefault="003B091B" w:rsidP="003B091B">
      <w:pPr>
        <w:widowControl w:val="0"/>
        <w:autoSpaceDE w:val="0"/>
        <w:autoSpaceDN w:val="0"/>
        <w:adjustRightInd w:val="0"/>
        <w:spacing w:after="160" w:line="240" w:lineRule="auto"/>
        <w:ind w:left="480" w:hanging="480"/>
        <w:rPr>
          <w:rFonts w:ascii="Calibri" w:eastAsia="Calibri" w:hAnsi="Calibri" w:cs="Times New Roman"/>
        </w:rPr>
      </w:pPr>
      <w:r w:rsidRPr="003B091B">
        <w:rPr>
          <w:rFonts w:ascii="Calibri" w:eastAsia="Calibri" w:hAnsi="Calibri" w:cs="Times New Roman"/>
        </w:rPr>
        <w:t>Rayment GE, Lyons DJ (2011) ‘Soil Chemical Methods - Australasia.’ (CSIRO Publishing: Collingwood, Vic, Australia)</w:t>
      </w:r>
    </w:p>
    <w:p w14:paraId="322EBE3D" w14:textId="6684FEE3" w:rsidR="003B091B" w:rsidRPr="009561CE" w:rsidRDefault="009561CE" w:rsidP="003B091B">
      <w:pPr>
        <w:keepNext/>
        <w:keepLines/>
        <w:spacing w:before="600" w:after="80" w:line="259" w:lineRule="auto"/>
        <w:outlineLvl w:val="0"/>
        <w:rPr>
          <w:rFonts w:ascii="Calibri" w:eastAsia="Times New Roman" w:hAnsi="Calibri" w:cs="Times New Roman"/>
          <w:b/>
          <w:bCs/>
          <w:sz w:val="48"/>
          <w:szCs w:val="32"/>
        </w:rPr>
      </w:pPr>
      <w:bookmarkStart w:id="60" w:name="_Toc92722586"/>
      <w:bookmarkStart w:id="61" w:name="_Toc94717913"/>
      <w:bookmarkStart w:id="62" w:name="_Toc94720850"/>
      <w:bookmarkStart w:id="63" w:name="_Toc94721300"/>
      <w:r>
        <w:rPr>
          <w:rFonts w:ascii="Calibri" w:eastAsia="Times New Roman" w:hAnsi="Calibri" w:cs="Times New Roman"/>
          <w:bCs/>
          <w:sz w:val="48"/>
          <w:szCs w:val="32"/>
        </w:rPr>
        <w:br w:type="column"/>
      </w:r>
      <w:r w:rsidR="003B091B" w:rsidRPr="009561CE">
        <w:rPr>
          <w:rFonts w:ascii="Calibri" w:eastAsia="Times New Roman" w:hAnsi="Calibri" w:cs="Times New Roman"/>
          <w:b/>
          <w:bCs/>
          <w:sz w:val="48"/>
          <w:szCs w:val="32"/>
        </w:rPr>
        <w:t>Appendi</w:t>
      </w:r>
      <w:bookmarkEnd w:id="60"/>
      <w:r w:rsidR="003B091B" w:rsidRPr="009561CE">
        <w:rPr>
          <w:rFonts w:ascii="Calibri" w:eastAsia="Times New Roman" w:hAnsi="Calibri" w:cs="Times New Roman"/>
          <w:b/>
          <w:bCs/>
          <w:sz w:val="48"/>
          <w:szCs w:val="32"/>
        </w:rPr>
        <w:t>x 1</w:t>
      </w:r>
      <w:bookmarkStart w:id="64" w:name="_Ref92702907"/>
      <w:bookmarkStart w:id="65" w:name="_Toc92722587"/>
      <w:r w:rsidR="003B091B" w:rsidRPr="009561CE">
        <w:rPr>
          <w:rFonts w:ascii="Calibri" w:eastAsia="Times New Roman" w:hAnsi="Calibri" w:cs="Times New Roman"/>
          <w:b/>
          <w:bCs/>
          <w:sz w:val="48"/>
          <w:szCs w:val="32"/>
        </w:rPr>
        <w:t>. Equations to be used to perform mathematical compositing.</w:t>
      </w:r>
      <w:bookmarkEnd w:id="61"/>
      <w:bookmarkEnd w:id="62"/>
      <w:bookmarkEnd w:id="63"/>
      <w:bookmarkEnd w:id="64"/>
      <w:bookmarkEnd w:id="65"/>
    </w:p>
    <w:p w14:paraId="4644FE4E"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Mathematical compositing allows soil samples obtained from individual soil cores to be collected, prepared, and analysed separately and to then derive a soil carbon stock consistent with what would have been obtained had the samples been composited.</w:t>
      </w:r>
    </w:p>
    <w:p w14:paraId="5FDCCF80" w14:textId="005DB31D"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1) The gravimetric organic carbon content of the composite soil sample must be calculated from the data derived from the soil layer or sublayers associated with each individual soil core to be composited according to Equation </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_Ref92721592 \h </w:instrText>
      </w:r>
      <w:r w:rsidRPr="003B091B">
        <w:rPr>
          <w:rFonts w:ascii="Calibri" w:eastAsia="Calibri" w:hAnsi="Calibri" w:cs="Times New Roman"/>
        </w:rPr>
      </w:r>
      <w:r w:rsidRPr="003B091B">
        <w:rPr>
          <w:rFonts w:ascii="Calibri" w:eastAsia="Calibri"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8</w:t>
      </w:r>
      <w:r w:rsidR="00B11009" w:rsidRPr="003B091B">
        <w:rPr>
          <w:rFonts w:ascii="Calibri" w:eastAsia="Calibri" w:hAnsi="Calibri" w:cs="Times New Roman"/>
        </w:rPr>
        <w:t>]</w:t>
      </w:r>
      <w:r w:rsidRPr="003B091B">
        <w:rPr>
          <w:rFonts w:ascii="Calibri" w:eastAsia="Calibri" w:hAnsi="Calibri" w:cs="Times New Roman"/>
        </w:rPr>
        <w:fldChar w:fldCharType="end"/>
      </w:r>
      <w:r w:rsidRPr="003B091B">
        <w:rPr>
          <w:rFonts w:ascii="Calibri" w:eastAsia="Calibri" w:hAnsi="Calibri" w:cs="Times New Roman"/>
        </w:rPr>
        <w:t>.</w:t>
      </w:r>
    </w:p>
    <w:tbl>
      <w:tblPr>
        <w:tblStyle w:val="TableGrid2"/>
        <w:tblW w:w="0" w:type="auto"/>
        <w:tblLook w:val="04A0" w:firstRow="1" w:lastRow="0" w:firstColumn="1" w:lastColumn="0" w:noHBand="0" w:noVBand="1"/>
      </w:tblPr>
      <w:tblGrid>
        <w:gridCol w:w="8359"/>
        <w:gridCol w:w="657"/>
      </w:tblGrid>
      <w:tr w:rsidR="003B091B" w:rsidRPr="003B091B" w14:paraId="4B88A2A7" w14:textId="77777777" w:rsidTr="00714A74">
        <w:trPr>
          <w:trHeight w:val="1134"/>
        </w:trPr>
        <w:tc>
          <w:tcPr>
            <w:tcW w:w="8359" w:type="dxa"/>
            <w:tcBorders>
              <w:top w:val="nil"/>
              <w:left w:val="nil"/>
              <w:bottom w:val="nil"/>
              <w:right w:val="nil"/>
            </w:tcBorders>
            <w:vAlign w:val="center"/>
          </w:tcPr>
          <w:p w14:paraId="3511412F" w14:textId="77777777" w:rsidR="003B091B" w:rsidRPr="003B091B" w:rsidRDefault="002E21AF" w:rsidP="003B091B">
            <w:pPr>
              <w:tabs>
                <w:tab w:val="left" w:pos="2835"/>
                <w:tab w:val="right" w:pos="8505"/>
              </w:tabs>
              <w:spacing w:before="240" w:after="240" w:line="240" w:lineRule="auto"/>
              <w:ind w:left="360" w:hanging="360"/>
              <w:jc w:val="center"/>
              <w:rPr>
                <w:rFonts w:ascii="Calibri" w:eastAsia="Times New Roman" w:hAnsi="Calibri"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OCmc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w:rPr>
                    <w:rFonts w:ascii="Cambria Math" w:eastAsia="Calibri" w:hAnsi="Cambria Math" w:cs="Times New Roman"/>
                  </w:rPr>
                  <m:t>=</m:t>
                </m:r>
                <m:f>
                  <m:fPr>
                    <m:ctrlPr>
                      <w:rPr>
                        <w:rFonts w:ascii="Cambria Math" w:eastAsia="Calibri" w:hAnsi="Cambria Math" w:cs="Times New Roman"/>
                        <w:i/>
                      </w:rPr>
                    </m:ctrlPr>
                  </m:fPr>
                  <m:num>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 i</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 i</m:t>
                                </m:r>
                              </m:sub>
                            </m:sSub>
                          </m:e>
                        </m:d>
                      </m:e>
                    </m:nary>
                  </m:num>
                  <m:den>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 i</m:t>
                                </m:r>
                              </m:sub>
                            </m:sSub>
                          </m:e>
                        </m:d>
                      </m:e>
                    </m:nary>
                  </m:den>
                </m:f>
                <m:r>
                  <w:rPr>
                    <w:rFonts w:ascii="Cambria Math" w:eastAsia="Calibri" w:hAnsi="Cambria Math" w:cs="Times New Roman"/>
                  </w:rPr>
                  <m:t>×100</m:t>
                </m:r>
              </m:oMath>
            </m:oMathPara>
          </w:p>
        </w:tc>
        <w:tc>
          <w:tcPr>
            <w:tcW w:w="657" w:type="dxa"/>
            <w:tcBorders>
              <w:top w:val="nil"/>
              <w:left w:val="nil"/>
              <w:bottom w:val="nil"/>
              <w:right w:val="nil"/>
            </w:tcBorders>
            <w:vAlign w:val="center"/>
          </w:tcPr>
          <w:p w14:paraId="71FE8030" w14:textId="1DD8BBA1" w:rsidR="003B091B" w:rsidRPr="003B091B" w:rsidRDefault="003B091B" w:rsidP="003B091B">
            <w:pPr>
              <w:spacing w:after="0" w:line="240" w:lineRule="auto"/>
              <w:jc w:val="center"/>
              <w:rPr>
                <w:rFonts w:ascii="Calibri" w:eastAsia="Calibri" w:hAnsi="Calibri" w:cs="Times New Roman"/>
              </w:rPr>
            </w:pPr>
            <w:bookmarkStart w:id="66" w:name="_Ref92721592"/>
            <w:r w:rsidRPr="003B091B">
              <w:rPr>
                <w:rFonts w:ascii="Calibri" w:eastAsia="Calibri" w:hAnsi="Calibri" w:cs="Times New Roman"/>
              </w:rPr>
              <w:t>[</w:t>
            </w:r>
            <w:r w:rsidRPr="003B091B">
              <w:rPr>
                <w:rFonts w:ascii="Calibri" w:eastAsia="Calibri" w:hAnsi="Calibri" w:cs="Times New Roman"/>
              </w:rPr>
              <w:fldChar w:fldCharType="begin"/>
            </w:r>
            <w:r w:rsidRPr="003B091B">
              <w:rPr>
                <w:rFonts w:ascii="Calibri" w:eastAsia="Calibri" w:hAnsi="Calibri" w:cs="Times New Roman"/>
              </w:rPr>
              <w:instrText>SEQ Equation \* ARABIC</w:instrText>
            </w:r>
            <w:r w:rsidRPr="003B091B">
              <w:rPr>
                <w:rFonts w:ascii="Calibri" w:eastAsia="Calibri" w:hAnsi="Calibri" w:cs="Times New Roman"/>
              </w:rPr>
              <w:fldChar w:fldCharType="separate"/>
            </w:r>
            <w:r w:rsidR="00B11009">
              <w:rPr>
                <w:rFonts w:ascii="Calibri" w:eastAsia="Calibri" w:hAnsi="Calibri" w:cs="Times New Roman"/>
                <w:noProof/>
              </w:rPr>
              <w:t>8</w:t>
            </w:r>
            <w:r w:rsidRPr="003B091B">
              <w:rPr>
                <w:rFonts w:ascii="Calibri" w:eastAsia="Calibri" w:hAnsi="Calibri" w:cs="Times New Roman"/>
              </w:rPr>
              <w:fldChar w:fldCharType="end"/>
            </w:r>
            <w:r w:rsidRPr="003B091B">
              <w:rPr>
                <w:rFonts w:ascii="Calibri" w:eastAsia="Calibri" w:hAnsi="Calibri" w:cs="Times New Roman"/>
              </w:rPr>
              <w:t>]</w:t>
            </w:r>
            <w:bookmarkEnd w:id="66"/>
          </w:p>
        </w:tc>
      </w:tr>
    </w:tbl>
    <w:p w14:paraId="53D4CC30" w14:textId="77777777" w:rsidR="003B091B" w:rsidRPr="003B091B" w:rsidRDefault="003B091B" w:rsidP="003B091B">
      <w:pPr>
        <w:tabs>
          <w:tab w:val="left" w:pos="426"/>
        </w:tabs>
        <w:spacing w:after="160" w:line="259" w:lineRule="auto"/>
        <w:contextualSpacing/>
        <w:rPr>
          <w:rFonts w:ascii="Calibri" w:eastAsia="Calibri" w:hAnsi="Calibri" w:cs="Times New Roman"/>
        </w:rPr>
      </w:pPr>
      <w:r w:rsidRPr="003B091B">
        <w:rPr>
          <w:rFonts w:ascii="Calibri" w:eastAsia="Calibri" w:hAnsi="Calibri" w:cs="Times New Roman"/>
        </w:rPr>
        <w:t>where:</w:t>
      </w:r>
    </w:p>
    <w:p w14:paraId="25AA4061"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Times New Roman" w:hAnsi="Cambria Math" w:cs="Times New Roman"/>
              </w:rPr>
              <m:t>OCmc</m:t>
            </m:r>
          </m:e>
          <m:sub>
            <m:sSub>
              <m:sSubPr>
                <m:ctrlPr>
                  <w:rPr>
                    <w:rFonts w:ascii="Cambria Math" w:eastAsia="Calibri" w:hAnsi="Cambria Math" w:cs="Times New Roman"/>
                    <w:i/>
                  </w:rPr>
                </m:ctrlPr>
              </m:sSubPr>
              <m:e>
                <m:r>
                  <w:rPr>
                    <w:rFonts w:ascii="Cambria Math" w:eastAsia="Times New Roman" w:hAnsi="Cambria Math" w:cs="Times New Roman"/>
                  </w:rPr>
                  <m:t>od</m:t>
                </m:r>
              </m:e>
              <m:sub>
                <m:r>
                  <w:rPr>
                    <w:rFonts w:ascii="Cambria Math" w:eastAsia="Times New Roman" w:hAnsi="Cambria Math" w:cs="Times New Roman"/>
                  </w:rPr>
                  <m:t>ws</m:t>
                </m:r>
              </m:sub>
            </m:sSub>
          </m:sub>
        </m:sSub>
      </m:oMath>
      <w:r w:rsidR="003B091B" w:rsidRPr="003B091B">
        <w:rPr>
          <w:rFonts w:ascii="Calibri" w:eastAsia="Times New Roman" w:hAnsi="Calibri" w:cs="Times New Roman"/>
        </w:rPr>
        <w:t xml:space="preserve"> is soil gravimetric organic carbon content of the mathematical composite sample (%, g organic carbon /100g oven dry whole soil).</w:t>
      </w:r>
    </w:p>
    <w:p w14:paraId="0F749525" w14:textId="48998A93"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,i</m:t>
            </m:r>
          </m:sub>
        </m:sSub>
      </m:oMath>
      <w:r w:rsidR="003B091B" w:rsidRPr="003B091B">
        <w:rPr>
          <w:rFonts w:ascii="Calibri" w:eastAsia="Times New Roman" w:hAnsi="Calibri" w:cs="Times New Roman"/>
        </w:rPr>
        <w:t xml:space="preserve"> is the gravimetric concentration of organic carbon determined for the layer or sublayer of soil core </w:t>
      </w:r>
      <m:oMath>
        <m:r>
          <w:rPr>
            <w:rFonts w:ascii="Cambria Math" w:eastAsia="Times New Roman" w:hAnsi="Cambria Math" w:cs="Times New Roman"/>
          </w:rPr>
          <m:t>i</m:t>
        </m:r>
      </m:oMath>
      <w:r w:rsidR="003B091B" w:rsidRPr="003B091B">
        <w:rPr>
          <w:rFonts w:ascii="Calibri" w:eastAsia="Times New Roman" w:hAnsi="Calibri" w:cs="Times New Roman"/>
        </w:rPr>
        <w:t xml:space="preserve"> calculated according to Equation </w:t>
      </w:r>
      <w:r w:rsidR="003B091B" w:rsidRPr="003B091B">
        <w:rPr>
          <w:rFonts w:ascii="Calibri" w:eastAsia="Times New Roman" w:hAnsi="Calibri" w:cs="Times New Roman"/>
        </w:rPr>
        <w:fldChar w:fldCharType="begin" w:fldLock="1"/>
      </w:r>
      <w:r w:rsidR="003B091B" w:rsidRPr="003B091B">
        <w:rPr>
          <w:rFonts w:ascii="Calibri" w:eastAsia="Times New Roman" w:hAnsi="Calibri" w:cs="Times New Roman"/>
        </w:rPr>
        <w:instrText xml:space="preserve"> REF _Ref90765482 \h  \* MERGEFORMAT </w:instrText>
      </w:r>
      <w:r w:rsidR="003B091B" w:rsidRPr="003B091B">
        <w:rPr>
          <w:rFonts w:ascii="Calibri" w:eastAsia="Times New Roman" w:hAnsi="Calibri" w:cs="Times New Roman"/>
        </w:rPr>
      </w:r>
      <w:r w:rsidR="003B091B" w:rsidRPr="003B091B">
        <w:rPr>
          <w:rFonts w:ascii="Calibri" w:eastAsia="Times New Roman" w:hAnsi="Calibri" w:cs="Times New Roman"/>
        </w:rPr>
        <w:fldChar w:fldCharType="separate"/>
      </w:r>
      <w:r w:rsidR="00B11009" w:rsidRPr="00B11009">
        <w:rPr>
          <w:rFonts w:ascii="Calibri" w:eastAsia="Times New Roman" w:hAnsi="Calibri" w:cs="Times New Roman"/>
        </w:rPr>
        <w:t>[</w:t>
      </w:r>
      <w:r w:rsidR="00B11009" w:rsidRPr="00B11009">
        <w:rPr>
          <w:rFonts w:ascii="Calibri" w:eastAsia="Times New Roman" w:hAnsi="Calibri" w:cs="Times New Roman"/>
          <w:noProof/>
        </w:rPr>
        <w:t>3</w:t>
      </w:r>
      <w:r w:rsidR="00B11009" w:rsidRPr="00B11009">
        <w:rPr>
          <w:rFonts w:ascii="Calibri" w:eastAsia="Times New Roman" w:hAnsi="Calibri" w:cs="Times New Roman"/>
        </w:rPr>
        <w:t>]</w:t>
      </w:r>
      <w:r w:rsidR="003B091B" w:rsidRPr="003B091B">
        <w:rPr>
          <w:rFonts w:ascii="Calibri" w:eastAsia="Times New Roman" w:hAnsi="Calibri" w:cs="Times New Roman"/>
        </w:rPr>
        <w:fldChar w:fldCharType="end"/>
      </w:r>
      <w:r w:rsidR="003B091B" w:rsidRPr="003B091B">
        <w:rPr>
          <w:rFonts w:ascii="Calibri" w:eastAsia="Times New Roman" w:hAnsi="Calibri" w:cs="Times New Roman"/>
        </w:rPr>
        <w:t xml:space="preserve"> (%, g organic carbon/100 g oven dry whole soil).</w:t>
      </w:r>
    </w:p>
    <w:p w14:paraId="068A5FFF" w14:textId="7DE15B15"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 i</m:t>
            </m:r>
          </m:sub>
        </m:sSub>
      </m:oMath>
      <w:r w:rsidR="003B091B" w:rsidRPr="003B091B">
        <w:rPr>
          <w:rFonts w:ascii="Calibri" w:eastAsia="Times New Roman" w:hAnsi="Calibri" w:cs="Times New Roman"/>
        </w:rPr>
        <w:t xml:space="preserve"> is the oven-dry mass of whole soil collected for the layer or sublayer of core </w:t>
      </w:r>
      <m:oMath>
        <m:r>
          <w:rPr>
            <w:rFonts w:ascii="Cambria Math" w:eastAsia="Times New Roman" w:hAnsi="Cambria Math" w:cs="Times New Roman"/>
          </w:rPr>
          <m:t>i</m:t>
        </m:r>
      </m:oMath>
      <w:r w:rsidR="003B091B" w:rsidRPr="003B091B">
        <w:rPr>
          <w:rFonts w:ascii="Calibri" w:eastAsia="Times New Roman" w:hAnsi="Calibri" w:cs="Times New Roman"/>
        </w:rPr>
        <w:t xml:space="preserve"> calculated according to numerator of Equation </w:t>
      </w:r>
      <w:r w:rsidR="003B091B" w:rsidRPr="003B091B">
        <w:rPr>
          <w:rFonts w:ascii="Calibri" w:eastAsia="Times New Roman" w:hAnsi="Calibri" w:cs="Times New Roman"/>
        </w:rPr>
        <w:fldChar w:fldCharType="begin" w:fldLock="1"/>
      </w:r>
      <w:r w:rsidR="003B091B" w:rsidRPr="003B091B">
        <w:rPr>
          <w:rFonts w:ascii="Calibri" w:eastAsia="Times New Roman" w:hAnsi="Calibri" w:cs="Times New Roman"/>
        </w:rPr>
        <w:instrText xml:space="preserve"> REF _Ref90765617 \h  \* MERGEFORMAT </w:instrText>
      </w:r>
      <w:r w:rsidR="003B091B" w:rsidRPr="003B091B">
        <w:rPr>
          <w:rFonts w:ascii="Calibri" w:eastAsia="Times New Roman" w:hAnsi="Calibri" w:cs="Times New Roman"/>
        </w:rPr>
      </w:r>
      <w:r w:rsidR="003B091B" w:rsidRPr="003B091B">
        <w:rPr>
          <w:rFonts w:ascii="Calibri" w:eastAsia="Times New Roman" w:hAnsi="Calibri" w:cs="Times New Roman"/>
        </w:rPr>
        <w:fldChar w:fldCharType="separate"/>
      </w:r>
      <w:r w:rsidR="00B11009" w:rsidRPr="00B11009">
        <w:rPr>
          <w:rFonts w:ascii="Calibri" w:eastAsia="Times New Roman" w:hAnsi="Calibri" w:cs="Times New Roman"/>
        </w:rPr>
        <w:t>[</w:t>
      </w:r>
      <w:r w:rsidR="00B11009" w:rsidRPr="00B11009">
        <w:rPr>
          <w:rFonts w:ascii="Calibri" w:eastAsia="Times New Roman" w:hAnsi="Calibri" w:cs="Times New Roman"/>
          <w:noProof/>
        </w:rPr>
        <w:t>5</w:t>
      </w:r>
      <w:r w:rsidR="00B11009" w:rsidRPr="00B11009">
        <w:rPr>
          <w:rFonts w:ascii="Calibri" w:eastAsia="Times New Roman" w:hAnsi="Calibri" w:cs="Times New Roman"/>
        </w:rPr>
        <w:t>]</w:t>
      </w:r>
      <w:r w:rsidR="003B091B" w:rsidRPr="003B091B">
        <w:rPr>
          <w:rFonts w:ascii="Calibri" w:eastAsia="Times New Roman" w:hAnsi="Calibri" w:cs="Times New Roman"/>
        </w:rPr>
        <w:fldChar w:fldCharType="end"/>
      </w:r>
      <w:r w:rsidR="003B091B" w:rsidRPr="003B091B">
        <w:rPr>
          <w:rFonts w:ascii="Calibri" w:eastAsia="Times New Roman" w:hAnsi="Calibri" w:cs="Times New Roman"/>
        </w:rPr>
        <w:t xml:space="preserve"> (g oven dry whole soil).</w:t>
      </w:r>
    </w:p>
    <w:p w14:paraId="05916BEB"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i</m:t>
        </m:r>
      </m:oMath>
      <w:r w:rsidRPr="003B091B">
        <w:rPr>
          <w:rFonts w:ascii="Calibri" w:eastAsia="Times New Roman" w:hAnsi="Calibri" w:cs="Times New Roman"/>
        </w:rPr>
        <w:t xml:space="preserve"> is a designator for each core from which a soil layer or sublayer was derived.</w:t>
      </w:r>
    </w:p>
    <w:p w14:paraId="36E5C547"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n</m:t>
        </m:r>
      </m:oMath>
      <w:r w:rsidRPr="003B091B">
        <w:rPr>
          <w:rFonts w:ascii="Calibri" w:eastAsia="Times New Roman" w:hAnsi="Calibri" w:cs="Times New Roman"/>
        </w:rPr>
        <w:t xml:space="preserve"> is the total number of cores from which layers or sublayers are to be composited.</w:t>
      </w:r>
    </w:p>
    <w:p w14:paraId="27CE0365" w14:textId="00DFA95C"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2) The bulk density of the composite soil sample must be calculated from the data derived from the soil layers or sublayers associated with each individual soil core to be composited according to Equation </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_Ref92721729 \h </w:instrText>
      </w:r>
      <w:r w:rsidRPr="003B091B">
        <w:rPr>
          <w:rFonts w:ascii="Calibri" w:eastAsia="Calibri" w:hAnsi="Calibri" w:cs="Times New Roman"/>
        </w:rPr>
      </w:r>
      <w:r w:rsidRPr="003B091B">
        <w:rPr>
          <w:rFonts w:ascii="Calibri" w:eastAsia="Calibri"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9</w:t>
      </w:r>
      <w:r w:rsidR="00B11009" w:rsidRPr="003B091B">
        <w:rPr>
          <w:rFonts w:ascii="Calibri" w:eastAsia="Calibri" w:hAnsi="Calibri" w:cs="Times New Roman"/>
        </w:rPr>
        <w:t>]</w:t>
      </w:r>
      <w:r w:rsidRPr="003B091B">
        <w:rPr>
          <w:rFonts w:ascii="Calibri" w:eastAsia="Calibri" w:hAnsi="Calibri" w:cs="Times New Roman"/>
        </w:rPr>
        <w:fldChar w:fldCharType="end"/>
      </w:r>
      <w:r w:rsidRPr="003B091B">
        <w:rPr>
          <w:rFonts w:ascii="Calibri" w:eastAsia="Calibri" w:hAnsi="Calibri" w:cs="Times New Roman"/>
        </w:rPr>
        <w:t>.</w:t>
      </w:r>
    </w:p>
    <w:tbl>
      <w:tblPr>
        <w:tblStyle w:val="TableGrid2"/>
        <w:tblW w:w="0" w:type="auto"/>
        <w:tblLook w:val="04A0" w:firstRow="1" w:lastRow="0" w:firstColumn="1" w:lastColumn="0" w:noHBand="0" w:noVBand="1"/>
      </w:tblPr>
      <w:tblGrid>
        <w:gridCol w:w="8359"/>
        <w:gridCol w:w="657"/>
      </w:tblGrid>
      <w:tr w:rsidR="003B091B" w:rsidRPr="003B091B" w14:paraId="51711659" w14:textId="77777777" w:rsidTr="00714A74">
        <w:trPr>
          <w:trHeight w:val="1134"/>
        </w:trPr>
        <w:tc>
          <w:tcPr>
            <w:tcW w:w="8359" w:type="dxa"/>
            <w:tcBorders>
              <w:top w:val="nil"/>
              <w:left w:val="nil"/>
              <w:bottom w:val="nil"/>
              <w:right w:val="nil"/>
            </w:tcBorders>
            <w:vAlign w:val="center"/>
          </w:tcPr>
          <w:p w14:paraId="256501ED" w14:textId="77777777" w:rsidR="003B091B" w:rsidRPr="003B091B" w:rsidRDefault="003B091B" w:rsidP="003B091B">
            <w:pPr>
              <w:tabs>
                <w:tab w:val="left" w:pos="2835"/>
                <w:tab w:val="right" w:pos="8505"/>
              </w:tabs>
              <w:spacing w:before="240" w:after="240" w:line="240" w:lineRule="auto"/>
              <w:ind w:left="360" w:hanging="360"/>
              <w:jc w:val="center"/>
              <w:rPr>
                <w:rFonts w:ascii="Calibri" w:eastAsia="Times New Roman" w:hAnsi="Calibri" w:cs="Times New Roman"/>
              </w:rPr>
            </w:pPr>
            <m:oMathPara>
              <m:oMath>
                <m:r>
                  <w:rPr>
                    <w:rFonts w:ascii="Cambria Math" w:eastAsia="Calibri" w:hAnsi="Cambria Math" w:cs="Times New Roman"/>
                  </w:rPr>
                  <m:t>BDmc=</m:t>
                </m:r>
                <m:f>
                  <m:fPr>
                    <m:ctrlPr>
                      <w:rPr>
                        <w:rFonts w:ascii="Cambria Math" w:eastAsia="Calibri" w:hAnsi="Cambria Math" w:cs="Times New Roman"/>
                        <w:i/>
                      </w:rPr>
                    </m:ctrlPr>
                  </m:fPr>
                  <m:num>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 i</m:t>
                                </m:r>
                              </m:sub>
                            </m:sSub>
                          </m:e>
                        </m:d>
                      </m:e>
                    </m:nary>
                  </m:num>
                  <m:den>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 xml:space="preserve"> i</m:t>
                                </m:r>
                              </m:sub>
                            </m:sSub>
                          </m:e>
                        </m:d>
                      </m:e>
                    </m:nary>
                  </m:den>
                </m:f>
              </m:oMath>
            </m:oMathPara>
          </w:p>
        </w:tc>
        <w:tc>
          <w:tcPr>
            <w:tcW w:w="657" w:type="dxa"/>
            <w:tcBorders>
              <w:top w:val="nil"/>
              <w:left w:val="nil"/>
              <w:bottom w:val="nil"/>
              <w:right w:val="nil"/>
            </w:tcBorders>
            <w:vAlign w:val="center"/>
          </w:tcPr>
          <w:p w14:paraId="2F079879" w14:textId="4A06D2FC" w:rsidR="003B091B" w:rsidRPr="003B091B" w:rsidRDefault="003B091B" w:rsidP="003B091B">
            <w:pPr>
              <w:spacing w:after="0" w:line="240" w:lineRule="auto"/>
              <w:jc w:val="center"/>
              <w:rPr>
                <w:rFonts w:ascii="Calibri" w:eastAsia="Calibri" w:hAnsi="Calibri" w:cs="Times New Roman"/>
              </w:rPr>
            </w:pPr>
            <w:bookmarkStart w:id="67" w:name="_Ref92721729"/>
            <w:r w:rsidRPr="003B091B">
              <w:rPr>
                <w:rFonts w:ascii="Calibri" w:eastAsia="Calibri" w:hAnsi="Calibri" w:cs="Times New Roman"/>
              </w:rPr>
              <w:t>[</w:t>
            </w:r>
            <w:r w:rsidRPr="003B091B">
              <w:rPr>
                <w:rFonts w:ascii="Calibri" w:eastAsia="Calibri" w:hAnsi="Calibri" w:cs="Times New Roman"/>
              </w:rPr>
              <w:fldChar w:fldCharType="begin"/>
            </w:r>
            <w:r w:rsidRPr="003B091B">
              <w:rPr>
                <w:rFonts w:ascii="Calibri" w:eastAsia="Calibri" w:hAnsi="Calibri" w:cs="Times New Roman"/>
              </w:rPr>
              <w:instrText>SEQ Equation \* ARABIC</w:instrText>
            </w:r>
            <w:r w:rsidRPr="003B091B">
              <w:rPr>
                <w:rFonts w:ascii="Calibri" w:eastAsia="Calibri" w:hAnsi="Calibri" w:cs="Times New Roman"/>
              </w:rPr>
              <w:fldChar w:fldCharType="separate"/>
            </w:r>
            <w:r w:rsidR="00B11009">
              <w:rPr>
                <w:rFonts w:ascii="Calibri" w:eastAsia="Calibri" w:hAnsi="Calibri" w:cs="Times New Roman"/>
                <w:noProof/>
              </w:rPr>
              <w:t>9</w:t>
            </w:r>
            <w:r w:rsidRPr="003B091B">
              <w:rPr>
                <w:rFonts w:ascii="Calibri" w:eastAsia="Calibri" w:hAnsi="Calibri" w:cs="Times New Roman"/>
              </w:rPr>
              <w:fldChar w:fldCharType="end"/>
            </w:r>
            <w:r w:rsidRPr="003B091B">
              <w:rPr>
                <w:rFonts w:ascii="Calibri" w:eastAsia="Calibri" w:hAnsi="Calibri" w:cs="Times New Roman"/>
              </w:rPr>
              <w:t>]</w:t>
            </w:r>
            <w:bookmarkEnd w:id="67"/>
          </w:p>
        </w:tc>
      </w:tr>
    </w:tbl>
    <w:p w14:paraId="7A733D9A" w14:textId="77777777" w:rsidR="003B091B" w:rsidRPr="003B091B" w:rsidRDefault="003B091B" w:rsidP="003B091B">
      <w:pPr>
        <w:tabs>
          <w:tab w:val="left" w:pos="426"/>
        </w:tabs>
        <w:spacing w:after="160" w:line="259" w:lineRule="auto"/>
        <w:contextualSpacing/>
        <w:rPr>
          <w:rFonts w:ascii="Calibri" w:eastAsia="Calibri" w:hAnsi="Calibri" w:cs="Times New Roman"/>
        </w:rPr>
      </w:pPr>
      <w:r w:rsidRPr="003B091B">
        <w:rPr>
          <w:rFonts w:ascii="Calibri" w:eastAsia="Calibri" w:hAnsi="Calibri" w:cs="Times New Roman"/>
        </w:rPr>
        <w:t>where:</w:t>
      </w:r>
    </w:p>
    <w:p w14:paraId="320F4504"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Calibri" w:hAnsi="Cambria Math" w:cs="Times New Roman"/>
          </w:rPr>
          <m:t>BDmc</m:t>
        </m:r>
      </m:oMath>
      <w:r w:rsidRPr="003B091B">
        <w:rPr>
          <w:rFonts w:ascii="Calibri" w:eastAsia="Times New Roman" w:hAnsi="Calibri" w:cs="Times New Roman"/>
        </w:rPr>
        <w:t xml:space="preserve"> is oven dry whole soil bulk density of the mathematical composite sample (g oven dry whole soil /cm</w:t>
      </w:r>
      <w:r w:rsidRPr="003B091B">
        <w:rPr>
          <w:rFonts w:ascii="Calibri" w:eastAsia="Times New Roman" w:hAnsi="Calibri" w:cs="Times New Roman"/>
          <w:vertAlign w:val="superscript"/>
        </w:rPr>
        <w:t>3</w:t>
      </w:r>
      <w:r w:rsidRPr="003B091B">
        <w:rPr>
          <w:rFonts w:ascii="Calibri" w:eastAsia="Times New Roman" w:hAnsi="Calibri" w:cs="Times New Roman"/>
        </w:rPr>
        <w:t xml:space="preserve"> oven dry whole soil).</w:t>
      </w:r>
    </w:p>
    <w:p w14:paraId="0ED77EE7" w14:textId="591E9D05"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 i</m:t>
            </m:r>
          </m:sub>
        </m:sSub>
      </m:oMath>
      <w:r w:rsidR="003B091B" w:rsidRPr="003B091B">
        <w:rPr>
          <w:rFonts w:ascii="Calibri" w:eastAsia="Times New Roman" w:hAnsi="Calibri" w:cs="Times New Roman"/>
        </w:rPr>
        <w:t xml:space="preserve"> is the oven-dry mass of soil collected for the layer or sublayer of core </w:t>
      </w:r>
      <m:oMath>
        <m:r>
          <w:rPr>
            <w:rFonts w:ascii="Cambria Math" w:eastAsia="Times New Roman" w:hAnsi="Cambria Math" w:cs="Times New Roman"/>
          </w:rPr>
          <m:t>i</m:t>
        </m:r>
      </m:oMath>
      <w:r w:rsidR="003B091B" w:rsidRPr="003B091B">
        <w:rPr>
          <w:rFonts w:ascii="Calibri" w:eastAsia="Times New Roman" w:hAnsi="Calibri" w:cs="Times New Roman"/>
        </w:rPr>
        <w:t xml:space="preserve"> calculated according to numerator of Equation </w:t>
      </w:r>
      <w:r w:rsidR="003B091B" w:rsidRPr="003B091B">
        <w:rPr>
          <w:rFonts w:ascii="Calibri" w:eastAsia="Times New Roman" w:hAnsi="Calibri" w:cs="Times New Roman"/>
        </w:rPr>
        <w:fldChar w:fldCharType="begin" w:fldLock="1"/>
      </w:r>
      <w:r w:rsidR="003B091B" w:rsidRPr="003B091B">
        <w:rPr>
          <w:rFonts w:ascii="Calibri" w:eastAsia="Times New Roman" w:hAnsi="Calibri" w:cs="Times New Roman"/>
        </w:rPr>
        <w:instrText xml:space="preserve"> REF _Ref90765617 \h  \* MERGEFORMAT </w:instrText>
      </w:r>
      <w:r w:rsidR="003B091B" w:rsidRPr="003B091B">
        <w:rPr>
          <w:rFonts w:ascii="Calibri" w:eastAsia="Times New Roman" w:hAnsi="Calibri" w:cs="Times New Roman"/>
        </w:rPr>
      </w:r>
      <w:r w:rsidR="003B091B" w:rsidRPr="003B091B">
        <w:rPr>
          <w:rFonts w:ascii="Calibri" w:eastAsia="Times New Roman" w:hAnsi="Calibri" w:cs="Times New Roman"/>
        </w:rPr>
        <w:fldChar w:fldCharType="separate"/>
      </w:r>
      <w:r w:rsidR="00B11009" w:rsidRPr="00B11009">
        <w:rPr>
          <w:rFonts w:ascii="Calibri" w:eastAsia="Times New Roman" w:hAnsi="Calibri" w:cs="Times New Roman"/>
        </w:rPr>
        <w:t>[</w:t>
      </w:r>
      <w:r w:rsidR="00B11009" w:rsidRPr="00B11009">
        <w:rPr>
          <w:rFonts w:ascii="Calibri" w:eastAsia="Times New Roman" w:hAnsi="Calibri" w:cs="Times New Roman"/>
          <w:noProof/>
        </w:rPr>
        <w:t>5</w:t>
      </w:r>
      <w:r w:rsidR="00B11009" w:rsidRPr="00B11009">
        <w:rPr>
          <w:rFonts w:ascii="Calibri" w:eastAsia="Times New Roman" w:hAnsi="Calibri" w:cs="Times New Roman"/>
        </w:rPr>
        <w:t>]</w:t>
      </w:r>
      <w:r w:rsidR="003B091B" w:rsidRPr="003B091B">
        <w:rPr>
          <w:rFonts w:ascii="Calibri" w:eastAsia="Times New Roman" w:hAnsi="Calibri" w:cs="Times New Roman"/>
        </w:rPr>
        <w:fldChar w:fldCharType="end"/>
      </w:r>
      <w:r w:rsidR="003B091B" w:rsidRPr="003B091B">
        <w:rPr>
          <w:rFonts w:ascii="Calibri" w:eastAsia="Times New Roman" w:hAnsi="Calibri" w:cs="Times New Roman"/>
        </w:rPr>
        <w:t xml:space="preserve"> (g oven dry whole soil).</w:t>
      </w:r>
    </w:p>
    <w:p w14:paraId="7C2C0C3A" w14:textId="706A1B91"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i</m:t>
            </m:r>
          </m:sub>
        </m:sSub>
      </m:oMath>
      <w:r w:rsidR="003B091B" w:rsidRPr="003B091B">
        <w:rPr>
          <w:rFonts w:ascii="Calibri" w:eastAsia="Times New Roman" w:hAnsi="Calibri" w:cs="Times New Roman"/>
        </w:rPr>
        <w:t xml:space="preserve"> is the volume of soil collected for the layer or sublayer of soil core </w:t>
      </w:r>
      <m:oMath>
        <m:r>
          <w:rPr>
            <w:rFonts w:ascii="Cambria Math" w:eastAsia="Times New Roman" w:hAnsi="Cambria Math" w:cs="Times New Roman"/>
          </w:rPr>
          <m:t>i</m:t>
        </m:r>
      </m:oMath>
      <w:r w:rsidR="003B091B" w:rsidRPr="003B091B">
        <w:rPr>
          <w:rFonts w:ascii="Calibri" w:eastAsia="Times New Roman" w:hAnsi="Calibri" w:cs="Times New Roman"/>
        </w:rPr>
        <w:t xml:space="preserve"> calculated according to Equation </w:t>
      </w:r>
      <w:r w:rsidR="003B091B" w:rsidRPr="003B091B">
        <w:rPr>
          <w:rFonts w:ascii="Calibri" w:eastAsia="Times New Roman" w:hAnsi="Calibri" w:cs="Times New Roman"/>
        </w:rPr>
        <w:fldChar w:fldCharType="begin" w:fldLock="1"/>
      </w:r>
      <w:r w:rsidR="003B091B" w:rsidRPr="003B091B">
        <w:rPr>
          <w:rFonts w:ascii="Calibri" w:eastAsia="Times New Roman" w:hAnsi="Calibri" w:cs="Times New Roman"/>
        </w:rPr>
        <w:instrText xml:space="preserve"> REF _Ref90765553 \h </w:instrText>
      </w:r>
      <w:r w:rsidR="003B091B" w:rsidRPr="003B091B">
        <w:rPr>
          <w:rFonts w:ascii="Calibri" w:eastAsia="Times New Roman" w:hAnsi="Calibri" w:cs="Times New Roman"/>
        </w:rPr>
      </w:r>
      <w:r w:rsidR="003B091B" w:rsidRPr="003B091B">
        <w:rPr>
          <w:rFonts w:ascii="Calibri" w:eastAsia="Times New Roman"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4</w:t>
      </w:r>
      <w:r w:rsidR="00B11009" w:rsidRPr="003B091B">
        <w:rPr>
          <w:rFonts w:ascii="Calibri" w:eastAsia="Calibri" w:hAnsi="Calibri" w:cs="Times New Roman"/>
        </w:rPr>
        <w:t>]</w:t>
      </w:r>
      <w:r w:rsidR="003B091B" w:rsidRPr="003B091B">
        <w:rPr>
          <w:rFonts w:ascii="Calibri" w:eastAsia="Times New Roman" w:hAnsi="Calibri" w:cs="Times New Roman"/>
        </w:rPr>
        <w:fldChar w:fldCharType="end"/>
      </w:r>
      <w:r w:rsidR="003B091B" w:rsidRPr="003B091B">
        <w:rPr>
          <w:rFonts w:ascii="Calibri" w:eastAsia="Times New Roman" w:hAnsi="Calibri" w:cs="Times New Roman"/>
        </w:rPr>
        <w:t xml:space="preserve"> (cm</w:t>
      </w:r>
      <w:r w:rsidR="003B091B" w:rsidRPr="003B091B">
        <w:rPr>
          <w:rFonts w:ascii="Calibri" w:eastAsia="Times New Roman" w:hAnsi="Calibri" w:cs="Times New Roman"/>
          <w:vertAlign w:val="superscript"/>
        </w:rPr>
        <w:t>3</w:t>
      </w:r>
      <w:r w:rsidR="003B091B" w:rsidRPr="003B091B">
        <w:rPr>
          <w:rFonts w:ascii="Calibri" w:eastAsia="Times New Roman" w:hAnsi="Calibri" w:cs="Times New Roman"/>
        </w:rPr>
        <w:t xml:space="preserve"> oven dry whole soil).</w:t>
      </w:r>
    </w:p>
    <w:p w14:paraId="40DE02A2"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i</m:t>
        </m:r>
      </m:oMath>
      <w:r w:rsidRPr="003B091B">
        <w:rPr>
          <w:rFonts w:ascii="Calibri" w:eastAsia="Times New Roman" w:hAnsi="Calibri" w:cs="Times New Roman"/>
        </w:rPr>
        <w:t xml:space="preserve"> is a designator for each core from which a soil layer or sublayer was derived..</w:t>
      </w:r>
    </w:p>
    <w:p w14:paraId="2017DA8B"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n</m:t>
        </m:r>
      </m:oMath>
      <w:r w:rsidRPr="003B091B">
        <w:rPr>
          <w:rFonts w:ascii="Calibri" w:eastAsia="Times New Roman" w:hAnsi="Calibri" w:cs="Times New Roman"/>
        </w:rPr>
        <w:t xml:space="preserve"> is the total number of cores from which layers or sublayers are to be composited.</w:t>
      </w:r>
    </w:p>
    <w:p w14:paraId="4E27CA3B" w14:textId="77777777" w:rsidR="003B091B" w:rsidRPr="003B091B" w:rsidRDefault="003B091B" w:rsidP="003B091B">
      <w:pPr>
        <w:spacing w:after="160" w:line="259" w:lineRule="auto"/>
        <w:rPr>
          <w:rFonts w:ascii="Calibri" w:eastAsia="Calibri" w:hAnsi="Calibri" w:cs="Times New Roman"/>
        </w:rPr>
      </w:pPr>
    </w:p>
    <w:p w14:paraId="67861B10" w14:textId="1B136A12" w:rsidR="003B091B" w:rsidRPr="003B091B" w:rsidRDefault="003B091B" w:rsidP="003B091B">
      <w:pPr>
        <w:tabs>
          <w:tab w:val="left" w:pos="426"/>
        </w:tabs>
        <w:spacing w:after="160" w:line="259" w:lineRule="auto"/>
        <w:contextualSpacing/>
        <w:rPr>
          <w:rFonts w:ascii="Calibri" w:eastAsia="Calibri" w:hAnsi="Calibri" w:cs="Times New Roman"/>
        </w:rPr>
      </w:pPr>
      <w:r w:rsidRPr="003B091B">
        <w:rPr>
          <w:rFonts w:ascii="Calibri" w:eastAsia="Calibri" w:hAnsi="Calibri" w:cs="Times New Roman"/>
        </w:rPr>
        <w:t xml:space="preserve">3) The average thickness of soil collected for the mathematical composite sample must be calculated according to Equation </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_Ref92722590 \h </w:instrText>
      </w:r>
      <w:r w:rsidRPr="003B091B">
        <w:rPr>
          <w:rFonts w:ascii="Calibri" w:eastAsia="Calibri" w:hAnsi="Calibri" w:cs="Times New Roman"/>
        </w:rPr>
      </w:r>
      <w:r w:rsidRPr="003B091B">
        <w:rPr>
          <w:rFonts w:ascii="Calibri" w:eastAsia="Calibri"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10</w:t>
      </w:r>
      <w:r w:rsidR="00B11009" w:rsidRPr="003B091B">
        <w:rPr>
          <w:rFonts w:ascii="Calibri" w:eastAsia="Calibri" w:hAnsi="Calibri" w:cs="Times New Roman"/>
        </w:rPr>
        <w:t>]</w:t>
      </w:r>
      <w:r w:rsidRPr="003B091B">
        <w:rPr>
          <w:rFonts w:ascii="Calibri" w:eastAsia="Calibri" w:hAnsi="Calibri" w:cs="Times New Roman"/>
        </w:rPr>
        <w:fldChar w:fldCharType="end"/>
      </w:r>
    </w:p>
    <w:tbl>
      <w:tblPr>
        <w:tblStyle w:val="TableGrid2"/>
        <w:tblW w:w="0" w:type="auto"/>
        <w:tblLook w:val="04A0" w:firstRow="1" w:lastRow="0" w:firstColumn="1" w:lastColumn="0" w:noHBand="0" w:noVBand="1"/>
      </w:tblPr>
      <w:tblGrid>
        <w:gridCol w:w="8359"/>
        <w:gridCol w:w="657"/>
      </w:tblGrid>
      <w:tr w:rsidR="003B091B" w:rsidRPr="003B091B" w14:paraId="1C8CE10F" w14:textId="77777777" w:rsidTr="00714A74">
        <w:trPr>
          <w:trHeight w:val="850"/>
        </w:trPr>
        <w:tc>
          <w:tcPr>
            <w:tcW w:w="8359" w:type="dxa"/>
            <w:tcBorders>
              <w:top w:val="nil"/>
              <w:left w:val="nil"/>
              <w:bottom w:val="nil"/>
              <w:right w:val="nil"/>
            </w:tcBorders>
            <w:vAlign w:val="center"/>
          </w:tcPr>
          <w:p w14:paraId="1EC928A7" w14:textId="77777777" w:rsidR="003B091B" w:rsidRPr="003B091B" w:rsidRDefault="003B091B" w:rsidP="003B091B">
            <w:pPr>
              <w:spacing w:after="0" w:line="240" w:lineRule="auto"/>
              <w:jc w:val="center"/>
              <w:rPr>
                <w:rFonts w:ascii="Calibri" w:eastAsia="Calibri" w:hAnsi="Calibri" w:cs="Times New Roman"/>
              </w:rPr>
            </w:pPr>
            <m:oMathPara>
              <m:oMath>
                <m:r>
                  <w:rPr>
                    <w:rFonts w:ascii="Cambria Math" w:eastAsia="Calibri" w:hAnsi="Cambria Math" w:cs="Times New Roman"/>
                  </w:rPr>
                  <m:t>tmc</m:t>
                </m:r>
                <m:r>
                  <m:rPr>
                    <m:sty m:val="p"/>
                  </m:rPr>
                  <w:rPr>
                    <w:rFonts w:ascii="Cambria Math" w:eastAsia="Calibri" w:hAnsi="Cambria Math" w:cs="Times New Roman"/>
                  </w:rPr>
                  <m:t>=</m:t>
                </m:r>
                <m:f>
                  <m:fPr>
                    <m:ctrlPr>
                      <w:rPr>
                        <w:rFonts w:ascii="Cambria Math" w:eastAsia="Calibri" w:hAnsi="Cambria Math" w:cs="Times New Roman"/>
                      </w:rPr>
                    </m:ctrlPr>
                  </m:fPr>
                  <m:num>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sSub>
                          <m:sSubPr>
                            <m:ctrlPr>
                              <w:rPr>
                                <w:rFonts w:ascii="Cambria Math" w:eastAsia="Calibri" w:hAnsi="Cambria Math" w:cs="Times New Roman"/>
                                <w:i/>
                              </w:rPr>
                            </m:ctrlPr>
                          </m:sSubPr>
                          <m:e>
                            <m:r>
                              <w:rPr>
                                <w:rFonts w:ascii="Cambria Math" w:eastAsia="Calibri" w:hAnsi="Cambria Math" w:cs="Times New Roman"/>
                              </w:rPr>
                              <m:t>t</m:t>
                            </m:r>
                          </m:e>
                          <m:sub>
                            <m:r>
                              <w:rPr>
                                <w:rFonts w:ascii="Cambria Math" w:eastAsia="Calibri" w:hAnsi="Cambria Math" w:cs="Times New Roman"/>
                              </w:rPr>
                              <m:t>i</m:t>
                            </m:r>
                          </m:sub>
                        </m:sSub>
                      </m:e>
                    </m:nary>
                  </m:num>
                  <m:den>
                    <m:r>
                      <w:rPr>
                        <w:rFonts w:ascii="Cambria Math" w:eastAsia="Calibri" w:hAnsi="Cambria Math" w:cs="Times New Roman"/>
                      </w:rPr>
                      <m:t>n</m:t>
                    </m:r>
                  </m:den>
                </m:f>
              </m:oMath>
            </m:oMathPara>
          </w:p>
        </w:tc>
        <w:tc>
          <w:tcPr>
            <w:tcW w:w="657" w:type="dxa"/>
            <w:tcBorders>
              <w:top w:val="nil"/>
              <w:left w:val="nil"/>
              <w:bottom w:val="nil"/>
              <w:right w:val="nil"/>
            </w:tcBorders>
            <w:vAlign w:val="center"/>
          </w:tcPr>
          <w:p w14:paraId="26296177" w14:textId="7996BCEA" w:rsidR="003B091B" w:rsidRPr="003B091B" w:rsidRDefault="003B091B" w:rsidP="003B091B">
            <w:pPr>
              <w:spacing w:after="0" w:line="240" w:lineRule="auto"/>
              <w:jc w:val="center"/>
              <w:rPr>
                <w:rFonts w:ascii="Calibri" w:eastAsia="Calibri" w:hAnsi="Calibri" w:cs="Times New Roman"/>
              </w:rPr>
            </w:pPr>
            <w:bookmarkStart w:id="68" w:name="_Ref92722590"/>
            <w:r w:rsidRPr="003B091B">
              <w:rPr>
                <w:rFonts w:ascii="Calibri" w:eastAsia="Calibri" w:hAnsi="Calibri" w:cs="Times New Roman"/>
              </w:rPr>
              <w:t>[</w:t>
            </w:r>
            <w:r w:rsidRPr="003B091B">
              <w:rPr>
                <w:rFonts w:ascii="Calibri" w:eastAsia="Calibri" w:hAnsi="Calibri" w:cs="Times New Roman"/>
              </w:rPr>
              <w:fldChar w:fldCharType="begin"/>
            </w:r>
            <w:r w:rsidRPr="003B091B">
              <w:rPr>
                <w:rFonts w:ascii="Calibri" w:eastAsia="Calibri" w:hAnsi="Calibri" w:cs="Times New Roman"/>
              </w:rPr>
              <w:instrText>SEQ Equation \* ARABIC</w:instrText>
            </w:r>
            <w:r w:rsidRPr="003B091B">
              <w:rPr>
                <w:rFonts w:ascii="Calibri" w:eastAsia="Calibri" w:hAnsi="Calibri" w:cs="Times New Roman"/>
              </w:rPr>
              <w:fldChar w:fldCharType="separate"/>
            </w:r>
            <w:r w:rsidR="00B11009">
              <w:rPr>
                <w:rFonts w:ascii="Calibri" w:eastAsia="Calibri" w:hAnsi="Calibri" w:cs="Times New Roman"/>
                <w:noProof/>
              </w:rPr>
              <w:t>10</w:t>
            </w:r>
            <w:r w:rsidRPr="003B091B">
              <w:rPr>
                <w:rFonts w:ascii="Calibri" w:eastAsia="Calibri" w:hAnsi="Calibri" w:cs="Times New Roman"/>
              </w:rPr>
              <w:fldChar w:fldCharType="end"/>
            </w:r>
            <w:r w:rsidRPr="003B091B">
              <w:rPr>
                <w:rFonts w:ascii="Calibri" w:eastAsia="Calibri" w:hAnsi="Calibri" w:cs="Times New Roman"/>
              </w:rPr>
              <w:t>]</w:t>
            </w:r>
            <w:bookmarkEnd w:id="68"/>
          </w:p>
        </w:tc>
      </w:tr>
    </w:tbl>
    <w:p w14:paraId="63A2B338" w14:textId="77777777" w:rsidR="003B091B" w:rsidRPr="003B091B" w:rsidRDefault="003B091B" w:rsidP="003B091B">
      <w:pPr>
        <w:tabs>
          <w:tab w:val="left" w:pos="426"/>
        </w:tabs>
        <w:spacing w:after="160" w:line="259" w:lineRule="auto"/>
        <w:contextualSpacing/>
        <w:rPr>
          <w:rFonts w:ascii="Calibri" w:eastAsia="Calibri" w:hAnsi="Calibri" w:cs="Times New Roman"/>
        </w:rPr>
      </w:pPr>
      <w:r w:rsidRPr="003B091B">
        <w:rPr>
          <w:rFonts w:ascii="Calibri" w:eastAsia="Calibri" w:hAnsi="Calibri" w:cs="Times New Roman"/>
        </w:rPr>
        <w:t>where:</w:t>
      </w:r>
    </w:p>
    <w:p w14:paraId="73C26314"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Calibri" w:hAnsi="Cambria Math" w:cs="Times New Roman"/>
          </w:rPr>
          <m:t>tmc</m:t>
        </m:r>
      </m:oMath>
      <w:r w:rsidRPr="003B091B">
        <w:rPr>
          <w:rFonts w:ascii="Calibri" w:eastAsia="Times New Roman" w:hAnsi="Calibri" w:cs="Times New Roman"/>
        </w:rPr>
        <w:t xml:space="preserve"> is the average thickness of soil collected across all the layers or sublayers included in the composite sample (cm).</w:t>
      </w:r>
    </w:p>
    <w:p w14:paraId="035FDA26"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t</m:t>
            </m:r>
          </m:e>
          <m:sub>
            <m:r>
              <w:rPr>
                <w:rFonts w:ascii="Cambria Math" w:eastAsia="Calibri" w:hAnsi="Cambria Math" w:cs="Times New Roman"/>
              </w:rPr>
              <m:t>i</m:t>
            </m:r>
          </m:sub>
        </m:sSub>
      </m:oMath>
      <w:r w:rsidR="003B091B" w:rsidRPr="003B091B">
        <w:rPr>
          <w:rFonts w:ascii="Calibri" w:eastAsia="Times New Roman" w:hAnsi="Calibri" w:cs="Times New Roman"/>
        </w:rPr>
        <w:t xml:space="preserve"> is the thickness of soil collected for the layer or sublayer of soil core </w:t>
      </w:r>
      <m:oMath>
        <m:r>
          <w:rPr>
            <w:rFonts w:ascii="Cambria Math" w:eastAsia="Times New Roman" w:hAnsi="Cambria Math" w:cs="Times New Roman"/>
          </w:rPr>
          <m:t>i</m:t>
        </m:r>
      </m:oMath>
      <w:r w:rsidR="003B091B" w:rsidRPr="003B091B">
        <w:rPr>
          <w:rFonts w:ascii="Calibri" w:eastAsia="Times New Roman" w:hAnsi="Calibri" w:cs="Times New Roman"/>
        </w:rPr>
        <w:t xml:space="preserve"> (cm).</w:t>
      </w:r>
    </w:p>
    <w:p w14:paraId="0F409C3B"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i</m:t>
        </m:r>
      </m:oMath>
      <w:r w:rsidRPr="003B091B">
        <w:rPr>
          <w:rFonts w:ascii="Calibri" w:eastAsia="Times New Roman" w:hAnsi="Calibri" w:cs="Times New Roman"/>
        </w:rPr>
        <w:t xml:space="preserve"> is a designator for each core from which a soil layer or sublayer was derived.</w:t>
      </w:r>
    </w:p>
    <w:p w14:paraId="3CB62E4B"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n</m:t>
        </m:r>
      </m:oMath>
      <w:r w:rsidRPr="003B091B">
        <w:rPr>
          <w:rFonts w:ascii="Calibri" w:eastAsia="Times New Roman" w:hAnsi="Calibri" w:cs="Times New Roman"/>
        </w:rPr>
        <w:t xml:space="preserve"> is the total number of cores from which layers or sublayers are to be composited.</w:t>
      </w:r>
    </w:p>
    <w:p w14:paraId="341AC931" w14:textId="77777777" w:rsidR="003B091B" w:rsidRPr="003B091B" w:rsidRDefault="003B091B" w:rsidP="003B091B">
      <w:pPr>
        <w:spacing w:after="160" w:line="259" w:lineRule="auto"/>
        <w:rPr>
          <w:rFonts w:ascii="Calibri" w:eastAsia="Calibri" w:hAnsi="Calibri" w:cs="Times New Roman"/>
        </w:rPr>
      </w:pPr>
    </w:p>
    <w:p w14:paraId="02A51D65" w14:textId="294B0835" w:rsidR="003B091B" w:rsidRPr="003B091B" w:rsidRDefault="003B091B" w:rsidP="003B091B">
      <w:pPr>
        <w:tabs>
          <w:tab w:val="left" w:pos="426"/>
        </w:tabs>
        <w:spacing w:after="160" w:line="259" w:lineRule="auto"/>
        <w:contextualSpacing/>
        <w:rPr>
          <w:rFonts w:ascii="Calibri" w:eastAsia="Calibri" w:hAnsi="Calibri" w:cs="Times New Roman"/>
        </w:rPr>
      </w:pPr>
      <w:r w:rsidRPr="003B091B">
        <w:rPr>
          <w:rFonts w:ascii="Calibri" w:eastAsia="Calibri" w:hAnsi="Calibri" w:cs="Times New Roman"/>
        </w:rPr>
        <w:t xml:space="preserve">4) The soil carbon stock associated with the mathematical composite soil sample must be calculated according to Equation </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_Ref92722609 \h </w:instrText>
      </w:r>
      <w:r w:rsidRPr="003B091B">
        <w:rPr>
          <w:rFonts w:ascii="Calibri" w:eastAsia="Calibri" w:hAnsi="Calibri" w:cs="Times New Roman"/>
        </w:rPr>
      </w:r>
      <w:r w:rsidRPr="003B091B">
        <w:rPr>
          <w:rFonts w:ascii="Calibri" w:eastAsia="Calibri"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11</w:t>
      </w:r>
      <w:r w:rsidR="00B11009" w:rsidRPr="003B091B">
        <w:rPr>
          <w:rFonts w:ascii="Calibri" w:eastAsia="Calibri" w:hAnsi="Calibri" w:cs="Times New Roman"/>
        </w:rPr>
        <w:t>]</w:t>
      </w:r>
      <w:r w:rsidRPr="003B091B">
        <w:rPr>
          <w:rFonts w:ascii="Calibri" w:eastAsia="Calibri" w:hAnsi="Calibri" w:cs="Times New Roman"/>
        </w:rPr>
        <w:fldChar w:fldCharType="end"/>
      </w:r>
      <w:r w:rsidRPr="003B091B">
        <w:rPr>
          <w:rFonts w:ascii="Calibri" w:eastAsia="Calibri" w:hAnsi="Calibri" w:cs="Times New Roman"/>
        </w:rPr>
        <w:t>.</w:t>
      </w:r>
    </w:p>
    <w:tbl>
      <w:tblPr>
        <w:tblStyle w:val="TableGrid2"/>
        <w:tblW w:w="0" w:type="auto"/>
        <w:tblLook w:val="04A0" w:firstRow="1" w:lastRow="0" w:firstColumn="1" w:lastColumn="0" w:noHBand="0" w:noVBand="1"/>
      </w:tblPr>
      <w:tblGrid>
        <w:gridCol w:w="8359"/>
        <w:gridCol w:w="657"/>
      </w:tblGrid>
      <w:tr w:rsidR="003B091B" w:rsidRPr="003B091B" w14:paraId="57CDEF79" w14:textId="77777777" w:rsidTr="00714A74">
        <w:trPr>
          <w:trHeight w:val="850"/>
        </w:trPr>
        <w:tc>
          <w:tcPr>
            <w:tcW w:w="8359" w:type="dxa"/>
            <w:tcBorders>
              <w:top w:val="nil"/>
              <w:left w:val="nil"/>
              <w:bottom w:val="nil"/>
              <w:right w:val="nil"/>
            </w:tcBorders>
            <w:vAlign w:val="center"/>
          </w:tcPr>
          <w:p w14:paraId="13654ED6" w14:textId="77777777" w:rsidR="003B091B" w:rsidRPr="003B091B" w:rsidRDefault="003B091B" w:rsidP="003B091B">
            <w:pPr>
              <w:spacing w:after="0" w:line="240" w:lineRule="auto"/>
              <w:jc w:val="center"/>
              <w:rPr>
                <w:rFonts w:ascii="Calibri" w:eastAsia="Calibri" w:hAnsi="Calibri" w:cs="Times New Roman"/>
              </w:rPr>
            </w:pPr>
            <m:oMathPara>
              <m:oMath>
                <m:r>
                  <w:rPr>
                    <w:rFonts w:ascii="Cambria Math" w:eastAsia="Calibri" w:hAnsi="Cambria Math" w:cs="Times New Roman"/>
                  </w:rPr>
                  <m:t>SOCmc</m:t>
                </m:r>
                <m:r>
                  <m:rPr>
                    <m:sty m:val="p"/>
                  </m:rP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OCmc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m:rPr>
                    <m:sty m:val="p"/>
                  </m:rPr>
                  <w:rPr>
                    <w:rFonts w:ascii="Cambria Math" w:eastAsia="Calibri" w:hAnsi="Cambria Math" w:cs="Times New Roman"/>
                  </w:rPr>
                  <m:t>×</m:t>
                </m:r>
                <m:r>
                  <w:rPr>
                    <w:rFonts w:ascii="Cambria Math" w:eastAsia="Calibri" w:hAnsi="Cambria Math" w:cs="Times New Roman"/>
                  </w:rPr>
                  <m:t>BDmc</m:t>
                </m:r>
                <m:r>
                  <m:rPr>
                    <m:sty m:val="p"/>
                  </m:rPr>
                  <w:rPr>
                    <w:rFonts w:ascii="Cambria Math" w:eastAsia="Calibri" w:hAnsi="Cambria Math" w:cs="Times New Roman"/>
                  </w:rPr>
                  <m:t>×</m:t>
                </m:r>
                <m:r>
                  <w:rPr>
                    <w:rFonts w:ascii="Cambria Math" w:eastAsia="Calibri" w:hAnsi="Cambria Math" w:cs="Times New Roman"/>
                  </w:rPr>
                  <m:t>tmc</m:t>
                </m:r>
              </m:oMath>
            </m:oMathPara>
          </w:p>
        </w:tc>
        <w:tc>
          <w:tcPr>
            <w:tcW w:w="657" w:type="dxa"/>
            <w:tcBorders>
              <w:top w:val="nil"/>
              <w:left w:val="nil"/>
              <w:bottom w:val="nil"/>
              <w:right w:val="nil"/>
            </w:tcBorders>
            <w:vAlign w:val="center"/>
          </w:tcPr>
          <w:p w14:paraId="308E227D" w14:textId="68B73AD7" w:rsidR="003B091B" w:rsidRPr="003B091B" w:rsidRDefault="003B091B" w:rsidP="003B091B">
            <w:pPr>
              <w:spacing w:after="0" w:line="240" w:lineRule="auto"/>
              <w:jc w:val="center"/>
              <w:rPr>
                <w:rFonts w:ascii="Calibri" w:eastAsia="Calibri" w:hAnsi="Calibri" w:cs="Times New Roman"/>
              </w:rPr>
            </w:pPr>
            <w:bookmarkStart w:id="69" w:name="_Ref92722609"/>
            <w:r w:rsidRPr="003B091B">
              <w:rPr>
                <w:rFonts w:ascii="Calibri" w:eastAsia="Calibri" w:hAnsi="Calibri" w:cs="Times New Roman"/>
              </w:rPr>
              <w:t>[</w:t>
            </w:r>
            <w:r w:rsidRPr="003B091B">
              <w:rPr>
                <w:rFonts w:ascii="Calibri" w:eastAsia="Calibri" w:hAnsi="Calibri" w:cs="Times New Roman"/>
              </w:rPr>
              <w:fldChar w:fldCharType="begin"/>
            </w:r>
            <w:r w:rsidRPr="003B091B">
              <w:rPr>
                <w:rFonts w:ascii="Calibri" w:eastAsia="Calibri" w:hAnsi="Calibri" w:cs="Times New Roman"/>
              </w:rPr>
              <w:instrText>SEQ Equation \* ARABIC</w:instrText>
            </w:r>
            <w:r w:rsidRPr="003B091B">
              <w:rPr>
                <w:rFonts w:ascii="Calibri" w:eastAsia="Calibri" w:hAnsi="Calibri" w:cs="Times New Roman"/>
              </w:rPr>
              <w:fldChar w:fldCharType="separate"/>
            </w:r>
            <w:r w:rsidR="00B11009">
              <w:rPr>
                <w:rFonts w:ascii="Calibri" w:eastAsia="Calibri" w:hAnsi="Calibri" w:cs="Times New Roman"/>
                <w:noProof/>
              </w:rPr>
              <w:t>11</w:t>
            </w:r>
            <w:r w:rsidRPr="003B091B">
              <w:rPr>
                <w:rFonts w:ascii="Calibri" w:eastAsia="Calibri" w:hAnsi="Calibri" w:cs="Times New Roman"/>
              </w:rPr>
              <w:fldChar w:fldCharType="end"/>
            </w:r>
            <w:r w:rsidRPr="003B091B">
              <w:rPr>
                <w:rFonts w:ascii="Calibri" w:eastAsia="Calibri" w:hAnsi="Calibri" w:cs="Times New Roman"/>
              </w:rPr>
              <w:t>]</w:t>
            </w:r>
            <w:bookmarkEnd w:id="69"/>
          </w:p>
        </w:tc>
      </w:tr>
    </w:tbl>
    <w:p w14:paraId="1268DB89"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where: </w:t>
      </w:r>
    </w:p>
    <w:p w14:paraId="5BBAE3CB"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SOCmc</m:t>
        </m:r>
      </m:oMath>
      <w:r w:rsidRPr="003B091B">
        <w:rPr>
          <w:rFonts w:ascii="Calibri" w:eastAsia="Times New Roman" w:hAnsi="Calibri" w:cs="Times New Roman"/>
        </w:rPr>
        <w:t xml:space="preserve"> is soil organic carbon stock of the mathematical composite for the layer or sublayer (tonnes of soil carbon/ha).</w:t>
      </w:r>
    </w:p>
    <w:p w14:paraId="2BC1D876" w14:textId="6AEE0289"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Calibri" w:hAnsi="Cambria Math" w:cs="Times New Roman"/>
                <w:i/>
              </w:rPr>
            </m:ctrlPr>
          </m:sSubPr>
          <m:e>
            <m:r>
              <w:rPr>
                <w:rFonts w:ascii="Cambria Math" w:eastAsia="Calibri" w:hAnsi="Cambria Math" w:cs="Times New Roman"/>
              </w:rPr>
              <m:t>OCmc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003B091B" w:rsidRPr="003B091B">
        <w:rPr>
          <w:rFonts w:ascii="Calibri" w:eastAsia="Times New Roman" w:hAnsi="Calibri" w:cs="Times New Roman"/>
        </w:rPr>
        <w:t xml:space="preserve"> is the gravimetric concentration of organic carbon determined for the mathematical composite for the layer or sublayer according to Equation </w:t>
      </w:r>
      <w:r w:rsidR="003B091B" w:rsidRPr="003B091B">
        <w:rPr>
          <w:rFonts w:ascii="Calibri" w:eastAsia="Times New Roman" w:hAnsi="Calibri" w:cs="Times New Roman"/>
        </w:rPr>
        <w:fldChar w:fldCharType="begin" w:fldLock="1"/>
      </w:r>
      <w:r w:rsidR="003B091B" w:rsidRPr="003B091B">
        <w:rPr>
          <w:rFonts w:ascii="Calibri" w:eastAsia="Times New Roman" w:hAnsi="Calibri" w:cs="Times New Roman"/>
        </w:rPr>
        <w:instrText xml:space="preserve"> REF _Ref92721592 \h </w:instrText>
      </w:r>
      <w:r w:rsidR="003B091B" w:rsidRPr="003B091B">
        <w:rPr>
          <w:rFonts w:ascii="Calibri" w:eastAsia="Times New Roman" w:hAnsi="Calibri" w:cs="Times New Roman"/>
        </w:rPr>
      </w:r>
      <w:r w:rsidR="003B091B" w:rsidRPr="003B091B">
        <w:rPr>
          <w:rFonts w:ascii="Calibri" w:eastAsia="Times New Roman"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8</w:t>
      </w:r>
      <w:r w:rsidR="00B11009" w:rsidRPr="003B091B">
        <w:rPr>
          <w:rFonts w:ascii="Calibri" w:eastAsia="Calibri" w:hAnsi="Calibri" w:cs="Times New Roman"/>
        </w:rPr>
        <w:t>]</w:t>
      </w:r>
      <w:r w:rsidR="003B091B" w:rsidRPr="003B091B">
        <w:rPr>
          <w:rFonts w:ascii="Calibri" w:eastAsia="Times New Roman" w:hAnsi="Calibri" w:cs="Times New Roman"/>
        </w:rPr>
        <w:fldChar w:fldCharType="end"/>
      </w:r>
      <w:r w:rsidR="003B091B" w:rsidRPr="003B091B">
        <w:rPr>
          <w:rFonts w:ascii="Calibri" w:eastAsia="Times New Roman" w:hAnsi="Calibri" w:cs="Times New Roman"/>
        </w:rPr>
        <w:t xml:space="preserve"> (%, g organic carbon/100 g oven dry whole soil).</w:t>
      </w:r>
    </w:p>
    <w:p w14:paraId="4699E80E" w14:textId="564C8DDB"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BDmc</m:t>
        </m:r>
      </m:oMath>
      <w:r w:rsidRPr="003B091B">
        <w:rPr>
          <w:rFonts w:ascii="Calibri" w:eastAsia="Times New Roman" w:hAnsi="Calibri" w:cs="Times New Roman"/>
        </w:rPr>
        <w:t xml:space="preserve"> is the oven-dry bulk density determined for the mathematical composite for the layer or sublayer according to Equation </w:t>
      </w:r>
      <w:r w:rsidRPr="003B091B">
        <w:rPr>
          <w:rFonts w:ascii="Calibri" w:eastAsia="Times New Roman" w:hAnsi="Calibri" w:cs="Times New Roman"/>
        </w:rPr>
        <w:fldChar w:fldCharType="begin" w:fldLock="1"/>
      </w:r>
      <w:r w:rsidRPr="003B091B">
        <w:rPr>
          <w:rFonts w:ascii="Calibri" w:eastAsia="Times New Roman" w:hAnsi="Calibri" w:cs="Times New Roman"/>
        </w:rPr>
        <w:instrText xml:space="preserve"> REF _Ref92721729 \h </w:instrText>
      </w:r>
      <w:r w:rsidRPr="003B091B">
        <w:rPr>
          <w:rFonts w:ascii="Calibri" w:eastAsia="Times New Roman" w:hAnsi="Calibri" w:cs="Times New Roman"/>
        </w:rPr>
      </w:r>
      <w:r w:rsidRPr="003B091B">
        <w:rPr>
          <w:rFonts w:ascii="Calibri" w:eastAsia="Times New Roman"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9</w:t>
      </w:r>
      <w:r w:rsidR="00B11009" w:rsidRPr="003B091B">
        <w:rPr>
          <w:rFonts w:ascii="Calibri" w:eastAsia="Calibri" w:hAnsi="Calibri" w:cs="Times New Roman"/>
        </w:rPr>
        <w:t>]</w:t>
      </w:r>
      <w:r w:rsidRPr="003B091B">
        <w:rPr>
          <w:rFonts w:ascii="Calibri" w:eastAsia="Times New Roman" w:hAnsi="Calibri" w:cs="Times New Roman"/>
        </w:rPr>
        <w:fldChar w:fldCharType="end"/>
      </w:r>
      <w:r w:rsidRPr="003B091B">
        <w:rPr>
          <w:rFonts w:ascii="Calibri" w:eastAsia="Times New Roman" w:hAnsi="Calibri" w:cs="Times New Roman"/>
        </w:rPr>
        <w:t xml:space="preserve"> (g oven dry whole soil/cm</w:t>
      </w:r>
      <w:r w:rsidRPr="003B091B">
        <w:rPr>
          <w:rFonts w:ascii="Calibri" w:eastAsia="Times New Roman" w:hAnsi="Calibri" w:cs="Times New Roman"/>
          <w:vertAlign w:val="superscript"/>
        </w:rPr>
        <w:t>3</w:t>
      </w:r>
      <w:r w:rsidRPr="003B091B">
        <w:rPr>
          <w:rFonts w:ascii="Calibri" w:eastAsia="Times New Roman" w:hAnsi="Calibri" w:cs="Times New Roman"/>
        </w:rPr>
        <w:t xml:space="preserve"> whole soil).</w:t>
      </w:r>
    </w:p>
    <w:p w14:paraId="19683BFA" w14:textId="2666A36E"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tmc</m:t>
        </m:r>
      </m:oMath>
      <w:r w:rsidRPr="003B091B">
        <w:rPr>
          <w:rFonts w:ascii="Calibri" w:eastAsia="Times New Roman" w:hAnsi="Calibri" w:cs="Times New Roman"/>
        </w:rPr>
        <w:t xml:space="preserve"> is the average thickness of the layer or sublayer calculated according to Equation </w:t>
      </w:r>
      <w:r w:rsidRPr="003B091B">
        <w:rPr>
          <w:rFonts w:ascii="Calibri" w:eastAsia="Times New Roman" w:hAnsi="Calibri" w:cs="Times New Roman"/>
        </w:rPr>
        <w:fldChar w:fldCharType="begin" w:fldLock="1"/>
      </w:r>
      <w:r w:rsidRPr="003B091B">
        <w:rPr>
          <w:rFonts w:ascii="Calibri" w:eastAsia="Times New Roman" w:hAnsi="Calibri" w:cs="Times New Roman"/>
        </w:rPr>
        <w:instrText xml:space="preserve"> REF _Ref92722590 \h </w:instrText>
      </w:r>
      <w:r w:rsidRPr="003B091B">
        <w:rPr>
          <w:rFonts w:ascii="Calibri" w:eastAsia="Times New Roman" w:hAnsi="Calibri" w:cs="Times New Roman"/>
        </w:rPr>
      </w:r>
      <w:r w:rsidRPr="003B091B">
        <w:rPr>
          <w:rFonts w:ascii="Calibri" w:eastAsia="Times New Roman"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10</w:t>
      </w:r>
      <w:r w:rsidR="00B11009" w:rsidRPr="003B091B">
        <w:rPr>
          <w:rFonts w:ascii="Calibri" w:eastAsia="Calibri" w:hAnsi="Calibri" w:cs="Times New Roman"/>
        </w:rPr>
        <w:t>]</w:t>
      </w:r>
      <w:r w:rsidRPr="003B091B">
        <w:rPr>
          <w:rFonts w:ascii="Calibri" w:eastAsia="Times New Roman" w:hAnsi="Calibri" w:cs="Times New Roman"/>
        </w:rPr>
        <w:fldChar w:fldCharType="end"/>
      </w:r>
      <w:r w:rsidRPr="003B091B">
        <w:rPr>
          <w:rFonts w:ascii="Calibri" w:eastAsia="Times New Roman" w:hAnsi="Calibri" w:cs="Times New Roman"/>
        </w:rPr>
        <w:t xml:space="preserve"> (cm).</w:t>
      </w:r>
    </w:p>
    <w:p w14:paraId="4ED1A5F5" w14:textId="0A5F757E" w:rsidR="003B091B" w:rsidRPr="003B091B" w:rsidRDefault="003B091B" w:rsidP="003B091B">
      <w:pPr>
        <w:tabs>
          <w:tab w:val="left" w:pos="426"/>
        </w:tabs>
        <w:spacing w:after="160" w:line="259" w:lineRule="auto"/>
        <w:contextualSpacing/>
        <w:rPr>
          <w:rFonts w:ascii="Calibri" w:eastAsia="Calibri" w:hAnsi="Calibri" w:cs="Times New Roman"/>
        </w:rPr>
      </w:pPr>
      <w:r w:rsidRPr="003B091B">
        <w:rPr>
          <w:rFonts w:ascii="Calibri" w:eastAsia="Calibri" w:hAnsi="Calibri" w:cs="Times New Roman"/>
        </w:rPr>
        <w:t xml:space="preserve">5) If the 0-30 cm soil layer was sampled in sublayers, the soil carbon stock of the 0-30 cm layer must be calculated according to Equation </w:t>
      </w:r>
      <w:r w:rsidRPr="003B091B">
        <w:rPr>
          <w:rFonts w:ascii="Calibri" w:eastAsia="Calibri" w:hAnsi="Calibri" w:cs="Times New Roman"/>
        </w:rPr>
        <w:fldChar w:fldCharType="begin" w:fldLock="1"/>
      </w:r>
      <w:r w:rsidRPr="003B091B">
        <w:rPr>
          <w:rFonts w:ascii="Calibri" w:eastAsia="Calibri" w:hAnsi="Calibri" w:cs="Times New Roman"/>
        </w:rPr>
        <w:instrText xml:space="preserve"> REF _Ref92743913 \h </w:instrText>
      </w:r>
      <w:r w:rsidRPr="003B091B">
        <w:rPr>
          <w:rFonts w:ascii="Calibri" w:eastAsia="Calibri" w:hAnsi="Calibri" w:cs="Times New Roman"/>
        </w:rPr>
      </w:r>
      <w:r w:rsidRPr="003B091B">
        <w:rPr>
          <w:rFonts w:ascii="Calibri" w:eastAsia="Calibri"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12</w:t>
      </w:r>
      <w:r w:rsidR="00B11009" w:rsidRPr="003B091B">
        <w:rPr>
          <w:rFonts w:ascii="Calibri" w:eastAsia="Calibri" w:hAnsi="Calibri" w:cs="Times New Roman"/>
        </w:rPr>
        <w:t>]</w:t>
      </w:r>
      <w:r w:rsidRPr="003B091B">
        <w:rPr>
          <w:rFonts w:ascii="Calibri" w:eastAsia="Calibri" w:hAnsi="Calibri" w:cs="Times New Roman"/>
        </w:rPr>
        <w:fldChar w:fldCharType="end"/>
      </w:r>
      <w:r w:rsidRPr="003B091B">
        <w:rPr>
          <w:rFonts w:ascii="Calibri" w:eastAsia="Calibri" w:hAnsi="Calibri" w:cs="Times New Roman"/>
        </w:rPr>
        <w:t xml:space="preserve">. If the 0-30 cm soil layer was sampled as a single layer, then </w:t>
      </w:r>
      <m:oMath>
        <m:sSub>
          <m:sSubPr>
            <m:ctrlPr>
              <w:rPr>
                <w:rFonts w:ascii="Cambria Math" w:eastAsia="Calibri" w:hAnsi="Cambria Math" w:cs="Times New Roman"/>
              </w:rPr>
            </m:ctrlPr>
          </m:sSubPr>
          <m:e>
            <m:r>
              <w:rPr>
                <w:rFonts w:ascii="Cambria Math" w:eastAsia="Calibri" w:hAnsi="Cambria Math" w:cs="Times New Roman"/>
              </w:rPr>
              <m:t>SOCmc</m:t>
            </m:r>
          </m:e>
          <m:sub>
            <m:r>
              <w:rPr>
                <w:rFonts w:ascii="Cambria Math" w:eastAsia="Calibri" w:hAnsi="Cambria Math" w:cs="Times New Roman"/>
              </w:rPr>
              <m:t>30</m:t>
            </m:r>
          </m:sub>
        </m:sSub>
      </m:oMath>
      <w:r w:rsidRPr="003B091B">
        <w:rPr>
          <w:rFonts w:ascii="Calibri" w:eastAsia="Times New Roman" w:hAnsi="Calibri" w:cs="Times New Roman"/>
        </w:rPr>
        <w:t xml:space="preserve"> = </w:t>
      </w:r>
      <m:oMath>
        <m:r>
          <w:rPr>
            <w:rFonts w:ascii="Cambria Math" w:eastAsia="Calibri" w:hAnsi="Cambria Math" w:cs="Times New Roman"/>
          </w:rPr>
          <m:t>SOCmc</m:t>
        </m:r>
      </m:oMath>
      <w:r w:rsidRPr="003B091B">
        <w:rPr>
          <w:rFonts w:ascii="Calibri" w:eastAsia="Times New Roman" w:hAnsi="Calibri" w:cs="Times New Roman"/>
        </w:rPr>
        <w:t>.</w:t>
      </w:r>
    </w:p>
    <w:tbl>
      <w:tblPr>
        <w:tblStyle w:val="TableGrid2"/>
        <w:tblW w:w="0" w:type="auto"/>
        <w:tblLook w:val="04A0" w:firstRow="1" w:lastRow="0" w:firstColumn="1" w:lastColumn="0" w:noHBand="0" w:noVBand="1"/>
      </w:tblPr>
      <w:tblGrid>
        <w:gridCol w:w="8359"/>
        <w:gridCol w:w="657"/>
      </w:tblGrid>
      <w:tr w:rsidR="003B091B" w:rsidRPr="003B091B" w14:paraId="370D8C5A" w14:textId="77777777" w:rsidTr="00714A74">
        <w:trPr>
          <w:trHeight w:val="850"/>
        </w:trPr>
        <w:tc>
          <w:tcPr>
            <w:tcW w:w="8359" w:type="dxa"/>
            <w:tcBorders>
              <w:top w:val="nil"/>
              <w:left w:val="nil"/>
              <w:bottom w:val="nil"/>
              <w:right w:val="nil"/>
            </w:tcBorders>
            <w:vAlign w:val="center"/>
          </w:tcPr>
          <w:p w14:paraId="5BD8946C" w14:textId="77777777" w:rsidR="003B091B" w:rsidRPr="003B091B" w:rsidRDefault="002E21AF" w:rsidP="003B091B">
            <w:pPr>
              <w:spacing w:after="0" w:line="240" w:lineRule="auto"/>
              <w:jc w:val="center"/>
              <w:rPr>
                <w:rFonts w:ascii="Calibri" w:eastAsia="Calibri" w:hAnsi="Calibri" w:cs="Times New Roman"/>
              </w:rPr>
            </w:pPr>
            <m:oMathPara>
              <m:oMath>
                <m:sSub>
                  <m:sSubPr>
                    <m:ctrlPr>
                      <w:rPr>
                        <w:rFonts w:ascii="Cambria Math" w:eastAsia="Calibri" w:hAnsi="Cambria Math" w:cs="Times New Roman"/>
                      </w:rPr>
                    </m:ctrlPr>
                  </m:sSubPr>
                  <m:e>
                    <m:r>
                      <w:rPr>
                        <w:rFonts w:ascii="Cambria Math" w:eastAsia="Calibri" w:hAnsi="Cambria Math" w:cs="Times New Roman"/>
                      </w:rPr>
                      <m:t>SOCmc</m:t>
                    </m:r>
                  </m:e>
                  <m:sub>
                    <m:r>
                      <w:rPr>
                        <w:rFonts w:ascii="Cambria Math" w:eastAsia="Calibri" w:hAnsi="Cambria Math" w:cs="Times New Roman"/>
                      </w:rPr>
                      <m:t>30</m:t>
                    </m:r>
                  </m:sub>
                </m:sSub>
                <m:r>
                  <m:rPr>
                    <m:sty m:val="p"/>
                  </m:rPr>
                  <w:rPr>
                    <w:rFonts w:ascii="Cambria Math" w:eastAsia="Calibri" w:hAnsi="Cambria Math" w:cs="Times New Roman"/>
                  </w:rPr>
                  <m:t>=</m:t>
                </m:r>
                <m:nary>
                  <m:naryPr>
                    <m:chr m:val="∑"/>
                    <m:limLoc m:val="undOvr"/>
                    <m:ctrlPr>
                      <w:rPr>
                        <w:rFonts w:ascii="Cambria Math" w:eastAsia="Calibri" w:hAnsi="Cambria Math" w:cs="Times New Roman"/>
                      </w:rPr>
                    </m:ctrlPr>
                  </m:naryPr>
                  <m:sub>
                    <m:r>
                      <w:rPr>
                        <w:rFonts w:ascii="Cambria Math" w:eastAsia="Calibri" w:hAnsi="Cambria Math" w:cs="Times New Roman"/>
                      </w:rPr>
                      <m:t>i=1</m:t>
                    </m:r>
                  </m:sub>
                  <m:sup>
                    <m:r>
                      <w:rPr>
                        <w:rFonts w:ascii="Cambria Math" w:eastAsia="Calibri" w:hAnsi="Cambria Math" w:cs="Times New Roman"/>
                      </w:rPr>
                      <m:t>n</m:t>
                    </m:r>
                  </m:sup>
                  <m:e>
                    <m:sSub>
                      <m:sSubPr>
                        <m:ctrlPr>
                          <w:rPr>
                            <w:rFonts w:ascii="Cambria Math" w:eastAsia="Calibri" w:hAnsi="Cambria Math" w:cs="Times New Roman"/>
                          </w:rPr>
                        </m:ctrlPr>
                      </m:sSubPr>
                      <m:e>
                        <m:r>
                          <w:rPr>
                            <w:rFonts w:ascii="Cambria Math" w:eastAsia="Calibri" w:hAnsi="Cambria Math" w:cs="Times New Roman"/>
                          </w:rPr>
                          <m:t>SOCmc</m:t>
                        </m:r>
                      </m:e>
                      <m:sub>
                        <m:r>
                          <w:rPr>
                            <w:rFonts w:ascii="Cambria Math" w:eastAsia="Calibri" w:hAnsi="Cambria Math" w:cs="Times New Roman"/>
                          </w:rPr>
                          <m:t>i</m:t>
                        </m:r>
                      </m:sub>
                    </m:sSub>
                  </m:e>
                </m:nary>
              </m:oMath>
            </m:oMathPara>
          </w:p>
        </w:tc>
        <w:tc>
          <w:tcPr>
            <w:tcW w:w="657" w:type="dxa"/>
            <w:tcBorders>
              <w:top w:val="nil"/>
              <w:left w:val="nil"/>
              <w:bottom w:val="nil"/>
              <w:right w:val="nil"/>
            </w:tcBorders>
            <w:vAlign w:val="center"/>
          </w:tcPr>
          <w:p w14:paraId="1EC2ED12" w14:textId="73F2C0C3" w:rsidR="003B091B" w:rsidRPr="003B091B" w:rsidRDefault="003B091B" w:rsidP="003B091B">
            <w:pPr>
              <w:spacing w:after="0" w:line="240" w:lineRule="auto"/>
              <w:jc w:val="center"/>
              <w:rPr>
                <w:rFonts w:ascii="Calibri" w:eastAsia="Calibri" w:hAnsi="Calibri" w:cs="Times New Roman"/>
              </w:rPr>
            </w:pPr>
            <w:bookmarkStart w:id="70" w:name="_Ref92743913"/>
            <w:r w:rsidRPr="003B091B">
              <w:rPr>
                <w:rFonts w:ascii="Calibri" w:eastAsia="Calibri" w:hAnsi="Calibri" w:cs="Times New Roman"/>
              </w:rPr>
              <w:t>[</w:t>
            </w:r>
            <w:r w:rsidRPr="003B091B">
              <w:rPr>
                <w:rFonts w:ascii="Calibri" w:eastAsia="Calibri" w:hAnsi="Calibri" w:cs="Times New Roman"/>
              </w:rPr>
              <w:fldChar w:fldCharType="begin"/>
            </w:r>
            <w:r w:rsidRPr="003B091B">
              <w:rPr>
                <w:rFonts w:ascii="Calibri" w:eastAsia="Calibri" w:hAnsi="Calibri" w:cs="Times New Roman"/>
              </w:rPr>
              <w:instrText>SEQ Equation \* ARABIC</w:instrText>
            </w:r>
            <w:r w:rsidRPr="003B091B">
              <w:rPr>
                <w:rFonts w:ascii="Calibri" w:eastAsia="Calibri" w:hAnsi="Calibri" w:cs="Times New Roman"/>
              </w:rPr>
              <w:fldChar w:fldCharType="separate"/>
            </w:r>
            <w:r w:rsidR="00B11009">
              <w:rPr>
                <w:rFonts w:ascii="Calibri" w:eastAsia="Calibri" w:hAnsi="Calibri" w:cs="Times New Roman"/>
                <w:noProof/>
              </w:rPr>
              <w:t>12</w:t>
            </w:r>
            <w:r w:rsidRPr="003B091B">
              <w:rPr>
                <w:rFonts w:ascii="Calibri" w:eastAsia="Calibri" w:hAnsi="Calibri" w:cs="Times New Roman"/>
              </w:rPr>
              <w:fldChar w:fldCharType="end"/>
            </w:r>
            <w:r w:rsidRPr="003B091B">
              <w:rPr>
                <w:rFonts w:ascii="Calibri" w:eastAsia="Calibri" w:hAnsi="Calibri" w:cs="Times New Roman"/>
              </w:rPr>
              <w:t>]</w:t>
            </w:r>
            <w:bookmarkEnd w:id="70"/>
          </w:p>
        </w:tc>
      </w:tr>
    </w:tbl>
    <w:p w14:paraId="1DCE371B"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where:</w:t>
      </w:r>
    </w:p>
    <w:p w14:paraId="0B24DB8E" w14:textId="77777777"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Times New Roman" w:hAnsi="Cambria Math" w:cs="Times New Roman"/>
              </w:rPr>
            </m:ctrlPr>
          </m:sSubPr>
          <m:e>
            <m:r>
              <w:rPr>
                <w:rFonts w:ascii="Cambria Math" w:eastAsia="Times New Roman" w:hAnsi="Cambria Math" w:cs="Times New Roman"/>
              </w:rPr>
              <m:t>SOCmc</m:t>
            </m:r>
          </m:e>
          <m:sub>
            <m:r>
              <w:rPr>
                <w:rFonts w:ascii="Cambria Math" w:eastAsia="Times New Roman" w:hAnsi="Cambria Math" w:cs="Times New Roman"/>
              </w:rPr>
              <m:t>30</m:t>
            </m:r>
          </m:sub>
        </m:sSub>
      </m:oMath>
      <w:r w:rsidR="003B091B" w:rsidRPr="003B091B">
        <w:rPr>
          <w:rFonts w:ascii="Calibri" w:eastAsia="Times New Roman" w:hAnsi="Calibri" w:cs="Times New Roman"/>
        </w:rPr>
        <w:t xml:space="preserve"> is the soil organic carbon stock of the mathematical composite present in the 0-30 cm soil layer (tonnes of soil carbon/ha).</w:t>
      </w:r>
    </w:p>
    <w:p w14:paraId="20079AC6" w14:textId="73161B8A" w:rsidR="003B091B" w:rsidRPr="003B091B" w:rsidRDefault="002E21AF" w:rsidP="003B091B">
      <w:pPr>
        <w:spacing w:after="160" w:line="259" w:lineRule="auto"/>
        <w:ind w:left="1418" w:hanging="567"/>
        <w:rPr>
          <w:rFonts w:ascii="Calibri" w:eastAsia="Times New Roman" w:hAnsi="Calibri"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SOCmc</m:t>
            </m:r>
          </m:e>
          <m:sub>
            <m:r>
              <w:rPr>
                <w:rFonts w:ascii="Cambria Math" w:eastAsia="Times New Roman" w:hAnsi="Cambria Math" w:cs="Times New Roman"/>
              </w:rPr>
              <m:t>i</m:t>
            </m:r>
          </m:sub>
        </m:sSub>
      </m:oMath>
      <w:r w:rsidR="003B091B" w:rsidRPr="003B091B">
        <w:rPr>
          <w:rFonts w:ascii="Calibri" w:eastAsia="Times New Roman" w:hAnsi="Calibri" w:cs="Times New Roman"/>
        </w:rPr>
        <w:t xml:space="preserve"> is the stock of soil organic carbon present within sublayer </w:t>
      </w:r>
      <m:oMath>
        <m:r>
          <w:rPr>
            <w:rFonts w:ascii="Cambria Math" w:eastAsia="Times New Roman" w:hAnsi="Cambria Math" w:cs="Times New Roman"/>
          </w:rPr>
          <m:t>i</m:t>
        </m:r>
      </m:oMath>
      <w:r w:rsidR="003B091B" w:rsidRPr="003B091B">
        <w:rPr>
          <w:rFonts w:ascii="Calibri" w:eastAsia="Times New Roman" w:hAnsi="Calibri" w:cs="Times New Roman"/>
        </w:rPr>
        <w:t xml:space="preserve"> calculated according to Equation </w:t>
      </w:r>
      <w:r w:rsidR="003B091B" w:rsidRPr="003B091B">
        <w:rPr>
          <w:rFonts w:ascii="Calibri" w:eastAsia="Times New Roman" w:hAnsi="Calibri" w:cs="Times New Roman"/>
        </w:rPr>
        <w:fldChar w:fldCharType="begin" w:fldLock="1"/>
      </w:r>
      <w:r w:rsidR="003B091B" w:rsidRPr="003B091B">
        <w:rPr>
          <w:rFonts w:ascii="Calibri" w:eastAsia="Times New Roman" w:hAnsi="Calibri" w:cs="Times New Roman"/>
        </w:rPr>
        <w:instrText xml:space="preserve"> REF _Ref92722609 \h </w:instrText>
      </w:r>
      <w:r w:rsidR="003B091B" w:rsidRPr="003B091B">
        <w:rPr>
          <w:rFonts w:ascii="Calibri" w:eastAsia="Times New Roman" w:hAnsi="Calibri" w:cs="Times New Roman"/>
        </w:rPr>
      </w:r>
      <w:r w:rsidR="003B091B" w:rsidRPr="003B091B">
        <w:rPr>
          <w:rFonts w:ascii="Calibri" w:eastAsia="Times New Roman" w:hAnsi="Calibri" w:cs="Times New Roman"/>
        </w:rPr>
        <w:fldChar w:fldCharType="separate"/>
      </w:r>
      <w:r w:rsidR="00B11009" w:rsidRPr="003B091B">
        <w:rPr>
          <w:rFonts w:ascii="Calibri" w:eastAsia="Calibri" w:hAnsi="Calibri" w:cs="Times New Roman"/>
        </w:rPr>
        <w:t>[</w:t>
      </w:r>
      <w:r w:rsidR="00B11009">
        <w:rPr>
          <w:rFonts w:ascii="Calibri" w:eastAsia="Calibri" w:hAnsi="Calibri" w:cs="Times New Roman"/>
          <w:noProof/>
        </w:rPr>
        <w:t>11</w:t>
      </w:r>
      <w:r w:rsidR="00B11009" w:rsidRPr="003B091B">
        <w:rPr>
          <w:rFonts w:ascii="Calibri" w:eastAsia="Calibri" w:hAnsi="Calibri" w:cs="Times New Roman"/>
        </w:rPr>
        <w:t>]</w:t>
      </w:r>
      <w:r w:rsidR="003B091B" w:rsidRPr="003B091B">
        <w:rPr>
          <w:rFonts w:ascii="Calibri" w:eastAsia="Times New Roman" w:hAnsi="Calibri" w:cs="Times New Roman"/>
        </w:rPr>
        <w:fldChar w:fldCharType="end"/>
      </w:r>
      <w:r w:rsidR="003B091B" w:rsidRPr="003B091B">
        <w:rPr>
          <w:rFonts w:ascii="Calibri" w:eastAsia="Times New Roman" w:hAnsi="Calibri" w:cs="Times New Roman"/>
        </w:rPr>
        <w:t xml:space="preserve"> (tonnes of soil carbon/ha).</w:t>
      </w:r>
    </w:p>
    <w:p w14:paraId="5EC95CA5"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i</m:t>
        </m:r>
      </m:oMath>
      <w:r w:rsidRPr="003B091B">
        <w:rPr>
          <w:rFonts w:ascii="Calibri" w:eastAsia="Times New Roman" w:hAnsi="Calibri" w:cs="Times New Roman"/>
        </w:rPr>
        <w:t xml:space="preserve"> is a designator for the soil sublayer within the 0-30 cm soil layer.</w:t>
      </w:r>
    </w:p>
    <w:p w14:paraId="6DF4010D" w14:textId="77777777" w:rsidR="003B091B" w:rsidRPr="003B091B" w:rsidRDefault="003B091B" w:rsidP="003B091B">
      <w:pPr>
        <w:spacing w:after="160" w:line="259" w:lineRule="auto"/>
        <w:ind w:left="1418" w:hanging="567"/>
        <w:rPr>
          <w:rFonts w:ascii="Calibri" w:eastAsia="Times New Roman" w:hAnsi="Calibri" w:cs="Times New Roman"/>
        </w:rPr>
      </w:pPr>
      <m:oMath>
        <m:r>
          <w:rPr>
            <w:rFonts w:ascii="Cambria Math" w:eastAsia="Times New Roman" w:hAnsi="Cambria Math" w:cs="Times New Roman"/>
          </w:rPr>
          <m:t>n</m:t>
        </m:r>
      </m:oMath>
      <w:r w:rsidRPr="003B091B">
        <w:rPr>
          <w:rFonts w:ascii="Calibri" w:eastAsia="Times New Roman" w:hAnsi="Calibri" w:cs="Times New Roman"/>
        </w:rPr>
        <w:t xml:space="preserve"> is the total number of sublayers sampled within the 0-30 cm soil layer.</w:t>
      </w:r>
    </w:p>
    <w:p w14:paraId="44D94B21"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br w:type="page"/>
      </w:r>
      <w:bookmarkStart w:id="71" w:name="_Ref92702827"/>
      <w:bookmarkStart w:id="72" w:name="_Ref92702873"/>
      <w:bookmarkStart w:id="73" w:name="_Toc92722588"/>
      <w:bookmarkEnd w:id="71"/>
      <w:bookmarkEnd w:id="72"/>
      <w:bookmarkEnd w:id="73"/>
    </w:p>
    <w:p w14:paraId="5F24111F" w14:textId="77777777" w:rsidR="003B091B" w:rsidRPr="003B091B" w:rsidRDefault="003B091B" w:rsidP="003B091B">
      <w:pPr>
        <w:keepNext/>
        <w:keepLines/>
        <w:spacing w:before="600" w:after="80" w:line="259" w:lineRule="auto"/>
        <w:outlineLvl w:val="0"/>
        <w:rPr>
          <w:rFonts w:ascii="Calibri" w:eastAsia="Times New Roman" w:hAnsi="Calibri" w:cs="Times New Roman"/>
          <w:b/>
          <w:bCs/>
          <w:sz w:val="48"/>
          <w:szCs w:val="32"/>
        </w:rPr>
      </w:pPr>
      <w:bookmarkStart w:id="74" w:name="_Toc94720851"/>
      <w:bookmarkStart w:id="75" w:name="_Toc94721301"/>
      <w:bookmarkStart w:id="76" w:name="_Toc94717914"/>
      <w:r w:rsidRPr="003B091B">
        <w:rPr>
          <w:rFonts w:ascii="Calibri" w:eastAsia="Times New Roman" w:hAnsi="Calibri" w:cs="Times New Roman"/>
          <w:b/>
          <w:bCs/>
          <w:sz w:val="48"/>
          <w:szCs w:val="32"/>
        </w:rPr>
        <w:lastRenderedPageBreak/>
        <w:t>Appendix 2. Submission of soil samples to Australia’s National Soil Archive</w:t>
      </w:r>
      <w:bookmarkEnd w:id="74"/>
      <w:bookmarkEnd w:id="75"/>
      <w:bookmarkEnd w:id="76"/>
    </w:p>
    <w:p w14:paraId="05B1ADD4" w14:textId="77777777" w:rsidR="003B091B" w:rsidRPr="003B091B" w:rsidRDefault="003B091B" w:rsidP="003B091B">
      <w:pPr>
        <w:spacing w:after="160" w:line="259" w:lineRule="auto"/>
        <w:rPr>
          <w:rFonts w:ascii="Calibri" w:eastAsia="Calibri" w:hAnsi="Calibri" w:cs="Times New Roman"/>
          <w:u w:val="single"/>
        </w:rPr>
      </w:pPr>
      <w:r w:rsidRPr="003B091B">
        <w:rPr>
          <w:rFonts w:ascii="Calibri" w:eastAsia="Calibri" w:hAnsi="Calibri" w:cs="Times New Roman"/>
          <w:u w:val="single"/>
        </w:rPr>
        <w:t xml:space="preserve">These Policies are developed by CSIRO and sourced from the team which manages Australia’s National Soil Archive. </w:t>
      </w:r>
    </w:p>
    <w:p w14:paraId="0C665025" w14:textId="77777777" w:rsidR="003B091B" w:rsidRPr="003B091B" w:rsidRDefault="003B091B" w:rsidP="003B091B">
      <w:pPr>
        <w:spacing w:after="160" w:line="259" w:lineRule="auto"/>
        <w:rPr>
          <w:rFonts w:ascii="Calibri" w:eastAsia="Calibri" w:hAnsi="Calibri" w:cs="Times New Roman"/>
          <w:b/>
          <w:sz w:val="28"/>
          <w:szCs w:val="28"/>
        </w:rPr>
      </w:pPr>
      <w:r w:rsidRPr="003B091B">
        <w:rPr>
          <w:rFonts w:ascii="Calibri" w:eastAsia="Calibri" w:hAnsi="Calibri" w:cs="Times New Roman"/>
          <w:b/>
          <w:sz w:val="28"/>
          <w:szCs w:val="28"/>
        </w:rPr>
        <w:t>Policy on the submission of soil specimens</w:t>
      </w:r>
    </w:p>
    <w:p w14:paraId="4C1D62C6"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The </w:t>
      </w:r>
      <w:hyperlink r:id="rId30" w:history="1">
        <w:r w:rsidRPr="003B091B">
          <w:rPr>
            <w:rFonts w:ascii="Calibri" w:eastAsia="Calibri" w:hAnsi="Calibri" w:cs="Times New Roman"/>
            <w:color w:val="0070AE"/>
            <w:u w:val="single"/>
          </w:rPr>
          <w:t>CSIRO National Soil Archive</w:t>
        </w:r>
      </w:hyperlink>
      <w:r w:rsidRPr="003B091B">
        <w:rPr>
          <w:rFonts w:ascii="Calibri" w:eastAsia="Calibri" w:hAnsi="Calibri" w:cs="Times New Roman"/>
        </w:rPr>
        <w:t xml:space="preserve"> stores </w:t>
      </w:r>
      <w:r w:rsidRPr="003B091B">
        <w:rPr>
          <w:rFonts w:ascii="Calibri" w:eastAsia="Calibri" w:hAnsi="Calibri" w:cs="Arial"/>
        </w:rPr>
        <w:t>around 71,000 soil specimens</w:t>
      </w:r>
      <w:r w:rsidRPr="003B091B">
        <w:rPr>
          <w:rFonts w:ascii="Calibri" w:eastAsia="Calibri" w:hAnsi="Calibri" w:cs="Times New Roman"/>
        </w:rPr>
        <w:t>. Archiving of stored soil specimens involves stock taking, labelling, transfer of soil material, and storage. For each archived specimen archive information is available in the database: how much material is present, whether as whole soil or fine earth, and on which shelf the specimen can be found. The label on every archived specimen indicates the agency, project, observation ID, site ID, horizon (name), depth, sample (where there are more specimens per horizon) and layer. Together these variables provide a unique ID for every specimen, which is expressed in the barcode on the label. In 2009, 22,000 of the 71,000 stored soil specimens had been archived. Archiving of stored soil specimens is on-going.</w:t>
      </w:r>
    </w:p>
    <w:p w14:paraId="1E631CC6" w14:textId="77777777" w:rsidR="003B091B" w:rsidRPr="003B091B" w:rsidRDefault="003B091B" w:rsidP="003B091B">
      <w:pPr>
        <w:spacing w:after="160" w:line="259" w:lineRule="auto"/>
        <w:rPr>
          <w:rFonts w:ascii="Calibri" w:eastAsia="Calibri" w:hAnsi="Calibri" w:cs="Times New Roman"/>
          <w:b/>
        </w:rPr>
      </w:pPr>
      <w:r w:rsidRPr="003B091B">
        <w:rPr>
          <w:rFonts w:ascii="Calibri" w:eastAsia="Calibri" w:hAnsi="Calibri" w:cs="Times New Roman"/>
          <w:b/>
        </w:rPr>
        <w:t xml:space="preserve">Policy statement </w:t>
      </w:r>
    </w:p>
    <w:p w14:paraId="5B539F69"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To maintain important historic and contemporary soil specimens from around Australia for future analysis, the CSIRO National Archive supports continuing submission of additional collections of soil specimens to expand the Archive collection where possible. </w:t>
      </w:r>
    </w:p>
    <w:p w14:paraId="321763ED" w14:textId="77777777" w:rsidR="003B091B" w:rsidRPr="003B091B" w:rsidRDefault="003B091B" w:rsidP="003B091B">
      <w:pPr>
        <w:spacing w:after="160" w:line="259" w:lineRule="auto"/>
        <w:rPr>
          <w:rFonts w:ascii="Calibri" w:eastAsia="Calibri" w:hAnsi="Calibri" w:cs="Times New Roman"/>
          <w:b/>
        </w:rPr>
      </w:pPr>
      <w:r w:rsidRPr="003B091B">
        <w:rPr>
          <w:rFonts w:ascii="Calibri" w:eastAsia="Calibri" w:hAnsi="Calibri" w:cs="Times New Roman"/>
          <w:b/>
        </w:rPr>
        <w:t>Procedure</w:t>
      </w:r>
    </w:p>
    <w:p w14:paraId="46613A56"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Specimens submitted to the CSIRO National Soil Archive are required to meet a number of criteria to become part of the collection. Organisations wanting to submit soil specimens need to describe (using the Submission Form), the type and number of specimens, the amount of material per specimen, the amount of data, the data format, the research to which these specimens contributed and justifications for archiving. Upon receiving this request, the CSIRO National Soil Archive Committee will review and assess the submission.</w:t>
      </w:r>
    </w:p>
    <w:p w14:paraId="1B07DAC6"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Priority will be given to specimens: </w:t>
      </w:r>
    </w:p>
    <w:p w14:paraId="17609621" w14:textId="77777777" w:rsidR="003B091B" w:rsidRPr="003B091B" w:rsidRDefault="003B091B" w:rsidP="003B091B">
      <w:pPr>
        <w:numPr>
          <w:ilvl w:val="0"/>
          <w:numId w:val="19"/>
        </w:numPr>
        <w:spacing w:after="160" w:line="259" w:lineRule="auto"/>
        <w:contextualSpacing/>
        <w:rPr>
          <w:rFonts w:ascii="Calibri" w:eastAsia="Calibri" w:hAnsi="Calibri" w:cs="Times New Roman"/>
        </w:rPr>
      </w:pPr>
      <w:r w:rsidRPr="003B091B">
        <w:rPr>
          <w:rFonts w:ascii="Calibri" w:eastAsia="Calibri" w:hAnsi="Calibri" w:cs="Times New Roman"/>
        </w:rPr>
        <w:t>supporting priority initiatives (e.g. Soil Organic Carbon Monitoring)</w:t>
      </w:r>
    </w:p>
    <w:p w14:paraId="6F6C2C4E" w14:textId="77777777" w:rsidR="003B091B" w:rsidRPr="003B091B" w:rsidRDefault="003B091B" w:rsidP="003B091B">
      <w:pPr>
        <w:numPr>
          <w:ilvl w:val="0"/>
          <w:numId w:val="19"/>
        </w:numPr>
        <w:spacing w:after="160" w:line="259" w:lineRule="auto"/>
        <w:contextualSpacing/>
        <w:rPr>
          <w:rFonts w:ascii="Calibri" w:eastAsia="Calibri" w:hAnsi="Calibri" w:cs="Times New Roman"/>
        </w:rPr>
      </w:pPr>
      <w:r w:rsidRPr="003B091B">
        <w:rPr>
          <w:rFonts w:ascii="Calibri" w:eastAsia="Calibri" w:hAnsi="Calibri" w:cs="Times New Roman"/>
        </w:rPr>
        <w:t>representing important landscapes</w:t>
      </w:r>
    </w:p>
    <w:p w14:paraId="23EC8EA5" w14:textId="77777777" w:rsidR="003B091B" w:rsidRPr="003B091B" w:rsidRDefault="003B091B" w:rsidP="003B091B">
      <w:pPr>
        <w:numPr>
          <w:ilvl w:val="0"/>
          <w:numId w:val="19"/>
        </w:numPr>
        <w:spacing w:after="160" w:line="259" w:lineRule="auto"/>
        <w:contextualSpacing/>
        <w:rPr>
          <w:rFonts w:ascii="Calibri" w:eastAsia="Calibri" w:hAnsi="Calibri" w:cs="Times New Roman"/>
        </w:rPr>
      </w:pPr>
      <w:r w:rsidRPr="003B091B">
        <w:rPr>
          <w:rFonts w:ascii="Calibri" w:eastAsia="Calibri" w:hAnsi="Calibri" w:cs="Times New Roman"/>
        </w:rPr>
        <w:t>addressing knowledge gaps, either temporally or spatially</w:t>
      </w:r>
    </w:p>
    <w:p w14:paraId="45290F68" w14:textId="77777777" w:rsidR="003B091B" w:rsidRPr="003B091B" w:rsidRDefault="003B091B" w:rsidP="003B091B">
      <w:pPr>
        <w:numPr>
          <w:ilvl w:val="0"/>
          <w:numId w:val="19"/>
        </w:numPr>
        <w:spacing w:after="160" w:line="259" w:lineRule="auto"/>
        <w:contextualSpacing/>
        <w:rPr>
          <w:rFonts w:ascii="Calibri" w:eastAsia="Calibri" w:hAnsi="Calibri" w:cs="Times New Roman"/>
        </w:rPr>
      </w:pPr>
      <w:r w:rsidRPr="003B091B">
        <w:rPr>
          <w:rFonts w:ascii="Calibri" w:eastAsia="Calibri" w:hAnsi="Calibri" w:cs="Times New Roman"/>
        </w:rPr>
        <w:t>used for widely publicised research</w:t>
      </w:r>
    </w:p>
    <w:p w14:paraId="5340DCDA" w14:textId="77777777" w:rsidR="003B091B" w:rsidRPr="003B091B" w:rsidRDefault="003B091B" w:rsidP="003B091B">
      <w:pPr>
        <w:numPr>
          <w:ilvl w:val="0"/>
          <w:numId w:val="19"/>
        </w:numPr>
        <w:spacing w:after="160" w:line="259" w:lineRule="auto"/>
        <w:contextualSpacing/>
        <w:rPr>
          <w:rFonts w:ascii="Calibri" w:eastAsia="Calibri" w:hAnsi="Calibri" w:cs="Times New Roman"/>
        </w:rPr>
      </w:pPr>
      <w:r w:rsidRPr="003B091B">
        <w:rPr>
          <w:rFonts w:ascii="Calibri" w:eastAsia="Calibri" w:hAnsi="Calibri" w:cs="Times New Roman"/>
        </w:rPr>
        <w:t>with data available in NatSoil (Microsoft Access)</w:t>
      </w:r>
    </w:p>
    <w:p w14:paraId="51DF2230" w14:textId="77777777" w:rsidR="00045AC4" w:rsidRDefault="00045AC4" w:rsidP="003B091B">
      <w:pPr>
        <w:spacing w:after="160" w:line="259" w:lineRule="auto"/>
        <w:rPr>
          <w:rFonts w:ascii="Calibri" w:eastAsia="Calibri" w:hAnsi="Calibri" w:cs="Times New Roman"/>
        </w:rPr>
      </w:pPr>
    </w:p>
    <w:p w14:paraId="7A656963" w14:textId="79266AE1"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Specimens submitted to the CSIRO National Soil Archive may be accepted if they are within the scope of CSIRO’s scientific interests and in good condition, have adequate documentation and if the CSIRO National Soil Archive can provide for their care. To assist with the capture and storage of soil information in the appropriate format, the archive provides data entry (NatForm) and storage (NatSoil) databases (Microsoft Access) upon request. Documentation must be submitted to the Database Manager at the time the specimens are submitted, or before. </w:t>
      </w:r>
    </w:p>
    <w:p w14:paraId="1F890523"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lastRenderedPageBreak/>
        <w:t xml:space="preserve">More information on the National Soil Archive: </w:t>
      </w:r>
      <w:hyperlink r:id="rId31" w:history="1">
        <w:r w:rsidRPr="003B091B">
          <w:rPr>
            <w:rFonts w:ascii="Calibri" w:eastAsia="Calibri" w:hAnsi="Calibri" w:cs="Times New Roman"/>
            <w:color w:val="0070AE"/>
            <w:u w:val="single"/>
          </w:rPr>
          <w:t>https://www.csiro.au/en/research/natural-environment/land/soil-archive</w:t>
        </w:r>
      </w:hyperlink>
      <w:r w:rsidRPr="003B091B">
        <w:rPr>
          <w:rFonts w:ascii="Calibri" w:eastAsia="Calibri" w:hAnsi="Calibri" w:cs="Times New Roman"/>
        </w:rPr>
        <w:t xml:space="preserve"> </w:t>
      </w:r>
    </w:p>
    <w:p w14:paraId="6696C117" w14:textId="77777777" w:rsidR="003B091B" w:rsidRPr="003B091B" w:rsidRDefault="003B091B" w:rsidP="003B091B">
      <w:pPr>
        <w:spacing w:after="160" w:line="259" w:lineRule="auto"/>
        <w:rPr>
          <w:rFonts w:ascii="Calibri" w:eastAsia="Calibri" w:hAnsi="Calibri" w:cs="Times New Roman"/>
        </w:rPr>
      </w:pPr>
    </w:p>
    <w:p w14:paraId="407A8418"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noProof/>
          <w:lang w:eastAsia="en-AU"/>
        </w:rPr>
        <mc:AlternateContent>
          <mc:Choice Requires="wps">
            <w:drawing>
              <wp:inline distT="0" distB="0" distL="0" distR="0" wp14:anchorId="447282B1" wp14:editId="780CA407">
                <wp:extent cx="5731510" cy="4358230"/>
                <wp:effectExtent l="0" t="0" r="12700" b="1651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358230"/>
                        </a:xfrm>
                        <a:prstGeom prst="rect">
                          <a:avLst/>
                        </a:prstGeom>
                        <a:solidFill>
                          <a:srgbClr val="FFFFFF"/>
                        </a:solidFill>
                        <a:ln w="9525">
                          <a:solidFill>
                            <a:srgbClr val="000000"/>
                          </a:solidFill>
                          <a:miter lim="800000"/>
                          <a:headEnd/>
                          <a:tailEnd/>
                        </a:ln>
                      </wps:spPr>
                      <wps:txbx>
                        <w:txbxContent>
                          <w:p w14:paraId="37836299" w14:textId="77777777" w:rsidR="001A0618" w:rsidRDefault="001A0618" w:rsidP="003B091B">
                            <w:pPr>
                              <w:rPr>
                                <w:b/>
                              </w:rPr>
                            </w:pPr>
                            <w:r>
                              <w:rPr>
                                <w:b/>
                              </w:rPr>
                              <w:t>REQUIRED DATA</w:t>
                            </w:r>
                          </w:p>
                          <w:p w14:paraId="466A6AF0" w14:textId="77777777" w:rsidR="001A0618" w:rsidRDefault="001A0618" w:rsidP="003B091B">
                            <w:r>
                              <w:t>LOCATION</w:t>
                            </w:r>
                          </w:p>
                          <w:p w14:paraId="7B954D7B" w14:textId="77777777" w:rsidR="001A0618" w:rsidRDefault="001A0618" w:rsidP="003B091B">
                            <w:pPr>
                              <w:pStyle w:val="ListParagraph"/>
                              <w:numPr>
                                <w:ilvl w:val="0"/>
                                <w:numId w:val="20"/>
                              </w:numPr>
                              <w:spacing w:after="200" w:line="276" w:lineRule="auto"/>
                              <w:contextualSpacing/>
                            </w:pPr>
                            <w:r>
                              <w:t xml:space="preserve">Coordinates of the site location where the specimens were obtained </w:t>
                            </w:r>
                          </w:p>
                          <w:p w14:paraId="29CA4EC9" w14:textId="77777777" w:rsidR="001A0618" w:rsidRDefault="001A0618" w:rsidP="003B091B">
                            <w:pPr>
                              <w:pStyle w:val="ListParagraph"/>
                              <w:numPr>
                                <w:ilvl w:val="0"/>
                                <w:numId w:val="20"/>
                              </w:numPr>
                              <w:spacing w:after="200" w:line="276" w:lineRule="auto"/>
                              <w:contextualSpacing/>
                            </w:pPr>
                            <w:r>
                              <w:t>The datum of the coordinates. In the GDA 94 datum, latitudes and longitudes, with latitudes as negative in the Southern Hemisphere. In the Universal Transverse Mercator (UTM) coordinate system, the grid zone, northing, easting and datum are required.</w:t>
                            </w:r>
                          </w:p>
                          <w:p w14:paraId="513D4C76" w14:textId="77777777" w:rsidR="001A0618" w:rsidRDefault="001A0618" w:rsidP="003B091B">
                            <w:pPr>
                              <w:pStyle w:val="ListParagraph"/>
                              <w:numPr>
                                <w:ilvl w:val="0"/>
                                <w:numId w:val="20"/>
                              </w:numPr>
                              <w:spacing w:after="200" w:line="276" w:lineRule="auto"/>
                              <w:contextualSpacing/>
                            </w:pPr>
                            <w:r>
                              <w:t>The method used to acquire the coordinates needs to be recorded as one of the following: map reference, GPS or Survey.</w:t>
                            </w:r>
                          </w:p>
                          <w:p w14:paraId="37AB23BC" w14:textId="77777777" w:rsidR="001A0618" w:rsidRDefault="001A0618" w:rsidP="003B091B">
                            <w:r>
                              <w:t>TYPE OF SOIL OBSERVATION</w:t>
                            </w:r>
                          </w:p>
                          <w:p w14:paraId="3B86A71C" w14:textId="77777777" w:rsidR="001A0618" w:rsidRDefault="001A0618" w:rsidP="003B091B">
                            <w:r>
                              <w:t>The type of soil observation from which the specimens are extracted needs to be recorded as one of the following: soil pit, existing vertical exposure, relatively undisturbed soil core or auger boring (</w:t>
                            </w:r>
                            <w:r>
                              <w:rPr>
                                <w:rFonts w:cs="Arial"/>
                                <w:sz w:val="20"/>
                                <w:szCs w:val="20"/>
                              </w:rPr>
                              <w:t>NCST, 2009 p. 147</w:t>
                            </w:r>
                            <w:r>
                              <w:t>).</w:t>
                            </w:r>
                          </w:p>
                          <w:p w14:paraId="37C59F69" w14:textId="77777777" w:rsidR="001A0618" w:rsidRDefault="001A0618" w:rsidP="003B091B">
                            <w:r>
                              <w:t>DEPTH INTERVAL</w:t>
                            </w:r>
                          </w:p>
                          <w:p w14:paraId="33814880" w14:textId="77777777" w:rsidR="001A0618" w:rsidRDefault="001A0618" w:rsidP="003B091B">
                            <w:r>
                              <w:t>Upper and lower depth (m) of the soil specimens.</w:t>
                            </w:r>
                          </w:p>
                          <w:p w14:paraId="01C729AD" w14:textId="77777777" w:rsidR="001A0618" w:rsidRDefault="001A0618" w:rsidP="003B091B">
                            <w:r>
                              <w:t>COLLECTOR</w:t>
                            </w:r>
                          </w:p>
                          <w:p w14:paraId="509676C9" w14:textId="77777777" w:rsidR="001A0618" w:rsidRDefault="001A0618" w:rsidP="003B091B">
                            <w:r>
                              <w:t>Name and contact details of the person responsible for the specimens.</w:t>
                            </w:r>
                          </w:p>
                          <w:p w14:paraId="3757EBEB" w14:textId="77777777" w:rsidR="001A0618" w:rsidRDefault="001A0618" w:rsidP="003B091B">
                            <w:pPr>
                              <w:spacing w:after="0"/>
                            </w:pPr>
                            <w:r>
                              <w:t>DATE COLLECTED</w:t>
                            </w:r>
                          </w:p>
                        </w:txbxContent>
                      </wps:txbx>
                      <wps:bodyPr rot="0" vert="horz" wrap="none" lIns="91440" tIns="45720" rIns="91440" bIns="45720" anchor="t" anchorCtr="0" upright="1">
                        <a:spAutoFit/>
                      </wps:bodyPr>
                    </wps:wsp>
                  </a:graphicData>
                </a:graphic>
              </wp:inline>
            </w:drawing>
          </mc:Choice>
          <mc:Fallback>
            <w:pict>
              <v:shapetype w14:anchorId="447282B1" id="_x0000_t202" coordsize="21600,21600" o:spt="202" path="m,l,21600r21600,l21600,xe">
                <v:stroke joinstyle="miter"/>
                <v:path gradientshapeok="t" o:connecttype="rect"/>
              </v:shapetype>
              <v:shape id="Text Box 11" o:spid="_x0000_s1026" type="#_x0000_t202" style="width:451.3pt;height:343.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">
                <v:textbox style="mso-fit-shape-to-text:t">
                  <w:txbxContent>
                    <w:p w14:paraId="37836299" w14:textId="77777777" w:rsidR="001A0618" w:rsidRDefault="001A0618" w:rsidP="003B091B">
                      <w:pPr>
                        <w:rPr>
                          <w:b/>
                        </w:rPr>
                      </w:pPr>
                      <w:r>
                        <w:rPr>
                          <w:b/>
                        </w:rPr>
                        <w:t>REQUIRED DATA</w:t>
                      </w:r>
                    </w:p>
                    <w:p w14:paraId="466A6AF0" w14:textId="77777777" w:rsidR="001A0618" w:rsidRDefault="001A0618" w:rsidP="003B091B">
                      <w:r>
                        <w:t>LOCATION</w:t>
                      </w:r>
                    </w:p>
                    <w:p w14:paraId="7B954D7B" w14:textId="77777777" w:rsidR="001A0618" w:rsidRDefault="001A0618" w:rsidP="003B091B">
                      <w:pPr>
                        <w:pStyle w:val="ListParagraph"/>
                        <w:numPr>
                          <w:ilvl w:val="0"/>
                          <w:numId w:val="20"/>
                        </w:numPr>
                        <w:spacing w:after="200" w:line="276" w:lineRule="auto"/>
                        <w:contextualSpacing/>
                      </w:pPr>
                      <w:r>
                        <w:t xml:space="preserve">Coordinates of the site location where the specimens were obtained </w:t>
                      </w:r>
                    </w:p>
                    <w:p w14:paraId="29CA4EC9" w14:textId="77777777" w:rsidR="001A0618" w:rsidRDefault="001A0618" w:rsidP="003B091B">
                      <w:pPr>
                        <w:pStyle w:val="ListParagraph"/>
                        <w:numPr>
                          <w:ilvl w:val="0"/>
                          <w:numId w:val="20"/>
                        </w:numPr>
                        <w:spacing w:after="200" w:line="276" w:lineRule="auto"/>
                        <w:contextualSpacing/>
                      </w:pPr>
                      <w:r>
                        <w:t>The datum of the coordinates. In the GDA 94 datum, latitudes and longitudes, with latitudes as negative in the Southern Hemisphere. In the Universal Transverse Mercator (UTM) coordinate system, the grid zone, northing, easting and datum are required.</w:t>
                      </w:r>
                    </w:p>
                    <w:p w14:paraId="513D4C76" w14:textId="77777777" w:rsidR="001A0618" w:rsidRDefault="001A0618" w:rsidP="003B091B">
                      <w:pPr>
                        <w:pStyle w:val="ListParagraph"/>
                        <w:numPr>
                          <w:ilvl w:val="0"/>
                          <w:numId w:val="20"/>
                        </w:numPr>
                        <w:spacing w:after="200" w:line="276" w:lineRule="auto"/>
                        <w:contextualSpacing/>
                      </w:pPr>
                      <w:r>
                        <w:t>The method used to acquire the coordinates needs to be recorded as one of the following: map reference, GPS or Survey.</w:t>
                      </w:r>
                    </w:p>
                    <w:p w14:paraId="37AB23BC" w14:textId="77777777" w:rsidR="001A0618" w:rsidRDefault="001A0618" w:rsidP="003B091B">
                      <w:r>
                        <w:t>TYPE OF SOIL OBSERVATION</w:t>
                      </w:r>
                    </w:p>
                    <w:p w14:paraId="3B86A71C" w14:textId="77777777" w:rsidR="001A0618" w:rsidRDefault="001A0618" w:rsidP="003B091B">
                      <w:r>
                        <w:t>The type of soil observation from which the specimens are extracted needs to be recorded as one of the following: soil pit, existing vertical exposure, relatively undisturbed soil core or auger boring (</w:t>
                      </w:r>
                      <w:r>
                        <w:rPr>
                          <w:rFonts w:cs="Arial"/>
                          <w:sz w:val="20"/>
                          <w:szCs w:val="20"/>
                        </w:rPr>
                        <w:t>NCST, 2009 p. 147</w:t>
                      </w:r>
                      <w:r>
                        <w:t>).</w:t>
                      </w:r>
                    </w:p>
                    <w:p w14:paraId="37C59F69" w14:textId="77777777" w:rsidR="001A0618" w:rsidRDefault="001A0618" w:rsidP="003B091B">
                      <w:r>
                        <w:t>DEPTH INTERVAL</w:t>
                      </w:r>
                    </w:p>
                    <w:p w14:paraId="33814880" w14:textId="77777777" w:rsidR="001A0618" w:rsidRDefault="001A0618" w:rsidP="003B091B">
                      <w:r>
                        <w:t>Upper and lower depth (m) of the soil specimens.</w:t>
                      </w:r>
                    </w:p>
                    <w:p w14:paraId="01C729AD" w14:textId="77777777" w:rsidR="001A0618" w:rsidRDefault="001A0618" w:rsidP="003B091B">
                      <w:r>
                        <w:t>COLLECTOR</w:t>
                      </w:r>
                    </w:p>
                    <w:p w14:paraId="509676C9" w14:textId="77777777" w:rsidR="001A0618" w:rsidRDefault="001A0618" w:rsidP="003B091B">
                      <w:r>
                        <w:t>Name and contact details of the person responsible for the specimens.</w:t>
                      </w:r>
                    </w:p>
                    <w:p w14:paraId="3757EBEB" w14:textId="77777777" w:rsidR="001A0618" w:rsidRDefault="001A0618" w:rsidP="003B091B">
                      <w:pPr>
                        <w:spacing w:after="0"/>
                      </w:pPr>
                      <w:r>
                        <w:t>DATE COLLECTED</w:t>
                      </w:r>
                    </w:p>
                  </w:txbxContent>
                </v:textbox>
                <w10:anchorlock/>
              </v:shape>
            </w:pict>
          </mc:Fallback>
        </mc:AlternateContent>
      </w:r>
    </w:p>
    <w:p w14:paraId="372A6669" w14:textId="77777777" w:rsidR="003B091B" w:rsidRPr="003B091B" w:rsidRDefault="003B091B" w:rsidP="003B091B">
      <w:pPr>
        <w:spacing w:after="160" w:line="259" w:lineRule="auto"/>
        <w:rPr>
          <w:rFonts w:ascii="Calibri" w:eastAsia="Calibri" w:hAnsi="Calibri" w:cs="Times New Roman"/>
          <w:iCs/>
        </w:rPr>
      </w:pPr>
      <w:r w:rsidRPr="003B091B">
        <w:rPr>
          <w:rFonts w:ascii="Calibri" w:eastAsia="Calibri" w:hAnsi="Calibri" w:cs="Times New Roman"/>
          <w:noProof/>
          <w:lang w:eastAsia="en-AU"/>
        </w:rPr>
        <mc:AlternateContent>
          <mc:Choice Requires="wps">
            <w:drawing>
              <wp:inline distT="0" distB="0" distL="0" distR="0" wp14:anchorId="17FD97AF" wp14:editId="76B0C0DB">
                <wp:extent cx="5731510" cy="4073557"/>
                <wp:effectExtent l="0" t="0" r="12700" b="158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073557"/>
                        </a:xfrm>
                        <a:prstGeom prst="rect">
                          <a:avLst/>
                        </a:prstGeom>
                        <a:solidFill>
                          <a:srgbClr val="FFFFFF"/>
                        </a:solidFill>
                        <a:ln w="9525">
                          <a:solidFill>
                            <a:srgbClr val="000000"/>
                          </a:solidFill>
                          <a:miter lim="800000"/>
                          <a:headEnd/>
                          <a:tailEnd/>
                        </a:ln>
                      </wps:spPr>
                      <wps:txbx>
                        <w:txbxContent>
                          <w:p w14:paraId="4C4D5F2E" w14:textId="77777777" w:rsidR="001A0618" w:rsidRDefault="001A0618" w:rsidP="003B091B">
                            <w:pPr>
                              <w:rPr>
                                <w:b/>
                              </w:rPr>
                            </w:pPr>
                            <w:r>
                              <w:rPr>
                                <w:b/>
                              </w:rPr>
                              <w:t>DESIRED DATA</w:t>
                            </w:r>
                          </w:p>
                          <w:p w14:paraId="4F49534F" w14:textId="77777777" w:rsidR="001A0618" w:rsidRDefault="001A0618" w:rsidP="003B091B">
                            <w:r>
                              <w:t>MEASURED SOIL CHEMISTRY PROPERTIES, where known</w:t>
                            </w:r>
                          </w:p>
                          <w:p w14:paraId="4B0DD13E" w14:textId="77777777" w:rsidR="001A0618" w:rsidRDefault="001A0618" w:rsidP="003B091B">
                            <w:r>
                              <w:t>MEASURED SOIL PHYSICAL PROPERTIES, where known</w:t>
                            </w:r>
                          </w:p>
                          <w:p w14:paraId="6C2125AA" w14:textId="77777777" w:rsidR="001A0618" w:rsidRDefault="001A0618" w:rsidP="003B091B">
                            <w:r>
                              <w:t xml:space="preserve">METHOD OF ANALYSES, must be specified for each measurements result or field value </w:t>
                            </w:r>
                          </w:p>
                          <w:p w14:paraId="4EAEEB69" w14:textId="77777777" w:rsidR="001A0618" w:rsidRDefault="001A0618" w:rsidP="003B091B">
                            <w:r>
                              <w:t>The method of analysis must be recorded and this must reference a published source (e.g. Rayment and Higginson, 1992, McKenzie et al. 2002). If a published source is unavailable, complete documentation is required.</w:t>
                            </w:r>
                          </w:p>
                          <w:p w14:paraId="2789F057" w14:textId="77777777" w:rsidR="001A0618" w:rsidRDefault="001A0618" w:rsidP="003B091B">
                            <w:pPr>
                              <w:pStyle w:val="ListParagraph"/>
                              <w:numPr>
                                <w:ilvl w:val="0"/>
                                <w:numId w:val="12"/>
                              </w:numPr>
                              <w:spacing w:after="160" w:line="259" w:lineRule="auto"/>
                              <w:ind w:left="0"/>
                              <w:contextualSpacing/>
                            </w:pPr>
                            <w:r>
                              <w:t xml:space="preserve">DATA FORMAT: Microsoft Access, Microsoft Excel or ASCII </w:t>
                            </w:r>
                          </w:p>
                          <w:p w14:paraId="71D6013C" w14:textId="77777777" w:rsidR="001A0618" w:rsidRDefault="001A0618" w:rsidP="003B091B">
                            <w:pPr>
                              <w:pStyle w:val="ListParagraph"/>
                              <w:numPr>
                                <w:ilvl w:val="0"/>
                                <w:numId w:val="12"/>
                              </w:numPr>
                              <w:spacing w:after="160" w:line="259" w:lineRule="auto"/>
                              <w:ind w:left="0"/>
                              <w:contextualSpacing/>
                            </w:pPr>
                          </w:p>
                          <w:p w14:paraId="39FA4D83" w14:textId="77777777" w:rsidR="001A0618" w:rsidRDefault="001A0618" w:rsidP="003B091B">
                            <w:pPr>
                              <w:pStyle w:val="ListParagraph"/>
                              <w:numPr>
                                <w:ilvl w:val="0"/>
                                <w:numId w:val="12"/>
                              </w:numPr>
                              <w:spacing w:after="160" w:line="259" w:lineRule="auto"/>
                              <w:ind w:left="0"/>
                              <w:contextualSpacing/>
                            </w:pPr>
                            <w:r>
                              <w:t>REFERENCES TO RELEVANT REPORTS AND JOURNAL PAPERS</w:t>
                            </w:r>
                          </w:p>
                        </w:txbxContent>
                      </wps:txbx>
                      <wps:bodyPr rot="0" vert="horz" wrap="none" lIns="91440" tIns="45720" rIns="91440" bIns="45720" anchor="t" anchorCtr="0" upright="1">
                        <a:spAutoFit/>
                      </wps:bodyPr>
                    </wps:wsp>
                  </a:graphicData>
                </a:graphic>
              </wp:inline>
            </w:drawing>
          </mc:Choice>
          <mc:Fallback>
            <w:pict>
              <v:shape w14:anchorId="17FD97AF" id="Text Box 10" o:spid="_x0000_s1027" type="#_x0000_t202" style="width:451.3pt;height:320.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">
                <v:textbox style="mso-fit-shape-to-text:t">
                  <w:txbxContent>
                    <w:p w14:paraId="4C4D5F2E" w14:textId="77777777" w:rsidR="001A0618" w:rsidRDefault="001A0618" w:rsidP="003B091B">
                      <w:pPr>
                        <w:rPr>
                          <w:b/>
                        </w:rPr>
                      </w:pPr>
                      <w:r>
                        <w:rPr>
                          <w:b/>
                        </w:rPr>
                        <w:t>DESIRED DATA</w:t>
                      </w:r>
                    </w:p>
                    <w:p w14:paraId="4F49534F" w14:textId="77777777" w:rsidR="001A0618" w:rsidRDefault="001A0618" w:rsidP="003B091B">
                      <w:r>
                        <w:t>MEASURED SOIL CHEMISTRY PROPERTIES, where known</w:t>
                      </w:r>
                    </w:p>
                    <w:p w14:paraId="4B0DD13E" w14:textId="77777777" w:rsidR="001A0618" w:rsidRDefault="001A0618" w:rsidP="003B091B">
                      <w:r>
                        <w:t>MEASURED SOIL PHYSICAL PROPERTIES, where known</w:t>
                      </w:r>
                    </w:p>
                    <w:p w14:paraId="6C2125AA" w14:textId="77777777" w:rsidR="001A0618" w:rsidRDefault="001A0618" w:rsidP="003B091B">
                      <w:r>
                        <w:t xml:space="preserve">METHOD OF ANALYSES, must be specified for each measurements result or field value </w:t>
                      </w:r>
                    </w:p>
                    <w:p w14:paraId="4EAEEB69" w14:textId="77777777" w:rsidR="001A0618" w:rsidRDefault="001A0618" w:rsidP="003B091B">
                      <w:r>
                        <w:t>The method of analysis must be recorded and this must reference a published source (e.g. Rayment and Higginson, 1992, McKenzie et al. 2002). If a published source is unavailable, complete documentation is required.</w:t>
                      </w:r>
                    </w:p>
                    <w:p w14:paraId="2789F057" w14:textId="77777777" w:rsidR="001A0618" w:rsidRDefault="001A0618" w:rsidP="003B091B">
                      <w:pPr>
                        <w:pStyle w:val="ListParagraph"/>
                        <w:numPr>
                          <w:ilvl w:val="0"/>
                          <w:numId w:val="12"/>
                        </w:numPr>
                        <w:spacing w:after="160" w:line="259" w:lineRule="auto"/>
                        <w:ind w:left="0"/>
                        <w:contextualSpacing/>
                      </w:pPr>
                      <w:r>
                        <w:t xml:space="preserve">DATA FORMAT: Microsoft Access, Microsoft Excel or ASCII </w:t>
                      </w:r>
                    </w:p>
                    <w:p w14:paraId="71D6013C" w14:textId="77777777" w:rsidR="001A0618" w:rsidRDefault="001A0618" w:rsidP="003B091B">
                      <w:pPr>
                        <w:pStyle w:val="ListParagraph"/>
                        <w:numPr>
                          <w:ilvl w:val="0"/>
                          <w:numId w:val="12"/>
                        </w:numPr>
                        <w:spacing w:after="160" w:line="259" w:lineRule="auto"/>
                        <w:ind w:left="0"/>
                        <w:contextualSpacing/>
                      </w:pPr>
                    </w:p>
                    <w:p w14:paraId="39FA4D83" w14:textId="77777777" w:rsidR="001A0618" w:rsidRDefault="001A0618" w:rsidP="003B091B">
                      <w:pPr>
                        <w:pStyle w:val="ListParagraph"/>
                        <w:numPr>
                          <w:ilvl w:val="0"/>
                          <w:numId w:val="12"/>
                        </w:numPr>
                        <w:spacing w:after="160" w:line="259" w:lineRule="auto"/>
                        <w:ind w:left="0"/>
                        <w:contextualSpacing/>
                      </w:pPr>
                      <w:r>
                        <w:t>REFERENCES TO RELEVANT REPORTS AND JOURNAL PAPERS</w:t>
                      </w:r>
                    </w:p>
                  </w:txbxContent>
                </v:textbox>
                <w10:anchorlock/>
              </v:shape>
            </w:pict>
          </mc:Fallback>
        </mc:AlternateContent>
      </w:r>
    </w:p>
    <w:p w14:paraId="70A78DE1" w14:textId="77777777" w:rsidR="003B091B" w:rsidRPr="003B091B" w:rsidRDefault="003B091B" w:rsidP="003B091B">
      <w:pPr>
        <w:spacing w:after="160" w:line="259" w:lineRule="auto"/>
        <w:rPr>
          <w:rFonts w:ascii="Calibri" w:eastAsia="Calibri" w:hAnsi="Calibri" w:cs="Times New Roman"/>
          <w:iCs/>
        </w:rPr>
      </w:pPr>
    </w:p>
    <w:p w14:paraId="66FAD25E" w14:textId="77777777" w:rsidR="003B091B" w:rsidRPr="003B091B" w:rsidRDefault="003B091B" w:rsidP="003B091B">
      <w:pPr>
        <w:spacing w:after="160" w:line="259" w:lineRule="auto"/>
        <w:rPr>
          <w:rFonts w:ascii="Calibri" w:eastAsia="Calibri" w:hAnsi="Calibri" w:cs="Times New Roman"/>
          <w:iCs/>
        </w:rPr>
      </w:pPr>
      <w:r w:rsidRPr="003B091B">
        <w:rPr>
          <w:rFonts w:ascii="Calibri" w:eastAsia="Calibri" w:hAnsi="Calibri" w:cs="Times New Roman"/>
          <w:noProof/>
          <w:lang w:eastAsia="en-AU"/>
        </w:rPr>
        <mc:AlternateContent>
          <mc:Choice Requires="wps">
            <w:drawing>
              <wp:inline distT="0" distB="0" distL="0" distR="0" wp14:anchorId="75E378CF" wp14:editId="329E82BA">
                <wp:extent cx="6734175" cy="4739640"/>
                <wp:effectExtent l="0" t="0" r="12700" b="158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4739640"/>
                        </a:xfrm>
                        <a:prstGeom prst="rect">
                          <a:avLst/>
                        </a:prstGeom>
                        <a:solidFill>
                          <a:srgbClr val="FFFFFF"/>
                        </a:solidFill>
                        <a:ln w="9525">
                          <a:solidFill>
                            <a:srgbClr val="000000"/>
                          </a:solidFill>
                          <a:miter lim="800000"/>
                          <a:headEnd/>
                          <a:tailEnd/>
                        </a:ln>
                      </wps:spPr>
                      <wps:txbx>
                        <w:txbxContent>
                          <w:p w14:paraId="0C156B6E" w14:textId="77777777" w:rsidR="001A0618" w:rsidRDefault="001A0618" w:rsidP="003B091B">
                            <w:pPr>
                              <w:rPr>
                                <w:b/>
                              </w:rPr>
                            </w:pPr>
                            <w:r>
                              <w:rPr>
                                <w:b/>
                              </w:rPr>
                              <w:t>OPTIONAL DOCUMENTATION</w:t>
                            </w:r>
                          </w:p>
                          <w:p w14:paraId="2CC707FF" w14:textId="77777777" w:rsidR="001A0618" w:rsidRDefault="001A0618" w:rsidP="003B091B">
                            <w:r>
                              <w:t>The presence of morphological descriptions greatly increases the utility of archived soil specimens. In addition to the mandatory dataset outlined above, the CSIRO National Soil Archive Committee suggests the following attributes are collected during sampling, in accordance with the Australian Soil and Land Survey Field Handbook (3</w:t>
                            </w:r>
                            <w:r>
                              <w:rPr>
                                <w:vertAlign w:val="superscript"/>
                              </w:rPr>
                              <w:t>rd</w:t>
                            </w:r>
                            <w:r>
                              <w:t xml:space="preserve"> ed)(page numbers are indicated below).</w:t>
                            </w:r>
                          </w:p>
                          <w:p w14:paraId="6A8A7B7B" w14:textId="77777777" w:rsidR="001A0618" w:rsidRDefault="001A0618" w:rsidP="003B091B">
                            <w:r>
                              <w:t>HORIZONS</w:t>
                            </w:r>
                          </w:p>
                          <w:p w14:paraId="5DB00036" w14:textId="77777777" w:rsidR="001A0618" w:rsidRDefault="001A0618" w:rsidP="003B091B">
                            <w:r>
                              <w:t>Horizons (A1, B2, etc) are recorded with upper and lower depth (m) (p. 148)</w:t>
                            </w:r>
                          </w:p>
                          <w:p w14:paraId="4405125A" w14:textId="77777777" w:rsidR="001A0618" w:rsidRDefault="001A0618" w:rsidP="003B091B">
                            <w:r>
                              <w:t>HORIZON COLOURS AND MOTTLES (p.159)</w:t>
                            </w:r>
                          </w:p>
                          <w:p w14:paraId="119DCE68" w14:textId="77777777" w:rsidR="001A0618" w:rsidRDefault="001A0618" w:rsidP="003B091B">
                            <w:r>
                              <w:t>FIELD TEXTURE (p.161)</w:t>
                            </w:r>
                          </w:p>
                          <w:p w14:paraId="6E0418BC" w14:textId="77777777" w:rsidR="001A0618" w:rsidRDefault="001A0618" w:rsidP="003B091B">
                            <w:r>
                              <w:t>COARSE FRAGMENTS (p.170)</w:t>
                            </w:r>
                          </w:p>
                          <w:p w14:paraId="2E35E3E7" w14:textId="77777777" w:rsidR="001A0618" w:rsidRDefault="001A0618" w:rsidP="003B091B">
                            <w:r>
                              <w:t>STRUCTURE (p.171)</w:t>
                            </w:r>
                          </w:p>
                          <w:p w14:paraId="6474D548" w14:textId="77777777" w:rsidR="001A0618" w:rsidRDefault="001A0618" w:rsidP="003B091B">
                            <w:r>
                              <w:t xml:space="preserve">FIELD PH </w:t>
                            </w:r>
                          </w:p>
                          <w:p w14:paraId="7127061E" w14:textId="77777777" w:rsidR="001A0618" w:rsidRDefault="001A0618" w:rsidP="003B091B">
                            <w:r>
                              <w:t>SOIL PERMEABILITY</w:t>
                            </w:r>
                          </w:p>
                          <w:p w14:paraId="01229A5F" w14:textId="77777777" w:rsidR="001A0618" w:rsidRDefault="001A0618" w:rsidP="003B091B">
                            <w:r>
                              <w:t>DRAINAGE</w:t>
                            </w:r>
                          </w:p>
                          <w:p w14:paraId="2788F086" w14:textId="77777777" w:rsidR="001A0618" w:rsidRDefault="001A0618" w:rsidP="003B091B">
                            <w:r>
                              <w:t>AUSTRALIAN SOIL CLASSIFICATION ORDER AND SUBORDER</w:t>
                            </w:r>
                          </w:p>
                        </w:txbxContent>
                      </wps:txbx>
                      <wps:bodyPr rot="0" vert="horz" wrap="none" lIns="91440" tIns="45720" rIns="91440" bIns="45720" anchor="t" anchorCtr="0" upright="1">
                        <a:spAutoFit/>
                      </wps:bodyPr>
                    </wps:wsp>
                  </a:graphicData>
                </a:graphic>
              </wp:inline>
            </w:drawing>
          </mc:Choice>
          <mc:Fallback>
            <w:pict>
              <v:shape w14:anchorId="75E378CF" id="Text Box 7" o:spid="_x0000_s1028" type="#_x0000_t202" style="width:530.25pt;height:373.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">
                <v:textbox style="mso-fit-shape-to-text:t">
                  <w:txbxContent>
                    <w:p w14:paraId="0C156B6E" w14:textId="77777777" w:rsidR="001A0618" w:rsidRDefault="001A0618" w:rsidP="003B091B">
                      <w:pPr>
                        <w:rPr>
                          <w:b/>
                        </w:rPr>
                      </w:pPr>
                      <w:r>
                        <w:rPr>
                          <w:b/>
                        </w:rPr>
                        <w:t>OPTIONAL DOCUMENTATION</w:t>
                      </w:r>
                    </w:p>
                    <w:p w14:paraId="2CC707FF" w14:textId="77777777" w:rsidR="001A0618" w:rsidRDefault="001A0618" w:rsidP="003B091B">
                      <w:r>
                        <w:t>The presence of morphological descriptions greatly increases the utility of archived soil specimens. In addition to the mandatory dataset outlined above, the CSIRO National Soil Archive Committee suggests the following attributes are collected during sampling, in accordance with the Australian Soil and Land Survey Field Handbook (3</w:t>
                      </w:r>
                      <w:r>
                        <w:rPr>
                          <w:vertAlign w:val="superscript"/>
                        </w:rPr>
                        <w:t>rd</w:t>
                      </w:r>
                      <w:r>
                        <w:t xml:space="preserve"> ed)(page numbers are indicated below).</w:t>
                      </w:r>
                    </w:p>
                    <w:p w14:paraId="6A8A7B7B" w14:textId="77777777" w:rsidR="001A0618" w:rsidRDefault="001A0618" w:rsidP="003B091B">
                      <w:r>
                        <w:t>HORIZONS</w:t>
                      </w:r>
                    </w:p>
                    <w:p w14:paraId="5DB00036" w14:textId="77777777" w:rsidR="001A0618" w:rsidRDefault="001A0618" w:rsidP="003B091B">
                      <w:r>
                        <w:t>Horizons (A1, B2, etc) are recorded with upper and lower depth (m) (p. 148)</w:t>
                      </w:r>
                    </w:p>
                    <w:p w14:paraId="4405125A" w14:textId="77777777" w:rsidR="001A0618" w:rsidRDefault="001A0618" w:rsidP="003B091B">
                      <w:r>
                        <w:t>HORIZON COLOURS AND MOTTLES (p.159)</w:t>
                      </w:r>
                    </w:p>
                    <w:p w14:paraId="119DCE68" w14:textId="77777777" w:rsidR="001A0618" w:rsidRDefault="001A0618" w:rsidP="003B091B">
                      <w:r>
                        <w:t>FIELD TEXTURE (p.161)</w:t>
                      </w:r>
                    </w:p>
                    <w:p w14:paraId="6E0418BC" w14:textId="77777777" w:rsidR="001A0618" w:rsidRDefault="001A0618" w:rsidP="003B091B">
                      <w:r>
                        <w:t>COARSE FRAGMENTS (p.170)</w:t>
                      </w:r>
                    </w:p>
                    <w:p w14:paraId="2E35E3E7" w14:textId="77777777" w:rsidR="001A0618" w:rsidRDefault="001A0618" w:rsidP="003B091B">
                      <w:r>
                        <w:t>STRUCTURE (p.171)</w:t>
                      </w:r>
                    </w:p>
                    <w:p w14:paraId="6474D548" w14:textId="77777777" w:rsidR="001A0618" w:rsidRDefault="001A0618" w:rsidP="003B091B">
                      <w:r>
                        <w:t xml:space="preserve">FIELD PH </w:t>
                      </w:r>
                    </w:p>
                    <w:p w14:paraId="7127061E" w14:textId="77777777" w:rsidR="001A0618" w:rsidRDefault="001A0618" w:rsidP="003B091B">
                      <w:r>
                        <w:t>SOIL PERMEABILITY</w:t>
                      </w:r>
                    </w:p>
                    <w:p w14:paraId="01229A5F" w14:textId="77777777" w:rsidR="001A0618" w:rsidRDefault="001A0618" w:rsidP="003B091B">
                      <w:r>
                        <w:t>DRAINAGE</w:t>
                      </w:r>
                    </w:p>
                    <w:p w14:paraId="2788F086" w14:textId="77777777" w:rsidR="001A0618" w:rsidRDefault="001A0618" w:rsidP="003B091B">
                      <w:r>
                        <w:t>AUSTRALIAN SOIL CLASSIFICATION ORDER AND SUBORDER</w:t>
                      </w:r>
                    </w:p>
                  </w:txbxContent>
                </v:textbox>
                <w10:anchorlock/>
              </v:shape>
            </w:pict>
          </mc:Fallback>
        </mc:AlternateContent>
      </w:r>
    </w:p>
    <w:p w14:paraId="3F655410" w14:textId="77777777" w:rsidR="008479C4" w:rsidRDefault="008479C4" w:rsidP="003B091B">
      <w:pPr>
        <w:spacing w:after="160" w:line="259" w:lineRule="auto"/>
        <w:rPr>
          <w:rFonts w:ascii="Calibri" w:eastAsia="Calibri" w:hAnsi="Calibri" w:cs="Times New Roman"/>
          <w:i/>
        </w:rPr>
      </w:pPr>
    </w:p>
    <w:p w14:paraId="2D56C394" w14:textId="77777777" w:rsidR="003B091B" w:rsidRPr="003B091B" w:rsidRDefault="003B091B" w:rsidP="003B091B">
      <w:pPr>
        <w:spacing w:after="160" w:line="259" w:lineRule="auto"/>
        <w:rPr>
          <w:rFonts w:ascii="Calibri" w:eastAsia="Calibri" w:hAnsi="Calibri" w:cs="Times New Roman"/>
          <w:i/>
        </w:rPr>
      </w:pPr>
      <w:r w:rsidRPr="003B091B">
        <w:rPr>
          <w:rFonts w:ascii="Calibri" w:eastAsia="Calibri" w:hAnsi="Calibri" w:cs="Times New Roman"/>
          <w:i/>
        </w:rPr>
        <w:t xml:space="preserve">Physical requirements for acceptance into the Archive </w:t>
      </w:r>
    </w:p>
    <w:p w14:paraId="7499CF77"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Soil specimens are recommended to be a minimum of 200 g and maximum of 1 kg in weight. </w:t>
      </w:r>
    </w:p>
    <w:p w14:paraId="4BB90C1B"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Soil specimens need to be:</w:t>
      </w:r>
    </w:p>
    <w:p w14:paraId="151235A9" w14:textId="77777777" w:rsidR="003B091B" w:rsidRPr="003B091B" w:rsidRDefault="003B091B" w:rsidP="003B091B">
      <w:pPr>
        <w:numPr>
          <w:ilvl w:val="0"/>
          <w:numId w:val="21"/>
        </w:numPr>
        <w:spacing w:after="160" w:line="259" w:lineRule="auto"/>
        <w:contextualSpacing/>
        <w:rPr>
          <w:rFonts w:ascii="Calibri" w:eastAsia="Calibri" w:hAnsi="Calibri" w:cs="Times New Roman"/>
        </w:rPr>
      </w:pPr>
      <w:r w:rsidRPr="003B091B">
        <w:rPr>
          <w:rFonts w:ascii="Calibri" w:eastAsia="Calibri" w:hAnsi="Calibri" w:cs="Times New Roman"/>
        </w:rPr>
        <w:t xml:space="preserve">non-toxic </w:t>
      </w:r>
    </w:p>
    <w:p w14:paraId="76A163AA" w14:textId="77777777" w:rsidR="003B091B" w:rsidRPr="003B091B" w:rsidRDefault="003B091B" w:rsidP="003B091B">
      <w:pPr>
        <w:numPr>
          <w:ilvl w:val="0"/>
          <w:numId w:val="21"/>
        </w:numPr>
        <w:spacing w:after="160" w:line="259" w:lineRule="auto"/>
        <w:contextualSpacing/>
        <w:rPr>
          <w:rFonts w:ascii="Calibri" w:eastAsia="Calibri" w:hAnsi="Calibri" w:cs="Times New Roman"/>
        </w:rPr>
      </w:pPr>
      <w:r w:rsidRPr="003B091B">
        <w:rPr>
          <w:rFonts w:ascii="Calibri" w:eastAsia="Calibri" w:hAnsi="Calibri" w:cs="Times New Roman"/>
        </w:rPr>
        <w:t xml:space="preserve">air-dried at 40 degrees Celsius or oven-dried </w:t>
      </w:r>
    </w:p>
    <w:p w14:paraId="287977B5" w14:textId="77777777" w:rsidR="003B091B" w:rsidRPr="003B091B" w:rsidRDefault="003B091B" w:rsidP="003B091B">
      <w:pPr>
        <w:numPr>
          <w:ilvl w:val="0"/>
          <w:numId w:val="21"/>
        </w:numPr>
        <w:spacing w:after="160" w:line="259" w:lineRule="auto"/>
        <w:contextualSpacing/>
        <w:rPr>
          <w:rFonts w:ascii="Calibri" w:eastAsia="Calibri" w:hAnsi="Calibri" w:cs="Times New Roman"/>
        </w:rPr>
      </w:pPr>
      <w:r w:rsidRPr="003B091B">
        <w:rPr>
          <w:rFonts w:ascii="Calibri" w:eastAsia="Calibri" w:hAnsi="Calibri" w:cs="Times New Roman"/>
        </w:rPr>
        <w:t xml:space="preserve">stored in air-tight containers </w:t>
      </w:r>
    </w:p>
    <w:p w14:paraId="56F21379"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Specimens that do not meet these requirements will not be accepted.</w:t>
      </w:r>
    </w:p>
    <w:p w14:paraId="1FE1F60E" w14:textId="77777777" w:rsidR="003B091B" w:rsidRPr="003B091B" w:rsidRDefault="003B091B" w:rsidP="003B091B">
      <w:pPr>
        <w:spacing w:after="160" w:line="259" w:lineRule="auto"/>
        <w:rPr>
          <w:rFonts w:ascii="Calibri" w:eastAsia="Calibri" w:hAnsi="Calibri" w:cs="Times New Roman"/>
          <w:i/>
        </w:rPr>
      </w:pPr>
      <w:r w:rsidRPr="003B091B">
        <w:rPr>
          <w:rFonts w:ascii="Calibri" w:eastAsia="Calibri" w:hAnsi="Calibri" w:cs="Times New Roman"/>
          <w:i/>
        </w:rPr>
        <w:t xml:space="preserve">Data requirements for acceptance into the Archive </w:t>
      </w:r>
    </w:p>
    <w:p w14:paraId="3AA93C8C"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Supporting documentation is of primary importance to the scientific value of specimens. Pertinent data must be documented and </w:t>
      </w:r>
      <w:r w:rsidRPr="003B091B">
        <w:rPr>
          <w:rFonts w:ascii="Calibri" w:eastAsia="Calibri" w:hAnsi="Calibri" w:cs="Times New Roman"/>
          <w:b/>
        </w:rPr>
        <w:t>clearly linked to each specimen</w:t>
      </w:r>
      <w:r w:rsidRPr="003B091B">
        <w:rPr>
          <w:rFonts w:ascii="Calibri" w:eastAsia="Calibri" w:hAnsi="Calibri" w:cs="Times New Roman"/>
        </w:rPr>
        <w:t>. Detailed documentation ensures that a specimen’s field data, history of use, physical condition and identification are known. These records may actually have to substitute for a specimen should it run out. See text box on previous page for the data submission criteria.</w:t>
      </w:r>
    </w:p>
    <w:p w14:paraId="098488F3"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lastRenderedPageBreak/>
        <w:t>When the Submission Request Form has been received, the Steering Committee of the CSIRO National Soil Archive convenes to evaluate the submission. After the submitting organisation has been advised of a positive assessment, details of data and specimen transfer are arranged with the archivist. The contributing organisation is responsible for documentation and must provide the CSIRO National Soil Archive with all available data and publications, while realising that the data will eventually be freely accessible to future archive users.</w:t>
      </w:r>
      <w:r w:rsidRPr="003B091B">
        <w:rPr>
          <w:rFonts w:ascii="Calibri" w:eastAsia="Calibri" w:hAnsi="Calibri" w:cs="Times New Roman"/>
          <w:color w:val="FF0000"/>
        </w:rPr>
        <w:t xml:space="preserve"> </w:t>
      </w:r>
      <w:r w:rsidRPr="003B091B">
        <w:rPr>
          <w:rFonts w:ascii="Calibri" w:eastAsia="Calibri" w:hAnsi="Calibri" w:cs="Times New Roman"/>
        </w:rPr>
        <w:t>Specimen transport to the CSIRO National Soil Archive will be at the submitting agency’s cost unless otherwise negotiated.</w:t>
      </w:r>
    </w:p>
    <w:p w14:paraId="3C868DB2"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Once the transfer is completed, the specimens will become and remain property of the CSIRO National Soil Archive. Specimens cannot be given out as ‘permanent loans’ as such arrangements are ambiguous with respect to control and financial responsibility. Submitting organisations will be able to access specimens that were previously their property according to the Policy on Specimen Use. </w:t>
      </w:r>
    </w:p>
    <w:p w14:paraId="10F6C114" w14:textId="77777777" w:rsidR="003B091B" w:rsidRPr="003B091B" w:rsidRDefault="003B091B" w:rsidP="003B091B">
      <w:pPr>
        <w:keepNext/>
        <w:spacing w:after="160" w:line="259" w:lineRule="auto"/>
        <w:rPr>
          <w:rFonts w:ascii="Calibri" w:eastAsia="Calibri" w:hAnsi="Calibri" w:cs="Times New Roman"/>
        </w:rPr>
      </w:pPr>
    </w:p>
    <w:p w14:paraId="6559E6D1" w14:textId="77777777" w:rsidR="003B091B" w:rsidRPr="003B091B" w:rsidRDefault="003B091B" w:rsidP="003B091B">
      <w:pPr>
        <w:spacing w:after="160" w:line="259" w:lineRule="auto"/>
        <w:jc w:val="center"/>
        <w:rPr>
          <w:rFonts w:ascii="Calibri" w:eastAsia="Calibri" w:hAnsi="Calibri" w:cs="Arial"/>
          <w:b/>
          <w:sz w:val="28"/>
          <w:szCs w:val="28"/>
        </w:rPr>
      </w:pPr>
      <w:r w:rsidRPr="003B091B">
        <w:rPr>
          <w:rFonts w:ascii="Calibri" w:eastAsia="Calibri" w:hAnsi="Calibri" w:cs="Arial"/>
          <w:b/>
          <w:sz w:val="28"/>
          <w:szCs w:val="28"/>
        </w:rPr>
        <w:t>Submission Request Form</w:t>
      </w:r>
    </w:p>
    <w:p w14:paraId="44F8D5DD" w14:textId="77777777" w:rsidR="003B091B" w:rsidRPr="003B091B" w:rsidRDefault="003B091B" w:rsidP="003B091B">
      <w:pPr>
        <w:spacing w:after="160" w:line="259" w:lineRule="auto"/>
        <w:jc w:val="center"/>
        <w:rPr>
          <w:rFonts w:ascii="Calibri" w:eastAsia="Calibri" w:hAnsi="Calibri" w:cs="Arial"/>
          <w:b/>
        </w:rPr>
      </w:pPr>
      <w:r w:rsidRPr="003B091B">
        <w:rPr>
          <w:rFonts w:ascii="Calibri" w:eastAsia="Calibri" w:hAnsi="Calibri" w:cs="Arial"/>
          <w:b/>
        </w:rPr>
        <w:t>For the proposed submission of soil specimens to the CSIRO National Soil Archive</w:t>
      </w:r>
    </w:p>
    <w:p w14:paraId="19315561" w14:textId="77777777" w:rsidR="003B091B" w:rsidRPr="003B091B" w:rsidRDefault="003B091B" w:rsidP="003B091B">
      <w:pPr>
        <w:spacing w:after="160" w:line="259" w:lineRule="auto"/>
        <w:jc w:val="center"/>
        <w:rPr>
          <w:rFonts w:ascii="Calibri" w:eastAsia="Calibri" w:hAnsi="Calibri" w:cs="Arial"/>
          <w:b/>
        </w:rPr>
      </w:pPr>
    </w:p>
    <w:p w14:paraId="14A538C4" w14:textId="77777777" w:rsidR="003B091B" w:rsidRPr="003B091B" w:rsidRDefault="003B091B" w:rsidP="003B091B">
      <w:pPr>
        <w:spacing w:after="160" w:line="259" w:lineRule="auto"/>
        <w:jc w:val="center"/>
        <w:rPr>
          <w:rFonts w:ascii="Calibri" w:eastAsia="Calibri" w:hAnsi="Calibri" w:cs="Arial"/>
          <w:i/>
        </w:rPr>
      </w:pPr>
      <w:r w:rsidRPr="003B091B">
        <w:rPr>
          <w:rFonts w:ascii="Calibri" w:eastAsia="Calibri" w:hAnsi="Calibri" w:cs="Arial"/>
          <w:i/>
        </w:rPr>
        <w:t>The mission of the CSIRO National Soil Archive is to provide facilities and protocols for conserving the long-term scientific value of soil specimens and associated soil data, and to make these specimens and their data available for public research, both now and into the future when new analytical techniques may be brought to bear on the specimens.</w:t>
      </w:r>
    </w:p>
    <w:p w14:paraId="217F7878" w14:textId="77777777" w:rsidR="003B091B" w:rsidRPr="003B091B" w:rsidRDefault="003B091B" w:rsidP="003B091B">
      <w:pPr>
        <w:spacing w:after="160" w:line="259" w:lineRule="auto"/>
        <w:rPr>
          <w:rFonts w:ascii="Calibri" w:eastAsia="Calibri" w:hAnsi="Calibri" w:cs="Arial"/>
        </w:rPr>
      </w:pPr>
    </w:p>
    <w:p w14:paraId="750FE15F" w14:textId="0B2EA608" w:rsidR="003B091B" w:rsidRPr="003B091B" w:rsidRDefault="003B091B" w:rsidP="003B091B">
      <w:pPr>
        <w:spacing w:after="160" w:line="259" w:lineRule="auto"/>
        <w:rPr>
          <w:rFonts w:ascii="Calibri" w:eastAsia="Calibri" w:hAnsi="Calibri" w:cs="Arial"/>
        </w:rPr>
      </w:pPr>
      <w:r w:rsidRPr="003B091B">
        <w:rPr>
          <w:rFonts w:ascii="Calibri" w:eastAsia="Calibri" w:hAnsi="Calibri" w:cs="Arial"/>
        </w:rPr>
        <w:t>The information to be provided below will allow the CSIRO National Soil Archive Committee to review and assess the proposed submission. Please provide the following:</w:t>
      </w:r>
    </w:p>
    <w:p w14:paraId="7D45E64E"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Name, Organisation, Address, Email Address and Phone number.</w:t>
      </w:r>
    </w:p>
    <w:p w14:paraId="7DA134A5"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How many specimens are to be submitted, from how many sites?</w:t>
      </w:r>
    </w:p>
    <w:p w14:paraId="2C6D96F4"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How many cubic metres does the collection currently occupy?</w:t>
      </w:r>
    </w:p>
    <w:p w14:paraId="0344CF9C"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How many grams of material are available, on average, per specimen?</w:t>
      </w:r>
    </w:p>
    <w:p w14:paraId="01DD334C"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Is the soil material sieved to 2 mm? Does whole soil or coarse fragment materials exist?</w:t>
      </w:r>
    </w:p>
    <w:p w14:paraId="1E0590C1"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In what type of airtight containers are the specimens currently held?</w:t>
      </w:r>
    </w:p>
    <w:p w14:paraId="568EF1AE"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Are the specimens non-toxic?</w:t>
      </w:r>
    </w:p>
    <w:p w14:paraId="44DA93E6"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Are the specimens air- or oven-dried? If oven-dried, to what temperature?</w:t>
      </w:r>
    </w:p>
    <w:p w14:paraId="1068C9C8"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In what region were the specimens sampled?</w:t>
      </w:r>
    </w:p>
    <w:p w14:paraId="1F11AE5D"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Is accurate location information available?</w:t>
      </w:r>
    </w:p>
    <w:p w14:paraId="045ADBD0"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Is accurate sampling information available?</w:t>
      </w:r>
    </w:p>
    <w:p w14:paraId="2CAF6C9E"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What analyses were performed? Provide method references.</w:t>
      </w:r>
    </w:p>
    <w:p w14:paraId="60E6A9C3"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What data are available?</w:t>
      </w:r>
    </w:p>
    <w:p w14:paraId="0C0B78CE"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In what format is the data currently stored?</w:t>
      </w:r>
    </w:p>
    <w:p w14:paraId="2F263DF2"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What data use or licensing requirements are in place, if any?</w:t>
      </w:r>
    </w:p>
    <w:p w14:paraId="69232ED9"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 xml:space="preserve">What was the research context? </w:t>
      </w:r>
    </w:p>
    <w:p w14:paraId="05C9350B"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What is the justification for these soil specimens to be part of a national archive?</w:t>
      </w:r>
    </w:p>
    <w:p w14:paraId="1304A44A" w14:textId="77777777" w:rsidR="003B091B" w:rsidRPr="003B091B" w:rsidRDefault="003B091B" w:rsidP="003B091B">
      <w:pPr>
        <w:numPr>
          <w:ilvl w:val="0"/>
          <w:numId w:val="22"/>
        </w:numPr>
        <w:spacing w:after="160" w:line="259" w:lineRule="auto"/>
        <w:contextualSpacing/>
        <w:rPr>
          <w:rFonts w:ascii="Calibri" w:eastAsia="Calibri" w:hAnsi="Calibri" w:cs="Arial"/>
        </w:rPr>
      </w:pPr>
      <w:r w:rsidRPr="003B091B">
        <w:rPr>
          <w:rFonts w:ascii="Calibri" w:eastAsia="Calibri" w:hAnsi="Calibri" w:cs="Arial"/>
        </w:rPr>
        <w:t>Provide references or copies of published work relevant to the specimens.</w:t>
      </w:r>
    </w:p>
    <w:p w14:paraId="341F74B0" w14:textId="77777777" w:rsidR="003B091B" w:rsidRPr="003B091B" w:rsidRDefault="003B091B" w:rsidP="003B091B">
      <w:pPr>
        <w:spacing w:after="160" w:line="259" w:lineRule="auto"/>
        <w:rPr>
          <w:rFonts w:ascii="Calibri" w:eastAsia="Calibri" w:hAnsi="Calibri" w:cs="Arial"/>
          <w:b/>
          <w:bCs/>
          <w:sz w:val="28"/>
          <w:szCs w:val="28"/>
        </w:rPr>
      </w:pPr>
      <w:r w:rsidRPr="003B091B">
        <w:rPr>
          <w:rFonts w:ascii="Calibri" w:eastAsia="Calibri" w:hAnsi="Calibri" w:cs="Arial"/>
        </w:rPr>
        <w:br w:type="page"/>
      </w:r>
      <w:r w:rsidRPr="003B091B">
        <w:rPr>
          <w:rFonts w:ascii="Calibri" w:eastAsia="Calibri" w:hAnsi="Calibri" w:cs="Arial"/>
          <w:b/>
          <w:bCs/>
          <w:sz w:val="28"/>
          <w:szCs w:val="28"/>
        </w:rPr>
        <w:lastRenderedPageBreak/>
        <w:t>Policy on the use of soil specimens in the CSIRO National Soil Archive</w:t>
      </w:r>
    </w:p>
    <w:p w14:paraId="35CC5A8E"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The CSIRO National Soil Archive balances the preservation of historic soil specimens and associated soil data (for future research) with the role of making these soil specimens and associated data available for current public research. Potential users of the archived soil specimens must adhere to the Archive guidelines as a matter of common courtesy and ethical responsibility. If the guidelines are not followed, the CSIRO National Archive Committee reserves the right to halt further use of the specimens until inconsistencies are solved and guidelines are adhered to.</w:t>
      </w:r>
    </w:p>
    <w:p w14:paraId="7BBAD286" w14:textId="77777777" w:rsidR="003B091B" w:rsidRPr="003B091B" w:rsidRDefault="003B091B" w:rsidP="003B091B">
      <w:pPr>
        <w:spacing w:after="160" w:line="259" w:lineRule="auto"/>
        <w:rPr>
          <w:rFonts w:ascii="Calibri" w:eastAsia="Calibri" w:hAnsi="Calibri" w:cs="Times New Roman"/>
          <w:b/>
        </w:rPr>
      </w:pPr>
      <w:r w:rsidRPr="003B091B">
        <w:rPr>
          <w:rFonts w:ascii="Calibri" w:eastAsia="Calibri" w:hAnsi="Calibri" w:cs="Times New Roman"/>
          <w:b/>
        </w:rPr>
        <w:t xml:space="preserve">Policy statement </w:t>
      </w:r>
    </w:p>
    <w:p w14:paraId="492B4FD2"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The archived soil specimens have been collected for the purposes of scientific research. Therefore they are expected to be subject to treatments and analytical procedures required to advance science, at the discretion of the CSIRO National Soil Archive Steering Committee, even if this results in consumption or alteration of the specimen. Users need to be keenly aware however, that the quantity of soil material per specimen is limited, and exercise particular restraint when analysis is destructive. </w:t>
      </w:r>
    </w:p>
    <w:p w14:paraId="1DA20FEC"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To ensure the integrity of the CSIRO National Soil Archive, subsampling is taken very seriously as great care is needed to ensure sufficient material is available for users in future decades. As such our priorities are:</w:t>
      </w:r>
    </w:p>
    <w:p w14:paraId="6D498209" w14:textId="77777777" w:rsidR="003B091B" w:rsidRPr="003B091B" w:rsidRDefault="003B091B" w:rsidP="003B091B">
      <w:pPr>
        <w:numPr>
          <w:ilvl w:val="0"/>
          <w:numId w:val="23"/>
        </w:numPr>
        <w:spacing w:after="160" w:line="259" w:lineRule="auto"/>
        <w:contextualSpacing/>
        <w:rPr>
          <w:rFonts w:ascii="Calibri" w:eastAsia="Calibri" w:hAnsi="Calibri" w:cs="Times New Roman"/>
        </w:rPr>
      </w:pPr>
      <w:r w:rsidRPr="003B091B">
        <w:rPr>
          <w:rFonts w:ascii="Calibri" w:eastAsia="Calibri" w:hAnsi="Calibri" w:cs="Times New Roman"/>
        </w:rPr>
        <w:t>to maintain the chemical and physical integrity of the specimens;</w:t>
      </w:r>
    </w:p>
    <w:p w14:paraId="380E810A" w14:textId="77777777" w:rsidR="003B091B" w:rsidRPr="003B091B" w:rsidRDefault="003B091B" w:rsidP="003B091B">
      <w:pPr>
        <w:numPr>
          <w:ilvl w:val="0"/>
          <w:numId w:val="23"/>
        </w:numPr>
        <w:spacing w:after="160" w:line="259" w:lineRule="auto"/>
        <w:contextualSpacing/>
        <w:rPr>
          <w:rFonts w:ascii="Calibri" w:eastAsia="Calibri" w:hAnsi="Calibri" w:cs="Times New Roman"/>
        </w:rPr>
      </w:pPr>
      <w:r w:rsidRPr="003B091B">
        <w:rPr>
          <w:rFonts w:ascii="Calibri" w:eastAsia="Calibri" w:hAnsi="Calibri" w:cs="Times New Roman"/>
        </w:rPr>
        <w:t>to maintain documentary records of the specimens;</w:t>
      </w:r>
    </w:p>
    <w:p w14:paraId="1F793A85" w14:textId="77777777" w:rsidR="003B091B" w:rsidRPr="003B091B" w:rsidRDefault="003B091B" w:rsidP="003B091B">
      <w:pPr>
        <w:numPr>
          <w:ilvl w:val="0"/>
          <w:numId w:val="23"/>
        </w:numPr>
        <w:spacing w:after="160" w:line="259" w:lineRule="auto"/>
        <w:contextualSpacing/>
        <w:rPr>
          <w:rFonts w:ascii="Calibri" w:eastAsia="Calibri" w:hAnsi="Calibri" w:cs="Times New Roman"/>
        </w:rPr>
      </w:pPr>
      <w:r w:rsidRPr="003B091B">
        <w:rPr>
          <w:rFonts w:ascii="Calibri" w:eastAsia="Calibri" w:hAnsi="Calibri" w:cs="Times New Roman"/>
        </w:rPr>
        <w:t>to document the use of the specimens, and promote new research results (e.g. calibration method of new analytical methods, survey of previously measured electrolytes, confirmation of previous measurements);</w:t>
      </w:r>
    </w:p>
    <w:p w14:paraId="08C6CAA6" w14:textId="77777777" w:rsidR="003B091B" w:rsidRPr="003B091B" w:rsidRDefault="003B091B" w:rsidP="003B091B">
      <w:pPr>
        <w:numPr>
          <w:ilvl w:val="0"/>
          <w:numId w:val="23"/>
        </w:numPr>
        <w:spacing w:after="160" w:line="259" w:lineRule="auto"/>
        <w:contextualSpacing/>
        <w:rPr>
          <w:rFonts w:ascii="Calibri" w:eastAsia="Calibri" w:hAnsi="Calibri" w:cs="Times New Roman"/>
        </w:rPr>
      </w:pPr>
      <w:r w:rsidRPr="003B091B">
        <w:rPr>
          <w:rFonts w:ascii="Calibri" w:eastAsia="Calibri" w:hAnsi="Calibri" w:cs="Times New Roman"/>
        </w:rPr>
        <w:t>to report any changes or factors that affect future use of the specimens (e.g. quantity available, storage conditions, accidents);</w:t>
      </w:r>
    </w:p>
    <w:p w14:paraId="4D58FCF9" w14:textId="77777777" w:rsidR="003B091B" w:rsidRPr="003B091B" w:rsidRDefault="003B091B" w:rsidP="003B091B">
      <w:pPr>
        <w:numPr>
          <w:ilvl w:val="0"/>
          <w:numId w:val="23"/>
        </w:numPr>
        <w:spacing w:after="160" w:line="259" w:lineRule="auto"/>
        <w:contextualSpacing/>
        <w:rPr>
          <w:rFonts w:ascii="Calibri" w:eastAsia="Calibri" w:hAnsi="Calibri" w:cs="Times New Roman"/>
        </w:rPr>
      </w:pPr>
      <w:r w:rsidRPr="003B091B">
        <w:rPr>
          <w:rFonts w:ascii="Calibri" w:eastAsia="Calibri" w:hAnsi="Calibri" w:cs="Times New Roman"/>
        </w:rPr>
        <w:t>to ensure acknowledgement of used archive specimens in any resulting publications</w:t>
      </w:r>
    </w:p>
    <w:p w14:paraId="69EDBEE9" w14:textId="77777777" w:rsidR="003B091B" w:rsidRPr="003B091B" w:rsidRDefault="003B091B" w:rsidP="003B091B">
      <w:pPr>
        <w:spacing w:after="160" w:line="259" w:lineRule="auto"/>
        <w:rPr>
          <w:rFonts w:ascii="Calibri" w:eastAsia="Calibri" w:hAnsi="Calibri" w:cs="Times New Roman"/>
          <w:b/>
        </w:rPr>
      </w:pPr>
      <w:r w:rsidRPr="003B091B">
        <w:rPr>
          <w:rFonts w:ascii="Calibri" w:eastAsia="Calibri" w:hAnsi="Calibri" w:cs="Times New Roman"/>
          <w:b/>
        </w:rPr>
        <w:t xml:space="preserve">Use of Specimens </w:t>
      </w:r>
    </w:p>
    <w:p w14:paraId="60C1E468"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Access to soil specimens may be provided for research purposes at the discretion of the Steering Committee and is in part dependent on the archive user’s past adherence to Archive Policies. Loan requests may be declined, in whole or in part, if the Steering Committee considers the request excessive, disruptive or incompatible with existing or proposed Archive programs, or suspects that specimens might be subject to misuse, damage or deterioration. </w:t>
      </w:r>
    </w:p>
    <w:p w14:paraId="09645BFA" w14:textId="77777777" w:rsidR="003B091B" w:rsidRPr="003B091B" w:rsidRDefault="003B091B" w:rsidP="003B091B">
      <w:pPr>
        <w:spacing w:after="160" w:line="259" w:lineRule="auto"/>
        <w:rPr>
          <w:rFonts w:ascii="Calibri" w:eastAsia="Calibri" w:hAnsi="Calibri" w:cs="Times New Roman"/>
          <w:b/>
        </w:rPr>
      </w:pPr>
      <w:r w:rsidRPr="003B091B">
        <w:rPr>
          <w:rFonts w:ascii="Calibri" w:eastAsia="Calibri" w:hAnsi="Calibri" w:cs="Times New Roman"/>
          <w:b/>
        </w:rPr>
        <w:t>Procedure</w:t>
      </w:r>
    </w:p>
    <w:p w14:paraId="6A293267" w14:textId="77777777" w:rsidR="003B091B" w:rsidRPr="003B091B" w:rsidRDefault="003B091B" w:rsidP="003B091B">
      <w:pPr>
        <w:spacing w:after="160" w:line="259" w:lineRule="auto"/>
        <w:contextualSpacing/>
        <w:rPr>
          <w:rFonts w:ascii="Calibri" w:eastAsia="Calibri" w:hAnsi="Calibri" w:cs="Arial"/>
          <w:bCs/>
        </w:rPr>
      </w:pPr>
      <w:r w:rsidRPr="003B091B">
        <w:rPr>
          <w:rFonts w:ascii="Calibri" w:eastAsia="Calibri" w:hAnsi="Calibri" w:cs="Times New Roman"/>
        </w:rPr>
        <w:t xml:space="preserve">For detailed information about the specimens in our collection, and their possible availability for further research, contact the CSIRO National Soil Archivist. Arrangements can also be made for browsing and querying the NatSoil database that contains information on all archived specimens. </w:t>
      </w:r>
      <w:r w:rsidRPr="003B091B">
        <w:rPr>
          <w:rFonts w:ascii="Calibri" w:eastAsia="Calibri" w:hAnsi="Calibri" w:cs="Arial"/>
          <w:bCs/>
        </w:rPr>
        <w:t xml:space="preserve">Following the lodging of the User Request Form, the borrower will be provided with a copy of the CSIRO National Soil Archive Policies and be informed of the likely costs, if any. </w:t>
      </w:r>
    </w:p>
    <w:p w14:paraId="497F762E" w14:textId="77777777" w:rsidR="003B091B" w:rsidRPr="003B091B" w:rsidRDefault="003B091B" w:rsidP="003B091B">
      <w:pPr>
        <w:numPr>
          <w:ilvl w:val="0"/>
          <w:numId w:val="24"/>
        </w:numPr>
        <w:spacing w:after="160" w:line="259" w:lineRule="auto"/>
        <w:contextualSpacing/>
        <w:rPr>
          <w:rFonts w:ascii="Calibri" w:eastAsia="Calibri" w:hAnsi="Calibri" w:cs="Times New Roman"/>
        </w:rPr>
      </w:pPr>
      <w:r w:rsidRPr="003B091B">
        <w:rPr>
          <w:rFonts w:ascii="Calibri" w:eastAsia="Calibri" w:hAnsi="Calibri" w:cs="Times New Roman"/>
        </w:rPr>
        <w:t xml:space="preserve">The CSIRO National Soil Archive Committee reviews the information on the User Request Form. </w:t>
      </w:r>
    </w:p>
    <w:p w14:paraId="39E5979B" w14:textId="77777777" w:rsidR="003B091B" w:rsidRPr="003B091B" w:rsidRDefault="003B091B" w:rsidP="003B091B">
      <w:pPr>
        <w:numPr>
          <w:ilvl w:val="0"/>
          <w:numId w:val="24"/>
        </w:numPr>
        <w:spacing w:after="160" w:line="259" w:lineRule="auto"/>
        <w:contextualSpacing/>
        <w:rPr>
          <w:rFonts w:ascii="Calibri" w:eastAsia="Calibri" w:hAnsi="Calibri" w:cs="Times New Roman"/>
        </w:rPr>
      </w:pPr>
      <w:r w:rsidRPr="003B091B">
        <w:rPr>
          <w:rFonts w:ascii="Calibri" w:eastAsia="Calibri" w:hAnsi="Calibri" w:cs="Times New Roman"/>
        </w:rPr>
        <w:t>If the request is approved, an Agreement is drafted and signed by the borrowing agency.</w:t>
      </w:r>
    </w:p>
    <w:p w14:paraId="37F5E76E" w14:textId="77777777" w:rsidR="003B091B" w:rsidRPr="003B091B" w:rsidRDefault="003B091B" w:rsidP="003B091B">
      <w:pPr>
        <w:numPr>
          <w:ilvl w:val="0"/>
          <w:numId w:val="24"/>
        </w:numPr>
        <w:spacing w:after="160" w:line="259" w:lineRule="auto"/>
        <w:contextualSpacing/>
        <w:rPr>
          <w:rFonts w:ascii="Calibri" w:eastAsia="Calibri" w:hAnsi="Calibri" w:cs="Times New Roman"/>
        </w:rPr>
      </w:pPr>
      <w:r w:rsidRPr="003B091B">
        <w:rPr>
          <w:rFonts w:ascii="Calibri" w:eastAsia="Calibri" w:hAnsi="Calibri" w:cs="Times New Roman"/>
        </w:rPr>
        <w:lastRenderedPageBreak/>
        <w:t>Subsampling is normally done by archive staff, and the subsamples are sent to the requesting organisation.</w:t>
      </w:r>
    </w:p>
    <w:p w14:paraId="6FBC43CB" w14:textId="77777777" w:rsidR="003B091B" w:rsidRPr="003B091B" w:rsidRDefault="003B091B" w:rsidP="003B091B">
      <w:pPr>
        <w:numPr>
          <w:ilvl w:val="0"/>
          <w:numId w:val="24"/>
        </w:numPr>
        <w:spacing w:after="160" w:line="259" w:lineRule="auto"/>
        <w:contextualSpacing/>
        <w:rPr>
          <w:rFonts w:ascii="Calibri" w:eastAsia="Calibri" w:hAnsi="Calibri" w:cs="Times New Roman"/>
        </w:rPr>
      </w:pPr>
      <w:r w:rsidRPr="003B091B">
        <w:rPr>
          <w:rFonts w:ascii="Calibri" w:eastAsia="Calibri" w:hAnsi="Calibri" w:cs="Times New Roman"/>
        </w:rPr>
        <w:t>The normal loan period is 12 months, but an extension may be granted upon written request.</w:t>
      </w:r>
    </w:p>
    <w:p w14:paraId="2481C4F9" w14:textId="77777777" w:rsidR="003B091B" w:rsidRPr="003B091B" w:rsidRDefault="003B091B" w:rsidP="003B091B">
      <w:pPr>
        <w:numPr>
          <w:ilvl w:val="0"/>
          <w:numId w:val="24"/>
        </w:numPr>
        <w:spacing w:after="160" w:line="259" w:lineRule="auto"/>
        <w:contextualSpacing/>
        <w:rPr>
          <w:rFonts w:ascii="Calibri" w:eastAsia="Calibri" w:hAnsi="Calibri" w:cs="Times New Roman"/>
        </w:rPr>
      </w:pPr>
      <w:r w:rsidRPr="003B091B">
        <w:rPr>
          <w:rFonts w:ascii="Calibri" w:eastAsia="Calibri" w:hAnsi="Calibri" w:cs="Times New Roman"/>
        </w:rPr>
        <w:t>Specimens are not to be forwarded to third parties without advance permission from the Archive.</w:t>
      </w:r>
    </w:p>
    <w:p w14:paraId="216E529C" w14:textId="77777777" w:rsidR="003B091B" w:rsidRPr="003B091B" w:rsidRDefault="003B091B" w:rsidP="003B091B">
      <w:pPr>
        <w:numPr>
          <w:ilvl w:val="0"/>
          <w:numId w:val="24"/>
        </w:numPr>
        <w:spacing w:after="160" w:line="259" w:lineRule="auto"/>
        <w:contextualSpacing/>
        <w:rPr>
          <w:rFonts w:ascii="Calibri" w:eastAsia="Calibri" w:hAnsi="Calibri" w:cs="Times New Roman"/>
        </w:rPr>
      </w:pPr>
      <w:r w:rsidRPr="003B091B">
        <w:rPr>
          <w:rFonts w:ascii="Calibri" w:eastAsia="Calibri" w:hAnsi="Calibri" w:cs="Times New Roman"/>
        </w:rPr>
        <w:t>Both the CSIRO National Soil Archive and the original sources of the collection of soil specimens are to be cited in any publications resulting from research on Archive specimens.</w:t>
      </w:r>
    </w:p>
    <w:p w14:paraId="2063EF75" w14:textId="77777777" w:rsidR="003B091B" w:rsidRPr="003B091B" w:rsidRDefault="003B091B" w:rsidP="003B091B">
      <w:pPr>
        <w:numPr>
          <w:ilvl w:val="0"/>
          <w:numId w:val="24"/>
        </w:numPr>
        <w:spacing w:after="160" w:line="259" w:lineRule="auto"/>
        <w:contextualSpacing/>
        <w:rPr>
          <w:rFonts w:ascii="Calibri" w:eastAsia="Calibri" w:hAnsi="Calibri" w:cs="Times New Roman"/>
        </w:rPr>
      </w:pPr>
      <w:r w:rsidRPr="003B091B">
        <w:rPr>
          <w:rFonts w:ascii="Calibri" w:eastAsia="Calibri" w:hAnsi="Calibri" w:cs="Times New Roman"/>
        </w:rPr>
        <w:t>Any new research pertaining to the soil archive specimens is added to the NatSoil database to improve the quality of collection.</w:t>
      </w:r>
    </w:p>
    <w:p w14:paraId="34E62B9A" w14:textId="77777777" w:rsidR="003B091B" w:rsidRPr="003B091B" w:rsidRDefault="003B091B" w:rsidP="003B091B">
      <w:pPr>
        <w:numPr>
          <w:ilvl w:val="0"/>
          <w:numId w:val="24"/>
        </w:numPr>
        <w:spacing w:after="160" w:line="259" w:lineRule="auto"/>
        <w:contextualSpacing/>
        <w:rPr>
          <w:rFonts w:ascii="Calibri" w:eastAsia="Calibri" w:hAnsi="Calibri" w:cs="Times New Roman"/>
        </w:rPr>
      </w:pPr>
      <w:r w:rsidRPr="003B091B">
        <w:rPr>
          <w:rFonts w:ascii="Calibri" w:eastAsia="Calibri" w:hAnsi="Calibri" w:cs="Times New Roman"/>
        </w:rPr>
        <w:t>Any soil material remaining from the specimens must be returned to the Archive as back-up material, with a copy of the Agreement, as soon as possible after the completion of the study.</w:t>
      </w:r>
    </w:p>
    <w:p w14:paraId="7D239373" w14:textId="77777777" w:rsidR="003B091B" w:rsidRPr="003B091B" w:rsidRDefault="003B091B" w:rsidP="003B091B">
      <w:pPr>
        <w:numPr>
          <w:ilvl w:val="0"/>
          <w:numId w:val="24"/>
        </w:numPr>
        <w:spacing w:after="160" w:line="259" w:lineRule="auto"/>
        <w:contextualSpacing/>
        <w:rPr>
          <w:rFonts w:ascii="Calibri" w:eastAsia="Calibri" w:hAnsi="Calibri" w:cs="Times New Roman"/>
        </w:rPr>
      </w:pPr>
      <w:r w:rsidRPr="003B091B">
        <w:rPr>
          <w:rFonts w:ascii="Calibri" w:eastAsia="Calibri" w:hAnsi="Calibri" w:cs="Times New Roman"/>
        </w:rPr>
        <w:t>On return, a loan should be sent by traceable freight, and carefully packaged to prevent damage in transit.</w:t>
      </w:r>
    </w:p>
    <w:p w14:paraId="58DCA12E"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 xml:space="preserve">Note that loans are made to institutions, not to individuals. The head of the borrowing organisation will take responsibility for the security, documentation and safe return of all specimens, and for adherence to the conditions of the loan. </w:t>
      </w:r>
    </w:p>
    <w:p w14:paraId="23204C09"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For each loan, an agreement must be signed by both parties. The agreement will itemise the materials loaned and analyses to be performed, and state the duration and other conditions of the loan, including limitations of the purpose of the loan, responsibilities of the parties, and options for renewal. It will also form a contract between CSIRO and the borrower’s institution. Loans will not be dispatched until the conditions stated in the agreement are agreed to.</w:t>
      </w:r>
    </w:p>
    <w:p w14:paraId="2911C572" w14:textId="77777777" w:rsidR="003B091B" w:rsidRPr="003B091B" w:rsidRDefault="003B091B" w:rsidP="003B091B">
      <w:pPr>
        <w:spacing w:after="160" w:line="259" w:lineRule="auto"/>
        <w:rPr>
          <w:rFonts w:ascii="Calibri" w:eastAsia="Calibri" w:hAnsi="Calibri" w:cs="Times New Roman"/>
          <w:b/>
        </w:rPr>
      </w:pPr>
      <w:r w:rsidRPr="003B091B">
        <w:rPr>
          <w:rFonts w:ascii="Calibri" w:eastAsia="Calibri" w:hAnsi="Calibri" w:cs="Times New Roman"/>
          <w:b/>
        </w:rPr>
        <w:t>Use of Data</w:t>
      </w:r>
    </w:p>
    <w:p w14:paraId="29D06787" w14:textId="77777777" w:rsidR="003B091B" w:rsidRPr="003B091B" w:rsidRDefault="003B091B" w:rsidP="003B091B">
      <w:pPr>
        <w:spacing w:after="160" w:line="259" w:lineRule="auto"/>
        <w:rPr>
          <w:rFonts w:ascii="Calibri" w:eastAsia="Calibri" w:hAnsi="Calibri" w:cs="Times New Roman"/>
        </w:rPr>
      </w:pPr>
      <w:r w:rsidRPr="003B091B">
        <w:rPr>
          <w:rFonts w:ascii="Calibri" w:eastAsia="Calibri" w:hAnsi="Calibri" w:cs="Times New Roman"/>
        </w:rPr>
        <w:t>Access to soil data may be provided for educational and research purposes when approved by the Steering Committee. The CSIRO National Soil Archive has ownership of the data and access to it is at the discretion of the Steering Committee. Use of the information is subject to CSIRO’s collaborator and intellectual-property agreements. Upon approval of the data request, data records will be made available through applications developed for search and retrieval of the database.</w:t>
      </w:r>
    </w:p>
    <w:p w14:paraId="3B2079F7" w14:textId="77777777" w:rsidR="003B091B" w:rsidRPr="003B091B" w:rsidRDefault="003B091B" w:rsidP="003B091B">
      <w:pPr>
        <w:spacing w:after="160" w:line="259" w:lineRule="auto"/>
        <w:rPr>
          <w:rFonts w:ascii="Calibri" w:eastAsia="Calibri" w:hAnsi="Calibri" w:cs="Arial"/>
          <w:b/>
          <w:bCs/>
        </w:rPr>
      </w:pPr>
      <w:r w:rsidRPr="003B091B">
        <w:rPr>
          <w:rFonts w:ascii="Calibri" w:eastAsia="Calibri" w:hAnsi="Calibri" w:cs="Arial"/>
          <w:b/>
          <w:bCs/>
        </w:rPr>
        <w:t>Costs</w:t>
      </w:r>
    </w:p>
    <w:p w14:paraId="67F3BCFD" w14:textId="77777777" w:rsidR="003B091B" w:rsidRPr="003B091B" w:rsidRDefault="003B091B" w:rsidP="003B091B">
      <w:pPr>
        <w:spacing w:after="160" w:line="259" w:lineRule="auto"/>
        <w:rPr>
          <w:rFonts w:ascii="Calibri" w:eastAsia="Calibri" w:hAnsi="Calibri" w:cs="Arial"/>
          <w:bCs/>
          <w:i/>
        </w:rPr>
      </w:pPr>
      <w:r w:rsidRPr="003B091B">
        <w:rPr>
          <w:rFonts w:ascii="Calibri" w:eastAsia="Calibri" w:hAnsi="Calibri" w:cs="Arial"/>
          <w:bCs/>
        </w:rPr>
        <w:t>Organisations may be charged Archive Access Costs of $10 per subsampled specimen, particularly for large user requests, to partially cover the costs of retrieval, subsampling, packaging and transport. The CSIRO National Soil Archive is a small organisation that holds many tens of thousands of specimens. In many circumstances, the Archive could not provide value-added services free of charge to researchers without reducing the amount of effort going into the archiving of more specimens. It is recommended to budget for Archive Access Costs when planning research based on archived soil specimen.</w:t>
      </w:r>
    </w:p>
    <w:p w14:paraId="0CA621F6" w14:textId="77777777" w:rsidR="003B091B" w:rsidRPr="003B091B" w:rsidRDefault="003B091B" w:rsidP="003B091B">
      <w:pPr>
        <w:spacing w:after="160" w:line="259" w:lineRule="auto"/>
        <w:jc w:val="center"/>
        <w:rPr>
          <w:rFonts w:ascii="Calibri" w:eastAsia="Calibri" w:hAnsi="Calibri" w:cs="Arial"/>
          <w:b/>
          <w:bCs/>
          <w:sz w:val="28"/>
          <w:szCs w:val="28"/>
        </w:rPr>
      </w:pPr>
      <w:r w:rsidRPr="003B091B">
        <w:rPr>
          <w:rFonts w:ascii="Calibri" w:eastAsia="Calibri" w:hAnsi="Calibri" w:cs="Arial"/>
          <w:b/>
          <w:bCs/>
        </w:rPr>
        <w:br w:type="page"/>
      </w:r>
      <w:r w:rsidRPr="003B091B">
        <w:rPr>
          <w:rFonts w:ascii="Calibri" w:eastAsia="Calibri" w:hAnsi="Calibri" w:cs="Arial"/>
          <w:b/>
          <w:bCs/>
          <w:sz w:val="28"/>
          <w:szCs w:val="28"/>
        </w:rPr>
        <w:lastRenderedPageBreak/>
        <w:t>User Request Form – Soil Specimens</w:t>
      </w:r>
    </w:p>
    <w:p w14:paraId="5C718AFF" w14:textId="77777777" w:rsidR="003B091B" w:rsidRPr="003B091B" w:rsidRDefault="003B091B" w:rsidP="003B091B">
      <w:pPr>
        <w:spacing w:after="160" w:line="259" w:lineRule="auto"/>
        <w:jc w:val="center"/>
        <w:rPr>
          <w:rFonts w:ascii="Calibri" w:eastAsia="Calibri" w:hAnsi="Calibri" w:cs="Arial"/>
          <w:b/>
          <w:bCs/>
          <w:sz w:val="24"/>
        </w:rPr>
      </w:pPr>
      <w:r w:rsidRPr="003B091B">
        <w:rPr>
          <w:rFonts w:ascii="Calibri" w:eastAsia="Calibri" w:hAnsi="Calibri" w:cs="Arial"/>
          <w:b/>
          <w:bCs/>
          <w:sz w:val="24"/>
        </w:rPr>
        <w:t>For the proposed use of soil specimens from the CSIRO National Soil Archive</w:t>
      </w:r>
    </w:p>
    <w:p w14:paraId="0AEE2E0F" w14:textId="77777777" w:rsidR="003B091B" w:rsidRPr="003B091B" w:rsidRDefault="003B091B" w:rsidP="003B091B">
      <w:pPr>
        <w:spacing w:after="160" w:line="259" w:lineRule="auto"/>
        <w:jc w:val="center"/>
        <w:rPr>
          <w:rFonts w:ascii="Calibri" w:eastAsia="Calibri" w:hAnsi="Calibri" w:cs="Arial"/>
          <w:i/>
        </w:rPr>
      </w:pPr>
      <w:r w:rsidRPr="003B091B">
        <w:rPr>
          <w:rFonts w:ascii="Calibri" w:eastAsia="Calibri" w:hAnsi="Calibri" w:cs="Arial"/>
          <w:i/>
        </w:rPr>
        <w:t>The mission of the CSIRO National Soil Archive is to provide facilities and protocols for conserving the long-term scientific value of soil specimens and associated soil data, and to make these specimens and their data available for public research, both now and into the future when new analytical techniques may be brought to bear on the specimens.</w:t>
      </w:r>
    </w:p>
    <w:p w14:paraId="6E69AB9F" w14:textId="77777777" w:rsidR="003B091B" w:rsidRPr="003B091B" w:rsidRDefault="003B091B" w:rsidP="003B091B">
      <w:pPr>
        <w:pBdr>
          <w:top w:val="single" w:sz="4" w:space="1" w:color="auto"/>
          <w:bottom w:val="single" w:sz="4" w:space="1" w:color="auto"/>
        </w:pBdr>
        <w:shd w:val="clear" w:color="auto" w:fill="FFFFFF"/>
        <w:spacing w:before="100" w:beforeAutospacing="1" w:after="100" w:afterAutospacing="1" w:line="259" w:lineRule="auto"/>
        <w:rPr>
          <w:rFonts w:ascii="Calibri" w:eastAsia="Calibri" w:hAnsi="Calibri" w:cs="Arial"/>
        </w:rPr>
      </w:pPr>
      <w:r w:rsidRPr="003B091B">
        <w:rPr>
          <w:rFonts w:ascii="Calibri" w:eastAsia="Calibri" w:hAnsi="Calibri" w:cs="Arial"/>
        </w:rPr>
        <w:t>Users of the archive need to be keenly aware that the quantity of specimen is limited and great care is needed to ensure sufficient material is available for users in future decades and centuries.</w:t>
      </w:r>
    </w:p>
    <w:p w14:paraId="66E9D91D" w14:textId="77777777" w:rsidR="003B091B" w:rsidRPr="003B091B" w:rsidRDefault="003B091B" w:rsidP="003B091B">
      <w:pPr>
        <w:shd w:val="clear" w:color="auto" w:fill="FFFFFF"/>
        <w:spacing w:before="100" w:beforeAutospacing="1" w:after="100" w:afterAutospacing="1" w:line="259" w:lineRule="auto"/>
        <w:rPr>
          <w:rFonts w:ascii="Calibri" w:eastAsia="Calibri" w:hAnsi="Calibri" w:cs="Arial"/>
        </w:rPr>
      </w:pPr>
      <w:r w:rsidRPr="003B091B">
        <w:rPr>
          <w:rFonts w:ascii="Calibri" w:eastAsia="Calibri" w:hAnsi="Calibri" w:cs="Arial"/>
        </w:rPr>
        <w:t>Therefore we ask that you adhere to our guidelines as a matter of common courtesy and ethical responsibility. If we observe that the guidelines are not being followed, we maintain the right to halt further use of the specimens until inconsistencies are solved and guidelines adhered to.</w:t>
      </w:r>
    </w:p>
    <w:p w14:paraId="343B0C2C" w14:textId="77777777" w:rsidR="003B091B" w:rsidRPr="003B091B" w:rsidRDefault="003B091B" w:rsidP="003B091B">
      <w:pPr>
        <w:spacing w:after="160" w:line="259" w:lineRule="auto"/>
        <w:rPr>
          <w:rFonts w:ascii="Calibri" w:eastAsia="Calibri" w:hAnsi="Calibri" w:cs="Arial"/>
        </w:rPr>
      </w:pPr>
      <w:r w:rsidRPr="003B091B">
        <w:rPr>
          <w:rFonts w:ascii="Calibri" w:eastAsia="Calibri" w:hAnsi="Calibri" w:cs="Arial"/>
        </w:rPr>
        <w:t>The information you provide below will allow the CSIRO National Soil Archive Committee to review and assess your submission. Please provide the following:</w:t>
      </w:r>
    </w:p>
    <w:p w14:paraId="584EB745" w14:textId="77777777" w:rsidR="003B091B" w:rsidRPr="003B091B" w:rsidRDefault="003B091B" w:rsidP="003B091B">
      <w:pPr>
        <w:numPr>
          <w:ilvl w:val="0"/>
          <w:numId w:val="25"/>
        </w:numPr>
        <w:spacing w:after="160" w:line="259" w:lineRule="auto"/>
        <w:contextualSpacing/>
        <w:rPr>
          <w:rFonts w:ascii="Calibri" w:eastAsia="Calibri" w:hAnsi="Calibri" w:cs="Arial"/>
        </w:rPr>
      </w:pPr>
      <w:r w:rsidRPr="003B091B">
        <w:rPr>
          <w:rFonts w:ascii="Calibri" w:eastAsia="Calibri" w:hAnsi="Calibri" w:cs="Arial"/>
        </w:rPr>
        <w:t>Name, Organisation, Address, Email Address and Phone number.</w:t>
      </w:r>
    </w:p>
    <w:p w14:paraId="5ED9B040" w14:textId="77777777" w:rsidR="003B091B" w:rsidRPr="003B091B" w:rsidRDefault="003B091B" w:rsidP="003B091B">
      <w:pPr>
        <w:numPr>
          <w:ilvl w:val="0"/>
          <w:numId w:val="25"/>
        </w:numPr>
        <w:spacing w:after="160" w:line="259" w:lineRule="auto"/>
        <w:contextualSpacing/>
        <w:rPr>
          <w:rFonts w:ascii="Calibri" w:eastAsia="Calibri" w:hAnsi="Calibri" w:cs="Arial"/>
        </w:rPr>
      </w:pPr>
      <w:r w:rsidRPr="003B091B">
        <w:rPr>
          <w:rFonts w:ascii="Calibri" w:eastAsia="Calibri" w:hAnsi="Calibri" w:cs="Arial"/>
        </w:rPr>
        <w:t>How many specimens are requested?</w:t>
      </w:r>
    </w:p>
    <w:p w14:paraId="604B6D73" w14:textId="77777777" w:rsidR="003B091B" w:rsidRPr="003B091B" w:rsidRDefault="003B091B" w:rsidP="003B091B">
      <w:pPr>
        <w:numPr>
          <w:ilvl w:val="0"/>
          <w:numId w:val="25"/>
        </w:numPr>
        <w:autoSpaceDE w:val="0"/>
        <w:autoSpaceDN w:val="0"/>
        <w:adjustRightInd w:val="0"/>
        <w:spacing w:after="160" w:line="259" w:lineRule="auto"/>
        <w:contextualSpacing/>
        <w:rPr>
          <w:rFonts w:ascii="Calibri" w:eastAsia="Calibri" w:hAnsi="Calibri" w:cs="Arial"/>
        </w:rPr>
      </w:pPr>
      <w:r w:rsidRPr="003B091B">
        <w:rPr>
          <w:rFonts w:ascii="Calibri" w:eastAsia="Calibri" w:hAnsi="Calibri" w:cs="Arial"/>
        </w:rPr>
        <w:t>From which sites, which original sampling agency, which original sampling project, which depth? List or append the results of the NatSoil queries in the following format: Agency, project code, Site ID, Observation ID, Horizon no, Sample no.</w:t>
      </w:r>
    </w:p>
    <w:p w14:paraId="48B2CBB0" w14:textId="77777777" w:rsidR="003B091B" w:rsidRPr="003B091B" w:rsidRDefault="003B091B" w:rsidP="003B091B">
      <w:pPr>
        <w:numPr>
          <w:ilvl w:val="0"/>
          <w:numId w:val="25"/>
        </w:numPr>
        <w:autoSpaceDE w:val="0"/>
        <w:autoSpaceDN w:val="0"/>
        <w:adjustRightInd w:val="0"/>
        <w:spacing w:after="160" w:line="259" w:lineRule="auto"/>
        <w:contextualSpacing/>
        <w:rPr>
          <w:rFonts w:ascii="Calibri" w:eastAsia="Calibri" w:hAnsi="Calibri" w:cs="Arial"/>
        </w:rPr>
      </w:pPr>
      <w:r w:rsidRPr="003B091B">
        <w:rPr>
          <w:rFonts w:ascii="Calibri" w:eastAsia="Calibri" w:hAnsi="Calibri" w:cs="Arial"/>
        </w:rPr>
        <w:t>How many grams of material are requested per specimen? In some cases the requested amount may exceed allowable limits.</w:t>
      </w:r>
    </w:p>
    <w:p w14:paraId="0E3D02E5" w14:textId="77777777" w:rsidR="003B091B" w:rsidRPr="003B091B" w:rsidRDefault="003B091B" w:rsidP="003B091B">
      <w:pPr>
        <w:numPr>
          <w:ilvl w:val="0"/>
          <w:numId w:val="25"/>
        </w:numPr>
        <w:autoSpaceDE w:val="0"/>
        <w:autoSpaceDN w:val="0"/>
        <w:adjustRightInd w:val="0"/>
        <w:spacing w:after="160" w:line="259" w:lineRule="auto"/>
        <w:contextualSpacing/>
        <w:rPr>
          <w:rFonts w:ascii="Calibri" w:eastAsia="Calibri" w:hAnsi="Calibri" w:cs="Arial"/>
        </w:rPr>
      </w:pPr>
      <w:r w:rsidRPr="003B091B">
        <w:rPr>
          <w:rFonts w:ascii="Calibri" w:eastAsia="Calibri" w:hAnsi="Calibri" w:cs="Arial"/>
        </w:rPr>
        <w:t>Choose a preference for either whole soil or fine earth (&lt;2 mm) (if available).</w:t>
      </w:r>
    </w:p>
    <w:p w14:paraId="55A4CA81" w14:textId="77777777" w:rsidR="003B091B" w:rsidRPr="003B091B" w:rsidRDefault="003B091B" w:rsidP="003B091B">
      <w:pPr>
        <w:numPr>
          <w:ilvl w:val="0"/>
          <w:numId w:val="25"/>
        </w:numPr>
        <w:spacing w:after="160" w:line="259" w:lineRule="auto"/>
        <w:contextualSpacing/>
        <w:rPr>
          <w:rFonts w:ascii="Calibri" w:eastAsia="Calibri" w:hAnsi="Calibri" w:cs="Arial"/>
        </w:rPr>
      </w:pPr>
      <w:r w:rsidRPr="003B091B">
        <w:rPr>
          <w:rFonts w:ascii="Calibri" w:eastAsia="Calibri" w:hAnsi="Calibri" w:cs="Arial"/>
        </w:rPr>
        <w:t>For what research do you plan to use these specimens? Append project proposal</w:t>
      </w:r>
    </w:p>
    <w:p w14:paraId="2DF9A35C" w14:textId="77777777" w:rsidR="003B091B" w:rsidRPr="003B091B" w:rsidRDefault="003B091B" w:rsidP="003B091B">
      <w:pPr>
        <w:numPr>
          <w:ilvl w:val="0"/>
          <w:numId w:val="25"/>
        </w:numPr>
        <w:spacing w:after="160" w:line="259" w:lineRule="auto"/>
        <w:contextualSpacing/>
        <w:rPr>
          <w:rFonts w:ascii="Calibri" w:eastAsia="Calibri" w:hAnsi="Calibri" w:cs="Arial"/>
        </w:rPr>
      </w:pPr>
      <w:r w:rsidRPr="003B091B">
        <w:rPr>
          <w:rFonts w:ascii="Calibri" w:eastAsia="Calibri" w:hAnsi="Calibri" w:cs="Arial"/>
        </w:rPr>
        <w:t>List analyses to be conducted and whether they are destructive.</w:t>
      </w:r>
    </w:p>
    <w:p w14:paraId="5CFCDADC" w14:textId="77777777" w:rsidR="003B091B" w:rsidRPr="003B091B" w:rsidRDefault="003B091B" w:rsidP="003B091B">
      <w:pPr>
        <w:numPr>
          <w:ilvl w:val="0"/>
          <w:numId w:val="25"/>
        </w:numPr>
        <w:autoSpaceDE w:val="0"/>
        <w:autoSpaceDN w:val="0"/>
        <w:adjustRightInd w:val="0"/>
        <w:spacing w:after="160" w:line="259" w:lineRule="auto"/>
        <w:contextualSpacing/>
        <w:rPr>
          <w:rFonts w:ascii="Calibri" w:eastAsia="Calibri" w:hAnsi="Calibri" w:cs="Arial"/>
        </w:rPr>
      </w:pPr>
      <w:r w:rsidRPr="003B091B">
        <w:rPr>
          <w:rFonts w:ascii="Calibri" w:eastAsia="Calibri" w:hAnsi="Calibri" w:cs="Arial"/>
        </w:rPr>
        <w:t>Who is responsible for subsampling? For large orders, CSIRO National Soil Archive staff may require assistance by staff of the agency requesting the specimens.</w:t>
      </w:r>
    </w:p>
    <w:p w14:paraId="6B650CFA" w14:textId="77777777" w:rsidR="003B091B" w:rsidRPr="003B091B" w:rsidRDefault="003B091B" w:rsidP="003B091B">
      <w:pPr>
        <w:numPr>
          <w:ilvl w:val="0"/>
          <w:numId w:val="25"/>
        </w:numPr>
        <w:autoSpaceDE w:val="0"/>
        <w:autoSpaceDN w:val="0"/>
        <w:adjustRightInd w:val="0"/>
        <w:spacing w:after="160" w:line="259" w:lineRule="auto"/>
        <w:contextualSpacing/>
        <w:rPr>
          <w:rFonts w:ascii="Calibri" w:eastAsia="Calibri" w:hAnsi="Calibri" w:cs="Arial"/>
        </w:rPr>
      </w:pPr>
      <w:r w:rsidRPr="003B091B">
        <w:rPr>
          <w:rFonts w:ascii="Calibri" w:eastAsia="Calibri" w:hAnsi="Calibri" w:cs="Arial"/>
        </w:rPr>
        <w:t>Suggest a method of sub sampling. Procedure to prevent contamination must be detailed and strictly followed.</w:t>
      </w:r>
    </w:p>
    <w:p w14:paraId="1EAFB19B" w14:textId="77777777" w:rsidR="003B091B" w:rsidRPr="003B091B" w:rsidRDefault="003B091B" w:rsidP="003B091B">
      <w:pPr>
        <w:autoSpaceDE w:val="0"/>
        <w:autoSpaceDN w:val="0"/>
        <w:adjustRightInd w:val="0"/>
        <w:spacing w:after="160" w:line="259" w:lineRule="auto"/>
        <w:ind w:left="360"/>
        <w:contextualSpacing/>
        <w:rPr>
          <w:rFonts w:ascii="Calibri" w:eastAsia="Calibri" w:hAnsi="Calibri" w:cs="Arial"/>
        </w:rPr>
      </w:pPr>
    </w:p>
    <w:p w14:paraId="553D589B" w14:textId="77777777" w:rsidR="003B091B" w:rsidRPr="003B091B" w:rsidRDefault="003B091B" w:rsidP="003B091B">
      <w:pPr>
        <w:spacing w:after="160" w:line="259" w:lineRule="auto"/>
        <w:jc w:val="center"/>
        <w:rPr>
          <w:rFonts w:ascii="Calibri" w:eastAsia="Calibri" w:hAnsi="Calibri" w:cs="Arial"/>
          <w:b/>
          <w:bCs/>
          <w:sz w:val="28"/>
          <w:szCs w:val="28"/>
        </w:rPr>
      </w:pPr>
      <w:r w:rsidRPr="003B091B">
        <w:rPr>
          <w:rFonts w:ascii="Calibri" w:eastAsia="Calibri" w:hAnsi="Calibri" w:cs="Arial"/>
          <w:b/>
          <w:bCs/>
          <w:sz w:val="28"/>
          <w:szCs w:val="28"/>
        </w:rPr>
        <w:br w:type="column"/>
      </w:r>
      <w:r w:rsidRPr="003B091B">
        <w:rPr>
          <w:rFonts w:ascii="Calibri" w:eastAsia="Calibri" w:hAnsi="Calibri" w:cs="Arial"/>
          <w:b/>
          <w:bCs/>
          <w:sz w:val="28"/>
          <w:szCs w:val="28"/>
        </w:rPr>
        <w:lastRenderedPageBreak/>
        <w:t>User Request Form – Soil Data</w:t>
      </w:r>
    </w:p>
    <w:p w14:paraId="2D7D0F39" w14:textId="77777777" w:rsidR="003B091B" w:rsidRPr="003B091B" w:rsidRDefault="003B091B" w:rsidP="003B091B">
      <w:pPr>
        <w:spacing w:after="160" w:line="259" w:lineRule="auto"/>
        <w:jc w:val="center"/>
        <w:rPr>
          <w:rFonts w:ascii="Calibri" w:eastAsia="Calibri" w:hAnsi="Calibri" w:cs="Arial"/>
          <w:b/>
          <w:bCs/>
        </w:rPr>
      </w:pPr>
      <w:r w:rsidRPr="003B091B">
        <w:rPr>
          <w:rFonts w:ascii="Calibri" w:eastAsia="Calibri" w:hAnsi="Calibri" w:cs="Arial"/>
          <w:b/>
          <w:bCs/>
        </w:rPr>
        <w:t>For the proposed use of soil data from the CSIRO National Soil Archive</w:t>
      </w:r>
    </w:p>
    <w:p w14:paraId="31BDBA2D" w14:textId="77777777" w:rsidR="003B091B" w:rsidRPr="003B091B" w:rsidRDefault="003B091B" w:rsidP="003B091B">
      <w:pPr>
        <w:spacing w:after="160" w:line="259" w:lineRule="auto"/>
        <w:jc w:val="center"/>
        <w:rPr>
          <w:rFonts w:ascii="Calibri" w:eastAsia="Calibri" w:hAnsi="Calibri" w:cs="Arial"/>
          <w:b/>
          <w:bCs/>
        </w:rPr>
      </w:pPr>
    </w:p>
    <w:p w14:paraId="569C1A3A" w14:textId="77777777" w:rsidR="003B091B" w:rsidRPr="003B091B" w:rsidRDefault="003B091B" w:rsidP="003B091B">
      <w:pPr>
        <w:spacing w:after="160" w:line="259" w:lineRule="auto"/>
        <w:jc w:val="center"/>
        <w:rPr>
          <w:rFonts w:ascii="Calibri" w:eastAsia="Calibri" w:hAnsi="Calibri" w:cs="Arial"/>
          <w:i/>
        </w:rPr>
      </w:pPr>
      <w:r w:rsidRPr="003B091B">
        <w:rPr>
          <w:rFonts w:ascii="Calibri" w:eastAsia="Calibri" w:hAnsi="Calibri" w:cs="Arial"/>
          <w:i/>
        </w:rPr>
        <w:t>The mission of the CSIRO National Soil Archive is to provide facilities and protocols for conserving the long-term scientific value of soil specimens and associated soil data, and to make these specimens and their data available for public research, both now and into the future when new analytical techniques may be brought to bear on the specimens.</w:t>
      </w:r>
    </w:p>
    <w:p w14:paraId="3DA700A8" w14:textId="77777777" w:rsidR="003B091B" w:rsidRPr="003B091B" w:rsidRDefault="003B091B" w:rsidP="003B091B">
      <w:pPr>
        <w:autoSpaceDE w:val="0"/>
        <w:autoSpaceDN w:val="0"/>
        <w:adjustRightInd w:val="0"/>
        <w:spacing w:after="160" w:line="259" w:lineRule="auto"/>
        <w:ind w:left="360"/>
        <w:contextualSpacing/>
        <w:rPr>
          <w:rFonts w:ascii="Calibri" w:eastAsia="Calibri" w:hAnsi="Calibri" w:cs="Arial"/>
        </w:rPr>
      </w:pPr>
    </w:p>
    <w:p w14:paraId="4AD101DA" w14:textId="77777777" w:rsidR="003B091B" w:rsidRPr="003B091B" w:rsidRDefault="003B091B" w:rsidP="003B091B">
      <w:pPr>
        <w:spacing w:after="160" w:line="259" w:lineRule="auto"/>
        <w:rPr>
          <w:rFonts w:ascii="Calibri" w:eastAsia="Calibri" w:hAnsi="Calibri" w:cs="Arial"/>
        </w:rPr>
      </w:pPr>
      <w:r w:rsidRPr="003B091B">
        <w:rPr>
          <w:rFonts w:ascii="Calibri" w:eastAsia="Calibri" w:hAnsi="Calibri" w:cs="Arial"/>
        </w:rPr>
        <w:t>The information you provide below will allow the CSIRO National Soil Archive Committee to review and assess your submission. Please provide the following:</w:t>
      </w:r>
    </w:p>
    <w:p w14:paraId="4F40D359" w14:textId="77777777" w:rsidR="003B091B" w:rsidRPr="003B091B" w:rsidRDefault="003B091B" w:rsidP="003B091B">
      <w:pPr>
        <w:spacing w:after="160" w:line="259" w:lineRule="auto"/>
        <w:rPr>
          <w:rFonts w:ascii="Calibri" w:eastAsia="Calibri" w:hAnsi="Calibri" w:cs="Arial"/>
        </w:rPr>
      </w:pPr>
    </w:p>
    <w:p w14:paraId="04F8DE4B" w14:textId="77777777" w:rsidR="003B091B" w:rsidRPr="003B091B" w:rsidRDefault="003B091B" w:rsidP="003B091B">
      <w:pPr>
        <w:numPr>
          <w:ilvl w:val="0"/>
          <w:numId w:val="26"/>
        </w:numPr>
        <w:spacing w:after="160" w:line="259" w:lineRule="auto"/>
        <w:contextualSpacing/>
        <w:rPr>
          <w:rFonts w:ascii="Calibri" w:eastAsia="Calibri" w:hAnsi="Calibri" w:cs="Arial"/>
        </w:rPr>
      </w:pPr>
      <w:r w:rsidRPr="003B091B">
        <w:rPr>
          <w:rFonts w:ascii="Calibri" w:eastAsia="Calibri" w:hAnsi="Calibri" w:cs="Arial"/>
        </w:rPr>
        <w:t>Name, Organisation, Address, Email Address and Phone number.</w:t>
      </w:r>
    </w:p>
    <w:p w14:paraId="5A74985E" w14:textId="77777777" w:rsidR="003B091B" w:rsidRPr="003B091B" w:rsidRDefault="003B091B" w:rsidP="003B091B">
      <w:pPr>
        <w:numPr>
          <w:ilvl w:val="0"/>
          <w:numId w:val="26"/>
        </w:numPr>
        <w:spacing w:after="160" w:line="259" w:lineRule="auto"/>
        <w:contextualSpacing/>
        <w:rPr>
          <w:rFonts w:ascii="Calibri" w:eastAsia="Calibri" w:hAnsi="Calibri" w:cs="Arial"/>
        </w:rPr>
      </w:pPr>
      <w:r w:rsidRPr="003B091B">
        <w:rPr>
          <w:rFonts w:ascii="Calibri" w:eastAsia="Calibri" w:hAnsi="Calibri" w:cs="Arial"/>
        </w:rPr>
        <w:t>What data is requested?</w:t>
      </w:r>
    </w:p>
    <w:p w14:paraId="46064609" w14:textId="77777777" w:rsidR="003B091B" w:rsidRPr="003B091B" w:rsidRDefault="003B091B" w:rsidP="003B091B">
      <w:pPr>
        <w:numPr>
          <w:ilvl w:val="0"/>
          <w:numId w:val="26"/>
        </w:numPr>
        <w:autoSpaceDE w:val="0"/>
        <w:autoSpaceDN w:val="0"/>
        <w:adjustRightInd w:val="0"/>
        <w:spacing w:after="160" w:line="259" w:lineRule="auto"/>
        <w:contextualSpacing/>
        <w:rPr>
          <w:rFonts w:ascii="Calibri" w:eastAsia="Calibri" w:hAnsi="Calibri" w:cs="Arial"/>
        </w:rPr>
      </w:pPr>
      <w:r w:rsidRPr="003B091B">
        <w:rPr>
          <w:rFonts w:ascii="Calibri" w:eastAsia="Calibri" w:hAnsi="Calibri" w:cs="Arial"/>
        </w:rPr>
        <w:t xml:space="preserve">From which sites, which sampling agency, which sampling project, which depth? </w:t>
      </w:r>
    </w:p>
    <w:p w14:paraId="79B992B8" w14:textId="77777777" w:rsidR="003B091B" w:rsidRPr="003B091B" w:rsidRDefault="003B091B" w:rsidP="003B091B">
      <w:pPr>
        <w:numPr>
          <w:ilvl w:val="0"/>
          <w:numId w:val="26"/>
        </w:numPr>
        <w:spacing w:after="160" w:line="259" w:lineRule="auto"/>
        <w:contextualSpacing/>
        <w:rPr>
          <w:rFonts w:ascii="Calibri" w:eastAsia="Calibri" w:hAnsi="Calibri" w:cs="Times New Roman"/>
        </w:rPr>
      </w:pPr>
      <w:r w:rsidRPr="003B091B">
        <w:rPr>
          <w:rFonts w:ascii="Calibri" w:eastAsia="Calibri" w:hAnsi="Calibri" w:cs="Arial"/>
        </w:rPr>
        <w:t>For what research do you plan to use this data? Append project proposal.</w:t>
      </w:r>
    </w:p>
    <w:p w14:paraId="5F3E99AC" w14:textId="77777777" w:rsidR="003B091B" w:rsidRPr="003B091B" w:rsidRDefault="003B091B" w:rsidP="003B091B">
      <w:pPr>
        <w:spacing w:after="160" w:line="259" w:lineRule="auto"/>
        <w:contextualSpacing/>
        <w:rPr>
          <w:rFonts w:ascii="Calibri" w:eastAsia="Calibri" w:hAnsi="Calibri" w:cs="Times New Roman"/>
        </w:rPr>
      </w:pPr>
    </w:p>
    <w:p w14:paraId="7F9A4CFF" w14:textId="77777777" w:rsidR="003B091B" w:rsidRPr="003B091B" w:rsidRDefault="003B091B" w:rsidP="003B091B">
      <w:pPr>
        <w:spacing w:after="160" w:line="259" w:lineRule="auto"/>
        <w:rPr>
          <w:rFonts w:ascii="Calibri" w:eastAsia="Calibri" w:hAnsi="Calibri" w:cs="Times New Roman"/>
        </w:rPr>
      </w:pPr>
    </w:p>
    <w:p w14:paraId="5D88D9F5" w14:textId="77777777" w:rsidR="003B091B" w:rsidRPr="003B091B" w:rsidRDefault="003B091B" w:rsidP="003B091B">
      <w:pPr>
        <w:spacing w:after="160" w:line="259" w:lineRule="auto"/>
        <w:rPr>
          <w:rFonts w:ascii="Calibri" w:eastAsia="Calibri" w:hAnsi="Calibri" w:cs="Times New Roman"/>
        </w:rPr>
      </w:pPr>
    </w:p>
    <w:p w14:paraId="661E67A4" w14:textId="77777777" w:rsidR="003B091B" w:rsidRPr="003B091B" w:rsidRDefault="003B091B" w:rsidP="003B091B">
      <w:pPr>
        <w:spacing w:after="160" w:line="259" w:lineRule="auto"/>
        <w:rPr>
          <w:rFonts w:ascii="Calibri" w:eastAsia="Calibri" w:hAnsi="Calibri" w:cs="Times New Roman"/>
        </w:rPr>
      </w:pPr>
    </w:p>
    <w:p w14:paraId="377ADE0A" w14:textId="77777777" w:rsidR="003B091B" w:rsidRPr="003B091B" w:rsidRDefault="003B091B" w:rsidP="003B091B">
      <w:pPr>
        <w:spacing w:after="160" w:line="259" w:lineRule="auto"/>
        <w:rPr>
          <w:rFonts w:ascii="Calibri" w:eastAsia="Calibri" w:hAnsi="Calibri" w:cs="Times New Roman"/>
        </w:rPr>
      </w:pPr>
    </w:p>
    <w:p w14:paraId="7FA4E8D7" w14:textId="77777777" w:rsidR="003B091B" w:rsidRPr="003B091B" w:rsidRDefault="003B091B" w:rsidP="003B091B">
      <w:pPr>
        <w:spacing w:after="160" w:line="259" w:lineRule="auto"/>
        <w:rPr>
          <w:rFonts w:ascii="Calibri" w:eastAsia="Calibri" w:hAnsi="Calibri" w:cs="Times New Roman"/>
        </w:rPr>
      </w:pPr>
    </w:p>
    <w:p w14:paraId="74857DAF" w14:textId="77777777" w:rsidR="003B091B" w:rsidRPr="003B091B" w:rsidRDefault="003B091B" w:rsidP="003B091B">
      <w:pPr>
        <w:keepNext/>
        <w:spacing w:after="160" w:line="259" w:lineRule="auto"/>
        <w:rPr>
          <w:rFonts w:ascii="Calibri" w:eastAsia="Calibri" w:hAnsi="Calibri" w:cs="Times New Roman"/>
        </w:rPr>
      </w:pPr>
    </w:p>
    <w:p w14:paraId="40338CE6" w14:textId="77777777" w:rsidR="003B091B" w:rsidRPr="003B091B" w:rsidRDefault="003B091B" w:rsidP="003B091B"/>
    <w:sectPr w:rsidR="003B091B" w:rsidRPr="003B091B" w:rsidSect="003B091B">
      <w:headerReference w:type="even" r:id="rId32"/>
      <w:headerReference w:type="default" r:id="rId33"/>
      <w:footerReference w:type="default" r:id="rId34"/>
      <w:head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3650" w14:textId="77777777" w:rsidR="0001387F" w:rsidRDefault="0001387F">
      <w:r>
        <w:separator/>
      </w:r>
    </w:p>
    <w:p w14:paraId="38276BE9" w14:textId="77777777" w:rsidR="0001387F" w:rsidRDefault="0001387F"/>
    <w:p w14:paraId="5B63A31C" w14:textId="77777777" w:rsidR="0001387F" w:rsidRDefault="0001387F"/>
  </w:endnote>
  <w:endnote w:type="continuationSeparator" w:id="0">
    <w:p w14:paraId="64E663C7" w14:textId="77777777" w:rsidR="0001387F" w:rsidRDefault="0001387F">
      <w:r>
        <w:continuationSeparator/>
      </w:r>
    </w:p>
    <w:p w14:paraId="758EBC01" w14:textId="77777777" w:rsidR="0001387F" w:rsidRDefault="0001387F"/>
    <w:p w14:paraId="7FCF7615" w14:textId="77777777" w:rsidR="0001387F" w:rsidRDefault="0001387F"/>
  </w:endnote>
  <w:endnote w:type="continuationNotice" w:id="1">
    <w:p w14:paraId="656CBE66" w14:textId="77777777" w:rsidR="0001387F" w:rsidRDefault="0001387F">
      <w:pPr>
        <w:pStyle w:val="Footer"/>
      </w:pPr>
    </w:p>
    <w:p w14:paraId="17D12D9E" w14:textId="77777777" w:rsidR="0001387F" w:rsidRDefault="0001387F"/>
    <w:p w14:paraId="4ECFC2B7" w14:textId="77777777" w:rsidR="0001387F" w:rsidRDefault="00013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702247"/>
      <w:docPartObj>
        <w:docPartGallery w:val="Page Numbers (Bottom of Page)"/>
        <w:docPartUnique/>
      </w:docPartObj>
    </w:sdtPr>
    <w:sdtEndPr>
      <w:rPr>
        <w:noProof/>
      </w:rPr>
    </w:sdtEndPr>
    <w:sdtContent>
      <w:p w14:paraId="53A595BA" w14:textId="77777777" w:rsidR="001A0618" w:rsidRDefault="001A0618">
        <w:pPr>
          <w:pStyle w:val="Footer"/>
          <w:jc w:val="right"/>
        </w:pPr>
        <w:r>
          <w:fldChar w:fldCharType="begin"/>
        </w:r>
        <w:r>
          <w:instrText xml:space="preserve"> PAGE   \* MERGEFORMAT </w:instrText>
        </w:r>
        <w:r>
          <w:fldChar w:fldCharType="separate"/>
        </w:r>
        <w:r w:rsidR="009561CE">
          <w:rPr>
            <w:noProof/>
          </w:rPr>
          <w:t>14</w:t>
        </w:r>
        <w:r>
          <w:rPr>
            <w:noProof/>
          </w:rPr>
          <w:fldChar w:fldCharType="end"/>
        </w:r>
      </w:p>
    </w:sdtContent>
  </w:sdt>
  <w:p w14:paraId="126DD039" w14:textId="77777777" w:rsidR="001A0618" w:rsidRPr="008F5772" w:rsidRDefault="001A0618" w:rsidP="00714A74">
    <w:pPr>
      <w:pStyle w:val="Header"/>
      <w:rPr>
        <w:b/>
        <w:color w:val="FF0000"/>
        <w:sz w:val="28"/>
        <w:szCs w:val="28"/>
      </w:rPr>
    </w:pPr>
    <w:r w:rsidRPr="00D86640">
      <w:t>Department of Climate Change, Energy, the Environment and Water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B8F0" w14:textId="77777777" w:rsidR="001A0618" w:rsidRDefault="001A0618">
    <w:pPr>
      <w:pStyle w:val="Footer"/>
      <w:rPr>
        <w:b/>
        <w:bCs/>
        <w:iCs/>
        <w:color w:val="FFFFFF" w:themeColor="background1"/>
        <w:sz w:val="26"/>
        <w:szCs w:val="26"/>
      </w:rPr>
    </w:pPr>
    <w:r w:rsidRPr="00A540AE">
      <w:rPr>
        <w:bCs/>
        <w:iCs/>
        <w:color w:val="FFFFFF" w:themeColor="background1"/>
        <w:sz w:val="26"/>
        <w:szCs w:val="26"/>
      </w:rPr>
      <w:t>Supporting economic growth and job creation for all Australians |</w:t>
    </w:r>
    <w:r w:rsidRPr="00A540AE">
      <w:rPr>
        <w:b/>
        <w:bCs/>
        <w:iCs/>
        <w:color w:val="FFFFFF" w:themeColor="background1"/>
        <w:sz w:val="26"/>
        <w:szCs w:val="26"/>
      </w:rPr>
      <w:t xml:space="preserve"> industry.gov.au</w:t>
    </w:r>
  </w:p>
  <w:p w14:paraId="7B89977D" w14:textId="77777777" w:rsidR="001A0618" w:rsidRPr="008F5772" w:rsidRDefault="001A0618" w:rsidP="00714A74">
    <w:pPr>
      <w:pStyle w:val="Header"/>
      <w:rPr>
        <w:b/>
        <w:color w:val="FF0000"/>
        <w:sz w:val="28"/>
        <w:szCs w:val="28"/>
      </w:rPr>
    </w:pPr>
    <w:r>
      <w:rPr>
        <w:b/>
        <w:color w:val="FF0000"/>
        <w:sz w:val="28"/>
        <w:szCs w:val="28"/>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8DDD" w14:textId="77777777" w:rsidR="001A0618" w:rsidRDefault="001A0618">
    <w:pPr>
      <w:pStyle w:val="Footer"/>
    </w:pPr>
    <w:r w:rsidRPr="00D86640">
      <w:t>Department of Climate Change, Energy, the Environment and Water</w:t>
    </w:r>
  </w:p>
  <w:p w14:paraId="210D3D6A" w14:textId="77777777" w:rsidR="001A0618" w:rsidRDefault="001A0618">
    <w:pPr>
      <w:pStyle w:val="Footer"/>
    </w:pPr>
    <w:r>
      <w:fldChar w:fldCharType="begin"/>
    </w:r>
    <w:r>
      <w:instrText xml:space="preserve"> PAGE   \* MERGEFORMAT </w:instrText>
    </w:r>
    <w:r>
      <w:fldChar w:fldCharType="separate"/>
    </w:r>
    <w:r w:rsidR="009561CE">
      <w:rPr>
        <w:noProof/>
      </w:rPr>
      <w:t>30</w:t>
    </w:r>
    <w:r>
      <w:rPr>
        <w:noProof/>
      </w:rPr>
      <w:fldChar w:fldCharType="end"/>
    </w:r>
  </w:p>
  <w:p w14:paraId="13F9D52A" w14:textId="77777777" w:rsidR="001A0618" w:rsidRDefault="001A06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C1D7" w14:textId="77777777" w:rsidR="0001387F" w:rsidRDefault="0001387F">
      <w:r>
        <w:separator/>
      </w:r>
    </w:p>
    <w:p w14:paraId="1676037D" w14:textId="77777777" w:rsidR="0001387F" w:rsidRDefault="0001387F"/>
    <w:p w14:paraId="48709698" w14:textId="77777777" w:rsidR="0001387F" w:rsidRDefault="0001387F"/>
  </w:footnote>
  <w:footnote w:type="continuationSeparator" w:id="0">
    <w:p w14:paraId="2BB980B9" w14:textId="77777777" w:rsidR="0001387F" w:rsidRDefault="0001387F">
      <w:r>
        <w:continuationSeparator/>
      </w:r>
    </w:p>
    <w:p w14:paraId="068C0E41" w14:textId="77777777" w:rsidR="0001387F" w:rsidRDefault="0001387F"/>
    <w:p w14:paraId="460B8D4F" w14:textId="77777777" w:rsidR="0001387F" w:rsidRDefault="0001387F"/>
  </w:footnote>
  <w:footnote w:type="continuationNotice" w:id="1">
    <w:p w14:paraId="559AEDDB" w14:textId="77777777" w:rsidR="0001387F" w:rsidRDefault="0001387F">
      <w:pPr>
        <w:pStyle w:val="Footer"/>
      </w:pPr>
    </w:p>
    <w:p w14:paraId="33A3D7E1" w14:textId="77777777" w:rsidR="0001387F" w:rsidRDefault="0001387F"/>
    <w:p w14:paraId="2F9DAD1A" w14:textId="77777777" w:rsidR="0001387F" w:rsidRDefault="000138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A6D0" w14:textId="68FB1DA0" w:rsidR="001A0618" w:rsidRPr="00337C96" w:rsidRDefault="001A0618" w:rsidP="00193306">
    <w:pPr>
      <w:pStyle w:val="Header"/>
      <w:jc w:val="left"/>
    </w:pPr>
    <w:r>
      <w:rPr>
        <w:noProof/>
        <w:lang w:eastAsia="en-AU"/>
      </w:rPr>
      <w:drawing>
        <wp:inline distT="0" distB="0" distL="0" distR="0" wp14:anchorId="04AC673C" wp14:editId="4E80773F">
          <wp:extent cx="3224791" cy="676657"/>
          <wp:effectExtent l="0" t="0" r="0" b="9525"/>
          <wp:docPr id="4" name="Picture 4" descr="Australian Government,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4D2F" w14:textId="77777777" w:rsidR="001A0618" w:rsidRPr="004B2776" w:rsidRDefault="001A0618" w:rsidP="00714A74">
    <w:pPr>
      <w:pStyle w:val="Header"/>
      <w:rPr>
        <w:b/>
        <w:color w:val="FF0000"/>
        <w:sz w:val="28"/>
        <w:szCs w:val="28"/>
      </w:rPr>
    </w:pPr>
    <w:r>
      <w:rPr>
        <w:b/>
        <w:color w:val="FF0000"/>
        <w:sz w:val="28"/>
        <w:szCs w:val="28"/>
      </w:rPr>
      <w:t>OFFICIAL</w:t>
    </w:r>
  </w:p>
  <w:p w14:paraId="34F4EC13" w14:textId="77777777" w:rsidR="001A0618" w:rsidRDefault="001A0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A3F4" w14:textId="77777777" w:rsidR="001A0618" w:rsidRDefault="002E21AF">
    <w:pPr>
      <w:pStyle w:val="Header"/>
    </w:pPr>
    <w:r>
      <w:rPr>
        <w:noProof/>
        <w:lang w:val="en-US"/>
      </w:rPr>
      <w:pict w14:anchorId="339E9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239;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p w14:paraId="6CEEB149" w14:textId="77777777" w:rsidR="001A0618" w:rsidRDefault="001A061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6C74" w14:textId="77777777" w:rsidR="001A0618" w:rsidRDefault="001A061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FC5E" w14:textId="77777777" w:rsidR="001A0618" w:rsidRDefault="001A0618">
    <w:pPr>
      <w:pStyle w:val="Header"/>
      <w:jc w:val="left"/>
    </w:pPr>
    <w:r>
      <w:rPr>
        <w:noProof/>
        <w:lang w:eastAsia="en-AU"/>
      </w:rPr>
      <w:drawing>
        <wp:inline distT="0" distB="0" distL="0" distR="0" wp14:anchorId="6699ECC6" wp14:editId="3A1D64B0">
          <wp:extent cx="3224791" cy="676657"/>
          <wp:effectExtent l="0" t="0" r="0" b="9525"/>
          <wp:docPr id="52" name="Picture 52"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r w:rsidR="002E21AF">
      <w:rPr>
        <w:noProof/>
        <w:lang w:val="en-US"/>
      </w:rPr>
      <w:pict w14:anchorId="14AC77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1025" type="#_x0000_t136" style="position:absolute;margin-left:0;margin-top:0;width:548.05pt;height:91.3pt;rotation:315;z-index:-251658240;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F0B"/>
    <w:multiLevelType w:val="hybridMultilevel"/>
    <w:tmpl w:val="33E0A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AE3244"/>
    <w:multiLevelType w:val="hybridMultilevel"/>
    <w:tmpl w:val="30660CBA"/>
    <w:lvl w:ilvl="0" w:tplc="1EC605C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F34845"/>
    <w:multiLevelType w:val="hybridMultilevel"/>
    <w:tmpl w:val="E7F66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1A85122E"/>
    <w:multiLevelType w:val="hybridMultilevel"/>
    <w:tmpl w:val="C9A2EC3E"/>
    <w:lvl w:ilvl="0" w:tplc="FBAED562">
      <w:start w:val="47"/>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F6848"/>
    <w:multiLevelType w:val="hybridMultilevel"/>
    <w:tmpl w:val="9A7CECD8"/>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1A328D5"/>
    <w:multiLevelType w:val="multilevel"/>
    <w:tmpl w:val="BE78A4F8"/>
    <w:numStyleLink w:val="Numberlist"/>
  </w:abstractNum>
  <w:abstractNum w:abstractNumId="8"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6C4845"/>
    <w:multiLevelType w:val="hybridMultilevel"/>
    <w:tmpl w:val="E7F669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004485"/>
    <w:multiLevelType w:val="hybridMultilevel"/>
    <w:tmpl w:val="AB86B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9C1126B"/>
    <w:multiLevelType w:val="hybridMultilevel"/>
    <w:tmpl w:val="8F96FBF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15:restartNumberingAfterBreak="0">
    <w:nsid w:val="2ED67F1D"/>
    <w:multiLevelType w:val="hybridMultilevel"/>
    <w:tmpl w:val="A4D27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pStyle w:val="Heading3Num"/>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977F7F"/>
    <w:multiLevelType w:val="hybridMultilevel"/>
    <w:tmpl w:val="17BE53FA"/>
    <w:lvl w:ilvl="0" w:tplc="1E167A2E">
      <w:start w:val="1"/>
      <w:numFmt w:val="decimal"/>
      <w:pStyle w:val="ItemN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0B421C"/>
    <w:multiLevelType w:val="hybridMultilevel"/>
    <w:tmpl w:val="B70E41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3E401F"/>
    <w:multiLevelType w:val="hybridMultilevel"/>
    <w:tmpl w:val="6F9AF160"/>
    <w:lvl w:ilvl="0" w:tplc="0C09000F">
      <w:start w:val="1"/>
      <w:numFmt w:val="decimal"/>
      <w:lvlText w:val="%1."/>
      <w:lvlJc w:val="left"/>
      <w:pPr>
        <w:ind w:left="720" w:hanging="360"/>
      </w:pPr>
      <w:rPr>
        <w:rFonts w:cs="Times New Roman"/>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94A15FE"/>
    <w:multiLevelType w:val="multilevel"/>
    <w:tmpl w:val="F36C17E8"/>
    <w:numStyleLink w:val="Headinglist"/>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A321961"/>
    <w:multiLevelType w:val="hybridMultilevel"/>
    <w:tmpl w:val="3FD40D5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95A2582"/>
    <w:multiLevelType w:val="hybridMultilevel"/>
    <w:tmpl w:val="C3B0C85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AF11E7D"/>
    <w:multiLevelType w:val="hybridMultilevel"/>
    <w:tmpl w:val="9942FA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5C0B5B3F"/>
    <w:multiLevelType w:val="hybridMultilevel"/>
    <w:tmpl w:val="D9342D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00483F"/>
    <w:multiLevelType w:val="hybridMultilevel"/>
    <w:tmpl w:val="582E799C"/>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9" w15:restartNumberingAfterBreak="0">
    <w:nsid w:val="67404589"/>
    <w:multiLevelType w:val="hybridMultilevel"/>
    <w:tmpl w:val="A1FA8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7F42DF"/>
    <w:multiLevelType w:val="hybridMultilevel"/>
    <w:tmpl w:val="E7F669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B683752"/>
    <w:multiLevelType w:val="hybridMultilevel"/>
    <w:tmpl w:val="1AB03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9B160C1"/>
    <w:multiLevelType w:val="hybridMultilevel"/>
    <w:tmpl w:val="7A663AE4"/>
    <w:lvl w:ilvl="0" w:tplc="3620B8C2">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4"/>
  </w:num>
  <w:num w:numId="3">
    <w:abstractNumId w:val="24"/>
  </w:num>
  <w:num w:numId="4">
    <w:abstractNumId w:val="26"/>
  </w:num>
  <w:num w:numId="5">
    <w:abstractNumId w:val="8"/>
  </w:num>
  <w:num w:numId="6">
    <w:abstractNumId w:val="17"/>
    <w:lvlOverride w:ilvl="0">
      <w:lvl w:ilvl="0">
        <w:start w:val="1"/>
        <w:numFmt w:val="decimal"/>
        <w:pStyle w:val="Heading2"/>
        <w:lvlText w:val="%1"/>
        <w:lvlJc w:val="left"/>
        <w:pPr>
          <w:ind w:left="720" w:hanging="720"/>
        </w:pPr>
      </w:lvl>
    </w:lvlOverride>
  </w:num>
  <w:num w:numId="7">
    <w:abstractNumId w:val="22"/>
  </w:num>
  <w:num w:numId="8">
    <w:abstractNumId w:val="7"/>
  </w:num>
  <w:num w:numId="9">
    <w:abstractNumId w:val="20"/>
  </w:num>
  <w:num w:numId="10">
    <w:abstractNumId w:val="3"/>
  </w:num>
  <w:num w:numId="11">
    <w:abstractNumId w:val="13"/>
  </w:num>
  <w:num w:numId="12">
    <w:abstractNumId w:val="21"/>
  </w:num>
  <w:num w:numId="13">
    <w:abstractNumId w:val="5"/>
  </w:num>
  <w:num w:numId="14">
    <w:abstractNumId w:val="19"/>
  </w:num>
  <w:num w:numId="15">
    <w:abstractNumId w:val="27"/>
  </w:num>
  <w:num w:numId="16">
    <w:abstractNumId w:val="2"/>
  </w:num>
  <w:num w:numId="17">
    <w:abstractNumId w:val="9"/>
  </w:num>
  <w:num w:numId="18">
    <w:abstractNumId w:val="14"/>
  </w:num>
  <w:num w:numId="19">
    <w:abstractNumId w:val="12"/>
  </w:num>
  <w:num w:numId="20">
    <w:abstractNumId w:val="31"/>
  </w:num>
  <w:num w:numId="21">
    <w:abstractNumId w:val="1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
  </w:num>
  <w:num w:numId="29">
    <w:abstractNumId w:val="30"/>
  </w:num>
  <w:num w:numId="30">
    <w:abstractNumId w:val="0"/>
  </w:num>
  <w:num w:numId="31">
    <w:abstractNumId w:val="25"/>
  </w:num>
  <w:num w:numId="32">
    <w:abstractNumId w:val="15"/>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15"/>
    <w:rsid w:val="0001387F"/>
    <w:rsid w:val="00045AC4"/>
    <w:rsid w:val="00056AE5"/>
    <w:rsid w:val="00056DB4"/>
    <w:rsid w:val="000576DD"/>
    <w:rsid w:val="000869AB"/>
    <w:rsid w:val="00097FA8"/>
    <w:rsid w:val="000A7AAF"/>
    <w:rsid w:val="000F2194"/>
    <w:rsid w:val="00107522"/>
    <w:rsid w:val="00123033"/>
    <w:rsid w:val="001475A1"/>
    <w:rsid w:val="00176594"/>
    <w:rsid w:val="00176670"/>
    <w:rsid w:val="0017699C"/>
    <w:rsid w:val="00193306"/>
    <w:rsid w:val="001A0618"/>
    <w:rsid w:val="001E5ED7"/>
    <w:rsid w:val="001F3B11"/>
    <w:rsid w:val="00201F73"/>
    <w:rsid w:val="00222137"/>
    <w:rsid w:val="00250709"/>
    <w:rsid w:val="00281263"/>
    <w:rsid w:val="00281BB6"/>
    <w:rsid w:val="00284C5A"/>
    <w:rsid w:val="00284D14"/>
    <w:rsid w:val="00286307"/>
    <w:rsid w:val="00297B9C"/>
    <w:rsid w:val="002D5B0A"/>
    <w:rsid w:val="002D6D4A"/>
    <w:rsid w:val="002E21AF"/>
    <w:rsid w:val="003024BD"/>
    <w:rsid w:val="003115F6"/>
    <w:rsid w:val="003214B3"/>
    <w:rsid w:val="00324BD0"/>
    <w:rsid w:val="00341111"/>
    <w:rsid w:val="003537AD"/>
    <w:rsid w:val="003578CF"/>
    <w:rsid w:val="00364A4A"/>
    <w:rsid w:val="003B091B"/>
    <w:rsid w:val="003C37FD"/>
    <w:rsid w:val="003D255D"/>
    <w:rsid w:val="00410B27"/>
    <w:rsid w:val="004119A5"/>
    <w:rsid w:val="00461957"/>
    <w:rsid w:val="0047000E"/>
    <w:rsid w:val="00491E5F"/>
    <w:rsid w:val="004B1D54"/>
    <w:rsid w:val="005043EB"/>
    <w:rsid w:val="005147BD"/>
    <w:rsid w:val="00517A68"/>
    <w:rsid w:val="00556956"/>
    <w:rsid w:val="0057476A"/>
    <w:rsid w:val="005A24E6"/>
    <w:rsid w:val="005A7193"/>
    <w:rsid w:val="005D3790"/>
    <w:rsid w:val="005E25BD"/>
    <w:rsid w:val="006138D1"/>
    <w:rsid w:val="00616BFD"/>
    <w:rsid w:val="00643C78"/>
    <w:rsid w:val="006440A9"/>
    <w:rsid w:val="00663E1D"/>
    <w:rsid w:val="00680970"/>
    <w:rsid w:val="006B222A"/>
    <w:rsid w:val="006C16FF"/>
    <w:rsid w:val="006C261F"/>
    <w:rsid w:val="006C5145"/>
    <w:rsid w:val="006F065B"/>
    <w:rsid w:val="00714A74"/>
    <w:rsid w:val="0074296C"/>
    <w:rsid w:val="00761FCF"/>
    <w:rsid w:val="00764D6A"/>
    <w:rsid w:val="00765413"/>
    <w:rsid w:val="00765BE5"/>
    <w:rsid w:val="00773056"/>
    <w:rsid w:val="007A5D10"/>
    <w:rsid w:val="007B66D0"/>
    <w:rsid w:val="007C358A"/>
    <w:rsid w:val="00820F04"/>
    <w:rsid w:val="008479C4"/>
    <w:rsid w:val="00884E3A"/>
    <w:rsid w:val="00892CC1"/>
    <w:rsid w:val="008A0EE3"/>
    <w:rsid w:val="008D619B"/>
    <w:rsid w:val="008E1956"/>
    <w:rsid w:val="008E2377"/>
    <w:rsid w:val="00911CD4"/>
    <w:rsid w:val="00923CC9"/>
    <w:rsid w:val="0093673C"/>
    <w:rsid w:val="00946A37"/>
    <w:rsid w:val="009561CE"/>
    <w:rsid w:val="009B75B6"/>
    <w:rsid w:val="009D5007"/>
    <w:rsid w:val="009E2823"/>
    <w:rsid w:val="00A32CE8"/>
    <w:rsid w:val="00A532E4"/>
    <w:rsid w:val="00A82C73"/>
    <w:rsid w:val="00A91307"/>
    <w:rsid w:val="00AB7911"/>
    <w:rsid w:val="00AC2D2F"/>
    <w:rsid w:val="00AC35F5"/>
    <w:rsid w:val="00AE4237"/>
    <w:rsid w:val="00AF0D42"/>
    <w:rsid w:val="00AF674C"/>
    <w:rsid w:val="00AF6F42"/>
    <w:rsid w:val="00B02B9B"/>
    <w:rsid w:val="00B11009"/>
    <w:rsid w:val="00B11C92"/>
    <w:rsid w:val="00B5740E"/>
    <w:rsid w:val="00B80753"/>
    <w:rsid w:val="00B84485"/>
    <w:rsid w:val="00B861B4"/>
    <w:rsid w:val="00B9217F"/>
    <w:rsid w:val="00B96ACB"/>
    <w:rsid w:val="00B97E61"/>
    <w:rsid w:val="00BB0105"/>
    <w:rsid w:val="00BC1616"/>
    <w:rsid w:val="00BE561A"/>
    <w:rsid w:val="00BF4E55"/>
    <w:rsid w:val="00C003C5"/>
    <w:rsid w:val="00C02519"/>
    <w:rsid w:val="00C12821"/>
    <w:rsid w:val="00C12ACE"/>
    <w:rsid w:val="00C33358"/>
    <w:rsid w:val="00C357AC"/>
    <w:rsid w:val="00C416EC"/>
    <w:rsid w:val="00C85C62"/>
    <w:rsid w:val="00C9451C"/>
    <w:rsid w:val="00CA2E8A"/>
    <w:rsid w:val="00CB2439"/>
    <w:rsid w:val="00CF4F5E"/>
    <w:rsid w:val="00D07F7D"/>
    <w:rsid w:val="00D1032B"/>
    <w:rsid w:val="00D17B15"/>
    <w:rsid w:val="00D47121"/>
    <w:rsid w:val="00D51752"/>
    <w:rsid w:val="00D602C5"/>
    <w:rsid w:val="00D60B6F"/>
    <w:rsid w:val="00D65CD1"/>
    <w:rsid w:val="00D6626A"/>
    <w:rsid w:val="00D86640"/>
    <w:rsid w:val="00DA71B8"/>
    <w:rsid w:val="00DE0AAE"/>
    <w:rsid w:val="00DE363F"/>
    <w:rsid w:val="00DF01A1"/>
    <w:rsid w:val="00DF5279"/>
    <w:rsid w:val="00E20810"/>
    <w:rsid w:val="00E5337D"/>
    <w:rsid w:val="00E65744"/>
    <w:rsid w:val="00E91D72"/>
    <w:rsid w:val="00EC40D3"/>
    <w:rsid w:val="00EE4833"/>
    <w:rsid w:val="00EF55CC"/>
    <w:rsid w:val="00F04729"/>
    <w:rsid w:val="00F11AA8"/>
    <w:rsid w:val="00F252A6"/>
    <w:rsid w:val="00F448C4"/>
    <w:rsid w:val="00F55FBF"/>
    <w:rsid w:val="00F82F27"/>
    <w:rsid w:val="00F93A7C"/>
    <w:rsid w:val="00FA2743"/>
    <w:rsid w:val="00FC1759"/>
    <w:rsid w:val="00FD7A21"/>
    <w:rsid w:val="00FE03B8"/>
    <w:rsid w:val="00FE274C"/>
    <w:rsid w:val="00FE64BC"/>
    <w:rsid w:val="00FF3DBF"/>
    <w:rsid w:val="00FF47E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AC6A4"/>
  <w15:docId w15:val="{A575DCE1-AD04-4FC4-A63E-CBBD2A1A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9"/>
    <w:qFormat/>
    <w:rsid w:val="00CB2439"/>
    <w:pPr>
      <w:pageBreakBefore/>
      <w:numPr>
        <w:numId w:val="6"/>
      </w:num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9"/>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9"/>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9"/>
    <w:qFormat/>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qFormat/>
    <w:rsid w:val="003B091B"/>
    <w:pPr>
      <w:keepNext/>
      <w:keepLines/>
      <w:spacing w:before="40" w:after="0"/>
      <w:outlineLvl w:val="5"/>
    </w:pPr>
    <w:rPr>
      <w:rFonts w:ascii="Calibri" w:eastAsia="Times New Roman" w:hAnsi="Calibri" w:cs="Times New Roman"/>
      <w:color w:val="005677"/>
      <w:sz w:val="20"/>
      <w:szCs w:val="20"/>
      <w:lang w:eastAsia="en-AU"/>
    </w:rPr>
  </w:style>
  <w:style w:type="paragraph" w:styleId="Heading7">
    <w:name w:val="heading 7"/>
    <w:basedOn w:val="Normal"/>
    <w:next w:val="Normal"/>
    <w:link w:val="Heading7Char"/>
    <w:uiPriority w:val="9"/>
    <w:semiHidden/>
    <w:qFormat/>
    <w:rsid w:val="003B091B"/>
    <w:pPr>
      <w:keepNext/>
      <w:keepLines/>
      <w:spacing w:before="40" w:after="0"/>
      <w:outlineLvl w:val="6"/>
    </w:pPr>
    <w:rPr>
      <w:rFonts w:ascii="Calibri" w:eastAsia="Times New Roman" w:hAnsi="Calibri" w:cs="Times New Roman"/>
      <w:i/>
      <w:iCs/>
      <w:color w:val="484A4C"/>
      <w:sz w:val="20"/>
      <w:szCs w:val="20"/>
      <w:lang w:eastAsia="en-AU"/>
    </w:rPr>
  </w:style>
  <w:style w:type="paragraph" w:styleId="Heading8">
    <w:name w:val="heading 8"/>
    <w:basedOn w:val="Normal"/>
    <w:next w:val="Normal"/>
    <w:link w:val="Heading8Char"/>
    <w:uiPriority w:val="9"/>
    <w:semiHidden/>
    <w:qFormat/>
    <w:rsid w:val="003B091B"/>
    <w:pPr>
      <w:keepNext/>
      <w:keepLines/>
      <w:spacing w:before="40" w:after="0"/>
      <w:outlineLvl w:val="7"/>
    </w:pPr>
    <w:rPr>
      <w:rFonts w:ascii="Calibri" w:eastAsia="Times New Roman" w:hAnsi="Calibri" w:cs="Times New Roman"/>
      <w:color w:val="272727"/>
      <w:sz w:val="21"/>
      <w:szCs w:val="21"/>
      <w:lang w:eastAsia="en-AU"/>
    </w:rPr>
  </w:style>
  <w:style w:type="paragraph" w:styleId="Heading9">
    <w:name w:val="heading 9"/>
    <w:basedOn w:val="Normal"/>
    <w:next w:val="Normal"/>
    <w:link w:val="Heading9Char"/>
    <w:uiPriority w:val="9"/>
    <w:semiHidden/>
    <w:qFormat/>
    <w:rsid w:val="003B091B"/>
    <w:pPr>
      <w:keepNext/>
      <w:keepLines/>
      <w:spacing w:before="40" w:after="0"/>
      <w:outlineLvl w:val="8"/>
    </w:pPr>
    <w:rPr>
      <w:rFonts w:ascii="Calibri" w:eastAsia="Times New Roman" w:hAnsi="Calibri" w:cs="Times New Roman"/>
      <w:i/>
      <w:iCs/>
      <w:color w:val="272727"/>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9"/>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9"/>
    <w:rsid w:val="00CB2439"/>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35"/>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DF01A1"/>
    <w:pPr>
      <w:spacing w:before="120"/>
    </w:pPr>
    <w:rPr>
      <w:b w:val="0"/>
      <w:sz w:val="56"/>
      <w:szCs w:val="56"/>
    </w:rPr>
  </w:style>
  <w:style w:type="character" w:customStyle="1" w:styleId="SubtitleChar">
    <w:name w:val="Subtitle Char"/>
    <w:basedOn w:val="DefaultParagraphFont"/>
    <w:link w:val="Subtitle"/>
    <w:uiPriority w:val="11"/>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3"/>
      </w:numPr>
      <w:spacing w:before="120" w:after="120"/>
      <w:contextualSpacing/>
    </w:pPr>
  </w:style>
  <w:style w:type="paragraph" w:styleId="ListNumber">
    <w:name w:val="List Number"/>
    <w:basedOn w:val="Normal"/>
    <w:uiPriority w:val="9"/>
    <w:qFormat/>
    <w:rsid w:val="00123033"/>
    <w:pPr>
      <w:numPr>
        <w:numId w:val="8"/>
      </w:numPr>
      <w:tabs>
        <w:tab w:val="left" w:pos="142"/>
      </w:tabs>
      <w:spacing w:before="120" w:after="120"/>
    </w:pPr>
  </w:style>
  <w:style w:type="paragraph" w:styleId="ListNumber2">
    <w:name w:val="List Number 2"/>
    <w:uiPriority w:val="10"/>
    <w:qFormat/>
    <w:rsid w:val="00884E3A"/>
    <w:pPr>
      <w:numPr>
        <w:ilvl w:val="1"/>
        <w:numId w:val="8"/>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8"/>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ListParagraph">
    <w:name w:val="List Paragraph"/>
    <w:aliases w:val="List number Paragraph"/>
    <w:basedOn w:val="Normal"/>
    <w:link w:val="ListParagraphChar"/>
    <w:qFormat/>
    <w:rsid w:val="006C261F"/>
    <w:pPr>
      <w:spacing w:after="0" w:line="240" w:lineRule="auto"/>
      <w:ind w:left="720"/>
    </w:pPr>
    <w:rPr>
      <w:rFonts w:ascii="Calibri" w:hAnsi="Calibri" w:cs="Calibri"/>
    </w:rPr>
  </w:style>
  <w:style w:type="paragraph" w:customStyle="1" w:styleId="Heading61">
    <w:name w:val="Heading 61"/>
    <w:basedOn w:val="Normal"/>
    <w:next w:val="Normal"/>
    <w:uiPriority w:val="9"/>
    <w:unhideWhenUsed/>
    <w:qFormat/>
    <w:rsid w:val="003B091B"/>
    <w:pPr>
      <w:keepNext/>
      <w:keepLines/>
      <w:spacing w:before="40" w:after="0" w:line="259" w:lineRule="auto"/>
      <w:outlineLvl w:val="5"/>
    </w:pPr>
    <w:rPr>
      <w:rFonts w:ascii="Calibri" w:eastAsia="Times New Roman" w:hAnsi="Calibri" w:cs="Times New Roman"/>
      <w:color w:val="005677"/>
    </w:rPr>
  </w:style>
  <w:style w:type="paragraph" w:customStyle="1" w:styleId="Heading71">
    <w:name w:val="Heading 71"/>
    <w:basedOn w:val="Normal"/>
    <w:next w:val="Normal"/>
    <w:uiPriority w:val="9"/>
    <w:semiHidden/>
    <w:unhideWhenUsed/>
    <w:qFormat/>
    <w:rsid w:val="003B091B"/>
    <w:pPr>
      <w:keepNext/>
      <w:keepLines/>
      <w:spacing w:before="40" w:after="0" w:line="259" w:lineRule="auto"/>
      <w:ind w:left="1296" w:hanging="1296"/>
      <w:outlineLvl w:val="6"/>
    </w:pPr>
    <w:rPr>
      <w:rFonts w:ascii="Calibri" w:eastAsia="Times New Roman" w:hAnsi="Calibri" w:cs="Times New Roman"/>
      <w:i/>
      <w:iCs/>
      <w:color w:val="484A4C"/>
    </w:rPr>
  </w:style>
  <w:style w:type="paragraph" w:customStyle="1" w:styleId="Heading81">
    <w:name w:val="Heading 81"/>
    <w:basedOn w:val="Normal"/>
    <w:next w:val="Normal"/>
    <w:uiPriority w:val="9"/>
    <w:semiHidden/>
    <w:unhideWhenUsed/>
    <w:qFormat/>
    <w:rsid w:val="003B091B"/>
    <w:pPr>
      <w:keepNext/>
      <w:keepLines/>
      <w:spacing w:before="40" w:after="0" w:line="259" w:lineRule="auto"/>
      <w:ind w:left="1440" w:hanging="1440"/>
      <w:outlineLvl w:val="7"/>
    </w:pPr>
    <w:rPr>
      <w:rFonts w:ascii="Calibri" w:eastAsia="Times New Roman" w:hAnsi="Calibri" w:cs="Times New Roman"/>
      <w:color w:val="272727"/>
      <w:sz w:val="21"/>
      <w:szCs w:val="21"/>
    </w:rPr>
  </w:style>
  <w:style w:type="paragraph" w:customStyle="1" w:styleId="Heading91">
    <w:name w:val="Heading 91"/>
    <w:basedOn w:val="Normal"/>
    <w:next w:val="Normal"/>
    <w:uiPriority w:val="9"/>
    <w:semiHidden/>
    <w:unhideWhenUsed/>
    <w:qFormat/>
    <w:rsid w:val="003B091B"/>
    <w:pPr>
      <w:keepNext/>
      <w:keepLines/>
      <w:spacing w:before="40" w:after="0" w:line="259" w:lineRule="auto"/>
      <w:ind w:left="1584" w:hanging="1584"/>
      <w:outlineLvl w:val="8"/>
    </w:pPr>
    <w:rPr>
      <w:rFonts w:ascii="Calibri" w:eastAsia="Times New Roman" w:hAnsi="Calibri" w:cs="Times New Roman"/>
      <w:i/>
      <w:iCs/>
      <w:color w:val="272727"/>
      <w:sz w:val="21"/>
      <w:szCs w:val="21"/>
    </w:rPr>
  </w:style>
  <w:style w:type="numbering" w:customStyle="1" w:styleId="NoList1">
    <w:name w:val="No List1"/>
    <w:next w:val="NoList"/>
    <w:uiPriority w:val="99"/>
    <w:semiHidden/>
    <w:unhideWhenUsed/>
    <w:rsid w:val="003B091B"/>
  </w:style>
  <w:style w:type="table" w:customStyle="1" w:styleId="TableGrid10">
    <w:name w:val="Table Grid1"/>
    <w:basedOn w:val="TableNormal"/>
    <w:next w:val="TableGrid"/>
    <w:uiPriority w:val="39"/>
    <w:rsid w:val="003B0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3B091B"/>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next w:val="GridTable1Light"/>
    <w:uiPriority w:val="46"/>
    <w:rsid w:val="003B091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Spacing1">
    <w:name w:val="No Spacing1"/>
    <w:next w:val="NoSpacing"/>
    <w:link w:val="NoSpacingChar"/>
    <w:uiPriority w:val="1"/>
    <w:qFormat/>
    <w:rsid w:val="003B091B"/>
    <w:rPr>
      <w:rFonts w:ascii="Calibri" w:eastAsia="Times New Roman" w:hAnsi="Calibri"/>
      <w:sz w:val="22"/>
      <w:szCs w:val="22"/>
      <w:lang w:val="en-US" w:eastAsia="en-US"/>
    </w:rPr>
  </w:style>
  <w:style w:type="character" w:customStyle="1" w:styleId="NoSpacingChar">
    <w:name w:val="No Spacing Char"/>
    <w:basedOn w:val="DefaultParagraphFont"/>
    <w:link w:val="NoSpacing1"/>
    <w:uiPriority w:val="1"/>
    <w:rsid w:val="003B091B"/>
    <w:rPr>
      <w:rFonts w:eastAsia="Times New Roman"/>
      <w:lang w:val="en-US"/>
    </w:rPr>
  </w:style>
  <w:style w:type="paragraph" w:customStyle="1" w:styleId="Address">
    <w:name w:val="Address"/>
    <w:basedOn w:val="Subtitle"/>
    <w:qFormat/>
    <w:rsid w:val="003B091B"/>
    <w:pPr>
      <w:widowControl/>
      <w:numPr>
        <w:ilvl w:val="1"/>
      </w:numPr>
      <w:spacing w:before="0" w:line="259" w:lineRule="auto"/>
      <w:contextualSpacing w:val="0"/>
      <w:outlineLvl w:val="9"/>
    </w:pPr>
    <w:rPr>
      <w:rFonts w:eastAsia="Times New Roman"/>
      <w:bCs w:val="0"/>
      <w:color w:val="FFFFFF"/>
      <w:spacing w:val="0"/>
      <w:kern w:val="0"/>
      <w:sz w:val="24"/>
      <w:szCs w:val="22"/>
    </w:rPr>
  </w:style>
  <w:style w:type="table" w:customStyle="1" w:styleId="ListTable3-Accent21">
    <w:name w:val="List Table 3 - Accent 21"/>
    <w:basedOn w:val="TableNormal"/>
    <w:next w:val="ListTable3-Accent2"/>
    <w:uiPriority w:val="48"/>
    <w:rsid w:val="003B091B"/>
    <w:rPr>
      <w:rFonts w:ascii="Calibri" w:eastAsia="Calibri" w:hAnsi="Calibri"/>
      <w:sz w:val="22"/>
      <w:szCs w:val="22"/>
      <w:lang w:eastAsia="en-US"/>
    </w:rPr>
    <w:tblPr>
      <w:tblStyleRowBandSize w:val="1"/>
      <w:tblStyleColBandSize w:val="1"/>
      <w:tblBorders>
        <w:top w:val="single" w:sz="4" w:space="0" w:color="00283E"/>
        <w:left w:val="single" w:sz="4" w:space="0" w:color="00283E"/>
        <w:bottom w:val="single" w:sz="4" w:space="0" w:color="00283E"/>
        <w:right w:val="single" w:sz="4" w:space="0" w:color="00283E"/>
      </w:tblBorders>
    </w:tblPr>
    <w:tblStylePr w:type="firstRow">
      <w:rPr>
        <w:b/>
        <w:bCs/>
        <w:color w:val="FFFFFF"/>
      </w:rPr>
      <w:tblPr/>
      <w:tcPr>
        <w:shd w:val="clear" w:color="auto" w:fill="00283E"/>
      </w:tcPr>
    </w:tblStylePr>
    <w:tblStylePr w:type="lastRow">
      <w:rPr>
        <w:b/>
        <w:bCs/>
      </w:rPr>
      <w:tblPr/>
      <w:tcPr>
        <w:tcBorders>
          <w:top w:val="double" w:sz="4" w:space="0" w:color="00283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283E"/>
          <w:right w:val="single" w:sz="4" w:space="0" w:color="00283E"/>
        </w:tcBorders>
      </w:tcPr>
    </w:tblStylePr>
    <w:tblStylePr w:type="band1Horz">
      <w:tblPr/>
      <w:tcPr>
        <w:tcBorders>
          <w:top w:val="single" w:sz="4" w:space="0" w:color="00283E"/>
          <w:bottom w:val="single" w:sz="4" w:space="0" w:color="00283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left w:val="nil"/>
        </w:tcBorders>
      </w:tcPr>
    </w:tblStylePr>
    <w:tblStylePr w:type="swCell">
      <w:tblPr/>
      <w:tcPr>
        <w:tcBorders>
          <w:top w:val="double" w:sz="4" w:space="0" w:color="00283E"/>
          <w:right w:val="nil"/>
        </w:tcBorders>
      </w:tcPr>
    </w:tblStylePr>
  </w:style>
  <w:style w:type="table" w:customStyle="1" w:styleId="ListTable3-Accent31">
    <w:name w:val="List Table 3 - Accent 31"/>
    <w:basedOn w:val="TableNormal"/>
    <w:next w:val="ListTable3-Accent3"/>
    <w:uiPriority w:val="48"/>
    <w:rsid w:val="003B091B"/>
    <w:rPr>
      <w:rFonts w:ascii="Calibri" w:eastAsia="Calibri" w:hAnsi="Calibri"/>
      <w:sz w:val="22"/>
      <w:szCs w:val="22"/>
      <w:lang w:eastAsia="en-US"/>
    </w:rPr>
    <w:tblPr>
      <w:tblStyleRowBandSize w:val="1"/>
      <w:tblStyleColBandSize w:val="1"/>
      <w:tblBorders>
        <w:top w:val="single" w:sz="4" w:space="0" w:color="1B9590"/>
        <w:left w:val="single" w:sz="4" w:space="0" w:color="1B9590"/>
        <w:bottom w:val="single" w:sz="4" w:space="0" w:color="1B9590"/>
        <w:right w:val="single" w:sz="4" w:space="0" w:color="1B9590"/>
      </w:tblBorders>
    </w:tblPr>
    <w:tblStylePr w:type="firstRow">
      <w:rPr>
        <w:b/>
        <w:bCs/>
        <w:color w:val="FFFFFF"/>
      </w:rPr>
      <w:tblPr/>
      <w:tcPr>
        <w:shd w:val="clear" w:color="auto" w:fill="1B9590"/>
      </w:tcPr>
    </w:tblStylePr>
    <w:tblStylePr w:type="lastRow">
      <w:rPr>
        <w:b/>
        <w:bCs/>
      </w:rPr>
      <w:tblPr/>
      <w:tcPr>
        <w:tcBorders>
          <w:top w:val="double" w:sz="4" w:space="0" w:color="1B959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9590"/>
          <w:right w:val="single" w:sz="4" w:space="0" w:color="1B9590"/>
        </w:tcBorders>
      </w:tcPr>
    </w:tblStylePr>
    <w:tblStylePr w:type="band1Horz">
      <w:tblPr/>
      <w:tcPr>
        <w:tcBorders>
          <w:top w:val="single" w:sz="4" w:space="0" w:color="1B9590"/>
          <w:bottom w:val="single" w:sz="4" w:space="0" w:color="1B959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left w:val="nil"/>
        </w:tcBorders>
      </w:tcPr>
    </w:tblStylePr>
    <w:tblStylePr w:type="swCell">
      <w:tblPr/>
      <w:tcPr>
        <w:tcBorders>
          <w:top w:val="double" w:sz="4" w:space="0" w:color="1B9590"/>
          <w:right w:val="nil"/>
        </w:tcBorders>
      </w:tcPr>
    </w:tblStylePr>
  </w:style>
  <w:style w:type="paragraph" w:customStyle="1" w:styleId="IntenseQuote1">
    <w:name w:val="Intense Quote1"/>
    <w:basedOn w:val="Normal"/>
    <w:next w:val="Normal"/>
    <w:uiPriority w:val="30"/>
    <w:qFormat/>
    <w:rsid w:val="003B091B"/>
    <w:pPr>
      <w:pBdr>
        <w:top w:val="single" w:sz="4" w:space="6" w:color="DFF3F3"/>
        <w:left w:val="single" w:sz="4" w:space="4" w:color="DFF3F3"/>
        <w:bottom w:val="single" w:sz="4" w:space="6" w:color="DFF3F3"/>
        <w:right w:val="single" w:sz="4" w:space="4" w:color="DFF3F3"/>
      </w:pBdr>
      <w:shd w:val="clear" w:color="auto" w:fill="DFF3F3"/>
      <w:spacing w:before="360" w:after="360" w:line="259" w:lineRule="auto"/>
      <w:ind w:left="864" w:right="864"/>
      <w:jc w:val="center"/>
    </w:pPr>
    <w:rPr>
      <w:i/>
      <w:iCs/>
    </w:rPr>
  </w:style>
  <w:style w:type="character" w:customStyle="1" w:styleId="IntenseQuoteChar">
    <w:name w:val="Intense Quote Char"/>
    <w:basedOn w:val="DefaultParagraphFont"/>
    <w:link w:val="IntenseQuote"/>
    <w:uiPriority w:val="30"/>
    <w:rsid w:val="003B091B"/>
    <w:rPr>
      <w:i/>
      <w:iCs/>
      <w:shd w:val="clear" w:color="auto" w:fill="DFF3F3"/>
    </w:rPr>
  </w:style>
  <w:style w:type="paragraph" w:customStyle="1" w:styleId="Calloutbox">
    <w:name w:val="Call out box"/>
    <w:basedOn w:val="Normal"/>
    <w:qFormat/>
    <w:rsid w:val="003B091B"/>
    <w:pPr>
      <w:pBdr>
        <w:top w:val="single" w:sz="4" w:space="6" w:color="DFF3F3"/>
        <w:left w:val="single" w:sz="4" w:space="4" w:color="DFF3F3"/>
        <w:bottom w:val="single" w:sz="4" w:space="6" w:color="DFF3F3"/>
        <w:right w:val="single" w:sz="4" w:space="4" w:color="DFF3F3"/>
      </w:pBdr>
      <w:shd w:val="clear" w:color="auto" w:fill="DFF3F3"/>
      <w:spacing w:after="160" w:line="259" w:lineRule="auto"/>
      <w:contextualSpacing/>
    </w:pPr>
  </w:style>
  <w:style w:type="character" w:customStyle="1" w:styleId="Heading6Char">
    <w:name w:val="Heading 6 Char"/>
    <w:basedOn w:val="DefaultParagraphFont"/>
    <w:link w:val="Heading6"/>
    <w:uiPriority w:val="9"/>
    <w:rsid w:val="003B091B"/>
    <w:rPr>
      <w:rFonts w:ascii="Calibri" w:eastAsia="Times New Roman" w:hAnsi="Calibri" w:cs="Times New Roman"/>
      <w:color w:val="005677"/>
    </w:rPr>
  </w:style>
  <w:style w:type="table" w:customStyle="1" w:styleId="GridTable4-Accent21">
    <w:name w:val="Grid Table 4 - Accent 21"/>
    <w:basedOn w:val="TableNormal"/>
    <w:next w:val="GridTable4-Accent2"/>
    <w:uiPriority w:val="49"/>
    <w:rsid w:val="003B091B"/>
    <w:rPr>
      <w:rFonts w:ascii="Calibri" w:eastAsia="Calibri" w:hAnsi="Calibri"/>
      <w:sz w:val="22"/>
      <w:szCs w:val="22"/>
      <w:lang w:eastAsia="en-US"/>
    </w:rPr>
    <w:tblPr>
      <w:tblStyleRowBandSize w:val="1"/>
      <w:tblStyleColBandSize w:val="1"/>
      <w:tblBorders>
        <w:top w:val="single" w:sz="4" w:space="0" w:color="009AF1"/>
        <w:left w:val="single" w:sz="4" w:space="0" w:color="009AF1"/>
        <w:bottom w:val="single" w:sz="4" w:space="0" w:color="009AF1"/>
        <w:right w:val="single" w:sz="4" w:space="0" w:color="009AF1"/>
        <w:insideH w:val="single" w:sz="4" w:space="0" w:color="009AF1"/>
        <w:insideV w:val="single" w:sz="4" w:space="0" w:color="009AF1"/>
      </w:tblBorders>
    </w:tblPr>
    <w:tblStylePr w:type="firstRow">
      <w:rPr>
        <w:b/>
        <w:bCs/>
        <w:color w:val="FFFFFF"/>
      </w:rPr>
      <w:tblPr/>
      <w:tcPr>
        <w:tcBorders>
          <w:top w:val="single" w:sz="4" w:space="0" w:color="00283E"/>
          <w:left w:val="single" w:sz="4" w:space="0" w:color="00283E"/>
          <w:bottom w:val="single" w:sz="4" w:space="0" w:color="00283E"/>
          <w:right w:val="single" w:sz="4" w:space="0" w:color="00283E"/>
          <w:insideH w:val="nil"/>
          <w:insideV w:val="nil"/>
        </w:tcBorders>
        <w:shd w:val="clear" w:color="auto" w:fill="00283E"/>
      </w:tcPr>
    </w:tblStylePr>
    <w:tblStylePr w:type="lastRow">
      <w:rPr>
        <w:b/>
        <w:bCs/>
      </w:rPr>
      <w:tblPr/>
      <w:tcPr>
        <w:tcBorders>
          <w:top w:val="double" w:sz="4" w:space="0" w:color="00283E"/>
        </w:tcBorders>
      </w:tcPr>
    </w:tblStylePr>
    <w:tblStylePr w:type="firstCol">
      <w:rPr>
        <w:b/>
        <w:bCs/>
      </w:rPr>
    </w:tblStylePr>
    <w:tblStylePr w:type="lastCol">
      <w:rPr>
        <w:b/>
        <w:bCs/>
      </w:rPr>
    </w:tblStylePr>
    <w:tblStylePr w:type="band1Vert">
      <w:tblPr/>
      <w:tcPr>
        <w:shd w:val="clear" w:color="auto" w:fill="A5DFFF"/>
      </w:tcPr>
    </w:tblStylePr>
    <w:tblStylePr w:type="band1Horz">
      <w:tblPr/>
      <w:tcPr>
        <w:shd w:val="clear" w:color="auto" w:fill="A5DFFF"/>
      </w:tcPr>
    </w:tblStylePr>
  </w:style>
  <w:style w:type="table" w:customStyle="1" w:styleId="GridTable1Light-Accent21">
    <w:name w:val="Grid Table 1 Light - Accent 21"/>
    <w:basedOn w:val="TableNormal"/>
    <w:next w:val="GridTable1Light-Accent2"/>
    <w:uiPriority w:val="46"/>
    <w:rsid w:val="003B091B"/>
    <w:rPr>
      <w:rFonts w:ascii="Calibri" w:eastAsia="Calibri" w:hAnsi="Calibri"/>
      <w:sz w:val="22"/>
      <w:szCs w:val="22"/>
      <w:lang w:eastAsia="en-US"/>
    </w:rPr>
    <w:tblPr>
      <w:tblStyleRowBandSize w:val="1"/>
      <w:tblStyleColBandSize w:val="1"/>
      <w:tblBorders>
        <w:top w:val="single" w:sz="4" w:space="0" w:color="4BBFFF"/>
        <w:left w:val="single" w:sz="4" w:space="0" w:color="4BBFFF"/>
        <w:bottom w:val="single" w:sz="4" w:space="0" w:color="4BBFFF"/>
        <w:right w:val="single" w:sz="4" w:space="0" w:color="4BBFFF"/>
        <w:insideH w:val="single" w:sz="4" w:space="0" w:color="4BBFFF"/>
        <w:insideV w:val="single" w:sz="4" w:space="0" w:color="4BBFFF"/>
      </w:tblBorders>
    </w:tblPr>
    <w:tblStylePr w:type="firstRow">
      <w:rPr>
        <w:b/>
        <w:bCs/>
      </w:rPr>
      <w:tblPr/>
      <w:tcPr>
        <w:tcBorders>
          <w:bottom w:val="single" w:sz="12" w:space="0" w:color="009AF1"/>
        </w:tcBorders>
      </w:tcPr>
    </w:tblStylePr>
    <w:tblStylePr w:type="lastRow">
      <w:rPr>
        <w:b/>
        <w:bCs/>
      </w:rPr>
      <w:tblPr/>
      <w:tcPr>
        <w:tcBorders>
          <w:top w:val="double" w:sz="2" w:space="0" w:color="009AF1"/>
        </w:tcBorders>
      </w:tcPr>
    </w:tblStylePr>
    <w:tblStylePr w:type="firstCol">
      <w:rPr>
        <w:b/>
        <w:bCs/>
      </w:rPr>
    </w:tblStylePr>
    <w:tblStylePr w:type="lastCol">
      <w:rPr>
        <w:b/>
        <w:bCs/>
      </w:rPr>
    </w:tblStylePr>
  </w:style>
  <w:style w:type="table" w:customStyle="1" w:styleId="GridTable5Dark-Accent11">
    <w:name w:val="Grid Table 5 Dark - Accent 11"/>
    <w:basedOn w:val="TableNormal"/>
    <w:next w:val="GridTable5Dark-Accent1"/>
    <w:uiPriority w:val="50"/>
    <w:rsid w:val="003B091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9E9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395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395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395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39598"/>
      </w:tcPr>
    </w:tblStylePr>
    <w:tblStylePr w:type="band1Vert">
      <w:tblPr/>
      <w:tcPr>
        <w:shd w:val="clear" w:color="auto" w:fill="D3D4D5"/>
      </w:tcPr>
    </w:tblStylePr>
    <w:tblStylePr w:type="band1Horz">
      <w:tblPr/>
      <w:tcPr>
        <w:shd w:val="clear" w:color="auto" w:fill="D3D4D5"/>
      </w:tcPr>
    </w:tblStylePr>
  </w:style>
  <w:style w:type="table" w:customStyle="1" w:styleId="GridTable4-Accent11">
    <w:name w:val="Grid Table 4 - Accent 11"/>
    <w:basedOn w:val="TableNormal"/>
    <w:next w:val="GridTable4-Accent1"/>
    <w:uiPriority w:val="49"/>
    <w:rsid w:val="003B091B"/>
    <w:rPr>
      <w:rFonts w:ascii="Calibri" w:eastAsia="Calibri" w:hAnsi="Calibri"/>
      <w:sz w:val="22"/>
      <w:szCs w:val="22"/>
      <w:lang w:eastAsia="en-US"/>
    </w:rPr>
    <w:tblPr>
      <w:tblStyleRowBandSize w:val="1"/>
      <w:tblStyleColBandSize w:val="1"/>
      <w:tblBorders>
        <w:top w:val="single" w:sz="4" w:space="0" w:color="BEBFC1"/>
        <w:left w:val="single" w:sz="4" w:space="0" w:color="BEBFC1"/>
        <w:bottom w:val="single" w:sz="4" w:space="0" w:color="BEBFC1"/>
        <w:right w:val="single" w:sz="4" w:space="0" w:color="BEBFC1"/>
        <w:insideH w:val="single" w:sz="4" w:space="0" w:color="BEBFC1"/>
        <w:insideV w:val="single" w:sz="4" w:space="0" w:color="BEBFC1"/>
      </w:tblBorders>
    </w:tblPr>
    <w:tblStylePr w:type="firstRow">
      <w:rPr>
        <w:b/>
        <w:bCs/>
        <w:color w:val="FFFFFF"/>
      </w:rPr>
      <w:tblPr/>
      <w:tcPr>
        <w:tcBorders>
          <w:top w:val="single" w:sz="4" w:space="0" w:color="939598"/>
          <w:left w:val="single" w:sz="4" w:space="0" w:color="939598"/>
          <w:bottom w:val="single" w:sz="4" w:space="0" w:color="939598"/>
          <w:right w:val="single" w:sz="4" w:space="0" w:color="939598"/>
          <w:insideH w:val="nil"/>
          <w:insideV w:val="nil"/>
        </w:tcBorders>
        <w:shd w:val="clear" w:color="auto" w:fill="939598"/>
      </w:tcPr>
    </w:tblStylePr>
    <w:tblStylePr w:type="lastRow">
      <w:rPr>
        <w:b/>
        <w:bCs/>
      </w:rPr>
      <w:tblPr/>
      <w:tcPr>
        <w:tcBorders>
          <w:top w:val="double" w:sz="4" w:space="0" w:color="939598"/>
        </w:tcBorders>
      </w:tcPr>
    </w:tblStylePr>
    <w:tblStylePr w:type="firstCol">
      <w:rPr>
        <w:b/>
        <w:bCs/>
      </w:rPr>
    </w:tblStylePr>
    <w:tblStylePr w:type="lastCol">
      <w:rPr>
        <w:b/>
        <w:bCs/>
      </w:rPr>
    </w:tblStylePr>
    <w:tblStylePr w:type="band1Vert">
      <w:tblPr/>
      <w:tcPr>
        <w:shd w:val="clear" w:color="auto" w:fill="E9E9EA"/>
      </w:tcPr>
    </w:tblStylePr>
    <w:tblStylePr w:type="band1Horz">
      <w:tblPr/>
      <w:tcPr>
        <w:shd w:val="clear" w:color="auto" w:fill="E9E9EA"/>
      </w:tcPr>
    </w:tblStylePr>
  </w:style>
  <w:style w:type="table" w:customStyle="1" w:styleId="GridTable4-Accent51">
    <w:name w:val="Grid Table 4 - Accent 51"/>
    <w:basedOn w:val="TableNormal"/>
    <w:next w:val="GridTable4-Accent5"/>
    <w:uiPriority w:val="49"/>
    <w:rsid w:val="003B091B"/>
    <w:rPr>
      <w:rFonts w:ascii="Calibri" w:eastAsia="Calibri" w:hAnsi="Calibri"/>
      <w:sz w:val="22"/>
      <w:szCs w:val="22"/>
      <w:lang w:eastAsia="en-US"/>
    </w:rPr>
    <w:tblPr>
      <w:tblStyleRowBandSize w:val="1"/>
      <w:tblStyleColBandSize w:val="1"/>
      <w:tblBorders>
        <w:top w:val="single" w:sz="4" w:space="0" w:color="C3E8EC"/>
        <w:left w:val="single" w:sz="4" w:space="0" w:color="C3E8EC"/>
        <w:bottom w:val="single" w:sz="4" w:space="0" w:color="C3E8EC"/>
        <w:right w:val="single" w:sz="4" w:space="0" w:color="C3E8EC"/>
        <w:insideH w:val="single" w:sz="4" w:space="0" w:color="C3E8EC"/>
        <w:insideV w:val="single" w:sz="4" w:space="0" w:color="C3E8EC"/>
      </w:tblBorders>
    </w:tblPr>
    <w:tblStylePr w:type="firstRow">
      <w:rPr>
        <w:b/>
        <w:bCs/>
        <w:color w:val="FFFFFF"/>
      </w:rPr>
      <w:tblPr/>
      <w:tcPr>
        <w:tcBorders>
          <w:top w:val="single" w:sz="4" w:space="0" w:color="9CD9E0"/>
          <w:left w:val="single" w:sz="4" w:space="0" w:color="9CD9E0"/>
          <w:bottom w:val="single" w:sz="4" w:space="0" w:color="9CD9E0"/>
          <w:right w:val="single" w:sz="4" w:space="0" w:color="9CD9E0"/>
          <w:insideH w:val="nil"/>
          <w:insideV w:val="nil"/>
        </w:tcBorders>
        <w:shd w:val="clear" w:color="auto" w:fill="9CD9E0"/>
      </w:tcPr>
    </w:tblStylePr>
    <w:tblStylePr w:type="lastRow">
      <w:rPr>
        <w:b/>
        <w:bCs/>
      </w:rPr>
      <w:tblPr/>
      <w:tcPr>
        <w:tcBorders>
          <w:top w:val="double" w:sz="4" w:space="0" w:color="9CD9E0"/>
        </w:tcBorders>
      </w:tcPr>
    </w:tblStylePr>
    <w:tblStylePr w:type="firstCol">
      <w:rPr>
        <w:b/>
        <w:bCs/>
      </w:rPr>
    </w:tblStylePr>
    <w:tblStylePr w:type="lastCol">
      <w:rPr>
        <w:b/>
        <w:bCs/>
      </w:rPr>
    </w:tblStylePr>
    <w:tblStylePr w:type="band1Vert">
      <w:tblPr/>
      <w:tcPr>
        <w:shd w:val="clear" w:color="auto" w:fill="EBF7F8"/>
      </w:tcPr>
    </w:tblStylePr>
    <w:tblStylePr w:type="band1Horz">
      <w:tblPr/>
      <w:tcPr>
        <w:shd w:val="clear" w:color="auto" w:fill="EBF7F8"/>
      </w:tcPr>
    </w:tblStylePr>
  </w:style>
  <w:style w:type="table" w:customStyle="1" w:styleId="GridTable4-Accent41">
    <w:name w:val="Grid Table 4 - Accent 41"/>
    <w:basedOn w:val="TableNormal"/>
    <w:next w:val="GridTable4-Accent4"/>
    <w:uiPriority w:val="49"/>
    <w:rsid w:val="003B091B"/>
    <w:rPr>
      <w:rFonts w:ascii="Calibri" w:eastAsia="Calibri" w:hAnsi="Calibri"/>
      <w:sz w:val="22"/>
      <w:szCs w:val="22"/>
      <w:lang w:eastAsia="en-US"/>
    </w:rPr>
    <w:tblPr>
      <w:tblStyleRowBandSize w:val="1"/>
      <w:tblStyleColBandSize w:val="1"/>
      <w:tblBorders>
        <w:top w:val="single" w:sz="4" w:space="0" w:color="A0DCDC"/>
        <w:left w:val="single" w:sz="4" w:space="0" w:color="A0DCDC"/>
        <w:bottom w:val="single" w:sz="4" w:space="0" w:color="A0DCDC"/>
        <w:right w:val="single" w:sz="4" w:space="0" w:color="A0DCDC"/>
        <w:insideH w:val="single" w:sz="4" w:space="0" w:color="A0DCDC"/>
        <w:insideV w:val="single" w:sz="4" w:space="0" w:color="A0DCDC"/>
      </w:tblBorders>
    </w:tblPr>
    <w:tblStylePr w:type="firstRow">
      <w:rPr>
        <w:b/>
        <w:bCs/>
        <w:color w:val="FFFFFF"/>
      </w:rPr>
      <w:tblPr/>
      <w:tcPr>
        <w:tcBorders>
          <w:top w:val="single" w:sz="4" w:space="0" w:color="61C6C6"/>
          <w:left w:val="single" w:sz="4" w:space="0" w:color="61C6C6"/>
          <w:bottom w:val="single" w:sz="4" w:space="0" w:color="61C6C6"/>
          <w:right w:val="single" w:sz="4" w:space="0" w:color="61C6C6"/>
          <w:insideH w:val="nil"/>
          <w:insideV w:val="nil"/>
        </w:tcBorders>
        <w:shd w:val="clear" w:color="auto" w:fill="61C6C6"/>
      </w:tcPr>
    </w:tblStylePr>
    <w:tblStylePr w:type="lastRow">
      <w:rPr>
        <w:b/>
        <w:bCs/>
      </w:rPr>
      <w:tblPr/>
      <w:tcPr>
        <w:tcBorders>
          <w:top w:val="double" w:sz="4" w:space="0" w:color="61C6C6"/>
        </w:tcBorders>
      </w:tcPr>
    </w:tblStylePr>
    <w:tblStylePr w:type="firstCol">
      <w:rPr>
        <w:b/>
        <w:bCs/>
      </w:rPr>
    </w:tblStylePr>
    <w:tblStylePr w:type="lastCol">
      <w:rPr>
        <w:b/>
        <w:bCs/>
      </w:rPr>
    </w:tblStylePr>
    <w:tblStylePr w:type="band1Vert">
      <w:tblPr/>
      <w:tcPr>
        <w:shd w:val="clear" w:color="auto" w:fill="DFF3F3"/>
      </w:tcPr>
    </w:tblStylePr>
    <w:tblStylePr w:type="band1Horz">
      <w:tblPr/>
      <w:tcPr>
        <w:shd w:val="clear" w:color="auto" w:fill="DFF3F3"/>
      </w:tcPr>
    </w:tblStylePr>
  </w:style>
  <w:style w:type="table" w:customStyle="1" w:styleId="GridTable4-Accent31">
    <w:name w:val="Grid Table 4 - Accent 31"/>
    <w:basedOn w:val="TableNormal"/>
    <w:next w:val="GridTable4-Accent3"/>
    <w:uiPriority w:val="49"/>
    <w:rsid w:val="003B091B"/>
    <w:rPr>
      <w:rFonts w:ascii="Calibri" w:eastAsia="Calibri" w:hAnsi="Calibri"/>
      <w:sz w:val="22"/>
      <w:szCs w:val="22"/>
      <w:lang w:eastAsia="en-US"/>
    </w:rPr>
    <w:tblPr>
      <w:tblStyleRowBandSize w:val="1"/>
      <w:tblStyleColBandSize w:val="1"/>
      <w:tblBorders>
        <w:top w:val="single" w:sz="4" w:space="0" w:color="55E0DA"/>
        <w:left w:val="single" w:sz="4" w:space="0" w:color="55E0DA"/>
        <w:bottom w:val="single" w:sz="4" w:space="0" w:color="55E0DA"/>
        <w:right w:val="single" w:sz="4" w:space="0" w:color="55E0DA"/>
        <w:insideH w:val="single" w:sz="4" w:space="0" w:color="55E0DA"/>
        <w:insideV w:val="single" w:sz="4" w:space="0" w:color="55E0DA"/>
      </w:tblBorders>
    </w:tblPr>
    <w:tblStylePr w:type="firstRow">
      <w:rPr>
        <w:b/>
        <w:bCs/>
        <w:color w:val="FFFFFF"/>
      </w:rPr>
      <w:tblPr/>
      <w:tcPr>
        <w:tcBorders>
          <w:top w:val="single" w:sz="4" w:space="0" w:color="1B9590"/>
          <w:left w:val="single" w:sz="4" w:space="0" w:color="1B9590"/>
          <w:bottom w:val="single" w:sz="4" w:space="0" w:color="1B9590"/>
          <w:right w:val="single" w:sz="4" w:space="0" w:color="1B9590"/>
          <w:insideH w:val="nil"/>
          <w:insideV w:val="nil"/>
        </w:tcBorders>
        <w:shd w:val="clear" w:color="auto" w:fill="1B9590"/>
      </w:tcPr>
    </w:tblStylePr>
    <w:tblStylePr w:type="lastRow">
      <w:rPr>
        <w:b/>
        <w:bCs/>
      </w:rPr>
      <w:tblPr/>
      <w:tcPr>
        <w:tcBorders>
          <w:top w:val="double" w:sz="4" w:space="0" w:color="1B9590"/>
        </w:tcBorders>
      </w:tcPr>
    </w:tblStylePr>
    <w:tblStylePr w:type="firstCol">
      <w:rPr>
        <w:b/>
        <w:bCs/>
      </w:rPr>
    </w:tblStylePr>
    <w:tblStylePr w:type="lastCol">
      <w:rPr>
        <w:b/>
        <w:bCs/>
      </w:rPr>
    </w:tblStylePr>
    <w:tblStylePr w:type="band1Vert">
      <w:tblPr/>
      <w:tcPr>
        <w:shd w:val="clear" w:color="auto" w:fill="C6F4F2"/>
      </w:tcPr>
    </w:tblStylePr>
    <w:tblStylePr w:type="band1Horz">
      <w:tblPr/>
      <w:tcPr>
        <w:shd w:val="clear" w:color="auto" w:fill="C6F4F2"/>
      </w:tcPr>
    </w:tblStylePr>
  </w:style>
  <w:style w:type="paragraph" w:customStyle="1" w:styleId="Authoranddate">
    <w:name w:val="Author and date"/>
    <w:basedOn w:val="Subtitle"/>
    <w:link w:val="AuthoranddateChar"/>
    <w:qFormat/>
    <w:rsid w:val="003B091B"/>
    <w:pPr>
      <w:widowControl/>
      <w:numPr>
        <w:ilvl w:val="1"/>
      </w:numPr>
      <w:spacing w:before="0" w:after="160" w:line="259" w:lineRule="auto"/>
      <w:contextualSpacing w:val="0"/>
      <w:outlineLvl w:val="9"/>
    </w:pPr>
    <w:rPr>
      <w:rFonts w:eastAsia="Times New Roman"/>
      <w:bCs w:val="0"/>
      <w:color w:val="FFFFFF"/>
      <w:sz w:val="40"/>
      <w:szCs w:val="40"/>
    </w:rPr>
  </w:style>
  <w:style w:type="character" w:customStyle="1" w:styleId="AuthoranddateChar">
    <w:name w:val="Author and date Char"/>
    <w:basedOn w:val="SubtitleChar"/>
    <w:link w:val="Authoranddate"/>
    <w:rsid w:val="003B091B"/>
    <w:rPr>
      <w:rFonts w:ascii="Calibri" w:eastAsia="Times New Roman" w:hAnsi="Calibri" w:cstheme="minorBidi"/>
      <w:bCs w:val="0"/>
      <w:color w:val="FFFFFF"/>
      <w:spacing w:val="5"/>
      <w:kern w:val="28"/>
      <w:sz w:val="40"/>
      <w:szCs w:val="40"/>
      <w:lang w:eastAsia="en-US"/>
    </w:rPr>
  </w:style>
  <w:style w:type="character" w:customStyle="1" w:styleId="Heading7Char">
    <w:name w:val="Heading 7 Char"/>
    <w:basedOn w:val="DefaultParagraphFont"/>
    <w:link w:val="Heading7"/>
    <w:uiPriority w:val="9"/>
    <w:semiHidden/>
    <w:rsid w:val="003B091B"/>
    <w:rPr>
      <w:rFonts w:ascii="Calibri" w:eastAsia="Times New Roman" w:hAnsi="Calibri" w:cs="Times New Roman"/>
      <w:i/>
      <w:iCs/>
      <w:color w:val="484A4C"/>
    </w:rPr>
  </w:style>
  <w:style w:type="character" w:customStyle="1" w:styleId="Heading8Char">
    <w:name w:val="Heading 8 Char"/>
    <w:basedOn w:val="DefaultParagraphFont"/>
    <w:link w:val="Heading8"/>
    <w:uiPriority w:val="9"/>
    <w:semiHidden/>
    <w:rsid w:val="003B091B"/>
    <w:rPr>
      <w:rFonts w:ascii="Calibri" w:eastAsia="Times New Roman" w:hAnsi="Calibri" w:cs="Times New Roman"/>
      <w:color w:val="272727"/>
      <w:sz w:val="21"/>
      <w:szCs w:val="21"/>
    </w:rPr>
  </w:style>
  <w:style w:type="character" w:customStyle="1" w:styleId="Heading9Char">
    <w:name w:val="Heading 9 Char"/>
    <w:basedOn w:val="DefaultParagraphFont"/>
    <w:link w:val="Heading9"/>
    <w:uiPriority w:val="9"/>
    <w:semiHidden/>
    <w:rsid w:val="003B091B"/>
    <w:rPr>
      <w:rFonts w:ascii="Calibri" w:eastAsia="Times New Roman" w:hAnsi="Calibri" w:cs="Times New Roman"/>
      <w:i/>
      <w:iCs/>
      <w:color w:val="272727"/>
      <w:sz w:val="21"/>
      <w:szCs w:val="21"/>
    </w:rPr>
  </w:style>
  <w:style w:type="paragraph" w:customStyle="1" w:styleId="Heading1Num">
    <w:name w:val="Heading 1 Num"/>
    <w:basedOn w:val="Heading1"/>
    <w:next w:val="Normal"/>
    <w:link w:val="Heading1NumChar"/>
    <w:qFormat/>
    <w:rsid w:val="003B091B"/>
    <w:pPr>
      <w:keepNext/>
      <w:keepLines/>
      <w:widowControl/>
      <w:spacing w:before="600" w:after="80" w:line="259" w:lineRule="auto"/>
      <w:ind w:left="431" w:hanging="431"/>
      <w:contextualSpacing w:val="0"/>
    </w:pPr>
    <w:rPr>
      <w:rFonts w:eastAsia="Times New Roman"/>
      <w:b w:val="0"/>
      <w:bCs w:val="0"/>
      <w:color w:val="005677"/>
      <w:sz w:val="48"/>
      <w:szCs w:val="32"/>
    </w:rPr>
  </w:style>
  <w:style w:type="paragraph" w:customStyle="1" w:styleId="Heading2Num">
    <w:name w:val="Heading 2 Num"/>
    <w:basedOn w:val="Heading2"/>
    <w:next w:val="Normal"/>
    <w:link w:val="Heading2NumChar"/>
    <w:qFormat/>
    <w:rsid w:val="003B091B"/>
    <w:pPr>
      <w:keepNext/>
      <w:keepLines/>
      <w:pageBreakBefore w:val="0"/>
      <w:numPr>
        <w:numId w:val="0"/>
      </w:numPr>
      <w:spacing w:before="360" w:after="0" w:line="259" w:lineRule="auto"/>
      <w:ind w:left="737" w:hanging="737"/>
    </w:pPr>
    <w:rPr>
      <w:rFonts w:eastAsia="Times New Roman"/>
      <w:bCs w:val="0"/>
      <w:color w:val="005677"/>
      <w:sz w:val="40"/>
      <w:szCs w:val="48"/>
      <w:lang w:eastAsia="en-US"/>
    </w:rPr>
  </w:style>
  <w:style w:type="character" w:customStyle="1" w:styleId="Heading1NumChar">
    <w:name w:val="Heading 1 Num Char"/>
    <w:basedOn w:val="Heading1Char"/>
    <w:link w:val="Heading1Num"/>
    <w:rsid w:val="003B091B"/>
    <w:rPr>
      <w:rFonts w:ascii="Calibri" w:eastAsia="Times New Roman" w:hAnsi="Calibri" w:cstheme="minorBidi"/>
      <w:b w:val="0"/>
      <w:bCs w:val="0"/>
      <w:color w:val="005677"/>
      <w:spacing w:val="5"/>
      <w:kern w:val="28"/>
      <w:sz w:val="48"/>
      <w:szCs w:val="32"/>
      <w:lang w:eastAsia="en-US"/>
    </w:rPr>
  </w:style>
  <w:style w:type="character" w:customStyle="1" w:styleId="ListParagraphChar">
    <w:name w:val="List Paragraph Char"/>
    <w:aliases w:val="List number Paragraph Char"/>
    <w:basedOn w:val="DefaultParagraphFont"/>
    <w:link w:val="ListParagraph"/>
    <w:locked/>
    <w:rsid w:val="003B091B"/>
    <w:rPr>
      <w:rFonts w:ascii="Calibri" w:eastAsiaTheme="minorHAnsi" w:hAnsi="Calibri" w:cs="Calibri"/>
      <w:sz w:val="22"/>
      <w:szCs w:val="22"/>
      <w:lang w:eastAsia="en-US"/>
    </w:rPr>
  </w:style>
  <w:style w:type="paragraph" w:customStyle="1" w:styleId="EquationDef">
    <w:name w:val="EquationDef"/>
    <w:basedOn w:val="Normal"/>
    <w:link w:val="EquationDefChar"/>
    <w:qFormat/>
    <w:rsid w:val="003B091B"/>
    <w:pPr>
      <w:spacing w:after="160" w:line="259" w:lineRule="auto"/>
      <w:ind w:left="1418" w:hanging="567"/>
    </w:pPr>
    <w:rPr>
      <w:rFonts w:eastAsia="Times New Roman"/>
    </w:rPr>
  </w:style>
  <w:style w:type="character" w:customStyle="1" w:styleId="EquationDefChar">
    <w:name w:val="EquationDef Char"/>
    <w:basedOn w:val="DefaultParagraphFont"/>
    <w:link w:val="EquationDef"/>
    <w:rsid w:val="003B091B"/>
    <w:rPr>
      <w:rFonts w:asciiTheme="minorHAnsi" w:eastAsia="Times New Roman" w:hAnsiTheme="minorHAnsi" w:cstheme="minorBidi"/>
      <w:sz w:val="22"/>
      <w:szCs w:val="22"/>
      <w:lang w:eastAsia="en-US"/>
    </w:rPr>
  </w:style>
  <w:style w:type="character" w:customStyle="1" w:styleId="Heading2NumChar">
    <w:name w:val="Heading 2 Num Char"/>
    <w:basedOn w:val="Heading2Char"/>
    <w:link w:val="Heading2Num"/>
    <w:rsid w:val="003B091B"/>
    <w:rPr>
      <w:rFonts w:ascii="Calibri" w:eastAsia="Times New Roman" w:hAnsi="Calibri" w:cstheme="minorBidi"/>
      <w:bCs w:val="0"/>
      <w:color w:val="005677"/>
      <w:sz w:val="40"/>
      <w:szCs w:val="48"/>
      <w:lang w:eastAsia="en-US"/>
    </w:rPr>
  </w:style>
  <w:style w:type="paragraph" w:customStyle="1" w:styleId="Heading3Num">
    <w:name w:val="Heading 3 Num"/>
    <w:basedOn w:val="Heading3"/>
    <w:next w:val="Normal"/>
    <w:link w:val="Heading3NumChar"/>
    <w:qFormat/>
    <w:rsid w:val="003B091B"/>
    <w:pPr>
      <w:numPr>
        <w:ilvl w:val="2"/>
        <w:numId w:val="11"/>
      </w:numPr>
      <w:spacing w:before="240" w:line="259" w:lineRule="auto"/>
      <w:ind w:left="1134" w:hanging="1145"/>
    </w:pPr>
    <w:rPr>
      <w:b w:val="0"/>
      <w:bCs w:val="0"/>
      <w:color w:val="005677"/>
      <w:szCs w:val="36"/>
    </w:rPr>
  </w:style>
  <w:style w:type="character" w:customStyle="1" w:styleId="Heading3NumChar">
    <w:name w:val="Heading 3 Num Char"/>
    <w:basedOn w:val="Heading3Char"/>
    <w:link w:val="Heading3Num"/>
    <w:rsid w:val="003B091B"/>
    <w:rPr>
      <w:rFonts w:ascii="Calibri" w:eastAsia="Times New Roman" w:hAnsi="Calibri"/>
      <w:b w:val="0"/>
      <w:bCs w:val="0"/>
      <w:color w:val="005677"/>
      <w:sz w:val="36"/>
      <w:szCs w:val="36"/>
      <w:lang w:eastAsia="en-US"/>
    </w:rPr>
  </w:style>
  <w:style w:type="paragraph" w:customStyle="1" w:styleId="ItemNo">
    <w:name w:val="ItemNo"/>
    <w:basedOn w:val="ListParagraph"/>
    <w:link w:val="ItemNoChar"/>
    <w:qFormat/>
    <w:rsid w:val="003B091B"/>
    <w:pPr>
      <w:numPr>
        <w:numId w:val="18"/>
      </w:numPr>
      <w:tabs>
        <w:tab w:val="left" w:pos="426"/>
      </w:tabs>
      <w:spacing w:after="160" w:line="259" w:lineRule="auto"/>
      <w:ind w:left="0" w:hanging="11"/>
      <w:contextualSpacing/>
    </w:pPr>
  </w:style>
  <w:style w:type="character" w:customStyle="1" w:styleId="ItemNoChar">
    <w:name w:val="ItemNo Char"/>
    <w:basedOn w:val="ListParagraphChar"/>
    <w:link w:val="ItemNo"/>
    <w:rsid w:val="003B091B"/>
    <w:rPr>
      <w:rFonts w:ascii="Calibri" w:eastAsiaTheme="minorHAnsi" w:hAnsi="Calibri" w:cs="Calibri"/>
      <w:sz w:val="22"/>
      <w:szCs w:val="22"/>
      <w:lang w:eastAsia="en-US"/>
    </w:rPr>
  </w:style>
  <w:style w:type="paragraph" w:styleId="NormalIndent">
    <w:name w:val="Normal Indent"/>
    <w:basedOn w:val="Normal"/>
    <w:qFormat/>
    <w:rsid w:val="003B091B"/>
    <w:pPr>
      <w:spacing w:before="40" w:after="120" w:line="280" w:lineRule="atLeast"/>
      <w:ind w:left="720"/>
    </w:pPr>
    <w:rPr>
      <w:rFonts w:ascii="Arial" w:eastAsia="Times New Roman" w:hAnsi="Arial" w:cs="Angsana New"/>
      <w:sz w:val="20"/>
      <w:lang w:eastAsia="zh-CN" w:bidi="th-TH"/>
    </w:rPr>
  </w:style>
  <w:style w:type="paragraph" w:styleId="Revision">
    <w:name w:val="Revision"/>
    <w:hidden/>
    <w:uiPriority w:val="99"/>
    <w:semiHidden/>
    <w:rsid w:val="003B091B"/>
    <w:rPr>
      <w:rFonts w:ascii="Calibri" w:eastAsia="Calibri" w:hAnsi="Calibri"/>
      <w:sz w:val="22"/>
      <w:szCs w:val="22"/>
      <w:lang w:eastAsia="en-US"/>
    </w:rPr>
  </w:style>
  <w:style w:type="table" w:styleId="PlainTable2">
    <w:name w:val="Plain Table 2"/>
    <w:basedOn w:val="TableNormal"/>
    <w:uiPriority w:val="42"/>
    <w:rsid w:val="003B09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B09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3B091B"/>
    <w:rPr>
      <w:rFonts w:asciiTheme="minorHAnsi" w:eastAsiaTheme="minorHAnsi" w:hAnsiTheme="minorHAnsi" w:cstheme="minorBidi"/>
      <w:sz w:val="22"/>
      <w:szCs w:val="22"/>
      <w:lang w:eastAsia="en-US"/>
    </w:rPr>
  </w:style>
  <w:style w:type="table" w:styleId="ListTable3-Accent2">
    <w:name w:val="List Table 3 Accent 2"/>
    <w:basedOn w:val="TableNormal"/>
    <w:uiPriority w:val="48"/>
    <w:rsid w:val="003B091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091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IntenseQuote">
    <w:name w:val="Intense Quote"/>
    <w:basedOn w:val="Normal"/>
    <w:next w:val="Normal"/>
    <w:link w:val="IntenseQuoteChar"/>
    <w:uiPriority w:val="30"/>
    <w:qFormat/>
    <w:locked/>
    <w:rsid w:val="003B091B"/>
    <w:pPr>
      <w:pBdr>
        <w:top w:val="single" w:sz="4" w:space="10" w:color="4F81BD" w:themeColor="accent1"/>
        <w:bottom w:val="single" w:sz="4" w:space="10" w:color="4F81BD" w:themeColor="accent1"/>
      </w:pBdr>
      <w:spacing w:before="360" w:after="360"/>
      <w:ind w:left="864" w:right="864"/>
      <w:jc w:val="center"/>
    </w:pPr>
    <w:rPr>
      <w:rFonts w:ascii="Cambria" w:eastAsia="Cambria" w:hAnsi="Cambria" w:cs="Times New Roman"/>
      <w:i/>
      <w:iCs/>
      <w:sz w:val="20"/>
      <w:szCs w:val="20"/>
      <w:lang w:eastAsia="en-AU"/>
    </w:rPr>
  </w:style>
  <w:style w:type="character" w:customStyle="1" w:styleId="IntenseQuoteChar1">
    <w:name w:val="Intense Quote Char1"/>
    <w:basedOn w:val="DefaultParagraphFont"/>
    <w:uiPriority w:val="30"/>
    <w:semiHidden/>
    <w:rsid w:val="003B091B"/>
    <w:rPr>
      <w:rFonts w:asciiTheme="minorHAnsi" w:eastAsiaTheme="minorHAnsi" w:hAnsiTheme="minorHAnsi" w:cstheme="minorBidi"/>
      <w:i/>
      <w:iCs/>
      <w:color w:val="4F81BD" w:themeColor="accent1"/>
      <w:sz w:val="22"/>
      <w:szCs w:val="22"/>
      <w:lang w:eastAsia="en-US"/>
    </w:rPr>
  </w:style>
  <w:style w:type="character" w:customStyle="1" w:styleId="Heading6Char1">
    <w:name w:val="Heading 6 Char1"/>
    <w:basedOn w:val="DefaultParagraphFont"/>
    <w:uiPriority w:val="9"/>
    <w:semiHidden/>
    <w:rsid w:val="003B091B"/>
    <w:rPr>
      <w:rFonts w:asciiTheme="majorHAnsi" w:eastAsiaTheme="majorEastAsia" w:hAnsiTheme="majorHAnsi" w:cstheme="majorBidi"/>
      <w:color w:val="243F60" w:themeColor="accent1" w:themeShade="7F"/>
      <w:sz w:val="22"/>
      <w:szCs w:val="22"/>
      <w:lang w:eastAsia="en-US"/>
    </w:rPr>
  </w:style>
  <w:style w:type="table" w:styleId="GridTable4-Accent2">
    <w:name w:val="Grid Table 4 Accent 2"/>
    <w:basedOn w:val="TableNormal"/>
    <w:uiPriority w:val="49"/>
    <w:rsid w:val="003B091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3B091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3B09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3B09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3B091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4">
    <w:name w:val="Grid Table 4 Accent 4"/>
    <w:basedOn w:val="TableNormal"/>
    <w:uiPriority w:val="49"/>
    <w:rsid w:val="003B091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3">
    <w:name w:val="Grid Table 4 Accent 3"/>
    <w:basedOn w:val="TableNormal"/>
    <w:uiPriority w:val="49"/>
    <w:rsid w:val="003B091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7Char1">
    <w:name w:val="Heading 7 Char1"/>
    <w:basedOn w:val="DefaultParagraphFont"/>
    <w:uiPriority w:val="9"/>
    <w:semiHidden/>
    <w:rsid w:val="003B091B"/>
    <w:rPr>
      <w:rFonts w:asciiTheme="majorHAnsi" w:eastAsiaTheme="majorEastAsia" w:hAnsiTheme="majorHAnsi" w:cstheme="majorBidi"/>
      <w:i/>
      <w:iCs/>
      <w:color w:val="243F60" w:themeColor="accent1" w:themeShade="7F"/>
      <w:sz w:val="22"/>
      <w:szCs w:val="22"/>
      <w:lang w:eastAsia="en-US"/>
    </w:rPr>
  </w:style>
  <w:style w:type="character" w:customStyle="1" w:styleId="Heading8Char1">
    <w:name w:val="Heading 8 Char1"/>
    <w:basedOn w:val="DefaultParagraphFont"/>
    <w:uiPriority w:val="9"/>
    <w:semiHidden/>
    <w:rsid w:val="003B091B"/>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basedOn w:val="DefaultParagraphFont"/>
    <w:uiPriority w:val="9"/>
    <w:semiHidden/>
    <w:rsid w:val="003B091B"/>
    <w:rPr>
      <w:rFonts w:asciiTheme="majorHAnsi" w:eastAsiaTheme="majorEastAsia" w:hAnsiTheme="majorHAnsi" w:cstheme="majorBidi"/>
      <w:i/>
      <w:iCs/>
      <w:color w:val="272727" w:themeColor="text1" w:themeTint="D8"/>
      <w:sz w:val="21"/>
      <w:szCs w:val="21"/>
      <w:lang w:eastAsia="en-US"/>
    </w:rPr>
  </w:style>
  <w:style w:type="numbering" w:customStyle="1" w:styleId="NoList2">
    <w:name w:val="No List2"/>
    <w:next w:val="NoList"/>
    <w:uiPriority w:val="99"/>
    <w:semiHidden/>
    <w:unhideWhenUsed/>
    <w:rsid w:val="003B091B"/>
  </w:style>
  <w:style w:type="table" w:customStyle="1" w:styleId="TableGrid2">
    <w:name w:val="Table Grid2"/>
    <w:basedOn w:val="TableNormal"/>
    <w:next w:val="TableGrid"/>
    <w:uiPriority w:val="39"/>
    <w:rsid w:val="003B0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3B091B"/>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2">
    <w:name w:val="Grid Table 1 Light2"/>
    <w:basedOn w:val="TableNormal"/>
    <w:next w:val="GridTable1Light"/>
    <w:uiPriority w:val="46"/>
    <w:rsid w:val="003B091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Accent22">
    <w:name w:val="List Table 3 - Accent 22"/>
    <w:basedOn w:val="TableNormal"/>
    <w:next w:val="ListTable3-Accent2"/>
    <w:uiPriority w:val="48"/>
    <w:rsid w:val="003B091B"/>
    <w:rPr>
      <w:rFonts w:ascii="Calibri" w:eastAsia="Calibri" w:hAnsi="Calibri"/>
      <w:sz w:val="22"/>
      <w:szCs w:val="22"/>
      <w:lang w:eastAsia="en-US"/>
    </w:rPr>
    <w:tblPr>
      <w:tblStyleRowBandSize w:val="1"/>
      <w:tblStyleColBandSize w:val="1"/>
      <w:tblBorders>
        <w:top w:val="single" w:sz="4" w:space="0" w:color="00283E"/>
        <w:left w:val="single" w:sz="4" w:space="0" w:color="00283E"/>
        <w:bottom w:val="single" w:sz="4" w:space="0" w:color="00283E"/>
        <w:right w:val="single" w:sz="4" w:space="0" w:color="00283E"/>
      </w:tblBorders>
    </w:tblPr>
    <w:tblStylePr w:type="firstRow">
      <w:rPr>
        <w:b/>
        <w:bCs/>
        <w:color w:val="FFFFFF"/>
      </w:rPr>
      <w:tblPr/>
      <w:tcPr>
        <w:shd w:val="clear" w:color="auto" w:fill="00283E"/>
      </w:tcPr>
    </w:tblStylePr>
    <w:tblStylePr w:type="lastRow">
      <w:rPr>
        <w:b/>
        <w:bCs/>
      </w:rPr>
      <w:tblPr/>
      <w:tcPr>
        <w:tcBorders>
          <w:top w:val="double" w:sz="4" w:space="0" w:color="00283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283E"/>
          <w:right w:val="single" w:sz="4" w:space="0" w:color="00283E"/>
        </w:tcBorders>
      </w:tcPr>
    </w:tblStylePr>
    <w:tblStylePr w:type="band1Horz">
      <w:tblPr/>
      <w:tcPr>
        <w:tcBorders>
          <w:top w:val="single" w:sz="4" w:space="0" w:color="00283E"/>
          <w:bottom w:val="single" w:sz="4" w:space="0" w:color="00283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left w:val="nil"/>
        </w:tcBorders>
      </w:tcPr>
    </w:tblStylePr>
    <w:tblStylePr w:type="swCell">
      <w:tblPr/>
      <w:tcPr>
        <w:tcBorders>
          <w:top w:val="double" w:sz="4" w:space="0" w:color="00283E"/>
          <w:right w:val="nil"/>
        </w:tcBorders>
      </w:tcPr>
    </w:tblStylePr>
  </w:style>
  <w:style w:type="table" w:customStyle="1" w:styleId="ListTable3-Accent32">
    <w:name w:val="List Table 3 - Accent 32"/>
    <w:basedOn w:val="TableNormal"/>
    <w:next w:val="ListTable3-Accent3"/>
    <w:uiPriority w:val="48"/>
    <w:rsid w:val="003B091B"/>
    <w:rPr>
      <w:rFonts w:ascii="Calibri" w:eastAsia="Calibri" w:hAnsi="Calibri"/>
      <w:sz w:val="22"/>
      <w:szCs w:val="22"/>
      <w:lang w:eastAsia="en-US"/>
    </w:rPr>
    <w:tblPr>
      <w:tblStyleRowBandSize w:val="1"/>
      <w:tblStyleColBandSize w:val="1"/>
      <w:tblBorders>
        <w:top w:val="single" w:sz="4" w:space="0" w:color="1B9590"/>
        <w:left w:val="single" w:sz="4" w:space="0" w:color="1B9590"/>
        <w:bottom w:val="single" w:sz="4" w:space="0" w:color="1B9590"/>
        <w:right w:val="single" w:sz="4" w:space="0" w:color="1B9590"/>
      </w:tblBorders>
    </w:tblPr>
    <w:tblStylePr w:type="firstRow">
      <w:rPr>
        <w:b/>
        <w:bCs/>
        <w:color w:val="FFFFFF"/>
      </w:rPr>
      <w:tblPr/>
      <w:tcPr>
        <w:shd w:val="clear" w:color="auto" w:fill="1B9590"/>
      </w:tcPr>
    </w:tblStylePr>
    <w:tblStylePr w:type="lastRow">
      <w:rPr>
        <w:b/>
        <w:bCs/>
      </w:rPr>
      <w:tblPr/>
      <w:tcPr>
        <w:tcBorders>
          <w:top w:val="double" w:sz="4" w:space="0" w:color="1B959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9590"/>
          <w:right w:val="single" w:sz="4" w:space="0" w:color="1B9590"/>
        </w:tcBorders>
      </w:tcPr>
    </w:tblStylePr>
    <w:tblStylePr w:type="band1Horz">
      <w:tblPr/>
      <w:tcPr>
        <w:tcBorders>
          <w:top w:val="single" w:sz="4" w:space="0" w:color="1B9590"/>
          <w:bottom w:val="single" w:sz="4" w:space="0" w:color="1B959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left w:val="nil"/>
        </w:tcBorders>
      </w:tcPr>
    </w:tblStylePr>
    <w:tblStylePr w:type="swCell">
      <w:tblPr/>
      <w:tcPr>
        <w:tcBorders>
          <w:top w:val="double" w:sz="4" w:space="0" w:color="1B9590"/>
          <w:right w:val="nil"/>
        </w:tcBorders>
      </w:tcPr>
    </w:tblStylePr>
  </w:style>
  <w:style w:type="table" w:customStyle="1" w:styleId="GridTable4-Accent22">
    <w:name w:val="Grid Table 4 - Accent 22"/>
    <w:basedOn w:val="TableNormal"/>
    <w:next w:val="GridTable4-Accent2"/>
    <w:uiPriority w:val="49"/>
    <w:rsid w:val="003B091B"/>
    <w:rPr>
      <w:rFonts w:ascii="Calibri" w:eastAsia="Calibri" w:hAnsi="Calibri"/>
      <w:sz w:val="22"/>
      <w:szCs w:val="22"/>
      <w:lang w:eastAsia="en-US"/>
    </w:rPr>
    <w:tblPr>
      <w:tblStyleRowBandSize w:val="1"/>
      <w:tblStyleColBandSize w:val="1"/>
      <w:tblBorders>
        <w:top w:val="single" w:sz="4" w:space="0" w:color="009AF1"/>
        <w:left w:val="single" w:sz="4" w:space="0" w:color="009AF1"/>
        <w:bottom w:val="single" w:sz="4" w:space="0" w:color="009AF1"/>
        <w:right w:val="single" w:sz="4" w:space="0" w:color="009AF1"/>
        <w:insideH w:val="single" w:sz="4" w:space="0" w:color="009AF1"/>
        <w:insideV w:val="single" w:sz="4" w:space="0" w:color="009AF1"/>
      </w:tblBorders>
    </w:tblPr>
    <w:tblStylePr w:type="firstRow">
      <w:rPr>
        <w:b/>
        <w:bCs/>
        <w:color w:val="FFFFFF"/>
      </w:rPr>
      <w:tblPr/>
      <w:tcPr>
        <w:tcBorders>
          <w:top w:val="single" w:sz="4" w:space="0" w:color="00283E"/>
          <w:left w:val="single" w:sz="4" w:space="0" w:color="00283E"/>
          <w:bottom w:val="single" w:sz="4" w:space="0" w:color="00283E"/>
          <w:right w:val="single" w:sz="4" w:space="0" w:color="00283E"/>
          <w:insideH w:val="nil"/>
          <w:insideV w:val="nil"/>
        </w:tcBorders>
        <w:shd w:val="clear" w:color="auto" w:fill="00283E"/>
      </w:tcPr>
    </w:tblStylePr>
    <w:tblStylePr w:type="lastRow">
      <w:rPr>
        <w:b/>
        <w:bCs/>
      </w:rPr>
      <w:tblPr/>
      <w:tcPr>
        <w:tcBorders>
          <w:top w:val="double" w:sz="4" w:space="0" w:color="00283E"/>
        </w:tcBorders>
      </w:tcPr>
    </w:tblStylePr>
    <w:tblStylePr w:type="firstCol">
      <w:rPr>
        <w:b/>
        <w:bCs/>
      </w:rPr>
    </w:tblStylePr>
    <w:tblStylePr w:type="lastCol">
      <w:rPr>
        <w:b/>
        <w:bCs/>
      </w:rPr>
    </w:tblStylePr>
    <w:tblStylePr w:type="band1Vert">
      <w:tblPr/>
      <w:tcPr>
        <w:shd w:val="clear" w:color="auto" w:fill="A5DFFF"/>
      </w:tcPr>
    </w:tblStylePr>
    <w:tblStylePr w:type="band1Horz">
      <w:tblPr/>
      <w:tcPr>
        <w:shd w:val="clear" w:color="auto" w:fill="A5DFFF"/>
      </w:tcPr>
    </w:tblStylePr>
  </w:style>
  <w:style w:type="table" w:customStyle="1" w:styleId="GridTable1Light-Accent22">
    <w:name w:val="Grid Table 1 Light - Accent 22"/>
    <w:basedOn w:val="TableNormal"/>
    <w:next w:val="GridTable1Light-Accent2"/>
    <w:uiPriority w:val="46"/>
    <w:rsid w:val="003B091B"/>
    <w:rPr>
      <w:rFonts w:ascii="Calibri" w:eastAsia="Calibri" w:hAnsi="Calibri"/>
      <w:sz w:val="22"/>
      <w:szCs w:val="22"/>
      <w:lang w:eastAsia="en-US"/>
    </w:rPr>
    <w:tblPr>
      <w:tblStyleRowBandSize w:val="1"/>
      <w:tblStyleColBandSize w:val="1"/>
      <w:tblBorders>
        <w:top w:val="single" w:sz="4" w:space="0" w:color="4BBFFF"/>
        <w:left w:val="single" w:sz="4" w:space="0" w:color="4BBFFF"/>
        <w:bottom w:val="single" w:sz="4" w:space="0" w:color="4BBFFF"/>
        <w:right w:val="single" w:sz="4" w:space="0" w:color="4BBFFF"/>
        <w:insideH w:val="single" w:sz="4" w:space="0" w:color="4BBFFF"/>
        <w:insideV w:val="single" w:sz="4" w:space="0" w:color="4BBFFF"/>
      </w:tblBorders>
    </w:tblPr>
    <w:tblStylePr w:type="firstRow">
      <w:rPr>
        <w:b/>
        <w:bCs/>
      </w:rPr>
      <w:tblPr/>
      <w:tcPr>
        <w:tcBorders>
          <w:bottom w:val="single" w:sz="12" w:space="0" w:color="009AF1"/>
        </w:tcBorders>
      </w:tcPr>
    </w:tblStylePr>
    <w:tblStylePr w:type="lastRow">
      <w:rPr>
        <w:b/>
        <w:bCs/>
      </w:rPr>
      <w:tblPr/>
      <w:tcPr>
        <w:tcBorders>
          <w:top w:val="double" w:sz="2" w:space="0" w:color="009AF1"/>
        </w:tcBorders>
      </w:tcPr>
    </w:tblStylePr>
    <w:tblStylePr w:type="firstCol">
      <w:rPr>
        <w:b/>
        <w:bCs/>
      </w:rPr>
    </w:tblStylePr>
    <w:tblStylePr w:type="lastCol">
      <w:rPr>
        <w:b/>
        <w:bCs/>
      </w:rPr>
    </w:tblStylePr>
  </w:style>
  <w:style w:type="table" w:customStyle="1" w:styleId="GridTable5Dark-Accent12">
    <w:name w:val="Grid Table 5 Dark - Accent 12"/>
    <w:basedOn w:val="TableNormal"/>
    <w:next w:val="GridTable5Dark-Accent1"/>
    <w:uiPriority w:val="50"/>
    <w:rsid w:val="003B091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9E9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395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395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395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39598"/>
      </w:tcPr>
    </w:tblStylePr>
    <w:tblStylePr w:type="band1Vert">
      <w:tblPr/>
      <w:tcPr>
        <w:shd w:val="clear" w:color="auto" w:fill="D3D4D5"/>
      </w:tcPr>
    </w:tblStylePr>
    <w:tblStylePr w:type="band1Horz">
      <w:tblPr/>
      <w:tcPr>
        <w:shd w:val="clear" w:color="auto" w:fill="D3D4D5"/>
      </w:tcPr>
    </w:tblStylePr>
  </w:style>
  <w:style w:type="table" w:customStyle="1" w:styleId="GridTable4-Accent12">
    <w:name w:val="Grid Table 4 - Accent 12"/>
    <w:basedOn w:val="TableNormal"/>
    <w:next w:val="GridTable4-Accent1"/>
    <w:uiPriority w:val="49"/>
    <w:rsid w:val="003B091B"/>
    <w:rPr>
      <w:rFonts w:ascii="Calibri" w:eastAsia="Calibri" w:hAnsi="Calibri"/>
      <w:sz w:val="22"/>
      <w:szCs w:val="22"/>
      <w:lang w:eastAsia="en-US"/>
    </w:rPr>
    <w:tblPr>
      <w:tblStyleRowBandSize w:val="1"/>
      <w:tblStyleColBandSize w:val="1"/>
      <w:tblBorders>
        <w:top w:val="single" w:sz="4" w:space="0" w:color="BEBFC1"/>
        <w:left w:val="single" w:sz="4" w:space="0" w:color="BEBFC1"/>
        <w:bottom w:val="single" w:sz="4" w:space="0" w:color="BEBFC1"/>
        <w:right w:val="single" w:sz="4" w:space="0" w:color="BEBFC1"/>
        <w:insideH w:val="single" w:sz="4" w:space="0" w:color="BEBFC1"/>
        <w:insideV w:val="single" w:sz="4" w:space="0" w:color="BEBFC1"/>
      </w:tblBorders>
    </w:tblPr>
    <w:tblStylePr w:type="firstRow">
      <w:rPr>
        <w:b/>
        <w:bCs/>
        <w:color w:val="FFFFFF"/>
      </w:rPr>
      <w:tblPr/>
      <w:tcPr>
        <w:tcBorders>
          <w:top w:val="single" w:sz="4" w:space="0" w:color="939598"/>
          <w:left w:val="single" w:sz="4" w:space="0" w:color="939598"/>
          <w:bottom w:val="single" w:sz="4" w:space="0" w:color="939598"/>
          <w:right w:val="single" w:sz="4" w:space="0" w:color="939598"/>
          <w:insideH w:val="nil"/>
          <w:insideV w:val="nil"/>
        </w:tcBorders>
        <w:shd w:val="clear" w:color="auto" w:fill="939598"/>
      </w:tcPr>
    </w:tblStylePr>
    <w:tblStylePr w:type="lastRow">
      <w:rPr>
        <w:b/>
        <w:bCs/>
      </w:rPr>
      <w:tblPr/>
      <w:tcPr>
        <w:tcBorders>
          <w:top w:val="double" w:sz="4" w:space="0" w:color="939598"/>
        </w:tcBorders>
      </w:tcPr>
    </w:tblStylePr>
    <w:tblStylePr w:type="firstCol">
      <w:rPr>
        <w:b/>
        <w:bCs/>
      </w:rPr>
    </w:tblStylePr>
    <w:tblStylePr w:type="lastCol">
      <w:rPr>
        <w:b/>
        <w:bCs/>
      </w:rPr>
    </w:tblStylePr>
    <w:tblStylePr w:type="band1Vert">
      <w:tblPr/>
      <w:tcPr>
        <w:shd w:val="clear" w:color="auto" w:fill="E9E9EA"/>
      </w:tcPr>
    </w:tblStylePr>
    <w:tblStylePr w:type="band1Horz">
      <w:tblPr/>
      <w:tcPr>
        <w:shd w:val="clear" w:color="auto" w:fill="E9E9EA"/>
      </w:tcPr>
    </w:tblStylePr>
  </w:style>
  <w:style w:type="table" w:customStyle="1" w:styleId="GridTable4-Accent52">
    <w:name w:val="Grid Table 4 - Accent 52"/>
    <w:basedOn w:val="TableNormal"/>
    <w:next w:val="GridTable4-Accent5"/>
    <w:uiPriority w:val="49"/>
    <w:rsid w:val="003B091B"/>
    <w:rPr>
      <w:rFonts w:ascii="Calibri" w:eastAsia="Calibri" w:hAnsi="Calibri"/>
      <w:sz w:val="22"/>
      <w:szCs w:val="22"/>
      <w:lang w:eastAsia="en-US"/>
    </w:rPr>
    <w:tblPr>
      <w:tblStyleRowBandSize w:val="1"/>
      <w:tblStyleColBandSize w:val="1"/>
      <w:tblBorders>
        <w:top w:val="single" w:sz="4" w:space="0" w:color="C3E8EC"/>
        <w:left w:val="single" w:sz="4" w:space="0" w:color="C3E8EC"/>
        <w:bottom w:val="single" w:sz="4" w:space="0" w:color="C3E8EC"/>
        <w:right w:val="single" w:sz="4" w:space="0" w:color="C3E8EC"/>
        <w:insideH w:val="single" w:sz="4" w:space="0" w:color="C3E8EC"/>
        <w:insideV w:val="single" w:sz="4" w:space="0" w:color="C3E8EC"/>
      </w:tblBorders>
    </w:tblPr>
    <w:tblStylePr w:type="firstRow">
      <w:rPr>
        <w:b/>
        <w:bCs/>
        <w:color w:val="FFFFFF"/>
      </w:rPr>
      <w:tblPr/>
      <w:tcPr>
        <w:tcBorders>
          <w:top w:val="single" w:sz="4" w:space="0" w:color="9CD9E0"/>
          <w:left w:val="single" w:sz="4" w:space="0" w:color="9CD9E0"/>
          <w:bottom w:val="single" w:sz="4" w:space="0" w:color="9CD9E0"/>
          <w:right w:val="single" w:sz="4" w:space="0" w:color="9CD9E0"/>
          <w:insideH w:val="nil"/>
          <w:insideV w:val="nil"/>
        </w:tcBorders>
        <w:shd w:val="clear" w:color="auto" w:fill="9CD9E0"/>
      </w:tcPr>
    </w:tblStylePr>
    <w:tblStylePr w:type="lastRow">
      <w:rPr>
        <w:b/>
        <w:bCs/>
      </w:rPr>
      <w:tblPr/>
      <w:tcPr>
        <w:tcBorders>
          <w:top w:val="double" w:sz="4" w:space="0" w:color="9CD9E0"/>
        </w:tcBorders>
      </w:tcPr>
    </w:tblStylePr>
    <w:tblStylePr w:type="firstCol">
      <w:rPr>
        <w:b/>
        <w:bCs/>
      </w:rPr>
    </w:tblStylePr>
    <w:tblStylePr w:type="lastCol">
      <w:rPr>
        <w:b/>
        <w:bCs/>
      </w:rPr>
    </w:tblStylePr>
    <w:tblStylePr w:type="band1Vert">
      <w:tblPr/>
      <w:tcPr>
        <w:shd w:val="clear" w:color="auto" w:fill="EBF7F8"/>
      </w:tcPr>
    </w:tblStylePr>
    <w:tblStylePr w:type="band1Horz">
      <w:tblPr/>
      <w:tcPr>
        <w:shd w:val="clear" w:color="auto" w:fill="EBF7F8"/>
      </w:tcPr>
    </w:tblStylePr>
  </w:style>
  <w:style w:type="table" w:customStyle="1" w:styleId="GridTable4-Accent42">
    <w:name w:val="Grid Table 4 - Accent 42"/>
    <w:basedOn w:val="TableNormal"/>
    <w:next w:val="GridTable4-Accent4"/>
    <w:uiPriority w:val="49"/>
    <w:rsid w:val="003B091B"/>
    <w:rPr>
      <w:rFonts w:ascii="Calibri" w:eastAsia="Calibri" w:hAnsi="Calibri"/>
      <w:sz w:val="22"/>
      <w:szCs w:val="22"/>
      <w:lang w:eastAsia="en-US"/>
    </w:rPr>
    <w:tblPr>
      <w:tblStyleRowBandSize w:val="1"/>
      <w:tblStyleColBandSize w:val="1"/>
      <w:tblBorders>
        <w:top w:val="single" w:sz="4" w:space="0" w:color="A0DCDC"/>
        <w:left w:val="single" w:sz="4" w:space="0" w:color="A0DCDC"/>
        <w:bottom w:val="single" w:sz="4" w:space="0" w:color="A0DCDC"/>
        <w:right w:val="single" w:sz="4" w:space="0" w:color="A0DCDC"/>
        <w:insideH w:val="single" w:sz="4" w:space="0" w:color="A0DCDC"/>
        <w:insideV w:val="single" w:sz="4" w:space="0" w:color="A0DCDC"/>
      </w:tblBorders>
    </w:tblPr>
    <w:tblStylePr w:type="firstRow">
      <w:rPr>
        <w:b/>
        <w:bCs/>
        <w:color w:val="FFFFFF"/>
      </w:rPr>
      <w:tblPr/>
      <w:tcPr>
        <w:tcBorders>
          <w:top w:val="single" w:sz="4" w:space="0" w:color="61C6C6"/>
          <w:left w:val="single" w:sz="4" w:space="0" w:color="61C6C6"/>
          <w:bottom w:val="single" w:sz="4" w:space="0" w:color="61C6C6"/>
          <w:right w:val="single" w:sz="4" w:space="0" w:color="61C6C6"/>
          <w:insideH w:val="nil"/>
          <w:insideV w:val="nil"/>
        </w:tcBorders>
        <w:shd w:val="clear" w:color="auto" w:fill="61C6C6"/>
      </w:tcPr>
    </w:tblStylePr>
    <w:tblStylePr w:type="lastRow">
      <w:rPr>
        <w:b/>
        <w:bCs/>
      </w:rPr>
      <w:tblPr/>
      <w:tcPr>
        <w:tcBorders>
          <w:top w:val="double" w:sz="4" w:space="0" w:color="61C6C6"/>
        </w:tcBorders>
      </w:tcPr>
    </w:tblStylePr>
    <w:tblStylePr w:type="firstCol">
      <w:rPr>
        <w:b/>
        <w:bCs/>
      </w:rPr>
    </w:tblStylePr>
    <w:tblStylePr w:type="lastCol">
      <w:rPr>
        <w:b/>
        <w:bCs/>
      </w:rPr>
    </w:tblStylePr>
    <w:tblStylePr w:type="band1Vert">
      <w:tblPr/>
      <w:tcPr>
        <w:shd w:val="clear" w:color="auto" w:fill="DFF3F3"/>
      </w:tcPr>
    </w:tblStylePr>
    <w:tblStylePr w:type="band1Horz">
      <w:tblPr/>
      <w:tcPr>
        <w:shd w:val="clear" w:color="auto" w:fill="DFF3F3"/>
      </w:tcPr>
    </w:tblStylePr>
  </w:style>
  <w:style w:type="table" w:customStyle="1" w:styleId="GridTable4-Accent32">
    <w:name w:val="Grid Table 4 - Accent 32"/>
    <w:basedOn w:val="TableNormal"/>
    <w:next w:val="GridTable4-Accent3"/>
    <w:uiPriority w:val="49"/>
    <w:rsid w:val="003B091B"/>
    <w:rPr>
      <w:rFonts w:ascii="Calibri" w:eastAsia="Calibri" w:hAnsi="Calibri"/>
      <w:sz w:val="22"/>
      <w:szCs w:val="22"/>
      <w:lang w:eastAsia="en-US"/>
    </w:rPr>
    <w:tblPr>
      <w:tblStyleRowBandSize w:val="1"/>
      <w:tblStyleColBandSize w:val="1"/>
      <w:tblBorders>
        <w:top w:val="single" w:sz="4" w:space="0" w:color="55E0DA"/>
        <w:left w:val="single" w:sz="4" w:space="0" w:color="55E0DA"/>
        <w:bottom w:val="single" w:sz="4" w:space="0" w:color="55E0DA"/>
        <w:right w:val="single" w:sz="4" w:space="0" w:color="55E0DA"/>
        <w:insideH w:val="single" w:sz="4" w:space="0" w:color="55E0DA"/>
        <w:insideV w:val="single" w:sz="4" w:space="0" w:color="55E0DA"/>
      </w:tblBorders>
    </w:tblPr>
    <w:tblStylePr w:type="firstRow">
      <w:rPr>
        <w:b/>
        <w:bCs/>
        <w:color w:val="FFFFFF"/>
      </w:rPr>
      <w:tblPr/>
      <w:tcPr>
        <w:tcBorders>
          <w:top w:val="single" w:sz="4" w:space="0" w:color="1B9590"/>
          <w:left w:val="single" w:sz="4" w:space="0" w:color="1B9590"/>
          <w:bottom w:val="single" w:sz="4" w:space="0" w:color="1B9590"/>
          <w:right w:val="single" w:sz="4" w:space="0" w:color="1B9590"/>
          <w:insideH w:val="nil"/>
          <w:insideV w:val="nil"/>
        </w:tcBorders>
        <w:shd w:val="clear" w:color="auto" w:fill="1B9590"/>
      </w:tcPr>
    </w:tblStylePr>
    <w:tblStylePr w:type="lastRow">
      <w:rPr>
        <w:b/>
        <w:bCs/>
      </w:rPr>
      <w:tblPr/>
      <w:tcPr>
        <w:tcBorders>
          <w:top w:val="double" w:sz="4" w:space="0" w:color="1B9590"/>
        </w:tcBorders>
      </w:tcPr>
    </w:tblStylePr>
    <w:tblStylePr w:type="firstCol">
      <w:rPr>
        <w:b/>
        <w:bCs/>
      </w:rPr>
    </w:tblStylePr>
    <w:tblStylePr w:type="lastCol">
      <w:rPr>
        <w:b/>
        <w:bCs/>
      </w:rPr>
    </w:tblStylePr>
    <w:tblStylePr w:type="band1Vert">
      <w:tblPr/>
      <w:tcPr>
        <w:shd w:val="clear" w:color="auto" w:fill="C6F4F2"/>
      </w:tcPr>
    </w:tblStylePr>
    <w:tblStylePr w:type="band1Horz">
      <w:tblPr/>
      <w:tcPr>
        <w:shd w:val="clear" w:color="auto" w:fill="C6F4F2"/>
      </w:tcPr>
    </w:tblStylePr>
  </w:style>
  <w:style w:type="character" w:customStyle="1" w:styleId="UnresolvedMention1">
    <w:name w:val="Unresolved Mention1"/>
    <w:basedOn w:val="DefaultParagraphFont"/>
    <w:uiPriority w:val="99"/>
    <w:semiHidden/>
    <w:unhideWhenUsed/>
    <w:rsid w:val="00F252A6"/>
    <w:rPr>
      <w:color w:val="605E5C"/>
      <w:shd w:val="clear" w:color="auto" w:fill="E1DFDD"/>
    </w:rPr>
  </w:style>
  <w:style w:type="character" w:styleId="UnresolvedMention">
    <w:name w:val="Unresolved Mention"/>
    <w:basedOn w:val="DefaultParagraphFont"/>
    <w:uiPriority w:val="99"/>
    <w:semiHidden/>
    <w:unhideWhenUsed/>
    <w:rsid w:val="00FD7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888339">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diagramData" Target="diagrams/data1.xml"/><Relationship Id="rId26" Type="http://schemas.openxmlformats.org/officeDocument/2006/relationships/header" Target="header2.xml"/><Relationship Id="rId21" Type="http://schemas.openxmlformats.org/officeDocument/2006/relationships/diagramColors" Target="diagrams/colors1.xm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business.gov.au/grants-and-programs/national-soil-carbon-innovation-challenge-development-and-demonstration" TargetMode="External"/><Relationship Id="rId17" Type="http://schemas.openxmlformats.org/officeDocument/2006/relationships/hyperlink" Target="https://www.dcceew.gov.au" TargetMode="External"/><Relationship Id="rId25" Type="http://schemas.openxmlformats.org/officeDocument/2006/relationships/footer" Target="footer1.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dcceew.gov.au/publications" TargetMode="External"/><Relationship Id="rId20" Type="http://schemas.openxmlformats.org/officeDocument/2006/relationships/diagramQuickStyle" Target="diagrams/quickStyle1.xml"/><Relationship Id="rId29" Type="http://schemas.openxmlformats.org/officeDocument/2006/relationships/hyperlink" Target="https://www.clw.csiro.au/aclep/archive/index.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hyperlink" Target="https://www.csiro.au/en/research/natural-environment/land/soil-arch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pyright@dcceew.gov.au" TargetMode="External"/><Relationship Id="rId22" Type="http://schemas.microsoft.com/office/2007/relationships/diagramDrawing" Target="diagrams/drawing1.xml"/><Relationship Id="rId27" Type="http://schemas.openxmlformats.org/officeDocument/2006/relationships/footer" Target="footer2.xml"/><Relationship Id="rId30" Type="http://schemas.openxmlformats.org/officeDocument/2006/relationships/hyperlink" Target="https://www.csiro.au/en/research/natural-environment/land/soil-archive" TargetMode="Externa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91CBCC-89A2-4BFE-B3A2-9C5CF34F02AA}" type="doc">
      <dgm:prSet loTypeId="urn:microsoft.com/office/officeart/2005/8/layout/process3" loCatId="process" qsTypeId="urn:microsoft.com/office/officeart/2005/8/quickstyle/simple1" qsCatId="simple" csTypeId="urn:microsoft.com/office/officeart/2005/8/colors/colorful1" csCatId="colorful" phldr="1"/>
      <dgm:spPr/>
      <dgm:t>
        <a:bodyPr/>
        <a:lstStyle/>
        <a:p>
          <a:endParaRPr lang="en-AU"/>
        </a:p>
      </dgm:t>
    </dgm:pt>
    <dgm:pt modelId="{A6E2CCFF-D4AD-4E1C-86F1-EA578DE68AE7}">
      <dgm:prSet phldrT="[Text]" custT="1"/>
      <dgm:spPr>
        <a:xfrm>
          <a:off x="23921" y="310610"/>
          <a:ext cx="1034223" cy="388799"/>
        </a:xfrm>
        <a:solidFill>
          <a:srgbClr val="00283E">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AU" sz="1000" b="1">
              <a:solidFill>
                <a:srgbClr val="FFFFFF"/>
              </a:solidFill>
              <a:latin typeface="Calibri" panose="020F0502020204030204"/>
              <a:ea typeface="+mn-ea"/>
              <a:cs typeface="+mn-cs"/>
            </a:rPr>
            <a:t>Soil sample collection </a:t>
          </a:r>
        </a:p>
      </dgm:t>
      <dgm:extLst>
        <a:ext uri="{E40237B7-FDA0-4F09-8148-C483321AD2D9}">
          <dgm14:cNvPr xmlns:dgm14="http://schemas.microsoft.com/office/drawing/2010/diagram" id="0" name="" title="Soil sample collection "/>
        </a:ext>
      </dgm:extLst>
    </dgm:pt>
    <dgm:pt modelId="{B52D14DE-9D18-4D84-B651-8A59C9F990AC}" type="parTrans" cxnId="{FE93AB66-E4AA-4632-B7C7-2FD897D1A8F4}">
      <dgm:prSet/>
      <dgm:spPr/>
      <dgm:t>
        <a:bodyPr/>
        <a:lstStyle/>
        <a:p>
          <a:endParaRPr lang="en-AU"/>
        </a:p>
      </dgm:t>
    </dgm:pt>
    <dgm:pt modelId="{69B9EC1E-3315-4B15-8F48-26E282C5250C}" type="sibTrans" cxnId="{FE93AB66-E4AA-4632-B7C7-2FD897D1A8F4}">
      <dgm:prSet/>
      <dgm:spPr>
        <a:xfrm rot="6625">
          <a:off x="1217509" y="313093"/>
          <a:ext cx="337854" cy="257491"/>
        </a:xfrm>
        <a:solidFill>
          <a:srgbClr val="00283E">
            <a:hueOff val="0"/>
            <a:satOff val="0"/>
            <a:lumOff val="0"/>
            <a:alphaOff val="0"/>
          </a:srgbClr>
        </a:solidFill>
        <a:ln>
          <a:noFill/>
        </a:ln>
        <a:effectLst/>
      </dgm:spPr>
      <dgm:t>
        <a:bodyPr/>
        <a:lstStyle/>
        <a:p>
          <a:pPr>
            <a:buNone/>
          </a:pPr>
          <a:endParaRPr lang="en-AU">
            <a:solidFill>
              <a:srgbClr val="FFFFFF"/>
            </a:solidFill>
            <a:latin typeface="Calibri" panose="020F0502020204030204"/>
            <a:ea typeface="+mn-ea"/>
            <a:cs typeface="+mn-cs"/>
          </a:endParaRPr>
        </a:p>
      </dgm:t>
    </dgm:pt>
    <dgm:pt modelId="{3836E816-EACE-4068-8573-AE3A0AE5E23B}">
      <dgm:prSet phldrT="[Text]"/>
      <dgm:spPr>
        <a:xfrm>
          <a:off x="143301" y="1029948"/>
          <a:ext cx="1034223" cy="2177824"/>
        </a:xfrm>
        <a:solidFill>
          <a:srgbClr val="FFFFFF">
            <a:alpha val="90000"/>
            <a:hueOff val="0"/>
            <a:satOff val="0"/>
            <a:lumOff val="0"/>
            <a:alphaOff val="0"/>
          </a:srgbClr>
        </a:solidFill>
        <a:ln w="12700" cap="flat" cmpd="sng" algn="ctr">
          <a:solidFill>
            <a:srgbClr val="00283E">
              <a:hueOff val="0"/>
              <a:satOff val="0"/>
              <a:lumOff val="0"/>
              <a:alphaOff val="0"/>
            </a:srgbClr>
          </a:solidFill>
          <a:prstDash val="solid"/>
          <a:miter lim="800000"/>
        </a:ln>
        <a:effectLst/>
      </dgm:spPr>
      <dgm:t>
        <a:bodyPr/>
        <a:lstStyle/>
        <a:p>
          <a:pPr>
            <a:buChar char="•"/>
          </a:pPr>
          <a:r>
            <a:rPr lang="en-AU">
              <a:solidFill>
                <a:srgbClr val="000000">
                  <a:hueOff val="0"/>
                  <a:satOff val="0"/>
                  <a:lumOff val="0"/>
                  <a:alphaOff val="0"/>
                </a:srgbClr>
              </a:solidFill>
              <a:latin typeface="Calibri" panose="020F0502020204030204"/>
              <a:ea typeface="+mn-ea"/>
              <a:cs typeface="+mn-cs"/>
            </a:rPr>
            <a:t> For composite soil samples</a:t>
          </a:r>
        </a:p>
      </dgm:t>
    </dgm:pt>
    <dgm:pt modelId="{0CDA6C9D-8045-4F64-B692-58F14C1CAFA3}" type="parTrans" cxnId="{60861DB9-915E-4FCB-8863-F933A7F7ACA0}">
      <dgm:prSet/>
      <dgm:spPr/>
      <dgm:t>
        <a:bodyPr/>
        <a:lstStyle/>
        <a:p>
          <a:endParaRPr lang="en-AU"/>
        </a:p>
      </dgm:t>
    </dgm:pt>
    <dgm:pt modelId="{72E179B3-3AA7-4F8B-B42A-ABFF22D0CD5B}" type="sibTrans" cxnId="{60861DB9-915E-4FCB-8863-F933A7F7ACA0}">
      <dgm:prSet/>
      <dgm:spPr/>
      <dgm:t>
        <a:bodyPr/>
        <a:lstStyle/>
        <a:p>
          <a:endParaRPr lang="en-AU"/>
        </a:p>
      </dgm:t>
    </dgm:pt>
    <dgm:pt modelId="{E91B025D-FF09-4860-AA1A-6EABBE40EC00}">
      <dgm:prSet phldrT="[Text]" custT="1"/>
      <dgm:spPr>
        <a:xfrm>
          <a:off x="1695605" y="231796"/>
          <a:ext cx="1034223" cy="634906"/>
        </a:xfrm>
        <a:solidFill>
          <a:srgbClr val="1B9590">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AU" sz="1000" b="1">
              <a:solidFill>
                <a:srgbClr val="FFFFFF"/>
              </a:solidFill>
              <a:latin typeface="Calibri" panose="020F0502020204030204"/>
              <a:ea typeface="+mn-ea"/>
              <a:cs typeface="+mn-cs"/>
            </a:rPr>
            <a:t>Soil sample preparation and  analysis </a:t>
          </a:r>
        </a:p>
      </dgm:t>
    </dgm:pt>
    <dgm:pt modelId="{AED77597-5BEA-47E9-9152-4DC290BCF092}" type="parTrans" cxnId="{EF64C920-6D12-42F4-8097-A2C681E63045}">
      <dgm:prSet/>
      <dgm:spPr/>
      <dgm:t>
        <a:bodyPr/>
        <a:lstStyle/>
        <a:p>
          <a:endParaRPr lang="en-AU"/>
        </a:p>
      </dgm:t>
    </dgm:pt>
    <dgm:pt modelId="{FD794CF8-57FA-4AD9-A262-35D791DF3006}" type="sibTrans" cxnId="{EF64C920-6D12-42F4-8097-A2C681E63045}">
      <dgm:prSet/>
      <dgm:spPr>
        <a:xfrm rot="21519341">
          <a:off x="2883987" y="295096"/>
          <a:ext cx="327002" cy="257491"/>
        </a:xfrm>
        <a:solidFill>
          <a:srgbClr val="1B9590">
            <a:hueOff val="0"/>
            <a:satOff val="0"/>
            <a:lumOff val="0"/>
            <a:alphaOff val="0"/>
          </a:srgbClr>
        </a:solidFill>
        <a:ln>
          <a:noFill/>
        </a:ln>
        <a:effectLst/>
      </dgm:spPr>
      <dgm:t>
        <a:bodyPr/>
        <a:lstStyle/>
        <a:p>
          <a:pPr>
            <a:buNone/>
          </a:pPr>
          <a:endParaRPr lang="en-AU">
            <a:solidFill>
              <a:srgbClr val="FFFFFF"/>
            </a:solidFill>
            <a:latin typeface="Calibri" panose="020F0502020204030204"/>
            <a:ea typeface="+mn-ea"/>
            <a:cs typeface="+mn-cs"/>
          </a:endParaRPr>
        </a:p>
      </dgm:t>
    </dgm:pt>
    <dgm:pt modelId="{4401898C-9353-4DDD-A777-6050DAD99168}">
      <dgm:prSet phldrT="[Text]" custT="1"/>
      <dgm:spPr>
        <a:xfrm>
          <a:off x="1688282" y="992667"/>
          <a:ext cx="1034223" cy="2362478"/>
        </a:xfrm>
        <a:solidFill>
          <a:srgbClr val="FFFFFF">
            <a:alpha val="90000"/>
            <a:hueOff val="0"/>
            <a:satOff val="0"/>
            <a:lumOff val="0"/>
            <a:alphaOff val="0"/>
          </a:srgbClr>
        </a:solidFill>
        <a:ln w="12700" cap="flat" cmpd="sng" algn="ctr">
          <a:solidFill>
            <a:srgbClr val="1B9590">
              <a:hueOff val="0"/>
              <a:satOff val="0"/>
              <a:lumOff val="0"/>
              <a:alphaOff val="0"/>
            </a:srgbClr>
          </a:solidFill>
          <a:prstDash val="solid"/>
          <a:miter lim="800000"/>
        </a:ln>
        <a:effectLst/>
      </dgm:spPr>
      <dgm:t>
        <a:bodyPr/>
        <a:lstStyle/>
        <a:p>
          <a:pPr>
            <a:buChar char="•"/>
          </a:pPr>
          <a:r>
            <a:rPr lang="en-AU" sz="900" b="1">
              <a:solidFill>
                <a:srgbClr val="000000">
                  <a:hueOff val="0"/>
                  <a:satOff val="0"/>
                  <a:lumOff val="0"/>
                  <a:alphaOff val="0"/>
                </a:srgbClr>
              </a:solidFill>
              <a:latin typeface="Calibri" panose="020F0502020204030204"/>
              <a:ea typeface="+mn-ea"/>
              <a:cs typeface="+mn-cs"/>
            </a:rPr>
            <a:t>Requirements</a:t>
          </a:r>
          <a:r>
            <a:rPr lang="en-AU" sz="900">
              <a:solidFill>
                <a:srgbClr val="000000">
                  <a:hueOff val="0"/>
                  <a:satOff val="0"/>
                  <a:lumOff val="0"/>
                  <a:alphaOff val="0"/>
                </a:srgbClr>
              </a:solidFill>
              <a:latin typeface="Calibri" panose="020F0502020204030204"/>
              <a:ea typeface="+mn-ea"/>
              <a:cs typeface="+mn-cs"/>
            </a:rPr>
            <a:t>: section 2 (Processing) and section 3 (Analysis). </a:t>
          </a:r>
        </a:p>
      </dgm:t>
    </dgm:pt>
    <dgm:pt modelId="{BCA84892-1FA0-4F22-898E-787F841CD758}" type="parTrans" cxnId="{A0A6D3B2-D37B-4BD1-88AF-A43F735D6E86}">
      <dgm:prSet/>
      <dgm:spPr/>
      <dgm:t>
        <a:bodyPr/>
        <a:lstStyle/>
        <a:p>
          <a:endParaRPr lang="en-AU"/>
        </a:p>
      </dgm:t>
    </dgm:pt>
    <dgm:pt modelId="{B11F54DF-C5EA-410E-B632-F456A4E480AC}" type="sibTrans" cxnId="{A0A6D3B2-D37B-4BD1-88AF-A43F735D6E86}">
      <dgm:prSet/>
      <dgm:spPr/>
      <dgm:t>
        <a:bodyPr/>
        <a:lstStyle/>
        <a:p>
          <a:endParaRPr lang="en-AU"/>
        </a:p>
      </dgm:t>
    </dgm:pt>
    <dgm:pt modelId="{D5615200-0428-4AF1-8A8E-EA13568CE069}">
      <dgm:prSet phldrT="[Text]" custT="1"/>
      <dgm:spPr>
        <a:xfrm>
          <a:off x="3346645" y="275086"/>
          <a:ext cx="1034223" cy="388799"/>
        </a:xfrm>
        <a:solidFill>
          <a:srgbClr val="61C6C6">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AU" sz="1000" b="1">
              <a:solidFill>
                <a:srgbClr val="FFFFFF"/>
              </a:solidFill>
              <a:latin typeface="Calibri" panose="020F0502020204030204"/>
              <a:ea typeface="+mn-ea"/>
              <a:cs typeface="+mn-cs"/>
            </a:rPr>
            <a:t>Soil sample archiving</a:t>
          </a:r>
        </a:p>
      </dgm:t>
    </dgm:pt>
    <dgm:pt modelId="{BE007A8F-9C38-4BED-A514-449DD160F0BD}" type="parTrans" cxnId="{1CDFC759-D6BB-4578-8CF2-12448978D7F0}">
      <dgm:prSet/>
      <dgm:spPr/>
      <dgm:t>
        <a:bodyPr/>
        <a:lstStyle/>
        <a:p>
          <a:endParaRPr lang="en-AU"/>
        </a:p>
      </dgm:t>
    </dgm:pt>
    <dgm:pt modelId="{16262084-8598-4BAB-BFED-FFB59565FC89}" type="sibTrans" cxnId="{1CDFC759-D6BB-4578-8CF2-12448978D7F0}">
      <dgm:prSet/>
      <dgm:spPr>
        <a:xfrm rot="43899">
          <a:off x="4541408" y="286768"/>
          <a:ext cx="340400" cy="257491"/>
        </a:xfrm>
        <a:solidFill>
          <a:srgbClr val="61C6C6">
            <a:hueOff val="0"/>
            <a:satOff val="0"/>
            <a:lumOff val="0"/>
            <a:alphaOff val="0"/>
          </a:srgbClr>
        </a:solidFill>
        <a:ln>
          <a:noFill/>
        </a:ln>
        <a:effectLst/>
      </dgm:spPr>
      <dgm:t>
        <a:bodyPr/>
        <a:lstStyle/>
        <a:p>
          <a:pPr>
            <a:buNone/>
          </a:pPr>
          <a:endParaRPr lang="en-AU">
            <a:solidFill>
              <a:srgbClr val="FFFFFF"/>
            </a:solidFill>
            <a:latin typeface="Calibri" panose="020F0502020204030204"/>
            <a:ea typeface="+mn-ea"/>
            <a:cs typeface="+mn-cs"/>
          </a:endParaRPr>
        </a:p>
      </dgm:t>
    </dgm:pt>
    <dgm:pt modelId="{E4E74DB9-F54A-43B8-9BEF-9EB57CE8F186}">
      <dgm:prSet phldrT="[Text]" custT="1"/>
      <dgm:spPr>
        <a:xfrm>
          <a:off x="3334570" y="994658"/>
          <a:ext cx="1085531" cy="2319917"/>
        </a:xfrm>
        <a:solidFill>
          <a:srgbClr val="FFFFFF">
            <a:alpha val="90000"/>
            <a:hueOff val="0"/>
            <a:satOff val="0"/>
            <a:lumOff val="0"/>
            <a:alphaOff val="0"/>
          </a:srgbClr>
        </a:solidFill>
        <a:ln w="12700" cap="flat" cmpd="sng" algn="ctr">
          <a:solidFill>
            <a:srgbClr val="61C6C6">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panose="020F0502020204030204"/>
              <a:ea typeface="+mn-ea"/>
              <a:cs typeface="+mn-cs"/>
            </a:rPr>
            <a:t> Soil samples must be provided to the National Soil Archive.</a:t>
          </a:r>
        </a:p>
      </dgm:t>
    </dgm:pt>
    <dgm:pt modelId="{DC6C103E-E9A7-4487-9F05-B014D0CB34C4}" type="parTrans" cxnId="{7E0663FB-4333-4B18-AAFC-5E7AF4A88A6E}">
      <dgm:prSet/>
      <dgm:spPr/>
      <dgm:t>
        <a:bodyPr/>
        <a:lstStyle/>
        <a:p>
          <a:endParaRPr lang="en-AU"/>
        </a:p>
      </dgm:t>
    </dgm:pt>
    <dgm:pt modelId="{D61EA460-6623-4BEB-B424-AB29D1A6D1EA}" type="sibTrans" cxnId="{7E0663FB-4333-4B18-AAFC-5E7AF4A88A6E}">
      <dgm:prSet/>
      <dgm:spPr/>
      <dgm:t>
        <a:bodyPr/>
        <a:lstStyle/>
        <a:p>
          <a:endParaRPr lang="en-AU"/>
        </a:p>
      </dgm:t>
    </dgm:pt>
    <dgm:pt modelId="{3D082266-0840-43D9-841A-D9ACC1CD2DAF}">
      <dgm:prSet custT="1"/>
      <dgm:spPr>
        <a:xfrm>
          <a:off x="5023081" y="296495"/>
          <a:ext cx="1034223" cy="388799"/>
        </a:xfrm>
        <a:solidFill>
          <a:srgbClr val="9CD9E0">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AU" sz="1000" b="1">
              <a:solidFill>
                <a:srgbClr val="FFFFFF"/>
              </a:solidFill>
              <a:latin typeface="Calibri" panose="020F0502020204030204"/>
              <a:ea typeface="+mn-ea"/>
              <a:cs typeface="+mn-cs"/>
            </a:rPr>
            <a:t>Soil data provision</a:t>
          </a:r>
        </a:p>
      </dgm:t>
    </dgm:pt>
    <dgm:pt modelId="{188A705B-CACE-41C6-A4BC-E428BCEA5CD9}" type="parTrans" cxnId="{F0A8CBA7-E8D0-4E60-880F-5F6BBE4A5D8E}">
      <dgm:prSet/>
      <dgm:spPr/>
      <dgm:t>
        <a:bodyPr/>
        <a:lstStyle/>
        <a:p>
          <a:endParaRPr lang="en-AU"/>
        </a:p>
      </dgm:t>
    </dgm:pt>
    <dgm:pt modelId="{89BD43B0-E677-4C10-B114-020B09D9F74E}" type="sibTrans" cxnId="{F0A8CBA7-E8D0-4E60-880F-5F6BBE4A5D8E}">
      <dgm:prSet/>
      <dgm:spPr/>
      <dgm:t>
        <a:bodyPr/>
        <a:lstStyle/>
        <a:p>
          <a:endParaRPr lang="en-AU"/>
        </a:p>
      </dgm:t>
    </dgm:pt>
    <dgm:pt modelId="{58C8D575-5C4D-4C0D-988E-A267EEAB22DD}">
      <dgm:prSet phldrT="[Text]"/>
      <dgm:spPr>
        <a:xfrm>
          <a:off x="3334570" y="994658"/>
          <a:ext cx="1085531" cy="2319917"/>
        </a:xfrm>
        <a:solidFill>
          <a:srgbClr val="FFFFFF">
            <a:alpha val="90000"/>
            <a:hueOff val="0"/>
            <a:satOff val="0"/>
            <a:lumOff val="0"/>
            <a:alphaOff val="0"/>
          </a:srgbClr>
        </a:solidFill>
        <a:ln w="12700" cap="flat" cmpd="sng" algn="ctr">
          <a:solidFill>
            <a:srgbClr val="61C6C6">
              <a:hueOff val="0"/>
              <a:satOff val="0"/>
              <a:lumOff val="0"/>
              <a:alphaOff val="0"/>
            </a:srgbClr>
          </a:solidFill>
          <a:prstDash val="solid"/>
          <a:miter lim="800000"/>
        </a:ln>
        <a:effectLst/>
      </dgm:spPr>
      <dgm:t>
        <a:bodyPr/>
        <a:lstStyle/>
        <a:p>
          <a:pPr>
            <a:buChar char="•"/>
          </a:pPr>
          <a:endParaRPr lang="en-AU" sz="800">
            <a:solidFill>
              <a:srgbClr val="000000">
                <a:hueOff val="0"/>
                <a:satOff val="0"/>
                <a:lumOff val="0"/>
                <a:alphaOff val="0"/>
              </a:srgbClr>
            </a:solidFill>
            <a:latin typeface="Calibri" panose="020F0502020204030204"/>
            <a:ea typeface="+mn-ea"/>
            <a:cs typeface="+mn-cs"/>
          </a:endParaRPr>
        </a:p>
      </dgm:t>
    </dgm:pt>
    <dgm:pt modelId="{73CC248F-DA04-431E-A650-0444B70B8E2D}" type="parTrans" cxnId="{0493427C-7F9F-4619-BFB9-07EEDE1BB095}">
      <dgm:prSet/>
      <dgm:spPr/>
      <dgm:t>
        <a:bodyPr/>
        <a:lstStyle/>
        <a:p>
          <a:endParaRPr lang="en-AU"/>
        </a:p>
      </dgm:t>
    </dgm:pt>
    <dgm:pt modelId="{9F33B344-BB61-467D-8FB3-91F5C62FCD81}" type="sibTrans" cxnId="{0493427C-7F9F-4619-BFB9-07EEDE1BB095}">
      <dgm:prSet/>
      <dgm:spPr/>
      <dgm:t>
        <a:bodyPr/>
        <a:lstStyle/>
        <a:p>
          <a:endParaRPr lang="en-AU"/>
        </a:p>
      </dgm:t>
    </dgm:pt>
    <dgm:pt modelId="{0630AF53-12E9-4683-8C62-DE8C2DAE54CC}">
      <dgm:prSet phldrT="[Text]" custT="1"/>
      <dgm:spPr>
        <a:xfrm>
          <a:off x="3334570" y="994658"/>
          <a:ext cx="1085531" cy="2319917"/>
        </a:xfrm>
        <a:solidFill>
          <a:srgbClr val="FFFFFF">
            <a:alpha val="90000"/>
            <a:hueOff val="0"/>
            <a:satOff val="0"/>
            <a:lumOff val="0"/>
            <a:alphaOff val="0"/>
          </a:srgbClr>
        </a:solidFill>
        <a:ln w="12700" cap="flat" cmpd="sng" algn="ctr">
          <a:solidFill>
            <a:srgbClr val="61C6C6">
              <a:hueOff val="0"/>
              <a:satOff val="0"/>
              <a:lumOff val="0"/>
              <a:alphaOff val="0"/>
            </a:srgbClr>
          </a:solidFill>
          <a:prstDash val="solid"/>
          <a:miter lim="800000"/>
        </a:ln>
        <a:effectLst/>
      </dgm:spPr>
      <dgm:t>
        <a:bodyPr/>
        <a:lstStyle/>
        <a:p>
          <a:pPr>
            <a:buChar char="•"/>
          </a:pPr>
          <a:r>
            <a:rPr lang="en-AU" sz="900" b="1">
              <a:solidFill>
                <a:srgbClr val="000000">
                  <a:hueOff val="0"/>
                  <a:satOff val="0"/>
                  <a:lumOff val="0"/>
                  <a:alphaOff val="0"/>
                </a:srgbClr>
              </a:solidFill>
              <a:latin typeface="Calibri" panose="020F0502020204030204"/>
              <a:ea typeface="+mn-ea"/>
              <a:cs typeface="+mn-cs"/>
            </a:rPr>
            <a:t>Requirements: </a:t>
          </a:r>
          <a:r>
            <a:rPr lang="en-AU" sz="900" b="0" u="none">
              <a:solidFill>
                <a:sysClr val="windowText" lastClr="000000"/>
              </a:solidFill>
              <a:latin typeface="Calibri" panose="020F0502020204030204"/>
              <a:ea typeface="+mn-ea"/>
              <a:cs typeface="+mn-cs"/>
            </a:rPr>
            <a:t>National Soil Archive Policy (</a:t>
          </a:r>
          <a:r>
            <a:rPr lang="en-AU" sz="900" b="0">
              <a:solidFill>
                <a:srgbClr val="000000">
                  <a:hueOff val="0"/>
                  <a:satOff val="0"/>
                  <a:lumOff val="0"/>
                  <a:alphaOff val="0"/>
                </a:srgbClr>
              </a:solidFill>
              <a:latin typeface="Calibri" panose="020F0502020204030204"/>
              <a:ea typeface="+mn-ea"/>
              <a:cs typeface="+mn-cs"/>
            </a:rPr>
            <a:t>Appendix 2).</a:t>
          </a:r>
          <a:endParaRPr lang="en-AU" sz="900">
            <a:solidFill>
              <a:srgbClr val="000000">
                <a:hueOff val="0"/>
                <a:satOff val="0"/>
                <a:lumOff val="0"/>
                <a:alphaOff val="0"/>
              </a:srgbClr>
            </a:solidFill>
            <a:latin typeface="Calibri" panose="020F0502020204030204"/>
            <a:ea typeface="+mn-ea"/>
            <a:cs typeface="+mn-cs"/>
          </a:endParaRPr>
        </a:p>
      </dgm:t>
    </dgm:pt>
    <dgm:pt modelId="{86CDE294-3193-44C0-86D3-078282741E85}" type="parTrans" cxnId="{94465816-7F8E-4E79-90F3-9DABA9723265}">
      <dgm:prSet/>
      <dgm:spPr/>
      <dgm:t>
        <a:bodyPr/>
        <a:lstStyle/>
        <a:p>
          <a:endParaRPr lang="en-AU"/>
        </a:p>
      </dgm:t>
    </dgm:pt>
    <dgm:pt modelId="{E2EB2150-1C1B-4E43-AB55-B42C712FE74C}" type="sibTrans" cxnId="{94465816-7F8E-4E79-90F3-9DABA9723265}">
      <dgm:prSet/>
      <dgm:spPr/>
      <dgm:t>
        <a:bodyPr/>
        <a:lstStyle/>
        <a:p>
          <a:endParaRPr lang="en-AU"/>
        </a:p>
      </dgm:t>
    </dgm:pt>
    <dgm:pt modelId="{E0F87731-FD6E-4154-BA88-903336768DF8}">
      <dgm:prSet phldrT="[Text]"/>
      <dgm:spPr>
        <a:xfrm>
          <a:off x="143301" y="1029948"/>
          <a:ext cx="1034223" cy="2177824"/>
        </a:xfrm>
        <a:solidFill>
          <a:srgbClr val="FFFFFF">
            <a:alpha val="90000"/>
            <a:hueOff val="0"/>
            <a:satOff val="0"/>
            <a:lumOff val="0"/>
            <a:alphaOff val="0"/>
          </a:srgbClr>
        </a:solidFill>
        <a:ln w="12700" cap="flat" cmpd="sng" algn="ctr">
          <a:solidFill>
            <a:srgbClr val="00283E">
              <a:hueOff val="0"/>
              <a:satOff val="0"/>
              <a:lumOff val="0"/>
              <a:alphaOff val="0"/>
            </a:srgbClr>
          </a:solidFill>
          <a:prstDash val="solid"/>
          <a:miter lim="800000"/>
        </a:ln>
        <a:effectLst/>
      </dgm:spPr>
      <dgm:t>
        <a:bodyPr/>
        <a:lstStyle/>
        <a:p>
          <a:pPr>
            <a:buChar char="•"/>
          </a:pPr>
          <a:r>
            <a:rPr lang="en-AU" b="1">
              <a:solidFill>
                <a:srgbClr val="000000">
                  <a:hueOff val="0"/>
                  <a:satOff val="0"/>
                  <a:lumOff val="0"/>
                  <a:alphaOff val="0"/>
                </a:srgbClr>
              </a:solidFill>
              <a:latin typeface="Calibri" panose="020F0502020204030204"/>
              <a:ea typeface="+mn-ea"/>
              <a:cs typeface="+mn-cs"/>
            </a:rPr>
            <a:t>Requirements: </a:t>
          </a:r>
          <a:r>
            <a:rPr lang="en-AU" b="0">
              <a:solidFill>
                <a:srgbClr val="000000">
                  <a:hueOff val="0"/>
                  <a:satOff val="0"/>
                  <a:lumOff val="0"/>
                  <a:alphaOff val="0"/>
                </a:srgbClr>
              </a:solidFill>
              <a:latin typeface="Calibri" panose="020F0502020204030204"/>
              <a:ea typeface="+mn-ea"/>
              <a:cs typeface="+mn-cs"/>
            </a:rPr>
            <a:t>section 1. </a:t>
          </a:r>
          <a:endParaRPr lang="en-AU">
            <a:solidFill>
              <a:srgbClr val="000000">
                <a:hueOff val="0"/>
                <a:satOff val="0"/>
                <a:lumOff val="0"/>
                <a:alphaOff val="0"/>
              </a:srgbClr>
            </a:solidFill>
            <a:latin typeface="Calibri" panose="020F0502020204030204"/>
            <a:ea typeface="+mn-ea"/>
            <a:cs typeface="+mn-cs"/>
          </a:endParaRPr>
        </a:p>
      </dgm:t>
    </dgm:pt>
    <dgm:pt modelId="{203091B7-3E85-458A-886C-4D7B9F259A1C}" type="parTrans" cxnId="{68441487-4269-4AD5-B32F-D65E7659A35A}">
      <dgm:prSet/>
      <dgm:spPr/>
      <dgm:t>
        <a:bodyPr/>
        <a:lstStyle/>
        <a:p>
          <a:endParaRPr lang="en-AU"/>
        </a:p>
      </dgm:t>
    </dgm:pt>
    <dgm:pt modelId="{9354E59B-9B3E-4A07-83CC-B2DDD8146509}" type="sibTrans" cxnId="{68441487-4269-4AD5-B32F-D65E7659A35A}">
      <dgm:prSet/>
      <dgm:spPr/>
      <dgm:t>
        <a:bodyPr/>
        <a:lstStyle/>
        <a:p>
          <a:endParaRPr lang="en-AU"/>
        </a:p>
      </dgm:t>
    </dgm:pt>
    <dgm:pt modelId="{CB43C623-8E5A-40B3-92AE-B43F278E31FA}">
      <dgm:prSet phldrT="[Text]" custT="1"/>
      <dgm:spPr>
        <a:xfrm>
          <a:off x="1688282" y="992667"/>
          <a:ext cx="1034223" cy="2362478"/>
        </a:xfrm>
        <a:solidFill>
          <a:srgbClr val="FFFFFF">
            <a:alpha val="90000"/>
            <a:hueOff val="0"/>
            <a:satOff val="0"/>
            <a:lumOff val="0"/>
            <a:alphaOff val="0"/>
          </a:srgbClr>
        </a:solidFill>
        <a:ln w="12700" cap="flat" cmpd="sng" algn="ctr">
          <a:solidFill>
            <a:srgbClr val="1B9590">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panose="020F0502020204030204"/>
              <a:ea typeface="+mn-ea"/>
              <a:cs typeface="+mn-cs"/>
            </a:rPr>
            <a:t> Determine gravimetric organic carbon content of the soil as a percentage of the mass of oven dry whole soil. </a:t>
          </a:r>
        </a:p>
      </dgm:t>
    </dgm:pt>
    <dgm:pt modelId="{82A2FEFB-A9C6-4709-99D3-F3D4E3D94257}" type="parTrans" cxnId="{1480B353-B8D3-4325-A2B3-6AAE7D751C20}">
      <dgm:prSet/>
      <dgm:spPr/>
      <dgm:t>
        <a:bodyPr/>
        <a:lstStyle/>
        <a:p>
          <a:endParaRPr lang="en-AU"/>
        </a:p>
      </dgm:t>
    </dgm:pt>
    <dgm:pt modelId="{E4F49A07-51B7-4139-AC05-913329D6DB22}" type="sibTrans" cxnId="{1480B353-B8D3-4325-A2B3-6AAE7D751C20}">
      <dgm:prSet/>
      <dgm:spPr/>
      <dgm:t>
        <a:bodyPr/>
        <a:lstStyle/>
        <a:p>
          <a:endParaRPr lang="en-AU"/>
        </a:p>
      </dgm:t>
    </dgm:pt>
    <dgm:pt modelId="{271367AA-C6A7-4E3E-AA65-70D54335D6B0}">
      <dgm:prSet custT="1"/>
      <dgm:spPr>
        <a:xfrm>
          <a:off x="5024652" y="1012173"/>
          <a:ext cx="1034223" cy="1766448"/>
        </a:xfrm>
        <a:solidFill>
          <a:srgbClr val="FFFFFF">
            <a:alpha val="90000"/>
            <a:hueOff val="0"/>
            <a:satOff val="0"/>
            <a:lumOff val="0"/>
            <a:alphaOff val="0"/>
          </a:srgbClr>
        </a:solidFill>
        <a:ln w="12700" cap="flat" cmpd="sng" algn="ctr">
          <a:solidFill>
            <a:srgbClr val="9CD9E0">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panose="020F0502020204030204"/>
              <a:ea typeface="+mn-ea"/>
              <a:cs typeface="+mn-cs"/>
            </a:rPr>
            <a:t>Specified data must be provided to the Department. </a:t>
          </a:r>
        </a:p>
      </dgm:t>
    </dgm:pt>
    <dgm:pt modelId="{90559363-8C48-474C-9D00-9C3B6C4B8C7C}" type="parTrans" cxnId="{A11A55DE-352F-4C1B-AB90-99A2AE7BD327}">
      <dgm:prSet/>
      <dgm:spPr/>
      <dgm:t>
        <a:bodyPr/>
        <a:lstStyle/>
        <a:p>
          <a:endParaRPr lang="en-AU"/>
        </a:p>
      </dgm:t>
    </dgm:pt>
    <dgm:pt modelId="{8F477B31-B8F0-4A09-865D-975342B433DF}" type="sibTrans" cxnId="{A11A55DE-352F-4C1B-AB90-99A2AE7BD327}">
      <dgm:prSet/>
      <dgm:spPr/>
      <dgm:t>
        <a:bodyPr/>
        <a:lstStyle/>
        <a:p>
          <a:endParaRPr lang="en-AU"/>
        </a:p>
      </dgm:t>
    </dgm:pt>
    <dgm:pt modelId="{9A120697-1A98-4248-866B-89F937E97AD2}">
      <dgm:prSet/>
      <dgm:spPr>
        <a:xfrm>
          <a:off x="5024652" y="1012173"/>
          <a:ext cx="1034223" cy="1766448"/>
        </a:xfrm>
        <a:solidFill>
          <a:srgbClr val="FFFFFF">
            <a:alpha val="90000"/>
            <a:hueOff val="0"/>
            <a:satOff val="0"/>
            <a:lumOff val="0"/>
            <a:alphaOff val="0"/>
          </a:srgbClr>
        </a:solidFill>
        <a:ln w="12700" cap="flat" cmpd="sng" algn="ctr">
          <a:solidFill>
            <a:srgbClr val="9CD9E0">
              <a:hueOff val="0"/>
              <a:satOff val="0"/>
              <a:lumOff val="0"/>
              <a:alphaOff val="0"/>
            </a:srgbClr>
          </a:solidFill>
          <a:prstDash val="solid"/>
          <a:miter lim="800000"/>
        </a:ln>
        <a:effectLst/>
      </dgm:spPr>
      <dgm:t>
        <a:bodyPr/>
        <a:lstStyle/>
        <a:p>
          <a:pPr>
            <a:buChar char="•"/>
          </a:pPr>
          <a:endParaRPr lang="en-AU" sz="800">
            <a:solidFill>
              <a:srgbClr val="000000">
                <a:hueOff val="0"/>
                <a:satOff val="0"/>
                <a:lumOff val="0"/>
                <a:alphaOff val="0"/>
              </a:srgbClr>
            </a:solidFill>
            <a:latin typeface="Calibri" panose="020F0502020204030204"/>
            <a:ea typeface="+mn-ea"/>
            <a:cs typeface="+mn-cs"/>
          </a:endParaRPr>
        </a:p>
      </dgm:t>
    </dgm:pt>
    <dgm:pt modelId="{2ADA8426-16B9-4278-9329-F194F30556C0}" type="parTrans" cxnId="{CE1E5CA6-779B-4EF3-B2F8-C3003F2F2C88}">
      <dgm:prSet/>
      <dgm:spPr/>
      <dgm:t>
        <a:bodyPr/>
        <a:lstStyle/>
        <a:p>
          <a:endParaRPr lang="en-AU"/>
        </a:p>
      </dgm:t>
    </dgm:pt>
    <dgm:pt modelId="{3545A9C9-0F11-40F7-8595-E6A8CD06E520}" type="sibTrans" cxnId="{CE1E5CA6-779B-4EF3-B2F8-C3003F2F2C88}">
      <dgm:prSet/>
      <dgm:spPr/>
      <dgm:t>
        <a:bodyPr/>
        <a:lstStyle/>
        <a:p>
          <a:endParaRPr lang="en-AU"/>
        </a:p>
      </dgm:t>
    </dgm:pt>
    <dgm:pt modelId="{8228A6AC-3389-4F62-AD4E-540900184A14}">
      <dgm:prSet custT="1"/>
      <dgm:spPr>
        <a:xfrm>
          <a:off x="5024652" y="1012173"/>
          <a:ext cx="1034223" cy="1766448"/>
        </a:xfrm>
        <a:solidFill>
          <a:srgbClr val="FFFFFF">
            <a:alpha val="90000"/>
            <a:hueOff val="0"/>
            <a:satOff val="0"/>
            <a:lumOff val="0"/>
            <a:alphaOff val="0"/>
          </a:srgbClr>
        </a:solidFill>
        <a:ln w="12700" cap="flat" cmpd="sng" algn="ctr">
          <a:solidFill>
            <a:srgbClr val="9CD9E0">
              <a:hueOff val="0"/>
              <a:satOff val="0"/>
              <a:lumOff val="0"/>
              <a:alphaOff val="0"/>
            </a:srgbClr>
          </a:solidFill>
          <a:prstDash val="solid"/>
          <a:miter lim="800000"/>
        </a:ln>
        <a:effectLst/>
      </dgm:spPr>
      <dgm:t>
        <a:bodyPr/>
        <a:lstStyle/>
        <a:p>
          <a:pPr>
            <a:buChar char="•"/>
          </a:pPr>
          <a:r>
            <a:rPr lang="en-AU" sz="900" b="1">
              <a:solidFill>
                <a:srgbClr val="000000">
                  <a:hueOff val="0"/>
                  <a:satOff val="0"/>
                  <a:lumOff val="0"/>
                  <a:alphaOff val="0"/>
                </a:srgbClr>
              </a:solidFill>
              <a:latin typeface="Calibri" panose="020F0502020204030204"/>
              <a:ea typeface="+mn-ea"/>
              <a:cs typeface="+mn-cs"/>
            </a:rPr>
            <a:t>Requirements: </a:t>
          </a:r>
          <a:r>
            <a:rPr lang="en-AU" sz="900" b="0">
              <a:solidFill>
                <a:srgbClr val="000000">
                  <a:hueOff val="0"/>
                  <a:satOff val="0"/>
                  <a:lumOff val="0"/>
                  <a:alphaOff val="0"/>
                </a:srgbClr>
              </a:solidFill>
              <a:latin typeface="Calibri" panose="020F0502020204030204"/>
              <a:ea typeface="+mn-ea"/>
              <a:cs typeface="+mn-cs"/>
            </a:rPr>
            <a:t>section 5. </a:t>
          </a:r>
          <a:endParaRPr lang="en-AU" sz="900" b="1">
            <a:solidFill>
              <a:srgbClr val="000000">
                <a:hueOff val="0"/>
                <a:satOff val="0"/>
                <a:lumOff val="0"/>
                <a:alphaOff val="0"/>
              </a:srgbClr>
            </a:solidFill>
            <a:latin typeface="Calibri" panose="020F0502020204030204"/>
            <a:ea typeface="+mn-ea"/>
            <a:cs typeface="+mn-cs"/>
          </a:endParaRPr>
        </a:p>
      </dgm:t>
    </dgm:pt>
    <dgm:pt modelId="{8998DA22-FF96-4939-98E6-A4587047B7DF}" type="parTrans" cxnId="{B8E98A76-0463-4A99-8898-D13B396B889C}">
      <dgm:prSet/>
      <dgm:spPr/>
      <dgm:t>
        <a:bodyPr/>
        <a:lstStyle/>
        <a:p>
          <a:endParaRPr lang="en-AU"/>
        </a:p>
      </dgm:t>
    </dgm:pt>
    <dgm:pt modelId="{B35C2457-FBEF-4D80-9E7E-1D797DFEDA98}" type="sibTrans" cxnId="{B8E98A76-0463-4A99-8898-D13B396B889C}">
      <dgm:prSet/>
      <dgm:spPr/>
      <dgm:t>
        <a:bodyPr/>
        <a:lstStyle/>
        <a:p>
          <a:endParaRPr lang="en-AU"/>
        </a:p>
      </dgm:t>
    </dgm:pt>
    <dgm:pt modelId="{B0FED292-6862-4C34-9422-25D33B1C79C9}">
      <dgm:prSet phldrT="[Text]" custT="1"/>
      <dgm:spPr>
        <a:xfrm>
          <a:off x="3334570" y="994658"/>
          <a:ext cx="1085531" cy="2319917"/>
        </a:xfrm>
        <a:solidFill>
          <a:srgbClr val="FFFFFF">
            <a:alpha val="90000"/>
            <a:hueOff val="0"/>
            <a:satOff val="0"/>
            <a:lumOff val="0"/>
            <a:alphaOff val="0"/>
          </a:srgbClr>
        </a:solidFill>
        <a:ln w="12700" cap="flat" cmpd="sng" algn="ctr">
          <a:solidFill>
            <a:srgbClr val="61C6C6">
              <a:hueOff val="0"/>
              <a:satOff val="0"/>
              <a:lumOff val="0"/>
              <a:alphaOff val="0"/>
            </a:srgbClr>
          </a:solidFill>
          <a:prstDash val="solid"/>
          <a:miter lim="800000"/>
        </a:ln>
        <a:effectLst/>
      </dgm:spPr>
      <dgm:t>
        <a:bodyPr/>
        <a:lstStyle/>
        <a:p>
          <a:pPr>
            <a:buChar char="•"/>
          </a:pPr>
          <a:r>
            <a:rPr lang="en-AU" sz="900" b="1">
              <a:solidFill>
                <a:srgbClr val="000000">
                  <a:hueOff val="0"/>
                  <a:satOff val="0"/>
                  <a:lumOff val="0"/>
                  <a:alphaOff val="0"/>
                </a:srgbClr>
              </a:solidFill>
              <a:latin typeface="Calibri" panose="020F0502020204030204"/>
              <a:ea typeface="+mn-ea"/>
              <a:cs typeface="+mn-cs"/>
            </a:rPr>
            <a:t>Costs: </a:t>
          </a:r>
          <a:r>
            <a:rPr lang="en-AU" sz="900" b="0">
              <a:solidFill>
                <a:srgbClr val="000000">
                  <a:hueOff val="0"/>
                  <a:satOff val="0"/>
                  <a:lumOff val="0"/>
                  <a:alphaOff val="0"/>
                </a:srgbClr>
              </a:solidFill>
              <a:latin typeface="Calibri" panose="020F0502020204030204"/>
              <a:ea typeface="+mn-ea"/>
              <a:cs typeface="+mn-cs"/>
            </a:rPr>
            <a:t>section 4</a:t>
          </a:r>
          <a:r>
            <a:rPr lang="en-AU" sz="800" b="0">
              <a:solidFill>
                <a:srgbClr val="000000">
                  <a:hueOff val="0"/>
                  <a:satOff val="0"/>
                  <a:lumOff val="0"/>
                  <a:alphaOff val="0"/>
                </a:srgbClr>
              </a:solidFill>
              <a:latin typeface="Calibri" panose="020F0502020204030204"/>
              <a:ea typeface="+mn-ea"/>
              <a:cs typeface="+mn-cs"/>
            </a:rPr>
            <a:t>.</a:t>
          </a:r>
          <a:endParaRPr lang="en-AU" sz="800" b="1">
            <a:solidFill>
              <a:srgbClr val="000000">
                <a:hueOff val="0"/>
                <a:satOff val="0"/>
                <a:lumOff val="0"/>
                <a:alphaOff val="0"/>
              </a:srgbClr>
            </a:solidFill>
            <a:latin typeface="Calibri" panose="020F0502020204030204"/>
            <a:ea typeface="+mn-ea"/>
            <a:cs typeface="+mn-cs"/>
          </a:endParaRPr>
        </a:p>
      </dgm:t>
    </dgm:pt>
    <dgm:pt modelId="{7D2819D8-9B78-4BF7-8C43-214E8FD71021}" type="parTrans" cxnId="{778D45D2-0D86-41CB-B8E2-1262EDA581BB}">
      <dgm:prSet/>
      <dgm:spPr/>
      <dgm:t>
        <a:bodyPr/>
        <a:lstStyle/>
        <a:p>
          <a:endParaRPr lang="en-AU"/>
        </a:p>
      </dgm:t>
    </dgm:pt>
    <dgm:pt modelId="{A9114F2C-4C60-4B89-97C4-5C04CC383D99}" type="sibTrans" cxnId="{778D45D2-0D86-41CB-B8E2-1262EDA581BB}">
      <dgm:prSet/>
      <dgm:spPr/>
      <dgm:t>
        <a:bodyPr/>
        <a:lstStyle/>
        <a:p>
          <a:endParaRPr lang="en-AU"/>
        </a:p>
      </dgm:t>
    </dgm:pt>
    <dgm:pt modelId="{79187F21-64C9-4930-97A1-2A19B141919C}">
      <dgm:prSet/>
      <dgm:spPr>
        <a:xfrm>
          <a:off x="143301" y="1029948"/>
          <a:ext cx="1034223" cy="2177824"/>
        </a:xfrm>
        <a:solidFill>
          <a:srgbClr val="FFFFFF">
            <a:alpha val="90000"/>
            <a:hueOff val="0"/>
            <a:satOff val="0"/>
            <a:lumOff val="0"/>
            <a:alphaOff val="0"/>
          </a:srgbClr>
        </a:solidFill>
        <a:ln w="12700" cap="flat" cmpd="sng" algn="ctr">
          <a:solidFill>
            <a:srgbClr val="00283E">
              <a:hueOff val="0"/>
              <a:satOff val="0"/>
              <a:lumOff val="0"/>
              <a:alphaOff val="0"/>
            </a:srgbClr>
          </a:solidFill>
          <a:prstDash val="solid"/>
          <a:miter lim="800000"/>
        </a:ln>
        <a:effectLst/>
      </dgm:spPr>
      <dgm:t>
        <a:bodyPr/>
        <a:lstStyle/>
        <a:p>
          <a:pPr>
            <a:buChar char="•"/>
          </a:pPr>
          <a:r>
            <a:rPr lang="en-AU">
              <a:solidFill>
                <a:srgbClr val="000000">
                  <a:hueOff val="0"/>
                  <a:satOff val="0"/>
                  <a:lumOff val="0"/>
                  <a:alphaOff val="0"/>
                </a:srgbClr>
              </a:solidFill>
              <a:latin typeface="Calibri" panose="020F0502020204030204"/>
              <a:ea typeface="+mn-ea"/>
              <a:cs typeface="+mn-cs"/>
            </a:rPr>
            <a:t>at least one composite sample containing  soil from </a:t>
          </a:r>
          <a:r>
            <a:rPr lang="en-AU">
              <a:solidFill>
                <a:srgbClr val="000000">
                  <a:hueOff val="0"/>
                  <a:satOff val="0"/>
                  <a:lumOff val="0"/>
                  <a:alphaOff val="0"/>
                </a:srgbClr>
              </a:solidFill>
              <a:latin typeface="Calibri" panose="020F0502020204030204"/>
              <a:ea typeface="+mn-ea"/>
              <a:cs typeface="Times New Roman" panose="02020603050405020304" pitchFamily="18" charset="0"/>
            </a:rPr>
            <a:t>≥3 soil cores</a:t>
          </a:r>
          <a:endParaRPr lang="en-AU">
            <a:solidFill>
              <a:srgbClr val="000000">
                <a:hueOff val="0"/>
                <a:satOff val="0"/>
                <a:lumOff val="0"/>
                <a:alphaOff val="0"/>
              </a:srgbClr>
            </a:solidFill>
            <a:latin typeface="Calibri" panose="020F0502020204030204"/>
            <a:ea typeface="+mn-ea"/>
            <a:cs typeface="+mn-cs"/>
          </a:endParaRPr>
        </a:p>
      </dgm:t>
    </dgm:pt>
    <dgm:pt modelId="{3627667B-F363-4CE4-A80A-8B3CE0AB17B3}" type="parTrans" cxnId="{4320B4E9-F5CA-4BF7-AE86-D74D9F5500D6}">
      <dgm:prSet/>
      <dgm:spPr/>
      <dgm:t>
        <a:bodyPr/>
        <a:lstStyle/>
        <a:p>
          <a:endParaRPr lang="en-AU"/>
        </a:p>
      </dgm:t>
    </dgm:pt>
    <dgm:pt modelId="{DAA5A80F-9BA3-4213-B5B6-A7CB7A24F51D}" type="sibTrans" cxnId="{4320B4E9-F5CA-4BF7-AE86-D74D9F5500D6}">
      <dgm:prSet/>
      <dgm:spPr/>
      <dgm:t>
        <a:bodyPr/>
        <a:lstStyle/>
        <a:p>
          <a:endParaRPr lang="en-AU"/>
        </a:p>
      </dgm:t>
    </dgm:pt>
    <dgm:pt modelId="{85555DD7-3393-42B1-8B10-8C569938AEAA}">
      <dgm:prSet/>
      <dgm:spPr>
        <a:xfrm>
          <a:off x="143301" y="1029948"/>
          <a:ext cx="1034223" cy="2177824"/>
        </a:xfrm>
        <a:solidFill>
          <a:srgbClr val="FFFFFF">
            <a:alpha val="90000"/>
            <a:hueOff val="0"/>
            <a:satOff val="0"/>
            <a:lumOff val="0"/>
            <a:alphaOff val="0"/>
          </a:srgbClr>
        </a:solidFill>
        <a:ln w="12700" cap="flat" cmpd="sng" algn="ctr">
          <a:solidFill>
            <a:srgbClr val="00283E">
              <a:hueOff val="0"/>
              <a:satOff val="0"/>
              <a:lumOff val="0"/>
              <a:alphaOff val="0"/>
            </a:srgbClr>
          </a:solidFill>
          <a:prstDash val="solid"/>
          <a:miter lim="800000"/>
        </a:ln>
        <a:effectLst/>
      </dgm:spPr>
      <dgm:t>
        <a:bodyPr/>
        <a:lstStyle/>
        <a:p>
          <a:pPr>
            <a:buChar char="•"/>
          </a:pPr>
          <a:r>
            <a:rPr lang="en-AU">
              <a:solidFill>
                <a:srgbClr val="000000">
                  <a:hueOff val="0"/>
                  <a:satOff val="0"/>
                  <a:lumOff val="0"/>
                  <a:alphaOff val="0"/>
                </a:srgbClr>
              </a:solidFill>
              <a:latin typeface="Calibri" panose="020F0502020204030204"/>
              <a:ea typeface="+mn-ea"/>
              <a:cs typeface="+mn-cs"/>
            </a:rPr>
            <a:t>For individual soil samples</a:t>
          </a:r>
        </a:p>
      </dgm:t>
    </dgm:pt>
    <dgm:pt modelId="{79FB43E9-0AAF-4B5A-8C07-84BD37ED79ED}" type="parTrans" cxnId="{7C7BD989-CFAB-4E83-BBCD-241DA3EF19D5}">
      <dgm:prSet/>
      <dgm:spPr/>
      <dgm:t>
        <a:bodyPr/>
        <a:lstStyle/>
        <a:p>
          <a:endParaRPr lang="en-AU"/>
        </a:p>
      </dgm:t>
    </dgm:pt>
    <dgm:pt modelId="{465AB96D-B811-4BA8-8CE4-E4FE1AFB2DBF}" type="sibTrans" cxnId="{7C7BD989-CFAB-4E83-BBCD-241DA3EF19D5}">
      <dgm:prSet/>
      <dgm:spPr/>
      <dgm:t>
        <a:bodyPr/>
        <a:lstStyle/>
        <a:p>
          <a:endParaRPr lang="en-AU"/>
        </a:p>
      </dgm:t>
    </dgm:pt>
    <dgm:pt modelId="{A78E9DB8-A1A3-41DC-88F6-381E047E2ED7}">
      <dgm:prSet/>
      <dgm:spPr>
        <a:xfrm>
          <a:off x="143301" y="1029948"/>
          <a:ext cx="1034223" cy="2177824"/>
        </a:xfrm>
        <a:solidFill>
          <a:srgbClr val="FFFFFF">
            <a:alpha val="90000"/>
            <a:hueOff val="0"/>
            <a:satOff val="0"/>
            <a:lumOff val="0"/>
            <a:alphaOff val="0"/>
          </a:srgbClr>
        </a:solidFill>
        <a:ln w="12700" cap="flat" cmpd="sng" algn="ctr">
          <a:solidFill>
            <a:srgbClr val="00283E">
              <a:hueOff val="0"/>
              <a:satOff val="0"/>
              <a:lumOff val="0"/>
              <a:alphaOff val="0"/>
            </a:srgbClr>
          </a:solidFill>
          <a:prstDash val="solid"/>
          <a:miter lim="800000"/>
        </a:ln>
        <a:effectLst/>
      </dgm:spPr>
      <dgm:t>
        <a:bodyPr/>
        <a:lstStyle/>
        <a:p>
          <a:pPr>
            <a:buChar char="•"/>
          </a:pPr>
          <a:r>
            <a:rPr lang="en-AU">
              <a:solidFill>
                <a:srgbClr val="000000">
                  <a:hueOff val="0"/>
                  <a:satOff val="0"/>
                  <a:lumOff val="0"/>
                  <a:alphaOff val="0"/>
                </a:srgbClr>
              </a:solidFill>
              <a:latin typeface="Calibri" panose="020F0502020204030204"/>
              <a:ea typeface="+mn-ea"/>
              <a:cs typeface="+mn-cs"/>
            </a:rPr>
            <a:t>individual samples from </a:t>
          </a:r>
          <a:r>
            <a:rPr lang="en-AU">
              <a:solidFill>
                <a:srgbClr val="000000">
                  <a:hueOff val="0"/>
                  <a:satOff val="0"/>
                  <a:lumOff val="0"/>
                  <a:alphaOff val="0"/>
                </a:srgbClr>
              </a:solidFill>
              <a:latin typeface="Calibri" panose="020F0502020204030204"/>
              <a:ea typeface="+mn-ea"/>
              <a:cs typeface="Times New Roman" panose="02020603050405020304" pitchFamily="18" charset="0"/>
            </a:rPr>
            <a:t>≥3 soil cores</a:t>
          </a:r>
          <a:r>
            <a:rPr lang="en-AU">
              <a:solidFill>
                <a:srgbClr val="000000">
                  <a:hueOff val="0"/>
                  <a:satOff val="0"/>
                  <a:lumOff val="0"/>
                  <a:alphaOff val="0"/>
                </a:srgbClr>
              </a:solidFill>
              <a:latin typeface="Calibri" panose="020F0502020204030204"/>
              <a:ea typeface="+mn-ea"/>
              <a:cs typeface="+mn-cs"/>
            </a:rPr>
            <a:t> </a:t>
          </a:r>
        </a:p>
      </dgm:t>
    </dgm:pt>
    <dgm:pt modelId="{C5BA0499-3FD6-4A42-B2B5-2C76E0F5B401}" type="parTrans" cxnId="{44153C7C-036C-475B-8A8C-A874147F3DEC}">
      <dgm:prSet/>
      <dgm:spPr/>
      <dgm:t>
        <a:bodyPr/>
        <a:lstStyle/>
        <a:p>
          <a:endParaRPr lang="en-AU"/>
        </a:p>
      </dgm:t>
    </dgm:pt>
    <dgm:pt modelId="{9B3B069D-6A0E-4773-93A3-07E386F1C4A7}" type="sibTrans" cxnId="{44153C7C-036C-475B-8A8C-A874147F3DEC}">
      <dgm:prSet/>
      <dgm:spPr/>
      <dgm:t>
        <a:bodyPr/>
        <a:lstStyle/>
        <a:p>
          <a:endParaRPr lang="en-AU"/>
        </a:p>
      </dgm:t>
    </dgm:pt>
    <dgm:pt modelId="{86A2B9D2-44E3-4B3B-97CC-DFCF56C5A761}">
      <dgm:prSet/>
      <dgm:spPr>
        <a:xfrm>
          <a:off x="143301" y="1029948"/>
          <a:ext cx="1034223" cy="2177824"/>
        </a:xfrm>
        <a:solidFill>
          <a:srgbClr val="FFFFFF">
            <a:alpha val="90000"/>
            <a:hueOff val="0"/>
            <a:satOff val="0"/>
            <a:lumOff val="0"/>
            <a:alphaOff val="0"/>
          </a:srgbClr>
        </a:solidFill>
        <a:ln w="12700" cap="flat" cmpd="sng" algn="ctr">
          <a:solidFill>
            <a:srgbClr val="00283E">
              <a:hueOff val="0"/>
              <a:satOff val="0"/>
              <a:lumOff val="0"/>
              <a:alphaOff val="0"/>
            </a:srgbClr>
          </a:solidFill>
          <a:prstDash val="solid"/>
          <a:miter lim="800000"/>
        </a:ln>
        <a:effectLst/>
      </dgm:spPr>
      <dgm:t>
        <a:bodyPr/>
        <a:lstStyle/>
        <a:p>
          <a:pPr>
            <a:buChar char="•"/>
          </a:pPr>
          <a:r>
            <a:rPr lang="en-AU">
              <a:solidFill>
                <a:srgbClr val="000000">
                  <a:hueOff val="0"/>
                  <a:satOff val="0"/>
                  <a:lumOff val="0"/>
                  <a:alphaOff val="0"/>
                </a:srgbClr>
              </a:solidFill>
              <a:latin typeface="Calibri" panose="020F0502020204030204"/>
              <a:ea typeface="+mn-ea"/>
              <a:cs typeface="+mn-cs"/>
            </a:rPr>
            <a:t>A soil collection site size ≥ 625 m</a:t>
          </a:r>
          <a:r>
            <a:rPr lang="en-AU" baseline="30000">
              <a:solidFill>
                <a:srgbClr val="000000">
                  <a:hueOff val="0"/>
                  <a:satOff val="0"/>
                  <a:lumOff val="0"/>
                  <a:alphaOff val="0"/>
                </a:srgbClr>
              </a:solidFill>
              <a:latin typeface="Calibri" panose="020F0502020204030204"/>
              <a:ea typeface="+mn-ea"/>
              <a:cs typeface="+mn-cs"/>
            </a:rPr>
            <a:t>2 </a:t>
          </a:r>
          <a:endParaRPr lang="en-AU">
            <a:solidFill>
              <a:srgbClr val="000000">
                <a:hueOff val="0"/>
                <a:satOff val="0"/>
                <a:lumOff val="0"/>
                <a:alphaOff val="0"/>
              </a:srgbClr>
            </a:solidFill>
            <a:latin typeface="Calibri" panose="020F0502020204030204"/>
            <a:ea typeface="+mn-ea"/>
            <a:cs typeface="+mn-cs"/>
          </a:endParaRPr>
        </a:p>
      </dgm:t>
    </dgm:pt>
    <dgm:pt modelId="{A18203C5-9AFE-477F-AAE0-403F1A390BDA}" type="parTrans" cxnId="{8436FE94-A09C-4E85-89F3-5B6673B73C30}">
      <dgm:prSet/>
      <dgm:spPr/>
      <dgm:t>
        <a:bodyPr/>
        <a:lstStyle/>
        <a:p>
          <a:endParaRPr lang="en-AU"/>
        </a:p>
      </dgm:t>
    </dgm:pt>
    <dgm:pt modelId="{08939D0C-4B44-4E5A-A5C7-2D919B9DB5CB}" type="sibTrans" cxnId="{8436FE94-A09C-4E85-89F3-5B6673B73C30}">
      <dgm:prSet/>
      <dgm:spPr/>
      <dgm:t>
        <a:bodyPr/>
        <a:lstStyle/>
        <a:p>
          <a:endParaRPr lang="en-AU"/>
        </a:p>
      </dgm:t>
    </dgm:pt>
    <dgm:pt modelId="{48B65350-C49D-43DD-BE46-FD563D1D3E19}" type="pres">
      <dgm:prSet presAssocID="{6D91CBCC-89A2-4BFE-B3A2-9C5CF34F02AA}" presName="linearFlow" presStyleCnt="0">
        <dgm:presLayoutVars>
          <dgm:dir/>
          <dgm:animLvl val="lvl"/>
          <dgm:resizeHandles val="exact"/>
        </dgm:presLayoutVars>
      </dgm:prSet>
      <dgm:spPr/>
    </dgm:pt>
    <dgm:pt modelId="{2BCBA483-5A60-418A-BD8B-A1CB4C300BCD}" type="pres">
      <dgm:prSet presAssocID="{A6E2CCFF-D4AD-4E1C-86F1-EA578DE68AE7}" presName="composite" presStyleCnt="0"/>
      <dgm:spPr/>
    </dgm:pt>
    <dgm:pt modelId="{4A3B6C62-8921-422B-99C6-2EE4F065214A}" type="pres">
      <dgm:prSet presAssocID="{A6E2CCFF-D4AD-4E1C-86F1-EA578DE68AE7}" presName="parTx" presStyleLbl="node1" presStyleIdx="0" presStyleCnt="4">
        <dgm:presLayoutVars>
          <dgm:chMax val="0"/>
          <dgm:chPref val="0"/>
          <dgm:bulletEnabled val="1"/>
        </dgm:presLayoutVars>
      </dgm:prSet>
      <dgm:spPr>
        <a:prstGeom prst="roundRect">
          <a:avLst>
            <a:gd name="adj" fmla="val 10000"/>
          </a:avLst>
        </a:prstGeom>
      </dgm:spPr>
    </dgm:pt>
    <dgm:pt modelId="{F67535F4-90AE-408C-ACFA-638A31B718CF}" type="pres">
      <dgm:prSet presAssocID="{A6E2CCFF-D4AD-4E1C-86F1-EA578DE68AE7}" presName="parSh" presStyleLbl="node1" presStyleIdx="0" presStyleCnt="4" custLinFactNeighborX="1995" custLinFactNeighborY="-64845"/>
      <dgm:spPr/>
    </dgm:pt>
    <dgm:pt modelId="{B49C725D-DE5E-406F-9EC3-8CFE4F1E05EB}" type="pres">
      <dgm:prSet presAssocID="{A6E2CCFF-D4AD-4E1C-86F1-EA578DE68AE7}" presName="desTx" presStyleLbl="fgAcc1" presStyleIdx="0" presStyleCnt="4" custScaleY="84021" custLinFactNeighborX="-6944" custLinFactNeighborY="36">
        <dgm:presLayoutVars>
          <dgm:bulletEnabled val="1"/>
        </dgm:presLayoutVars>
      </dgm:prSet>
      <dgm:spPr>
        <a:prstGeom prst="roundRect">
          <a:avLst>
            <a:gd name="adj" fmla="val 10000"/>
          </a:avLst>
        </a:prstGeom>
      </dgm:spPr>
    </dgm:pt>
    <dgm:pt modelId="{3E955A99-E00F-47A1-8704-1FE198A0520F}" type="pres">
      <dgm:prSet presAssocID="{69B9EC1E-3315-4B15-8F48-26E282C5250C}" presName="sibTrans" presStyleLbl="sibTrans2D1" presStyleIdx="0" presStyleCnt="3"/>
      <dgm:spPr>
        <a:prstGeom prst="rightArrow">
          <a:avLst>
            <a:gd name="adj1" fmla="val 60000"/>
            <a:gd name="adj2" fmla="val 50000"/>
          </a:avLst>
        </a:prstGeom>
      </dgm:spPr>
    </dgm:pt>
    <dgm:pt modelId="{08E38C39-C000-4683-9FAE-45C79367A083}" type="pres">
      <dgm:prSet presAssocID="{69B9EC1E-3315-4B15-8F48-26E282C5250C}" presName="connTx" presStyleLbl="sibTrans2D1" presStyleIdx="0" presStyleCnt="3"/>
      <dgm:spPr/>
    </dgm:pt>
    <dgm:pt modelId="{9792F455-BE08-47F8-8DDD-2F8888553F20}" type="pres">
      <dgm:prSet presAssocID="{E91B025D-FF09-4860-AA1A-6EABBE40EC00}" presName="composite" presStyleCnt="0"/>
      <dgm:spPr/>
    </dgm:pt>
    <dgm:pt modelId="{F5BA2EBC-A291-43F6-AA98-2C6D6A472799}" type="pres">
      <dgm:prSet presAssocID="{E91B025D-FF09-4860-AA1A-6EABBE40EC00}" presName="parTx" presStyleLbl="node1" presStyleIdx="0" presStyleCnt="4">
        <dgm:presLayoutVars>
          <dgm:chMax val="0"/>
          <dgm:chPref val="0"/>
          <dgm:bulletEnabled val="1"/>
        </dgm:presLayoutVars>
      </dgm:prSet>
      <dgm:spPr>
        <a:prstGeom prst="roundRect">
          <a:avLst>
            <a:gd name="adj" fmla="val 10000"/>
          </a:avLst>
        </a:prstGeom>
      </dgm:spPr>
    </dgm:pt>
    <dgm:pt modelId="{13E55D1D-AA58-47F5-B1DD-5E01BC77BEA9}" type="pres">
      <dgm:prSet presAssocID="{E91B025D-FF09-4860-AA1A-6EABBE40EC00}" presName="parSh" presStyleLbl="node1" presStyleIdx="1" presStyleCnt="4" custScaleY="163299" custLinFactNeighborX="2993" custLinFactNeighborY="-57418"/>
      <dgm:spPr/>
    </dgm:pt>
    <dgm:pt modelId="{87E69ADF-24FD-49C4-9068-2A37B289A1B3}" type="pres">
      <dgm:prSet presAssocID="{E91B025D-FF09-4860-AA1A-6EABBE40EC00}" presName="desTx" presStyleLbl="fgAcc1" presStyleIdx="1" presStyleCnt="4" custScaleY="91145" custLinFactNeighborX="-18197" custLinFactNeighborY="1567">
        <dgm:presLayoutVars>
          <dgm:bulletEnabled val="1"/>
        </dgm:presLayoutVars>
      </dgm:prSet>
      <dgm:spPr>
        <a:prstGeom prst="roundRect">
          <a:avLst>
            <a:gd name="adj" fmla="val 10000"/>
          </a:avLst>
        </a:prstGeom>
      </dgm:spPr>
    </dgm:pt>
    <dgm:pt modelId="{CED525D8-EC19-485B-99D9-40967FE4CBEF}" type="pres">
      <dgm:prSet presAssocID="{FD794CF8-57FA-4AD9-A262-35D791DF3006}" presName="sibTrans" presStyleLbl="sibTrans2D1" presStyleIdx="1" presStyleCnt="3"/>
      <dgm:spPr>
        <a:prstGeom prst="rightArrow">
          <a:avLst>
            <a:gd name="adj1" fmla="val 60000"/>
            <a:gd name="adj2" fmla="val 50000"/>
          </a:avLst>
        </a:prstGeom>
      </dgm:spPr>
    </dgm:pt>
    <dgm:pt modelId="{D87802AE-93D5-4029-A759-E9FAC35E4789}" type="pres">
      <dgm:prSet presAssocID="{FD794CF8-57FA-4AD9-A262-35D791DF3006}" presName="connTx" presStyleLbl="sibTrans2D1" presStyleIdx="1" presStyleCnt="3"/>
      <dgm:spPr/>
    </dgm:pt>
    <dgm:pt modelId="{58983D2F-F5CC-4EF4-9455-0A1937B84F5C}" type="pres">
      <dgm:prSet presAssocID="{D5615200-0428-4AF1-8A8E-EA13568CE069}" presName="composite" presStyleCnt="0"/>
      <dgm:spPr/>
    </dgm:pt>
    <dgm:pt modelId="{C5636501-EA33-456C-BC9F-09CD3615F62E}" type="pres">
      <dgm:prSet presAssocID="{D5615200-0428-4AF1-8A8E-EA13568CE069}" presName="parTx" presStyleLbl="node1" presStyleIdx="1" presStyleCnt="4">
        <dgm:presLayoutVars>
          <dgm:chMax val="0"/>
          <dgm:chPref val="0"/>
          <dgm:bulletEnabled val="1"/>
        </dgm:presLayoutVars>
      </dgm:prSet>
      <dgm:spPr>
        <a:prstGeom prst="roundRect">
          <a:avLst>
            <a:gd name="adj" fmla="val 10000"/>
          </a:avLst>
        </a:prstGeom>
      </dgm:spPr>
    </dgm:pt>
    <dgm:pt modelId="{BA15370D-5397-44BA-B879-1DDB2DE87E9B}" type="pres">
      <dgm:prSet presAssocID="{D5615200-0428-4AF1-8A8E-EA13568CE069}" presName="parSh" presStyleLbl="node1" presStyleIdx="2" presStyleCnt="4" custLinFactNeighborX="1995" custLinFactNeighborY="-64845"/>
      <dgm:spPr/>
    </dgm:pt>
    <dgm:pt modelId="{C2EBDD75-C10D-4357-8F89-8BCA64FF4BB4}" type="pres">
      <dgm:prSet presAssocID="{D5615200-0428-4AF1-8A8E-EA13568CE069}" presName="desTx" presStyleLbl="fgAcc1" presStyleIdx="2" presStyleCnt="4" custScaleX="104961" custScaleY="89503" custLinFactNeighborX="-17174" custLinFactNeighborY="2786">
        <dgm:presLayoutVars>
          <dgm:bulletEnabled val="1"/>
        </dgm:presLayoutVars>
      </dgm:prSet>
      <dgm:spPr>
        <a:prstGeom prst="roundRect">
          <a:avLst>
            <a:gd name="adj" fmla="val 10000"/>
          </a:avLst>
        </a:prstGeom>
      </dgm:spPr>
    </dgm:pt>
    <dgm:pt modelId="{EB8D05DB-369D-4A30-835D-B6A2C3B5C5FC}" type="pres">
      <dgm:prSet presAssocID="{16262084-8598-4BAB-BFED-FFB59565FC89}" presName="sibTrans" presStyleLbl="sibTrans2D1" presStyleIdx="2" presStyleCnt="3"/>
      <dgm:spPr>
        <a:prstGeom prst="rightArrow">
          <a:avLst>
            <a:gd name="adj1" fmla="val 60000"/>
            <a:gd name="adj2" fmla="val 50000"/>
          </a:avLst>
        </a:prstGeom>
      </dgm:spPr>
    </dgm:pt>
    <dgm:pt modelId="{CF4C2CB0-0725-4CA5-9DD5-8E2ED305F6C5}" type="pres">
      <dgm:prSet presAssocID="{16262084-8598-4BAB-BFED-FFB59565FC89}" presName="connTx" presStyleLbl="sibTrans2D1" presStyleIdx="2" presStyleCnt="3"/>
      <dgm:spPr/>
    </dgm:pt>
    <dgm:pt modelId="{63DA7104-CF01-4F4F-91CB-4FD6919B217A}" type="pres">
      <dgm:prSet presAssocID="{3D082266-0840-43D9-841A-D9ACC1CD2DAF}" presName="composite" presStyleCnt="0"/>
      <dgm:spPr/>
    </dgm:pt>
    <dgm:pt modelId="{8885B8D1-F2B5-4BD1-895B-02CF0BC372B2}" type="pres">
      <dgm:prSet presAssocID="{3D082266-0840-43D9-841A-D9ACC1CD2DAF}" presName="parTx" presStyleLbl="node1" presStyleIdx="2" presStyleCnt="4">
        <dgm:presLayoutVars>
          <dgm:chMax val="0"/>
          <dgm:chPref val="0"/>
          <dgm:bulletEnabled val="1"/>
        </dgm:presLayoutVars>
      </dgm:prSet>
      <dgm:spPr>
        <a:prstGeom prst="roundRect">
          <a:avLst>
            <a:gd name="adj" fmla="val 10000"/>
          </a:avLst>
        </a:prstGeom>
      </dgm:spPr>
    </dgm:pt>
    <dgm:pt modelId="{BA41FC58-F9EC-4956-9CE7-C936C1EB7549}" type="pres">
      <dgm:prSet presAssocID="{3D082266-0840-43D9-841A-D9ACC1CD2DAF}" presName="parSh" presStyleLbl="node1" presStyleIdx="3" presStyleCnt="4" custLinFactNeighborX="972" custLinFactNeighborY="-94927"/>
      <dgm:spPr/>
    </dgm:pt>
    <dgm:pt modelId="{2456E8CF-4F62-4A2C-8AF7-19FC7DDF17C1}" type="pres">
      <dgm:prSet presAssocID="{3D082266-0840-43D9-841A-D9ACC1CD2DAF}" presName="desTx" presStyleLbl="fgAcc1" presStyleIdx="3" presStyleCnt="4" custScaleY="68150" custLinFactNeighborX="-19358" custLinFactNeighborY="-12553">
        <dgm:presLayoutVars>
          <dgm:bulletEnabled val="1"/>
        </dgm:presLayoutVars>
      </dgm:prSet>
      <dgm:spPr>
        <a:prstGeom prst="roundRect">
          <a:avLst>
            <a:gd name="adj" fmla="val 10000"/>
          </a:avLst>
        </a:prstGeom>
      </dgm:spPr>
    </dgm:pt>
  </dgm:ptLst>
  <dgm:cxnLst>
    <dgm:cxn modelId="{94465816-7F8E-4E79-90F3-9DABA9723265}" srcId="{D5615200-0428-4AF1-8A8E-EA13568CE069}" destId="{0630AF53-12E9-4683-8C62-DE8C2DAE54CC}" srcOrd="1" destOrd="0" parTransId="{86CDE294-3193-44C0-86D3-078282741E85}" sibTransId="{E2EB2150-1C1B-4E43-AB55-B42C712FE74C}"/>
    <dgm:cxn modelId="{15668219-4433-4146-9DB6-47A5402CE6F9}" type="presOf" srcId="{16262084-8598-4BAB-BFED-FFB59565FC89}" destId="{EB8D05DB-369D-4A30-835D-B6A2C3B5C5FC}" srcOrd="0" destOrd="0" presId="urn:microsoft.com/office/officeart/2005/8/layout/process3"/>
    <dgm:cxn modelId="{F1A2921F-10F6-4469-88E5-30428055D4D7}" type="presOf" srcId="{69B9EC1E-3315-4B15-8F48-26E282C5250C}" destId="{08E38C39-C000-4683-9FAE-45C79367A083}" srcOrd="1" destOrd="0" presId="urn:microsoft.com/office/officeart/2005/8/layout/process3"/>
    <dgm:cxn modelId="{EF64C920-6D12-42F4-8097-A2C681E63045}" srcId="{6D91CBCC-89A2-4BFE-B3A2-9C5CF34F02AA}" destId="{E91B025D-FF09-4860-AA1A-6EABBE40EC00}" srcOrd="1" destOrd="0" parTransId="{AED77597-5BEA-47E9-9152-4DC290BCF092}" sibTransId="{FD794CF8-57FA-4AD9-A262-35D791DF3006}"/>
    <dgm:cxn modelId="{D996CD23-0DD7-4271-ADF5-74E36CB52FAD}" type="presOf" srcId="{3D082266-0840-43D9-841A-D9ACC1CD2DAF}" destId="{8885B8D1-F2B5-4BD1-895B-02CF0BC372B2}" srcOrd="0" destOrd="0" presId="urn:microsoft.com/office/officeart/2005/8/layout/process3"/>
    <dgm:cxn modelId="{9F800531-E8C3-4418-9471-FB3B16ECB2CB}" type="presOf" srcId="{8228A6AC-3389-4F62-AD4E-540900184A14}" destId="{2456E8CF-4F62-4A2C-8AF7-19FC7DDF17C1}" srcOrd="0" destOrd="1" presId="urn:microsoft.com/office/officeart/2005/8/layout/process3"/>
    <dgm:cxn modelId="{5223023C-4E57-4550-BD46-548C141D5255}" type="presOf" srcId="{A6E2CCFF-D4AD-4E1C-86F1-EA578DE68AE7}" destId="{4A3B6C62-8921-422B-99C6-2EE4F065214A}" srcOrd="0" destOrd="0" presId="urn:microsoft.com/office/officeart/2005/8/layout/process3"/>
    <dgm:cxn modelId="{EC49F960-2231-4CB0-ACB5-D9E125108B71}" type="presOf" srcId="{6D91CBCC-89A2-4BFE-B3A2-9C5CF34F02AA}" destId="{48B65350-C49D-43DD-BE46-FD563D1D3E19}" srcOrd="0" destOrd="0" presId="urn:microsoft.com/office/officeart/2005/8/layout/process3"/>
    <dgm:cxn modelId="{AC22B861-4112-4688-897D-31CC48949796}" type="presOf" srcId="{85555DD7-3393-42B1-8B10-8C569938AEAA}" destId="{B49C725D-DE5E-406F-9EC3-8CFE4F1E05EB}" srcOrd="0" destOrd="2" presId="urn:microsoft.com/office/officeart/2005/8/layout/process3"/>
    <dgm:cxn modelId="{D36CE042-C7A9-4371-B0EA-6E21B66971C1}" type="presOf" srcId="{4401898C-9353-4DDD-A777-6050DAD99168}" destId="{87E69ADF-24FD-49C4-9068-2A37B289A1B3}" srcOrd="0" destOrd="1" presId="urn:microsoft.com/office/officeart/2005/8/layout/process3"/>
    <dgm:cxn modelId="{FE93AB66-E4AA-4632-B7C7-2FD897D1A8F4}" srcId="{6D91CBCC-89A2-4BFE-B3A2-9C5CF34F02AA}" destId="{A6E2CCFF-D4AD-4E1C-86F1-EA578DE68AE7}" srcOrd="0" destOrd="0" parTransId="{B52D14DE-9D18-4D84-B651-8A59C9F990AC}" sibTransId="{69B9EC1E-3315-4B15-8F48-26E282C5250C}"/>
    <dgm:cxn modelId="{596BA047-19B3-44A3-94C9-68BBEE35AEAC}" type="presOf" srcId="{D5615200-0428-4AF1-8A8E-EA13568CE069}" destId="{C5636501-EA33-456C-BC9F-09CD3615F62E}" srcOrd="0" destOrd="0" presId="urn:microsoft.com/office/officeart/2005/8/layout/process3"/>
    <dgm:cxn modelId="{67354D4F-165E-45C0-97EF-3BA687D3D706}" type="presOf" srcId="{0630AF53-12E9-4683-8C62-DE8C2DAE54CC}" destId="{C2EBDD75-C10D-4357-8F89-8BCA64FF4BB4}" srcOrd="0" destOrd="1" presId="urn:microsoft.com/office/officeart/2005/8/layout/process3"/>
    <dgm:cxn modelId="{1480B353-B8D3-4325-A2B3-6AAE7D751C20}" srcId="{E91B025D-FF09-4860-AA1A-6EABBE40EC00}" destId="{CB43C623-8E5A-40B3-92AE-B43F278E31FA}" srcOrd="0" destOrd="0" parTransId="{82A2FEFB-A9C6-4709-99D3-F3D4E3D94257}" sibTransId="{E4F49A07-51B7-4139-AC05-913329D6DB22}"/>
    <dgm:cxn modelId="{B8E98A76-0463-4A99-8898-D13B396B889C}" srcId="{3D082266-0840-43D9-841A-D9ACC1CD2DAF}" destId="{8228A6AC-3389-4F62-AD4E-540900184A14}" srcOrd="1" destOrd="0" parTransId="{8998DA22-FF96-4939-98E6-A4587047B7DF}" sibTransId="{B35C2457-FBEF-4D80-9E7E-1D797DFEDA98}"/>
    <dgm:cxn modelId="{337B3F57-A4BB-4A33-B3AE-BCF7052DFD2C}" type="presOf" srcId="{FD794CF8-57FA-4AD9-A262-35D791DF3006}" destId="{D87802AE-93D5-4029-A759-E9FAC35E4789}" srcOrd="1" destOrd="0" presId="urn:microsoft.com/office/officeart/2005/8/layout/process3"/>
    <dgm:cxn modelId="{9EB0D277-DC0D-43DE-9444-F045A447E426}" type="presOf" srcId="{B0FED292-6862-4C34-9422-25D33B1C79C9}" destId="{C2EBDD75-C10D-4357-8F89-8BCA64FF4BB4}" srcOrd="0" destOrd="2" presId="urn:microsoft.com/office/officeart/2005/8/layout/process3"/>
    <dgm:cxn modelId="{1CDFC759-D6BB-4578-8CF2-12448978D7F0}" srcId="{6D91CBCC-89A2-4BFE-B3A2-9C5CF34F02AA}" destId="{D5615200-0428-4AF1-8A8E-EA13568CE069}" srcOrd="2" destOrd="0" parTransId="{BE007A8F-9C38-4BED-A514-449DD160F0BD}" sibTransId="{16262084-8598-4BAB-BFED-FFB59565FC89}"/>
    <dgm:cxn modelId="{44153C7C-036C-475B-8A8C-A874147F3DEC}" srcId="{85555DD7-3393-42B1-8B10-8C569938AEAA}" destId="{A78E9DB8-A1A3-41DC-88F6-381E047E2ED7}" srcOrd="0" destOrd="0" parTransId="{C5BA0499-3FD6-4A42-B2B5-2C76E0F5B401}" sibTransId="{9B3B069D-6A0E-4773-93A3-07E386F1C4A7}"/>
    <dgm:cxn modelId="{0493427C-7F9F-4619-BFB9-07EEDE1BB095}" srcId="{D5615200-0428-4AF1-8A8E-EA13568CE069}" destId="{58C8D575-5C4D-4C0D-988E-A267EEAB22DD}" srcOrd="3" destOrd="0" parTransId="{73CC248F-DA04-431E-A650-0444B70B8E2D}" sibTransId="{9F33B344-BB61-467D-8FB3-91F5C62FCD81}"/>
    <dgm:cxn modelId="{68441487-4269-4AD5-B32F-D65E7659A35A}" srcId="{A6E2CCFF-D4AD-4E1C-86F1-EA578DE68AE7}" destId="{E0F87731-FD6E-4154-BA88-903336768DF8}" srcOrd="3" destOrd="0" parTransId="{203091B7-3E85-458A-886C-4D7B9F259A1C}" sibTransId="{9354E59B-9B3E-4A07-83CC-B2DDD8146509}"/>
    <dgm:cxn modelId="{7C7BD989-CFAB-4E83-BBCD-241DA3EF19D5}" srcId="{A6E2CCFF-D4AD-4E1C-86F1-EA578DE68AE7}" destId="{85555DD7-3393-42B1-8B10-8C569938AEAA}" srcOrd="1" destOrd="0" parTransId="{79FB43E9-0AAF-4B5A-8C07-84BD37ED79ED}" sibTransId="{465AB96D-B811-4BA8-8CE4-E4FE1AFB2DBF}"/>
    <dgm:cxn modelId="{6E27978A-CFCE-4F0A-AAFF-3A9AD0622BAC}" type="presOf" srcId="{9A120697-1A98-4248-866B-89F937E97AD2}" destId="{2456E8CF-4F62-4A2C-8AF7-19FC7DDF17C1}" srcOrd="0" destOrd="2" presId="urn:microsoft.com/office/officeart/2005/8/layout/process3"/>
    <dgm:cxn modelId="{CDB84D91-89F9-412E-87AB-CAEF3229FDFA}" type="presOf" srcId="{16262084-8598-4BAB-BFED-FFB59565FC89}" destId="{CF4C2CB0-0725-4CA5-9DD5-8E2ED305F6C5}" srcOrd="1" destOrd="0" presId="urn:microsoft.com/office/officeart/2005/8/layout/process3"/>
    <dgm:cxn modelId="{B5AF0592-ADE1-4289-8E11-984C8526FC59}" type="presOf" srcId="{CB43C623-8E5A-40B3-92AE-B43F278E31FA}" destId="{87E69ADF-24FD-49C4-9068-2A37B289A1B3}" srcOrd="0" destOrd="0" presId="urn:microsoft.com/office/officeart/2005/8/layout/process3"/>
    <dgm:cxn modelId="{8B4D6992-8B07-4B6E-B55B-3B47E0A6184B}" type="presOf" srcId="{E91B025D-FF09-4860-AA1A-6EABBE40EC00}" destId="{13E55D1D-AA58-47F5-B1DD-5E01BC77BEA9}" srcOrd="1" destOrd="0" presId="urn:microsoft.com/office/officeart/2005/8/layout/process3"/>
    <dgm:cxn modelId="{8436FE94-A09C-4E85-89F3-5B6673B73C30}" srcId="{A6E2CCFF-D4AD-4E1C-86F1-EA578DE68AE7}" destId="{86A2B9D2-44E3-4B3B-97CC-DFCF56C5A761}" srcOrd="2" destOrd="0" parTransId="{A18203C5-9AFE-477F-AAE0-403F1A390BDA}" sibTransId="{08939D0C-4B44-4E5A-A5C7-2D919B9DB5CB}"/>
    <dgm:cxn modelId="{F1F02B9A-4A67-487D-80CD-A9BCC0F2EF8D}" type="presOf" srcId="{3D082266-0840-43D9-841A-D9ACC1CD2DAF}" destId="{BA41FC58-F9EC-4956-9CE7-C936C1EB7549}" srcOrd="1" destOrd="0" presId="urn:microsoft.com/office/officeart/2005/8/layout/process3"/>
    <dgm:cxn modelId="{92296E9B-80CF-4938-91E4-EDB2E6C7908A}" type="presOf" srcId="{A78E9DB8-A1A3-41DC-88F6-381E047E2ED7}" destId="{B49C725D-DE5E-406F-9EC3-8CFE4F1E05EB}" srcOrd="0" destOrd="3" presId="urn:microsoft.com/office/officeart/2005/8/layout/process3"/>
    <dgm:cxn modelId="{1F67AFA3-085F-47B3-B282-7AD2C98A2990}" type="presOf" srcId="{D5615200-0428-4AF1-8A8E-EA13568CE069}" destId="{BA15370D-5397-44BA-B879-1DDB2DE87E9B}" srcOrd="1" destOrd="0" presId="urn:microsoft.com/office/officeart/2005/8/layout/process3"/>
    <dgm:cxn modelId="{CE1E5CA6-779B-4EF3-B2F8-C3003F2F2C88}" srcId="{3D082266-0840-43D9-841A-D9ACC1CD2DAF}" destId="{9A120697-1A98-4248-866B-89F937E97AD2}" srcOrd="2" destOrd="0" parTransId="{2ADA8426-16B9-4278-9329-F194F30556C0}" sibTransId="{3545A9C9-0F11-40F7-8595-E6A8CD06E520}"/>
    <dgm:cxn modelId="{F0A8CBA7-E8D0-4E60-880F-5F6BBE4A5D8E}" srcId="{6D91CBCC-89A2-4BFE-B3A2-9C5CF34F02AA}" destId="{3D082266-0840-43D9-841A-D9ACC1CD2DAF}" srcOrd="3" destOrd="0" parTransId="{188A705B-CACE-41C6-A4BC-E428BCEA5CD9}" sibTransId="{89BD43B0-E677-4C10-B114-020B09D9F74E}"/>
    <dgm:cxn modelId="{A49898A8-A8D3-4135-8764-428D783D473D}" type="presOf" srcId="{79187F21-64C9-4930-97A1-2A19B141919C}" destId="{B49C725D-DE5E-406F-9EC3-8CFE4F1E05EB}" srcOrd="0" destOrd="1" presId="urn:microsoft.com/office/officeart/2005/8/layout/process3"/>
    <dgm:cxn modelId="{64E917AD-7084-4780-8F05-6AB08E03502B}" type="presOf" srcId="{86A2B9D2-44E3-4B3B-97CC-DFCF56C5A761}" destId="{B49C725D-DE5E-406F-9EC3-8CFE4F1E05EB}" srcOrd="0" destOrd="4" presId="urn:microsoft.com/office/officeart/2005/8/layout/process3"/>
    <dgm:cxn modelId="{929DB3AD-2302-477E-A488-56468D5D8379}" type="presOf" srcId="{69B9EC1E-3315-4B15-8F48-26E282C5250C}" destId="{3E955A99-E00F-47A1-8704-1FE198A0520F}" srcOrd="0" destOrd="0" presId="urn:microsoft.com/office/officeart/2005/8/layout/process3"/>
    <dgm:cxn modelId="{A0A6D3B2-D37B-4BD1-88AF-A43F735D6E86}" srcId="{E91B025D-FF09-4860-AA1A-6EABBE40EC00}" destId="{4401898C-9353-4DDD-A777-6050DAD99168}" srcOrd="1" destOrd="0" parTransId="{BCA84892-1FA0-4F22-898E-787F841CD758}" sibTransId="{B11F54DF-C5EA-410E-B632-F456A4E480AC}"/>
    <dgm:cxn modelId="{0084F6B2-53FD-47BE-858A-09297E2D49A3}" type="presOf" srcId="{E0F87731-FD6E-4154-BA88-903336768DF8}" destId="{B49C725D-DE5E-406F-9EC3-8CFE4F1E05EB}" srcOrd="0" destOrd="5" presId="urn:microsoft.com/office/officeart/2005/8/layout/process3"/>
    <dgm:cxn modelId="{60861DB9-915E-4FCB-8863-F933A7F7ACA0}" srcId="{A6E2CCFF-D4AD-4E1C-86F1-EA578DE68AE7}" destId="{3836E816-EACE-4068-8573-AE3A0AE5E23B}" srcOrd="0" destOrd="0" parTransId="{0CDA6C9D-8045-4F64-B692-58F14C1CAFA3}" sibTransId="{72E179B3-3AA7-4F8B-B42A-ABFF22D0CD5B}"/>
    <dgm:cxn modelId="{4831B2BD-29D5-4591-BDAD-31257A27EF3B}" type="presOf" srcId="{E4E74DB9-F54A-43B8-9BEF-9EB57CE8F186}" destId="{C2EBDD75-C10D-4357-8F89-8BCA64FF4BB4}" srcOrd="0" destOrd="0" presId="urn:microsoft.com/office/officeart/2005/8/layout/process3"/>
    <dgm:cxn modelId="{9E1031C9-46B2-4DB8-A8F1-09050F1154C2}" type="presOf" srcId="{E91B025D-FF09-4860-AA1A-6EABBE40EC00}" destId="{F5BA2EBC-A291-43F6-AA98-2C6D6A472799}" srcOrd="0" destOrd="0" presId="urn:microsoft.com/office/officeart/2005/8/layout/process3"/>
    <dgm:cxn modelId="{778D45D2-0D86-41CB-B8E2-1262EDA581BB}" srcId="{D5615200-0428-4AF1-8A8E-EA13568CE069}" destId="{B0FED292-6862-4C34-9422-25D33B1C79C9}" srcOrd="2" destOrd="0" parTransId="{7D2819D8-9B78-4BF7-8C43-214E8FD71021}" sibTransId="{A9114F2C-4C60-4B89-97C4-5C04CC383D99}"/>
    <dgm:cxn modelId="{5B1748D4-F965-4ECC-B737-FDB59FB496DD}" type="presOf" srcId="{58C8D575-5C4D-4C0D-988E-A267EEAB22DD}" destId="{C2EBDD75-C10D-4357-8F89-8BCA64FF4BB4}" srcOrd="0" destOrd="3" presId="urn:microsoft.com/office/officeart/2005/8/layout/process3"/>
    <dgm:cxn modelId="{A11A55DE-352F-4C1B-AB90-99A2AE7BD327}" srcId="{3D082266-0840-43D9-841A-D9ACC1CD2DAF}" destId="{271367AA-C6A7-4E3E-AA65-70D54335D6B0}" srcOrd="0" destOrd="0" parTransId="{90559363-8C48-474C-9D00-9C3B6C4B8C7C}" sibTransId="{8F477B31-B8F0-4A09-865D-975342B433DF}"/>
    <dgm:cxn modelId="{27761EE7-DF75-4368-B811-4A43FE17A576}" type="presOf" srcId="{3836E816-EACE-4068-8573-AE3A0AE5E23B}" destId="{B49C725D-DE5E-406F-9EC3-8CFE4F1E05EB}" srcOrd="0" destOrd="0" presId="urn:microsoft.com/office/officeart/2005/8/layout/process3"/>
    <dgm:cxn modelId="{C93EE2E7-5013-46F0-826E-9234A89AE307}" type="presOf" srcId="{A6E2CCFF-D4AD-4E1C-86F1-EA578DE68AE7}" destId="{F67535F4-90AE-408C-ACFA-638A31B718CF}" srcOrd="1" destOrd="0" presId="urn:microsoft.com/office/officeart/2005/8/layout/process3"/>
    <dgm:cxn modelId="{4320B4E9-F5CA-4BF7-AE86-D74D9F5500D6}" srcId="{3836E816-EACE-4068-8573-AE3A0AE5E23B}" destId="{79187F21-64C9-4930-97A1-2A19B141919C}" srcOrd="0" destOrd="0" parTransId="{3627667B-F363-4CE4-A80A-8B3CE0AB17B3}" sibTransId="{DAA5A80F-9BA3-4213-B5B6-A7CB7A24F51D}"/>
    <dgm:cxn modelId="{3C1ADAF4-E4A6-476A-A59A-BA0DE95F7EEC}" type="presOf" srcId="{FD794CF8-57FA-4AD9-A262-35D791DF3006}" destId="{CED525D8-EC19-485B-99D9-40967FE4CBEF}" srcOrd="0" destOrd="0" presId="urn:microsoft.com/office/officeart/2005/8/layout/process3"/>
    <dgm:cxn modelId="{E6CCF4F7-E954-4623-9CC4-D33B3C796FEC}" type="presOf" srcId="{271367AA-C6A7-4E3E-AA65-70D54335D6B0}" destId="{2456E8CF-4F62-4A2C-8AF7-19FC7DDF17C1}" srcOrd="0" destOrd="0" presId="urn:microsoft.com/office/officeart/2005/8/layout/process3"/>
    <dgm:cxn modelId="{7E0663FB-4333-4B18-AAFC-5E7AF4A88A6E}" srcId="{D5615200-0428-4AF1-8A8E-EA13568CE069}" destId="{E4E74DB9-F54A-43B8-9BEF-9EB57CE8F186}" srcOrd="0" destOrd="0" parTransId="{DC6C103E-E9A7-4487-9F05-B014D0CB34C4}" sibTransId="{D61EA460-6623-4BEB-B424-AB29D1A6D1EA}"/>
    <dgm:cxn modelId="{60BAD737-6090-4412-B7B3-0D8B713B69CC}" type="presParOf" srcId="{48B65350-C49D-43DD-BE46-FD563D1D3E19}" destId="{2BCBA483-5A60-418A-BD8B-A1CB4C300BCD}" srcOrd="0" destOrd="0" presId="urn:microsoft.com/office/officeart/2005/8/layout/process3"/>
    <dgm:cxn modelId="{73F28FC6-353C-4201-BD76-2DBADB46F308}" type="presParOf" srcId="{2BCBA483-5A60-418A-BD8B-A1CB4C300BCD}" destId="{4A3B6C62-8921-422B-99C6-2EE4F065214A}" srcOrd="0" destOrd="0" presId="urn:microsoft.com/office/officeart/2005/8/layout/process3"/>
    <dgm:cxn modelId="{56C0A9A4-2C40-41EF-950B-7CD496396BE9}" type="presParOf" srcId="{2BCBA483-5A60-418A-BD8B-A1CB4C300BCD}" destId="{F67535F4-90AE-408C-ACFA-638A31B718CF}" srcOrd="1" destOrd="0" presId="urn:microsoft.com/office/officeart/2005/8/layout/process3"/>
    <dgm:cxn modelId="{C560D9AF-62FC-43B8-9F8C-292672D0B581}" type="presParOf" srcId="{2BCBA483-5A60-418A-BD8B-A1CB4C300BCD}" destId="{B49C725D-DE5E-406F-9EC3-8CFE4F1E05EB}" srcOrd="2" destOrd="0" presId="urn:microsoft.com/office/officeart/2005/8/layout/process3"/>
    <dgm:cxn modelId="{2BB901CB-0EB0-466C-B25F-FC9CDAC4CE09}" type="presParOf" srcId="{48B65350-C49D-43DD-BE46-FD563D1D3E19}" destId="{3E955A99-E00F-47A1-8704-1FE198A0520F}" srcOrd="1" destOrd="0" presId="urn:microsoft.com/office/officeart/2005/8/layout/process3"/>
    <dgm:cxn modelId="{DA422DA4-749A-4F42-B953-0453D022513D}" type="presParOf" srcId="{3E955A99-E00F-47A1-8704-1FE198A0520F}" destId="{08E38C39-C000-4683-9FAE-45C79367A083}" srcOrd="0" destOrd="0" presId="urn:microsoft.com/office/officeart/2005/8/layout/process3"/>
    <dgm:cxn modelId="{4E9EA137-6ADD-48C2-8956-1E9C53B1A277}" type="presParOf" srcId="{48B65350-C49D-43DD-BE46-FD563D1D3E19}" destId="{9792F455-BE08-47F8-8DDD-2F8888553F20}" srcOrd="2" destOrd="0" presId="urn:microsoft.com/office/officeart/2005/8/layout/process3"/>
    <dgm:cxn modelId="{A8705219-F334-4E41-92E7-35B4F482D62D}" type="presParOf" srcId="{9792F455-BE08-47F8-8DDD-2F8888553F20}" destId="{F5BA2EBC-A291-43F6-AA98-2C6D6A472799}" srcOrd="0" destOrd="0" presId="urn:microsoft.com/office/officeart/2005/8/layout/process3"/>
    <dgm:cxn modelId="{63FEA680-2615-4E56-8907-48C29177D679}" type="presParOf" srcId="{9792F455-BE08-47F8-8DDD-2F8888553F20}" destId="{13E55D1D-AA58-47F5-B1DD-5E01BC77BEA9}" srcOrd="1" destOrd="0" presId="urn:microsoft.com/office/officeart/2005/8/layout/process3"/>
    <dgm:cxn modelId="{B15120C6-7C81-4D06-ABF2-4D10EA061E1B}" type="presParOf" srcId="{9792F455-BE08-47F8-8DDD-2F8888553F20}" destId="{87E69ADF-24FD-49C4-9068-2A37B289A1B3}" srcOrd="2" destOrd="0" presId="urn:microsoft.com/office/officeart/2005/8/layout/process3"/>
    <dgm:cxn modelId="{38633053-EE09-433D-A884-4E42AEFF411F}" type="presParOf" srcId="{48B65350-C49D-43DD-BE46-FD563D1D3E19}" destId="{CED525D8-EC19-485B-99D9-40967FE4CBEF}" srcOrd="3" destOrd="0" presId="urn:microsoft.com/office/officeart/2005/8/layout/process3"/>
    <dgm:cxn modelId="{9ABCA25A-8DC3-4F14-ADC7-E0D98927066A}" type="presParOf" srcId="{CED525D8-EC19-485B-99D9-40967FE4CBEF}" destId="{D87802AE-93D5-4029-A759-E9FAC35E4789}" srcOrd="0" destOrd="0" presId="urn:microsoft.com/office/officeart/2005/8/layout/process3"/>
    <dgm:cxn modelId="{5E7CE9E3-2DD1-4C82-B0DF-D2F76E15BCA8}" type="presParOf" srcId="{48B65350-C49D-43DD-BE46-FD563D1D3E19}" destId="{58983D2F-F5CC-4EF4-9455-0A1937B84F5C}" srcOrd="4" destOrd="0" presId="urn:microsoft.com/office/officeart/2005/8/layout/process3"/>
    <dgm:cxn modelId="{340E940D-213F-4FA1-ADDA-8835F3FFE2AD}" type="presParOf" srcId="{58983D2F-F5CC-4EF4-9455-0A1937B84F5C}" destId="{C5636501-EA33-456C-BC9F-09CD3615F62E}" srcOrd="0" destOrd="0" presId="urn:microsoft.com/office/officeart/2005/8/layout/process3"/>
    <dgm:cxn modelId="{66128A3C-34D0-497B-81C4-20D06C9FD482}" type="presParOf" srcId="{58983D2F-F5CC-4EF4-9455-0A1937B84F5C}" destId="{BA15370D-5397-44BA-B879-1DDB2DE87E9B}" srcOrd="1" destOrd="0" presId="urn:microsoft.com/office/officeart/2005/8/layout/process3"/>
    <dgm:cxn modelId="{6387E6FF-BC0F-4BEB-B0CE-165ACE2A70B5}" type="presParOf" srcId="{58983D2F-F5CC-4EF4-9455-0A1937B84F5C}" destId="{C2EBDD75-C10D-4357-8F89-8BCA64FF4BB4}" srcOrd="2" destOrd="0" presId="urn:microsoft.com/office/officeart/2005/8/layout/process3"/>
    <dgm:cxn modelId="{FDB86065-24F9-4A6F-9E8C-A95775BE0F6B}" type="presParOf" srcId="{48B65350-C49D-43DD-BE46-FD563D1D3E19}" destId="{EB8D05DB-369D-4A30-835D-B6A2C3B5C5FC}" srcOrd="5" destOrd="0" presId="urn:microsoft.com/office/officeart/2005/8/layout/process3"/>
    <dgm:cxn modelId="{68E81A53-6CE4-4789-A446-8505AD52CA38}" type="presParOf" srcId="{EB8D05DB-369D-4A30-835D-B6A2C3B5C5FC}" destId="{CF4C2CB0-0725-4CA5-9DD5-8E2ED305F6C5}" srcOrd="0" destOrd="0" presId="urn:microsoft.com/office/officeart/2005/8/layout/process3"/>
    <dgm:cxn modelId="{3F556E9C-AD67-4916-8C41-C3E429F793DC}" type="presParOf" srcId="{48B65350-C49D-43DD-BE46-FD563D1D3E19}" destId="{63DA7104-CF01-4F4F-91CB-4FD6919B217A}" srcOrd="6" destOrd="0" presId="urn:microsoft.com/office/officeart/2005/8/layout/process3"/>
    <dgm:cxn modelId="{798F8C52-3232-4D12-BB4B-626998D9DAE0}" type="presParOf" srcId="{63DA7104-CF01-4F4F-91CB-4FD6919B217A}" destId="{8885B8D1-F2B5-4BD1-895B-02CF0BC372B2}" srcOrd="0" destOrd="0" presId="urn:microsoft.com/office/officeart/2005/8/layout/process3"/>
    <dgm:cxn modelId="{C850E2BA-7635-4B96-AA9A-44227D7AB7CA}" type="presParOf" srcId="{63DA7104-CF01-4F4F-91CB-4FD6919B217A}" destId="{BA41FC58-F9EC-4956-9CE7-C936C1EB7549}" srcOrd="1" destOrd="0" presId="urn:microsoft.com/office/officeart/2005/8/layout/process3"/>
    <dgm:cxn modelId="{E593C473-A37E-450E-8032-BC0F0056A903}" type="presParOf" srcId="{63DA7104-CF01-4F4F-91CB-4FD6919B217A}" destId="{2456E8CF-4F62-4A2C-8AF7-19FC7DDF17C1}" srcOrd="2" destOrd="0" presId="urn:microsoft.com/office/officeart/2005/8/layout/process3"/>
  </dgm:cxnLst>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535F4-90AE-408C-ACFA-638A31B718CF}">
      <dsp:nvSpPr>
        <dsp:cNvPr id="0" name=""/>
        <dsp:cNvSpPr/>
      </dsp:nvSpPr>
      <dsp:spPr>
        <a:xfrm>
          <a:off x="23921" y="83097"/>
          <a:ext cx="1034223" cy="620534"/>
        </a:xfrm>
        <a:prstGeom prst="roundRect">
          <a:avLst>
            <a:gd name="adj" fmla="val 10000"/>
          </a:avLst>
        </a:prstGeom>
        <a:solidFill>
          <a:srgbClr val="00283E">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1" kern="1200">
              <a:solidFill>
                <a:srgbClr val="FFFFFF"/>
              </a:solidFill>
              <a:latin typeface="Calibri" panose="020F0502020204030204"/>
              <a:ea typeface="+mn-ea"/>
              <a:cs typeface="+mn-cs"/>
            </a:rPr>
            <a:t>Soil sample collection </a:t>
          </a:r>
        </a:p>
      </dsp:txBody>
      <dsp:txXfrm>
        <a:off x="36038" y="95214"/>
        <a:ext cx="1009989" cy="389455"/>
      </dsp:txXfrm>
    </dsp:sp>
    <dsp:sp modelId="{B49C725D-DE5E-406F-9EC3-8CFE4F1E05EB}">
      <dsp:nvSpPr>
        <dsp:cNvPr id="0" name=""/>
        <dsp:cNvSpPr/>
      </dsp:nvSpPr>
      <dsp:spPr>
        <a:xfrm>
          <a:off x="143301" y="1107193"/>
          <a:ext cx="1034223" cy="2177824"/>
        </a:xfrm>
        <a:prstGeom prst="roundRect">
          <a:avLst>
            <a:gd name="adj" fmla="val 10000"/>
          </a:avLst>
        </a:prstGeom>
        <a:solidFill>
          <a:srgbClr val="FFFFFF">
            <a:alpha val="90000"/>
            <a:hueOff val="0"/>
            <a:satOff val="0"/>
            <a:lumOff val="0"/>
            <a:alphaOff val="0"/>
          </a:srgbClr>
        </a:solidFill>
        <a:ln w="12700" cap="flat" cmpd="sng" algn="ctr">
          <a:solidFill>
            <a:srgbClr val="00283E">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solidFill>
                <a:srgbClr val="000000">
                  <a:hueOff val="0"/>
                  <a:satOff val="0"/>
                  <a:lumOff val="0"/>
                  <a:alphaOff val="0"/>
                </a:srgbClr>
              </a:solidFill>
              <a:latin typeface="Calibri" panose="020F0502020204030204"/>
              <a:ea typeface="+mn-ea"/>
              <a:cs typeface="+mn-cs"/>
            </a:rPr>
            <a:t> For composite soil samples</a:t>
          </a:r>
        </a:p>
        <a:p>
          <a:pPr marL="114300" lvl="2" indent="-57150" algn="l" defTabSz="355600">
            <a:lnSpc>
              <a:spcPct val="90000"/>
            </a:lnSpc>
            <a:spcBef>
              <a:spcPct val="0"/>
            </a:spcBef>
            <a:spcAft>
              <a:spcPct val="15000"/>
            </a:spcAft>
            <a:buChar char="•"/>
          </a:pPr>
          <a:r>
            <a:rPr lang="en-AU" sz="800" kern="1200">
              <a:solidFill>
                <a:srgbClr val="000000">
                  <a:hueOff val="0"/>
                  <a:satOff val="0"/>
                  <a:lumOff val="0"/>
                  <a:alphaOff val="0"/>
                </a:srgbClr>
              </a:solidFill>
              <a:latin typeface="Calibri" panose="020F0502020204030204"/>
              <a:ea typeface="+mn-ea"/>
              <a:cs typeface="+mn-cs"/>
            </a:rPr>
            <a:t>at least one composite sample containing  soil from </a:t>
          </a:r>
          <a:r>
            <a:rPr lang="en-AU" sz="800" kern="1200">
              <a:solidFill>
                <a:srgbClr val="000000">
                  <a:hueOff val="0"/>
                  <a:satOff val="0"/>
                  <a:lumOff val="0"/>
                  <a:alphaOff val="0"/>
                </a:srgbClr>
              </a:solidFill>
              <a:latin typeface="Calibri" panose="020F0502020204030204"/>
              <a:ea typeface="+mn-ea"/>
              <a:cs typeface="Times New Roman" panose="02020603050405020304" pitchFamily="18" charset="0"/>
            </a:rPr>
            <a:t>≥3 soil cores</a:t>
          </a:r>
          <a:endParaRPr lang="en-AU" sz="800" kern="1200">
            <a:solidFill>
              <a:srgbClr val="000000">
                <a:hueOff val="0"/>
                <a:satOff val="0"/>
                <a:lumOff val="0"/>
                <a:alphaOff val="0"/>
              </a:srgb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en-AU" sz="800" kern="1200">
              <a:solidFill>
                <a:srgbClr val="000000">
                  <a:hueOff val="0"/>
                  <a:satOff val="0"/>
                  <a:lumOff val="0"/>
                  <a:alphaOff val="0"/>
                </a:srgbClr>
              </a:solidFill>
              <a:latin typeface="Calibri" panose="020F0502020204030204"/>
              <a:ea typeface="+mn-ea"/>
              <a:cs typeface="+mn-cs"/>
            </a:rPr>
            <a:t>For individual soil samples</a:t>
          </a:r>
        </a:p>
        <a:p>
          <a:pPr marL="114300" lvl="2" indent="-57150" algn="l" defTabSz="355600">
            <a:lnSpc>
              <a:spcPct val="90000"/>
            </a:lnSpc>
            <a:spcBef>
              <a:spcPct val="0"/>
            </a:spcBef>
            <a:spcAft>
              <a:spcPct val="15000"/>
            </a:spcAft>
            <a:buChar char="•"/>
          </a:pPr>
          <a:r>
            <a:rPr lang="en-AU" sz="800" kern="1200">
              <a:solidFill>
                <a:srgbClr val="000000">
                  <a:hueOff val="0"/>
                  <a:satOff val="0"/>
                  <a:lumOff val="0"/>
                  <a:alphaOff val="0"/>
                </a:srgbClr>
              </a:solidFill>
              <a:latin typeface="Calibri" panose="020F0502020204030204"/>
              <a:ea typeface="+mn-ea"/>
              <a:cs typeface="+mn-cs"/>
            </a:rPr>
            <a:t>individual samples from </a:t>
          </a:r>
          <a:r>
            <a:rPr lang="en-AU" sz="800" kern="1200">
              <a:solidFill>
                <a:srgbClr val="000000">
                  <a:hueOff val="0"/>
                  <a:satOff val="0"/>
                  <a:lumOff val="0"/>
                  <a:alphaOff val="0"/>
                </a:srgbClr>
              </a:solidFill>
              <a:latin typeface="Calibri" panose="020F0502020204030204"/>
              <a:ea typeface="+mn-ea"/>
              <a:cs typeface="Times New Roman" panose="02020603050405020304" pitchFamily="18" charset="0"/>
            </a:rPr>
            <a:t>≥3 soil cores</a:t>
          </a:r>
          <a:r>
            <a:rPr lang="en-AU" sz="800" kern="1200">
              <a:solidFill>
                <a:srgbClr val="000000">
                  <a:hueOff val="0"/>
                  <a:satOff val="0"/>
                  <a:lumOff val="0"/>
                  <a:alphaOff val="0"/>
                </a:srgbClr>
              </a:solidFill>
              <a:latin typeface="Calibri" panose="020F0502020204030204"/>
              <a:ea typeface="+mn-ea"/>
              <a:cs typeface="+mn-cs"/>
            </a:rPr>
            <a:t> </a:t>
          </a:r>
        </a:p>
        <a:p>
          <a:pPr marL="57150" lvl="1" indent="-57150" algn="l" defTabSz="355600">
            <a:lnSpc>
              <a:spcPct val="90000"/>
            </a:lnSpc>
            <a:spcBef>
              <a:spcPct val="0"/>
            </a:spcBef>
            <a:spcAft>
              <a:spcPct val="15000"/>
            </a:spcAft>
            <a:buChar char="•"/>
          </a:pPr>
          <a:r>
            <a:rPr lang="en-AU" sz="800" kern="1200">
              <a:solidFill>
                <a:srgbClr val="000000">
                  <a:hueOff val="0"/>
                  <a:satOff val="0"/>
                  <a:lumOff val="0"/>
                  <a:alphaOff val="0"/>
                </a:srgbClr>
              </a:solidFill>
              <a:latin typeface="Calibri" panose="020F0502020204030204"/>
              <a:ea typeface="+mn-ea"/>
              <a:cs typeface="+mn-cs"/>
            </a:rPr>
            <a:t>A soil collection site size ≥ 625 m</a:t>
          </a:r>
          <a:r>
            <a:rPr lang="en-AU" sz="800" kern="1200" baseline="30000">
              <a:solidFill>
                <a:srgbClr val="000000">
                  <a:hueOff val="0"/>
                  <a:satOff val="0"/>
                  <a:lumOff val="0"/>
                  <a:alphaOff val="0"/>
                </a:srgbClr>
              </a:solidFill>
              <a:latin typeface="Calibri" panose="020F0502020204030204"/>
              <a:ea typeface="+mn-ea"/>
              <a:cs typeface="+mn-cs"/>
            </a:rPr>
            <a:t>2 </a:t>
          </a:r>
          <a:endParaRPr lang="en-AU" sz="800" kern="1200">
            <a:solidFill>
              <a:srgbClr val="000000">
                <a:hueOff val="0"/>
                <a:satOff val="0"/>
                <a:lumOff val="0"/>
                <a:alphaOff val="0"/>
              </a:srgb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en-AU" sz="800" b="1" kern="1200">
              <a:solidFill>
                <a:srgbClr val="000000">
                  <a:hueOff val="0"/>
                  <a:satOff val="0"/>
                  <a:lumOff val="0"/>
                  <a:alphaOff val="0"/>
                </a:srgbClr>
              </a:solidFill>
              <a:latin typeface="Calibri" panose="020F0502020204030204"/>
              <a:ea typeface="+mn-ea"/>
              <a:cs typeface="+mn-cs"/>
            </a:rPr>
            <a:t>Requirements: </a:t>
          </a:r>
          <a:r>
            <a:rPr lang="en-AU" sz="800" b="0" kern="1200">
              <a:solidFill>
                <a:srgbClr val="000000">
                  <a:hueOff val="0"/>
                  <a:satOff val="0"/>
                  <a:lumOff val="0"/>
                  <a:alphaOff val="0"/>
                </a:srgbClr>
              </a:solidFill>
              <a:latin typeface="Calibri" panose="020F0502020204030204"/>
              <a:ea typeface="+mn-ea"/>
              <a:cs typeface="+mn-cs"/>
            </a:rPr>
            <a:t>section 1. </a:t>
          </a:r>
          <a:endParaRPr lang="en-AU" sz="800" kern="1200">
            <a:solidFill>
              <a:srgbClr val="000000">
                <a:hueOff val="0"/>
                <a:satOff val="0"/>
                <a:lumOff val="0"/>
                <a:alphaOff val="0"/>
              </a:srgbClr>
            </a:solidFill>
            <a:latin typeface="Calibri" panose="020F0502020204030204"/>
            <a:ea typeface="+mn-ea"/>
            <a:cs typeface="+mn-cs"/>
          </a:endParaRPr>
        </a:p>
      </dsp:txBody>
      <dsp:txXfrm>
        <a:off x="173592" y="1137484"/>
        <a:ext cx="973641" cy="2117242"/>
      </dsp:txXfrm>
    </dsp:sp>
    <dsp:sp modelId="{3E955A99-E00F-47A1-8704-1FE198A0520F}">
      <dsp:nvSpPr>
        <dsp:cNvPr id="0" name=""/>
        <dsp:cNvSpPr/>
      </dsp:nvSpPr>
      <dsp:spPr>
        <a:xfrm rot="98340">
          <a:off x="1217441" y="185386"/>
          <a:ext cx="337991" cy="257491"/>
        </a:xfrm>
        <a:prstGeom prst="rightArrow">
          <a:avLst>
            <a:gd name="adj1" fmla="val 60000"/>
            <a:gd name="adj2" fmla="val 50000"/>
          </a:avLst>
        </a:prstGeom>
        <a:solidFill>
          <a:srgbClr val="00283E">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solidFill>
              <a:srgbClr val="FFFFFF"/>
            </a:solidFill>
            <a:latin typeface="Calibri" panose="020F0502020204030204"/>
            <a:ea typeface="+mn-ea"/>
            <a:cs typeface="+mn-cs"/>
          </a:endParaRPr>
        </a:p>
      </dsp:txBody>
      <dsp:txXfrm>
        <a:off x="1217457" y="235779"/>
        <a:ext cx="260744" cy="154495"/>
      </dsp:txXfrm>
    </dsp:sp>
    <dsp:sp modelId="{13E55D1D-AA58-47F5-B1DD-5E01BC77BEA9}">
      <dsp:nvSpPr>
        <dsp:cNvPr id="0" name=""/>
        <dsp:cNvSpPr/>
      </dsp:nvSpPr>
      <dsp:spPr>
        <a:xfrm>
          <a:off x="1695605" y="0"/>
          <a:ext cx="1034223" cy="1013326"/>
        </a:xfrm>
        <a:prstGeom prst="roundRect">
          <a:avLst>
            <a:gd name="adj" fmla="val 10000"/>
          </a:avLst>
        </a:prstGeom>
        <a:solidFill>
          <a:srgbClr val="1B9590">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1" kern="1200">
              <a:solidFill>
                <a:srgbClr val="FFFFFF"/>
              </a:solidFill>
              <a:latin typeface="Calibri" panose="020F0502020204030204"/>
              <a:ea typeface="+mn-ea"/>
              <a:cs typeface="+mn-cs"/>
            </a:rPr>
            <a:t>Soil sample preparation and  analysis </a:t>
          </a:r>
        </a:p>
      </dsp:txBody>
      <dsp:txXfrm>
        <a:off x="1715391" y="19786"/>
        <a:ext cx="994651" cy="635978"/>
      </dsp:txXfrm>
    </dsp:sp>
    <dsp:sp modelId="{87E69ADF-24FD-49C4-9068-2A37B289A1B3}">
      <dsp:nvSpPr>
        <dsp:cNvPr id="0" name=""/>
        <dsp:cNvSpPr/>
      </dsp:nvSpPr>
      <dsp:spPr>
        <a:xfrm>
          <a:off x="1688282" y="1106584"/>
          <a:ext cx="1034223" cy="2362478"/>
        </a:xfrm>
        <a:prstGeom prst="roundRect">
          <a:avLst>
            <a:gd name="adj" fmla="val 10000"/>
          </a:avLst>
        </a:prstGeom>
        <a:solidFill>
          <a:srgbClr val="FFFFFF">
            <a:alpha val="90000"/>
            <a:hueOff val="0"/>
            <a:satOff val="0"/>
            <a:lumOff val="0"/>
            <a:alphaOff val="0"/>
          </a:srgbClr>
        </a:solidFill>
        <a:ln w="12700" cap="flat" cmpd="sng" algn="ctr">
          <a:solidFill>
            <a:srgbClr val="1B959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panose="020F0502020204030204"/>
              <a:ea typeface="+mn-ea"/>
              <a:cs typeface="+mn-cs"/>
            </a:rPr>
            <a:t> Determine gravimetric organic carbon content of the soil as a percentage of the mass of oven dry whole soil. </a:t>
          </a:r>
        </a:p>
        <a:p>
          <a:pPr marL="57150" lvl="1" indent="-57150" algn="l" defTabSz="400050">
            <a:lnSpc>
              <a:spcPct val="90000"/>
            </a:lnSpc>
            <a:spcBef>
              <a:spcPct val="0"/>
            </a:spcBef>
            <a:spcAft>
              <a:spcPct val="15000"/>
            </a:spcAft>
            <a:buChar char="•"/>
          </a:pPr>
          <a:r>
            <a:rPr lang="en-AU" sz="900" b="1" kern="1200">
              <a:solidFill>
                <a:srgbClr val="000000">
                  <a:hueOff val="0"/>
                  <a:satOff val="0"/>
                  <a:lumOff val="0"/>
                  <a:alphaOff val="0"/>
                </a:srgbClr>
              </a:solidFill>
              <a:latin typeface="Calibri" panose="020F0502020204030204"/>
              <a:ea typeface="+mn-ea"/>
              <a:cs typeface="+mn-cs"/>
            </a:rPr>
            <a:t>Requirements</a:t>
          </a:r>
          <a:r>
            <a:rPr lang="en-AU" sz="900" kern="1200">
              <a:solidFill>
                <a:srgbClr val="000000">
                  <a:hueOff val="0"/>
                  <a:satOff val="0"/>
                  <a:lumOff val="0"/>
                  <a:alphaOff val="0"/>
                </a:srgbClr>
              </a:solidFill>
              <a:latin typeface="Calibri" panose="020F0502020204030204"/>
              <a:ea typeface="+mn-ea"/>
              <a:cs typeface="+mn-cs"/>
            </a:rPr>
            <a:t>: section 2 (Processing) and section 3 (Analysis). </a:t>
          </a:r>
        </a:p>
      </dsp:txBody>
      <dsp:txXfrm>
        <a:off x="1718573" y="1136875"/>
        <a:ext cx="973641" cy="2301896"/>
      </dsp:txXfrm>
    </dsp:sp>
    <dsp:sp modelId="{CED525D8-EC19-485B-99D9-40967FE4CBEF}">
      <dsp:nvSpPr>
        <dsp:cNvPr id="0" name=""/>
        <dsp:cNvSpPr/>
      </dsp:nvSpPr>
      <dsp:spPr>
        <a:xfrm rot="21426584">
          <a:off x="2883824" y="166884"/>
          <a:ext cx="327329" cy="257491"/>
        </a:xfrm>
        <a:prstGeom prst="rightArrow">
          <a:avLst>
            <a:gd name="adj1" fmla="val 60000"/>
            <a:gd name="adj2" fmla="val 50000"/>
          </a:avLst>
        </a:prstGeom>
        <a:solidFill>
          <a:srgbClr val="1B959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solidFill>
              <a:srgbClr val="FFFFFF"/>
            </a:solidFill>
            <a:latin typeface="Calibri" panose="020F0502020204030204"/>
            <a:ea typeface="+mn-ea"/>
            <a:cs typeface="+mn-cs"/>
          </a:endParaRPr>
        </a:p>
      </dsp:txBody>
      <dsp:txXfrm>
        <a:off x="2883873" y="220330"/>
        <a:ext cx="250082" cy="154495"/>
      </dsp:txXfrm>
    </dsp:sp>
    <dsp:sp modelId="{BA15370D-5397-44BA-B879-1DDB2DE87E9B}">
      <dsp:nvSpPr>
        <dsp:cNvPr id="0" name=""/>
        <dsp:cNvSpPr/>
      </dsp:nvSpPr>
      <dsp:spPr>
        <a:xfrm>
          <a:off x="3346645" y="47573"/>
          <a:ext cx="1034223" cy="620534"/>
        </a:xfrm>
        <a:prstGeom prst="roundRect">
          <a:avLst>
            <a:gd name="adj" fmla="val 10000"/>
          </a:avLst>
        </a:prstGeom>
        <a:solidFill>
          <a:srgbClr val="61C6C6">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1" kern="1200">
              <a:solidFill>
                <a:srgbClr val="FFFFFF"/>
              </a:solidFill>
              <a:latin typeface="Calibri" panose="020F0502020204030204"/>
              <a:ea typeface="+mn-ea"/>
              <a:cs typeface="+mn-cs"/>
            </a:rPr>
            <a:t>Soil sample archiving</a:t>
          </a:r>
        </a:p>
      </dsp:txBody>
      <dsp:txXfrm>
        <a:off x="3358762" y="59690"/>
        <a:ext cx="1009989" cy="389455"/>
      </dsp:txXfrm>
    </dsp:sp>
    <dsp:sp modelId="{C2EBDD75-C10D-4357-8F89-8BCA64FF4BB4}">
      <dsp:nvSpPr>
        <dsp:cNvPr id="0" name=""/>
        <dsp:cNvSpPr/>
      </dsp:nvSpPr>
      <dsp:spPr>
        <a:xfrm>
          <a:off x="3334570" y="1071903"/>
          <a:ext cx="1085531" cy="2319917"/>
        </a:xfrm>
        <a:prstGeom prst="roundRect">
          <a:avLst>
            <a:gd name="adj" fmla="val 10000"/>
          </a:avLst>
        </a:prstGeom>
        <a:solidFill>
          <a:srgbClr val="FFFFFF">
            <a:alpha val="90000"/>
            <a:hueOff val="0"/>
            <a:satOff val="0"/>
            <a:lumOff val="0"/>
            <a:alphaOff val="0"/>
          </a:srgbClr>
        </a:solidFill>
        <a:ln w="12700" cap="flat" cmpd="sng" algn="ctr">
          <a:solidFill>
            <a:srgbClr val="61C6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panose="020F0502020204030204"/>
              <a:ea typeface="+mn-ea"/>
              <a:cs typeface="+mn-cs"/>
            </a:rPr>
            <a:t> Soil samples must be provided to the National Soil Archive.</a:t>
          </a:r>
        </a:p>
        <a:p>
          <a:pPr marL="57150" lvl="1" indent="-57150" algn="l" defTabSz="400050">
            <a:lnSpc>
              <a:spcPct val="90000"/>
            </a:lnSpc>
            <a:spcBef>
              <a:spcPct val="0"/>
            </a:spcBef>
            <a:spcAft>
              <a:spcPct val="15000"/>
            </a:spcAft>
            <a:buChar char="•"/>
          </a:pPr>
          <a:r>
            <a:rPr lang="en-AU" sz="900" b="1" kern="1200">
              <a:solidFill>
                <a:srgbClr val="000000">
                  <a:hueOff val="0"/>
                  <a:satOff val="0"/>
                  <a:lumOff val="0"/>
                  <a:alphaOff val="0"/>
                </a:srgbClr>
              </a:solidFill>
              <a:latin typeface="Calibri" panose="020F0502020204030204"/>
              <a:ea typeface="+mn-ea"/>
              <a:cs typeface="+mn-cs"/>
            </a:rPr>
            <a:t>Requirements: </a:t>
          </a:r>
          <a:r>
            <a:rPr lang="en-AU" sz="900" b="0" u="none" kern="1200">
              <a:solidFill>
                <a:sysClr val="windowText" lastClr="000000"/>
              </a:solidFill>
              <a:latin typeface="Calibri" panose="020F0502020204030204"/>
              <a:ea typeface="+mn-ea"/>
              <a:cs typeface="+mn-cs"/>
            </a:rPr>
            <a:t>National Soil Archive Policy (</a:t>
          </a:r>
          <a:r>
            <a:rPr lang="en-AU" sz="900" b="0" kern="1200">
              <a:solidFill>
                <a:srgbClr val="000000">
                  <a:hueOff val="0"/>
                  <a:satOff val="0"/>
                  <a:lumOff val="0"/>
                  <a:alphaOff val="0"/>
                </a:srgbClr>
              </a:solidFill>
              <a:latin typeface="Calibri" panose="020F0502020204030204"/>
              <a:ea typeface="+mn-ea"/>
              <a:cs typeface="+mn-cs"/>
            </a:rPr>
            <a:t>Appendix 2).</a:t>
          </a:r>
          <a:endParaRPr lang="en-AU" sz="900" kern="1200">
            <a:solidFill>
              <a:srgbClr val="000000">
                <a:hueOff val="0"/>
                <a:satOff val="0"/>
                <a:lumOff val="0"/>
                <a:alphaOff val="0"/>
              </a:srgbClr>
            </a:solidFill>
            <a:latin typeface="Calibri" panose="020F0502020204030204"/>
            <a:ea typeface="+mn-ea"/>
            <a:cs typeface="+mn-cs"/>
          </a:endParaRPr>
        </a:p>
        <a:p>
          <a:pPr marL="57150" lvl="1" indent="-57150" algn="l" defTabSz="400050">
            <a:lnSpc>
              <a:spcPct val="90000"/>
            </a:lnSpc>
            <a:spcBef>
              <a:spcPct val="0"/>
            </a:spcBef>
            <a:spcAft>
              <a:spcPct val="15000"/>
            </a:spcAft>
            <a:buChar char="•"/>
          </a:pPr>
          <a:r>
            <a:rPr lang="en-AU" sz="900" b="1" kern="1200">
              <a:solidFill>
                <a:srgbClr val="000000">
                  <a:hueOff val="0"/>
                  <a:satOff val="0"/>
                  <a:lumOff val="0"/>
                  <a:alphaOff val="0"/>
                </a:srgbClr>
              </a:solidFill>
              <a:latin typeface="Calibri" panose="020F0502020204030204"/>
              <a:ea typeface="+mn-ea"/>
              <a:cs typeface="+mn-cs"/>
            </a:rPr>
            <a:t>Costs: </a:t>
          </a:r>
          <a:r>
            <a:rPr lang="en-AU" sz="900" b="0" kern="1200">
              <a:solidFill>
                <a:srgbClr val="000000">
                  <a:hueOff val="0"/>
                  <a:satOff val="0"/>
                  <a:lumOff val="0"/>
                  <a:alphaOff val="0"/>
                </a:srgbClr>
              </a:solidFill>
              <a:latin typeface="Calibri" panose="020F0502020204030204"/>
              <a:ea typeface="+mn-ea"/>
              <a:cs typeface="+mn-cs"/>
            </a:rPr>
            <a:t>section 4</a:t>
          </a:r>
          <a:r>
            <a:rPr lang="en-AU" sz="800" b="0" kern="1200">
              <a:solidFill>
                <a:srgbClr val="000000">
                  <a:hueOff val="0"/>
                  <a:satOff val="0"/>
                  <a:lumOff val="0"/>
                  <a:alphaOff val="0"/>
                </a:srgbClr>
              </a:solidFill>
              <a:latin typeface="Calibri" panose="020F0502020204030204"/>
              <a:ea typeface="+mn-ea"/>
              <a:cs typeface="+mn-cs"/>
            </a:rPr>
            <a:t>.</a:t>
          </a:r>
          <a:endParaRPr lang="en-AU" sz="800" b="1" kern="1200">
            <a:solidFill>
              <a:srgbClr val="000000">
                <a:hueOff val="0"/>
                <a:satOff val="0"/>
                <a:lumOff val="0"/>
                <a:alphaOff val="0"/>
              </a:srgb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endParaRPr lang="en-AU" sz="800" kern="1200">
            <a:solidFill>
              <a:srgbClr val="000000">
                <a:hueOff val="0"/>
                <a:satOff val="0"/>
                <a:lumOff val="0"/>
                <a:alphaOff val="0"/>
              </a:srgbClr>
            </a:solidFill>
            <a:latin typeface="Calibri" panose="020F0502020204030204"/>
            <a:ea typeface="+mn-ea"/>
            <a:cs typeface="+mn-cs"/>
          </a:endParaRPr>
        </a:p>
      </dsp:txBody>
      <dsp:txXfrm>
        <a:off x="3366364" y="1103697"/>
        <a:ext cx="1021943" cy="2256329"/>
      </dsp:txXfrm>
    </dsp:sp>
    <dsp:sp modelId="{EB8D05DB-369D-4A30-835D-B6A2C3B5C5FC}">
      <dsp:nvSpPr>
        <dsp:cNvPr id="0" name=""/>
        <dsp:cNvSpPr/>
      </dsp:nvSpPr>
      <dsp:spPr>
        <a:xfrm rot="21502470">
          <a:off x="4541353" y="101612"/>
          <a:ext cx="340509" cy="257491"/>
        </a:xfrm>
        <a:prstGeom prst="rightArrow">
          <a:avLst>
            <a:gd name="adj1" fmla="val 60000"/>
            <a:gd name="adj2" fmla="val 50000"/>
          </a:avLst>
        </a:prstGeom>
        <a:solidFill>
          <a:srgbClr val="61C6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AU" sz="600" kern="1200">
            <a:solidFill>
              <a:srgbClr val="FFFFFF"/>
            </a:solidFill>
            <a:latin typeface="Calibri" panose="020F0502020204030204"/>
            <a:ea typeface="+mn-ea"/>
            <a:cs typeface="+mn-cs"/>
          </a:endParaRPr>
        </a:p>
      </dsp:txBody>
      <dsp:txXfrm>
        <a:off x="4541369" y="154206"/>
        <a:ext cx="263262" cy="154495"/>
      </dsp:txXfrm>
    </dsp:sp>
    <dsp:sp modelId="{BA41FC58-F9EC-4956-9CE7-C936C1EB7549}">
      <dsp:nvSpPr>
        <dsp:cNvPr id="0" name=""/>
        <dsp:cNvSpPr/>
      </dsp:nvSpPr>
      <dsp:spPr>
        <a:xfrm>
          <a:off x="5023081" y="0"/>
          <a:ext cx="1034223" cy="620534"/>
        </a:xfrm>
        <a:prstGeom prst="roundRect">
          <a:avLst>
            <a:gd name="adj" fmla="val 10000"/>
          </a:avLst>
        </a:prstGeom>
        <a:solidFill>
          <a:srgbClr val="9CD9E0">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1" kern="1200">
              <a:solidFill>
                <a:srgbClr val="FFFFFF"/>
              </a:solidFill>
              <a:latin typeface="Calibri" panose="020F0502020204030204"/>
              <a:ea typeface="+mn-ea"/>
              <a:cs typeface="+mn-cs"/>
            </a:rPr>
            <a:t>Soil data provision</a:t>
          </a:r>
        </a:p>
      </dsp:txBody>
      <dsp:txXfrm>
        <a:off x="5035198" y="12117"/>
        <a:ext cx="1009989" cy="389455"/>
      </dsp:txXfrm>
    </dsp:sp>
    <dsp:sp modelId="{2456E8CF-4F62-4A2C-8AF7-19FC7DDF17C1}">
      <dsp:nvSpPr>
        <dsp:cNvPr id="0" name=""/>
        <dsp:cNvSpPr/>
      </dsp:nvSpPr>
      <dsp:spPr>
        <a:xfrm>
          <a:off x="5024652" y="1089418"/>
          <a:ext cx="1034223" cy="1766448"/>
        </a:xfrm>
        <a:prstGeom prst="roundRect">
          <a:avLst>
            <a:gd name="adj" fmla="val 10000"/>
          </a:avLst>
        </a:prstGeom>
        <a:solidFill>
          <a:srgbClr val="FFFFFF">
            <a:alpha val="90000"/>
            <a:hueOff val="0"/>
            <a:satOff val="0"/>
            <a:lumOff val="0"/>
            <a:alphaOff val="0"/>
          </a:srgbClr>
        </a:solidFill>
        <a:ln w="12700" cap="flat" cmpd="sng" algn="ctr">
          <a:solidFill>
            <a:srgbClr val="9CD9E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panose="020F0502020204030204"/>
              <a:ea typeface="+mn-ea"/>
              <a:cs typeface="+mn-cs"/>
            </a:rPr>
            <a:t>Specified data must be provided to the Department. </a:t>
          </a:r>
        </a:p>
        <a:p>
          <a:pPr marL="57150" lvl="1" indent="-57150" algn="l" defTabSz="400050">
            <a:lnSpc>
              <a:spcPct val="90000"/>
            </a:lnSpc>
            <a:spcBef>
              <a:spcPct val="0"/>
            </a:spcBef>
            <a:spcAft>
              <a:spcPct val="15000"/>
            </a:spcAft>
            <a:buChar char="•"/>
          </a:pPr>
          <a:r>
            <a:rPr lang="en-AU" sz="900" b="1" kern="1200">
              <a:solidFill>
                <a:srgbClr val="000000">
                  <a:hueOff val="0"/>
                  <a:satOff val="0"/>
                  <a:lumOff val="0"/>
                  <a:alphaOff val="0"/>
                </a:srgbClr>
              </a:solidFill>
              <a:latin typeface="Calibri" panose="020F0502020204030204"/>
              <a:ea typeface="+mn-ea"/>
              <a:cs typeface="+mn-cs"/>
            </a:rPr>
            <a:t>Requirements: </a:t>
          </a:r>
          <a:r>
            <a:rPr lang="en-AU" sz="900" b="0" kern="1200">
              <a:solidFill>
                <a:srgbClr val="000000">
                  <a:hueOff val="0"/>
                  <a:satOff val="0"/>
                  <a:lumOff val="0"/>
                  <a:alphaOff val="0"/>
                </a:srgbClr>
              </a:solidFill>
              <a:latin typeface="Calibri" panose="020F0502020204030204"/>
              <a:ea typeface="+mn-ea"/>
              <a:cs typeface="+mn-cs"/>
            </a:rPr>
            <a:t>section 5. </a:t>
          </a:r>
          <a:endParaRPr lang="en-AU" sz="900" b="1" kern="1200">
            <a:solidFill>
              <a:srgbClr val="000000">
                <a:hueOff val="0"/>
                <a:satOff val="0"/>
                <a:lumOff val="0"/>
                <a:alphaOff val="0"/>
              </a:srgb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endParaRPr lang="en-AU" sz="800" kern="1200">
            <a:solidFill>
              <a:srgbClr val="000000">
                <a:hueOff val="0"/>
                <a:satOff val="0"/>
                <a:lumOff val="0"/>
                <a:alphaOff val="0"/>
              </a:srgbClr>
            </a:solidFill>
            <a:latin typeface="Calibri" panose="020F0502020204030204"/>
            <a:ea typeface="+mn-ea"/>
            <a:cs typeface="+mn-cs"/>
          </a:endParaRPr>
        </a:p>
      </dsp:txBody>
      <dsp:txXfrm>
        <a:off x="5054943" y="1119709"/>
        <a:ext cx="973641" cy="17058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 xsi:nil="true"/>
    <TaxCatchAll xmlns="2a251b7e-61e4-4816-a71f-b295a9ad20fb">
      <Value>83</Value>
      <Value>82</Value>
      <Value>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n99e4c9942c6404eb103464a00e6097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98dd5d2a8bab40d2d37f6de86078a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eff67e418342e6c85921bfb21de097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sharepoint/v4"/>
    <ds:schemaRef ds:uri="2a251b7e-61e4-4816-a71f-b295a9ad20fb"/>
    <ds:schemaRef ds:uri="http://schemas.microsoft.com/sharepoint/v3"/>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7C610842-E5D5-4A85-9667-BE8CE3A72324}">
  <ds:schemaRefs>
    <ds:schemaRef ds:uri="http://schemas.openxmlformats.org/officeDocument/2006/bibliography"/>
  </ds:schemaRefs>
</ds:datastoreItem>
</file>

<file path=customXml/itemProps4.xml><?xml version="1.0" encoding="utf-8"?>
<ds:datastoreItem xmlns:ds="http://schemas.openxmlformats.org/officeDocument/2006/customXml" ds:itemID="{94957B3E-D249-46F7-ACA2-DBE46928243D}">
  <ds:schemaRefs>
    <ds:schemaRef ds:uri="http://schemas.microsoft.com/sharepoint/events"/>
  </ds:schemaRefs>
</ds:datastoreItem>
</file>

<file path=customXml/itemProps5.xml><?xml version="1.0" encoding="utf-8"?>
<ds:datastoreItem xmlns:ds="http://schemas.openxmlformats.org/officeDocument/2006/customXml" ds:itemID="{BA741401-5BD9-491B-9262-887129DEE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8621</Words>
  <Characters>45179</Characters>
  <Application>Microsoft Office Word</Application>
  <DocSecurity>0</DocSecurity>
  <Lines>903</Lines>
  <Paragraphs>493</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53307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DISER</dc:creator>
  <cp:keywords/>
  <dc:description/>
  <cp:lastModifiedBy>McMahon, Emily</cp:lastModifiedBy>
  <cp:revision>8</cp:revision>
  <cp:lastPrinted>2023-02-21T02:19:00Z</cp:lastPrinted>
  <dcterms:created xsi:type="dcterms:W3CDTF">2023-02-21T00:44:00Z</dcterms:created>
  <dcterms:modified xsi:type="dcterms:W3CDTF">2023-02-21T02:19:00Z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Year">
    <vt:lpwstr/>
  </property>
  <property fmtid="{D5CDD505-2E9C-101B-9397-08002B2CF9AE}" pid="4" name="DocHub_DocumentType">
    <vt:lpwstr>82;#Template|9b48ba34-650a-488d-9fe8-e5181e10b797</vt:lpwstr>
  </property>
  <property fmtid="{D5CDD505-2E9C-101B-9397-08002B2CF9AE}" pid="5" name="DocHub_SecurityClassification">
    <vt:lpwstr>3;#OFFICIAL|6106d03b-a1a0-4e30-9d91-d5e9fb4314f9</vt:lpwstr>
  </property>
  <property fmtid="{D5CDD505-2E9C-101B-9397-08002B2CF9AE}" pid="6" name="DocHub_Keywords">
    <vt:lpwstr/>
  </property>
  <property fmtid="{D5CDD505-2E9C-101B-9397-08002B2CF9AE}" pid="7" name="DocHub_WorkActivity">
    <vt:lpwstr>83;#Programme Management|e917d196-d1dd-46ca-8880-b205532cede6</vt:lpwstr>
  </property>
  <property fmtid="{D5CDD505-2E9C-101B-9397-08002B2CF9AE}" pid="8" name="DocHub_SoilOrganisationEntity">
    <vt:lpwstr/>
  </property>
  <property fmtid="{D5CDD505-2E9C-101B-9397-08002B2CF9AE}" pid="9" name="DocHub_SoilGoodsServices">
    <vt:lpwstr/>
  </property>
  <property fmtid="{D5CDD505-2E9C-101B-9397-08002B2CF9AE}" pid="10" name="_CopySource">
    <vt:lpwstr/>
  </property>
</Properties>
</file>