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BA3E5" w14:textId="12861A7D" w:rsidR="00CA2A82" w:rsidRPr="002C22EA" w:rsidRDefault="00FB12B1" w:rsidP="00A40D24">
      <w:pPr>
        <w:pStyle w:val="Heading1"/>
        <w:rPr>
          <w:sz w:val="68"/>
          <w:szCs w:val="68"/>
        </w:rPr>
      </w:pPr>
      <w:r w:rsidRPr="002C22EA">
        <w:rPr>
          <w:sz w:val="68"/>
          <w:szCs w:val="68"/>
        </w:rPr>
        <w:t xml:space="preserve">Inspiring Australia – Science Engagement Program: </w:t>
      </w:r>
      <w:r w:rsidR="00A24499">
        <w:rPr>
          <w:sz w:val="68"/>
          <w:szCs w:val="68"/>
        </w:rPr>
        <w:t xml:space="preserve"> </w:t>
      </w:r>
    </w:p>
    <w:p w14:paraId="55D0EC3F" w14:textId="225CDDC1" w:rsidR="00AA7A87" w:rsidRPr="00624853" w:rsidRDefault="00FB12B1" w:rsidP="00A40D24">
      <w:pPr>
        <w:pStyle w:val="Heading1"/>
      </w:pPr>
      <w:r w:rsidRPr="0032186F">
        <w:rPr>
          <w:sz w:val="68"/>
          <w:szCs w:val="68"/>
        </w:rPr>
        <w:t xml:space="preserve">National Science Week </w:t>
      </w:r>
      <w:r w:rsidR="00E82946" w:rsidRPr="00567432">
        <w:rPr>
          <w:sz w:val="68"/>
          <w:szCs w:val="68"/>
        </w:rPr>
        <w:t>Public Event Grants</w:t>
      </w:r>
      <w:r w:rsidRPr="0032186F">
        <w:rPr>
          <w:sz w:val="68"/>
          <w:szCs w:val="68"/>
        </w:rPr>
        <w:t xml:space="preserve"> 2027-30</w:t>
      </w:r>
    </w:p>
    <w:tbl>
      <w:tblPr>
        <w:tblStyle w:val="PlainTable1"/>
        <w:tblW w:w="8789" w:type="dxa"/>
        <w:tblBorders>
          <w:top w:val="single" w:sz="2" w:space="0" w:color="808080" w:themeColor="background1" w:themeShade="80"/>
          <w:left w:val="none" w:sz="0" w:space="0" w:color="auto"/>
          <w:bottom w:val="single" w:sz="2" w:space="0" w:color="808080" w:themeColor="background1" w:themeShade="80"/>
          <w:right w:val="none" w:sz="0" w:space="0" w:color="auto"/>
          <w:insideH w:val="single" w:sz="2" w:space="0" w:color="808080" w:themeColor="background1" w:themeShade="80"/>
          <w:insideV w:val="none" w:sz="0" w:space="0" w:color="auto"/>
        </w:tblBorders>
        <w:tblLook w:val="04A0" w:firstRow="1" w:lastRow="0" w:firstColumn="1" w:lastColumn="0" w:noHBand="0" w:noVBand="1"/>
        <w:tblDescription w:val="This table is for formatting purposes only. There is no header row. "/>
      </w:tblPr>
      <w:tblGrid>
        <w:gridCol w:w="2844"/>
        <w:gridCol w:w="5945"/>
      </w:tblGrid>
      <w:tr w:rsidR="007F2C21" w:rsidRPr="007040EB" w14:paraId="14D4CE7A" w14:textId="77777777" w:rsidTr="225002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4" w:type="dxa"/>
          </w:tcPr>
          <w:p w14:paraId="4B040706" w14:textId="43431DF1" w:rsidR="00AA7A87" w:rsidRPr="0004098F" w:rsidRDefault="00AA7A87" w:rsidP="00FB2CBF">
            <w:pPr>
              <w:rPr>
                <w:color w:val="264F90"/>
              </w:rPr>
            </w:pPr>
            <w:r w:rsidRPr="0004098F">
              <w:rPr>
                <w:color w:val="264F90"/>
              </w:rPr>
              <w:t>Opening date:</w:t>
            </w:r>
          </w:p>
        </w:tc>
        <w:tc>
          <w:tcPr>
            <w:tcW w:w="5945" w:type="dxa"/>
          </w:tcPr>
          <w:p w14:paraId="748E5EB9" w14:textId="33314335" w:rsidR="001871A2" w:rsidRPr="006F023A" w:rsidRDefault="001871A2" w:rsidP="00BE4018">
            <w:pPr>
              <w:cnfStyle w:val="100000000000" w:firstRow="1" w:lastRow="0" w:firstColumn="0" w:lastColumn="0" w:oddVBand="0" w:evenVBand="0" w:oddHBand="0" w:evenHBand="0" w:firstRowFirstColumn="0" w:firstRowLastColumn="0" w:lastRowFirstColumn="0" w:lastRowLastColumn="0"/>
              <w:rPr>
                <w:b w:val="0"/>
                <w:bCs w:val="0"/>
              </w:rPr>
            </w:pPr>
            <w:r w:rsidRPr="006F023A">
              <w:rPr>
                <w:b w:val="0"/>
                <w:bCs w:val="0"/>
              </w:rPr>
              <w:t xml:space="preserve">Annual open and close periods </w:t>
            </w:r>
            <w:r w:rsidR="009B7DFB" w:rsidRPr="006F023A">
              <w:rPr>
                <w:b w:val="0"/>
                <w:bCs w:val="0"/>
              </w:rPr>
              <w:t xml:space="preserve">for applications </w:t>
            </w:r>
            <w:r w:rsidR="00CF791E" w:rsidRPr="006F023A">
              <w:rPr>
                <w:b w:val="0"/>
                <w:bCs w:val="0"/>
              </w:rPr>
              <w:t xml:space="preserve">apply. Refer </w:t>
            </w:r>
            <w:r w:rsidR="001746CA">
              <w:rPr>
                <w:b w:val="0"/>
                <w:bCs w:val="0"/>
              </w:rPr>
              <w:t xml:space="preserve">to </w:t>
            </w:r>
            <w:hyperlink w:anchor="Section7_3" w:history="1">
              <w:r w:rsidR="00E81082" w:rsidRPr="00BE35DB">
                <w:rPr>
                  <w:rStyle w:val="Hyperlink"/>
                  <w:b w:val="0"/>
                  <w:bCs w:val="0"/>
                </w:rPr>
                <w:t>S</w:t>
              </w:r>
              <w:r w:rsidR="00CF791E" w:rsidRPr="00BE35DB">
                <w:rPr>
                  <w:rStyle w:val="Hyperlink"/>
                  <w:b w:val="0"/>
                  <w:bCs w:val="0"/>
                </w:rPr>
                <w:t xml:space="preserve">ection </w:t>
              </w:r>
              <w:r w:rsidR="00417E93" w:rsidRPr="00BE35DB">
                <w:rPr>
                  <w:rStyle w:val="Hyperlink"/>
                  <w:b w:val="0"/>
                  <w:bCs w:val="0"/>
                </w:rPr>
                <w:t>7.3</w:t>
              </w:r>
            </w:hyperlink>
            <w:r w:rsidR="00CF791E" w:rsidRPr="006F023A">
              <w:rPr>
                <w:b w:val="0"/>
                <w:bCs w:val="0"/>
              </w:rPr>
              <w:t xml:space="preserve"> for </w:t>
            </w:r>
            <w:r w:rsidR="00E97F7E">
              <w:rPr>
                <w:b w:val="0"/>
                <w:bCs w:val="0"/>
              </w:rPr>
              <w:t>more details</w:t>
            </w:r>
            <w:r w:rsidR="00CF791E" w:rsidRPr="006F023A">
              <w:rPr>
                <w:b w:val="0"/>
                <w:bCs w:val="0"/>
              </w:rPr>
              <w:t>.</w:t>
            </w:r>
          </w:p>
        </w:tc>
      </w:tr>
      <w:tr w:rsidR="007F2C21" w:rsidRPr="007040EB" w14:paraId="21523CB8" w14:textId="77777777" w:rsidTr="225002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4" w:type="dxa"/>
          </w:tcPr>
          <w:p w14:paraId="4301EE1E" w14:textId="05491D60" w:rsidR="00AA7A87" w:rsidRPr="0004098F" w:rsidRDefault="00966E65" w:rsidP="00FB2CBF">
            <w:pPr>
              <w:rPr>
                <w:color w:val="264F90"/>
              </w:rPr>
            </w:pPr>
            <w:r>
              <w:rPr>
                <w:color w:val="264F90"/>
              </w:rPr>
              <w:t xml:space="preserve">Grant </w:t>
            </w:r>
            <w:r w:rsidR="001E2F9B">
              <w:rPr>
                <w:color w:val="264F90"/>
              </w:rPr>
              <w:t>o</w:t>
            </w:r>
            <w:r>
              <w:rPr>
                <w:color w:val="264F90"/>
              </w:rPr>
              <w:t xml:space="preserve">pportunity </w:t>
            </w:r>
            <w:r w:rsidR="001E2F9B">
              <w:rPr>
                <w:color w:val="264F90"/>
              </w:rPr>
              <w:t>c</w:t>
            </w:r>
            <w:r w:rsidR="00AA7A87" w:rsidRPr="0004098F">
              <w:rPr>
                <w:color w:val="264F90"/>
              </w:rPr>
              <w:t>losing date and time:</w:t>
            </w:r>
          </w:p>
        </w:tc>
        <w:tc>
          <w:tcPr>
            <w:tcW w:w="5945" w:type="dxa"/>
          </w:tcPr>
          <w:p w14:paraId="289E30AF" w14:textId="01BB2D98" w:rsidR="00AA7A87" w:rsidRPr="006F023A" w:rsidRDefault="00606CC0" w:rsidP="00F87B20">
            <w:pPr>
              <w:cnfStyle w:val="000000100000" w:firstRow="0" w:lastRow="0" w:firstColumn="0" w:lastColumn="0" w:oddVBand="0" w:evenVBand="0" w:oddHBand="1" w:evenHBand="0" w:firstRowFirstColumn="0" w:firstRowLastColumn="0" w:lastRowFirstColumn="0" w:lastRowLastColumn="0"/>
            </w:pPr>
            <w:r>
              <w:t>5:00P</w:t>
            </w:r>
            <w:r w:rsidR="0039784D" w:rsidRPr="0039784D">
              <w:t>M</w:t>
            </w:r>
            <w:r w:rsidR="4ABC8E12">
              <w:t xml:space="preserve"> A</w:t>
            </w:r>
            <w:r w:rsidR="18AEF9E6">
              <w:t>ustralian Eastern Standard Time</w:t>
            </w:r>
            <w:r w:rsidR="4ABC8E12">
              <w:t xml:space="preserve"> on </w:t>
            </w:r>
            <w:r>
              <w:t>26</w:t>
            </w:r>
            <w:r w:rsidR="0039784D">
              <w:t xml:space="preserve"> </w:t>
            </w:r>
            <w:r w:rsidR="00CA5858">
              <w:t>September</w:t>
            </w:r>
            <w:r w:rsidR="0039784D">
              <w:t xml:space="preserve"> 202</w:t>
            </w:r>
            <w:r>
              <w:t>9</w:t>
            </w:r>
          </w:p>
          <w:p w14:paraId="3C18DFE6" w14:textId="42CF399E" w:rsidR="005E49EA" w:rsidRPr="006F023A" w:rsidRDefault="005E49EA" w:rsidP="00F87B20">
            <w:pPr>
              <w:cnfStyle w:val="000000100000" w:firstRow="0" w:lastRow="0" w:firstColumn="0" w:lastColumn="0" w:oddVBand="0" w:evenVBand="0" w:oddHBand="1" w:evenHBand="0" w:firstRowFirstColumn="0" w:firstRowLastColumn="0" w:lastRowFirstColumn="0" w:lastRowLastColumn="0"/>
            </w:pPr>
            <w:r w:rsidRPr="006F023A">
              <w:t>Please take account of time zone differences when submitting your application.</w:t>
            </w:r>
          </w:p>
        </w:tc>
      </w:tr>
      <w:tr w:rsidR="007F2C21" w:rsidRPr="007040EB" w14:paraId="07C3C994" w14:textId="77777777" w:rsidTr="22500292">
        <w:tc>
          <w:tcPr>
            <w:cnfStyle w:val="001000000000" w:firstRow="0" w:lastRow="0" w:firstColumn="1" w:lastColumn="0" w:oddVBand="0" w:evenVBand="0" w:oddHBand="0" w:evenHBand="0" w:firstRowFirstColumn="0" w:firstRowLastColumn="0" w:lastRowFirstColumn="0" w:lastRowLastColumn="0"/>
            <w:tcW w:w="2844" w:type="dxa"/>
          </w:tcPr>
          <w:p w14:paraId="6AF0213A" w14:textId="77777777" w:rsidR="00AA7A87" w:rsidRPr="0004098F" w:rsidRDefault="00AA7A87" w:rsidP="00FB2CBF">
            <w:pPr>
              <w:rPr>
                <w:color w:val="264F90"/>
              </w:rPr>
            </w:pPr>
            <w:r w:rsidRPr="0004098F">
              <w:rPr>
                <w:color w:val="264F90"/>
              </w:rPr>
              <w:t>Commonwealth policy entity:</w:t>
            </w:r>
          </w:p>
        </w:tc>
        <w:tc>
          <w:tcPr>
            <w:tcW w:w="5945" w:type="dxa"/>
          </w:tcPr>
          <w:p w14:paraId="1937ABBA" w14:textId="097D62C0" w:rsidR="00AA7A87" w:rsidRPr="006F023A" w:rsidRDefault="007F2C21" w:rsidP="00FB2CBF">
            <w:pPr>
              <w:cnfStyle w:val="000000000000" w:firstRow="0" w:lastRow="0" w:firstColumn="0" w:lastColumn="0" w:oddVBand="0" w:evenVBand="0" w:oddHBand="0" w:evenHBand="0" w:firstRowFirstColumn="0" w:firstRowLastColumn="0" w:lastRowFirstColumn="0" w:lastRowLastColumn="0"/>
            </w:pPr>
            <w:r w:rsidRPr="006F023A">
              <w:t>Department of Industry, Science and Resources (DISR)</w:t>
            </w:r>
          </w:p>
        </w:tc>
      </w:tr>
      <w:tr w:rsidR="007F2C21" w:rsidRPr="007040EB" w14:paraId="79952C1E" w14:textId="77777777" w:rsidTr="225002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4" w:type="dxa"/>
          </w:tcPr>
          <w:p w14:paraId="3C86883B" w14:textId="2826BB61" w:rsidR="00AA7A87" w:rsidRPr="0004098F" w:rsidRDefault="00AA7A87" w:rsidP="005F2A4B">
            <w:pPr>
              <w:rPr>
                <w:color w:val="264F90"/>
              </w:rPr>
            </w:pPr>
            <w:r>
              <w:rPr>
                <w:color w:val="264F90"/>
              </w:rPr>
              <w:t>Administering e</w:t>
            </w:r>
            <w:r w:rsidRPr="0004098F">
              <w:rPr>
                <w:color w:val="264F90"/>
              </w:rPr>
              <w:t>ntit</w:t>
            </w:r>
            <w:r>
              <w:rPr>
                <w:color w:val="264F90"/>
              </w:rPr>
              <w:t>y</w:t>
            </w:r>
            <w:r w:rsidR="002007FC">
              <w:rPr>
                <w:color w:val="264F90"/>
              </w:rPr>
              <w:t>:</w:t>
            </w:r>
          </w:p>
        </w:tc>
        <w:tc>
          <w:tcPr>
            <w:tcW w:w="5945" w:type="dxa"/>
          </w:tcPr>
          <w:p w14:paraId="102514A1" w14:textId="5AD594DE" w:rsidR="00AA7A87" w:rsidRPr="006F023A" w:rsidRDefault="005F2A4B" w:rsidP="001C1EA8">
            <w:pPr>
              <w:cnfStyle w:val="000000100000" w:firstRow="0" w:lastRow="0" w:firstColumn="0" w:lastColumn="0" w:oddVBand="0" w:evenVBand="0" w:oddHBand="1" w:evenHBand="0" w:firstRowFirstColumn="0" w:firstRowLastColumn="0" w:lastRowFirstColumn="0" w:lastRowLastColumn="0"/>
            </w:pPr>
            <w:r w:rsidRPr="006F023A">
              <w:t>Department of Industry, Science</w:t>
            </w:r>
            <w:r w:rsidR="001C1EA8" w:rsidRPr="006F023A">
              <w:t xml:space="preserve"> </w:t>
            </w:r>
            <w:r w:rsidR="0044516B" w:rsidRPr="006F023A">
              <w:t xml:space="preserve">and </w:t>
            </w:r>
            <w:r w:rsidR="00CB1500" w:rsidRPr="006F023A">
              <w:t>Resources</w:t>
            </w:r>
            <w:r w:rsidR="001C1EA8" w:rsidRPr="006F023A">
              <w:t xml:space="preserve"> (DIS</w:t>
            </w:r>
            <w:r w:rsidR="00B2612E" w:rsidRPr="006F023A">
              <w:t>R)</w:t>
            </w:r>
          </w:p>
        </w:tc>
      </w:tr>
      <w:tr w:rsidR="007F2C21" w:rsidRPr="007040EB" w14:paraId="675CD872" w14:textId="77777777" w:rsidTr="22500292">
        <w:tc>
          <w:tcPr>
            <w:cnfStyle w:val="001000000000" w:firstRow="0" w:lastRow="0" w:firstColumn="1" w:lastColumn="0" w:oddVBand="0" w:evenVBand="0" w:oddHBand="0" w:evenHBand="0" w:firstRowFirstColumn="0" w:firstRowLastColumn="0" w:lastRowFirstColumn="0" w:lastRowLastColumn="0"/>
            <w:tcW w:w="2844" w:type="dxa"/>
          </w:tcPr>
          <w:p w14:paraId="6ACA6D9D" w14:textId="77777777" w:rsidR="00AA7A87" w:rsidRPr="0004098F" w:rsidRDefault="00AA7A87" w:rsidP="00FB2CBF">
            <w:pPr>
              <w:rPr>
                <w:color w:val="264F90"/>
              </w:rPr>
            </w:pPr>
            <w:r w:rsidRPr="0004098F">
              <w:rPr>
                <w:color w:val="264F90"/>
              </w:rPr>
              <w:t>Enquiries:</w:t>
            </w:r>
          </w:p>
        </w:tc>
        <w:tc>
          <w:tcPr>
            <w:tcW w:w="5945" w:type="dxa"/>
          </w:tcPr>
          <w:p w14:paraId="7C97D1E9" w14:textId="17777294" w:rsidR="00AA7A87" w:rsidRPr="006F023A" w:rsidRDefault="00AA7A87" w:rsidP="00FB2CBF">
            <w:pPr>
              <w:cnfStyle w:val="000000000000" w:firstRow="0" w:lastRow="0" w:firstColumn="0" w:lastColumn="0" w:oddVBand="0" w:evenVBand="0" w:oddHBand="0" w:evenHBand="0" w:firstRowFirstColumn="0" w:firstRowLastColumn="0" w:lastRowFirstColumn="0" w:lastRowLastColumn="0"/>
            </w:pPr>
            <w:r w:rsidRPr="006F023A">
              <w:t>If you have any questions, contact</w:t>
            </w:r>
            <w:r w:rsidR="00201ACE" w:rsidRPr="006F023A">
              <w:t xml:space="preserve"> us </w:t>
            </w:r>
            <w:r w:rsidR="00030E0C" w:rsidRPr="006F023A">
              <w:t>on 13 28 46</w:t>
            </w:r>
            <w:r w:rsidR="003E2C3B" w:rsidRPr="006F023A">
              <w:t>.</w:t>
            </w:r>
          </w:p>
        </w:tc>
      </w:tr>
      <w:tr w:rsidR="007F2C21" w:rsidRPr="007040EB" w14:paraId="0022E681" w14:textId="77777777" w:rsidTr="225002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4" w:type="dxa"/>
          </w:tcPr>
          <w:p w14:paraId="6FE8708B" w14:textId="77777777" w:rsidR="00AA7A87" w:rsidRPr="0004098F" w:rsidRDefault="00AA7A87" w:rsidP="00FB2CBF">
            <w:pPr>
              <w:rPr>
                <w:color w:val="264F90"/>
              </w:rPr>
            </w:pPr>
            <w:r w:rsidRPr="0004098F">
              <w:rPr>
                <w:color w:val="264F90"/>
              </w:rPr>
              <w:t>Date guidelines released:</w:t>
            </w:r>
          </w:p>
        </w:tc>
        <w:tc>
          <w:tcPr>
            <w:tcW w:w="5945" w:type="dxa"/>
          </w:tcPr>
          <w:p w14:paraId="43326A40" w14:textId="762893EC" w:rsidR="00AA7A87" w:rsidRPr="006F023A" w:rsidRDefault="0039784D" w:rsidP="00FB2CBF">
            <w:pPr>
              <w:cnfStyle w:val="000000100000" w:firstRow="0" w:lastRow="0" w:firstColumn="0" w:lastColumn="0" w:oddVBand="0" w:evenVBand="0" w:oddHBand="1" w:evenHBand="0" w:firstRowFirstColumn="0" w:firstRowLastColumn="0" w:lastRowFirstColumn="0" w:lastRowLastColumn="0"/>
            </w:pPr>
            <w:r>
              <w:t>19 August 2026</w:t>
            </w:r>
          </w:p>
        </w:tc>
      </w:tr>
      <w:tr w:rsidR="007F2C21" w14:paraId="6AA65F5E" w14:textId="77777777" w:rsidTr="22500292">
        <w:tc>
          <w:tcPr>
            <w:cnfStyle w:val="001000000000" w:firstRow="0" w:lastRow="0" w:firstColumn="1" w:lastColumn="0" w:oddVBand="0" w:evenVBand="0" w:oddHBand="0" w:evenHBand="0" w:firstRowFirstColumn="0" w:firstRowLastColumn="0" w:lastRowFirstColumn="0" w:lastRowLastColumn="0"/>
            <w:tcW w:w="2844" w:type="dxa"/>
          </w:tcPr>
          <w:p w14:paraId="55F1A0C1" w14:textId="77777777" w:rsidR="00AA7A87" w:rsidRPr="0004098F" w:rsidRDefault="00AA7A87" w:rsidP="00FB2CBF">
            <w:pPr>
              <w:rPr>
                <w:color w:val="264F90"/>
              </w:rPr>
            </w:pPr>
            <w:r w:rsidRPr="0004098F">
              <w:rPr>
                <w:color w:val="264F90"/>
              </w:rPr>
              <w:t>Type of grant opportunity:</w:t>
            </w:r>
          </w:p>
        </w:tc>
        <w:tc>
          <w:tcPr>
            <w:tcW w:w="5945" w:type="dxa"/>
          </w:tcPr>
          <w:p w14:paraId="31B0E74E" w14:textId="2E18AA88" w:rsidR="00AA7A87" w:rsidRPr="00F65C53" w:rsidRDefault="00AA7A87" w:rsidP="00646827">
            <w:pPr>
              <w:cnfStyle w:val="000000000000" w:firstRow="0" w:lastRow="0" w:firstColumn="0" w:lastColumn="0" w:oddVBand="0" w:evenVBand="0" w:oddHBand="0" w:evenHBand="0" w:firstRowFirstColumn="0" w:firstRowLastColumn="0" w:lastRowFirstColumn="0" w:lastRowLastColumn="0"/>
            </w:pPr>
            <w:r w:rsidRPr="00F65C53">
              <w:t>Open competitive</w:t>
            </w:r>
          </w:p>
        </w:tc>
      </w:tr>
    </w:tbl>
    <w:p w14:paraId="25F651C7" w14:textId="791C1AA4"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701" w:header="709" w:footer="709" w:gutter="0"/>
          <w:cols w:space="708"/>
          <w:titlePg/>
          <w:docGrid w:linePitch="360"/>
        </w:sectPr>
      </w:pPr>
    </w:p>
    <w:p w14:paraId="25F651C8" w14:textId="77777777" w:rsidR="00227D98" w:rsidRPr="00007E4B" w:rsidRDefault="00E31F9B" w:rsidP="00A40D24">
      <w:pPr>
        <w:pStyle w:val="TOCHeading"/>
      </w:pPr>
      <w:bookmarkStart w:id="0" w:name="_Toc164844258"/>
      <w:bookmarkStart w:id="1" w:name="_Toc383003250"/>
      <w:bookmarkStart w:id="2" w:name="_Toc164844257"/>
      <w:r w:rsidRPr="00007E4B">
        <w:lastRenderedPageBreak/>
        <w:t>Contents</w:t>
      </w:r>
      <w:bookmarkEnd w:id="0"/>
      <w:bookmarkEnd w:id="1"/>
    </w:p>
    <w:p w14:paraId="2992EDF8" w14:textId="256215D5" w:rsidR="00BC5BB1"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BC5BB1">
        <w:rPr>
          <w:noProof/>
        </w:rPr>
        <w:t>1.</w:t>
      </w:r>
      <w:r w:rsidR="00BC5BB1">
        <w:rPr>
          <w:rFonts w:asciiTheme="minorHAnsi" w:eastAsiaTheme="minorEastAsia" w:hAnsiTheme="minorHAnsi"/>
          <w:b w:val="0"/>
          <w:noProof/>
          <w:kern w:val="2"/>
          <w:sz w:val="24"/>
          <w:szCs w:val="24"/>
          <w:lang w:eastAsia="en-AU"/>
          <w14:ligatures w14:val="standardContextual"/>
        </w:rPr>
        <w:tab/>
      </w:r>
      <w:r w:rsidR="00BC5BB1">
        <w:rPr>
          <w:noProof/>
        </w:rPr>
        <w:t>Inspiring Australia – Science Engagement Program: National Science Week Public Event Grants 2027-30 processes</w:t>
      </w:r>
      <w:r w:rsidR="00BC5BB1">
        <w:rPr>
          <w:noProof/>
        </w:rPr>
        <w:tab/>
      </w:r>
      <w:r w:rsidR="00BC5BB1">
        <w:rPr>
          <w:noProof/>
        </w:rPr>
        <w:fldChar w:fldCharType="begin"/>
      </w:r>
      <w:r w:rsidR="00BC5BB1">
        <w:rPr>
          <w:noProof/>
        </w:rPr>
        <w:instrText xml:space="preserve"> PAGEREF _Toc233378243 \h </w:instrText>
      </w:r>
      <w:r w:rsidR="00BC5BB1">
        <w:rPr>
          <w:noProof/>
        </w:rPr>
      </w:r>
      <w:r w:rsidR="00BC5BB1">
        <w:rPr>
          <w:noProof/>
        </w:rPr>
        <w:fldChar w:fldCharType="separate"/>
      </w:r>
      <w:r w:rsidR="00BC5BB1">
        <w:rPr>
          <w:noProof/>
        </w:rPr>
        <w:t>4</w:t>
      </w:r>
      <w:r w:rsidR="00BC5BB1">
        <w:rPr>
          <w:noProof/>
        </w:rPr>
        <w:fldChar w:fldCharType="end"/>
      </w:r>
    </w:p>
    <w:p w14:paraId="04C00B67" w14:textId="09AAD71A"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_Toc233378244 \h </w:instrText>
      </w:r>
      <w:r>
        <w:rPr>
          <w:noProof/>
        </w:rPr>
      </w:r>
      <w:r>
        <w:rPr>
          <w:noProof/>
        </w:rPr>
        <w:fldChar w:fldCharType="separate"/>
      </w:r>
      <w:r>
        <w:rPr>
          <w:noProof/>
        </w:rPr>
        <w:t>5</w:t>
      </w:r>
      <w:r>
        <w:rPr>
          <w:noProof/>
        </w:rPr>
        <w:fldChar w:fldCharType="end"/>
      </w:r>
    </w:p>
    <w:p w14:paraId="56822CC2" w14:textId="0A0F3A9B"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_Toc233378245 \h </w:instrText>
      </w:r>
      <w:r>
        <w:rPr>
          <w:noProof/>
        </w:rPr>
      </w:r>
      <w:r>
        <w:rPr>
          <w:noProof/>
        </w:rPr>
        <w:fldChar w:fldCharType="separate"/>
      </w:r>
      <w:r>
        <w:rPr>
          <w:noProof/>
        </w:rPr>
        <w:t>5</w:t>
      </w:r>
      <w:r>
        <w:rPr>
          <w:noProof/>
        </w:rPr>
        <w:fldChar w:fldCharType="end"/>
      </w:r>
    </w:p>
    <w:p w14:paraId="5AFBED1C" w14:textId="35915AAD"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2.1.</w:t>
      </w:r>
      <w:r>
        <w:rPr>
          <w:rFonts w:asciiTheme="minorHAnsi" w:eastAsiaTheme="minorEastAsia" w:hAnsiTheme="minorHAnsi"/>
          <w:noProof/>
          <w:kern w:val="2"/>
          <w:sz w:val="24"/>
          <w:szCs w:val="24"/>
          <w:lang w:eastAsia="en-AU"/>
          <w14:ligatures w14:val="standardContextual"/>
        </w:rPr>
        <w:tab/>
      </w:r>
      <w:r>
        <w:rPr>
          <w:noProof/>
        </w:rPr>
        <w:t>About the National Science Week Public Event Grants 2027-30 grant opportunity</w:t>
      </w:r>
      <w:r>
        <w:rPr>
          <w:noProof/>
        </w:rPr>
        <w:tab/>
      </w:r>
      <w:r>
        <w:rPr>
          <w:noProof/>
        </w:rPr>
        <w:fldChar w:fldCharType="begin"/>
      </w:r>
      <w:r>
        <w:rPr>
          <w:noProof/>
        </w:rPr>
        <w:instrText xml:space="preserve"> PAGEREF _Toc233378246 \h </w:instrText>
      </w:r>
      <w:r>
        <w:rPr>
          <w:noProof/>
        </w:rPr>
      </w:r>
      <w:r>
        <w:rPr>
          <w:noProof/>
        </w:rPr>
        <w:fldChar w:fldCharType="separate"/>
      </w:r>
      <w:r>
        <w:rPr>
          <w:noProof/>
        </w:rPr>
        <w:t>6</w:t>
      </w:r>
      <w:r>
        <w:rPr>
          <w:noProof/>
        </w:rPr>
        <w:fldChar w:fldCharType="end"/>
      </w:r>
    </w:p>
    <w:p w14:paraId="0DC434D3" w14:textId="3CFC5794"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amount and grant period</w:t>
      </w:r>
      <w:r>
        <w:rPr>
          <w:noProof/>
        </w:rPr>
        <w:tab/>
      </w:r>
      <w:r>
        <w:rPr>
          <w:noProof/>
        </w:rPr>
        <w:fldChar w:fldCharType="begin"/>
      </w:r>
      <w:r>
        <w:rPr>
          <w:noProof/>
        </w:rPr>
        <w:instrText xml:space="preserve"> PAGEREF _Toc233378247 \h </w:instrText>
      </w:r>
      <w:r>
        <w:rPr>
          <w:noProof/>
        </w:rPr>
      </w:r>
      <w:r>
        <w:rPr>
          <w:noProof/>
        </w:rPr>
        <w:fldChar w:fldCharType="separate"/>
      </w:r>
      <w:r>
        <w:rPr>
          <w:noProof/>
        </w:rPr>
        <w:t>7</w:t>
      </w:r>
      <w:r>
        <w:rPr>
          <w:noProof/>
        </w:rPr>
        <w:fldChar w:fldCharType="end"/>
      </w:r>
    </w:p>
    <w:p w14:paraId="3B2B3A79" w14:textId="3EE74124"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_Toc233378248 \h </w:instrText>
      </w:r>
      <w:r>
        <w:rPr>
          <w:noProof/>
        </w:rPr>
      </w:r>
      <w:r>
        <w:rPr>
          <w:noProof/>
        </w:rPr>
        <w:fldChar w:fldCharType="separate"/>
      </w:r>
      <w:r>
        <w:rPr>
          <w:noProof/>
        </w:rPr>
        <w:t>7</w:t>
      </w:r>
      <w:r>
        <w:rPr>
          <w:noProof/>
        </w:rPr>
        <w:fldChar w:fldCharType="end"/>
      </w:r>
    </w:p>
    <w:p w14:paraId="046F1A2A" w14:textId="40F8B60C"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Project period</w:t>
      </w:r>
      <w:r>
        <w:rPr>
          <w:noProof/>
        </w:rPr>
        <w:tab/>
      </w:r>
      <w:r>
        <w:rPr>
          <w:noProof/>
        </w:rPr>
        <w:fldChar w:fldCharType="begin"/>
      </w:r>
      <w:r>
        <w:rPr>
          <w:noProof/>
        </w:rPr>
        <w:instrText xml:space="preserve"> PAGEREF _Toc233378249 \h </w:instrText>
      </w:r>
      <w:r>
        <w:rPr>
          <w:noProof/>
        </w:rPr>
      </w:r>
      <w:r>
        <w:rPr>
          <w:noProof/>
        </w:rPr>
        <w:fldChar w:fldCharType="separate"/>
      </w:r>
      <w:r>
        <w:rPr>
          <w:noProof/>
        </w:rPr>
        <w:t>7</w:t>
      </w:r>
      <w:r>
        <w:rPr>
          <w:noProof/>
        </w:rPr>
        <w:fldChar w:fldCharType="end"/>
      </w:r>
    </w:p>
    <w:p w14:paraId="354B6772" w14:textId="072B7027"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_Toc233378250 \h </w:instrText>
      </w:r>
      <w:r>
        <w:rPr>
          <w:noProof/>
        </w:rPr>
      </w:r>
      <w:r>
        <w:rPr>
          <w:noProof/>
        </w:rPr>
        <w:fldChar w:fldCharType="separate"/>
      </w:r>
      <w:r>
        <w:rPr>
          <w:noProof/>
        </w:rPr>
        <w:t>8</w:t>
      </w:r>
      <w:r>
        <w:rPr>
          <w:noProof/>
        </w:rPr>
        <w:fldChar w:fldCharType="end"/>
      </w:r>
    </w:p>
    <w:p w14:paraId="28CC3E02" w14:textId="73E77F44"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_Toc233378251 \h </w:instrText>
      </w:r>
      <w:r>
        <w:rPr>
          <w:noProof/>
        </w:rPr>
      </w:r>
      <w:r>
        <w:rPr>
          <w:noProof/>
        </w:rPr>
        <w:fldChar w:fldCharType="separate"/>
      </w:r>
      <w:r>
        <w:rPr>
          <w:noProof/>
        </w:rPr>
        <w:t>8</w:t>
      </w:r>
      <w:r>
        <w:rPr>
          <w:noProof/>
        </w:rPr>
        <w:fldChar w:fldCharType="end"/>
      </w:r>
    </w:p>
    <w:p w14:paraId="3E73920B" w14:textId="0D6D069A"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_Toc233378252 \h </w:instrText>
      </w:r>
      <w:r>
        <w:rPr>
          <w:noProof/>
        </w:rPr>
      </w:r>
      <w:r>
        <w:rPr>
          <w:noProof/>
        </w:rPr>
        <w:fldChar w:fldCharType="separate"/>
      </w:r>
      <w:r>
        <w:rPr>
          <w:noProof/>
        </w:rPr>
        <w:t>8</w:t>
      </w:r>
      <w:r>
        <w:rPr>
          <w:noProof/>
        </w:rPr>
        <w:fldChar w:fldCharType="end"/>
      </w:r>
    </w:p>
    <w:p w14:paraId="72B67620" w14:textId="495D5A04"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What qualifications, skills or checks are required?</w:t>
      </w:r>
      <w:r>
        <w:rPr>
          <w:noProof/>
        </w:rPr>
        <w:tab/>
      </w:r>
      <w:r>
        <w:rPr>
          <w:noProof/>
        </w:rPr>
        <w:fldChar w:fldCharType="begin"/>
      </w:r>
      <w:r>
        <w:rPr>
          <w:noProof/>
        </w:rPr>
        <w:instrText xml:space="preserve"> PAGEREF _Toc233378253 \h </w:instrText>
      </w:r>
      <w:r>
        <w:rPr>
          <w:noProof/>
        </w:rPr>
      </w:r>
      <w:r>
        <w:rPr>
          <w:noProof/>
        </w:rPr>
        <w:fldChar w:fldCharType="separate"/>
      </w:r>
      <w:r>
        <w:rPr>
          <w:noProof/>
        </w:rPr>
        <w:t>8</w:t>
      </w:r>
      <w:r>
        <w:rPr>
          <w:noProof/>
        </w:rPr>
        <w:fldChar w:fldCharType="end"/>
      </w:r>
    </w:p>
    <w:p w14:paraId="5CDEAA6D" w14:textId="1C4B8315"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_Toc233378254 \h </w:instrText>
      </w:r>
      <w:r>
        <w:rPr>
          <w:noProof/>
        </w:rPr>
      </w:r>
      <w:r>
        <w:rPr>
          <w:noProof/>
        </w:rPr>
        <w:fldChar w:fldCharType="separate"/>
      </w:r>
      <w:r>
        <w:rPr>
          <w:noProof/>
        </w:rPr>
        <w:t>8</w:t>
      </w:r>
      <w:r>
        <w:rPr>
          <w:noProof/>
        </w:rPr>
        <w:fldChar w:fldCharType="end"/>
      </w:r>
    </w:p>
    <w:p w14:paraId="653CFABA" w14:textId="7E3A6B47"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activities</w:t>
      </w:r>
      <w:r>
        <w:rPr>
          <w:noProof/>
        </w:rPr>
        <w:tab/>
      </w:r>
      <w:r>
        <w:rPr>
          <w:noProof/>
        </w:rPr>
        <w:fldChar w:fldCharType="begin"/>
      </w:r>
      <w:r>
        <w:rPr>
          <w:noProof/>
        </w:rPr>
        <w:instrText xml:space="preserve"> PAGEREF _Toc233378255 \h </w:instrText>
      </w:r>
      <w:r>
        <w:rPr>
          <w:noProof/>
        </w:rPr>
      </w:r>
      <w:r>
        <w:rPr>
          <w:noProof/>
        </w:rPr>
        <w:fldChar w:fldCharType="separate"/>
      </w:r>
      <w:r>
        <w:rPr>
          <w:noProof/>
        </w:rPr>
        <w:t>8</w:t>
      </w:r>
      <w:r>
        <w:rPr>
          <w:noProof/>
        </w:rPr>
        <w:fldChar w:fldCharType="end"/>
      </w:r>
    </w:p>
    <w:p w14:paraId="6F6B9752" w14:textId="07C6D7BA"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_Toc233378256 \h </w:instrText>
      </w:r>
      <w:r>
        <w:rPr>
          <w:noProof/>
        </w:rPr>
      </w:r>
      <w:r>
        <w:rPr>
          <w:noProof/>
        </w:rPr>
        <w:fldChar w:fldCharType="separate"/>
      </w:r>
      <w:r>
        <w:rPr>
          <w:noProof/>
        </w:rPr>
        <w:t>9</w:t>
      </w:r>
      <w:r>
        <w:rPr>
          <w:noProof/>
        </w:rPr>
        <w:fldChar w:fldCharType="end"/>
      </w:r>
    </w:p>
    <w:p w14:paraId="0D991842" w14:textId="51F8D731"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Ineligible activities</w:t>
      </w:r>
      <w:r>
        <w:rPr>
          <w:noProof/>
        </w:rPr>
        <w:tab/>
      </w:r>
      <w:r>
        <w:rPr>
          <w:noProof/>
        </w:rPr>
        <w:fldChar w:fldCharType="begin"/>
      </w:r>
      <w:r>
        <w:rPr>
          <w:noProof/>
        </w:rPr>
        <w:instrText xml:space="preserve"> PAGEREF _Toc233378257 \h </w:instrText>
      </w:r>
      <w:r>
        <w:rPr>
          <w:noProof/>
        </w:rPr>
      </w:r>
      <w:r>
        <w:rPr>
          <w:noProof/>
        </w:rPr>
        <w:fldChar w:fldCharType="separate"/>
      </w:r>
      <w:r>
        <w:rPr>
          <w:noProof/>
        </w:rPr>
        <w:t>10</w:t>
      </w:r>
      <w:r>
        <w:rPr>
          <w:noProof/>
        </w:rPr>
        <w:fldChar w:fldCharType="end"/>
      </w:r>
    </w:p>
    <w:p w14:paraId="45444C01" w14:textId="6D10BEEB"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5.4.</w:t>
      </w:r>
      <w:r>
        <w:rPr>
          <w:rFonts w:asciiTheme="minorHAnsi" w:eastAsiaTheme="minorEastAsia" w:hAnsiTheme="minorHAnsi"/>
          <w:noProof/>
          <w:kern w:val="2"/>
          <w:sz w:val="24"/>
          <w:szCs w:val="24"/>
          <w:lang w:eastAsia="en-AU"/>
          <w14:ligatures w14:val="standardContextual"/>
        </w:rPr>
        <w:tab/>
      </w:r>
      <w:r>
        <w:rPr>
          <w:noProof/>
        </w:rPr>
        <w:t>What the grant money cannot be used for</w:t>
      </w:r>
      <w:r>
        <w:rPr>
          <w:noProof/>
        </w:rPr>
        <w:tab/>
      </w:r>
      <w:r>
        <w:rPr>
          <w:noProof/>
        </w:rPr>
        <w:fldChar w:fldCharType="begin"/>
      </w:r>
      <w:r>
        <w:rPr>
          <w:noProof/>
        </w:rPr>
        <w:instrText xml:space="preserve"> PAGEREF _Toc233378258 \h </w:instrText>
      </w:r>
      <w:r>
        <w:rPr>
          <w:noProof/>
        </w:rPr>
      </w:r>
      <w:r>
        <w:rPr>
          <w:noProof/>
        </w:rPr>
        <w:fldChar w:fldCharType="separate"/>
      </w:r>
      <w:r>
        <w:rPr>
          <w:noProof/>
        </w:rPr>
        <w:t>11</w:t>
      </w:r>
      <w:r>
        <w:rPr>
          <w:noProof/>
        </w:rPr>
        <w:fldChar w:fldCharType="end"/>
      </w:r>
    </w:p>
    <w:p w14:paraId="6824ACC2" w14:textId="648C7E87"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_Toc233378259 \h </w:instrText>
      </w:r>
      <w:r>
        <w:rPr>
          <w:noProof/>
        </w:rPr>
      </w:r>
      <w:r>
        <w:rPr>
          <w:noProof/>
        </w:rPr>
        <w:fldChar w:fldCharType="separate"/>
      </w:r>
      <w:r>
        <w:rPr>
          <w:noProof/>
        </w:rPr>
        <w:t>11</w:t>
      </w:r>
      <w:r>
        <w:rPr>
          <w:noProof/>
        </w:rPr>
        <w:fldChar w:fldCharType="end"/>
      </w:r>
    </w:p>
    <w:p w14:paraId="62048BFB" w14:textId="0D6E770B"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_Toc233378260 \h </w:instrText>
      </w:r>
      <w:r>
        <w:rPr>
          <w:noProof/>
        </w:rPr>
      </w:r>
      <w:r>
        <w:rPr>
          <w:noProof/>
        </w:rPr>
        <w:fldChar w:fldCharType="separate"/>
      </w:r>
      <w:r>
        <w:rPr>
          <w:noProof/>
        </w:rPr>
        <w:t>12</w:t>
      </w:r>
      <w:r>
        <w:rPr>
          <w:noProof/>
        </w:rPr>
        <w:fldChar w:fldCharType="end"/>
      </w:r>
    </w:p>
    <w:p w14:paraId="637AFF89" w14:textId="738EF2B6"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_Toc233378261 \h </w:instrText>
      </w:r>
      <w:r>
        <w:rPr>
          <w:noProof/>
        </w:rPr>
      </w:r>
      <w:r>
        <w:rPr>
          <w:noProof/>
        </w:rPr>
        <w:fldChar w:fldCharType="separate"/>
      </w:r>
      <w:r>
        <w:rPr>
          <w:noProof/>
        </w:rPr>
        <w:t>12</w:t>
      </w:r>
      <w:r>
        <w:rPr>
          <w:noProof/>
        </w:rPr>
        <w:fldChar w:fldCharType="end"/>
      </w:r>
    </w:p>
    <w:p w14:paraId="00AA256E" w14:textId="447A91BE"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_Toc233378262 \h </w:instrText>
      </w:r>
      <w:r>
        <w:rPr>
          <w:noProof/>
        </w:rPr>
      </w:r>
      <w:r>
        <w:rPr>
          <w:noProof/>
        </w:rPr>
        <w:fldChar w:fldCharType="separate"/>
      </w:r>
      <w:r>
        <w:rPr>
          <w:noProof/>
        </w:rPr>
        <w:t>12</w:t>
      </w:r>
      <w:r>
        <w:rPr>
          <w:noProof/>
        </w:rPr>
        <w:fldChar w:fldCharType="end"/>
      </w:r>
    </w:p>
    <w:p w14:paraId="1A6AADB4" w14:textId="0D859D5D"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_Toc233378263 \h </w:instrText>
      </w:r>
      <w:r>
        <w:rPr>
          <w:noProof/>
        </w:rPr>
      </w:r>
      <w:r>
        <w:rPr>
          <w:noProof/>
        </w:rPr>
        <w:fldChar w:fldCharType="separate"/>
      </w:r>
      <w:r>
        <w:rPr>
          <w:noProof/>
        </w:rPr>
        <w:t>12</w:t>
      </w:r>
      <w:r>
        <w:rPr>
          <w:noProof/>
        </w:rPr>
        <w:fldChar w:fldCharType="end"/>
      </w:r>
    </w:p>
    <w:p w14:paraId="09968379" w14:textId="4E0F34C7"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_Toc233378264 \h </w:instrText>
      </w:r>
      <w:r>
        <w:rPr>
          <w:noProof/>
        </w:rPr>
      </w:r>
      <w:r>
        <w:rPr>
          <w:noProof/>
        </w:rPr>
        <w:fldChar w:fldCharType="separate"/>
      </w:r>
      <w:r>
        <w:rPr>
          <w:noProof/>
        </w:rPr>
        <w:t>13</w:t>
      </w:r>
      <w:r>
        <w:rPr>
          <w:noProof/>
        </w:rPr>
        <w:fldChar w:fldCharType="end"/>
      </w:r>
    </w:p>
    <w:p w14:paraId="6E3E76F5" w14:textId="202BC5FB"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Joint (consortia) applications</w:t>
      </w:r>
      <w:r>
        <w:rPr>
          <w:noProof/>
        </w:rPr>
        <w:tab/>
      </w:r>
      <w:r>
        <w:rPr>
          <w:noProof/>
        </w:rPr>
        <w:fldChar w:fldCharType="begin"/>
      </w:r>
      <w:r>
        <w:rPr>
          <w:noProof/>
        </w:rPr>
        <w:instrText xml:space="preserve"> PAGEREF _Toc233378265 \h </w:instrText>
      </w:r>
      <w:r>
        <w:rPr>
          <w:noProof/>
        </w:rPr>
      </w:r>
      <w:r>
        <w:rPr>
          <w:noProof/>
        </w:rPr>
        <w:fldChar w:fldCharType="separate"/>
      </w:r>
      <w:r>
        <w:rPr>
          <w:noProof/>
        </w:rPr>
        <w:t>14</w:t>
      </w:r>
      <w:r>
        <w:rPr>
          <w:noProof/>
        </w:rPr>
        <w:fldChar w:fldCharType="end"/>
      </w:r>
    </w:p>
    <w:p w14:paraId="6D668DD3" w14:textId="040D2BB2"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7.3.</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_Toc233378266 \h </w:instrText>
      </w:r>
      <w:r>
        <w:rPr>
          <w:noProof/>
        </w:rPr>
      </w:r>
      <w:r>
        <w:rPr>
          <w:noProof/>
        </w:rPr>
        <w:fldChar w:fldCharType="separate"/>
      </w:r>
      <w:r>
        <w:rPr>
          <w:noProof/>
        </w:rPr>
        <w:t>14</w:t>
      </w:r>
      <w:r>
        <w:rPr>
          <w:noProof/>
        </w:rPr>
        <w:fldChar w:fldCharType="end"/>
      </w:r>
    </w:p>
    <w:p w14:paraId="125BC0C8" w14:textId="4F08DEFB"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7.4.</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_Toc233378267 \h </w:instrText>
      </w:r>
      <w:r>
        <w:rPr>
          <w:noProof/>
        </w:rPr>
      </w:r>
      <w:r>
        <w:rPr>
          <w:noProof/>
        </w:rPr>
        <w:fldChar w:fldCharType="separate"/>
      </w:r>
      <w:r>
        <w:rPr>
          <w:noProof/>
        </w:rPr>
        <w:t>15</w:t>
      </w:r>
      <w:r>
        <w:rPr>
          <w:noProof/>
        </w:rPr>
        <w:fldChar w:fldCharType="end"/>
      </w:r>
    </w:p>
    <w:p w14:paraId="64FF6623" w14:textId="347C3147"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_Toc233378268 \h </w:instrText>
      </w:r>
      <w:r>
        <w:rPr>
          <w:noProof/>
        </w:rPr>
      </w:r>
      <w:r>
        <w:rPr>
          <w:noProof/>
        </w:rPr>
        <w:fldChar w:fldCharType="separate"/>
      </w:r>
      <w:r>
        <w:rPr>
          <w:noProof/>
        </w:rPr>
        <w:t>16</w:t>
      </w:r>
      <w:r>
        <w:rPr>
          <w:noProof/>
        </w:rPr>
        <w:fldChar w:fldCharType="end"/>
      </w:r>
    </w:p>
    <w:p w14:paraId="34FE305F" w14:textId="61CBB2F7"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_Toc233378269 \h </w:instrText>
      </w:r>
      <w:r>
        <w:rPr>
          <w:noProof/>
        </w:rPr>
      </w:r>
      <w:r>
        <w:rPr>
          <w:noProof/>
        </w:rPr>
        <w:fldChar w:fldCharType="separate"/>
      </w:r>
      <w:r>
        <w:rPr>
          <w:noProof/>
        </w:rPr>
        <w:t>16</w:t>
      </w:r>
      <w:r>
        <w:rPr>
          <w:noProof/>
        </w:rPr>
        <w:fldChar w:fldCharType="end"/>
      </w:r>
    </w:p>
    <w:p w14:paraId="16927652" w14:textId="5E130A71" w:rsidR="00BC5BB1" w:rsidRDefault="00BC5BB1">
      <w:pPr>
        <w:pStyle w:val="TOC4"/>
        <w:rPr>
          <w:rFonts w:asciiTheme="minorHAnsi" w:eastAsiaTheme="minorEastAsia" w:hAnsiTheme="minorHAnsi"/>
          <w:noProof/>
          <w:kern w:val="2"/>
          <w:sz w:val="24"/>
          <w:szCs w:val="24"/>
          <w:lang w:eastAsia="en-AU"/>
          <w14:ligatures w14:val="standardContextual"/>
        </w:rPr>
      </w:pPr>
      <w:r>
        <w:rPr>
          <w:noProof/>
        </w:rPr>
        <w:t>8.1.1.</w:t>
      </w:r>
      <w:r>
        <w:rPr>
          <w:rFonts w:asciiTheme="minorHAnsi" w:eastAsiaTheme="minorEastAsia" w:hAnsiTheme="minorHAnsi"/>
          <w:noProof/>
          <w:kern w:val="2"/>
          <w:sz w:val="24"/>
          <w:szCs w:val="24"/>
          <w:lang w:eastAsia="en-AU"/>
          <w14:ligatures w14:val="standardContextual"/>
        </w:rPr>
        <w:tab/>
      </w:r>
      <w:r>
        <w:rPr>
          <w:noProof/>
        </w:rPr>
        <w:t>Value with relevant money</w:t>
      </w:r>
      <w:r>
        <w:rPr>
          <w:noProof/>
        </w:rPr>
        <w:tab/>
      </w:r>
      <w:r>
        <w:rPr>
          <w:noProof/>
        </w:rPr>
        <w:fldChar w:fldCharType="begin"/>
      </w:r>
      <w:r>
        <w:rPr>
          <w:noProof/>
        </w:rPr>
        <w:instrText xml:space="preserve"> PAGEREF _Toc233378270 \h </w:instrText>
      </w:r>
      <w:r>
        <w:rPr>
          <w:noProof/>
        </w:rPr>
      </w:r>
      <w:r>
        <w:rPr>
          <w:noProof/>
        </w:rPr>
        <w:fldChar w:fldCharType="separate"/>
      </w:r>
      <w:r>
        <w:rPr>
          <w:noProof/>
        </w:rPr>
        <w:t>16</w:t>
      </w:r>
      <w:r>
        <w:rPr>
          <w:noProof/>
        </w:rPr>
        <w:fldChar w:fldCharType="end"/>
      </w:r>
    </w:p>
    <w:p w14:paraId="0BD1D80C" w14:textId="41EB9FAA"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Who will assess applications?</w:t>
      </w:r>
      <w:r>
        <w:rPr>
          <w:noProof/>
        </w:rPr>
        <w:tab/>
      </w:r>
      <w:r>
        <w:rPr>
          <w:noProof/>
        </w:rPr>
        <w:fldChar w:fldCharType="begin"/>
      </w:r>
      <w:r>
        <w:rPr>
          <w:noProof/>
        </w:rPr>
        <w:instrText xml:space="preserve"> PAGEREF _Toc233378271 \h </w:instrText>
      </w:r>
      <w:r>
        <w:rPr>
          <w:noProof/>
        </w:rPr>
      </w:r>
      <w:r>
        <w:rPr>
          <w:noProof/>
        </w:rPr>
        <w:fldChar w:fldCharType="separate"/>
      </w:r>
      <w:r>
        <w:rPr>
          <w:noProof/>
        </w:rPr>
        <w:t>17</w:t>
      </w:r>
      <w:r>
        <w:rPr>
          <w:noProof/>
        </w:rPr>
        <w:fldChar w:fldCharType="end"/>
      </w:r>
    </w:p>
    <w:p w14:paraId="0C59F6F1" w14:textId="7F82A03A"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_Toc233378272 \h </w:instrText>
      </w:r>
      <w:r>
        <w:rPr>
          <w:noProof/>
        </w:rPr>
      </w:r>
      <w:r>
        <w:rPr>
          <w:noProof/>
        </w:rPr>
        <w:fldChar w:fldCharType="separate"/>
      </w:r>
      <w:r>
        <w:rPr>
          <w:noProof/>
        </w:rPr>
        <w:t>17</w:t>
      </w:r>
      <w:r>
        <w:rPr>
          <w:noProof/>
        </w:rPr>
        <w:fldChar w:fldCharType="end"/>
      </w:r>
    </w:p>
    <w:p w14:paraId="72631FF7" w14:textId="14D20014"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_Toc233378273 \h </w:instrText>
      </w:r>
      <w:r>
        <w:rPr>
          <w:noProof/>
        </w:rPr>
      </w:r>
      <w:r>
        <w:rPr>
          <w:noProof/>
        </w:rPr>
        <w:fldChar w:fldCharType="separate"/>
      </w:r>
      <w:r>
        <w:rPr>
          <w:noProof/>
        </w:rPr>
        <w:t>18</w:t>
      </w:r>
      <w:r>
        <w:rPr>
          <w:noProof/>
        </w:rPr>
        <w:fldChar w:fldCharType="end"/>
      </w:r>
    </w:p>
    <w:p w14:paraId="5FCE2B35" w14:textId="27C90D96"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lastRenderedPageBreak/>
        <w:t>9.1.</w:t>
      </w:r>
      <w:r>
        <w:rPr>
          <w:rFonts w:asciiTheme="minorHAnsi" w:eastAsiaTheme="minorEastAsia" w:hAnsiTheme="minorHAnsi"/>
          <w:noProof/>
          <w:kern w:val="2"/>
          <w:sz w:val="24"/>
          <w:szCs w:val="24"/>
          <w:lang w:eastAsia="en-AU"/>
          <w14:ligatures w14:val="standardContextual"/>
        </w:rPr>
        <w:tab/>
      </w:r>
      <w:r>
        <w:rPr>
          <w:noProof/>
        </w:rPr>
        <w:t>Feedback on your application</w:t>
      </w:r>
      <w:r>
        <w:rPr>
          <w:noProof/>
        </w:rPr>
        <w:tab/>
      </w:r>
      <w:r>
        <w:rPr>
          <w:noProof/>
        </w:rPr>
        <w:fldChar w:fldCharType="begin"/>
      </w:r>
      <w:r>
        <w:rPr>
          <w:noProof/>
        </w:rPr>
        <w:instrText xml:space="preserve"> PAGEREF _Toc233378274 \h </w:instrText>
      </w:r>
      <w:r>
        <w:rPr>
          <w:noProof/>
        </w:rPr>
      </w:r>
      <w:r>
        <w:rPr>
          <w:noProof/>
        </w:rPr>
        <w:fldChar w:fldCharType="separate"/>
      </w:r>
      <w:r>
        <w:rPr>
          <w:noProof/>
        </w:rPr>
        <w:t>18</w:t>
      </w:r>
      <w:r>
        <w:rPr>
          <w:noProof/>
        </w:rPr>
        <w:fldChar w:fldCharType="end"/>
      </w:r>
    </w:p>
    <w:p w14:paraId="035C806D" w14:textId="0E916477"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_Toc233378275 \h </w:instrText>
      </w:r>
      <w:r>
        <w:rPr>
          <w:noProof/>
        </w:rPr>
      </w:r>
      <w:r>
        <w:rPr>
          <w:noProof/>
        </w:rPr>
        <w:fldChar w:fldCharType="separate"/>
      </w:r>
      <w:r>
        <w:rPr>
          <w:noProof/>
        </w:rPr>
        <w:t>18</w:t>
      </w:r>
      <w:r>
        <w:rPr>
          <w:noProof/>
        </w:rPr>
        <w:fldChar w:fldCharType="end"/>
      </w:r>
    </w:p>
    <w:p w14:paraId="0EB785DB" w14:textId="63C656C1"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The grant agreement</w:t>
      </w:r>
      <w:r>
        <w:rPr>
          <w:noProof/>
        </w:rPr>
        <w:tab/>
      </w:r>
      <w:r>
        <w:rPr>
          <w:noProof/>
        </w:rPr>
        <w:fldChar w:fldCharType="begin"/>
      </w:r>
      <w:r>
        <w:rPr>
          <w:noProof/>
        </w:rPr>
        <w:instrText xml:space="preserve"> PAGEREF _Toc233378276 \h </w:instrText>
      </w:r>
      <w:r>
        <w:rPr>
          <w:noProof/>
        </w:rPr>
      </w:r>
      <w:r>
        <w:rPr>
          <w:noProof/>
        </w:rPr>
        <w:fldChar w:fldCharType="separate"/>
      </w:r>
      <w:r>
        <w:rPr>
          <w:noProof/>
        </w:rPr>
        <w:t>18</w:t>
      </w:r>
      <w:r>
        <w:rPr>
          <w:noProof/>
        </w:rPr>
        <w:fldChar w:fldCharType="end"/>
      </w:r>
    </w:p>
    <w:p w14:paraId="3196D523" w14:textId="1FD57FA3"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10.2.</w:t>
      </w:r>
      <w:r>
        <w:rPr>
          <w:rFonts w:asciiTheme="minorHAnsi" w:eastAsiaTheme="minorEastAsia" w:hAnsiTheme="minorHAnsi"/>
          <w:noProof/>
          <w:kern w:val="2"/>
          <w:sz w:val="24"/>
          <w:szCs w:val="24"/>
          <w:lang w:eastAsia="en-AU"/>
          <w14:ligatures w14:val="standardContextual"/>
        </w:rPr>
        <w:tab/>
      </w:r>
      <w:r>
        <w:rPr>
          <w:noProof/>
        </w:rPr>
        <w:t>Exchange of letters grant agreement</w:t>
      </w:r>
      <w:r>
        <w:rPr>
          <w:noProof/>
        </w:rPr>
        <w:tab/>
      </w:r>
      <w:r>
        <w:rPr>
          <w:noProof/>
        </w:rPr>
        <w:fldChar w:fldCharType="begin"/>
      </w:r>
      <w:r>
        <w:rPr>
          <w:noProof/>
        </w:rPr>
        <w:instrText xml:space="preserve"> PAGEREF _Toc233378277 \h </w:instrText>
      </w:r>
      <w:r>
        <w:rPr>
          <w:noProof/>
        </w:rPr>
      </w:r>
      <w:r>
        <w:rPr>
          <w:noProof/>
        </w:rPr>
        <w:fldChar w:fldCharType="separate"/>
      </w:r>
      <w:r>
        <w:rPr>
          <w:noProof/>
        </w:rPr>
        <w:t>18</w:t>
      </w:r>
      <w:r>
        <w:rPr>
          <w:noProof/>
        </w:rPr>
        <w:fldChar w:fldCharType="end"/>
      </w:r>
    </w:p>
    <w:p w14:paraId="027B6A7F" w14:textId="593AA9CC"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_Toc233378278 \h </w:instrText>
      </w:r>
      <w:r>
        <w:rPr>
          <w:noProof/>
        </w:rPr>
      </w:r>
      <w:r>
        <w:rPr>
          <w:noProof/>
        </w:rPr>
        <w:fldChar w:fldCharType="separate"/>
      </w:r>
      <w:r>
        <w:rPr>
          <w:noProof/>
        </w:rPr>
        <w:t>19</w:t>
      </w:r>
      <w:r>
        <w:rPr>
          <w:noProof/>
        </w:rPr>
        <w:fldChar w:fldCharType="end"/>
      </w:r>
    </w:p>
    <w:p w14:paraId="53B14840" w14:textId="64A65E2A" w:rsidR="00BC5BB1" w:rsidRDefault="00BC5BB1">
      <w:pPr>
        <w:pStyle w:val="TOC4"/>
        <w:rPr>
          <w:rFonts w:asciiTheme="minorHAnsi" w:eastAsiaTheme="minorEastAsia" w:hAnsiTheme="minorHAnsi"/>
          <w:noProof/>
          <w:kern w:val="2"/>
          <w:sz w:val="24"/>
          <w:szCs w:val="24"/>
          <w:lang w:eastAsia="en-AU"/>
          <w14:ligatures w14:val="standardContextual"/>
        </w:rPr>
      </w:pPr>
      <w:r>
        <w:rPr>
          <w:noProof/>
        </w:rPr>
        <w:t>10.3.1.</w:t>
      </w:r>
      <w:r>
        <w:rPr>
          <w:rFonts w:asciiTheme="minorHAnsi" w:eastAsiaTheme="minorEastAsia" w:hAnsiTheme="minorHAnsi"/>
          <w:noProof/>
          <w:kern w:val="2"/>
          <w:sz w:val="24"/>
          <w:szCs w:val="24"/>
          <w:lang w:eastAsia="en-AU"/>
          <w14:ligatures w14:val="standardContextual"/>
        </w:rPr>
        <w:tab/>
      </w:r>
      <w:r>
        <w:rPr>
          <w:noProof/>
        </w:rPr>
        <w:t>Child safety requirements</w:t>
      </w:r>
      <w:r>
        <w:rPr>
          <w:noProof/>
        </w:rPr>
        <w:tab/>
      </w:r>
      <w:r>
        <w:rPr>
          <w:noProof/>
        </w:rPr>
        <w:fldChar w:fldCharType="begin"/>
      </w:r>
      <w:r>
        <w:rPr>
          <w:noProof/>
        </w:rPr>
        <w:instrText xml:space="preserve"> PAGEREF _Toc233378279 \h </w:instrText>
      </w:r>
      <w:r>
        <w:rPr>
          <w:noProof/>
        </w:rPr>
      </w:r>
      <w:r>
        <w:rPr>
          <w:noProof/>
        </w:rPr>
        <w:fldChar w:fldCharType="separate"/>
      </w:r>
      <w:r>
        <w:rPr>
          <w:noProof/>
        </w:rPr>
        <w:t>19</w:t>
      </w:r>
      <w:r>
        <w:rPr>
          <w:noProof/>
        </w:rPr>
        <w:fldChar w:fldCharType="end"/>
      </w:r>
    </w:p>
    <w:p w14:paraId="532DAF58" w14:textId="4A0F1020"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How we pay the grant</w:t>
      </w:r>
      <w:r>
        <w:rPr>
          <w:noProof/>
        </w:rPr>
        <w:tab/>
      </w:r>
      <w:r>
        <w:rPr>
          <w:noProof/>
        </w:rPr>
        <w:fldChar w:fldCharType="begin"/>
      </w:r>
      <w:r>
        <w:rPr>
          <w:noProof/>
        </w:rPr>
        <w:instrText xml:space="preserve"> PAGEREF _Toc233378280 \h </w:instrText>
      </w:r>
      <w:r>
        <w:rPr>
          <w:noProof/>
        </w:rPr>
      </w:r>
      <w:r>
        <w:rPr>
          <w:noProof/>
        </w:rPr>
        <w:fldChar w:fldCharType="separate"/>
      </w:r>
      <w:r>
        <w:rPr>
          <w:noProof/>
        </w:rPr>
        <w:t>19</w:t>
      </w:r>
      <w:r>
        <w:rPr>
          <w:noProof/>
        </w:rPr>
        <w:fldChar w:fldCharType="end"/>
      </w:r>
    </w:p>
    <w:p w14:paraId="1AACA9A0" w14:textId="44725ED9"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10.5.</w:t>
      </w:r>
      <w:r>
        <w:rPr>
          <w:rFonts w:asciiTheme="minorHAnsi" w:eastAsiaTheme="minorEastAsia" w:hAnsiTheme="minorHAnsi"/>
          <w:noProof/>
          <w:kern w:val="2"/>
          <w:sz w:val="24"/>
          <w:szCs w:val="24"/>
          <w:lang w:eastAsia="en-AU"/>
          <w14:ligatures w14:val="standardContextual"/>
        </w:rPr>
        <w:tab/>
      </w:r>
      <w:r>
        <w:rPr>
          <w:noProof/>
        </w:rPr>
        <w:t>Grant Payments and GST</w:t>
      </w:r>
      <w:r>
        <w:rPr>
          <w:noProof/>
        </w:rPr>
        <w:tab/>
      </w:r>
      <w:r>
        <w:rPr>
          <w:noProof/>
        </w:rPr>
        <w:fldChar w:fldCharType="begin"/>
      </w:r>
      <w:r>
        <w:rPr>
          <w:noProof/>
        </w:rPr>
        <w:instrText xml:space="preserve"> PAGEREF _Toc233378281 \h </w:instrText>
      </w:r>
      <w:r>
        <w:rPr>
          <w:noProof/>
        </w:rPr>
      </w:r>
      <w:r>
        <w:rPr>
          <w:noProof/>
        </w:rPr>
        <w:fldChar w:fldCharType="separate"/>
      </w:r>
      <w:r>
        <w:rPr>
          <w:noProof/>
        </w:rPr>
        <w:t>19</w:t>
      </w:r>
      <w:r>
        <w:rPr>
          <w:noProof/>
        </w:rPr>
        <w:fldChar w:fldCharType="end"/>
      </w:r>
    </w:p>
    <w:p w14:paraId="6CF40CC1" w14:textId="08796D1F"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_Toc233378282 \h </w:instrText>
      </w:r>
      <w:r>
        <w:rPr>
          <w:noProof/>
        </w:rPr>
      </w:r>
      <w:r>
        <w:rPr>
          <w:noProof/>
        </w:rPr>
        <w:fldChar w:fldCharType="separate"/>
      </w:r>
      <w:r>
        <w:rPr>
          <w:noProof/>
        </w:rPr>
        <w:t>20</w:t>
      </w:r>
      <w:r>
        <w:rPr>
          <w:noProof/>
        </w:rPr>
        <w:fldChar w:fldCharType="end"/>
      </w:r>
    </w:p>
    <w:p w14:paraId="699A39B4" w14:textId="248C235E"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12.</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_Toc233378283 \h </w:instrText>
      </w:r>
      <w:r>
        <w:rPr>
          <w:noProof/>
        </w:rPr>
      </w:r>
      <w:r>
        <w:rPr>
          <w:noProof/>
        </w:rPr>
        <w:fldChar w:fldCharType="separate"/>
      </w:r>
      <w:r>
        <w:rPr>
          <w:noProof/>
        </w:rPr>
        <w:t>20</w:t>
      </w:r>
      <w:r>
        <w:rPr>
          <w:noProof/>
        </w:rPr>
        <w:fldChar w:fldCharType="end"/>
      </w:r>
    </w:p>
    <w:p w14:paraId="5CA49651" w14:textId="34CD7231"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_Toc233378284 \h </w:instrText>
      </w:r>
      <w:r>
        <w:rPr>
          <w:noProof/>
        </w:rPr>
      </w:r>
      <w:r>
        <w:rPr>
          <w:noProof/>
        </w:rPr>
        <w:fldChar w:fldCharType="separate"/>
      </w:r>
      <w:r>
        <w:rPr>
          <w:noProof/>
        </w:rPr>
        <w:t>20</w:t>
      </w:r>
      <w:r>
        <w:rPr>
          <w:noProof/>
        </w:rPr>
        <w:fldChar w:fldCharType="end"/>
      </w:r>
    </w:p>
    <w:p w14:paraId="312778CB" w14:textId="1F9BC6E0"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Reporting</w:t>
      </w:r>
      <w:r>
        <w:rPr>
          <w:noProof/>
        </w:rPr>
        <w:tab/>
      </w:r>
      <w:r>
        <w:rPr>
          <w:noProof/>
        </w:rPr>
        <w:fldChar w:fldCharType="begin"/>
      </w:r>
      <w:r>
        <w:rPr>
          <w:noProof/>
        </w:rPr>
        <w:instrText xml:space="preserve"> PAGEREF _Toc233378285 \h </w:instrText>
      </w:r>
      <w:r>
        <w:rPr>
          <w:noProof/>
        </w:rPr>
      </w:r>
      <w:r>
        <w:rPr>
          <w:noProof/>
        </w:rPr>
        <w:fldChar w:fldCharType="separate"/>
      </w:r>
      <w:r>
        <w:rPr>
          <w:noProof/>
        </w:rPr>
        <w:t>21</w:t>
      </w:r>
      <w:r>
        <w:rPr>
          <w:noProof/>
        </w:rPr>
        <w:fldChar w:fldCharType="end"/>
      </w:r>
    </w:p>
    <w:p w14:paraId="5251D5A4" w14:textId="6831489A" w:rsidR="00BC5BB1" w:rsidRDefault="00BC5BB1">
      <w:pPr>
        <w:pStyle w:val="TOC4"/>
        <w:rPr>
          <w:rFonts w:asciiTheme="minorHAnsi" w:eastAsiaTheme="minorEastAsia" w:hAnsiTheme="minorHAnsi"/>
          <w:noProof/>
          <w:kern w:val="2"/>
          <w:sz w:val="24"/>
          <w:szCs w:val="24"/>
          <w:lang w:eastAsia="en-AU"/>
          <w14:ligatures w14:val="standardContextual"/>
        </w:rPr>
      </w:pPr>
      <w:r>
        <w:rPr>
          <w:noProof/>
        </w:rPr>
        <w:t>12.2.1.</w:t>
      </w:r>
      <w:r>
        <w:rPr>
          <w:rFonts w:asciiTheme="minorHAnsi" w:eastAsiaTheme="minorEastAsia" w:hAnsiTheme="minorHAnsi"/>
          <w:noProof/>
          <w:kern w:val="2"/>
          <w:sz w:val="24"/>
          <w:szCs w:val="24"/>
          <w:lang w:eastAsia="en-AU"/>
          <w14:ligatures w14:val="standardContextual"/>
        </w:rPr>
        <w:tab/>
      </w:r>
      <w:r>
        <w:rPr>
          <w:noProof/>
        </w:rPr>
        <w:t>Ad-hoc reports</w:t>
      </w:r>
      <w:r>
        <w:rPr>
          <w:noProof/>
        </w:rPr>
        <w:tab/>
      </w:r>
      <w:r>
        <w:rPr>
          <w:noProof/>
        </w:rPr>
        <w:fldChar w:fldCharType="begin"/>
      </w:r>
      <w:r>
        <w:rPr>
          <w:noProof/>
        </w:rPr>
        <w:instrText xml:space="preserve"> PAGEREF _Toc233378286 \h </w:instrText>
      </w:r>
      <w:r>
        <w:rPr>
          <w:noProof/>
        </w:rPr>
      </w:r>
      <w:r>
        <w:rPr>
          <w:noProof/>
        </w:rPr>
        <w:fldChar w:fldCharType="separate"/>
      </w:r>
      <w:r>
        <w:rPr>
          <w:noProof/>
        </w:rPr>
        <w:t>21</w:t>
      </w:r>
      <w:r>
        <w:rPr>
          <w:noProof/>
        </w:rPr>
        <w:fldChar w:fldCharType="end"/>
      </w:r>
    </w:p>
    <w:p w14:paraId="287DE2E0" w14:textId="3A24D94E" w:rsidR="00BC5BB1" w:rsidRDefault="00BC5BB1">
      <w:pPr>
        <w:pStyle w:val="TOC4"/>
        <w:rPr>
          <w:rFonts w:asciiTheme="minorHAnsi" w:eastAsiaTheme="minorEastAsia" w:hAnsiTheme="minorHAnsi"/>
          <w:noProof/>
          <w:kern w:val="2"/>
          <w:sz w:val="24"/>
          <w:szCs w:val="24"/>
          <w:lang w:eastAsia="en-AU"/>
          <w14:ligatures w14:val="standardContextual"/>
        </w:rPr>
      </w:pPr>
      <w:r>
        <w:rPr>
          <w:noProof/>
        </w:rPr>
        <w:t>12.2.2.</w:t>
      </w:r>
      <w:r>
        <w:rPr>
          <w:rFonts w:asciiTheme="minorHAnsi" w:eastAsiaTheme="minorEastAsia" w:hAnsiTheme="minorHAnsi"/>
          <w:noProof/>
          <w:kern w:val="2"/>
          <w:sz w:val="24"/>
          <w:szCs w:val="24"/>
          <w:lang w:eastAsia="en-AU"/>
          <w14:ligatures w14:val="standardContextual"/>
        </w:rPr>
        <w:tab/>
      </w:r>
      <w:r>
        <w:rPr>
          <w:noProof/>
        </w:rPr>
        <w:t>End of project report</w:t>
      </w:r>
      <w:r>
        <w:rPr>
          <w:noProof/>
        </w:rPr>
        <w:tab/>
      </w:r>
      <w:r>
        <w:rPr>
          <w:noProof/>
        </w:rPr>
        <w:fldChar w:fldCharType="begin"/>
      </w:r>
      <w:r>
        <w:rPr>
          <w:noProof/>
        </w:rPr>
        <w:instrText xml:space="preserve"> PAGEREF _Toc233378287 \h </w:instrText>
      </w:r>
      <w:r>
        <w:rPr>
          <w:noProof/>
        </w:rPr>
      </w:r>
      <w:r>
        <w:rPr>
          <w:noProof/>
        </w:rPr>
        <w:fldChar w:fldCharType="separate"/>
      </w:r>
      <w:r>
        <w:rPr>
          <w:noProof/>
        </w:rPr>
        <w:t>21</w:t>
      </w:r>
      <w:r>
        <w:rPr>
          <w:noProof/>
        </w:rPr>
        <w:fldChar w:fldCharType="end"/>
      </w:r>
    </w:p>
    <w:p w14:paraId="00756D3E" w14:textId="5A7D48EE"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Grant agreement variations</w:t>
      </w:r>
      <w:r>
        <w:rPr>
          <w:noProof/>
        </w:rPr>
        <w:tab/>
      </w:r>
      <w:r>
        <w:rPr>
          <w:noProof/>
        </w:rPr>
        <w:fldChar w:fldCharType="begin"/>
      </w:r>
      <w:r>
        <w:rPr>
          <w:noProof/>
        </w:rPr>
        <w:instrText xml:space="preserve"> PAGEREF _Toc233378288 \h </w:instrText>
      </w:r>
      <w:r>
        <w:rPr>
          <w:noProof/>
        </w:rPr>
      </w:r>
      <w:r>
        <w:rPr>
          <w:noProof/>
        </w:rPr>
        <w:fldChar w:fldCharType="separate"/>
      </w:r>
      <w:r>
        <w:rPr>
          <w:noProof/>
        </w:rPr>
        <w:t>22</w:t>
      </w:r>
      <w:r>
        <w:rPr>
          <w:noProof/>
        </w:rPr>
        <w:fldChar w:fldCharType="end"/>
      </w:r>
    </w:p>
    <w:p w14:paraId="33EC8A0A" w14:textId="7556AF4B"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Compliance visits</w:t>
      </w:r>
      <w:r>
        <w:rPr>
          <w:noProof/>
        </w:rPr>
        <w:tab/>
      </w:r>
      <w:r>
        <w:rPr>
          <w:noProof/>
        </w:rPr>
        <w:fldChar w:fldCharType="begin"/>
      </w:r>
      <w:r>
        <w:rPr>
          <w:noProof/>
        </w:rPr>
        <w:instrText xml:space="preserve"> PAGEREF _Toc233378289 \h </w:instrText>
      </w:r>
      <w:r>
        <w:rPr>
          <w:noProof/>
        </w:rPr>
      </w:r>
      <w:r>
        <w:rPr>
          <w:noProof/>
        </w:rPr>
        <w:fldChar w:fldCharType="separate"/>
      </w:r>
      <w:r>
        <w:rPr>
          <w:noProof/>
        </w:rPr>
        <w:t>22</w:t>
      </w:r>
      <w:r>
        <w:rPr>
          <w:noProof/>
        </w:rPr>
        <w:fldChar w:fldCharType="end"/>
      </w:r>
    </w:p>
    <w:p w14:paraId="1478630D" w14:textId="3A348071"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Record keeping</w:t>
      </w:r>
      <w:r>
        <w:rPr>
          <w:noProof/>
        </w:rPr>
        <w:tab/>
      </w:r>
      <w:r>
        <w:rPr>
          <w:noProof/>
        </w:rPr>
        <w:fldChar w:fldCharType="begin"/>
      </w:r>
      <w:r>
        <w:rPr>
          <w:noProof/>
        </w:rPr>
        <w:instrText xml:space="preserve"> PAGEREF _Toc233378290 \h </w:instrText>
      </w:r>
      <w:r>
        <w:rPr>
          <w:noProof/>
        </w:rPr>
      </w:r>
      <w:r>
        <w:rPr>
          <w:noProof/>
        </w:rPr>
        <w:fldChar w:fldCharType="separate"/>
      </w:r>
      <w:r>
        <w:rPr>
          <w:noProof/>
        </w:rPr>
        <w:t>22</w:t>
      </w:r>
      <w:r>
        <w:rPr>
          <w:noProof/>
        </w:rPr>
        <w:fldChar w:fldCharType="end"/>
      </w:r>
    </w:p>
    <w:p w14:paraId="697C984A" w14:textId="5768F8FD"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12.6.</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_Toc233378291 \h </w:instrText>
      </w:r>
      <w:r>
        <w:rPr>
          <w:noProof/>
        </w:rPr>
      </w:r>
      <w:r>
        <w:rPr>
          <w:noProof/>
        </w:rPr>
        <w:fldChar w:fldCharType="separate"/>
      </w:r>
      <w:r>
        <w:rPr>
          <w:noProof/>
        </w:rPr>
        <w:t>22</w:t>
      </w:r>
      <w:r>
        <w:rPr>
          <w:noProof/>
        </w:rPr>
        <w:fldChar w:fldCharType="end"/>
      </w:r>
    </w:p>
    <w:p w14:paraId="6BEB37AB" w14:textId="3084AA1A"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12.7.</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_Toc233378292 \h </w:instrText>
      </w:r>
      <w:r>
        <w:rPr>
          <w:noProof/>
        </w:rPr>
      </w:r>
      <w:r>
        <w:rPr>
          <w:noProof/>
        </w:rPr>
        <w:fldChar w:fldCharType="separate"/>
      </w:r>
      <w:r>
        <w:rPr>
          <w:noProof/>
        </w:rPr>
        <w:t>22</w:t>
      </w:r>
      <w:r>
        <w:rPr>
          <w:noProof/>
        </w:rPr>
        <w:fldChar w:fldCharType="end"/>
      </w:r>
    </w:p>
    <w:p w14:paraId="39C3891E" w14:textId="491F02A0"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_Toc233378293 \h </w:instrText>
      </w:r>
      <w:r>
        <w:rPr>
          <w:noProof/>
        </w:rPr>
      </w:r>
      <w:r>
        <w:rPr>
          <w:noProof/>
        </w:rPr>
        <w:fldChar w:fldCharType="separate"/>
      </w:r>
      <w:r>
        <w:rPr>
          <w:noProof/>
        </w:rPr>
        <w:t>23</w:t>
      </w:r>
      <w:r>
        <w:rPr>
          <w:noProof/>
        </w:rPr>
        <w:fldChar w:fldCharType="end"/>
      </w:r>
    </w:p>
    <w:p w14:paraId="1D701041" w14:textId="3D23F278"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13.1.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_Toc233378294 \h </w:instrText>
      </w:r>
      <w:r>
        <w:rPr>
          <w:noProof/>
        </w:rPr>
      </w:r>
      <w:r>
        <w:rPr>
          <w:noProof/>
        </w:rPr>
        <w:fldChar w:fldCharType="separate"/>
      </w:r>
      <w:r>
        <w:rPr>
          <w:noProof/>
        </w:rPr>
        <w:t>23</w:t>
      </w:r>
      <w:r>
        <w:rPr>
          <w:noProof/>
        </w:rPr>
        <w:fldChar w:fldCharType="end"/>
      </w:r>
    </w:p>
    <w:p w14:paraId="6F2C449C" w14:textId="2095A539"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13.2.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_Toc233378295 \h </w:instrText>
      </w:r>
      <w:r>
        <w:rPr>
          <w:noProof/>
        </w:rPr>
      </w:r>
      <w:r>
        <w:rPr>
          <w:noProof/>
        </w:rPr>
        <w:fldChar w:fldCharType="separate"/>
      </w:r>
      <w:r>
        <w:rPr>
          <w:noProof/>
        </w:rPr>
        <w:t>24</w:t>
      </w:r>
      <w:r>
        <w:rPr>
          <w:noProof/>
        </w:rPr>
        <w:fldChar w:fldCharType="end"/>
      </w:r>
    </w:p>
    <w:p w14:paraId="1050FAF4" w14:textId="48EF3A77"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13.3.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_Toc233378296 \h </w:instrText>
      </w:r>
      <w:r>
        <w:rPr>
          <w:noProof/>
        </w:rPr>
      </w:r>
      <w:r>
        <w:rPr>
          <w:noProof/>
        </w:rPr>
        <w:fldChar w:fldCharType="separate"/>
      </w:r>
      <w:r>
        <w:rPr>
          <w:noProof/>
        </w:rPr>
        <w:t>24</w:t>
      </w:r>
      <w:r>
        <w:rPr>
          <w:noProof/>
        </w:rPr>
        <w:fldChar w:fldCharType="end"/>
      </w:r>
    </w:p>
    <w:p w14:paraId="0DB813DF" w14:textId="2948F30F"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13.4.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_Toc233378297 \h </w:instrText>
      </w:r>
      <w:r>
        <w:rPr>
          <w:noProof/>
        </w:rPr>
      </w:r>
      <w:r>
        <w:rPr>
          <w:noProof/>
        </w:rPr>
        <w:fldChar w:fldCharType="separate"/>
      </w:r>
      <w:r>
        <w:rPr>
          <w:noProof/>
        </w:rPr>
        <w:t>25</w:t>
      </w:r>
      <w:r>
        <w:rPr>
          <w:noProof/>
        </w:rPr>
        <w:fldChar w:fldCharType="end"/>
      </w:r>
    </w:p>
    <w:p w14:paraId="69DF1273" w14:textId="3EE3D4F8"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13.5.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_Toc233378298 \h </w:instrText>
      </w:r>
      <w:r>
        <w:rPr>
          <w:noProof/>
        </w:rPr>
      </w:r>
      <w:r>
        <w:rPr>
          <w:noProof/>
        </w:rPr>
        <w:fldChar w:fldCharType="separate"/>
      </w:r>
      <w:r>
        <w:rPr>
          <w:noProof/>
        </w:rPr>
        <w:t>26</w:t>
      </w:r>
      <w:r>
        <w:rPr>
          <w:noProof/>
        </w:rPr>
        <w:fldChar w:fldCharType="end"/>
      </w:r>
    </w:p>
    <w:p w14:paraId="2DD3A7B6" w14:textId="2AF39953"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13.6.</w:t>
      </w:r>
      <w:r>
        <w:rPr>
          <w:rFonts w:asciiTheme="minorHAnsi" w:eastAsiaTheme="minorEastAsia" w:hAnsiTheme="minorHAnsi"/>
          <w:noProof/>
          <w:kern w:val="2"/>
          <w:sz w:val="24"/>
          <w:szCs w:val="24"/>
          <w:lang w:eastAsia="en-AU"/>
          <w14:ligatures w14:val="standardContextual"/>
        </w:rPr>
        <w:tab/>
      </w:r>
      <w:r>
        <w:rPr>
          <w:noProof/>
        </w:rPr>
        <w:t>National security</w:t>
      </w:r>
      <w:r>
        <w:rPr>
          <w:noProof/>
        </w:rPr>
        <w:tab/>
      </w:r>
      <w:r>
        <w:rPr>
          <w:noProof/>
        </w:rPr>
        <w:fldChar w:fldCharType="begin"/>
      </w:r>
      <w:r>
        <w:rPr>
          <w:noProof/>
        </w:rPr>
        <w:instrText xml:space="preserve"> PAGEREF _Toc233378299 \h </w:instrText>
      </w:r>
      <w:r>
        <w:rPr>
          <w:noProof/>
        </w:rPr>
      </w:r>
      <w:r>
        <w:rPr>
          <w:noProof/>
        </w:rPr>
        <w:fldChar w:fldCharType="separate"/>
      </w:r>
      <w:r>
        <w:rPr>
          <w:noProof/>
        </w:rPr>
        <w:t>26</w:t>
      </w:r>
      <w:r>
        <w:rPr>
          <w:noProof/>
        </w:rPr>
        <w:fldChar w:fldCharType="end"/>
      </w:r>
    </w:p>
    <w:p w14:paraId="2BD5B41B" w14:textId="6803FAE6" w:rsidR="00BC5BB1" w:rsidRDefault="00BC5BB1">
      <w:pPr>
        <w:pStyle w:val="TOC4"/>
        <w:rPr>
          <w:rFonts w:asciiTheme="minorHAnsi" w:eastAsiaTheme="minorEastAsia" w:hAnsiTheme="minorHAnsi"/>
          <w:noProof/>
          <w:kern w:val="2"/>
          <w:sz w:val="24"/>
          <w:szCs w:val="24"/>
          <w:lang w:eastAsia="en-AU"/>
          <w14:ligatures w14:val="standardContextual"/>
        </w:rPr>
      </w:pPr>
      <w:r w:rsidRPr="008C30E2">
        <w:rPr>
          <w:bCs/>
          <w:noProof/>
        </w:rPr>
        <w:t>13.6.1.</w:t>
      </w:r>
      <w:r>
        <w:rPr>
          <w:rFonts w:asciiTheme="minorHAnsi" w:eastAsiaTheme="minorEastAsia" w:hAnsiTheme="minorHAnsi"/>
          <w:noProof/>
          <w:kern w:val="2"/>
          <w:sz w:val="24"/>
          <w:szCs w:val="24"/>
          <w:lang w:eastAsia="en-AU"/>
          <w14:ligatures w14:val="standardContextual"/>
        </w:rPr>
        <w:tab/>
      </w:r>
      <w:r w:rsidRPr="008C30E2">
        <w:rPr>
          <w:noProof/>
        </w:rPr>
        <w:t>Know Your Partner</w:t>
      </w:r>
      <w:r>
        <w:rPr>
          <w:noProof/>
        </w:rPr>
        <w:tab/>
      </w:r>
      <w:r>
        <w:rPr>
          <w:noProof/>
        </w:rPr>
        <w:fldChar w:fldCharType="begin"/>
      </w:r>
      <w:r>
        <w:rPr>
          <w:noProof/>
        </w:rPr>
        <w:instrText xml:space="preserve"> PAGEREF _Toc233378300 \h </w:instrText>
      </w:r>
      <w:r>
        <w:rPr>
          <w:noProof/>
        </w:rPr>
      </w:r>
      <w:r>
        <w:rPr>
          <w:noProof/>
        </w:rPr>
        <w:fldChar w:fldCharType="separate"/>
      </w:r>
      <w:r>
        <w:rPr>
          <w:noProof/>
        </w:rPr>
        <w:t>26</w:t>
      </w:r>
      <w:r>
        <w:rPr>
          <w:noProof/>
        </w:rPr>
        <w:fldChar w:fldCharType="end"/>
      </w:r>
    </w:p>
    <w:p w14:paraId="406B321F" w14:textId="23CF96AC" w:rsidR="00BC5BB1" w:rsidRDefault="00BC5BB1">
      <w:pPr>
        <w:pStyle w:val="TOC3"/>
        <w:rPr>
          <w:rFonts w:asciiTheme="minorHAnsi" w:eastAsiaTheme="minorEastAsia" w:hAnsiTheme="minorHAnsi"/>
          <w:noProof/>
          <w:kern w:val="2"/>
          <w:sz w:val="24"/>
          <w:szCs w:val="24"/>
          <w:lang w:eastAsia="en-AU"/>
          <w14:ligatures w14:val="standardContextual"/>
        </w:rPr>
      </w:pPr>
      <w:r>
        <w:rPr>
          <w:noProof/>
        </w:rPr>
        <w:t>13.7.</w:t>
      </w:r>
      <w:r>
        <w:rPr>
          <w:rFonts w:asciiTheme="minorHAnsi" w:eastAsiaTheme="minorEastAsia" w:hAnsiTheme="minorHAnsi"/>
          <w:noProof/>
          <w:kern w:val="2"/>
          <w:sz w:val="24"/>
          <w:szCs w:val="24"/>
          <w:lang w:eastAsia="en-AU"/>
          <w14:ligatures w14:val="standardContextual"/>
        </w:rPr>
        <w:tab/>
      </w:r>
      <w:r>
        <w:rPr>
          <w:noProof/>
        </w:rPr>
        <w:t>Disclosure of Commonwealth, state or territory financial penalties</w:t>
      </w:r>
      <w:r>
        <w:rPr>
          <w:noProof/>
        </w:rPr>
        <w:tab/>
      </w:r>
      <w:r>
        <w:rPr>
          <w:noProof/>
        </w:rPr>
        <w:fldChar w:fldCharType="begin"/>
      </w:r>
      <w:r>
        <w:rPr>
          <w:noProof/>
        </w:rPr>
        <w:instrText xml:space="preserve"> PAGEREF _Toc233378301 \h </w:instrText>
      </w:r>
      <w:r>
        <w:rPr>
          <w:noProof/>
        </w:rPr>
      </w:r>
      <w:r>
        <w:rPr>
          <w:noProof/>
        </w:rPr>
        <w:fldChar w:fldCharType="separate"/>
      </w:r>
      <w:r>
        <w:rPr>
          <w:noProof/>
        </w:rPr>
        <w:t>27</w:t>
      </w:r>
      <w:r>
        <w:rPr>
          <w:noProof/>
        </w:rPr>
        <w:fldChar w:fldCharType="end"/>
      </w:r>
    </w:p>
    <w:p w14:paraId="6B6E9F95" w14:textId="7C7CB4C1" w:rsidR="00BC5BB1" w:rsidRDefault="00BC5BB1">
      <w:pPr>
        <w:pStyle w:val="TOC2"/>
        <w:rPr>
          <w:rFonts w:asciiTheme="minorHAnsi" w:eastAsiaTheme="minorEastAsia" w:hAnsiTheme="minorHAnsi"/>
          <w:b w:val="0"/>
          <w:noProof/>
          <w:kern w:val="2"/>
          <w:sz w:val="24"/>
          <w:szCs w:val="24"/>
          <w:lang w:eastAsia="en-AU"/>
          <w14:ligatures w14:val="standardContextual"/>
        </w:rPr>
      </w:pPr>
      <w:r>
        <w:rPr>
          <w:noProof/>
        </w:rPr>
        <w:t>14.</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_Toc233378302 \h </w:instrText>
      </w:r>
      <w:r>
        <w:rPr>
          <w:noProof/>
        </w:rPr>
      </w:r>
      <w:r>
        <w:rPr>
          <w:noProof/>
        </w:rPr>
        <w:fldChar w:fldCharType="separate"/>
      </w:r>
      <w:r>
        <w:rPr>
          <w:noProof/>
        </w:rPr>
        <w:t>27</w:t>
      </w:r>
      <w:r>
        <w:rPr>
          <w:noProof/>
        </w:rPr>
        <w:fldChar w:fldCharType="end"/>
      </w:r>
    </w:p>
    <w:p w14:paraId="25F651FE" w14:textId="0DED0C8C" w:rsidR="00DD3C0D" w:rsidRDefault="004A238A" w:rsidP="00DD3C0D">
      <w:pPr>
        <w:sectPr w:rsidR="00DD3C0D" w:rsidSect="0002331D">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276" w:left="1701" w:header="709" w:footer="709" w:gutter="0"/>
          <w:cols w:space="720"/>
          <w:docGrid w:linePitch="360"/>
        </w:sectPr>
      </w:pPr>
      <w:r w:rsidRPr="00007E4B">
        <w:rPr>
          <w:rFonts w:eastAsia="Calibri"/>
        </w:rPr>
        <w:fldChar w:fldCharType="end"/>
      </w:r>
    </w:p>
    <w:p w14:paraId="06842DFC" w14:textId="44CE00F9" w:rsidR="00CE6D9D" w:rsidRPr="00756EBF" w:rsidRDefault="00C75087" w:rsidP="00FC3296">
      <w:pPr>
        <w:pStyle w:val="Heading2"/>
      </w:pPr>
      <w:bookmarkStart w:id="3" w:name="_Toc458420391"/>
      <w:bookmarkStart w:id="4" w:name="_Toc462824846"/>
      <w:bookmarkStart w:id="5" w:name="_Toc496536648"/>
      <w:bookmarkStart w:id="6" w:name="_Toc531277475"/>
      <w:bookmarkStart w:id="7" w:name="_Toc955285"/>
      <w:bookmarkStart w:id="8" w:name="_Toc233378243"/>
      <w:r>
        <w:lastRenderedPageBreak/>
        <w:t xml:space="preserve">Inspiring Australia – Science Engagement </w:t>
      </w:r>
      <w:r w:rsidRPr="00C75087">
        <w:t>Program</w:t>
      </w:r>
      <w:r w:rsidR="00CE6D9D" w:rsidRPr="00C75087">
        <w:t xml:space="preserve">: </w:t>
      </w:r>
      <w:r w:rsidRPr="005542CD">
        <w:t xml:space="preserve">National Science Week </w:t>
      </w:r>
      <w:r w:rsidR="0095305C">
        <w:t>Public Event</w:t>
      </w:r>
      <w:r w:rsidR="0095305C" w:rsidRPr="005542CD">
        <w:t xml:space="preserve"> </w:t>
      </w:r>
      <w:r w:rsidRPr="005542CD">
        <w:t>Grants</w:t>
      </w:r>
      <w:r w:rsidR="00CE6D9D" w:rsidRPr="00C75087">
        <w:t xml:space="preserve"> </w:t>
      </w:r>
      <w:bookmarkEnd w:id="3"/>
      <w:bookmarkEnd w:id="4"/>
      <w:r w:rsidR="00E866AB">
        <w:t xml:space="preserve">2027-30 </w:t>
      </w:r>
      <w:r w:rsidR="00F7040C" w:rsidRPr="00C75087">
        <w:t>p</w:t>
      </w:r>
      <w:r w:rsidR="00CE6D9D" w:rsidRPr="00C75087">
        <w:t>rocess</w:t>
      </w:r>
      <w:r w:rsidR="009F5A19" w:rsidRPr="00C75087">
        <w:t>es</w:t>
      </w:r>
      <w:bookmarkEnd w:id="5"/>
      <w:bookmarkEnd w:id="6"/>
      <w:bookmarkEnd w:id="7"/>
      <w:bookmarkEnd w:id="8"/>
    </w:p>
    <w:p w14:paraId="405CDFBB" w14:textId="7BC97B1F" w:rsidR="00CE6D9D"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F40BDA">
        <w:rPr>
          <w:b/>
        </w:rPr>
        <w:t xml:space="preserve">The </w:t>
      </w:r>
      <w:r w:rsidR="00FA6203">
        <w:rPr>
          <w:b/>
        </w:rPr>
        <w:t>Inspiring Australia – Science Engagement Program</w:t>
      </w:r>
      <w:r>
        <w:rPr>
          <w:b/>
        </w:rPr>
        <w:t xml:space="preserve">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76D6271B" w:rsidR="00CE6D9D"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 xml:space="preserve">This grant opportunity is part of the above </w:t>
      </w:r>
      <w:r w:rsidR="00030E0C" w:rsidRPr="005A61FE">
        <w:t>grant program</w:t>
      </w:r>
      <w:r>
        <w:t xml:space="preserve"> which contributes to </w:t>
      </w:r>
      <w:r w:rsidR="007057F3">
        <w:t xml:space="preserve">the </w:t>
      </w:r>
      <w:r w:rsidR="00B57122">
        <w:t>Department of Industry, Science and Resources’</w:t>
      </w:r>
      <w:r>
        <w:t xml:space="preserve"> Outcome </w:t>
      </w:r>
      <w:r w:rsidR="00DA3731">
        <w:t>One</w:t>
      </w:r>
      <w:r w:rsidR="00FD599A">
        <w:t xml:space="preserve">: </w:t>
      </w:r>
      <w:r w:rsidR="00211D4D" w:rsidRPr="00295039">
        <w:rPr>
          <w:i/>
        </w:rPr>
        <w:t>Support economic growth, productivity and job creation for all Australians by investing in science and technology, growing innovative and competitive businesses, industries and regions, and supporting a strong resources sector.</w:t>
      </w:r>
      <w:r w:rsidR="00211D4D">
        <w:t xml:space="preserve"> </w:t>
      </w:r>
      <w:r w:rsidRPr="00F40BDA">
        <w:t xml:space="preserve">The </w:t>
      </w:r>
      <w:r w:rsidR="00211D4D">
        <w:t>department</w:t>
      </w:r>
      <w:r w:rsidR="00C659C4">
        <w:t xml:space="preserve"> </w:t>
      </w:r>
      <w:r w:rsidRPr="00F40BDA">
        <w:t xml:space="preserve">works with stakeholders to plan and design the grant </w:t>
      </w:r>
      <w:r>
        <w:t>program according to</w:t>
      </w:r>
      <w:r w:rsidRPr="00F40BDA">
        <w:t xml:space="preserve"> the </w:t>
      </w:r>
      <w:hyperlink r:id="rId24" w:history="1">
        <w:r w:rsidR="0005797F">
          <w:rPr>
            <w:rStyle w:val="Hyperlink"/>
          </w:rPr>
          <w:t>Commonwealth Grants Rules and Principles (CGRPs).</w:t>
        </w:r>
      </w:hyperlink>
    </w:p>
    <w:p w14:paraId="01A09AA7" w14:textId="77777777" w:rsidR="00CE6D9D" w:rsidRPr="00F40BDA" w:rsidRDefault="00CE6D9D" w:rsidP="00897B54">
      <w:pPr>
        <w:spacing w:before="0" w:after="0" w:line="240" w:lineRule="auto"/>
        <w:jc w:val="center"/>
        <w:rPr>
          <w:rFonts w:ascii="Wingdings" w:hAnsi="Wingdings"/>
          <w:szCs w:val="20"/>
        </w:rPr>
      </w:pPr>
      <w:r w:rsidRPr="00F40BDA">
        <w:rPr>
          <w:rFonts w:ascii="Wingdings" w:hAnsi="Wingdings"/>
          <w:szCs w:val="20"/>
        </w:rPr>
        <w:t></w:t>
      </w:r>
    </w:p>
    <w:p w14:paraId="0959AFF8" w14:textId="77777777" w:rsidR="00CE6D9D"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F40BDA">
        <w:rPr>
          <w:b/>
        </w:rPr>
        <w:t>The grant opportunity opens</w:t>
      </w:r>
    </w:p>
    <w:p w14:paraId="50C07285" w14:textId="0352DD1B" w:rsidR="00CE6D9D"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We publish t</w:t>
      </w:r>
      <w:r w:rsidRPr="00F40BDA">
        <w:t xml:space="preserve">he grant guidelines </w:t>
      </w:r>
      <w:r>
        <w:t xml:space="preserve">on </w:t>
      </w:r>
      <w:hyperlink r:id="rId25" w:history="1">
        <w:r w:rsidR="00C659C4" w:rsidRPr="006F1612">
          <w:rPr>
            <w:rStyle w:val="Hyperlink"/>
          </w:rPr>
          <w:t>business.gov.au</w:t>
        </w:r>
      </w:hyperlink>
      <w:r w:rsidR="00C43785">
        <w:t xml:space="preserve"> and </w:t>
      </w:r>
      <w:hyperlink r:id="rId26" w:history="1">
        <w:r w:rsidR="00C43785" w:rsidRPr="006F1612">
          <w:rPr>
            <w:rStyle w:val="Hyperlink"/>
          </w:rPr>
          <w:t>GrantConnect</w:t>
        </w:r>
      </w:hyperlink>
      <w:r w:rsidR="00C43123" w:rsidRPr="005A61FE">
        <w:t>.</w:t>
      </w:r>
    </w:p>
    <w:p w14:paraId="01F62ADB" w14:textId="77777777" w:rsidR="00CE6D9D" w:rsidRPr="00F40BDA" w:rsidRDefault="00CE6D9D" w:rsidP="00897B54">
      <w:pPr>
        <w:spacing w:before="0" w:after="0" w:line="240" w:lineRule="auto"/>
        <w:jc w:val="center"/>
        <w:rPr>
          <w:rFonts w:ascii="Wingdings" w:hAnsi="Wingdings"/>
          <w:szCs w:val="20"/>
        </w:rPr>
      </w:pPr>
      <w:r w:rsidRPr="00F40BDA">
        <w:rPr>
          <w:rFonts w:ascii="Wingdings" w:hAnsi="Wingdings"/>
          <w:szCs w:val="20"/>
        </w:rPr>
        <w:t></w:t>
      </w:r>
    </w:p>
    <w:p w14:paraId="5BD6B6C6" w14:textId="77777777" w:rsidR="00CE6D9D" w:rsidRPr="00947729"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947729">
        <w:rPr>
          <w:b/>
        </w:rPr>
        <w:t>You complete and submit a grant application</w:t>
      </w:r>
    </w:p>
    <w:p w14:paraId="3561BED5" w14:textId="6E0F89E6" w:rsidR="00030E0C" w:rsidRPr="005A61FE" w:rsidRDefault="00030E0C"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5A61FE">
        <w:t>You complete the application form address</w:t>
      </w:r>
      <w:r w:rsidR="00C43123" w:rsidRPr="005A61FE" w:rsidDel="00BC51DD">
        <w:t>ing</w:t>
      </w:r>
      <w:r w:rsidR="00BC51DD">
        <w:t xml:space="preserve"> </w:t>
      </w:r>
      <w:r w:rsidR="00007E4B">
        <w:t xml:space="preserve">all </w:t>
      </w:r>
      <w:r w:rsidR="00C04A02">
        <w:t xml:space="preserve">of </w:t>
      </w:r>
      <w:r w:rsidR="00007E4B">
        <w:t xml:space="preserve">the eligibility and </w:t>
      </w:r>
      <w:r w:rsidR="0059733A">
        <w:t>assessment</w:t>
      </w:r>
      <w:r w:rsidR="00C43123" w:rsidRPr="005A61FE">
        <w:t xml:space="preserve"> </w:t>
      </w:r>
      <w:r w:rsidRPr="005A61FE">
        <w:t>criteria</w:t>
      </w:r>
      <w:r w:rsidRPr="005A61FE" w:rsidDel="00A877BC">
        <w:t xml:space="preserve"> </w:t>
      </w:r>
      <w:r w:rsidR="00C43123" w:rsidRPr="005A61FE" w:rsidDel="00A877BC">
        <w:t>in order</w:t>
      </w:r>
      <w:r w:rsidR="00C43123" w:rsidRPr="005A61FE">
        <w:t xml:space="preserve"> for your application </w:t>
      </w:r>
      <w:r w:rsidRPr="005A61FE">
        <w:t>to be considered.</w:t>
      </w:r>
    </w:p>
    <w:p w14:paraId="572EB202" w14:textId="77777777" w:rsidR="00CE6D9D" w:rsidRPr="00F40BDA" w:rsidRDefault="00CE6D9D" w:rsidP="00897B54">
      <w:pPr>
        <w:spacing w:before="0" w:after="0" w:line="240" w:lineRule="auto"/>
        <w:jc w:val="center"/>
        <w:rPr>
          <w:rFonts w:ascii="Wingdings" w:hAnsi="Wingdings"/>
          <w:szCs w:val="20"/>
        </w:rPr>
      </w:pPr>
      <w:r w:rsidRPr="00F40BDA">
        <w:rPr>
          <w:rFonts w:ascii="Wingdings" w:hAnsi="Wingdings"/>
          <w:szCs w:val="20"/>
        </w:rPr>
        <w:t></w:t>
      </w:r>
    </w:p>
    <w:p w14:paraId="356FCCAC" w14:textId="5C339A53" w:rsidR="00CE6D9D"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rPr>
      </w:pPr>
      <w:r>
        <w:rPr>
          <w:b/>
        </w:rPr>
        <w:t xml:space="preserve">We assess all </w:t>
      </w:r>
      <w:r w:rsidRPr="00F40BDA">
        <w:rPr>
          <w:b/>
        </w:rPr>
        <w:t>grant application</w:t>
      </w:r>
      <w:r w:rsidR="008718E5">
        <w:rPr>
          <w:b/>
        </w:rPr>
        <w:t>s</w:t>
      </w:r>
    </w:p>
    <w:p w14:paraId="1D0BA313" w14:textId="7842F7BA"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We</w:t>
      </w:r>
      <w:r w:rsidR="006F1612" w:rsidRPr="006F1612">
        <w:t xml:space="preserve"> </w:t>
      </w:r>
      <w:r w:rsidR="006F1612">
        <w:t>assess</w:t>
      </w:r>
      <w:r w:rsidRPr="00C659C4">
        <w:t xml:space="preserve"> the applications against eligibility criteria and notify you if you are not eligible.</w:t>
      </w:r>
      <w:r w:rsidR="00233881">
        <w:t xml:space="preserve"> </w:t>
      </w:r>
      <w:r w:rsidR="00B6590F">
        <w:t>We</w:t>
      </w:r>
      <w:r w:rsidRPr="00C659C4">
        <w:t xml:space="preserve"> assess </w:t>
      </w:r>
      <w:r w:rsidR="00B37D10">
        <w:t>eligible</w:t>
      </w:r>
      <w:r w:rsidR="00B37D10" w:rsidRPr="00C659C4">
        <w:t xml:space="preserve"> </w:t>
      </w:r>
      <w:r w:rsidRPr="00C659C4">
        <w:t>application</w:t>
      </w:r>
      <w:r w:rsidR="006171E3">
        <w:t>s</w:t>
      </w:r>
      <w:r w:rsidRPr="00C659C4">
        <w:t xml:space="preserve"> against the </w:t>
      </w:r>
      <w:r w:rsidR="0059733A">
        <w:t xml:space="preserve">assessment </w:t>
      </w:r>
      <w:r w:rsidRPr="00C659C4">
        <w:t xml:space="preserve">criteria including an overall consideration of value </w:t>
      </w:r>
      <w:r w:rsidR="00041716">
        <w:t xml:space="preserve">with </w:t>
      </w:r>
      <w:r w:rsidRPr="00C659C4">
        <w:t xml:space="preserve">money and compare it to other </w:t>
      </w:r>
      <w:r w:rsidR="00B37D10">
        <w:t xml:space="preserve">eligible </w:t>
      </w:r>
      <w:r w:rsidR="006171E3">
        <w:t>applications.</w:t>
      </w:r>
    </w:p>
    <w:p w14:paraId="627BD968" w14:textId="77777777" w:rsidR="00CE6D9D" w:rsidRPr="00C659C4" w:rsidRDefault="00CE6D9D" w:rsidP="00897B54">
      <w:pPr>
        <w:spacing w:before="0" w:after="0" w:line="240" w:lineRule="auto"/>
        <w:jc w:val="center"/>
        <w:rPr>
          <w:rFonts w:ascii="Wingdings" w:hAnsi="Wingdings"/>
          <w:szCs w:val="20"/>
        </w:rPr>
      </w:pPr>
      <w:r w:rsidRPr="00C659C4">
        <w:rPr>
          <w:rFonts w:ascii="Wingdings" w:hAnsi="Wingdings"/>
          <w:szCs w:val="20"/>
        </w:rPr>
        <w:t></w:t>
      </w:r>
    </w:p>
    <w:p w14:paraId="44504BE3" w14:textId="10E48A6F"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C659C4">
        <w:rPr>
          <w:b/>
        </w:rPr>
        <w:t>We make grant recommendations</w:t>
      </w:r>
    </w:p>
    <w:p w14:paraId="577C2CE3" w14:textId="2A9F7062"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 xml:space="preserve">We provide advice to the decision maker on the merits of each application. </w:t>
      </w:r>
    </w:p>
    <w:p w14:paraId="51D2F01B" w14:textId="77777777" w:rsidR="00CE6D9D" w:rsidRPr="00C659C4" w:rsidRDefault="00CE6D9D" w:rsidP="00897B54">
      <w:pPr>
        <w:spacing w:before="0" w:after="0" w:line="240" w:lineRule="auto"/>
        <w:jc w:val="center"/>
        <w:rPr>
          <w:rFonts w:ascii="Wingdings" w:hAnsi="Wingdings"/>
          <w:szCs w:val="20"/>
        </w:rPr>
      </w:pPr>
      <w:r w:rsidRPr="00C659C4">
        <w:rPr>
          <w:rFonts w:ascii="Wingdings" w:hAnsi="Wingdings"/>
          <w:szCs w:val="20"/>
        </w:rPr>
        <w:t></w:t>
      </w:r>
    </w:p>
    <w:p w14:paraId="24522E60" w14:textId="2A09D564" w:rsidR="00CE6D9D" w:rsidRPr="00C659C4" w:rsidRDefault="00CE6D9D" w:rsidP="00897B54">
      <w:pPr>
        <w:keepNext/>
        <w:keepLines/>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C659C4">
        <w:rPr>
          <w:b/>
        </w:rPr>
        <w:t xml:space="preserve">Grant </w:t>
      </w:r>
      <w:r w:rsidR="00F7040C">
        <w:rPr>
          <w:b/>
        </w:rPr>
        <w:t>d</w:t>
      </w:r>
      <w:r w:rsidRPr="00C659C4">
        <w:rPr>
          <w:b/>
        </w:rPr>
        <w:t>ecisions are made</w:t>
      </w:r>
    </w:p>
    <w:p w14:paraId="7FC9E84C" w14:textId="677A6DF7" w:rsidR="00CE6D9D" w:rsidRPr="00C659C4" w:rsidRDefault="00CE6D9D" w:rsidP="00897B54">
      <w:pPr>
        <w:keepNext/>
        <w:keepLines/>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The decision maker decides which applications are successful.</w:t>
      </w:r>
    </w:p>
    <w:p w14:paraId="7FE19A20" w14:textId="77777777" w:rsidR="00CE6D9D" w:rsidRPr="00C659C4" w:rsidRDefault="00CE6D9D" w:rsidP="00897B54">
      <w:pPr>
        <w:spacing w:before="0" w:after="0" w:line="240" w:lineRule="auto"/>
        <w:jc w:val="center"/>
        <w:rPr>
          <w:rFonts w:ascii="Wingdings" w:hAnsi="Wingdings"/>
          <w:szCs w:val="20"/>
        </w:rPr>
      </w:pPr>
      <w:r w:rsidRPr="00C659C4">
        <w:rPr>
          <w:rFonts w:ascii="Wingdings" w:hAnsi="Wingdings"/>
          <w:szCs w:val="20"/>
        </w:rPr>
        <w:t></w:t>
      </w:r>
    </w:p>
    <w:p w14:paraId="0CE2BAD5" w14:textId="1DA54E88"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C659C4">
        <w:rPr>
          <w:b/>
        </w:rPr>
        <w:t>We notify you of the outcome</w:t>
      </w:r>
    </w:p>
    <w:p w14:paraId="712644EF" w14:textId="56C2365D"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 xml:space="preserve">We advise you of the outcome of your application. </w:t>
      </w:r>
      <w:r w:rsidR="00041716" w:rsidRPr="00C659C4">
        <w:t>We may not notify unsuccessful applicants until grant agreements have been executed with successful applicants.</w:t>
      </w:r>
    </w:p>
    <w:p w14:paraId="78E99249" w14:textId="35C835ED" w:rsidR="002C580B" w:rsidRPr="00C659C4" w:rsidRDefault="00CE6D9D" w:rsidP="00897B54">
      <w:pPr>
        <w:spacing w:before="0" w:after="0" w:line="240" w:lineRule="auto"/>
        <w:jc w:val="center"/>
        <w:rPr>
          <w:rFonts w:ascii="Wingdings" w:hAnsi="Wingdings"/>
          <w:szCs w:val="20"/>
        </w:rPr>
      </w:pPr>
      <w:r w:rsidRPr="00C659C4">
        <w:rPr>
          <w:rFonts w:ascii="Wingdings" w:hAnsi="Wingdings"/>
          <w:szCs w:val="20"/>
        </w:rPr>
        <w:t></w:t>
      </w:r>
    </w:p>
    <w:p w14:paraId="0AFE72AD" w14:textId="6BABED60"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C659C4">
        <w:rPr>
          <w:b/>
        </w:rPr>
        <w:t>We enter into a grant agreement</w:t>
      </w:r>
    </w:p>
    <w:p w14:paraId="5E81FDF5" w14:textId="2AE87756"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rPr>
      </w:pPr>
      <w:r w:rsidRPr="00C659C4">
        <w:t xml:space="preserve">We will enter into a grant agreement with successful applicants. The type of grant agreement is based on the nature of the grant and </w:t>
      </w:r>
      <w:r w:rsidR="00137F26">
        <w:t xml:space="preserve">will be </w:t>
      </w:r>
      <w:r w:rsidRPr="00C659C4">
        <w:t>proportional to the risks involved.</w:t>
      </w:r>
    </w:p>
    <w:p w14:paraId="3BF8992A" w14:textId="77777777" w:rsidR="00CE6D9D" w:rsidRPr="00C659C4" w:rsidRDefault="00CE6D9D" w:rsidP="00897B54">
      <w:pPr>
        <w:spacing w:before="0" w:after="0" w:line="240" w:lineRule="auto"/>
        <w:jc w:val="center"/>
        <w:rPr>
          <w:rFonts w:ascii="Wingdings" w:hAnsi="Wingdings"/>
          <w:szCs w:val="20"/>
        </w:rPr>
      </w:pPr>
      <w:r w:rsidRPr="00C659C4">
        <w:rPr>
          <w:rFonts w:ascii="Wingdings" w:hAnsi="Wingdings"/>
          <w:szCs w:val="20"/>
        </w:rPr>
        <w:t></w:t>
      </w:r>
    </w:p>
    <w:p w14:paraId="4B18AF15" w14:textId="26C52DB9"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rPr>
      </w:pPr>
      <w:r w:rsidRPr="00C659C4">
        <w:rPr>
          <w:b/>
        </w:rPr>
        <w:t>Delivery of grant</w:t>
      </w:r>
    </w:p>
    <w:p w14:paraId="0D0195C5" w14:textId="2B014346" w:rsidR="00CE6D9D" w:rsidRPr="00C659C4"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rPr>
      </w:pPr>
      <w:r w:rsidRPr="00C659C4">
        <w:rPr>
          <w:bCs/>
        </w:rPr>
        <w:t xml:space="preserve">You </w:t>
      </w:r>
      <w:r w:rsidR="009F283D">
        <w:rPr>
          <w:bCs/>
        </w:rPr>
        <w:t>undertake</w:t>
      </w:r>
      <w:r w:rsidR="009F283D" w:rsidRPr="00C659C4">
        <w:rPr>
          <w:bCs/>
        </w:rPr>
        <w:t xml:space="preserve"> </w:t>
      </w:r>
      <w:r w:rsidRPr="00C659C4">
        <w:rPr>
          <w:bCs/>
        </w:rPr>
        <w:t>the grant activity as set out in your grant agreement. We manage the grant by working with you, monitoring your progress and making payments.</w:t>
      </w:r>
    </w:p>
    <w:p w14:paraId="0B630E4A" w14:textId="3176DE20" w:rsidR="00CE6D9D" w:rsidRPr="00C659C4" w:rsidRDefault="00CE6D9D" w:rsidP="00897B54">
      <w:pPr>
        <w:spacing w:before="0" w:after="0" w:line="240" w:lineRule="auto"/>
        <w:jc w:val="center"/>
        <w:rPr>
          <w:rFonts w:ascii="Wingdings" w:hAnsi="Wingdings"/>
          <w:szCs w:val="20"/>
        </w:rPr>
      </w:pPr>
      <w:r w:rsidRPr="00C659C4">
        <w:rPr>
          <w:rFonts w:ascii="Wingdings" w:hAnsi="Wingdings"/>
          <w:szCs w:val="20"/>
        </w:rPr>
        <w:t></w:t>
      </w:r>
    </w:p>
    <w:p w14:paraId="48D55848" w14:textId="23FE3474" w:rsidR="00CE6D9D" w:rsidRPr="00C659C4" w:rsidRDefault="00041716"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Evaluation</w:t>
      </w:r>
      <w:r w:rsidR="00CE6D9D" w:rsidRPr="00C659C4">
        <w:rPr>
          <w:b/>
        </w:rPr>
        <w:t xml:space="preserve"> of the </w:t>
      </w:r>
      <w:r w:rsidR="00C65739">
        <w:rPr>
          <w:b/>
        </w:rPr>
        <w:t xml:space="preserve">National Science Week </w:t>
      </w:r>
      <w:r w:rsidR="0095305C">
        <w:rPr>
          <w:b/>
        </w:rPr>
        <w:t xml:space="preserve">Public Event </w:t>
      </w:r>
      <w:r w:rsidR="00C65739">
        <w:rPr>
          <w:b/>
        </w:rPr>
        <w:t>Grants 2027-</w:t>
      </w:r>
      <w:r w:rsidR="00C65739" w:rsidRPr="00C65739">
        <w:rPr>
          <w:b/>
        </w:rPr>
        <w:t>30</w:t>
      </w:r>
      <w:r w:rsidR="00C65739" w:rsidRPr="00367D87">
        <w:rPr>
          <w:b/>
        </w:rPr>
        <w:t xml:space="preserve"> </w:t>
      </w:r>
      <w:r w:rsidR="00CE6D9D" w:rsidRPr="00C65739">
        <w:rPr>
          <w:b/>
        </w:rPr>
        <w:t>grant opportunity</w:t>
      </w:r>
    </w:p>
    <w:p w14:paraId="3BA8A0DE" w14:textId="35485FA9" w:rsidR="00CE6D9D" w:rsidRDefault="00CE6D9D" w:rsidP="00897B5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 xml:space="preserve">We evaluate </w:t>
      </w:r>
      <w:r w:rsidR="00137F26">
        <w:t xml:space="preserve">your </w:t>
      </w:r>
      <w:r w:rsidRPr="00C659C4">
        <w:t xml:space="preserve">specific grant activity and </w:t>
      </w:r>
      <w:r w:rsidR="00EE3FB8">
        <w:t xml:space="preserve">National Science Week </w:t>
      </w:r>
      <w:r w:rsidR="0095305C" w:rsidRPr="00567432">
        <w:t xml:space="preserve">Public </w:t>
      </w:r>
      <w:r w:rsidR="0095305C" w:rsidRPr="00567432">
        <w:rPr>
          <w:bCs/>
        </w:rPr>
        <w:t>Event</w:t>
      </w:r>
      <w:r w:rsidR="00EE3FB8" w:rsidDel="0095305C">
        <w:t xml:space="preserve"> </w:t>
      </w:r>
      <w:r w:rsidR="00EE3FB8">
        <w:t>Grants 2027-30</w:t>
      </w:r>
      <w:r w:rsidR="00686047">
        <w:t xml:space="preserve"> </w:t>
      </w:r>
      <w:r w:rsidRPr="00C659C4">
        <w:t>as a whole. We base this on information you provide to us and that we collect from various sources.</w:t>
      </w:r>
      <w:r w:rsidRPr="00F40BDA">
        <w:t xml:space="preserve"> </w:t>
      </w:r>
    </w:p>
    <w:p w14:paraId="6E7CAB95" w14:textId="126B226E" w:rsidR="00296D7B" w:rsidRPr="00756EBF" w:rsidRDefault="00296D7B" w:rsidP="00FC3296">
      <w:pPr>
        <w:pStyle w:val="Heading3"/>
      </w:pPr>
      <w:bookmarkStart w:id="9" w:name="_Toc233378244"/>
      <w:bookmarkStart w:id="10" w:name="_Toc496536649"/>
      <w:bookmarkStart w:id="11" w:name="_Toc531277476"/>
      <w:bookmarkStart w:id="12" w:name="_Toc955286"/>
      <w:r w:rsidRPr="00756EBF">
        <w:lastRenderedPageBreak/>
        <w:t>Introduction</w:t>
      </w:r>
      <w:bookmarkEnd w:id="9"/>
    </w:p>
    <w:p w14:paraId="74E1B860" w14:textId="2131FE00" w:rsidR="00296D7B" w:rsidRDefault="00296D7B" w:rsidP="00422BC5">
      <w:r w:rsidRPr="00296D7B">
        <w:t xml:space="preserve">These guidelines contain information for the </w:t>
      </w:r>
      <w:r w:rsidR="00EE3FB8">
        <w:t>Nati</w:t>
      </w:r>
      <w:r w:rsidR="009E1D60">
        <w:t>onal</w:t>
      </w:r>
      <w:r w:rsidR="00EE3FB8">
        <w:t xml:space="preserve"> Science </w:t>
      </w:r>
      <w:r w:rsidR="00EE3FB8" w:rsidRPr="0095305C">
        <w:t xml:space="preserve">Week </w:t>
      </w:r>
      <w:r w:rsidR="0095305C" w:rsidRPr="00567432">
        <w:t>Public Event</w:t>
      </w:r>
      <w:r w:rsidR="00EE3FB8" w:rsidDel="0095305C">
        <w:t xml:space="preserve"> </w:t>
      </w:r>
      <w:r w:rsidR="00EE3FB8">
        <w:t>Grants</w:t>
      </w:r>
      <w:r w:rsidR="009E1D60">
        <w:t xml:space="preserve"> 2027-30</w:t>
      </w:r>
      <w:r w:rsidRPr="00296D7B">
        <w:t>.</w:t>
      </w:r>
    </w:p>
    <w:p w14:paraId="763337A1" w14:textId="5189608D" w:rsidR="00296D7B" w:rsidRPr="00CE6BDB" w:rsidRDefault="00643A89" w:rsidP="00296D7B">
      <w:pPr>
        <w:spacing w:after="80"/>
      </w:pPr>
      <w:r>
        <w:t>T</w:t>
      </w:r>
      <w:r w:rsidR="00296D7B" w:rsidRPr="00CE6BDB">
        <w:t>his document sets out:</w:t>
      </w:r>
    </w:p>
    <w:p w14:paraId="4EB11062" w14:textId="583E02AA" w:rsidR="009F283D" w:rsidRPr="00CE6BDB" w:rsidRDefault="009F283D" w:rsidP="00DF40F2">
      <w:pPr>
        <w:pStyle w:val="Lv1"/>
      </w:pPr>
      <w:r w:rsidRPr="00CE6BDB">
        <w:t>the purpose of the grant program/grant opportunity</w:t>
      </w:r>
    </w:p>
    <w:p w14:paraId="25EA2210" w14:textId="3E549A52" w:rsidR="00296D7B" w:rsidRPr="00CE6BDB" w:rsidRDefault="00296D7B" w:rsidP="00546277">
      <w:pPr>
        <w:pStyle w:val="Lv1"/>
      </w:pPr>
      <w:r w:rsidRPr="00CE6BDB">
        <w:t>the eligibility and assessment criteria</w:t>
      </w:r>
    </w:p>
    <w:p w14:paraId="22297BFB" w14:textId="4FB6696F" w:rsidR="00296D7B" w:rsidRPr="00CE6BDB" w:rsidRDefault="00296D7B" w:rsidP="00546277">
      <w:pPr>
        <w:pStyle w:val="Lv1"/>
      </w:pPr>
      <w:r w:rsidRPr="00CE6BDB">
        <w:t>how we consider and assess grant applications</w:t>
      </w:r>
    </w:p>
    <w:p w14:paraId="2C86208E" w14:textId="542843F9" w:rsidR="00296D7B" w:rsidRPr="00CE6BDB" w:rsidRDefault="00296D7B" w:rsidP="00546277">
      <w:pPr>
        <w:pStyle w:val="Lv1"/>
      </w:pPr>
      <w:r w:rsidRPr="00CE6BDB">
        <w:t>how we notify applicants and enter into grant agreements with grantees</w:t>
      </w:r>
    </w:p>
    <w:p w14:paraId="309BAF4B" w14:textId="45741274" w:rsidR="00296D7B" w:rsidRPr="00CE6BDB" w:rsidRDefault="00296D7B" w:rsidP="00546277">
      <w:pPr>
        <w:pStyle w:val="Lv1"/>
      </w:pPr>
      <w:r w:rsidRPr="00CE6BDB">
        <w:t>how we monitor and evaluate grantees’ performance</w:t>
      </w:r>
    </w:p>
    <w:p w14:paraId="5FA0A391" w14:textId="77777777" w:rsidR="00296D7B" w:rsidRPr="00CE6BDB" w:rsidRDefault="00296D7B" w:rsidP="00546277">
      <w:pPr>
        <w:pStyle w:val="Lv1"/>
      </w:pPr>
      <w:r w:rsidRPr="00CE6BDB" w:rsidDel="001E42D1">
        <w:t xml:space="preserve">responsibilities and </w:t>
      </w:r>
      <w:r w:rsidRPr="00CE6BDB">
        <w:t>expectations in relation to the opportunity.</w:t>
      </w:r>
    </w:p>
    <w:p w14:paraId="30AFCAEB" w14:textId="0FFF839D" w:rsidR="00296D7B" w:rsidRPr="00CE6BDB" w:rsidRDefault="00542464" w:rsidP="00296D7B">
      <w:r>
        <w:t xml:space="preserve">This grant opportunity and process will be administered by </w:t>
      </w:r>
      <w:r w:rsidR="00643A89">
        <w:t>t</w:t>
      </w:r>
      <w:r w:rsidR="00296D7B" w:rsidRPr="00CE6BDB">
        <w:t>he Department of Industry, Science and Resources (the department/DISR).</w:t>
      </w:r>
    </w:p>
    <w:p w14:paraId="630859A8" w14:textId="3754B7CC" w:rsidR="00296D7B" w:rsidRDefault="00296D7B" w:rsidP="00296D7B">
      <w:r w:rsidRPr="00CE6BDB">
        <w:t xml:space="preserve">We have defined key terms used in these guidelines in the glossary at section </w:t>
      </w:r>
      <w:r w:rsidRPr="00567432">
        <w:fldChar w:fldCharType="begin"/>
      </w:r>
      <w:r w:rsidRPr="00567432">
        <w:instrText xml:space="preserve"> REF _Ref17466953 \r \h </w:instrText>
      </w:r>
      <w:r w:rsidR="0067127C" w:rsidRPr="00567432">
        <w:instrText xml:space="preserve"> \* MERGEFORMAT </w:instrText>
      </w:r>
      <w:r w:rsidRPr="00567432">
        <w:fldChar w:fldCharType="separate"/>
      </w:r>
      <w:r w:rsidR="0005797F" w:rsidRPr="00567432">
        <w:t>14</w:t>
      </w:r>
      <w:r w:rsidRPr="00567432">
        <w:fldChar w:fldCharType="end"/>
      </w:r>
      <w:r w:rsidRPr="00CE6BDB">
        <w:t>.</w:t>
      </w:r>
    </w:p>
    <w:p w14:paraId="5569A4A2" w14:textId="77777777" w:rsidR="000864B5" w:rsidRDefault="000864B5" w:rsidP="000864B5">
      <w:r>
        <w:t xml:space="preserve">We administer the grant program according to </w:t>
      </w:r>
      <w:r w:rsidRPr="00BC5B8F">
        <w:t xml:space="preserve">the </w:t>
      </w:r>
      <w:hyperlink r:id="rId27" w:history="1">
        <w:r w:rsidRPr="0088173F">
          <w:rPr>
            <w:rStyle w:val="Hyperlink"/>
            <w:i/>
          </w:rPr>
          <w:t>Commonwealth Grants Rules and Principles 2024</w:t>
        </w:r>
      </w:hyperlink>
      <w:r>
        <w:rPr>
          <w:rStyle w:val="FootnoteReference"/>
        </w:rPr>
        <w:footnoteReference w:id="2"/>
      </w:r>
      <w:r w:rsidRPr="00B368D9">
        <w:t xml:space="preserve"> (CGR</w:t>
      </w:r>
      <w:r>
        <w:t>P</w:t>
      </w:r>
      <w:r w:rsidRPr="00B368D9">
        <w:t>s</w:t>
      </w:r>
      <w:r w:rsidRPr="003F537A">
        <w:t>)</w:t>
      </w:r>
      <w:r>
        <w:t>.</w:t>
      </w:r>
    </w:p>
    <w:p w14:paraId="6D5580A6" w14:textId="659C591B" w:rsidR="006D0592" w:rsidRPr="00CE6BDB" w:rsidRDefault="006D0592" w:rsidP="00296D7B">
      <w:r>
        <w:t>You should read this document carefully before you fill out an application.</w:t>
      </w:r>
    </w:p>
    <w:p w14:paraId="646402A1" w14:textId="2364CD50" w:rsidR="00686047" w:rsidRPr="000553F2" w:rsidRDefault="00686047" w:rsidP="00FC3296">
      <w:pPr>
        <w:pStyle w:val="Heading2"/>
      </w:pPr>
      <w:bookmarkStart w:id="13" w:name="_Toc233378245"/>
      <w:r>
        <w:t>About the grant program</w:t>
      </w:r>
      <w:bookmarkEnd w:id="10"/>
      <w:bookmarkEnd w:id="11"/>
      <w:bookmarkEnd w:id="12"/>
      <w:bookmarkEnd w:id="13"/>
    </w:p>
    <w:p w14:paraId="4E6CAAA0" w14:textId="77777777" w:rsidR="00292989" w:rsidRPr="00DD69AE" w:rsidRDefault="00292989" w:rsidP="00292989">
      <w:r>
        <w:t xml:space="preserve">The Inspiring Australia – Science Engagement Program (the program) provides funding for a range of initiatives delivered under the </w:t>
      </w:r>
      <w:r w:rsidRPr="00DD69AE">
        <w:t>Inspiring Australia banner.</w:t>
      </w:r>
    </w:p>
    <w:p w14:paraId="39CDDD86" w14:textId="428749A6" w:rsidR="00686047" w:rsidRPr="00DD69AE" w:rsidRDefault="5B13DD81" w:rsidP="00292989">
      <w:pPr>
        <w:spacing w:after="80"/>
      </w:pPr>
      <w:r>
        <w:t xml:space="preserve">The program </w:t>
      </w:r>
      <w:r w:rsidR="00B5AE7D">
        <w:t>is </w:t>
      </w:r>
      <w:r w:rsidR="269A3A34">
        <w:t xml:space="preserve">delivering engagement initiatives that strengthen the </w:t>
      </w:r>
      <w:r w:rsidR="00506133">
        <w:t>s</w:t>
      </w:r>
      <w:r w:rsidR="3589876E">
        <w:t xml:space="preserve">cience, </w:t>
      </w:r>
      <w:r w:rsidR="00506133">
        <w:t>t</w:t>
      </w:r>
      <w:r w:rsidR="3589876E">
        <w:t xml:space="preserve">echnology, </w:t>
      </w:r>
      <w:r w:rsidR="00506133">
        <w:t>e</w:t>
      </w:r>
      <w:r w:rsidR="3589876E">
        <w:t xml:space="preserve">ngineering and </w:t>
      </w:r>
      <w:r w:rsidR="00506133">
        <w:t>m</w:t>
      </w:r>
      <w:r w:rsidR="3589876E">
        <w:t>athematics (</w:t>
      </w:r>
      <w:r w:rsidR="269A3A34">
        <w:t>STEM</w:t>
      </w:r>
      <w:r w:rsidR="3589876E">
        <w:t>)</w:t>
      </w:r>
      <w:r w:rsidR="269A3A34">
        <w:t xml:space="preserve"> skills pipeline and support national prosperity, resilience and wellbeing.</w:t>
      </w:r>
      <w:r w:rsidR="3B0AE5D8">
        <w:t xml:space="preserve"> </w:t>
      </w:r>
      <w:r>
        <w:t>Through this program, the Government aims to</w:t>
      </w:r>
      <w:r w:rsidR="3F93F62D">
        <w:t>:</w:t>
      </w:r>
    </w:p>
    <w:p w14:paraId="1EB02B17" w14:textId="175BDE8F" w:rsidR="00DD69AE" w:rsidRPr="00DD69AE" w:rsidRDefault="00801B27" w:rsidP="006B5BA9">
      <w:pPr>
        <w:pStyle w:val="Lv1"/>
      </w:pPr>
      <w:r>
        <w:t>b</w:t>
      </w:r>
      <w:r w:rsidR="00DD69AE" w:rsidRPr="00DD69AE">
        <w:t>uild value and trust in STEM and its role in addressing national challenges  </w:t>
      </w:r>
    </w:p>
    <w:p w14:paraId="68D3DE85" w14:textId="766A2889" w:rsidR="00DD69AE" w:rsidRPr="00DD69AE" w:rsidRDefault="00801B27" w:rsidP="00DD69AE">
      <w:pPr>
        <w:pStyle w:val="Lv1"/>
      </w:pPr>
      <w:r>
        <w:t>s</w:t>
      </w:r>
      <w:r w:rsidR="00DD69AE" w:rsidRPr="00DD69AE">
        <w:t xml:space="preserve">trengthen the STEM pipeline by aligning initiatives with economic needs  </w:t>
      </w:r>
    </w:p>
    <w:p w14:paraId="64060413" w14:textId="7CD716A2" w:rsidR="00DD69AE" w:rsidRPr="00DD69AE" w:rsidRDefault="00801B27" w:rsidP="006B5BA9">
      <w:pPr>
        <w:pStyle w:val="Lv1"/>
      </w:pPr>
      <w:r>
        <w:t>c</w:t>
      </w:r>
      <w:r w:rsidR="00DD69AE" w:rsidRPr="00DD69AE">
        <w:t>hampion Australian scientists and innovators as national role models</w:t>
      </w:r>
    </w:p>
    <w:p w14:paraId="4244A569" w14:textId="4688ED7F" w:rsidR="00DD69AE" w:rsidRPr="003B4468" w:rsidRDefault="00801B27" w:rsidP="00DD69AE">
      <w:pPr>
        <w:pStyle w:val="Lv1"/>
      </w:pPr>
      <w:r>
        <w:t>e</w:t>
      </w:r>
      <w:r w:rsidR="00DD69AE" w:rsidRPr="003B4468">
        <w:t>levate Aboriginal and Torres Strait Islander knowledge systems, with strong partnerships with Indigenous peoples and their communities</w:t>
      </w:r>
    </w:p>
    <w:p w14:paraId="0376DEED" w14:textId="34BF1C09" w:rsidR="00904544" w:rsidRPr="003B4468" w:rsidRDefault="00801B27" w:rsidP="00904544">
      <w:pPr>
        <w:pStyle w:val="Lv1"/>
      </w:pPr>
      <w:r>
        <w:t>s</w:t>
      </w:r>
      <w:r w:rsidR="00904544" w:rsidRPr="003B4468">
        <w:t>upport equitable participation in STEM and reduce barriers.    </w:t>
      </w:r>
    </w:p>
    <w:p w14:paraId="43C93D53" w14:textId="63CB0DF6" w:rsidR="00476C69" w:rsidRPr="000F576B" w:rsidRDefault="00476C69" w:rsidP="0054443C">
      <w:r>
        <w:t xml:space="preserve">There will be other grant opportunities as part of this program and we will publish </w:t>
      </w:r>
      <w:r w:rsidRPr="004F5B86">
        <w:t xml:space="preserve">the opening and closing dates and any other relevant information on </w:t>
      </w:r>
      <w:hyperlink r:id="rId28" w:history="1">
        <w:r w:rsidRPr="00233759">
          <w:rPr>
            <w:rStyle w:val="Hyperlink"/>
          </w:rPr>
          <w:t>business.gov.au</w:t>
        </w:r>
      </w:hyperlink>
      <w:r w:rsidRPr="004F5B86">
        <w:t xml:space="preserve"> and </w:t>
      </w:r>
      <w:hyperlink r:id="rId29" w:history="1">
        <w:r w:rsidRPr="00233759">
          <w:rPr>
            <w:rStyle w:val="Hyperlink"/>
          </w:rPr>
          <w:t>GrantConnect</w:t>
        </w:r>
      </w:hyperlink>
      <w:r>
        <w:t>.</w:t>
      </w:r>
    </w:p>
    <w:p w14:paraId="25F651FF" w14:textId="6CCF1C99" w:rsidR="003001C7" w:rsidRDefault="00686047" w:rsidP="00FC3296">
      <w:pPr>
        <w:pStyle w:val="Heading3"/>
      </w:pPr>
      <w:bookmarkStart w:id="14" w:name="_Toc230083927"/>
      <w:bookmarkStart w:id="15" w:name="_Toc230096705"/>
      <w:bookmarkStart w:id="16" w:name="_Toc496536650"/>
      <w:bookmarkStart w:id="17" w:name="_Toc531277477"/>
      <w:bookmarkStart w:id="18" w:name="_Toc955287"/>
      <w:bookmarkStart w:id="19" w:name="_Toc233378246"/>
      <w:bookmarkEnd w:id="14"/>
      <w:bookmarkEnd w:id="15"/>
      <w:r w:rsidRPr="001844D5">
        <w:t>About</w:t>
      </w:r>
      <w:r>
        <w:t xml:space="preserve"> the </w:t>
      </w:r>
      <w:r w:rsidR="00D71A55">
        <w:t xml:space="preserve">National Science Week </w:t>
      </w:r>
      <w:r w:rsidR="0095305C" w:rsidRPr="0095305C">
        <w:t>Public Event</w:t>
      </w:r>
      <w:r w:rsidR="00D71A55" w:rsidDel="0095305C">
        <w:t xml:space="preserve"> </w:t>
      </w:r>
      <w:r w:rsidR="00D71A55">
        <w:t>Grants 2027-30</w:t>
      </w:r>
      <w:r>
        <w:t xml:space="preserve"> grant opportunity</w:t>
      </w:r>
      <w:bookmarkEnd w:id="16"/>
      <w:bookmarkEnd w:id="17"/>
      <w:bookmarkEnd w:id="18"/>
      <w:bookmarkEnd w:id="19"/>
    </w:p>
    <w:p w14:paraId="3A31B537" w14:textId="2DBE6621" w:rsidR="005068D6" w:rsidRDefault="00E917B3" w:rsidP="00AA7A87">
      <w:pPr>
        <w:rPr>
          <w:rFonts w:cs="Arial"/>
          <w:szCs w:val="20"/>
        </w:rPr>
      </w:pPr>
      <w:r>
        <w:t xml:space="preserve">National Science Week is Australia’s major national </w:t>
      </w:r>
      <w:r w:rsidR="008F4D7F">
        <w:t xml:space="preserve">annual </w:t>
      </w:r>
      <w:r>
        <w:t>celebration of science</w:t>
      </w:r>
      <w:r w:rsidR="008F4D7F">
        <w:t xml:space="preserve"> and technology</w:t>
      </w:r>
      <w:r>
        <w:t>, occurring in August each year</w:t>
      </w:r>
      <w:r w:rsidRPr="00E56122">
        <w:t>.</w:t>
      </w:r>
      <w:r w:rsidR="00C67E38">
        <w:rPr>
          <w:rStyle w:val="FootnoteReference"/>
        </w:rPr>
        <w:footnoteReference w:id="3"/>
      </w:r>
      <w:r w:rsidR="00240EFE">
        <w:t xml:space="preserve"> </w:t>
      </w:r>
      <w:r>
        <w:t xml:space="preserve">National Science Week is run across Australia </w:t>
      </w:r>
      <w:r>
        <w:lastRenderedPageBreak/>
        <w:t xml:space="preserve">and provides the opportunity for </w:t>
      </w:r>
      <w:r w:rsidRPr="002046BF">
        <w:t xml:space="preserve">wide </w:t>
      </w:r>
      <w:r w:rsidR="00A63A7E" w:rsidRPr="002046BF">
        <w:t xml:space="preserve">public </w:t>
      </w:r>
      <w:r w:rsidRPr="002046BF">
        <w:t>participation</w:t>
      </w:r>
      <w:r>
        <w:t xml:space="preserve"> in activities </w:t>
      </w:r>
      <w:r w:rsidR="003B6015">
        <w:t xml:space="preserve">and events </w:t>
      </w:r>
      <w:r>
        <w:t>across the nation.</w:t>
      </w:r>
    </w:p>
    <w:p w14:paraId="68A08C5E" w14:textId="161095E7" w:rsidR="00645A4C" w:rsidRPr="00FE4434" w:rsidRDefault="00A34E28" w:rsidP="00645A4C">
      <w:pPr>
        <w:spacing w:after="80"/>
        <w:rPr>
          <w:rFonts w:cs="Arial"/>
          <w:bCs/>
          <w:szCs w:val="20"/>
        </w:rPr>
      </w:pPr>
      <w:r w:rsidRPr="00F94561">
        <w:t xml:space="preserve">The National Science Week </w:t>
      </w:r>
      <w:r w:rsidR="0095305C" w:rsidRPr="0095305C">
        <w:t xml:space="preserve">Public Event </w:t>
      </w:r>
      <w:r w:rsidRPr="00F94561">
        <w:t>Grants</w:t>
      </w:r>
      <w:r w:rsidR="00F94561" w:rsidRPr="006B5BA9">
        <w:t xml:space="preserve"> 2027-30</w:t>
      </w:r>
      <w:r w:rsidRPr="00F94561">
        <w:t xml:space="preserve"> grant opportunity </w:t>
      </w:r>
      <w:r>
        <w:t>fund</w:t>
      </w:r>
      <w:r w:rsidR="00C968D4">
        <w:t>s</w:t>
      </w:r>
      <w:r>
        <w:t xml:space="preserve"> projects that support </w:t>
      </w:r>
      <w:r w:rsidRPr="002046BF">
        <w:t xml:space="preserve">wide </w:t>
      </w:r>
      <w:r w:rsidR="009A1BCD" w:rsidRPr="002046BF">
        <w:t xml:space="preserve">public </w:t>
      </w:r>
      <w:r w:rsidRPr="002046BF">
        <w:t>participation</w:t>
      </w:r>
      <w:r w:rsidR="00731FC4">
        <w:t>.</w:t>
      </w:r>
      <w:r w:rsidRPr="002046BF">
        <w:t xml:space="preserve"> </w:t>
      </w:r>
      <w:r w:rsidR="00645A4C" w:rsidRPr="002046BF">
        <w:rPr>
          <w:rFonts w:cs="Arial"/>
          <w:bCs/>
          <w:szCs w:val="20"/>
        </w:rPr>
        <w:t xml:space="preserve">The grant opportunity aims to support initiatives that enable inclusive and broad-based engagement with science </w:t>
      </w:r>
      <w:r w:rsidR="00AE0ECF" w:rsidRPr="002046BF">
        <w:rPr>
          <w:rFonts w:cs="Arial"/>
          <w:bCs/>
          <w:szCs w:val="20"/>
        </w:rPr>
        <w:t>by the public</w:t>
      </w:r>
      <w:r w:rsidR="00645A4C" w:rsidRPr="002046BF">
        <w:rPr>
          <w:rFonts w:cs="Arial"/>
          <w:bCs/>
          <w:szCs w:val="20"/>
        </w:rPr>
        <w:t>.</w:t>
      </w:r>
    </w:p>
    <w:p w14:paraId="58C0E915" w14:textId="3D389A9A" w:rsidR="00A34E28" w:rsidRDefault="00A34E28" w:rsidP="00A34E28">
      <w:r>
        <w:t xml:space="preserve">There are other grant opportunities available for school-based activities or events, such as National Science Week School Grants provided by the </w:t>
      </w:r>
      <w:hyperlink r:id="rId30" w:history="1">
        <w:r w:rsidRPr="007E3C98">
          <w:rPr>
            <w:rStyle w:val="Hyperlink"/>
          </w:rPr>
          <w:t>Australian Science Teachers Association (ASTA)</w:t>
        </w:r>
      </w:hyperlink>
      <w:r>
        <w:t xml:space="preserve">, with </w:t>
      </w:r>
      <w:r w:rsidR="00F37EAF">
        <w:t xml:space="preserve">support </w:t>
      </w:r>
      <w:r>
        <w:t>from the Australian Government. Th</w:t>
      </w:r>
      <w:r w:rsidR="004A69F0">
        <w:t>is</w:t>
      </w:r>
      <w:r>
        <w:t xml:space="preserve"> grant </w:t>
      </w:r>
      <w:r w:rsidR="004A69F0">
        <w:t>is</w:t>
      </w:r>
      <w:r>
        <w:t xml:space="preserve"> also part of the Inspiring Australia – Science Engagement Program.</w:t>
      </w:r>
    </w:p>
    <w:p w14:paraId="6621808A" w14:textId="7C2BD319" w:rsidR="00CD75B8" w:rsidRPr="00CD75B8" w:rsidRDefault="00CD75B8" w:rsidP="00CD75B8">
      <w:pPr>
        <w:spacing w:after="80"/>
        <w:rPr>
          <w:rFonts w:cs="Arial"/>
          <w:szCs w:val="20"/>
        </w:rPr>
      </w:pPr>
      <w:r w:rsidRPr="00CD75B8">
        <w:rPr>
          <w:rFonts w:cs="Arial"/>
          <w:szCs w:val="20"/>
        </w:rPr>
        <w:t>The objectives of the</w:t>
      </w:r>
      <w:r w:rsidRPr="00CD75B8">
        <w:rPr>
          <w:b/>
        </w:rPr>
        <w:t xml:space="preserve"> </w:t>
      </w:r>
      <w:r w:rsidRPr="00CD75B8">
        <w:t>grant opportunity</w:t>
      </w:r>
      <w:r w:rsidRPr="00CD75B8">
        <w:rPr>
          <w:rFonts w:cs="Arial"/>
          <w:szCs w:val="20"/>
        </w:rPr>
        <w:t xml:space="preserve"> are</w:t>
      </w:r>
      <w:r w:rsidR="008B245A">
        <w:rPr>
          <w:rFonts w:cs="Arial"/>
          <w:szCs w:val="20"/>
        </w:rPr>
        <w:t xml:space="preserve"> to</w:t>
      </w:r>
      <w:r>
        <w:rPr>
          <w:rFonts w:cs="Arial"/>
          <w:szCs w:val="20"/>
        </w:rPr>
        <w:t>:</w:t>
      </w:r>
    </w:p>
    <w:p w14:paraId="03D2AFB5" w14:textId="13009550" w:rsidR="00E24F3B" w:rsidRPr="008352C4" w:rsidRDefault="00E24F3B" w:rsidP="008C03D9">
      <w:pPr>
        <w:pStyle w:val="Lv1"/>
        <w:rPr>
          <w:b/>
        </w:rPr>
      </w:pPr>
      <w:r w:rsidRPr="002046BF">
        <w:t xml:space="preserve">inspire wide </w:t>
      </w:r>
      <w:r w:rsidR="00645A4C" w:rsidRPr="002046BF">
        <w:t xml:space="preserve">public </w:t>
      </w:r>
      <w:r w:rsidRPr="002046BF">
        <w:t>participation</w:t>
      </w:r>
      <w:r w:rsidRPr="0016594F">
        <w:t xml:space="preserve"> in STEM</w:t>
      </w:r>
      <w:r w:rsidR="008C03D9">
        <w:t xml:space="preserve">, including groups historically underrepresented in STEM </w:t>
      </w:r>
      <w:r w:rsidR="00E116B0">
        <w:t>(</w:t>
      </w:r>
      <w:r w:rsidR="008C03D9">
        <w:t>as defined in the Glossary</w:t>
      </w:r>
      <w:r w:rsidR="00E116B0" w:rsidRPr="002046BF">
        <w:rPr>
          <w:bCs/>
        </w:rPr>
        <w:t>)</w:t>
      </w:r>
    </w:p>
    <w:p w14:paraId="44AB54D9" w14:textId="77777777" w:rsidR="00E24F3B" w:rsidRPr="0016594F" w:rsidRDefault="00E24F3B" w:rsidP="006B5BA9">
      <w:pPr>
        <w:pStyle w:val="Lv1"/>
        <w:rPr>
          <w:rFonts w:cs="Arial"/>
          <w:iCs/>
        </w:rPr>
      </w:pPr>
      <w:r w:rsidRPr="0016594F">
        <w:t>provide an opportunity to acknowledge and celebrate the contributions of Australian scientists to the world of knowledge</w:t>
      </w:r>
    </w:p>
    <w:p w14:paraId="7BE2D51B" w14:textId="77777777" w:rsidR="00E24F3B" w:rsidRPr="0016594F" w:rsidRDefault="00E24F3B" w:rsidP="006B5BA9">
      <w:pPr>
        <w:pStyle w:val="Lv1"/>
        <w:rPr>
          <w:rFonts w:cs="Arial"/>
          <w:iCs/>
        </w:rPr>
      </w:pPr>
      <w:r w:rsidRPr="0016594F">
        <w:t xml:space="preserve">encourage an interest in science pursuits among the general </w:t>
      </w:r>
      <w:r w:rsidRPr="0016594F">
        <w:rPr>
          <w:rFonts w:cs="Arial"/>
        </w:rPr>
        <w:t>public</w:t>
      </w:r>
    </w:p>
    <w:p w14:paraId="48166990" w14:textId="77777777" w:rsidR="00E24F3B" w:rsidRPr="008528F2" w:rsidRDefault="00E24F3B" w:rsidP="006B5BA9">
      <w:pPr>
        <w:pStyle w:val="Lv1"/>
        <w:rPr>
          <w:rFonts w:cs="Arial"/>
          <w:iCs/>
        </w:rPr>
      </w:pPr>
      <w:r w:rsidRPr="0016594F">
        <w:t>encourage younger people to become fascinated by the world we live in</w:t>
      </w:r>
    </w:p>
    <w:p w14:paraId="4A9D4593" w14:textId="3CA99A34" w:rsidR="00F411D2" w:rsidRPr="003B4468" w:rsidRDefault="00E24F3B" w:rsidP="00E24F3B">
      <w:pPr>
        <w:pStyle w:val="Lv1"/>
        <w:rPr>
          <w:b/>
        </w:rPr>
      </w:pPr>
      <w:r>
        <w:t>encourage new and innovative ways of engaging with audiences</w:t>
      </w:r>
      <w:r w:rsidR="00E173B2">
        <w:t>.</w:t>
      </w:r>
    </w:p>
    <w:p w14:paraId="6618C034" w14:textId="1F965B35" w:rsidR="00CD75B8" w:rsidRDefault="00CD75B8" w:rsidP="00CD75B8">
      <w:pPr>
        <w:spacing w:after="80"/>
        <w:rPr>
          <w:rFonts w:cs="Arial"/>
        </w:rPr>
      </w:pPr>
      <w:r w:rsidRPr="00E23548">
        <w:rPr>
          <w:rFonts w:cs="Arial"/>
        </w:rPr>
        <w:t xml:space="preserve">The </w:t>
      </w:r>
      <w:r>
        <w:rPr>
          <w:rFonts w:cs="Arial"/>
        </w:rPr>
        <w:t xml:space="preserve">intended outcomes of the </w:t>
      </w:r>
      <w:r w:rsidRPr="00CD75B8">
        <w:t>grant opportunity</w:t>
      </w:r>
      <w:r w:rsidRPr="00CD75B8">
        <w:rPr>
          <w:rFonts w:cs="Arial"/>
        </w:rPr>
        <w:t xml:space="preserve"> a</w:t>
      </w:r>
      <w:r>
        <w:rPr>
          <w:rFonts w:cs="Arial"/>
        </w:rPr>
        <w:t>re:</w:t>
      </w:r>
    </w:p>
    <w:p w14:paraId="68C1BCBE" w14:textId="1E719C2D" w:rsidR="00B424E9" w:rsidRPr="0016594F" w:rsidRDefault="00B424E9" w:rsidP="006B5BA9">
      <w:pPr>
        <w:pStyle w:val="Lv1"/>
        <w:rPr>
          <w:rFonts w:cs="Arial"/>
          <w:iCs/>
        </w:rPr>
      </w:pPr>
      <w:r w:rsidRPr="0016594F">
        <w:t>increase</w:t>
      </w:r>
      <w:r w:rsidR="006C171B">
        <w:t>d</w:t>
      </w:r>
      <w:r w:rsidRPr="0016594F">
        <w:t xml:space="preserve"> national and international interest in Australian science</w:t>
      </w:r>
    </w:p>
    <w:p w14:paraId="6B72AA40" w14:textId="646A682D" w:rsidR="00B424E9" w:rsidRPr="0016594F" w:rsidRDefault="00B424E9" w:rsidP="006B5BA9">
      <w:pPr>
        <w:pStyle w:val="Lv1"/>
        <w:rPr>
          <w:rFonts w:cs="Arial"/>
          <w:iCs/>
        </w:rPr>
      </w:pPr>
      <w:r w:rsidRPr="0016594F">
        <w:t>improve</w:t>
      </w:r>
      <w:r w:rsidR="006C171B">
        <w:t>d</w:t>
      </w:r>
      <w:r w:rsidRPr="0016594F">
        <w:t xml:space="preserve"> critical engagement with key scientific issues by the public</w:t>
      </w:r>
    </w:p>
    <w:p w14:paraId="72AD9E2F" w14:textId="28EAFD44" w:rsidR="00017D59" w:rsidRPr="00017D59" w:rsidRDefault="00B424E9" w:rsidP="00B424E9">
      <w:pPr>
        <w:pStyle w:val="Lv1"/>
      </w:pPr>
      <w:r w:rsidRPr="0016594F">
        <w:rPr>
          <w:rFonts w:cs="Arial"/>
          <w:szCs w:val="20"/>
        </w:rPr>
        <w:t>increase</w:t>
      </w:r>
      <w:r w:rsidR="006C171B">
        <w:rPr>
          <w:rFonts w:cs="Arial"/>
          <w:szCs w:val="20"/>
        </w:rPr>
        <w:t>d</w:t>
      </w:r>
      <w:r w:rsidRPr="0016594F">
        <w:rPr>
          <w:rFonts w:cs="Arial"/>
          <w:szCs w:val="20"/>
        </w:rPr>
        <w:t xml:space="preserve"> inspiration drawn from science and improve</w:t>
      </w:r>
      <w:r w:rsidR="00CA1581">
        <w:rPr>
          <w:rFonts w:cs="Arial"/>
          <w:szCs w:val="20"/>
        </w:rPr>
        <w:t>d</w:t>
      </w:r>
      <w:r w:rsidRPr="0016594F">
        <w:rPr>
          <w:rFonts w:cs="Arial"/>
          <w:szCs w:val="20"/>
        </w:rPr>
        <w:t xml:space="preserve"> value of science as perceived by the public</w:t>
      </w:r>
    </w:p>
    <w:p w14:paraId="5E927D61" w14:textId="24A92A89" w:rsidR="00CD75B8" w:rsidRPr="00CD75B8" w:rsidRDefault="00017D59" w:rsidP="00B424E9">
      <w:pPr>
        <w:pStyle w:val="Lv1"/>
      </w:pPr>
      <w:r>
        <w:rPr>
          <w:rFonts w:cs="Arial"/>
          <w:szCs w:val="20"/>
        </w:rPr>
        <w:t>increased participation from groups historically underrepresented in STEM</w:t>
      </w:r>
      <w:r w:rsidR="00861BEC">
        <w:rPr>
          <w:rFonts w:cs="Arial"/>
          <w:szCs w:val="20"/>
        </w:rPr>
        <w:t xml:space="preserve"> </w:t>
      </w:r>
      <w:r w:rsidR="0086081A">
        <w:rPr>
          <w:rFonts w:cs="Arial"/>
          <w:szCs w:val="20"/>
        </w:rPr>
        <w:t>(</w:t>
      </w:r>
      <w:r w:rsidR="00861BEC">
        <w:rPr>
          <w:rFonts w:cs="Arial"/>
          <w:szCs w:val="20"/>
        </w:rPr>
        <w:t>as defined in the Glossary</w:t>
      </w:r>
      <w:r w:rsidR="0086081A">
        <w:t>)</w:t>
      </w:r>
      <w:r w:rsidR="00DD2F42">
        <w:t>.</w:t>
      </w:r>
    </w:p>
    <w:p w14:paraId="34E0E10F" w14:textId="31A632EB" w:rsidR="00CD75B8" w:rsidRPr="00007E4B" w:rsidRDefault="00A83838">
      <w:r>
        <w:t xml:space="preserve">If you are successful, you will have until </w:t>
      </w:r>
      <w:r w:rsidR="005C7227">
        <w:t>the following dates to</w:t>
      </w:r>
      <w:r>
        <w:t xml:space="preserve"> register your event/s on the National Science Week website</w:t>
      </w:r>
      <w:r w:rsidR="00ED542D">
        <w:t>:</w:t>
      </w:r>
    </w:p>
    <w:p w14:paraId="4A88DA47" w14:textId="17929BB5" w:rsidR="00ED542D" w:rsidRPr="00007E4B" w:rsidRDefault="00FD0DAC" w:rsidP="006B5BA9">
      <w:pPr>
        <w:pStyle w:val="Lv1"/>
      </w:pPr>
      <w:r>
        <w:t>National Science Week 2027</w:t>
      </w:r>
      <w:r w:rsidR="003F31D9">
        <w:t xml:space="preserve"> </w:t>
      </w:r>
      <w:r w:rsidR="00353979">
        <w:t>–</w:t>
      </w:r>
      <w:r w:rsidR="003F31D9">
        <w:t xml:space="preserve"> </w:t>
      </w:r>
      <w:r w:rsidR="00353979">
        <w:t>31 May 2027</w:t>
      </w:r>
    </w:p>
    <w:p w14:paraId="09FEB526" w14:textId="43184B93" w:rsidR="00A3084B" w:rsidRDefault="00074312" w:rsidP="006B5BA9">
      <w:pPr>
        <w:pStyle w:val="Lv1"/>
      </w:pPr>
      <w:r>
        <w:t xml:space="preserve">National </w:t>
      </w:r>
      <w:r w:rsidR="00A3084B">
        <w:t>Science Week 2028</w:t>
      </w:r>
      <w:r w:rsidR="003F31D9">
        <w:t xml:space="preserve"> </w:t>
      </w:r>
      <w:r w:rsidR="002B10DC">
        <w:t>–</w:t>
      </w:r>
      <w:r w:rsidR="003F31D9">
        <w:t xml:space="preserve"> </w:t>
      </w:r>
      <w:r w:rsidR="00353979">
        <w:t>31 May 2028</w:t>
      </w:r>
    </w:p>
    <w:p w14:paraId="6E3D7599" w14:textId="322F45B4" w:rsidR="00A3084B" w:rsidRDefault="00A3084B" w:rsidP="006B5BA9">
      <w:pPr>
        <w:pStyle w:val="Lv1"/>
      </w:pPr>
      <w:r>
        <w:t>National Science Week 2029</w:t>
      </w:r>
      <w:r w:rsidR="003F31D9">
        <w:t xml:space="preserve"> </w:t>
      </w:r>
      <w:r w:rsidR="002B10DC">
        <w:t>–</w:t>
      </w:r>
      <w:r w:rsidR="003F31D9">
        <w:t xml:space="preserve"> </w:t>
      </w:r>
      <w:r w:rsidR="00353979">
        <w:t>31 May 2029</w:t>
      </w:r>
    </w:p>
    <w:p w14:paraId="39A73C16" w14:textId="0FA9777C" w:rsidR="00A3084B" w:rsidRDefault="00A3084B" w:rsidP="006B5BA9">
      <w:pPr>
        <w:pStyle w:val="Lv1"/>
      </w:pPr>
      <w:r>
        <w:t>National Science Week 2030</w:t>
      </w:r>
      <w:r w:rsidR="003F31D9">
        <w:t xml:space="preserve"> </w:t>
      </w:r>
      <w:r w:rsidR="002B10DC">
        <w:t>–</w:t>
      </w:r>
      <w:r w:rsidR="003F31D9">
        <w:t xml:space="preserve"> </w:t>
      </w:r>
      <w:r w:rsidR="00353979">
        <w:t>31 May 2030</w:t>
      </w:r>
    </w:p>
    <w:p w14:paraId="25F6521B" w14:textId="08125014" w:rsidR="00712F06" w:rsidRDefault="00405D85" w:rsidP="00FC3296">
      <w:pPr>
        <w:pStyle w:val="Heading2"/>
      </w:pPr>
      <w:bookmarkStart w:id="20" w:name="_Toc120258530"/>
      <w:bookmarkStart w:id="21" w:name="_Toc496536651"/>
      <w:bookmarkStart w:id="22" w:name="_Toc531277478"/>
      <w:bookmarkStart w:id="23" w:name="_Toc955288"/>
      <w:bookmarkStart w:id="24" w:name="_Toc233378247"/>
      <w:bookmarkStart w:id="25" w:name="_Toc164844263"/>
      <w:bookmarkStart w:id="26" w:name="_Toc383003256"/>
      <w:bookmarkEnd w:id="2"/>
      <w:bookmarkEnd w:id="20"/>
      <w:r>
        <w:t xml:space="preserve">Grant </w:t>
      </w:r>
      <w:r w:rsidR="00D26B94">
        <w:t>amount</w:t>
      </w:r>
      <w:r w:rsidR="00A439FB">
        <w:t xml:space="preserve"> and </w:t>
      </w:r>
      <w:r>
        <w:t xml:space="preserve">grant </w:t>
      </w:r>
      <w:r w:rsidR="00A439FB">
        <w:t>period</w:t>
      </w:r>
      <w:bookmarkEnd w:id="21"/>
      <w:bookmarkEnd w:id="22"/>
      <w:bookmarkEnd w:id="23"/>
      <w:bookmarkEnd w:id="24"/>
    </w:p>
    <w:p w14:paraId="25F6521D" w14:textId="4196D699" w:rsidR="00A04E7B" w:rsidRDefault="00A04E7B" w:rsidP="00FC3296">
      <w:pPr>
        <w:pStyle w:val="Heading3"/>
      </w:pPr>
      <w:bookmarkStart w:id="27" w:name="_Toc230083930"/>
      <w:bookmarkStart w:id="28" w:name="_Toc230096708"/>
      <w:bookmarkStart w:id="29" w:name="_Toc230083931"/>
      <w:bookmarkStart w:id="30" w:name="_Toc230096709"/>
      <w:bookmarkStart w:id="31" w:name="_Toc230083932"/>
      <w:bookmarkStart w:id="32" w:name="_Toc230096710"/>
      <w:bookmarkStart w:id="33" w:name="_Toc230083933"/>
      <w:bookmarkStart w:id="34" w:name="_Toc230096711"/>
      <w:bookmarkStart w:id="35" w:name="_Toc496536652"/>
      <w:bookmarkStart w:id="36" w:name="_Toc531277479"/>
      <w:bookmarkStart w:id="37" w:name="_Toc955289"/>
      <w:bookmarkStart w:id="38" w:name="_Toc233378248"/>
      <w:bookmarkEnd w:id="27"/>
      <w:bookmarkEnd w:id="28"/>
      <w:bookmarkEnd w:id="29"/>
      <w:bookmarkEnd w:id="30"/>
      <w:bookmarkEnd w:id="31"/>
      <w:bookmarkEnd w:id="32"/>
      <w:bookmarkEnd w:id="33"/>
      <w:bookmarkEnd w:id="34"/>
      <w:r>
        <w:t>Grants available</w:t>
      </w:r>
      <w:bookmarkEnd w:id="35"/>
      <w:bookmarkEnd w:id="36"/>
      <w:bookmarkEnd w:id="37"/>
      <w:bookmarkEnd w:id="38"/>
    </w:p>
    <w:p w14:paraId="639C8AE1" w14:textId="4C28DEBF" w:rsidR="000617A4" w:rsidRDefault="0019545D" w:rsidP="000617A4">
      <w:r>
        <w:t>For this grant opportunity</w:t>
      </w:r>
      <w:r w:rsidR="009748FB">
        <w:t xml:space="preserve"> funding </w:t>
      </w:r>
      <w:r w:rsidR="00A40E91">
        <w:t xml:space="preserve">up to $500,000 is available </w:t>
      </w:r>
      <w:r w:rsidR="005E3D47">
        <w:t xml:space="preserve">for each </w:t>
      </w:r>
      <w:r w:rsidR="009249F1">
        <w:t>financial year</w:t>
      </w:r>
      <w:r w:rsidR="005E3D47">
        <w:t xml:space="preserve"> from 2027 to </w:t>
      </w:r>
      <w:r w:rsidR="000617A4">
        <w:t>2030.</w:t>
      </w:r>
    </w:p>
    <w:p w14:paraId="25F65221" w14:textId="461506DD" w:rsidR="00A04E7B" w:rsidRDefault="00077C3D" w:rsidP="000617A4">
      <w:pPr>
        <w:pStyle w:val="Lv1"/>
      </w:pPr>
      <w:r w:rsidRPr="006F4968">
        <w:t>T</w:t>
      </w:r>
      <w:r w:rsidR="00712F06" w:rsidRPr="006F4968">
        <w:t>he minimum grant amount is $</w:t>
      </w:r>
      <w:r w:rsidR="00E06870">
        <w:t>5</w:t>
      </w:r>
      <w:r w:rsidR="001D5529">
        <w:t>,000</w:t>
      </w:r>
      <w:r w:rsidR="00363CE1">
        <w:t xml:space="preserve"> per application</w:t>
      </w:r>
      <w:r w:rsidR="004D19FC">
        <w:t>.</w:t>
      </w:r>
    </w:p>
    <w:p w14:paraId="25F65222" w14:textId="3D143C2E" w:rsidR="00A04E7B" w:rsidRDefault="00A04E7B" w:rsidP="00546277">
      <w:pPr>
        <w:pStyle w:val="Lv1"/>
      </w:pPr>
      <w:r>
        <w:t>T</w:t>
      </w:r>
      <w:r w:rsidR="00712F06" w:rsidRPr="006F4968">
        <w:t>he maximum grant amount is $</w:t>
      </w:r>
      <w:r w:rsidR="001D5529">
        <w:t>20,000</w:t>
      </w:r>
      <w:r w:rsidR="00363CE1">
        <w:t xml:space="preserve"> per application</w:t>
      </w:r>
      <w:r w:rsidR="00712F06" w:rsidRPr="006F4968">
        <w:t>.</w:t>
      </w:r>
    </w:p>
    <w:p w14:paraId="6E51244D" w14:textId="77777777" w:rsidR="003E56F4" w:rsidRDefault="00D43D17" w:rsidP="001121CB">
      <w:r>
        <w:t>You are responsible for t</w:t>
      </w:r>
      <w:r w:rsidR="004A168F">
        <w:t xml:space="preserve">he remaining eligible </w:t>
      </w:r>
      <w:r w:rsidR="009A2900">
        <w:t>and</w:t>
      </w:r>
      <w:r>
        <w:t xml:space="preserve"> ineligible </w:t>
      </w:r>
      <w:r w:rsidR="009A2900">
        <w:t>project costs</w:t>
      </w:r>
      <w:r w:rsidR="004A168F">
        <w:t>.</w:t>
      </w:r>
      <w:r w:rsidR="002E51D9">
        <w:t xml:space="preserve"> </w:t>
      </w:r>
    </w:p>
    <w:p w14:paraId="25A9025F" w14:textId="41D1FDDF" w:rsidR="00D43D17" w:rsidRDefault="00D43D17" w:rsidP="001121CB">
      <w:bookmarkStart w:id="39" w:name="_Toc496536653"/>
      <w:bookmarkStart w:id="40" w:name="_Toc531277480"/>
      <w:bookmarkStart w:id="41" w:name="_Toc955290"/>
      <w:r w:rsidRPr="00297657">
        <w:t xml:space="preserve">We cannot fund your project if it receives funding from another </w:t>
      </w:r>
      <w:r>
        <w:t>Commonwealth</w:t>
      </w:r>
      <w:r w:rsidR="006615E5">
        <w:t>, state or territory</w:t>
      </w:r>
      <w:r>
        <w:t xml:space="preserve"> </w:t>
      </w:r>
      <w:r w:rsidRPr="00297657">
        <w:t>government grant</w:t>
      </w:r>
      <w:r w:rsidR="006615E5">
        <w:t xml:space="preserve"> for the same activities</w:t>
      </w:r>
      <w:r w:rsidR="001021F7">
        <w:t xml:space="preserve"> </w:t>
      </w:r>
      <w:r w:rsidR="00907D8B">
        <w:t xml:space="preserve">in </w:t>
      </w:r>
      <w:r w:rsidR="000136A4">
        <w:t>the same year</w:t>
      </w:r>
      <w:r w:rsidRPr="00297657">
        <w:t>. You can apply</w:t>
      </w:r>
      <w:r>
        <w:t xml:space="preserve"> for a grant </w:t>
      </w:r>
      <w:r>
        <w:lastRenderedPageBreak/>
        <w:t>for your project under more than one Commonwealth</w:t>
      </w:r>
      <w:r w:rsidR="000F0ED3">
        <w:t>, state or territory government</w:t>
      </w:r>
      <w:r>
        <w:t xml:space="preserve"> program, but if your application is successful, you must choose either the </w:t>
      </w:r>
      <w:r w:rsidR="0063413D">
        <w:t xml:space="preserve">National Science Week </w:t>
      </w:r>
      <w:r w:rsidR="0095305C" w:rsidRPr="0095305C">
        <w:t>Public Event</w:t>
      </w:r>
      <w:r w:rsidR="0063413D" w:rsidDel="0095305C">
        <w:t xml:space="preserve"> </w:t>
      </w:r>
      <w:r w:rsidR="0063413D">
        <w:t>Grants 2027-30</w:t>
      </w:r>
      <w:r>
        <w:t xml:space="preserve"> or the other Commonwealth</w:t>
      </w:r>
      <w:r w:rsidR="004B5930">
        <w:t>, state or territory government</w:t>
      </w:r>
      <w:r>
        <w:t xml:space="preserve"> grant.</w:t>
      </w:r>
      <w:bookmarkStart w:id="42" w:name="_Toc129097413"/>
      <w:bookmarkStart w:id="43" w:name="_Toc129097599"/>
      <w:bookmarkStart w:id="44" w:name="_Toc129097785"/>
      <w:bookmarkEnd w:id="42"/>
      <w:bookmarkEnd w:id="43"/>
      <w:bookmarkEnd w:id="44"/>
    </w:p>
    <w:p w14:paraId="7B962237" w14:textId="508FC303" w:rsidR="00A9373B" w:rsidRDefault="009F4347" w:rsidP="00567432">
      <w:pPr>
        <w:rPr>
          <w:iCs/>
        </w:rPr>
      </w:pPr>
      <w:r w:rsidRPr="009F4347">
        <w:rPr>
          <w:iCs/>
        </w:rPr>
        <w:t xml:space="preserve">Applicants can only apply </w:t>
      </w:r>
      <w:r w:rsidR="003847C3">
        <w:rPr>
          <w:iCs/>
        </w:rPr>
        <w:t>during</w:t>
      </w:r>
      <w:r w:rsidRPr="009F4347">
        <w:rPr>
          <w:iCs/>
        </w:rPr>
        <w:t xml:space="preserve"> one National Science Week batch</w:t>
      </w:r>
      <w:r w:rsidR="00A535C6">
        <w:rPr>
          <w:rStyle w:val="FootnoteReference"/>
          <w:iCs/>
        </w:rPr>
        <w:footnoteReference w:id="4"/>
      </w:r>
      <w:r w:rsidRPr="009F4347">
        <w:rPr>
          <w:iCs/>
        </w:rPr>
        <w:t xml:space="preserve"> at a time. </w:t>
      </w:r>
      <w:r w:rsidR="003D2B1B">
        <w:rPr>
          <w:iCs/>
        </w:rPr>
        <w:t>In each batch, m</w:t>
      </w:r>
      <w:r w:rsidR="009439F3" w:rsidRPr="00E13D47">
        <w:rPr>
          <w:iCs/>
        </w:rPr>
        <w:t xml:space="preserve">ore than one application may be submitted by the same entity, but they must be for different </w:t>
      </w:r>
      <w:r w:rsidR="009439F3" w:rsidRPr="0040287D">
        <w:rPr>
          <w:iCs/>
        </w:rPr>
        <w:t>events</w:t>
      </w:r>
      <w:r w:rsidR="00D529C3" w:rsidRPr="0040287D">
        <w:rPr>
          <w:iCs/>
        </w:rPr>
        <w:t xml:space="preserve"> in the National Science Week</w:t>
      </w:r>
      <w:r w:rsidR="009439F3" w:rsidRPr="0040287D">
        <w:rPr>
          <w:iCs/>
        </w:rPr>
        <w:t>.</w:t>
      </w:r>
      <w:r w:rsidR="00CD0811">
        <w:rPr>
          <w:iCs/>
        </w:rPr>
        <w:t xml:space="preserve"> </w:t>
      </w:r>
      <w:r w:rsidR="00A01DFD">
        <w:rPr>
          <w:iCs/>
        </w:rPr>
        <w:t xml:space="preserve">You can </w:t>
      </w:r>
      <w:r w:rsidR="00CD0811">
        <w:t xml:space="preserve">only submit an application between the published opening and closing dates </w:t>
      </w:r>
      <w:r w:rsidR="004F7DC2">
        <w:t xml:space="preserve">for each batch </w:t>
      </w:r>
      <w:r w:rsidR="00CD0811">
        <w:t>as set out in Table 1 in section 7.3.</w:t>
      </w:r>
      <w:r w:rsidR="0044436B">
        <w:t xml:space="preserve"> </w:t>
      </w:r>
    </w:p>
    <w:p w14:paraId="25F65226" w14:textId="252BF7D9" w:rsidR="00A04E7B" w:rsidRDefault="00A04E7B" w:rsidP="00FC3296">
      <w:pPr>
        <w:pStyle w:val="Heading3"/>
      </w:pPr>
      <w:bookmarkStart w:id="45" w:name="_Toc230083935"/>
      <w:bookmarkStart w:id="46" w:name="_Toc230096713"/>
      <w:bookmarkStart w:id="47" w:name="_Toc233378249"/>
      <w:bookmarkEnd w:id="45"/>
      <w:bookmarkEnd w:id="46"/>
      <w:r>
        <w:t xml:space="preserve">Project </w:t>
      </w:r>
      <w:r w:rsidR="00476A36" w:rsidRPr="005A61FE">
        <w:t>period</w:t>
      </w:r>
      <w:bookmarkEnd w:id="39"/>
      <w:bookmarkEnd w:id="40"/>
      <w:bookmarkEnd w:id="41"/>
      <w:bookmarkEnd w:id="47"/>
    </w:p>
    <w:p w14:paraId="145A9313" w14:textId="3B4CC58E" w:rsidR="00095E60" w:rsidRDefault="001D2139" w:rsidP="001D2139">
      <w:r>
        <w:t xml:space="preserve">Your project must be focused on conducting eligible activities that take place during National Science Week, or where appropriate, in the week before or after National Science Week. Your activity </w:t>
      </w:r>
      <w:r w:rsidR="00095E60">
        <w:t xml:space="preserve">earliest start and completion dates </w:t>
      </w:r>
      <w:r w:rsidR="004F3E3B">
        <w:t xml:space="preserve">for </w:t>
      </w:r>
      <w:r w:rsidR="005859E5">
        <w:t xml:space="preserve">each </w:t>
      </w:r>
      <w:r w:rsidR="00161A86">
        <w:t>batch</w:t>
      </w:r>
      <w:r w:rsidR="004F3E3B">
        <w:t xml:space="preserve"> </w:t>
      </w:r>
      <w:r w:rsidR="00095E60">
        <w:t>are set out below.</w:t>
      </w:r>
    </w:p>
    <w:tbl>
      <w:tblPr>
        <w:tblStyle w:val="TableGrid"/>
        <w:tblW w:w="0" w:type="auto"/>
        <w:tblLook w:val="04A0" w:firstRow="1" w:lastRow="0" w:firstColumn="1" w:lastColumn="0" w:noHBand="0" w:noVBand="1"/>
      </w:tblPr>
      <w:tblGrid>
        <w:gridCol w:w="4389"/>
        <w:gridCol w:w="4389"/>
      </w:tblGrid>
      <w:tr w:rsidR="009D6D71" w:rsidRPr="00670C0F" w14:paraId="01F1B697" w14:textId="77777777" w:rsidTr="00A6251C">
        <w:trPr>
          <w:cnfStyle w:val="100000000000" w:firstRow="1" w:lastRow="0" w:firstColumn="0" w:lastColumn="0" w:oddVBand="0" w:evenVBand="0" w:oddHBand="0" w:evenHBand="0" w:firstRowFirstColumn="0" w:firstRowLastColumn="0" w:lastRowFirstColumn="0" w:lastRowLastColumn="0"/>
        </w:trPr>
        <w:tc>
          <w:tcPr>
            <w:tcW w:w="4389" w:type="dxa"/>
          </w:tcPr>
          <w:p w14:paraId="5CFE9CBF" w14:textId="17AD9033" w:rsidR="009D6D71" w:rsidRDefault="009D6D71" w:rsidP="00A6251C">
            <w:r>
              <w:rPr>
                <w:b w:val="0"/>
              </w:rPr>
              <w:t>National Science Week 2027</w:t>
            </w:r>
            <w:r w:rsidR="00AA1C4E">
              <w:rPr>
                <w:b w:val="0"/>
              </w:rPr>
              <w:t xml:space="preserve"> Activities</w:t>
            </w:r>
          </w:p>
        </w:tc>
        <w:tc>
          <w:tcPr>
            <w:tcW w:w="4389" w:type="dxa"/>
          </w:tcPr>
          <w:p w14:paraId="32C5E156" w14:textId="5B214270" w:rsidR="009D6D71" w:rsidRDefault="009D6D71" w:rsidP="00A6251C">
            <w:pPr>
              <w:rPr>
                <w:bCs/>
              </w:rPr>
            </w:pPr>
            <w:r>
              <w:rPr>
                <w:b w:val="0"/>
                <w:bCs/>
              </w:rPr>
              <w:t xml:space="preserve">Earliest Start Date: </w:t>
            </w:r>
            <w:r w:rsidR="00D14426">
              <w:rPr>
                <w:b w:val="0"/>
                <w:bCs/>
              </w:rPr>
              <w:t>7</w:t>
            </w:r>
            <w:r>
              <w:rPr>
                <w:b w:val="0"/>
                <w:bCs/>
              </w:rPr>
              <w:t xml:space="preserve"> August 202</w:t>
            </w:r>
            <w:r w:rsidR="00AD7F9F">
              <w:rPr>
                <w:b w:val="0"/>
                <w:bCs/>
              </w:rPr>
              <w:t>7</w:t>
            </w:r>
          </w:p>
          <w:p w14:paraId="2ED02394" w14:textId="666FFF74" w:rsidR="00AD7F9F" w:rsidRPr="00670C0F" w:rsidRDefault="00AD7F9F" w:rsidP="00A6251C">
            <w:pPr>
              <w:rPr>
                <w:b w:val="0"/>
                <w:bCs/>
              </w:rPr>
            </w:pPr>
            <w:r>
              <w:rPr>
                <w:b w:val="0"/>
                <w:bCs/>
              </w:rPr>
              <w:t>C</w:t>
            </w:r>
            <w:r w:rsidR="009D403C">
              <w:rPr>
                <w:b w:val="0"/>
                <w:bCs/>
              </w:rPr>
              <w:t xml:space="preserve">omplete no later than: </w:t>
            </w:r>
            <w:r w:rsidR="00FE0DEF">
              <w:rPr>
                <w:b w:val="0"/>
                <w:bCs/>
              </w:rPr>
              <w:t>29</w:t>
            </w:r>
            <w:r w:rsidR="009D403C">
              <w:rPr>
                <w:b w:val="0"/>
                <w:bCs/>
              </w:rPr>
              <w:t xml:space="preserve"> August 2027</w:t>
            </w:r>
          </w:p>
        </w:tc>
      </w:tr>
      <w:tr w:rsidR="009D6D71" w14:paraId="39AA9DEF" w14:textId="77777777" w:rsidTr="00A6251C">
        <w:tc>
          <w:tcPr>
            <w:tcW w:w="4389" w:type="dxa"/>
          </w:tcPr>
          <w:p w14:paraId="30F67FD2" w14:textId="07EB830B" w:rsidR="009D6D71" w:rsidRDefault="009D6D71" w:rsidP="00A6251C">
            <w:r>
              <w:t>National Science Week 2028</w:t>
            </w:r>
            <w:r w:rsidR="00AA1C4E">
              <w:t xml:space="preserve"> Activities</w:t>
            </w:r>
          </w:p>
        </w:tc>
        <w:tc>
          <w:tcPr>
            <w:tcW w:w="4389" w:type="dxa"/>
          </w:tcPr>
          <w:p w14:paraId="12C42583" w14:textId="25FEBA6D" w:rsidR="00D37020" w:rsidRPr="00D37020" w:rsidRDefault="00D37020" w:rsidP="00D37020">
            <w:r w:rsidRPr="004A0689">
              <w:t xml:space="preserve">Earliest Start Date: </w:t>
            </w:r>
            <w:r w:rsidR="00C5167F">
              <w:t>5</w:t>
            </w:r>
            <w:r w:rsidRPr="004A0689">
              <w:t xml:space="preserve"> August 202</w:t>
            </w:r>
            <w:r w:rsidR="003C4801">
              <w:t>8</w:t>
            </w:r>
          </w:p>
          <w:p w14:paraId="7B926145" w14:textId="52D6D5B0" w:rsidR="009D6D71" w:rsidRPr="00D37020" w:rsidRDefault="00D37020" w:rsidP="00D37020">
            <w:r w:rsidRPr="004A0689">
              <w:t xml:space="preserve">Complete no later than: </w:t>
            </w:r>
            <w:r w:rsidR="00B43275">
              <w:t>27</w:t>
            </w:r>
            <w:r w:rsidRPr="004A0689">
              <w:t xml:space="preserve"> August 202</w:t>
            </w:r>
            <w:r w:rsidR="003C4801">
              <w:t>8</w:t>
            </w:r>
          </w:p>
        </w:tc>
      </w:tr>
      <w:tr w:rsidR="009D6D71" w14:paraId="54AB731B" w14:textId="77777777" w:rsidTr="00A6251C">
        <w:tc>
          <w:tcPr>
            <w:tcW w:w="4389" w:type="dxa"/>
          </w:tcPr>
          <w:p w14:paraId="6179BC0E" w14:textId="0D2CC407" w:rsidR="009D6D71" w:rsidRDefault="009D6D71" w:rsidP="00A6251C">
            <w:r>
              <w:t>National Science Week 2029</w:t>
            </w:r>
            <w:r w:rsidR="00AA1C4E">
              <w:t xml:space="preserve"> Activities</w:t>
            </w:r>
          </w:p>
        </w:tc>
        <w:tc>
          <w:tcPr>
            <w:tcW w:w="4389" w:type="dxa"/>
          </w:tcPr>
          <w:p w14:paraId="55B78218" w14:textId="3842A51D" w:rsidR="00D37020" w:rsidRPr="00D37020" w:rsidRDefault="00D37020" w:rsidP="00D37020">
            <w:r w:rsidRPr="004A0689">
              <w:t xml:space="preserve">Earliest Start Date: </w:t>
            </w:r>
            <w:r w:rsidR="0098759F">
              <w:t>4</w:t>
            </w:r>
            <w:r w:rsidRPr="004A0689">
              <w:t xml:space="preserve"> August 202</w:t>
            </w:r>
            <w:r w:rsidR="003C4801">
              <w:t>9</w:t>
            </w:r>
          </w:p>
          <w:p w14:paraId="163043F3" w14:textId="5C640F3D" w:rsidR="009D6D71" w:rsidRPr="00D37020" w:rsidRDefault="00D37020" w:rsidP="00D37020">
            <w:r w:rsidRPr="004A0689">
              <w:t xml:space="preserve">Complete no later than: </w:t>
            </w:r>
            <w:r w:rsidR="00C01B8A">
              <w:t>26</w:t>
            </w:r>
            <w:r w:rsidRPr="004A0689">
              <w:t xml:space="preserve"> August 202</w:t>
            </w:r>
            <w:r w:rsidR="003C4801">
              <w:t>9</w:t>
            </w:r>
          </w:p>
        </w:tc>
      </w:tr>
      <w:tr w:rsidR="009D6D71" w14:paraId="6F4166E8" w14:textId="77777777" w:rsidTr="00A6251C">
        <w:tc>
          <w:tcPr>
            <w:tcW w:w="4389" w:type="dxa"/>
          </w:tcPr>
          <w:p w14:paraId="506BA4A1" w14:textId="0F7D40DC" w:rsidR="009D6D71" w:rsidRDefault="009D6D71" w:rsidP="00A6251C">
            <w:r>
              <w:t>National Science Week 2030</w:t>
            </w:r>
            <w:r w:rsidR="00AA1C4E">
              <w:t xml:space="preserve"> Activities</w:t>
            </w:r>
          </w:p>
        </w:tc>
        <w:tc>
          <w:tcPr>
            <w:tcW w:w="4389" w:type="dxa"/>
          </w:tcPr>
          <w:p w14:paraId="34ADF3C1" w14:textId="6FC5283E" w:rsidR="00D37020" w:rsidRPr="00D37020" w:rsidRDefault="00D37020" w:rsidP="00D37020">
            <w:r w:rsidRPr="004A0689">
              <w:t xml:space="preserve">Earliest Start Date: </w:t>
            </w:r>
            <w:r w:rsidR="009A0AB4">
              <w:t>3</w:t>
            </w:r>
            <w:r w:rsidRPr="004A0689">
              <w:t xml:space="preserve"> August 20</w:t>
            </w:r>
            <w:r w:rsidR="003C4801">
              <w:t>30</w:t>
            </w:r>
          </w:p>
          <w:p w14:paraId="4C979BD0" w14:textId="52B10408" w:rsidR="009D6D71" w:rsidRPr="00D37020" w:rsidRDefault="00D37020" w:rsidP="00D37020">
            <w:r w:rsidRPr="004A0689">
              <w:t xml:space="preserve">Complete no later than: </w:t>
            </w:r>
            <w:r w:rsidR="009A0AB4">
              <w:t>25</w:t>
            </w:r>
            <w:r w:rsidRPr="004A0689">
              <w:t xml:space="preserve"> August 20</w:t>
            </w:r>
            <w:r w:rsidR="003C4801">
              <w:t>30</w:t>
            </w:r>
          </w:p>
        </w:tc>
      </w:tr>
    </w:tbl>
    <w:p w14:paraId="08D08DB8" w14:textId="57A916D5" w:rsidR="001D2139" w:rsidRDefault="001D2139" w:rsidP="001D2139">
      <w:r>
        <w:t>Your project period will begin from the date we notify you that your application is successful and will cease four weeks following the end of</w:t>
      </w:r>
      <w:r w:rsidR="00EF10C6">
        <w:t xml:space="preserve"> the relevant</w:t>
      </w:r>
      <w:r>
        <w:t xml:space="preserve"> National Science Week, unless otherwise agreed by the Program Delegate (who is a Manager within the Business Grants Hub in DISR with responsibility for administering the program). Eligible expenditure cannot be incurred prior to grant agreement execution.</w:t>
      </w:r>
    </w:p>
    <w:p w14:paraId="43D98683" w14:textId="2648CC46" w:rsidR="001D2139" w:rsidRDefault="001D2139" w:rsidP="001D2139">
      <w:r>
        <w:t xml:space="preserve">The project period is longer than the activity period to accommodate for any work required to prepare for your National Science Week </w:t>
      </w:r>
      <w:r w:rsidR="00AE56EE">
        <w:t>a</w:t>
      </w:r>
      <w:r>
        <w:t>ctivities and to allow you to finalise any payments following the completion of your activities.</w:t>
      </w:r>
    </w:p>
    <w:p w14:paraId="25F6522A" w14:textId="5630F37B" w:rsidR="00285F58" w:rsidRPr="00DF637B" w:rsidRDefault="00285F58" w:rsidP="00FC3296">
      <w:pPr>
        <w:pStyle w:val="Heading2"/>
      </w:pPr>
      <w:bookmarkStart w:id="48" w:name="_Toc530072971"/>
      <w:bookmarkStart w:id="49" w:name="_Toc496536654"/>
      <w:bookmarkStart w:id="50" w:name="_Toc531277481"/>
      <w:bookmarkStart w:id="51" w:name="_Toc955291"/>
      <w:bookmarkStart w:id="52" w:name="_Toc233378250"/>
      <w:bookmarkEnd w:id="25"/>
      <w:bookmarkEnd w:id="26"/>
      <w:bookmarkEnd w:id="48"/>
      <w:r>
        <w:t>Eligibility criteria</w:t>
      </w:r>
      <w:bookmarkEnd w:id="49"/>
      <w:bookmarkEnd w:id="50"/>
      <w:bookmarkEnd w:id="51"/>
      <w:bookmarkEnd w:id="52"/>
    </w:p>
    <w:p w14:paraId="1CFC4F11" w14:textId="32426FAA" w:rsidR="00727C11" w:rsidRDefault="009D33F3" w:rsidP="00727C11">
      <w:bookmarkStart w:id="53" w:name="_Ref437348317"/>
      <w:bookmarkStart w:id="54" w:name="_Ref437348323"/>
      <w:bookmarkStart w:id="55" w:name="_Ref437349175"/>
      <w:r>
        <w:t>We cannot consider your application if you do not satisfy all eligibility criteria.</w:t>
      </w:r>
    </w:p>
    <w:p w14:paraId="25F6522C" w14:textId="3810DDB5" w:rsidR="00A35F51" w:rsidRDefault="001A6862" w:rsidP="00FC3296">
      <w:pPr>
        <w:pStyle w:val="Heading3"/>
      </w:pPr>
      <w:bookmarkStart w:id="56" w:name="_Toc496536655"/>
      <w:bookmarkStart w:id="57" w:name="_Ref530054835"/>
      <w:bookmarkStart w:id="58" w:name="_Toc531277482"/>
      <w:bookmarkStart w:id="59" w:name="_Toc955292"/>
      <w:bookmarkStart w:id="60" w:name="_Toc233378251"/>
      <w:r>
        <w:lastRenderedPageBreak/>
        <w:t xml:space="preserve">Who </w:t>
      </w:r>
      <w:r w:rsidR="009F7B46">
        <w:t>is eligible</w:t>
      </w:r>
      <w:r w:rsidR="00727C11">
        <w:t xml:space="preserve"> to apply for a grant</w:t>
      </w:r>
      <w:r w:rsidR="009F7B46">
        <w:t>?</w:t>
      </w:r>
      <w:bookmarkEnd w:id="53"/>
      <w:bookmarkEnd w:id="54"/>
      <w:bookmarkEnd w:id="55"/>
      <w:bookmarkEnd w:id="56"/>
      <w:bookmarkEnd w:id="57"/>
      <w:bookmarkEnd w:id="58"/>
      <w:bookmarkEnd w:id="59"/>
      <w:bookmarkEnd w:id="60"/>
    </w:p>
    <w:p w14:paraId="25F6522E" w14:textId="2F726286" w:rsidR="00093BA1" w:rsidRDefault="00A35F51" w:rsidP="008D5C33">
      <w:pPr>
        <w:spacing w:after="80"/>
      </w:pPr>
      <w:r w:rsidRPr="00E162FF">
        <w:t xml:space="preserve">To </w:t>
      </w:r>
      <w:r w:rsidR="009F7B46">
        <w:t>be eligible you must</w:t>
      </w:r>
      <w:r w:rsidR="00B6306B">
        <w:t>:</w:t>
      </w:r>
    </w:p>
    <w:p w14:paraId="2F69F967" w14:textId="4F42EC28" w:rsidR="000A2BB5" w:rsidRDefault="000A2BB5" w:rsidP="00546277">
      <w:pPr>
        <w:pStyle w:val="Lv1"/>
      </w:pPr>
      <w:r>
        <w:t>be an individual 18 years of age or older</w:t>
      </w:r>
      <w:r w:rsidR="00FD0563">
        <w:t xml:space="preserve"> or;</w:t>
      </w:r>
    </w:p>
    <w:p w14:paraId="25F6522F" w14:textId="75016FB9" w:rsidR="00093BA1" w:rsidRDefault="006B0D0E" w:rsidP="00546277">
      <w:pPr>
        <w:pStyle w:val="Lv1"/>
      </w:pPr>
      <w:r>
        <w:t xml:space="preserve">have </w:t>
      </w:r>
      <w:r w:rsidRPr="00546277">
        <w:t>an</w:t>
      </w:r>
      <w:r>
        <w:t xml:space="preserve"> Australian Business Number (ABN</w:t>
      </w:r>
      <w:r w:rsidRPr="005A61FE">
        <w:t>)</w:t>
      </w:r>
    </w:p>
    <w:p w14:paraId="1D952BAD" w14:textId="350B989E" w:rsidR="0060722F" w:rsidRDefault="00E545FE" w:rsidP="005F69D2">
      <w:r>
        <w:t xml:space="preserve">Joint applications </w:t>
      </w:r>
      <w:r w:rsidR="003F05DB">
        <w:t xml:space="preserve">(consortia) </w:t>
      </w:r>
      <w:r>
        <w:t xml:space="preserve">are acceptable, provided you have a </w:t>
      </w:r>
      <w:r w:rsidR="00C06B9E">
        <w:t xml:space="preserve">lead </w:t>
      </w:r>
      <w:r w:rsidR="005C315B">
        <w:t>organisation</w:t>
      </w:r>
      <w:r>
        <w:t xml:space="preserve"> who is </w:t>
      </w:r>
      <w:r w:rsidR="0021021D">
        <w:t>the main driver of the project</w:t>
      </w:r>
      <w:r>
        <w:t xml:space="preserve"> and </w:t>
      </w:r>
      <w:r w:rsidR="0021021D">
        <w:t xml:space="preserve">is </w:t>
      </w:r>
      <w:r>
        <w:t xml:space="preserve">eligible </w:t>
      </w:r>
      <w:r w:rsidR="00FB1F46">
        <w:t>to apply</w:t>
      </w:r>
      <w:r>
        <w:t>.</w:t>
      </w:r>
      <w:r w:rsidR="00DF1A74">
        <w:t xml:space="preserve"> For further information on joint applications, refer to section </w:t>
      </w:r>
      <w:r w:rsidR="009049DE" w:rsidRPr="004C7FBB">
        <w:fldChar w:fldCharType="begin"/>
      </w:r>
      <w:r w:rsidR="009049DE" w:rsidRPr="00567432">
        <w:instrText xml:space="preserve"> REF _Ref531274879 \r \h </w:instrText>
      </w:r>
      <w:r w:rsidR="007062D2" w:rsidRPr="00567432">
        <w:instrText xml:space="preserve"> \* MERGEFORMAT </w:instrText>
      </w:r>
      <w:r w:rsidR="009049DE" w:rsidRPr="004C7FBB">
        <w:fldChar w:fldCharType="separate"/>
      </w:r>
      <w:r w:rsidR="0005797F" w:rsidRPr="00567432">
        <w:t>7.2</w:t>
      </w:r>
      <w:r w:rsidR="009049DE" w:rsidRPr="004C7FBB">
        <w:fldChar w:fldCharType="end"/>
      </w:r>
      <w:r w:rsidR="00DF1A74">
        <w:t>.</w:t>
      </w:r>
    </w:p>
    <w:p w14:paraId="7B4EEAB2" w14:textId="0DC7156A" w:rsidR="00C32C6B" w:rsidRDefault="00C32C6B" w:rsidP="00FC3296">
      <w:pPr>
        <w:pStyle w:val="Heading3"/>
      </w:pPr>
      <w:bookmarkStart w:id="61" w:name="_Toc230083939"/>
      <w:bookmarkStart w:id="62" w:name="_Toc230096717"/>
      <w:bookmarkStart w:id="63" w:name="_Toc230083940"/>
      <w:bookmarkStart w:id="64" w:name="_Toc230096718"/>
      <w:bookmarkStart w:id="65" w:name="_Toc230083941"/>
      <w:bookmarkStart w:id="66" w:name="_Toc230096719"/>
      <w:bookmarkStart w:id="67" w:name="_Toc230083942"/>
      <w:bookmarkStart w:id="68" w:name="_Toc230096720"/>
      <w:bookmarkStart w:id="69" w:name="_Toc230083943"/>
      <w:bookmarkStart w:id="70" w:name="_Toc230096721"/>
      <w:bookmarkStart w:id="71" w:name="_Toc230083944"/>
      <w:bookmarkStart w:id="72" w:name="_Toc230096722"/>
      <w:bookmarkStart w:id="73" w:name="_Toc230083945"/>
      <w:bookmarkStart w:id="74" w:name="_Toc230096723"/>
      <w:bookmarkStart w:id="75" w:name="_Toc230083946"/>
      <w:bookmarkStart w:id="76" w:name="_Toc230096724"/>
      <w:bookmarkStart w:id="77" w:name="_Toc129097417"/>
      <w:bookmarkStart w:id="78" w:name="_Toc129097603"/>
      <w:bookmarkStart w:id="79" w:name="_Toc129097789"/>
      <w:bookmarkStart w:id="80" w:name="_Toc230083947"/>
      <w:bookmarkStart w:id="81" w:name="_Toc230096725"/>
      <w:bookmarkStart w:id="82" w:name="_Toc129097418"/>
      <w:bookmarkStart w:id="83" w:name="_Toc129097604"/>
      <w:bookmarkStart w:id="84" w:name="_Toc129097790"/>
      <w:bookmarkStart w:id="85" w:name="_Toc230083948"/>
      <w:bookmarkStart w:id="86" w:name="_Toc230096726"/>
      <w:bookmarkStart w:id="87" w:name="_Toc129097419"/>
      <w:bookmarkStart w:id="88" w:name="_Toc129097605"/>
      <w:bookmarkStart w:id="89" w:name="_Toc129097791"/>
      <w:bookmarkStart w:id="90" w:name="_Toc230083949"/>
      <w:bookmarkStart w:id="91" w:name="_Toc230096727"/>
      <w:bookmarkStart w:id="92" w:name="_Toc129097420"/>
      <w:bookmarkStart w:id="93" w:name="_Toc129097606"/>
      <w:bookmarkStart w:id="94" w:name="_Toc129097792"/>
      <w:bookmarkStart w:id="95" w:name="_Toc230083950"/>
      <w:bookmarkStart w:id="96" w:name="_Toc230096728"/>
      <w:bookmarkStart w:id="97" w:name="_Toc496536657"/>
      <w:bookmarkStart w:id="98" w:name="_Toc531277484"/>
      <w:bookmarkStart w:id="99" w:name="_Toc955294"/>
      <w:bookmarkStart w:id="100" w:name="_Toc233378252"/>
      <w:bookmarkStart w:id="101" w:name="_Toc164844264"/>
      <w:bookmarkStart w:id="102" w:name="_Toc383003257"/>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t>Who is not eligible</w:t>
      </w:r>
      <w:r w:rsidR="00FC36F2">
        <w:t xml:space="preserve"> to apply for a grant</w:t>
      </w:r>
      <w:r>
        <w:t>?</w:t>
      </w:r>
      <w:bookmarkEnd w:id="97"/>
      <w:bookmarkEnd w:id="98"/>
      <w:bookmarkEnd w:id="99"/>
      <w:bookmarkEnd w:id="100"/>
    </w:p>
    <w:p w14:paraId="1D8EA1E9" w14:textId="3B4DF6E0" w:rsidR="00C32C6B" w:rsidRPr="00E162FF" w:rsidRDefault="00C32C6B" w:rsidP="00C32C6B">
      <w:pPr>
        <w:keepNext/>
        <w:spacing w:after="80"/>
      </w:pPr>
      <w:r>
        <w:t xml:space="preserve">You are </w:t>
      </w:r>
      <w:r w:rsidRPr="00A71134">
        <w:t>not</w:t>
      </w:r>
      <w:r>
        <w:t xml:space="preserve"> eligible to apply if you are</w:t>
      </w:r>
      <w:r w:rsidR="00B6306B">
        <w:t>:</w:t>
      </w:r>
    </w:p>
    <w:p w14:paraId="6F384ABB" w14:textId="3226DA8A" w:rsidR="00ED45BE" w:rsidRPr="00EC4926" w:rsidRDefault="00ED45BE" w:rsidP="00546277">
      <w:pPr>
        <w:pStyle w:val="Lv1"/>
      </w:pPr>
      <w:r w:rsidRPr="00EC4926">
        <w:t xml:space="preserve">an organisation, or your project partner is an organisation, included on the </w:t>
      </w:r>
      <w:hyperlink r:id="rId31" w:history="1">
        <w:r w:rsidRPr="00377A1D">
          <w:rPr>
            <w:rStyle w:val="Hyperlink"/>
          </w:rPr>
          <w:t>National Redress Scheme’s website</w:t>
        </w:r>
      </w:hyperlink>
      <w:r w:rsidRPr="00EC4926">
        <w:t xml:space="preserve"> on the list of ‘Institutions that have not joined or signified th</w:t>
      </w:r>
      <w:r w:rsidR="00377A1D">
        <w:t>eir intent to join the Scheme’</w:t>
      </w:r>
    </w:p>
    <w:p w14:paraId="0156A75C" w14:textId="77777777" w:rsidR="00EC4926" w:rsidRDefault="00EC4926" w:rsidP="00546277">
      <w:pPr>
        <w:pStyle w:val="Lv1"/>
      </w:pPr>
      <w:r>
        <w:t xml:space="preserve">an employer of 100 or more employees that has </w:t>
      </w:r>
      <w:hyperlink r:id="rId32" w:history="1">
        <w:r w:rsidRPr="00AC71FA">
          <w:rPr>
            <w:rStyle w:val="Hyperlink"/>
          </w:rPr>
          <w:t>not complied</w:t>
        </w:r>
      </w:hyperlink>
      <w:r>
        <w:t xml:space="preserve"> with the </w:t>
      </w:r>
      <w:r w:rsidRPr="00AC71FA">
        <w:rPr>
          <w:i/>
        </w:rPr>
        <w:t>Workplace Gender Equality Act (2012)</w:t>
      </w:r>
      <w:r w:rsidRPr="00876973">
        <w:t>.</w:t>
      </w:r>
    </w:p>
    <w:p w14:paraId="600DBE10" w14:textId="28DF398F" w:rsidR="002C2F7C" w:rsidRDefault="00224123" w:rsidP="00224123">
      <w:pPr>
        <w:pStyle w:val="Lv1"/>
        <w:rPr>
          <w:lang w:eastAsia="en-AU"/>
        </w:rPr>
      </w:pPr>
      <w:r w:rsidRPr="00224123">
        <w:t>a Commonwealth government body (including non</w:t>
      </w:r>
      <w:r w:rsidR="0019683D">
        <w:t>-</w:t>
      </w:r>
      <w:r w:rsidRPr="00224123">
        <w:t>corporate and corporate Commonwealth entities and Government Business Enterprises</w:t>
      </w:r>
      <w:r>
        <w:t>)</w:t>
      </w:r>
    </w:p>
    <w:p w14:paraId="41C01A7C" w14:textId="526CC21A" w:rsidR="00FC36F2" w:rsidRDefault="00E86E56" w:rsidP="00546277">
      <w:pPr>
        <w:pStyle w:val="Lv1"/>
      </w:pPr>
      <w:r>
        <w:t>a trust (however, an incorporated trustee may apply on behalf of a trust).</w:t>
      </w:r>
    </w:p>
    <w:p w14:paraId="013CCB70" w14:textId="286A1FD1" w:rsidR="00E27755" w:rsidRDefault="00E27755" w:rsidP="00FC3296">
      <w:pPr>
        <w:pStyle w:val="Heading3"/>
      </w:pPr>
      <w:bookmarkStart w:id="103" w:name="_Toc489952675"/>
      <w:bookmarkStart w:id="104" w:name="_Toc496536658"/>
      <w:bookmarkStart w:id="105" w:name="_Toc531277485"/>
      <w:bookmarkStart w:id="106" w:name="_Toc955295"/>
      <w:bookmarkStart w:id="107" w:name="_Toc233378253"/>
      <w:r>
        <w:t>What qualifications</w:t>
      </w:r>
      <w:r w:rsidR="00FC36F2">
        <w:t>,</w:t>
      </w:r>
      <w:r>
        <w:t xml:space="preserve"> skills</w:t>
      </w:r>
      <w:r w:rsidR="00FC36F2">
        <w:t xml:space="preserve"> or checks</w:t>
      </w:r>
      <w:r>
        <w:t xml:space="preserve"> are required?</w:t>
      </w:r>
      <w:bookmarkEnd w:id="103"/>
      <w:bookmarkEnd w:id="104"/>
      <w:bookmarkEnd w:id="105"/>
      <w:bookmarkEnd w:id="106"/>
      <w:bookmarkEnd w:id="107"/>
      <w:r>
        <w:t xml:space="preserve"> </w:t>
      </w:r>
    </w:p>
    <w:p w14:paraId="26583A16" w14:textId="2C7973D5" w:rsidR="00E27755" w:rsidRPr="00F608BE" w:rsidRDefault="00F95C1B" w:rsidP="00E27755">
      <w:pPr>
        <w:keepNext/>
        <w:spacing w:after="80"/>
      </w:pPr>
      <w:r>
        <w:t xml:space="preserve">If you are successful, </w:t>
      </w:r>
      <w:r w:rsidR="00E27755" w:rsidRPr="00F608BE">
        <w:t xml:space="preserve">relevant personnel working on the project must maintain the following </w:t>
      </w:r>
      <w:r>
        <w:t>registration/</w:t>
      </w:r>
      <w:r w:rsidR="00E27755" w:rsidRPr="00F608BE">
        <w:t>checks</w:t>
      </w:r>
      <w:r w:rsidR="00B6306B">
        <w:t>:</w:t>
      </w:r>
    </w:p>
    <w:p w14:paraId="06A25CF6" w14:textId="664E1735" w:rsidR="00F52948" w:rsidRPr="005A61FE" w:rsidRDefault="00F52948" w:rsidP="00546277">
      <w:pPr>
        <w:pStyle w:val="Lv1"/>
      </w:pPr>
      <w:r w:rsidRPr="005A61FE">
        <w:t>Working with Children check</w:t>
      </w:r>
    </w:p>
    <w:p w14:paraId="20E41921" w14:textId="2D587DE1" w:rsidR="00E27755" w:rsidRDefault="00E27755" w:rsidP="00546277">
      <w:pPr>
        <w:pStyle w:val="Lv1"/>
      </w:pPr>
      <w:r w:rsidRPr="00F608BE">
        <w:t>Working with Vulnerable People registration</w:t>
      </w:r>
      <w:r w:rsidR="00D95C74">
        <w:t>.</w:t>
      </w:r>
    </w:p>
    <w:p w14:paraId="4E2E3F28" w14:textId="50823FE6" w:rsidR="00E27755" w:rsidRDefault="00F52948" w:rsidP="00FC3296">
      <w:pPr>
        <w:pStyle w:val="Heading2"/>
      </w:pPr>
      <w:bookmarkStart w:id="108" w:name="_Toc230083953"/>
      <w:bookmarkStart w:id="109" w:name="_Toc230096733"/>
      <w:bookmarkStart w:id="110" w:name="_Toc230083954"/>
      <w:bookmarkStart w:id="111" w:name="_Toc230096734"/>
      <w:bookmarkStart w:id="112" w:name="_Toc230083955"/>
      <w:bookmarkStart w:id="113" w:name="_Toc230096735"/>
      <w:bookmarkStart w:id="114" w:name="_Toc230083956"/>
      <w:bookmarkStart w:id="115" w:name="_Toc230096736"/>
      <w:bookmarkStart w:id="116" w:name="_Toc230083957"/>
      <w:bookmarkStart w:id="117" w:name="_Toc230096737"/>
      <w:bookmarkStart w:id="118" w:name="_Toc531277486"/>
      <w:bookmarkStart w:id="119" w:name="_Toc489952676"/>
      <w:bookmarkStart w:id="120" w:name="_Toc496536659"/>
      <w:bookmarkStart w:id="121" w:name="_Toc955296"/>
      <w:bookmarkStart w:id="122" w:name="_Toc233378254"/>
      <w:bookmarkEnd w:id="108"/>
      <w:bookmarkEnd w:id="109"/>
      <w:bookmarkEnd w:id="110"/>
      <w:bookmarkEnd w:id="111"/>
      <w:bookmarkEnd w:id="112"/>
      <w:bookmarkEnd w:id="113"/>
      <w:bookmarkEnd w:id="114"/>
      <w:bookmarkEnd w:id="115"/>
      <w:bookmarkEnd w:id="116"/>
      <w:bookmarkEnd w:id="117"/>
      <w:r w:rsidRPr="005A61FE">
        <w:t xml:space="preserve">What </w:t>
      </w:r>
      <w:r w:rsidR="00082460">
        <w:t xml:space="preserve">the </w:t>
      </w:r>
      <w:r w:rsidR="00E27755">
        <w:t xml:space="preserve">grant </w:t>
      </w:r>
      <w:r w:rsidR="00082460">
        <w:t xml:space="preserve">money can be used </w:t>
      </w:r>
      <w:r w:rsidRPr="005A61FE">
        <w:t>for</w:t>
      </w:r>
      <w:bookmarkEnd w:id="118"/>
      <w:bookmarkEnd w:id="119"/>
      <w:bookmarkEnd w:id="120"/>
      <w:bookmarkEnd w:id="121"/>
      <w:bookmarkEnd w:id="122"/>
    </w:p>
    <w:p w14:paraId="25F65256" w14:textId="2C13598D" w:rsidR="00E95540" w:rsidRPr="00C330AE" w:rsidRDefault="00E95540" w:rsidP="00FC3296">
      <w:pPr>
        <w:pStyle w:val="Heading3"/>
      </w:pPr>
      <w:bookmarkStart w:id="123" w:name="_Toc530072978"/>
      <w:bookmarkStart w:id="124" w:name="_Toc530072979"/>
      <w:bookmarkStart w:id="125" w:name="_Toc530072980"/>
      <w:bookmarkStart w:id="126" w:name="_Toc530072981"/>
      <w:bookmarkStart w:id="127" w:name="_Toc530072982"/>
      <w:bookmarkStart w:id="128" w:name="_Toc530072983"/>
      <w:bookmarkStart w:id="129" w:name="_Toc530072984"/>
      <w:bookmarkStart w:id="130" w:name="_Toc530072985"/>
      <w:bookmarkStart w:id="131" w:name="_Toc530072986"/>
      <w:bookmarkStart w:id="132" w:name="_Toc530072987"/>
      <w:bookmarkStart w:id="133" w:name="_Toc530072988"/>
      <w:bookmarkStart w:id="134" w:name="_Ref468355814"/>
      <w:bookmarkStart w:id="135" w:name="_Toc496536661"/>
      <w:bookmarkStart w:id="136" w:name="_Toc531277487"/>
      <w:bookmarkStart w:id="137" w:name="_Toc955297"/>
      <w:bookmarkStart w:id="138" w:name="_Toc233378255"/>
      <w:bookmarkStart w:id="139" w:name="_Toc383003258"/>
      <w:bookmarkStart w:id="140" w:name="_Toc164844265"/>
      <w:bookmarkEnd w:id="101"/>
      <w:bookmarkEnd w:id="102"/>
      <w:bookmarkEnd w:id="123"/>
      <w:bookmarkEnd w:id="124"/>
      <w:bookmarkEnd w:id="125"/>
      <w:bookmarkEnd w:id="126"/>
      <w:bookmarkEnd w:id="127"/>
      <w:bookmarkEnd w:id="128"/>
      <w:bookmarkEnd w:id="129"/>
      <w:bookmarkEnd w:id="130"/>
      <w:bookmarkEnd w:id="131"/>
      <w:bookmarkEnd w:id="132"/>
      <w:bookmarkEnd w:id="133"/>
      <w:r w:rsidRPr="00C330AE">
        <w:t xml:space="preserve">Eligible </w:t>
      </w:r>
      <w:r w:rsidR="00FC36F2">
        <w:t xml:space="preserve">grant </w:t>
      </w:r>
      <w:r w:rsidR="008A5CD2" w:rsidRPr="00C330AE">
        <w:t>a</w:t>
      </w:r>
      <w:r w:rsidRPr="00C330AE">
        <w:t>ctivities</w:t>
      </w:r>
      <w:bookmarkEnd w:id="134"/>
      <w:bookmarkEnd w:id="135"/>
      <w:bookmarkEnd w:id="136"/>
      <w:bookmarkEnd w:id="137"/>
      <w:bookmarkEnd w:id="138"/>
    </w:p>
    <w:p w14:paraId="78056DA8" w14:textId="10C10BDB" w:rsidR="00F52948" w:rsidRPr="005A61FE" w:rsidRDefault="00F52948" w:rsidP="00F52948">
      <w:pPr>
        <w:spacing w:after="80"/>
      </w:pPr>
      <w:r w:rsidRPr="005A61FE">
        <w:t xml:space="preserve">To be eligible your </w:t>
      </w:r>
      <w:r w:rsidR="004F3C0A">
        <w:t>National Science Week activities</w:t>
      </w:r>
      <w:r w:rsidRPr="005A61FE">
        <w:t xml:space="preserve"> must:</w:t>
      </w:r>
    </w:p>
    <w:p w14:paraId="6DF7B96D" w14:textId="06184983" w:rsidR="009E4922" w:rsidRPr="00FE60B3" w:rsidRDefault="009E4922" w:rsidP="004A0689">
      <w:pPr>
        <w:pStyle w:val="Lv1"/>
      </w:pPr>
      <w:r w:rsidRPr="00636C05">
        <w:t xml:space="preserve">be directed towards a science-related activity </w:t>
      </w:r>
      <w:r>
        <w:t xml:space="preserve">that will be available to and cater to the wider </w:t>
      </w:r>
      <w:r w:rsidR="001A68FC">
        <w:t xml:space="preserve">public </w:t>
      </w:r>
    </w:p>
    <w:p w14:paraId="53918315" w14:textId="0F067604" w:rsidR="009E4922" w:rsidRPr="00257ADF" w:rsidRDefault="009E4922" w:rsidP="004A0689">
      <w:pPr>
        <w:pStyle w:val="Lv1"/>
      </w:pPr>
      <w:r>
        <w:t xml:space="preserve">be conducted in Australia during </w:t>
      </w:r>
      <w:r w:rsidR="007B0703">
        <w:t xml:space="preserve">the relevant </w:t>
      </w:r>
      <w:r>
        <w:t xml:space="preserve">National Science Week, or where appropriate, in the week before or after </w:t>
      </w:r>
      <w:r w:rsidR="007B0703">
        <w:t xml:space="preserve">the relevant </w:t>
      </w:r>
      <w:r>
        <w:t>National Science Week</w:t>
      </w:r>
    </w:p>
    <w:p w14:paraId="105E9978" w14:textId="77777777" w:rsidR="009E4922" w:rsidRPr="00636C05" w:rsidRDefault="009E4922" w:rsidP="004A0689">
      <w:pPr>
        <w:pStyle w:val="Lv1"/>
        <w:rPr>
          <w:iCs/>
        </w:rPr>
      </w:pPr>
      <w:r w:rsidRPr="00636C05">
        <w:t>address one or more of the following purposes:</w:t>
      </w:r>
    </w:p>
    <w:p w14:paraId="18324618" w14:textId="77777777" w:rsidR="009E4922" w:rsidRPr="00636C05" w:rsidRDefault="009E4922" w:rsidP="004A0689">
      <w:pPr>
        <w:pStyle w:val="Lv2"/>
        <w:rPr>
          <w:iCs/>
        </w:rPr>
      </w:pPr>
      <w:r w:rsidRPr="00636C05">
        <w:t>draw the nation’s attention towards the sciences</w:t>
      </w:r>
    </w:p>
    <w:p w14:paraId="5BB7D4B8" w14:textId="77777777" w:rsidR="009E4922" w:rsidRPr="00636C05" w:rsidRDefault="009E4922" w:rsidP="004A0689">
      <w:pPr>
        <w:pStyle w:val="Lv2"/>
        <w:rPr>
          <w:iCs/>
        </w:rPr>
      </w:pPr>
      <w:r w:rsidRPr="00636C05">
        <w:t>spark broad interest and engagement in the sciences</w:t>
      </w:r>
    </w:p>
    <w:p w14:paraId="3668740E" w14:textId="77777777" w:rsidR="009E4922" w:rsidRPr="00636C05" w:rsidRDefault="009E4922" w:rsidP="004A0689">
      <w:pPr>
        <w:pStyle w:val="Lv2"/>
        <w:rPr>
          <w:iCs/>
        </w:rPr>
      </w:pPr>
      <w:r w:rsidRPr="00636C05">
        <w:t>provide an opportunity for all Australians, including those historically underrepresented in the sciences, to participate in science events and activities</w:t>
      </w:r>
    </w:p>
    <w:p w14:paraId="6039156D" w14:textId="5CA60D4A" w:rsidR="009E4922" w:rsidRPr="00636C05" w:rsidRDefault="009E4922" w:rsidP="004A0689">
      <w:pPr>
        <w:pStyle w:val="Lv2"/>
        <w:rPr>
          <w:iCs/>
        </w:rPr>
      </w:pPr>
      <w:r w:rsidRPr="00636C05">
        <w:t xml:space="preserve">foster partnerships between the </w:t>
      </w:r>
      <w:r w:rsidR="00DF4854">
        <w:t>public</w:t>
      </w:r>
      <w:r w:rsidRPr="00636C05">
        <w:t>, research organisations and industry</w:t>
      </w:r>
    </w:p>
    <w:p w14:paraId="08F7D65C" w14:textId="12EBF697" w:rsidR="009E4922" w:rsidRPr="004362C3" w:rsidRDefault="009E4922" w:rsidP="004A0689">
      <w:pPr>
        <w:pStyle w:val="Lv2"/>
        <w:rPr>
          <w:iCs/>
        </w:rPr>
      </w:pPr>
      <w:r w:rsidRPr="00636C05">
        <w:t>trial new and innovative science communication activities</w:t>
      </w:r>
      <w:r w:rsidR="00463E9B">
        <w:t>.</w:t>
      </w:r>
    </w:p>
    <w:p w14:paraId="26E74025" w14:textId="77777777" w:rsidR="009E4922" w:rsidRPr="00636C05" w:rsidRDefault="009E4922" w:rsidP="004A0689">
      <w:pPr>
        <w:pStyle w:val="Lv1"/>
        <w:rPr>
          <w:iCs/>
        </w:rPr>
      </w:pPr>
      <w:r w:rsidRPr="00636C05">
        <w:t>be delivered in at least one of the following formats:</w:t>
      </w:r>
    </w:p>
    <w:p w14:paraId="1094922D" w14:textId="77777777" w:rsidR="009E4922" w:rsidRPr="00636C05" w:rsidRDefault="009E4922" w:rsidP="004A0689">
      <w:pPr>
        <w:pStyle w:val="Lv2"/>
        <w:rPr>
          <w:iCs/>
        </w:rPr>
      </w:pPr>
      <w:r w:rsidRPr="00636C05">
        <w:t>an in-person event involving physical attendance</w:t>
      </w:r>
    </w:p>
    <w:p w14:paraId="2EB88DCF" w14:textId="1DBDB44E" w:rsidR="009E4922" w:rsidRPr="00636C05" w:rsidRDefault="009E4922" w:rsidP="004A0689">
      <w:pPr>
        <w:pStyle w:val="Lv2"/>
      </w:pPr>
      <w:r w:rsidRPr="00636C05">
        <w:lastRenderedPageBreak/>
        <w:t>an online event involving two-way audience participation or involvement</w:t>
      </w:r>
      <w:r w:rsidR="003449F6">
        <w:t>.</w:t>
      </w:r>
    </w:p>
    <w:p w14:paraId="4E48977A" w14:textId="45C1A731" w:rsidR="00BD54C1" w:rsidRDefault="002D4288" w:rsidP="00284DC7">
      <w:r>
        <w:t>National Science Week activities</w:t>
      </w:r>
      <w:r w:rsidR="00E16100">
        <w:t xml:space="preserve"> may involve school-aged participants</w:t>
      </w:r>
      <w:r w:rsidR="00A54A39">
        <w:t xml:space="preserve">, </w:t>
      </w:r>
      <w:r w:rsidR="000B204B">
        <w:t>however, if an event is held at a school it must be open to the general public</w:t>
      </w:r>
      <w:r w:rsidR="00215E71">
        <w:t>.</w:t>
      </w:r>
      <w:r w:rsidR="00BD54C1">
        <w:t xml:space="preserve"> </w:t>
      </w:r>
      <w:r w:rsidR="00082458">
        <w:t>We will consider your activity</w:t>
      </w:r>
      <w:r w:rsidR="00A36138">
        <w:t xml:space="preserve"> to </w:t>
      </w:r>
      <w:r w:rsidR="005C4C4E">
        <w:t xml:space="preserve">be open to </w:t>
      </w:r>
      <w:r w:rsidR="00A36138">
        <w:t xml:space="preserve">the general public </w:t>
      </w:r>
      <w:r w:rsidR="005C1805">
        <w:t>where:</w:t>
      </w:r>
    </w:p>
    <w:p w14:paraId="0C44AD98" w14:textId="0D40E6F9" w:rsidR="00CF4D4C" w:rsidRDefault="00CF4D4C" w:rsidP="00CF4D4C">
      <w:pPr>
        <w:pStyle w:val="Lv1"/>
      </w:pPr>
      <w:r w:rsidRPr="00CF4D4C">
        <w:t>the timing and location enables public attendance (e.g. outside school hours)</w:t>
      </w:r>
    </w:p>
    <w:p w14:paraId="0FF50526" w14:textId="4771F2D6" w:rsidR="00634FF7" w:rsidRDefault="003A1D1B" w:rsidP="00BD54C1">
      <w:pPr>
        <w:pStyle w:val="Lv1"/>
      </w:pPr>
      <w:r>
        <w:t>it attracts people beyond students and parents/</w:t>
      </w:r>
      <w:r w:rsidR="00634FF7" w:rsidDel="00A927E4">
        <w:t>carers</w:t>
      </w:r>
    </w:p>
    <w:p w14:paraId="6521C729" w14:textId="3E123DE5" w:rsidR="00634FF7" w:rsidRDefault="00A927E4" w:rsidP="00BD54C1">
      <w:pPr>
        <w:pStyle w:val="Lv1"/>
      </w:pPr>
      <w:r>
        <w:t xml:space="preserve">it is </w:t>
      </w:r>
      <w:r w:rsidR="00634FF7">
        <w:t>promot</w:t>
      </w:r>
      <w:r>
        <w:t>ed</w:t>
      </w:r>
      <w:r w:rsidR="00634FF7">
        <w:t xml:space="preserve"> </w:t>
      </w:r>
      <w:r>
        <w:t>to the broader</w:t>
      </w:r>
      <w:r w:rsidR="00634FF7">
        <w:t xml:space="preserve"> community (not only </w:t>
      </w:r>
      <w:r w:rsidR="00F930A3">
        <w:t xml:space="preserve">through </w:t>
      </w:r>
      <w:r w:rsidR="00634FF7">
        <w:t>school channels)</w:t>
      </w:r>
    </w:p>
    <w:p w14:paraId="1D2DE8D0" w14:textId="70473B1B" w:rsidR="00E03C17" w:rsidRDefault="002441D5" w:rsidP="00BD54C1">
      <w:pPr>
        <w:pStyle w:val="Lv1"/>
      </w:pPr>
      <w:r>
        <w:t>anyone can attend</w:t>
      </w:r>
      <w:r w:rsidR="00E03C17">
        <w:t xml:space="preserve"> (</w:t>
      </w:r>
      <w:r w:rsidR="00F2304E">
        <w:t>e.g.</w:t>
      </w:r>
      <w:r w:rsidR="0041061D">
        <w:t xml:space="preserve"> through </w:t>
      </w:r>
      <w:r w:rsidR="00E03C17">
        <w:t>public registration</w:t>
      </w:r>
      <w:r w:rsidR="009B26DC">
        <w:t xml:space="preserve"> or</w:t>
      </w:r>
      <w:r w:rsidR="00CF4D4C">
        <w:t xml:space="preserve"> </w:t>
      </w:r>
      <w:r w:rsidR="00E03C17">
        <w:t>walk-ins)</w:t>
      </w:r>
      <w:r w:rsidR="00CF4D4C">
        <w:t>.</w:t>
      </w:r>
      <w:r w:rsidR="00E03C17">
        <w:t xml:space="preserve"> </w:t>
      </w:r>
    </w:p>
    <w:p w14:paraId="7F51CCED" w14:textId="514B1732" w:rsidR="00284DC7" w:rsidRPr="007F3C6A" w:rsidRDefault="003260D3" w:rsidP="00284DC7">
      <w:r>
        <w:t>E</w:t>
      </w:r>
      <w:r w:rsidR="002B1F91">
        <w:t xml:space="preserve">ligible </w:t>
      </w:r>
      <w:r w:rsidR="003E7E5F">
        <w:t>National Science Week</w:t>
      </w:r>
      <w:r w:rsidR="00AC02CD">
        <w:t xml:space="preserve"> </w:t>
      </w:r>
      <w:r w:rsidR="002B1F91">
        <w:t>activities</w:t>
      </w:r>
      <w:r w:rsidR="00162A70">
        <w:t xml:space="preserve"> may</w:t>
      </w:r>
      <w:r w:rsidR="002B1F91">
        <w:t xml:space="preserve"> include:</w:t>
      </w:r>
    </w:p>
    <w:p w14:paraId="7F2F256F" w14:textId="77777777" w:rsidR="005918F4" w:rsidRPr="00636C05" w:rsidRDefault="005918F4" w:rsidP="005918F4">
      <w:pPr>
        <w:pStyle w:val="Lv1"/>
        <w:rPr>
          <w:iCs/>
        </w:rPr>
      </w:pPr>
      <w:r w:rsidRPr="00636C05">
        <w:t>events relating to existing exhibitions (including travelling exhibitions)</w:t>
      </w:r>
    </w:p>
    <w:p w14:paraId="4EBC054A" w14:textId="05083D3A" w:rsidR="005918F4" w:rsidRPr="00636C05" w:rsidRDefault="005918F4" w:rsidP="005918F4">
      <w:pPr>
        <w:pStyle w:val="Lv1"/>
        <w:rPr>
          <w:iCs/>
        </w:rPr>
      </w:pPr>
      <w:r w:rsidRPr="00636C05">
        <w:t>cinema and theatre</w:t>
      </w:r>
    </w:p>
    <w:p w14:paraId="1E23CC5D" w14:textId="77777777" w:rsidR="005918F4" w:rsidRPr="00636C05" w:rsidRDefault="005918F4" w:rsidP="005918F4">
      <w:pPr>
        <w:pStyle w:val="Lv1"/>
        <w:rPr>
          <w:iCs/>
        </w:rPr>
      </w:pPr>
      <w:r w:rsidRPr="00636C05">
        <w:t>debates</w:t>
      </w:r>
    </w:p>
    <w:p w14:paraId="5E63D583" w14:textId="77777777" w:rsidR="005918F4" w:rsidRPr="00636C05" w:rsidRDefault="005918F4" w:rsidP="005918F4">
      <w:pPr>
        <w:pStyle w:val="Lv1"/>
        <w:rPr>
          <w:iCs/>
        </w:rPr>
      </w:pPr>
      <w:r w:rsidRPr="00636C05">
        <w:t>quizzes</w:t>
      </w:r>
    </w:p>
    <w:p w14:paraId="3702F89A" w14:textId="77777777" w:rsidR="005918F4" w:rsidRPr="00636C05" w:rsidRDefault="005918F4" w:rsidP="005918F4">
      <w:pPr>
        <w:pStyle w:val="Lv1"/>
        <w:rPr>
          <w:iCs/>
        </w:rPr>
      </w:pPr>
      <w:r w:rsidRPr="00636C05">
        <w:t>open days</w:t>
      </w:r>
    </w:p>
    <w:p w14:paraId="08080903" w14:textId="77777777" w:rsidR="005918F4" w:rsidRPr="00636C05" w:rsidRDefault="005918F4" w:rsidP="005918F4">
      <w:pPr>
        <w:pStyle w:val="Lv1"/>
        <w:rPr>
          <w:iCs/>
        </w:rPr>
      </w:pPr>
      <w:r w:rsidRPr="00636C05">
        <w:t>interactive presentations and workshops</w:t>
      </w:r>
    </w:p>
    <w:p w14:paraId="374E5C22" w14:textId="77777777" w:rsidR="005918F4" w:rsidRPr="00636C05" w:rsidRDefault="005918F4" w:rsidP="005918F4">
      <w:pPr>
        <w:pStyle w:val="Lv1"/>
        <w:rPr>
          <w:iCs/>
        </w:rPr>
      </w:pPr>
      <w:r w:rsidRPr="00636C05">
        <w:t>expos and fairs</w:t>
      </w:r>
    </w:p>
    <w:p w14:paraId="543145FD" w14:textId="77777777" w:rsidR="005918F4" w:rsidRPr="00636C05" w:rsidRDefault="005918F4" w:rsidP="005918F4">
      <w:pPr>
        <w:pStyle w:val="Lv1"/>
        <w:rPr>
          <w:iCs/>
        </w:rPr>
      </w:pPr>
      <w:r w:rsidRPr="00636C05">
        <w:t>forums</w:t>
      </w:r>
    </w:p>
    <w:p w14:paraId="63276E56" w14:textId="77777777" w:rsidR="00765A78" w:rsidRDefault="005918F4" w:rsidP="00A6251C">
      <w:pPr>
        <w:pStyle w:val="Lv1"/>
      </w:pPr>
      <w:r w:rsidRPr="00636C05">
        <w:t>online events that include two-way audience participation or involvement, such as interactive virtual tours, online Q&amp;As or online workshops</w:t>
      </w:r>
    </w:p>
    <w:p w14:paraId="4B1BCF37" w14:textId="7ECEF4F5" w:rsidR="00E140AB" w:rsidRDefault="00E140AB" w:rsidP="00A6251C">
      <w:pPr>
        <w:pStyle w:val="Lv1"/>
      </w:pPr>
      <w:r>
        <w:t xml:space="preserve">field-based </w:t>
      </w:r>
      <w:r w:rsidR="00956C1F">
        <w:t>or guided</w:t>
      </w:r>
      <w:r>
        <w:t xml:space="preserve"> activities </w:t>
      </w:r>
    </w:p>
    <w:p w14:paraId="45826B10" w14:textId="77777777" w:rsidR="00E140AB" w:rsidRDefault="00E140AB" w:rsidP="00A6251C">
      <w:pPr>
        <w:pStyle w:val="Lv1"/>
      </w:pPr>
      <w:r>
        <w:t>citizen science participation activities</w:t>
      </w:r>
    </w:p>
    <w:p w14:paraId="07350413" w14:textId="34BF2E50" w:rsidR="0050638D" w:rsidRDefault="00675211" w:rsidP="00A6251C">
      <w:pPr>
        <w:pStyle w:val="Lv1"/>
      </w:pPr>
      <w:r>
        <w:t>public talks, panels and symposium-style events</w:t>
      </w:r>
      <w:r w:rsidR="00955A3D">
        <w:t>.</w:t>
      </w:r>
    </w:p>
    <w:p w14:paraId="25F6525A" w14:textId="4E9AA0C3" w:rsidR="00E95540" w:rsidRDefault="00486156" w:rsidP="00492E66">
      <w:r>
        <w:t>We may also approve other activities</w:t>
      </w:r>
      <w:r w:rsidR="006B5ED4">
        <w:t>.</w:t>
      </w:r>
      <w:r w:rsidR="005F0E58">
        <w:t xml:space="preserve"> </w:t>
      </w:r>
      <w:r w:rsidR="006B5ED4">
        <w:t>A</w:t>
      </w:r>
      <w:r w:rsidR="005F0E58">
        <w:t xml:space="preserve">ny additional activities must be in line with objectives and outcomes in section </w:t>
      </w:r>
      <w:r w:rsidR="005F0E58" w:rsidRPr="00567432">
        <w:t>2</w:t>
      </w:r>
      <w:r w:rsidR="00E67FC6" w:rsidRPr="00567432">
        <w:t>.</w:t>
      </w:r>
      <w:r w:rsidR="009C2C7B" w:rsidRPr="00567432">
        <w:t>1.</w:t>
      </w:r>
    </w:p>
    <w:p w14:paraId="25F6525B" w14:textId="63CC82B4" w:rsidR="00C17E72" w:rsidRDefault="00C17E72" w:rsidP="00FC3296">
      <w:pPr>
        <w:pStyle w:val="Heading3"/>
      </w:pPr>
      <w:bookmarkStart w:id="141" w:name="_Toc230083961"/>
      <w:bookmarkStart w:id="142" w:name="_Toc230096741"/>
      <w:bookmarkStart w:id="143" w:name="_Toc230083962"/>
      <w:bookmarkStart w:id="144" w:name="_Toc230096742"/>
      <w:bookmarkStart w:id="145" w:name="_Toc230083963"/>
      <w:bookmarkStart w:id="146" w:name="_Toc230096743"/>
      <w:bookmarkStart w:id="147" w:name="_Toc230083964"/>
      <w:bookmarkStart w:id="148" w:name="_Toc230096744"/>
      <w:bookmarkStart w:id="149" w:name="_Toc230083965"/>
      <w:bookmarkStart w:id="150" w:name="_Toc230096745"/>
      <w:bookmarkStart w:id="151" w:name="_Toc230083966"/>
      <w:bookmarkStart w:id="152" w:name="_Toc230096746"/>
      <w:bookmarkStart w:id="153" w:name="_Toc230083967"/>
      <w:bookmarkStart w:id="154" w:name="_Toc230096747"/>
      <w:bookmarkStart w:id="155" w:name="_Toc530072991"/>
      <w:bookmarkStart w:id="156" w:name="_Toc530072992"/>
      <w:bookmarkStart w:id="157" w:name="_Toc530072993"/>
      <w:bookmarkStart w:id="158" w:name="_Toc530072995"/>
      <w:bookmarkStart w:id="159" w:name="_Ref468355804"/>
      <w:bookmarkStart w:id="160" w:name="_Toc496536662"/>
      <w:bookmarkStart w:id="161" w:name="_Toc531277489"/>
      <w:bookmarkStart w:id="162" w:name="_Toc955299"/>
      <w:bookmarkStart w:id="163" w:name="_Toc233378256"/>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t xml:space="preserve">Eligible </w:t>
      </w:r>
      <w:r w:rsidR="001F215C">
        <w:t>e</w:t>
      </w:r>
      <w:r w:rsidR="00490C48">
        <w:t>xpenditure</w:t>
      </w:r>
      <w:bookmarkEnd w:id="159"/>
      <w:bookmarkEnd w:id="160"/>
      <w:bookmarkEnd w:id="161"/>
      <w:bookmarkEnd w:id="162"/>
      <w:bookmarkEnd w:id="163"/>
    </w:p>
    <w:p w14:paraId="25F6525D" w14:textId="3BC1FE6A" w:rsidR="00F958A6" w:rsidRDefault="00A04E7B" w:rsidP="00077C3D">
      <w:r>
        <w:t xml:space="preserve">You can only spend </w:t>
      </w:r>
      <w:r w:rsidR="00E601A2">
        <w:t xml:space="preserve">the </w:t>
      </w:r>
      <w:r>
        <w:t>grant on eligible expenditure</w:t>
      </w:r>
      <w:r w:rsidR="00046DBC">
        <w:t xml:space="preserve"> you have incurred</w:t>
      </w:r>
      <w:r w:rsidR="00CA4ADF" w:rsidRPr="00E162FF">
        <w:t xml:space="preserve"> on </w:t>
      </w:r>
      <w:r w:rsidR="00F958A6">
        <w:t xml:space="preserve">an </w:t>
      </w:r>
      <w:r w:rsidR="00046DBC">
        <w:t>agreed</w:t>
      </w:r>
      <w:r w:rsidR="00046DBC" w:rsidRPr="00E162FF">
        <w:t xml:space="preserve"> </w:t>
      </w:r>
      <w:r w:rsidR="00F958A6">
        <w:t>p</w:t>
      </w:r>
      <w:r w:rsidR="00CA4ADF" w:rsidRPr="00E162FF">
        <w:t>roject</w:t>
      </w:r>
      <w:r w:rsidR="00046DBC">
        <w:t xml:space="preserve"> as defined in your grant agreement.</w:t>
      </w:r>
    </w:p>
    <w:p w14:paraId="00880C31" w14:textId="5B25AE43" w:rsidR="008A650B" w:rsidRPr="008A650B" w:rsidRDefault="00FE5602" w:rsidP="008D5C33">
      <w:pPr>
        <w:spacing w:after="80"/>
      </w:pPr>
      <w:r>
        <w:t>Eligible expenditure items are</w:t>
      </w:r>
      <w:r w:rsidR="00B6306B">
        <w:t>:</w:t>
      </w:r>
    </w:p>
    <w:p w14:paraId="299CE0DA" w14:textId="77777777" w:rsidR="00C0567F" w:rsidRDefault="00C0567F" w:rsidP="00C0567F">
      <w:pPr>
        <w:pStyle w:val="Lv1"/>
      </w:pPr>
      <w:r w:rsidRPr="00767878">
        <w:t>travel and accommodation</w:t>
      </w:r>
    </w:p>
    <w:p w14:paraId="026AC1F9" w14:textId="77777777" w:rsidR="00C0567F" w:rsidRDefault="00C0567F" w:rsidP="00C0567F">
      <w:pPr>
        <w:pStyle w:val="Lv1"/>
      </w:pPr>
      <w:r w:rsidRPr="00767878">
        <w:t xml:space="preserve">external venue </w:t>
      </w:r>
      <w:r>
        <w:t>hire</w:t>
      </w:r>
      <w:r w:rsidRPr="00767878">
        <w:t xml:space="preserve"> </w:t>
      </w:r>
    </w:p>
    <w:p w14:paraId="54A01877" w14:textId="77777777" w:rsidR="00C0567F" w:rsidRPr="00767878" w:rsidRDefault="00C0567F" w:rsidP="00C0567F">
      <w:pPr>
        <w:pStyle w:val="Lv1"/>
      </w:pPr>
      <w:r w:rsidRPr="00767878">
        <w:t>equipment hir</w:t>
      </w:r>
      <w:r>
        <w:t>e</w:t>
      </w:r>
    </w:p>
    <w:p w14:paraId="7F77630E" w14:textId="0916719B" w:rsidR="003B4997" w:rsidRPr="00767878" w:rsidRDefault="003B4997" w:rsidP="00C0567F">
      <w:pPr>
        <w:pStyle w:val="Lv1"/>
      </w:pPr>
      <w:r>
        <w:t xml:space="preserve">catering </w:t>
      </w:r>
      <w:r w:rsidR="007F49E4">
        <w:t xml:space="preserve">limited to snacks and light refreshments </w:t>
      </w:r>
      <w:r>
        <w:t>(excluding alcohol) required to conduct project activities</w:t>
      </w:r>
      <w:r w:rsidR="00C01C15">
        <w:t>,</w:t>
      </w:r>
      <w:r w:rsidR="003633AF">
        <w:t xml:space="preserve"> up to </w:t>
      </w:r>
      <w:r w:rsidR="00F54F40">
        <w:t>5</w:t>
      </w:r>
      <w:r w:rsidR="00C01119">
        <w:t>% of eligible expenditure</w:t>
      </w:r>
    </w:p>
    <w:p w14:paraId="1CD7711D" w14:textId="77777777" w:rsidR="00C0567F" w:rsidRDefault="00C0567F" w:rsidP="00C0567F">
      <w:pPr>
        <w:pStyle w:val="Lv1"/>
      </w:pPr>
      <w:r w:rsidRPr="00767878" w:rsidDel="00A55765">
        <w:t>external presenter fees and trave</w:t>
      </w:r>
      <w:r w:rsidRPr="00767878" w:rsidDel="00B27D8F">
        <w:t>l</w:t>
      </w:r>
      <w:r>
        <w:t xml:space="preserve"> </w:t>
      </w:r>
    </w:p>
    <w:p w14:paraId="4E5FFFF4" w14:textId="1250F371" w:rsidR="00E92AF3" w:rsidRPr="00D85987" w:rsidRDefault="00953A08" w:rsidP="00C0567F">
      <w:pPr>
        <w:pStyle w:val="Lv1"/>
      </w:pPr>
      <w:r w:rsidRPr="00D85987">
        <w:t>salaries and related expenses</w:t>
      </w:r>
      <w:r w:rsidR="009D35D9" w:rsidRPr="00D85987">
        <w:t xml:space="preserve"> for</w:t>
      </w:r>
      <w:r w:rsidR="00CF0E9E" w:rsidRPr="00D85987">
        <w:t xml:space="preserve"> presenters</w:t>
      </w:r>
      <w:r w:rsidR="009D35D9" w:rsidRPr="00D85987">
        <w:t xml:space="preserve"> </w:t>
      </w:r>
      <w:r w:rsidR="00497256" w:rsidRPr="004A0689">
        <w:t xml:space="preserve">up to </w:t>
      </w:r>
      <w:r w:rsidR="007F49E4">
        <w:t>20</w:t>
      </w:r>
      <w:r w:rsidR="00497256" w:rsidRPr="004A0689">
        <w:t xml:space="preserve">% of </w:t>
      </w:r>
      <w:r w:rsidR="00D85987" w:rsidRPr="004A0689">
        <w:t>eligible expenditure</w:t>
      </w:r>
    </w:p>
    <w:p w14:paraId="101B34E3" w14:textId="746D77AB" w:rsidR="00C0567F" w:rsidRDefault="00C0567F" w:rsidP="00C0567F">
      <w:pPr>
        <w:pStyle w:val="Lv1"/>
      </w:pPr>
      <w:r w:rsidRPr="001358AA">
        <w:t>consumable materials used during your event</w:t>
      </w:r>
      <w:r w:rsidR="009A74C9">
        <w:t xml:space="preserve"> </w:t>
      </w:r>
    </w:p>
    <w:p w14:paraId="7EC8A9A6" w14:textId="77777777" w:rsidR="00C0567F" w:rsidRPr="00767878" w:rsidRDefault="00C0567F" w:rsidP="00C0567F">
      <w:pPr>
        <w:pStyle w:val="Lv1"/>
      </w:pPr>
      <w:r w:rsidRPr="008E5C40">
        <w:t xml:space="preserve">tools </w:t>
      </w:r>
      <w:r>
        <w:t xml:space="preserve">that directly </w:t>
      </w:r>
      <w:r w:rsidRPr="00211BA6">
        <w:t>relate</w:t>
      </w:r>
      <w:r>
        <w:t xml:space="preserve"> to the project</w:t>
      </w:r>
    </w:p>
    <w:p w14:paraId="7321468E" w14:textId="77777777" w:rsidR="00C0567F" w:rsidRPr="00767878" w:rsidRDefault="00C0567F" w:rsidP="00C0567F">
      <w:pPr>
        <w:pStyle w:val="Lv1"/>
      </w:pPr>
      <w:r w:rsidRPr="00767878">
        <w:t>prizes</w:t>
      </w:r>
    </w:p>
    <w:p w14:paraId="5E9C9C29" w14:textId="77777777" w:rsidR="00C0567F" w:rsidRPr="00767878" w:rsidRDefault="00C0567F" w:rsidP="00C0567F">
      <w:pPr>
        <w:pStyle w:val="Lv1"/>
      </w:pPr>
      <w:r w:rsidRPr="00767878">
        <w:t>event advertising and promotion, including graphic design</w:t>
      </w:r>
    </w:p>
    <w:p w14:paraId="391FC45C" w14:textId="77777777" w:rsidR="00C0567F" w:rsidRPr="006B7A05" w:rsidRDefault="00C0567F" w:rsidP="00C0567F">
      <w:pPr>
        <w:pStyle w:val="Lv1"/>
      </w:pPr>
      <w:r>
        <w:t xml:space="preserve">visual </w:t>
      </w:r>
      <w:r w:rsidRPr="006B7A05">
        <w:t>displays</w:t>
      </w:r>
      <w:r>
        <w:t xml:space="preserve"> and signage</w:t>
      </w:r>
      <w:r w:rsidRPr="006B7A05">
        <w:t xml:space="preserve"> for the event</w:t>
      </w:r>
    </w:p>
    <w:p w14:paraId="12BCD3BE" w14:textId="77777777" w:rsidR="00C0567F" w:rsidRDefault="00C0567F" w:rsidP="00C0567F">
      <w:pPr>
        <w:pStyle w:val="Lv1"/>
      </w:pPr>
      <w:r w:rsidRPr="00767878">
        <w:t>costs associated with a change in delivery method</w:t>
      </w:r>
      <w:r>
        <w:t xml:space="preserve"> (for example,</w:t>
      </w:r>
      <w:r w:rsidRPr="00767878">
        <w:t xml:space="preserve"> virtual tours and online streaming of events</w:t>
      </w:r>
      <w:r>
        <w:t>) if required</w:t>
      </w:r>
    </w:p>
    <w:p w14:paraId="7113DD16" w14:textId="3D10FCF5" w:rsidR="00C0567F" w:rsidRDefault="00C0567F" w:rsidP="00C0567F">
      <w:pPr>
        <w:pStyle w:val="Lv1"/>
      </w:pPr>
      <w:r>
        <w:t xml:space="preserve">bilingual </w:t>
      </w:r>
      <w:r w:rsidR="00784170">
        <w:t>and A</w:t>
      </w:r>
      <w:r w:rsidR="00E34AA7">
        <w:t>uslan</w:t>
      </w:r>
      <w:r w:rsidR="00784170">
        <w:t xml:space="preserve"> </w:t>
      </w:r>
      <w:r>
        <w:t>support, interpreting and translation costs</w:t>
      </w:r>
    </w:p>
    <w:p w14:paraId="2E328AC7" w14:textId="195155EB" w:rsidR="008A650B" w:rsidRDefault="00C0567F" w:rsidP="00A6251C">
      <w:pPr>
        <w:pStyle w:val="Lv1"/>
      </w:pPr>
      <w:r>
        <w:lastRenderedPageBreak/>
        <w:t>development of video and online content in preparation for the event.</w:t>
      </w:r>
    </w:p>
    <w:p w14:paraId="3394EC49" w14:textId="5BA28086" w:rsidR="00E27755" w:rsidRDefault="00E27755" w:rsidP="00E27755">
      <w:r>
        <w:t xml:space="preserve">We may update the </w:t>
      </w:r>
      <w:r w:rsidR="00E601A2" w:rsidRPr="005A61FE">
        <w:t>guid</w:t>
      </w:r>
      <w:r w:rsidR="00CD3811">
        <w:t>e</w:t>
      </w:r>
      <w:r w:rsidR="00E601A2">
        <w:t xml:space="preserve">lines </w:t>
      </w:r>
      <w:r>
        <w:t>on eligible and ineligible expenditure from time to time. If your application is successful, the version in place when you submitted your application applies to your project.</w:t>
      </w:r>
    </w:p>
    <w:p w14:paraId="207FC41C" w14:textId="31CE938B" w:rsidR="00D30E9D" w:rsidRDefault="00D30E9D" w:rsidP="004A0689">
      <w:r>
        <w:t>If your application is successful, we may ask you</w:t>
      </w:r>
      <w:r w:rsidRPr="00E162FF">
        <w:t xml:space="preserve"> to verify </w:t>
      </w:r>
      <w:r>
        <w:t>project costs</w:t>
      </w:r>
      <w:r w:rsidRPr="00E162FF">
        <w:t xml:space="preserve"> </w:t>
      </w:r>
      <w:r>
        <w:t xml:space="preserve">that you </w:t>
      </w:r>
      <w:r w:rsidRPr="00E162FF">
        <w:t xml:space="preserve">provided in </w:t>
      </w:r>
      <w:r>
        <w:t>your</w:t>
      </w:r>
      <w:r w:rsidRPr="00E162FF">
        <w:t xml:space="preserve"> application. </w:t>
      </w:r>
      <w:r>
        <w:t>You may need to provide e</w:t>
      </w:r>
      <w:r w:rsidRPr="00E162FF">
        <w:t>vidence</w:t>
      </w:r>
      <w:r>
        <w:t xml:space="preserve"> such as quotes fo</w:t>
      </w:r>
      <w:r w:rsidRPr="00E162FF">
        <w:t>r major cost</w:t>
      </w:r>
      <w:r>
        <w:t>s.</w:t>
      </w:r>
    </w:p>
    <w:p w14:paraId="5D23CBDF" w14:textId="7F4E41E7" w:rsidR="00FE7257" w:rsidRDefault="00E27755" w:rsidP="004A0689">
      <w:r>
        <w:t xml:space="preserve">Not all expenditure on your project may be eligible for grant funding. </w:t>
      </w:r>
      <w:r w:rsidR="00FE5602" w:rsidRPr="00E162FF">
        <w:t xml:space="preserve">The </w:t>
      </w:r>
      <w:r w:rsidR="00FE5602">
        <w:t>Program</w:t>
      </w:r>
      <w:r w:rsidR="00FE5602" w:rsidRPr="00E162FF">
        <w:t xml:space="preserve"> </w:t>
      </w:r>
      <w:r w:rsidR="00FE5602" w:rsidRPr="00CD3811">
        <w:t xml:space="preserve">Delegate </w:t>
      </w:r>
      <w:r w:rsidR="00FE5602" w:rsidRPr="00E162FF">
        <w:t xml:space="preserve">makes the final decision </w:t>
      </w:r>
      <w:r w:rsidR="00FE5602">
        <w:t>on what is</w:t>
      </w:r>
      <w:r w:rsidR="00FE5602" w:rsidRPr="00E162FF">
        <w:t xml:space="preserve"> eligible expenditure and may </w:t>
      </w:r>
      <w:r w:rsidR="00FE5602">
        <w:t>give</w:t>
      </w:r>
      <w:r w:rsidR="00FE5602" w:rsidRPr="00E162FF">
        <w:t xml:space="preserve"> additional guidance on eligible expenditure </w:t>
      </w:r>
      <w:r w:rsidR="00FE5602">
        <w:t>if</w:t>
      </w:r>
      <w:r w:rsidR="00FE5602" w:rsidRPr="00E162FF">
        <w:t xml:space="preserve"> required.</w:t>
      </w:r>
    </w:p>
    <w:p w14:paraId="500AA69B" w14:textId="40947BF2" w:rsidR="00FE5602" w:rsidRDefault="00FE5602" w:rsidP="008D5C33">
      <w:pPr>
        <w:spacing w:after="80"/>
      </w:pPr>
      <w:r>
        <w:t>To be eligible, expenditure must</w:t>
      </w:r>
      <w:r w:rsidR="00B6306B">
        <w:t>:</w:t>
      </w:r>
    </w:p>
    <w:p w14:paraId="0724ED55" w14:textId="3CF65DF0" w:rsidR="003F05DB" w:rsidRPr="00FC6B67" w:rsidRDefault="003F05DB" w:rsidP="00546277">
      <w:pPr>
        <w:pStyle w:val="Lv1"/>
        <w:rPr>
          <w:rFonts w:cs="Arial"/>
          <w:szCs w:val="20"/>
        </w:rPr>
      </w:pPr>
      <w:r w:rsidRPr="00FC6B67">
        <w:t>be incurred by you within the project period</w:t>
      </w:r>
    </w:p>
    <w:p w14:paraId="2EB1780C" w14:textId="2EB02096" w:rsidR="003F05DB" w:rsidRPr="00FC6B67" w:rsidRDefault="003F05DB" w:rsidP="00A6251C">
      <w:pPr>
        <w:pStyle w:val="Lv1"/>
      </w:pPr>
      <w:r w:rsidRPr="00FC6B67">
        <w:t>be a direct cost of the project</w:t>
      </w:r>
      <w:r w:rsidR="00337385">
        <w:t xml:space="preserve"> or </w:t>
      </w:r>
      <w:r w:rsidRPr="00FC6B67">
        <w:t xml:space="preserve">be incurred </w:t>
      </w:r>
      <w:r w:rsidR="006D00F2">
        <w:t xml:space="preserve">by you </w:t>
      </w:r>
      <w:r w:rsidRPr="00FC6B67">
        <w:t xml:space="preserve">for </w:t>
      </w:r>
      <w:r w:rsidR="006D00F2">
        <w:t xml:space="preserve">required </w:t>
      </w:r>
      <w:r w:rsidRPr="00FC6B67">
        <w:t>project audit activities (where applicable)</w:t>
      </w:r>
    </w:p>
    <w:p w14:paraId="6957379A" w14:textId="18265D37" w:rsidR="003F05DB" w:rsidRPr="00FC6B67" w:rsidRDefault="003F05DB" w:rsidP="00546277">
      <w:pPr>
        <w:pStyle w:val="Lv1"/>
      </w:pPr>
      <w:r w:rsidRPr="00FC6B67">
        <w:t>meet the eligible expenditure guidelines</w:t>
      </w:r>
      <w:r w:rsidR="00940FF5">
        <w:t>.</w:t>
      </w:r>
    </w:p>
    <w:p w14:paraId="2F4F31CA" w14:textId="77777777" w:rsidR="00E27755" w:rsidRDefault="00E27755" w:rsidP="00E27755">
      <w:pPr>
        <w:pStyle w:val="ListBullet"/>
        <w:ind w:left="0" w:firstLine="0"/>
      </w:pPr>
      <w:r>
        <w:t>You must incur the project expenditure between the project start and end date for it to be eligible unless stated otherwise.</w:t>
      </w:r>
    </w:p>
    <w:p w14:paraId="14A27AEE" w14:textId="73C5F386" w:rsidR="00EF53D9" w:rsidRDefault="00783364" w:rsidP="00EF53D9">
      <w:bookmarkStart w:id="164" w:name="_Toc496536663"/>
      <w:r>
        <w:t>You may elect to commence your project from the date we notify you that your application is successful. We are not responsible for any expenditure you incur until a grant agreement is executed. The Commonwealth will not be liable, and should not be held out as being liable, for any activities undertaken before the grant agreement is executed.</w:t>
      </w:r>
    </w:p>
    <w:p w14:paraId="7D1B7F73" w14:textId="77777777" w:rsidR="00604FA4" w:rsidRDefault="00604FA4" w:rsidP="00604FA4">
      <w:pPr>
        <w:pStyle w:val="Heading3"/>
      </w:pPr>
      <w:bookmarkStart w:id="165" w:name="_Toc233378257"/>
      <w:r>
        <w:t>Ineligible activities</w:t>
      </w:r>
      <w:bookmarkEnd w:id="165"/>
    </w:p>
    <w:p w14:paraId="22F5511F" w14:textId="77777777" w:rsidR="00604FA4" w:rsidRDefault="00604FA4" w:rsidP="00604FA4">
      <w:r>
        <w:t>Ineligible activities include:</w:t>
      </w:r>
    </w:p>
    <w:p w14:paraId="3835E3DC" w14:textId="7A5E28F7" w:rsidR="00604FA4" w:rsidRDefault="00604FA4" w:rsidP="00604FA4">
      <w:pPr>
        <w:pStyle w:val="Lv1"/>
      </w:pPr>
      <w:r>
        <w:t>academic conferences</w:t>
      </w:r>
      <w:r w:rsidR="00BA0652">
        <w:t xml:space="preserve"> (for example, a STEM education conference mainly for teachers and researchers)</w:t>
      </w:r>
    </w:p>
    <w:p w14:paraId="06734159" w14:textId="285C57C2" w:rsidR="00604FA4" w:rsidRDefault="00604FA4" w:rsidP="00604FA4">
      <w:pPr>
        <w:pStyle w:val="Lv1"/>
      </w:pPr>
      <w:r>
        <w:t>activities where the primary target audience is STEM professionals</w:t>
      </w:r>
      <w:r w:rsidR="00AB4421">
        <w:t xml:space="preserve"> or other professional, industry or academic audiences (for example, a science communication forum for educators and researchers)</w:t>
      </w:r>
    </w:p>
    <w:p w14:paraId="7278304D" w14:textId="5840D885" w:rsidR="00AD7EA4" w:rsidRDefault="00604FA4" w:rsidP="00604FA4">
      <w:pPr>
        <w:pStyle w:val="Lv1"/>
      </w:pPr>
      <w:r>
        <w:t>activities that are exclusively for a school or schools</w:t>
      </w:r>
      <w:r w:rsidR="00053E07">
        <w:t xml:space="preserve"> </w:t>
      </w:r>
      <w:r w:rsidR="00053E07" w:rsidRPr="00053E07">
        <w:t>(</w:t>
      </w:r>
      <w:r w:rsidDel="00A77E30">
        <w:t>for example,</w:t>
      </w:r>
      <w:r w:rsidR="004D2A73" w:rsidDel="00A77E30">
        <w:t xml:space="preserve"> a </w:t>
      </w:r>
      <w:r w:rsidR="00053E07" w:rsidRPr="00053E07">
        <w:t>presentation</w:t>
      </w:r>
      <w:r w:rsidR="004D2A73" w:rsidDel="00A77E30">
        <w:t xml:space="preserve"> delivered only to </w:t>
      </w:r>
      <w:r w:rsidR="00053E07" w:rsidRPr="00053E07">
        <w:t xml:space="preserve">students of </w:t>
      </w:r>
      <w:r w:rsidR="004D2A73" w:rsidDel="00A77E30">
        <w:t xml:space="preserve">one or </w:t>
      </w:r>
      <w:r w:rsidR="00053E07" w:rsidRPr="00053E07">
        <w:t xml:space="preserve">more </w:t>
      </w:r>
      <w:r w:rsidR="004D2A73" w:rsidDel="00A77E30">
        <w:t>schools</w:t>
      </w:r>
      <w:r w:rsidR="00053E07" w:rsidRPr="00053E07">
        <w:t xml:space="preserve"> without access for the general public</w:t>
      </w:r>
      <w:r w:rsidR="004D2A73" w:rsidDel="00A77E30">
        <w:t>)</w:t>
      </w:r>
    </w:p>
    <w:p w14:paraId="3DB3ECCE" w14:textId="4ABF3F68" w:rsidR="000658A5" w:rsidRDefault="00604FA4" w:rsidP="00604FA4">
      <w:pPr>
        <w:pStyle w:val="Lv1"/>
      </w:pPr>
      <w:r>
        <w:t>in-school incursion</w:t>
      </w:r>
      <w:r w:rsidR="004D2A73">
        <w:t xml:space="preserve">s or </w:t>
      </w:r>
      <w:r>
        <w:t>workshop</w:t>
      </w:r>
      <w:r w:rsidR="004D2A73">
        <w:t>s</w:t>
      </w:r>
      <w:r w:rsidRPr="00BB5133">
        <w:rPr>
          <w:sz w:val="24"/>
          <w:szCs w:val="24"/>
        </w:rPr>
        <w:t xml:space="preserve"> </w:t>
      </w:r>
      <w:r w:rsidRPr="00BB5133">
        <w:t>delivered</w:t>
      </w:r>
      <w:r w:rsidR="00DD75C0">
        <w:t xml:space="preserve"> </w:t>
      </w:r>
      <w:r w:rsidRPr="00BB5133">
        <w:t xml:space="preserve">during school hours </w:t>
      </w:r>
      <w:r w:rsidR="00DD75C0" w:rsidDel="00A77E30">
        <w:t xml:space="preserve">(for example, a </w:t>
      </w:r>
      <w:r w:rsidR="00053E07" w:rsidRPr="00053E07">
        <w:t>workshop delivered within</w:t>
      </w:r>
      <w:r w:rsidR="00DD75C0" w:rsidDel="00A77E30">
        <w:t xml:space="preserve"> the school day</w:t>
      </w:r>
      <w:r w:rsidR="00053E07" w:rsidRPr="00053E07">
        <w:t xml:space="preserve"> rather than as a public event)</w:t>
      </w:r>
      <w:r w:rsidR="00053E07" w:rsidRPr="00053E07" w:rsidDel="00A77E30">
        <w:t xml:space="preserve"> </w:t>
      </w:r>
    </w:p>
    <w:p w14:paraId="5E1AD84F" w14:textId="56059A5A" w:rsidR="0027129D" w:rsidRDefault="00604FA4" w:rsidP="00604FA4">
      <w:pPr>
        <w:pStyle w:val="Lv1"/>
      </w:pPr>
      <w:r w:rsidRPr="00BB5133">
        <w:t xml:space="preserve">school-only </w:t>
      </w:r>
      <w:r w:rsidR="00B85A3E">
        <w:t xml:space="preserve">activities </w:t>
      </w:r>
      <w:r w:rsidRPr="00BB5133">
        <w:t>with</w:t>
      </w:r>
      <w:r w:rsidR="00B85A3E">
        <w:t xml:space="preserve"> only a </w:t>
      </w:r>
      <w:r w:rsidRPr="00BB5133">
        <w:t xml:space="preserve">minor public add-on </w:t>
      </w:r>
      <w:r w:rsidRPr="00BB5133" w:rsidDel="00A77E30">
        <w:t>(</w:t>
      </w:r>
      <w:r w:rsidR="009E0F81" w:rsidDel="00A77E30">
        <w:t xml:space="preserve">for example, </w:t>
      </w:r>
      <w:r w:rsidR="004C1B4F" w:rsidRPr="004C1B4F">
        <w:t xml:space="preserve">an expo or fair that is primarily </w:t>
      </w:r>
      <w:r w:rsidR="009E0F81" w:rsidDel="00A77E30">
        <w:t>school</w:t>
      </w:r>
      <w:r w:rsidR="004C1B4F" w:rsidRPr="004C1B4F">
        <w:t xml:space="preserve">-based, with </w:t>
      </w:r>
      <w:r w:rsidRPr="00BB5133" w:rsidDel="00A77E30">
        <w:t xml:space="preserve">only </w:t>
      </w:r>
      <w:r w:rsidR="004C1B4F" w:rsidRPr="004C1B4F">
        <w:t>a limited public viewing opportunity)</w:t>
      </w:r>
      <w:r w:rsidR="004C1B4F" w:rsidRPr="004C1B4F" w:rsidDel="00A77E30">
        <w:t xml:space="preserve"> </w:t>
      </w:r>
    </w:p>
    <w:p w14:paraId="7A3A757C" w14:textId="2FFF5DAA" w:rsidR="0027129D" w:rsidRDefault="0027129D" w:rsidP="00604FA4">
      <w:pPr>
        <w:pStyle w:val="Lv1"/>
      </w:pPr>
      <w:r>
        <w:t xml:space="preserve">activities not genuinely open to the wider community </w:t>
      </w:r>
      <w:r w:rsidDel="00A77E30">
        <w:t xml:space="preserve">(for example, a </w:t>
      </w:r>
      <w:r w:rsidR="00490284" w:rsidRPr="00490284">
        <w:t>forum that is restricted</w:t>
      </w:r>
      <w:r w:rsidDel="00A77E30">
        <w:t xml:space="preserve"> to </w:t>
      </w:r>
      <w:r w:rsidR="00490284" w:rsidRPr="00490284">
        <w:t>an existing network rather than open</w:t>
      </w:r>
      <w:r w:rsidDel="00A77E30">
        <w:t xml:space="preserve"> to the </w:t>
      </w:r>
      <w:r w:rsidR="00490284" w:rsidRPr="00490284">
        <w:t>public)</w:t>
      </w:r>
      <w:r w:rsidR="00490284" w:rsidRPr="00490284" w:rsidDel="00A77E30">
        <w:t xml:space="preserve"> </w:t>
      </w:r>
    </w:p>
    <w:p w14:paraId="48372BA6" w14:textId="72B91CF8" w:rsidR="00AB4171" w:rsidRDefault="00AB4171" w:rsidP="00604FA4">
      <w:pPr>
        <w:pStyle w:val="Lv1"/>
      </w:pPr>
      <w:r>
        <w:t xml:space="preserve">activities of a solely commercial nature </w:t>
      </w:r>
      <w:r w:rsidDel="00A77E30">
        <w:t>(for example, a STEM event mainly used to promote paid classes or products)</w:t>
      </w:r>
      <w:r w:rsidR="00072385" w:rsidRPr="00072385" w:rsidDel="00A77E30">
        <w:t xml:space="preserve"> </w:t>
      </w:r>
    </w:p>
    <w:p w14:paraId="1B831616" w14:textId="0DD00789" w:rsidR="00D52592" w:rsidRDefault="00D52592" w:rsidP="00604FA4">
      <w:pPr>
        <w:pStyle w:val="Lv1"/>
      </w:pPr>
      <w:r>
        <w:t xml:space="preserve">business as usual and ongoing activities </w:t>
      </w:r>
      <w:r w:rsidDel="00A77E30">
        <w:t xml:space="preserve">(for example, a </w:t>
      </w:r>
      <w:r w:rsidR="00072385" w:rsidRPr="00072385">
        <w:t>regularly occurring</w:t>
      </w:r>
      <w:r w:rsidDel="00A77E30">
        <w:t xml:space="preserve"> STEM program without a </w:t>
      </w:r>
      <w:r w:rsidR="00072385" w:rsidRPr="00072385">
        <w:t>distinctive</w:t>
      </w:r>
      <w:r w:rsidDel="00A77E30">
        <w:t xml:space="preserve"> National Science Week benefit</w:t>
      </w:r>
      <w:r w:rsidR="00C368E8" w:rsidDel="00A77E30">
        <w:t>)</w:t>
      </w:r>
      <w:r w:rsidR="00072385" w:rsidRPr="00072385" w:rsidDel="00A77E30">
        <w:t xml:space="preserve"> </w:t>
      </w:r>
    </w:p>
    <w:p w14:paraId="0E9E9F51" w14:textId="0B00D559" w:rsidR="00604FA4" w:rsidRPr="00143E6D" w:rsidRDefault="00D52592" w:rsidP="00604FA4">
      <w:pPr>
        <w:pStyle w:val="Lv1"/>
      </w:pPr>
      <w:r>
        <w:t>research or data collection activities where public engagement is incidental</w:t>
      </w:r>
      <w:r w:rsidDel="00A77E30">
        <w:t xml:space="preserve"> (for example, a STEM activity mainly used to collect data or trial materials)</w:t>
      </w:r>
      <w:r w:rsidR="00604FA4" w:rsidRPr="00BB5133">
        <w:t>.</w:t>
      </w:r>
    </w:p>
    <w:p w14:paraId="3CD7D84F" w14:textId="5AD1CF7A" w:rsidR="00E3085F" w:rsidRDefault="005C7680" w:rsidP="00FC3296">
      <w:pPr>
        <w:pStyle w:val="Heading3"/>
      </w:pPr>
      <w:bookmarkStart w:id="166" w:name="_Toc230083969"/>
      <w:bookmarkStart w:id="167" w:name="_Toc230096749"/>
      <w:bookmarkStart w:id="168" w:name="_Toc531277490"/>
      <w:bookmarkStart w:id="169" w:name="_Toc955300"/>
      <w:bookmarkStart w:id="170" w:name="_Toc233378258"/>
      <w:bookmarkEnd w:id="166"/>
      <w:bookmarkEnd w:id="167"/>
      <w:r w:rsidRPr="005A61FE">
        <w:lastRenderedPageBreak/>
        <w:t xml:space="preserve">What </w:t>
      </w:r>
      <w:r w:rsidR="002E18CF">
        <w:t>the grant money</w:t>
      </w:r>
      <w:r w:rsidR="002E18CF" w:rsidRPr="005A61FE">
        <w:t xml:space="preserve"> </w:t>
      </w:r>
      <w:r w:rsidRPr="005A61FE">
        <w:t xml:space="preserve">cannot </w:t>
      </w:r>
      <w:r w:rsidR="002E18CF">
        <w:t xml:space="preserve">be </w:t>
      </w:r>
      <w:r w:rsidR="008E0A14" w:rsidRPr="005A61FE">
        <w:t>use</w:t>
      </w:r>
      <w:r w:rsidR="002E18CF">
        <w:t>d</w:t>
      </w:r>
      <w:r w:rsidRPr="005A61FE">
        <w:t xml:space="preserve"> for</w:t>
      </w:r>
      <w:bookmarkEnd w:id="164"/>
      <w:bookmarkEnd w:id="168"/>
      <w:bookmarkEnd w:id="169"/>
      <w:bookmarkEnd w:id="170"/>
    </w:p>
    <w:p w14:paraId="45E8DDF7" w14:textId="1FF3175C" w:rsidR="00FE5602" w:rsidRDefault="00FE5602" w:rsidP="008D5C33">
      <w:pPr>
        <w:spacing w:after="80"/>
      </w:pPr>
      <w:r>
        <w:t>Expenditure items that are not eligible are</w:t>
      </w:r>
      <w:r w:rsidR="00B6306B">
        <w:t>:</w:t>
      </w:r>
    </w:p>
    <w:p w14:paraId="1A2B3967" w14:textId="4BD3DFC4" w:rsidR="00991E88" w:rsidRPr="00767878" w:rsidRDefault="00991E88" w:rsidP="004A0689">
      <w:pPr>
        <w:pStyle w:val="Lv1"/>
      </w:pPr>
      <w:r>
        <w:t>infrastructure and permanent fixtures</w:t>
      </w:r>
    </w:p>
    <w:p w14:paraId="0745DBB8" w14:textId="77777777" w:rsidR="00991E88" w:rsidRDefault="00991E88" w:rsidP="004A0689">
      <w:pPr>
        <w:pStyle w:val="Lv1"/>
      </w:pPr>
      <w:r w:rsidRPr="00767878">
        <w:t xml:space="preserve">capital expenditure </w:t>
      </w:r>
    </w:p>
    <w:p w14:paraId="1E0AD745" w14:textId="77777777" w:rsidR="00991E88" w:rsidRDefault="00991E88" w:rsidP="004A0689">
      <w:pPr>
        <w:pStyle w:val="Lv1"/>
      </w:pPr>
      <w:r>
        <w:t xml:space="preserve">non-consumable </w:t>
      </w:r>
      <w:r w:rsidRPr="002C0C74">
        <w:t>items that can be used on an ongoing basis</w:t>
      </w:r>
    </w:p>
    <w:p w14:paraId="20F1391A" w14:textId="77777777" w:rsidR="00991E88" w:rsidRDefault="00991E88" w:rsidP="004A0689">
      <w:pPr>
        <w:pStyle w:val="Lv1"/>
      </w:pPr>
      <w:r w:rsidRPr="00767878">
        <w:t>activities of a solely commercial nature</w:t>
      </w:r>
    </w:p>
    <w:p w14:paraId="6128556A" w14:textId="77777777" w:rsidR="00991E88" w:rsidRPr="00767878" w:rsidRDefault="00991E88" w:rsidP="004A0689">
      <w:pPr>
        <w:pStyle w:val="Lv1"/>
      </w:pPr>
      <w:r>
        <w:t xml:space="preserve">business as usual and support </w:t>
      </w:r>
      <w:r w:rsidRPr="00767878">
        <w:t>costs associated with ongoing activities</w:t>
      </w:r>
    </w:p>
    <w:p w14:paraId="63619B79" w14:textId="4FE144C6" w:rsidR="00991E88" w:rsidRPr="000565CF" w:rsidRDefault="00991E88" w:rsidP="004A0689">
      <w:pPr>
        <w:pStyle w:val="Lv1"/>
      </w:pPr>
      <w:r w:rsidRPr="00767878">
        <w:t>salaries and related expenses</w:t>
      </w:r>
      <w:r>
        <w:t>, including for project partners</w:t>
      </w:r>
      <w:r w:rsidR="00953A08">
        <w:t xml:space="preserve"> (</w:t>
      </w:r>
      <w:r w:rsidR="00953A08" w:rsidRPr="000565CF">
        <w:t>presenters excluded)</w:t>
      </w:r>
    </w:p>
    <w:p w14:paraId="3296543D" w14:textId="489625E5" w:rsidR="00991E88" w:rsidRPr="000565CF" w:rsidRDefault="00991E88" w:rsidP="004A0689">
      <w:pPr>
        <w:pStyle w:val="Lv1"/>
      </w:pPr>
      <w:r w:rsidRPr="000565CF">
        <w:t>general administration</w:t>
      </w:r>
      <w:r w:rsidR="00B67F04" w:rsidRPr="000565CF">
        <w:t>, reporting and co-ordination costs</w:t>
      </w:r>
    </w:p>
    <w:p w14:paraId="4C2A757C" w14:textId="77777777" w:rsidR="00991E88" w:rsidRPr="00767878" w:rsidRDefault="00991E88" w:rsidP="004A0689">
      <w:pPr>
        <w:pStyle w:val="Lv1"/>
      </w:pPr>
      <w:r w:rsidRPr="00767878">
        <w:t>administrative levies/fees imposed by a parent organisation</w:t>
      </w:r>
    </w:p>
    <w:p w14:paraId="13EA0146" w14:textId="77777777" w:rsidR="00991E88" w:rsidRPr="00767878" w:rsidRDefault="00991E88" w:rsidP="004A0689">
      <w:pPr>
        <w:pStyle w:val="Lv1"/>
      </w:pPr>
      <w:r w:rsidRPr="00767878">
        <w:t xml:space="preserve">internal charges </w:t>
      </w:r>
      <w:r>
        <w:t>(</w:t>
      </w:r>
      <w:r w:rsidRPr="00767878">
        <w:t xml:space="preserve">such as </w:t>
      </w:r>
      <w:r>
        <w:t xml:space="preserve">internal or partner </w:t>
      </w:r>
      <w:r w:rsidRPr="00767878">
        <w:t>venue hire</w:t>
      </w:r>
      <w:r>
        <w:t>)</w:t>
      </w:r>
    </w:p>
    <w:p w14:paraId="133F8B23" w14:textId="77777777" w:rsidR="00991E88" w:rsidRPr="00767878" w:rsidRDefault="00991E88" w:rsidP="004A0689">
      <w:pPr>
        <w:pStyle w:val="Lv1"/>
      </w:pPr>
      <w:r w:rsidRPr="00767878">
        <w:t>teaching resources and curriculum development materials</w:t>
      </w:r>
    </w:p>
    <w:p w14:paraId="07C973BE" w14:textId="77777777" w:rsidR="00991E88" w:rsidRPr="00767878" w:rsidRDefault="00991E88" w:rsidP="004A0689">
      <w:pPr>
        <w:pStyle w:val="Lv1"/>
      </w:pPr>
      <w:r w:rsidRPr="00767878">
        <w:t>research projects including surveys</w:t>
      </w:r>
    </w:p>
    <w:p w14:paraId="5669F213" w14:textId="77777777" w:rsidR="00991E88" w:rsidRPr="00767878" w:rsidRDefault="00991E88" w:rsidP="004A0689">
      <w:pPr>
        <w:pStyle w:val="Lv1"/>
      </w:pPr>
      <w:r w:rsidRPr="00767878">
        <w:t>conferences and meetings</w:t>
      </w:r>
    </w:p>
    <w:p w14:paraId="65106073" w14:textId="77777777" w:rsidR="00991E88" w:rsidRDefault="00991E88" w:rsidP="004A0689">
      <w:pPr>
        <w:pStyle w:val="Lv1"/>
      </w:pPr>
      <w:r w:rsidRPr="00767878">
        <w:t>expenses incurred prior to grant agreement execution</w:t>
      </w:r>
    </w:p>
    <w:p w14:paraId="4051093F" w14:textId="77777777" w:rsidR="00991E88" w:rsidRPr="00767878" w:rsidRDefault="00991E88" w:rsidP="004A0689">
      <w:pPr>
        <w:pStyle w:val="Lv1"/>
      </w:pPr>
      <w:r>
        <w:t>p</w:t>
      </w:r>
      <w:r w:rsidRPr="00D504CB">
        <w:t>rofessional development and training for teachers</w:t>
      </w:r>
    </w:p>
    <w:p w14:paraId="32D2CDEC" w14:textId="196B60F8" w:rsidR="00FE5602" w:rsidRDefault="00991E88" w:rsidP="0063373B">
      <w:pPr>
        <w:pStyle w:val="Lv1"/>
      </w:pPr>
      <w:r w:rsidRPr="00767878">
        <w:t xml:space="preserve">expenditure items that receive funding under another Commonwealth </w:t>
      </w:r>
      <w:r>
        <w:t xml:space="preserve">or state/territory government </w:t>
      </w:r>
      <w:r w:rsidRPr="00767878">
        <w:t>program, or from a National Science Week state or territory Coordinating Committee, in the same year</w:t>
      </w:r>
      <w:r w:rsidR="002C0E98">
        <w:t>.</w:t>
      </w:r>
    </w:p>
    <w:p w14:paraId="3A0DA701" w14:textId="65B8B045" w:rsidR="002E18CF" w:rsidRPr="008A650B" w:rsidRDefault="0063373B" w:rsidP="00FC3296">
      <w:r>
        <w:t>Other expenditure may be ineligible as determined by the Program Delegate.</w:t>
      </w:r>
    </w:p>
    <w:p w14:paraId="25F6526D" w14:textId="18B12F91" w:rsidR="0039610D" w:rsidRPr="00747B26" w:rsidRDefault="0036055C" w:rsidP="00CE16E9">
      <w:pPr>
        <w:pStyle w:val="Heading2"/>
        <w:spacing w:before="240"/>
      </w:pPr>
      <w:bookmarkStart w:id="171" w:name="_Toc955301"/>
      <w:bookmarkStart w:id="172" w:name="_Toc496536664"/>
      <w:bookmarkStart w:id="173" w:name="_Toc531277491"/>
      <w:bookmarkStart w:id="174" w:name="_Toc233378259"/>
      <w:r>
        <w:t xml:space="preserve">The </w:t>
      </w:r>
      <w:r w:rsidR="00E93B21">
        <w:t>assessment</w:t>
      </w:r>
      <w:r w:rsidR="0053412C">
        <w:t xml:space="preserve"> </w:t>
      </w:r>
      <w:r>
        <w:t>criteria</w:t>
      </w:r>
      <w:bookmarkEnd w:id="171"/>
      <w:bookmarkEnd w:id="172"/>
      <w:bookmarkEnd w:id="173"/>
      <w:bookmarkEnd w:id="174"/>
    </w:p>
    <w:p w14:paraId="0BD2363B" w14:textId="049DB3B4" w:rsidR="00FB1F46" w:rsidRDefault="005C7680" w:rsidP="0039610D">
      <w:r w:rsidRPr="005A61FE">
        <w:t>You must</w:t>
      </w:r>
      <w:r w:rsidR="0039610D">
        <w:t xml:space="preserve"> </w:t>
      </w:r>
      <w:r w:rsidR="005A4714">
        <w:t xml:space="preserve">address </w:t>
      </w:r>
      <w:r w:rsidR="00FB1F46">
        <w:t>all</w:t>
      </w:r>
      <w:r w:rsidR="003941B6">
        <w:t xml:space="preserve"> </w:t>
      </w:r>
      <w:r w:rsidR="001475D6">
        <w:t xml:space="preserve">assessment </w:t>
      </w:r>
      <w:r w:rsidR="0039610D">
        <w:t>criteri</w:t>
      </w:r>
      <w:r w:rsidR="00FB1F46">
        <w:t>a</w:t>
      </w:r>
      <w:r w:rsidR="00B45117">
        <w:t xml:space="preserve"> in your </w:t>
      </w:r>
      <w:r w:rsidR="00486156">
        <w:t>application. We will assess your application</w:t>
      </w:r>
      <w:r w:rsidR="0078039D">
        <w:t xml:space="preserve"> </w:t>
      </w:r>
      <w:r w:rsidRPr="005A61FE">
        <w:t>based on the weighting given to</w:t>
      </w:r>
      <w:r w:rsidR="0078039D">
        <w:t xml:space="preserve"> </w:t>
      </w:r>
      <w:r w:rsidR="00B45117">
        <w:t>each criterion</w:t>
      </w:r>
      <w:r w:rsidR="00492E66" w:rsidRPr="005A61FE">
        <w:t>.</w:t>
      </w:r>
      <w:r w:rsidR="00B45117">
        <w:t xml:space="preserve"> </w:t>
      </w:r>
      <w:r w:rsidR="00057BCE" w:rsidRPr="0017196B">
        <w:t xml:space="preserve">See </w:t>
      </w:r>
      <w:r w:rsidR="00A82C82" w:rsidRPr="0017196B">
        <w:t xml:space="preserve">section 8.1 for further information </w:t>
      </w:r>
      <w:r w:rsidR="004D51AE" w:rsidRPr="0017196B">
        <w:t>on the assessment of applications.</w:t>
      </w:r>
    </w:p>
    <w:p w14:paraId="25F6526F" w14:textId="38D754B1" w:rsidR="0039610D" w:rsidRDefault="00B45117" w:rsidP="0039610D">
      <w:r>
        <w:t xml:space="preserve">The application form asks questions that </w:t>
      </w:r>
      <w:r w:rsidR="00486156">
        <w:t>relate</w:t>
      </w:r>
      <w:r>
        <w:t xml:space="preserve"> to the </w:t>
      </w:r>
      <w:r w:rsidR="001475D6">
        <w:t xml:space="preserve">assessment </w:t>
      </w:r>
      <w:r w:rsidR="00AF405F">
        <w:t xml:space="preserve">criteria </w:t>
      </w:r>
      <w:r>
        <w:t>below.</w:t>
      </w:r>
      <w:r w:rsidR="00783EC3">
        <w:t xml:space="preserve"> The amount of detail and supporting evidence you provide in your application</w:t>
      </w:r>
      <w:r w:rsidR="00783EC3" w:rsidRPr="00F04245">
        <w:t xml:space="preserve"> </w:t>
      </w:r>
      <w:r w:rsidR="00783EC3">
        <w:t>s</w:t>
      </w:r>
      <w:r w:rsidR="00783EC3" w:rsidRPr="00F04245">
        <w:t xml:space="preserve">hould be </w:t>
      </w:r>
      <w:r w:rsidR="004710B7">
        <w:t>relative to</w:t>
      </w:r>
      <w:r w:rsidR="00783EC3" w:rsidRPr="00F04245">
        <w:t xml:space="preserve"> the </w:t>
      </w:r>
      <w:r w:rsidR="00783EC3">
        <w:t xml:space="preserve">project </w:t>
      </w:r>
      <w:r w:rsidR="00783EC3" w:rsidRPr="00F04245">
        <w:t>size</w:t>
      </w:r>
      <w:r w:rsidR="00783EC3">
        <w:t>,</w:t>
      </w:r>
      <w:r w:rsidR="00783EC3" w:rsidRPr="00F04245">
        <w:t xml:space="preserve"> complexity and </w:t>
      </w:r>
      <w:r w:rsidR="0093646D">
        <w:t>grant</w:t>
      </w:r>
      <w:r w:rsidR="0093646D" w:rsidRPr="00F04245">
        <w:t xml:space="preserve"> </w:t>
      </w:r>
      <w:r w:rsidR="00783EC3" w:rsidRPr="00F04245">
        <w:t>amount requested</w:t>
      </w:r>
      <w:r w:rsidR="00783EC3">
        <w:t>.</w:t>
      </w:r>
      <w:r w:rsidR="00285F58">
        <w:t xml:space="preserve"> </w:t>
      </w:r>
      <w:r w:rsidR="004B248B">
        <w:t xml:space="preserve">You should provide evidence to support your answers. </w:t>
      </w:r>
      <w:r w:rsidR="002D2DC7">
        <w:t xml:space="preserve">The application form displays </w:t>
      </w:r>
      <w:r w:rsidR="006B1C72">
        <w:t xml:space="preserve">character </w:t>
      </w:r>
      <w:r w:rsidR="004710B7">
        <w:t>limits</w:t>
      </w:r>
      <w:r w:rsidR="002C7A6F">
        <w:t xml:space="preserve"> for </w:t>
      </w:r>
      <w:r w:rsidR="006B1C72">
        <w:t>each response</w:t>
      </w:r>
      <w:r w:rsidR="00486156">
        <w:t>.</w:t>
      </w:r>
    </w:p>
    <w:p w14:paraId="25F65270" w14:textId="447E9FF9" w:rsidR="002D2DC7" w:rsidRDefault="002D2DC7" w:rsidP="0039610D">
      <w:r>
        <w:t xml:space="preserve">We will only </w:t>
      </w:r>
      <w:r w:rsidR="00A8052F">
        <w:t xml:space="preserve">award </w:t>
      </w:r>
      <w:r w:rsidR="00284DC7">
        <w:t xml:space="preserve">funding </w:t>
      </w:r>
      <w:r>
        <w:t xml:space="preserve">applications that score </w:t>
      </w:r>
      <w:r w:rsidR="00284DC7">
        <w:t xml:space="preserve">at least </w:t>
      </w:r>
      <w:r w:rsidR="00410CE5">
        <w:t>50</w:t>
      </w:r>
      <w:r w:rsidR="00284DC7">
        <w:t xml:space="preserve"> per cent against each</w:t>
      </w:r>
      <w:r>
        <w:t xml:space="preserve"> </w:t>
      </w:r>
      <w:r w:rsidR="001475D6">
        <w:t>assessment</w:t>
      </w:r>
      <w:r w:rsidR="00284DC7">
        <w:t xml:space="preserve"> criterion</w:t>
      </w:r>
      <w:r>
        <w:t>.</w:t>
      </w:r>
    </w:p>
    <w:p w14:paraId="25F65272" w14:textId="0069714C" w:rsidR="0039610D" w:rsidRPr="00AD742E" w:rsidRDefault="001475D6" w:rsidP="00FC3296">
      <w:pPr>
        <w:pStyle w:val="Heading3"/>
      </w:pPr>
      <w:bookmarkStart w:id="175" w:name="_Toc129097429"/>
      <w:bookmarkStart w:id="176" w:name="_Toc129097615"/>
      <w:bookmarkStart w:id="177" w:name="_Toc129097801"/>
      <w:bookmarkStart w:id="178" w:name="_Toc230083972"/>
      <w:bookmarkStart w:id="179" w:name="_Toc230096752"/>
      <w:bookmarkStart w:id="180" w:name="_Toc129097430"/>
      <w:bookmarkStart w:id="181" w:name="_Toc129097616"/>
      <w:bookmarkStart w:id="182" w:name="_Toc129097802"/>
      <w:bookmarkStart w:id="183" w:name="_Toc230083973"/>
      <w:bookmarkStart w:id="184" w:name="_Toc230096753"/>
      <w:bookmarkStart w:id="185" w:name="_Toc496536665"/>
      <w:bookmarkStart w:id="186" w:name="_Toc531277492"/>
      <w:bookmarkStart w:id="187" w:name="_Toc955302"/>
      <w:bookmarkStart w:id="188" w:name="_Toc233378260"/>
      <w:bookmarkEnd w:id="175"/>
      <w:bookmarkEnd w:id="176"/>
      <w:bookmarkEnd w:id="177"/>
      <w:bookmarkEnd w:id="178"/>
      <w:bookmarkEnd w:id="179"/>
      <w:bookmarkEnd w:id="180"/>
      <w:bookmarkEnd w:id="181"/>
      <w:bookmarkEnd w:id="182"/>
      <w:bookmarkEnd w:id="183"/>
      <w:bookmarkEnd w:id="184"/>
      <w:r>
        <w:t>Assessment</w:t>
      </w:r>
      <w:r w:rsidR="0039610D" w:rsidRPr="00AD742E">
        <w:t xml:space="preserve"> </w:t>
      </w:r>
      <w:r w:rsidR="003D09C5">
        <w:t>c</w:t>
      </w:r>
      <w:r w:rsidR="003D09C5" w:rsidRPr="00AD742E">
        <w:t xml:space="preserve">riterion </w:t>
      </w:r>
      <w:r w:rsidR="0039610D" w:rsidRPr="00AD742E">
        <w:t>1</w:t>
      </w:r>
      <w:bookmarkEnd w:id="185"/>
      <w:bookmarkEnd w:id="186"/>
      <w:bookmarkEnd w:id="187"/>
      <w:bookmarkEnd w:id="188"/>
    </w:p>
    <w:p w14:paraId="25F65273" w14:textId="472EC945" w:rsidR="0039610D" w:rsidRDefault="00C245AD" w:rsidP="00115C6B">
      <w:pPr>
        <w:pStyle w:val="Normalbold"/>
      </w:pPr>
      <w:r>
        <w:t>The reach</w:t>
      </w:r>
      <w:r w:rsidR="00F742C7">
        <w:t xml:space="preserve"> and</w:t>
      </w:r>
      <w:r>
        <w:t xml:space="preserve"> impact of the project</w:t>
      </w:r>
      <w:r w:rsidR="000B0DF4">
        <w:t xml:space="preserve"> (</w:t>
      </w:r>
      <w:r w:rsidR="00AE6B07">
        <w:t>7</w:t>
      </w:r>
      <w:r w:rsidR="000B0DF4">
        <w:t>0 points)</w:t>
      </w:r>
      <w:r w:rsidR="0039610D" w:rsidRPr="00E162FF">
        <w:t>.</w:t>
      </w:r>
    </w:p>
    <w:p w14:paraId="25F65274" w14:textId="6A879EB2" w:rsidR="00E03219" w:rsidRDefault="00FB5E18" w:rsidP="0013564A">
      <w:pPr>
        <w:pStyle w:val="ListNumber2"/>
        <w:numPr>
          <w:ilvl w:val="0"/>
          <w:numId w:val="0"/>
        </w:numPr>
      </w:pPr>
      <w:bookmarkStart w:id="189" w:name="_Hlk129073587"/>
      <w:r>
        <w:t>You should demonstrate</w:t>
      </w:r>
      <w:r w:rsidR="00BF2E23">
        <w:t xml:space="preserve"> this through identifying:</w:t>
      </w:r>
    </w:p>
    <w:bookmarkEnd w:id="189"/>
    <w:p w14:paraId="59B4F5FD" w14:textId="7D331A83" w:rsidR="00EB7255" w:rsidRPr="00546277" w:rsidRDefault="001E3389" w:rsidP="00546277">
      <w:pPr>
        <w:pStyle w:val="ListNumber2"/>
      </w:pPr>
      <w:r>
        <w:t>t</w:t>
      </w:r>
      <w:r w:rsidR="00577ADC">
        <w:t>he size and composition of your intended audience, including the re</w:t>
      </w:r>
      <w:r>
        <w:t>levant geographical reach of the event</w:t>
      </w:r>
    </w:p>
    <w:p w14:paraId="10C8B198" w14:textId="0E7CD650" w:rsidR="001844D5" w:rsidRPr="00546277" w:rsidRDefault="001E3389" w:rsidP="00546277">
      <w:pPr>
        <w:pStyle w:val="ListNumber2"/>
      </w:pPr>
      <w:r>
        <w:t xml:space="preserve">how </w:t>
      </w:r>
      <w:r w:rsidR="003A3AD5">
        <w:t xml:space="preserve">your project will enable wide </w:t>
      </w:r>
      <w:r w:rsidR="0066791A">
        <w:t xml:space="preserve">public </w:t>
      </w:r>
      <w:r w:rsidR="003A3AD5">
        <w:t>participation in science and its likely impact</w:t>
      </w:r>
      <w:r w:rsidR="003A3AD5" w:rsidRPr="00546277">
        <w:t xml:space="preserve"> </w:t>
      </w:r>
    </w:p>
    <w:p w14:paraId="5CBED69C" w14:textId="1E98E262" w:rsidR="00A505C3" w:rsidRDefault="003A3AD5" w:rsidP="00546277">
      <w:pPr>
        <w:pStyle w:val="ListNumber2"/>
      </w:pPr>
      <w:r>
        <w:t xml:space="preserve">how </w:t>
      </w:r>
      <w:r w:rsidR="00421275">
        <w:t xml:space="preserve">your project will engage with groups historically underrepresented in STEM (see glossary definition in </w:t>
      </w:r>
      <w:r w:rsidR="00421275" w:rsidRPr="00F2472B">
        <w:t>section 14)</w:t>
      </w:r>
      <w:r w:rsidR="00421275">
        <w:t xml:space="preserve"> and reference any related letters of support</w:t>
      </w:r>
      <w:r w:rsidR="0054767E">
        <w:t>.</w:t>
      </w:r>
    </w:p>
    <w:p w14:paraId="25F65275" w14:textId="46605406" w:rsidR="0039610D" w:rsidRPr="00F01C31" w:rsidRDefault="001475D6" w:rsidP="00FC3296">
      <w:pPr>
        <w:pStyle w:val="Heading3"/>
      </w:pPr>
      <w:bookmarkStart w:id="190" w:name="_Toc496536666"/>
      <w:bookmarkStart w:id="191" w:name="_Toc531277493"/>
      <w:bookmarkStart w:id="192" w:name="_Toc955303"/>
      <w:bookmarkStart w:id="193" w:name="_Toc233378261"/>
      <w:r>
        <w:lastRenderedPageBreak/>
        <w:t>Assessment</w:t>
      </w:r>
      <w:r w:rsidR="0039610D" w:rsidRPr="00F01C31">
        <w:t xml:space="preserve"> </w:t>
      </w:r>
      <w:r w:rsidR="003D09C5">
        <w:t>c</w:t>
      </w:r>
      <w:r w:rsidR="003D09C5" w:rsidRPr="00F01C31">
        <w:t xml:space="preserve">riterion </w:t>
      </w:r>
      <w:r w:rsidR="00F11248">
        <w:t>2</w:t>
      </w:r>
      <w:bookmarkEnd w:id="190"/>
      <w:bookmarkEnd w:id="191"/>
      <w:bookmarkEnd w:id="192"/>
      <w:bookmarkEnd w:id="193"/>
    </w:p>
    <w:p w14:paraId="2A3C4EEF" w14:textId="68EC354E" w:rsidR="001844D5" w:rsidRDefault="000C3847" w:rsidP="001844D5">
      <w:pPr>
        <w:pStyle w:val="Normalbold"/>
      </w:pPr>
      <w:bookmarkStart w:id="194" w:name="_Toc496536667"/>
      <w:r>
        <w:t>Your capacity, capability and resources to carry out the project</w:t>
      </w:r>
      <w:r w:rsidR="001844D5">
        <w:t xml:space="preserve"> </w:t>
      </w:r>
      <w:r>
        <w:t>(</w:t>
      </w:r>
      <w:r w:rsidR="00AE6B07">
        <w:t>2</w:t>
      </w:r>
      <w:r w:rsidR="001844D5">
        <w:t>0 points)</w:t>
      </w:r>
      <w:r w:rsidR="001844D5" w:rsidRPr="00E162FF">
        <w:t>.</w:t>
      </w:r>
    </w:p>
    <w:p w14:paraId="66AD02C2" w14:textId="47604F9B" w:rsidR="001844D5" w:rsidRDefault="00BF2E23" w:rsidP="001844D5">
      <w:pPr>
        <w:pStyle w:val="ListNumber2"/>
        <w:numPr>
          <w:ilvl w:val="0"/>
          <w:numId w:val="0"/>
        </w:numPr>
      </w:pPr>
      <w:r>
        <w:t>You should demonstrate this through identifying:</w:t>
      </w:r>
    </w:p>
    <w:p w14:paraId="164FC7D0" w14:textId="54DAC6FF" w:rsidR="001844D5" w:rsidRDefault="004B37AE" w:rsidP="00FA07D1">
      <w:pPr>
        <w:pStyle w:val="ListNumber2"/>
        <w:numPr>
          <w:ilvl w:val="0"/>
          <w:numId w:val="4"/>
        </w:numPr>
      </w:pPr>
      <w:r>
        <w:t xml:space="preserve">your </w:t>
      </w:r>
      <w:r w:rsidR="00575651">
        <w:t>ability to run this type of project, including access to personnel with the right skills and experience</w:t>
      </w:r>
    </w:p>
    <w:p w14:paraId="0DB1294B" w14:textId="43171DE1" w:rsidR="001844D5" w:rsidRDefault="00575651" w:rsidP="001844D5">
      <w:pPr>
        <w:pStyle w:val="ListNumber2"/>
      </w:pPr>
      <w:r>
        <w:t xml:space="preserve">your </w:t>
      </w:r>
      <w:r w:rsidR="000F27CB">
        <w:t>access to appropriate venues</w:t>
      </w:r>
      <w:r w:rsidR="00C12020">
        <w:t xml:space="preserve">, </w:t>
      </w:r>
      <w:r w:rsidR="00CF63A0">
        <w:t xml:space="preserve">accessible </w:t>
      </w:r>
      <w:r w:rsidR="00C12020">
        <w:t xml:space="preserve">facilities, infrastructure, capital equipment, technology, and any required regulatory or other approvals. You should include detail on how </w:t>
      </w:r>
      <w:r w:rsidR="00267442">
        <w:t>risks associated with project delivery will be identified and managed</w:t>
      </w:r>
    </w:p>
    <w:p w14:paraId="635CCF49" w14:textId="317644B9" w:rsidR="00BF2E23" w:rsidRDefault="000F27CB" w:rsidP="004A0689">
      <w:pPr>
        <w:pStyle w:val="ListNumber2"/>
      </w:pPr>
      <w:r>
        <w:t xml:space="preserve">why </w:t>
      </w:r>
      <w:r w:rsidR="00ED100F">
        <w:t>grant funding is necessary to deliver your project.</w:t>
      </w:r>
      <w:bookmarkEnd w:id="194"/>
    </w:p>
    <w:p w14:paraId="03B5477C" w14:textId="0ABCA73C" w:rsidR="004E4E80" w:rsidRDefault="004E4E80" w:rsidP="004E4E80">
      <w:pPr>
        <w:pStyle w:val="Heading3"/>
      </w:pPr>
      <w:bookmarkStart w:id="195" w:name="_Toc233378262"/>
      <w:r>
        <w:t>Assessment</w:t>
      </w:r>
      <w:r w:rsidRPr="00AD742E">
        <w:t xml:space="preserve"> </w:t>
      </w:r>
      <w:r>
        <w:t>c</w:t>
      </w:r>
      <w:r w:rsidRPr="00AD742E">
        <w:t xml:space="preserve">riterion </w:t>
      </w:r>
      <w:r w:rsidR="00572854">
        <w:t>3</w:t>
      </w:r>
      <w:bookmarkEnd w:id="195"/>
    </w:p>
    <w:p w14:paraId="70366F84" w14:textId="351600DD" w:rsidR="00B51DD8" w:rsidRDefault="00B41839" w:rsidP="00B51DD8">
      <w:pPr>
        <w:pStyle w:val="Normalbold"/>
      </w:pPr>
      <w:r>
        <w:t xml:space="preserve">The extent to which your project </w:t>
      </w:r>
      <w:r w:rsidR="00BC1FD3">
        <w:t xml:space="preserve">will </w:t>
      </w:r>
      <w:r w:rsidR="003F3B2E">
        <w:t xml:space="preserve">deliver meaningful </w:t>
      </w:r>
      <w:r w:rsidR="00BC1FD3">
        <w:t>benefit</w:t>
      </w:r>
      <w:r w:rsidR="003F3B2E">
        <w:t>s to</w:t>
      </w:r>
      <w:r w:rsidR="00BC1FD3">
        <w:t xml:space="preserve"> the public </w:t>
      </w:r>
      <w:r w:rsidR="00B51DD8">
        <w:t>(10 points)</w:t>
      </w:r>
      <w:r w:rsidR="00B51DD8" w:rsidRPr="00E162FF">
        <w:t>.</w:t>
      </w:r>
    </w:p>
    <w:p w14:paraId="5C8407E8" w14:textId="1BD63032" w:rsidR="004E4E80" w:rsidRPr="004E4E80" w:rsidRDefault="00B51DD8" w:rsidP="00267B26">
      <w:pPr>
        <w:pStyle w:val="ListNumber2"/>
        <w:numPr>
          <w:ilvl w:val="0"/>
          <w:numId w:val="0"/>
        </w:numPr>
      </w:pPr>
      <w:r>
        <w:t>You should demonstrate this through identifying:</w:t>
      </w:r>
    </w:p>
    <w:p w14:paraId="4B92AA82" w14:textId="75E0B177" w:rsidR="004E4E80" w:rsidRDefault="00572854" w:rsidP="00FA07D1">
      <w:pPr>
        <w:pStyle w:val="ListNumber2"/>
        <w:numPr>
          <w:ilvl w:val="0"/>
          <w:numId w:val="25"/>
        </w:numPr>
      </w:pPr>
      <w:r>
        <w:t>h</w:t>
      </w:r>
      <w:r w:rsidR="004E4E80" w:rsidRPr="00300B33">
        <w:t xml:space="preserve">ow your project will benefit the public. For projects that build on previous activities funded through Commonwealth National Science Week grants, you should identify any additional </w:t>
      </w:r>
      <w:r w:rsidR="004E4E80">
        <w:t>benefits.</w:t>
      </w:r>
    </w:p>
    <w:p w14:paraId="25F6529F" w14:textId="77777777" w:rsidR="00A71134" w:rsidRPr="00F77C1C" w:rsidRDefault="00A71134" w:rsidP="00FC3296">
      <w:pPr>
        <w:pStyle w:val="Heading2"/>
      </w:pPr>
      <w:bookmarkStart w:id="196" w:name="_Toc496536669"/>
      <w:bookmarkStart w:id="197" w:name="_Toc531277496"/>
      <w:bookmarkStart w:id="198" w:name="_Toc955306"/>
      <w:bookmarkStart w:id="199" w:name="_Toc233378263"/>
      <w:bookmarkStart w:id="200" w:name="_Toc164844283"/>
      <w:bookmarkStart w:id="201" w:name="_Toc383003272"/>
      <w:bookmarkEnd w:id="139"/>
      <w:bookmarkEnd w:id="140"/>
      <w:r>
        <w:t>How to apply</w:t>
      </w:r>
      <w:bookmarkEnd w:id="196"/>
      <w:bookmarkEnd w:id="197"/>
      <w:bookmarkEnd w:id="198"/>
      <w:bookmarkEnd w:id="199"/>
    </w:p>
    <w:p w14:paraId="111B261F" w14:textId="62A23A4D" w:rsidR="00BF2E23" w:rsidRDefault="00A71134" w:rsidP="00BF2E23">
      <w:r w:rsidRPr="008866BF">
        <w:t xml:space="preserve">Before applying you should read and </w:t>
      </w:r>
      <w:r w:rsidR="007279B3" w:rsidRPr="008866BF">
        <w:t>understand these guidelines,</w:t>
      </w:r>
      <w:r w:rsidRPr="008866BF">
        <w:t xml:space="preserve"> the </w:t>
      </w:r>
      <w:r w:rsidR="007279B3" w:rsidRPr="008866BF">
        <w:t>sample</w:t>
      </w:r>
      <w:r w:rsidR="00513A65" w:rsidRPr="008866BF">
        <w:t xml:space="preserve"> </w:t>
      </w:r>
      <w:hyperlink r:id="rId33" w:anchor="key-documents" w:history="1">
        <w:r w:rsidR="00513A65" w:rsidRPr="008866BF">
          <w:rPr>
            <w:rStyle w:val="Hyperlink"/>
            <w:rFonts w:eastAsia="Times New Roman" w:cs="Calibri Light"/>
          </w:rPr>
          <w:t>application form</w:t>
        </w:r>
      </w:hyperlink>
      <w:r w:rsidR="00513A65" w:rsidRPr="008866BF">
        <w:t xml:space="preserve"> </w:t>
      </w:r>
      <w:r w:rsidRPr="008866BF">
        <w:t xml:space="preserve">and the </w:t>
      </w:r>
      <w:r w:rsidR="00F27C1B" w:rsidRPr="008866BF">
        <w:t>sample</w:t>
      </w:r>
      <w:r w:rsidR="00513A65" w:rsidRPr="008866BF">
        <w:t xml:space="preserve"> </w:t>
      </w:r>
      <w:hyperlink r:id="rId34" w:anchor="key-documents" w:history="1">
        <w:r w:rsidR="00513A65" w:rsidRPr="008866BF">
          <w:rPr>
            <w:rStyle w:val="Hyperlink"/>
            <w:rFonts w:eastAsia="Times New Roman" w:cs="Calibri Light"/>
          </w:rPr>
          <w:t>grant agreement</w:t>
        </w:r>
      </w:hyperlink>
      <w:r w:rsidR="00596607" w:rsidRPr="008866BF">
        <w:t xml:space="preserve"> published on </w:t>
      </w:r>
      <w:r w:rsidRPr="008866BF">
        <w:t>business.gov.au</w:t>
      </w:r>
      <w:r w:rsidR="005624ED" w:rsidRPr="008866BF">
        <w:t xml:space="preserve"> and GrantConnect</w:t>
      </w:r>
      <w:r w:rsidRPr="008866BF">
        <w:t>.</w:t>
      </w:r>
      <w:r w:rsidR="004A6E9E" w:rsidRPr="008866BF">
        <w:t xml:space="preserve"> </w:t>
      </w:r>
      <w:r w:rsidR="007C244B" w:rsidRPr="008866BF">
        <w:t>Any alterations and addenda</w:t>
      </w:r>
      <w:r w:rsidR="007C244B" w:rsidRPr="008866BF">
        <w:rPr>
          <w:rStyle w:val="FootnoteReference"/>
        </w:rPr>
        <w:footnoteReference w:id="5"/>
      </w:r>
      <w:r w:rsidR="007C244B" w:rsidRPr="008866BF">
        <w:t xml:space="preserve"> will be published on GrantConnect and</w:t>
      </w:r>
      <w:r w:rsidR="007C244B" w:rsidRPr="0017196B">
        <w:t xml:space="preserve"> by registering on this website, you will be automatically notified of any changes to these grant opportunity guidelines.</w:t>
      </w:r>
    </w:p>
    <w:p w14:paraId="25F652A2" w14:textId="40EE3BB9" w:rsidR="00A71134" w:rsidRDefault="004A6E9E" w:rsidP="00A71134">
      <w:r>
        <w:t>Applicants should read all eligibility and assessment criteria closely and attach detailed evidence that supports the assessment criteria.</w:t>
      </w:r>
    </w:p>
    <w:p w14:paraId="25F652A3" w14:textId="67418EB8" w:rsidR="00247D27" w:rsidRPr="00B72EE8" w:rsidRDefault="00D0631D" w:rsidP="00247D27">
      <w:r>
        <w:t xml:space="preserve">You will need to set up an account to access our online </w:t>
      </w:r>
      <w:hyperlink r:id="rId35" w:history="1">
        <w:r w:rsidRPr="007E3D6E">
          <w:rPr>
            <w:rStyle w:val="Hyperlink"/>
          </w:rPr>
          <w:t>portal</w:t>
        </w:r>
      </w:hyperlink>
      <w:r>
        <w:t xml:space="preserve">. </w:t>
      </w:r>
      <w:r w:rsidR="00A71134">
        <w:t xml:space="preserve">You can only submit an application during </w:t>
      </w:r>
      <w:r w:rsidR="00A22100">
        <w:t xml:space="preserve">the </w:t>
      </w:r>
      <w:r w:rsidR="00F80084">
        <w:t xml:space="preserve">applications </w:t>
      </w:r>
      <w:r w:rsidR="00A22100">
        <w:t>open and close period</w:t>
      </w:r>
      <w:r w:rsidR="00C65E74">
        <w:t>.</w:t>
      </w:r>
    </w:p>
    <w:p w14:paraId="25F652A4" w14:textId="4900AC06" w:rsidR="00A71134" w:rsidRDefault="00B20351" w:rsidP="00760D2E">
      <w:pPr>
        <w:keepNext/>
        <w:spacing w:after="80"/>
      </w:pPr>
      <w:r>
        <w:t>To apply, you must</w:t>
      </w:r>
      <w:r w:rsidR="00B6306B">
        <w:t>:</w:t>
      </w:r>
    </w:p>
    <w:p w14:paraId="52C66B6D" w14:textId="6F965A5D" w:rsidR="005B7878" w:rsidRPr="00670D60" w:rsidRDefault="005B7878" w:rsidP="00546277">
      <w:pPr>
        <w:pStyle w:val="Lv1"/>
      </w:pPr>
      <w:r>
        <w:t xml:space="preserve">complete </w:t>
      </w:r>
      <w:r w:rsidR="0026339D">
        <w:t xml:space="preserve">and submit </w:t>
      </w:r>
      <w:r>
        <w:t xml:space="preserve">the application through the online </w:t>
      </w:r>
      <w:hyperlink r:id="rId36" w:history="1">
        <w:r w:rsidRPr="005B7878">
          <w:rPr>
            <w:rStyle w:val="Hyperlink"/>
          </w:rPr>
          <w:t>portal</w:t>
        </w:r>
      </w:hyperlink>
      <w:r>
        <w:t xml:space="preserve"> </w:t>
      </w:r>
    </w:p>
    <w:p w14:paraId="25F652A6" w14:textId="42BC06F9" w:rsidR="00A71134" w:rsidRDefault="00A71134" w:rsidP="00546277">
      <w:pPr>
        <w:pStyle w:val="Lv1"/>
      </w:pPr>
      <w:r>
        <w:t>provide all the</w:t>
      </w:r>
      <w:r w:rsidRPr="00E162FF">
        <w:t xml:space="preserve"> information </w:t>
      </w:r>
      <w:r w:rsidR="00A50607">
        <w:t>requested</w:t>
      </w:r>
      <w:r>
        <w:t xml:space="preserve"> </w:t>
      </w:r>
    </w:p>
    <w:p w14:paraId="25F652A7" w14:textId="6800CDA2" w:rsidR="00A71134" w:rsidRDefault="00A71134" w:rsidP="00546277">
      <w:pPr>
        <w:pStyle w:val="Lv1"/>
      </w:pPr>
      <w:r>
        <w:t xml:space="preserve">address all eligibility and </w:t>
      </w:r>
      <w:r w:rsidR="001475D6">
        <w:t>assessment</w:t>
      </w:r>
      <w:r>
        <w:t xml:space="preserve"> criteria </w:t>
      </w:r>
    </w:p>
    <w:p w14:paraId="03A8059C" w14:textId="5D1AD821" w:rsidR="005B7878" w:rsidRDefault="00387369" w:rsidP="00A6251C">
      <w:pPr>
        <w:pStyle w:val="Lv1"/>
      </w:pPr>
      <w:r>
        <w:t xml:space="preserve">include all </w:t>
      </w:r>
      <w:r w:rsidR="00A50607">
        <w:t xml:space="preserve">necessary </w:t>
      </w:r>
      <w:r w:rsidR="00A71134">
        <w:t>attachments</w:t>
      </w:r>
      <w:r w:rsidR="007F7294" w:rsidRPr="005A61FE">
        <w:t>.</w:t>
      </w:r>
    </w:p>
    <w:p w14:paraId="4BD0F8D3" w14:textId="73517B7D" w:rsidR="006303A1" w:rsidRDefault="00A71134" w:rsidP="00A71134">
      <w:r>
        <w:t xml:space="preserve">You are responsible for making sure your application is complete and accurate. </w:t>
      </w:r>
      <w:r w:rsidR="006303A1" w:rsidRPr="006303A1">
        <w:t xml:space="preserve">The use of artificial intelligence and other forms of automation is permissible in developing your </w:t>
      </w:r>
      <w:r w:rsidR="006303A1" w:rsidRPr="006303A1">
        <w:lastRenderedPageBreak/>
        <w:t>application, but you remain responsible for the accuracy, security and suitability of all information submitted as part of your application</w:t>
      </w:r>
      <w:r w:rsidR="006303A1">
        <w:t>.</w:t>
      </w:r>
    </w:p>
    <w:p w14:paraId="25F652AB" w14:textId="69E247CC" w:rsidR="00A71134" w:rsidRDefault="003D521B" w:rsidP="00A71134">
      <w:r>
        <w:t xml:space="preserve">Giving false or misleading information is a serious offence under the </w:t>
      </w:r>
      <w:hyperlink r:id="rId37" w:history="1">
        <w:r w:rsidRPr="005B7878">
          <w:rPr>
            <w:rStyle w:val="Hyperlink"/>
            <w:i/>
          </w:rPr>
          <w:t xml:space="preserve">Criminal Code </w:t>
        </w:r>
        <w:r w:rsidR="00FC6EAB" w:rsidRPr="005B7878">
          <w:rPr>
            <w:rStyle w:val="Hyperlink"/>
            <w:i/>
          </w:rPr>
          <w:t xml:space="preserve">Act </w:t>
        </w:r>
        <w:r w:rsidRPr="005B7878">
          <w:rPr>
            <w:rStyle w:val="Hyperlink"/>
            <w:i/>
          </w:rPr>
          <w:t>1995</w:t>
        </w:r>
      </w:hyperlink>
      <w:r w:rsidR="00B77A7E">
        <w:rPr>
          <w:rStyle w:val="Hyperlink"/>
          <w:u w:val="none"/>
        </w:rPr>
        <w:t>.</w:t>
      </w:r>
      <w:r>
        <w:t xml:space="preserve"> </w:t>
      </w:r>
      <w:r w:rsidR="00E22834">
        <w:t xml:space="preserve">If we consider that you have provided </w:t>
      </w:r>
      <w:r w:rsidR="00A71134">
        <w:t xml:space="preserve">false or misleading information </w:t>
      </w:r>
      <w:r w:rsidR="00E22834">
        <w:t xml:space="preserve">we </w:t>
      </w:r>
      <w:r w:rsidR="00A71134">
        <w:t xml:space="preserve">may </w:t>
      </w:r>
      <w:r w:rsidR="00EB2820">
        <w:t xml:space="preserve">not </w:t>
      </w:r>
      <w:r w:rsidR="002B09ED">
        <w:t>progress</w:t>
      </w:r>
      <w:r w:rsidR="00AB0259">
        <w:t xml:space="preserve"> </w:t>
      </w:r>
      <w:r w:rsidR="00A71134">
        <w:t>your application.</w:t>
      </w:r>
      <w:r w:rsidR="00B77A7E">
        <w:t xml:space="preserve"> </w:t>
      </w:r>
      <w:r w:rsidR="00A71134">
        <w:t>If you find an error in your application after submitting it</w:t>
      </w:r>
      <w:r w:rsidR="00EB2820">
        <w:t>,</w:t>
      </w:r>
      <w:r w:rsidR="00A71134">
        <w:t xml:space="preserve"> you should </w:t>
      </w:r>
      <w:r w:rsidR="002B09ED">
        <w:t>call</w:t>
      </w:r>
      <w:r w:rsidR="00A71134">
        <w:t xml:space="preserve"> us immediately on 13 28 46.</w:t>
      </w:r>
    </w:p>
    <w:p w14:paraId="6A507BC6" w14:textId="44ACF6DF" w:rsidR="00993F6E" w:rsidRDefault="00993F6E" w:rsidP="00993F6E">
      <w:r>
        <w:t xml:space="preserve">After submitting your application, we can contact you for clarification if we find an error or any missing information, including evidence that supports your eligibility/merit. The acceptance of any additional information provided after the submission of your application is at the discretion of the Program Delegate. Additional information should not materially change your application at the time it was submitted and therefore may be refused if deemed to be purely supplementary. </w:t>
      </w:r>
    </w:p>
    <w:p w14:paraId="3EC4C691" w14:textId="3563B9D9" w:rsidR="00FB14F7" w:rsidRDefault="00FB14F7" w:rsidP="002B296B">
      <w:r>
        <w:t>You can view and print a copy of your submitted application on the portal for your own records</w:t>
      </w:r>
      <w:r w:rsidRPr="00FC6B67">
        <w:t>.</w:t>
      </w:r>
      <w:r w:rsidR="008366DA" w:rsidRPr="00FC6B67">
        <w:t xml:space="preserve"> You should keep a copy of your application and any supporting documents.</w:t>
      </w:r>
      <w:r>
        <w:t xml:space="preserve"> </w:t>
      </w:r>
    </w:p>
    <w:p w14:paraId="25F652AD" w14:textId="24477544" w:rsidR="00A71134" w:rsidRDefault="00A71134" w:rsidP="002B296B">
      <w:pPr>
        <w:spacing w:after="0"/>
      </w:pPr>
      <w:r w:rsidRPr="00DF637B">
        <w:t xml:space="preserve">If you </w:t>
      </w:r>
      <w:r>
        <w:t>need</w:t>
      </w:r>
      <w:r w:rsidRPr="00DF637B">
        <w:t xml:space="preserve"> further guidance around the application process</w:t>
      </w:r>
      <w:r w:rsidR="009049DE" w:rsidRPr="005A61FE">
        <w:t>,</w:t>
      </w:r>
      <w:r w:rsidRPr="00DF637B">
        <w:t xml:space="preserve"> or if you </w:t>
      </w:r>
      <w:r w:rsidR="00D0631D">
        <w:t>have any issues with the portal</w:t>
      </w:r>
      <w:r w:rsidR="009049DE" w:rsidRPr="005A61FE">
        <w:t>,</w:t>
      </w:r>
      <w:r w:rsidRPr="00DF637B">
        <w:t xml:space="preserve"> </w:t>
      </w:r>
      <w:hyperlink r:id="rId38" w:history="1">
        <w:r w:rsidRPr="005A61FE">
          <w:rPr>
            <w:rStyle w:val="Hyperlink"/>
          </w:rPr>
          <w:t>contact us</w:t>
        </w:r>
      </w:hyperlink>
      <w:r w:rsidRPr="00DF637B">
        <w:t xml:space="preserve"> at </w:t>
      </w:r>
      <w:r w:rsidRPr="00B54D23">
        <w:t>business.gov.au</w:t>
      </w:r>
      <w:r w:rsidRPr="00DF637B">
        <w:t xml:space="preserve"> or </w:t>
      </w:r>
      <w:r w:rsidR="005D3AD3">
        <w:t xml:space="preserve">by </w:t>
      </w:r>
      <w:r w:rsidRPr="00DF637B">
        <w:t>call</w:t>
      </w:r>
      <w:r w:rsidR="005D3AD3">
        <w:t>ing</w:t>
      </w:r>
      <w:r w:rsidRPr="00DF637B">
        <w:t xml:space="preserve"> 13 28 46.</w:t>
      </w:r>
    </w:p>
    <w:p w14:paraId="25F652AE" w14:textId="77777777" w:rsidR="00A71134" w:rsidRDefault="00A71134" w:rsidP="008E3D33">
      <w:pPr>
        <w:pStyle w:val="Heading3"/>
      </w:pPr>
      <w:bookmarkStart w:id="202" w:name="_Toc496536670"/>
      <w:bookmarkStart w:id="203" w:name="_Toc531277497"/>
      <w:bookmarkStart w:id="204" w:name="_Toc955307"/>
      <w:bookmarkStart w:id="205" w:name="_Toc233378264"/>
      <w:r>
        <w:t>Attachments to the application</w:t>
      </w:r>
      <w:bookmarkEnd w:id="202"/>
      <w:bookmarkEnd w:id="203"/>
      <w:bookmarkEnd w:id="204"/>
      <w:bookmarkEnd w:id="205"/>
    </w:p>
    <w:p w14:paraId="25F652B0" w14:textId="5064CFEA" w:rsidR="00A71134" w:rsidRDefault="00284DC7" w:rsidP="00760D2E">
      <w:pPr>
        <w:spacing w:after="80"/>
      </w:pPr>
      <w:r>
        <w:t>You must p</w:t>
      </w:r>
      <w:r w:rsidR="009049DE" w:rsidRPr="005A61FE">
        <w:t>rovide</w:t>
      </w:r>
      <w:r w:rsidR="00387369">
        <w:t xml:space="preserve"> t</w:t>
      </w:r>
      <w:r w:rsidR="00A71134">
        <w:t>he following documents with your application</w:t>
      </w:r>
      <w:r w:rsidR="00825941">
        <w:t>:</w:t>
      </w:r>
    </w:p>
    <w:p w14:paraId="4B1D0662" w14:textId="6BC6887B" w:rsidR="009D57FA" w:rsidRDefault="009E6157" w:rsidP="00546277">
      <w:pPr>
        <w:pStyle w:val="Lv1"/>
      </w:pPr>
      <w:r>
        <w:t>proof of age for individuals 18 years or older (where applicable)</w:t>
      </w:r>
    </w:p>
    <w:p w14:paraId="25F652B2" w14:textId="04A38EFE" w:rsidR="00A71134" w:rsidRPr="00BB2E1B" w:rsidRDefault="00962BEC" w:rsidP="00513A65">
      <w:pPr>
        <w:pStyle w:val="Lv1"/>
      </w:pPr>
      <w:r w:rsidRPr="00BB2E1B">
        <w:t>letter of support from</w:t>
      </w:r>
      <w:r w:rsidR="001C7B0C" w:rsidRPr="00BB2E1B">
        <w:t xml:space="preserve"> each project partner and collaborative partner</w:t>
      </w:r>
      <w:r w:rsidR="001C7B0C" w:rsidRPr="00BB2E1B" w:rsidDel="00E53CC3">
        <w:t xml:space="preserve"> </w:t>
      </w:r>
      <w:r w:rsidR="001C7B0C" w:rsidRPr="00BB2E1B">
        <w:t>(template provided on</w:t>
      </w:r>
      <w:r w:rsidR="001778E2" w:rsidRPr="00BB2E1B">
        <w:t xml:space="preserve"> </w:t>
      </w:r>
      <w:hyperlink r:id="rId39" w:anchor="key-documents" w:history="1">
        <w:r w:rsidR="00513A65" w:rsidRPr="00BB2E1B">
          <w:rPr>
            <w:rStyle w:val="Hyperlink"/>
            <w:rFonts w:eastAsia="Times New Roman" w:cs="Calibri Light"/>
          </w:rPr>
          <w:t>business.gov.au</w:t>
        </w:r>
      </w:hyperlink>
      <w:r w:rsidR="00416075" w:rsidRPr="00BB2E1B">
        <w:t>)</w:t>
      </w:r>
    </w:p>
    <w:p w14:paraId="25F652B6" w14:textId="51B3FAA8" w:rsidR="00A71134" w:rsidRDefault="00A71134" w:rsidP="00546277">
      <w:pPr>
        <w:pStyle w:val="Lv1"/>
      </w:pPr>
      <w:r>
        <w:t>trust deed (where applicable</w:t>
      </w:r>
      <w:r w:rsidRPr="005A61FE">
        <w:t>)</w:t>
      </w:r>
      <w:r w:rsidR="005A61FE" w:rsidRPr="005A61FE">
        <w:t>.</w:t>
      </w:r>
    </w:p>
    <w:p w14:paraId="71AA10D7" w14:textId="77D3763E" w:rsidR="009D7675" w:rsidRDefault="009D7675" w:rsidP="00A71134">
      <w:r>
        <w:t>Where applica</w:t>
      </w:r>
      <w:r w:rsidR="006965B8">
        <w:t>ble, you should provide the following documents with your application:</w:t>
      </w:r>
    </w:p>
    <w:p w14:paraId="0C002EBC" w14:textId="77777777" w:rsidR="000E77AD" w:rsidRPr="00F365EF" w:rsidRDefault="000E77AD" w:rsidP="005542CD">
      <w:pPr>
        <w:pStyle w:val="Lv1"/>
      </w:pPr>
      <w:r w:rsidRPr="00F365EF">
        <w:rPr>
          <w:iCs/>
        </w:rPr>
        <w:t>letter of support from an Elder, Traditional Owner, land council or similar representative</w:t>
      </w:r>
    </w:p>
    <w:p w14:paraId="772A6085" w14:textId="1775CABD" w:rsidR="000E77AD" w:rsidRDefault="000E77AD" w:rsidP="005542CD">
      <w:pPr>
        <w:pStyle w:val="Lv1"/>
      </w:pPr>
      <w:r w:rsidRPr="00F365EF">
        <w:t>letter of support from any key stakeholders or communities, which</w:t>
      </w:r>
      <w:r w:rsidRPr="00761D57">
        <w:t xml:space="preserve"> can be used as evidence to support relationships or stated linkages within the assessment criterion responses</w:t>
      </w:r>
      <w:r>
        <w:t>.</w:t>
      </w:r>
    </w:p>
    <w:p w14:paraId="38DC1602" w14:textId="77777777" w:rsidR="00B06639" w:rsidRDefault="00B06639" w:rsidP="00B06639">
      <w:r w:rsidRPr="005B1983">
        <w:t xml:space="preserve">The Commonwealth’s intent to work with First Nations people means that </w:t>
      </w:r>
      <w:bookmarkStart w:id="206" w:name="_Hlk167453794"/>
      <w:r w:rsidRPr="005B1983">
        <w:t xml:space="preserve">a letter of support from Elders, Traditional Owners, land councils or similar representative groups </w:t>
      </w:r>
      <w:r>
        <w:t>is</w:t>
      </w:r>
      <w:r w:rsidRPr="005B1983">
        <w:t xml:space="preserve"> highly regarded when engaging First Nations people/communities in delivering grant activities</w:t>
      </w:r>
      <w:r>
        <w:t>.</w:t>
      </w:r>
      <w:bookmarkEnd w:id="206"/>
    </w:p>
    <w:p w14:paraId="25F652B8" w14:textId="1AC5BFC9" w:rsidR="00A71134" w:rsidRDefault="00A71134" w:rsidP="000E77AD">
      <w:r>
        <w:t xml:space="preserve">You must attach supporting documentation to the application form in line with the instructions provided within the form. You should only attach requested documents. </w:t>
      </w:r>
      <w:r w:rsidR="00C30D8A" w:rsidRPr="0017196B">
        <w:t>Individual file sizes cannot be greater than 25MB, while the total of all attachments cannot exceed 50MB</w:t>
      </w:r>
      <w:r w:rsidR="00D0631D" w:rsidRPr="0017196B">
        <w:t>.</w:t>
      </w:r>
      <w:r w:rsidR="00DD6148" w:rsidRPr="0017196B">
        <w:t xml:space="preserve"> </w:t>
      </w:r>
      <w:r w:rsidRPr="0017196B">
        <w:t>We</w:t>
      </w:r>
      <w:r>
        <w:t xml:space="preserve"> will not consider information in atta</w:t>
      </w:r>
      <w:r w:rsidR="00AB0259">
        <w:t>chments that we do not request</w:t>
      </w:r>
      <w:r w:rsidR="00BD1B1E">
        <w:t xml:space="preserve"> including</w:t>
      </w:r>
      <w:r w:rsidR="00362527">
        <w:t xml:space="preserve"> any</w:t>
      </w:r>
      <w:r w:rsidR="00BD1B1E">
        <w:t xml:space="preserve"> links </w:t>
      </w:r>
      <w:r w:rsidR="00362527">
        <w:t xml:space="preserve">or </w:t>
      </w:r>
      <w:r w:rsidR="00BD1B1E">
        <w:t xml:space="preserve">videos </w:t>
      </w:r>
      <w:r w:rsidR="00362527">
        <w:t>provided</w:t>
      </w:r>
      <w:r w:rsidR="00AB0259">
        <w:t>.</w:t>
      </w:r>
    </w:p>
    <w:p w14:paraId="6007D096" w14:textId="4285E1D5" w:rsidR="00A71134" w:rsidRDefault="004D2CBD" w:rsidP="00FC3296">
      <w:pPr>
        <w:pStyle w:val="Heading3"/>
      </w:pPr>
      <w:bookmarkStart w:id="207" w:name="_Ref531274879"/>
      <w:bookmarkStart w:id="208" w:name="_Toc531277498"/>
      <w:bookmarkStart w:id="209" w:name="_Toc955308"/>
      <w:bookmarkStart w:id="210" w:name="_Toc233378265"/>
      <w:bookmarkStart w:id="211" w:name="_Toc489952689"/>
      <w:bookmarkStart w:id="212" w:name="_Toc496536671"/>
      <w:bookmarkStart w:id="213" w:name="_Ref482605332"/>
      <w:r>
        <w:t xml:space="preserve">Joint </w:t>
      </w:r>
      <w:r w:rsidR="009D57FA">
        <w:t xml:space="preserve">(consortia) </w:t>
      </w:r>
      <w:r>
        <w:t>applications</w:t>
      </w:r>
      <w:bookmarkEnd w:id="207"/>
      <w:bookmarkEnd w:id="208"/>
      <w:bookmarkEnd w:id="209"/>
      <w:bookmarkEnd w:id="210"/>
    </w:p>
    <w:p w14:paraId="448E2736" w14:textId="6D67E1B5" w:rsidR="00A71134" w:rsidRDefault="00A71134" w:rsidP="00760D2E">
      <w:pPr>
        <w:spacing w:after="80"/>
      </w:pPr>
      <w:r>
        <w:t xml:space="preserve">We recognise that some organisations may want to join together as a group to deliver </w:t>
      </w:r>
      <w:r w:rsidR="00927481">
        <w:t>a project</w:t>
      </w:r>
      <w:r>
        <w:t xml:space="preserve">. </w:t>
      </w:r>
      <w:r w:rsidR="00927481">
        <w:t xml:space="preserve">In these circumstances, </w:t>
      </w:r>
      <w:r>
        <w:t xml:space="preserve">you must appoint a lead </w:t>
      </w:r>
      <w:r w:rsidR="00D537D5">
        <w:t>organisation</w:t>
      </w:r>
      <w:r>
        <w:t xml:space="preserve">. </w:t>
      </w:r>
      <w:r w:rsidR="00927481">
        <w:t xml:space="preserve">Only the lead organisation can </w:t>
      </w:r>
      <w:r w:rsidR="002B09ED">
        <w:t>submit</w:t>
      </w:r>
      <w:r w:rsidR="00927481">
        <w:t xml:space="preserve"> the application form and </w:t>
      </w:r>
      <w:r>
        <w:t>enter into</w:t>
      </w:r>
      <w:r w:rsidR="002B09ED">
        <w:t xml:space="preserve"> </w:t>
      </w:r>
      <w:r>
        <w:t xml:space="preserve">the grant agreement with the Commonwealth. </w:t>
      </w:r>
      <w:r w:rsidR="00927481">
        <w:t xml:space="preserve">The application </w:t>
      </w:r>
      <w:r w:rsidR="009D57FA">
        <w:t xml:space="preserve">must </w:t>
      </w:r>
      <w:r>
        <w:t xml:space="preserve">identify all </w:t>
      </w:r>
      <w:r w:rsidR="009D57FA">
        <w:t xml:space="preserve">other </w:t>
      </w:r>
      <w:r>
        <w:t xml:space="preserve">members of the proposed </w:t>
      </w:r>
      <w:r w:rsidR="00EA599F">
        <w:t>group</w:t>
      </w:r>
      <w:r>
        <w:t xml:space="preserve"> </w:t>
      </w:r>
      <w:r w:rsidR="00927481">
        <w:t xml:space="preserve">and </w:t>
      </w:r>
      <w:r>
        <w:lastRenderedPageBreak/>
        <w:t xml:space="preserve">include a letter of support from each of the </w:t>
      </w:r>
      <w:r w:rsidR="00D537D5">
        <w:t>project partner</w:t>
      </w:r>
      <w:r w:rsidR="00927481">
        <w:t>s</w:t>
      </w:r>
      <w:r w:rsidR="0065649C">
        <w:t xml:space="preserve"> (see section 7.1)</w:t>
      </w:r>
      <w:r>
        <w:t>. Each l</w:t>
      </w:r>
      <w:r w:rsidR="00B20351">
        <w:t>etter of support should include</w:t>
      </w:r>
      <w:r w:rsidR="00825941">
        <w:t>:</w:t>
      </w:r>
    </w:p>
    <w:p w14:paraId="1C830AB3" w14:textId="61EAE3E0" w:rsidR="00A71134" w:rsidRDefault="00A71134" w:rsidP="00546277">
      <w:pPr>
        <w:pStyle w:val="Lv1"/>
      </w:pPr>
      <w:r>
        <w:t xml:space="preserve">details of the </w:t>
      </w:r>
      <w:r w:rsidR="002866EB">
        <w:t xml:space="preserve">project </w:t>
      </w:r>
      <w:r w:rsidR="0014016C">
        <w:t>partner</w:t>
      </w:r>
    </w:p>
    <w:p w14:paraId="6A3E44D3" w14:textId="472C98FD" w:rsidR="00A71134" w:rsidRDefault="00A71134" w:rsidP="00546277">
      <w:pPr>
        <w:pStyle w:val="Lv1"/>
      </w:pPr>
      <w:r>
        <w:t xml:space="preserve">an overview of how the </w:t>
      </w:r>
      <w:r w:rsidR="002866EB">
        <w:t xml:space="preserve">project </w:t>
      </w:r>
      <w:r w:rsidR="00927481">
        <w:t xml:space="preserve">partner </w:t>
      </w:r>
      <w:r>
        <w:t xml:space="preserve">will work with the lead </w:t>
      </w:r>
      <w:r w:rsidR="00D537D5">
        <w:t>organ</w:t>
      </w:r>
      <w:r w:rsidR="00195D42">
        <w:t>isation</w:t>
      </w:r>
      <w:r w:rsidR="00D537D5">
        <w:t xml:space="preserve"> </w:t>
      </w:r>
      <w:r>
        <w:t xml:space="preserve">and any other </w:t>
      </w:r>
      <w:r w:rsidR="002866EB">
        <w:t xml:space="preserve">project </w:t>
      </w:r>
      <w:r w:rsidR="00EA599F">
        <w:t>partner</w:t>
      </w:r>
      <w:r w:rsidR="002866EB">
        <w:t>s</w:t>
      </w:r>
      <w:r w:rsidR="00E52139">
        <w:t xml:space="preserve"> in the group </w:t>
      </w:r>
      <w:r>
        <w:t>to successfully complete the project</w:t>
      </w:r>
    </w:p>
    <w:p w14:paraId="71E33DA6" w14:textId="14F6027F" w:rsidR="00A71134" w:rsidRDefault="00A71134" w:rsidP="00546277">
      <w:pPr>
        <w:pStyle w:val="Lv1"/>
      </w:pPr>
      <w:r>
        <w:t xml:space="preserve">an outline </w:t>
      </w:r>
      <w:r w:rsidR="0034027B">
        <w:t>of the relevant experience and/</w:t>
      </w:r>
      <w:r>
        <w:t xml:space="preserve">or expertise the </w:t>
      </w:r>
      <w:r w:rsidR="002866EB">
        <w:t xml:space="preserve">project </w:t>
      </w:r>
      <w:r w:rsidR="00927481">
        <w:t xml:space="preserve">partner </w:t>
      </w:r>
      <w:r>
        <w:t xml:space="preserve">will bring to the </w:t>
      </w:r>
      <w:r w:rsidR="00EA599F">
        <w:t>group</w:t>
      </w:r>
    </w:p>
    <w:p w14:paraId="35C0F1D5" w14:textId="13BD589A" w:rsidR="00A71134" w:rsidRDefault="0034027B" w:rsidP="00546277">
      <w:pPr>
        <w:pStyle w:val="Lv1"/>
      </w:pPr>
      <w:r>
        <w:t>the roles/</w:t>
      </w:r>
      <w:r w:rsidR="00A71134">
        <w:t xml:space="preserve">responsibilities the </w:t>
      </w:r>
      <w:r w:rsidR="002866EB">
        <w:t xml:space="preserve">project </w:t>
      </w:r>
      <w:r w:rsidR="00927481">
        <w:t xml:space="preserve">partner </w:t>
      </w:r>
      <w:r w:rsidR="00A71134">
        <w:t>will undertake, and the resources it will contribute (if any)</w:t>
      </w:r>
    </w:p>
    <w:p w14:paraId="460A3AD7" w14:textId="253C614C" w:rsidR="00A71134" w:rsidRDefault="00A71134" w:rsidP="00546277">
      <w:pPr>
        <w:pStyle w:val="Lv1"/>
      </w:pPr>
      <w:r>
        <w:t>details of a nominated management level contact officer</w:t>
      </w:r>
      <w:r w:rsidR="00B3022D">
        <w:t>.</w:t>
      </w:r>
    </w:p>
    <w:p w14:paraId="5AFD02A1" w14:textId="189E49BC" w:rsidR="00661CA3" w:rsidRPr="005A61FE" w:rsidRDefault="00BC1C1E" w:rsidP="00EE727A">
      <w:r w:rsidRPr="000853B9">
        <w:t>T</w:t>
      </w:r>
      <w:r w:rsidR="00661CA3" w:rsidRPr="000853B9">
        <w:t>he Department may request a copy of the formal agreement at any time throughout the project.</w:t>
      </w:r>
    </w:p>
    <w:p w14:paraId="100CAD41" w14:textId="54C2B058" w:rsidR="00247D27" w:rsidRDefault="00247D27" w:rsidP="00FC3296">
      <w:pPr>
        <w:pStyle w:val="Heading3"/>
      </w:pPr>
      <w:bookmarkStart w:id="214" w:name="_Toc531277499"/>
      <w:bookmarkStart w:id="215" w:name="_Toc955309"/>
      <w:bookmarkStart w:id="216" w:name="_Toc233378266"/>
      <w:bookmarkStart w:id="217" w:name="Section7_3"/>
      <w:r>
        <w:t>Timing of grant opportunity</w:t>
      </w:r>
      <w:bookmarkEnd w:id="211"/>
      <w:bookmarkEnd w:id="212"/>
      <w:bookmarkEnd w:id="214"/>
      <w:bookmarkEnd w:id="215"/>
      <w:r w:rsidR="001519DB">
        <w:t xml:space="preserve"> processes</w:t>
      </w:r>
      <w:bookmarkEnd w:id="216"/>
    </w:p>
    <w:bookmarkEnd w:id="217"/>
    <w:p w14:paraId="6FC0C72E" w14:textId="627994E2" w:rsidR="00247D27" w:rsidRPr="00B72EE8" w:rsidRDefault="00247D27" w:rsidP="00247D27">
      <w:r>
        <w:t>You can only submit an application between the published opening and closing dates</w:t>
      </w:r>
      <w:r w:rsidR="002376B2">
        <w:t xml:space="preserve"> as set out in Table 1 below</w:t>
      </w:r>
      <w:r>
        <w:t xml:space="preserve">. We cannot accept late applications. </w:t>
      </w:r>
      <w:r w:rsidR="008E5C07" w:rsidRPr="005A61FE" w:rsidDel="008E5C07">
        <w:t xml:space="preserve"> </w:t>
      </w:r>
    </w:p>
    <w:p w14:paraId="7E16BF76" w14:textId="34AF0679" w:rsidR="00FC653F" w:rsidRDefault="00FC653F" w:rsidP="00FC653F">
      <w:pPr>
        <w:pStyle w:val="Caption"/>
        <w:keepNext/>
      </w:pPr>
      <w:r w:rsidRPr="0054078D">
        <w:rPr>
          <w:bCs/>
        </w:rPr>
        <w:t xml:space="preserve">Table 1: </w:t>
      </w:r>
      <w:r w:rsidR="00E931E0">
        <w:rPr>
          <w:bCs/>
        </w:rPr>
        <w:t>Grant opportunity o</w:t>
      </w:r>
      <w:r w:rsidR="00D163E3">
        <w:rPr>
          <w:bCs/>
        </w:rPr>
        <w:t>pen and clo</w:t>
      </w:r>
      <w:r w:rsidR="00C805AF">
        <w:rPr>
          <w:bCs/>
        </w:rPr>
        <w:t>se dates for National Science Weeks 2027-2030</w:t>
      </w:r>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FC653F" w:rsidRPr="00247D27" w14:paraId="28CFE946" w14:textId="77777777" w:rsidTr="22500292">
        <w:trPr>
          <w:cantSplit/>
          <w:trHeight w:val="454"/>
          <w:tblHeader/>
        </w:trPr>
        <w:tc>
          <w:tcPr>
            <w:tcW w:w="4815" w:type="dxa"/>
            <w:shd w:val="clear" w:color="auto" w:fill="005677"/>
            <w:vAlign w:val="center"/>
          </w:tcPr>
          <w:p w14:paraId="49BBFD3D" w14:textId="65504781" w:rsidR="00FC653F" w:rsidRPr="00247D27" w:rsidRDefault="00D163E3" w:rsidP="00A6251C">
            <w:pPr>
              <w:pStyle w:val="TableHeaderWhite"/>
              <w:rPr>
                <w:b/>
              </w:rPr>
            </w:pPr>
            <w:r>
              <w:t>National Science Week</w:t>
            </w:r>
            <w:r w:rsidR="00DD51EF">
              <w:t xml:space="preserve"> </w:t>
            </w:r>
            <w:r w:rsidR="007E7601">
              <w:t>Batch</w:t>
            </w:r>
          </w:p>
        </w:tc>
        <w:tc>
          <w:tcPr>
            <w:tcW w:w="3974" w:type="dxa"/>
            <w:shd w:val="clear" w:color="auto" w:fill="005677"/>
            <w:vAlign w:val="center"/>
          </w:tcPr>
          <w:p w14:paraId="4BEEF23D" w14:textId="4BB41306" w:rsidR="00FC653F" w:rsidRPr="00247D27" w:rsidRDefault="00D163E3" w:rsidP="00A6251C">
            <w:pPr>
              <w:pStyle w:val="TableHeaderWhite"/>
              <w:rPr>
                <w:b/>
              </w:rPr>
            </w:pPr>
            <w:r>
              <w:t>Open/Closing date and time</w:t>
            </w:r>
          </w:p>
        </w:tc>
      </w:tr>
      <w:tr w:rsidR="00AE5983" w14:paraId="7F8E170B" w14:textId="77777777" w:rsidTr="22500292">
        <w:trPr>
          <w:cantSplit/>
          <w:trHeight w:val="205"/>
        </w:trPr>
        <w:tc>
          <w:tcPr>
            <w:tcW w:w="4815" w:type="dxa"/>
            <w:vMerge w:val="restart"/>
          </w:tcPr>
          <w:p w14:paraId="4B34F779" w14:textId="332CB815" w:rsidR="00AE5983" w:rsidRPr="00B16B54" w:rsidRDefault="00AE5983" w:rsidP="00A6251C">
            <w:pPr>
              <w:pStyle w:val="TableText"/>
              <w:keepNext/>
            </w:pPr>
            <w:r>
              <w:t>National Science Week 2027</w:t>
            </w:r>
          </w:p>
        </w:tc>
        <w:tc>
          <w:tcPr>
            <w:tcW w:w="3974" w:type="dxa"/>
          </w:tcPr>
          <w:p w14:paraId="4A06BD04" w14:textId="309FBFA4" w:rsidR="00AE5983" w:rsidRPr="0026130B" w:rsidRDefault="00AE5983" w:rsidP="00A6251C">
            <w:pPr>
              <w:pStyle w:val="TableText"/>
              <w:keepNext/>
            </w:pPr>
            <w:r w:rsidRPr="450B980E">
              <w:rPr>
                <w:b/>
                <w:bCs/>
              </w:rPr>
              <w:t>Open:</w:t>
            </w:r>
            <w:r w:rsidR="00FD31D3">
              <w:t xml:space="preserve"> </w:t>
            </w:r>
            <w:r w:rsidR="00B16849">
              <w:t>1 September</w:t>
            </w:r>
            <w:r w:rsidR="18ADBCD0">
              <w:t xml:space="preserve"> 2026</w:t>
            </w:r>
          </w:p>
        </w:tc>
      </w:tr>
      <w:tr w:rsidR="00AE5983" w14:paraId="38704E6D" w14:textId="77777777" w:rsidTr="22500292">
        <w:trPr>
          <w:cantSplit/>
          <w:trHeight w:val="205"/>
        </w:trPr>
        <w:tc>
          <w:tcPr>
            <w:tcW w:w="4815" w:type="dxa"/>
            <w:vMerge/>
          </w:tcPr>
          <w:p w14:paraId="13D041CD" w14:textId="77777777" w:rsidR="00AE5983" w:rsidRDefault="00AE5983" w:rsidP="00A6251C">
            <w:pPr>
              <w:pStyle w:val="TableText"/>
              <w:keepNext/>
            </w:pPr>
          </w:p>
        </w:tc>
        <w:tc>
          <w:tcPr>
            <w:tcW w:w="3974" w:type="dxa"/>
          </w:tcPr>
          <w:p w14:paraId="377902E1" w14:textId="4D468CA1" w:rsidR="00AE5983" w:rsidRPr="0026130B" w:rsidRDefault="00AE5983">
            <w:pPr>
              <w:pStyle w:val="TableText"/>
              <w:keepNext/>
            </w:pPr>
            <w:r w:rsidRPr="22500292">
              <w:rPr>
                <w:b/>
                <w:bCs/>
              </w:rPr>
              <w:t>Close:</w:t>
            </w:r>
            <w:r w:rsidR="00ED3B11">
              <w:t xml:space="preserve"> </w:t>
            </w:r>
            <w:r w:rsidR="00E9359D">
              <w:t>5</w:t>
            </w:r>
            <w:r w:rsidR="0A61F392">
              <w:t>.</w:t>
            </w:r>
            <w:r w:rsidR="1E9621A3">
              <w:t>00</w:t>
            </w:r>
            <w:r w:rsidR="00E9359D">
              <w:t>pm</w:t>
            </w:r>
            <w:r w:rsidR="00ED3B11">
              <w:t xml:space="preserve"> Australian </w:t>
            </w:r>
            <w:r w:rsidR="00E9359D">
              <w:t>East</w:t>
            </w:r>
            <w:r w:rsidR="00ED3B11">
              <w:t xml:space="preserve">ern </w:t>
            </w:r>
            <w:r w:rsidR="001A4928">
              <w:t>Daylight</w:t>
            </w:r>
            <w:r w:rsidR="00ED3B11">
              <w:t xml:space="preserve"> Time on </w:t>
            </w:r>
            <w:r w:rsidR="001A4928">
              <w:t>6</w:t>
            </w:r>
            <w:r w:rsidR="005C34AB">
              <w:t xml:space="preserve"> </w:t>
            </w:r>
            <w:r w:rsidR="001A4928">
              <w:t xml:space="preserve">October </w:t>
            </w:r>
            <w:r w:rsidR="003D28F0">
              <w:t>2026</w:t>
            </w:r>
          </w:p>
        </w:tc>
      </w:tr>
      <w:tr w:rsidR="00ED3B11" w14:paraId="490172DF" w14:textId="77777777" w:rsidTr="22500292">
        <w:trPr>
          <w:cantSplit/>
          <w:trHeight w:val="205"/>
        </w:trPr>
        <w:tc>
          <w:tcPr>
            <w:tcW w:w="4815" w:type="dxa"/>
            <w:vMerge w:val="restart"/>
          </w:tcPr>
          <w:p w14:paraId="091703F9" w14:textId="36E5FFE2" w:rsidR="00ED3B11" w:rsidRPr="00B16B54" w:rsidRDefault="00ED3B11" w:rsidP="00ED3B11">
            <w:pPr>
              <w:pStyle w:val="TableText"/>
              <w:keepNext/>
            </w:pPr>
            <w:r>
              <w:t>National Science Week 2028</w:t>
            </w:r>
            <w:r w:rsidRPr="00B16B54">
              <w:t xml:space="preserve"> </w:t>
            </w:r>
          </w:p>
        </w:tc>
        <w:tc>
          <w:tcPr>
            <w:tcW w:w="3974" w:type="dxa"/>
          </w:tcPr>
          <w:p w14:paraId="53002E6A" w14:textId="4908B68F" w:rsidR="00ED3B11" w:rsidRPr="0026130B" w:rsidRDefault="00ED3B11" w:rsidP="00ED3B11">
            <w:pPr>
              <w:pStyle w:val="TableText"/>
              <w:keepNext/>
            </w:pPr>
            <w:r w:rsidRPr="005542CD">
              <w:rPr>
                <w:b/>
                <w:bCs/>
              </w:rPr>
              <w:t>Open:</w:t>
            </w:r>
            <w:r w:rsidRPr="0026130B">
              <w:t xml:space="preserve"> </w:t>
            </w:r>
            <w:r w:rsidR="0050673D">
              <w:t>25</w:t>
            </w:r>
            <w:r w:rsidR="005C34AB">
              <w:t xml:space="preserve"> </w:t>
            </w:r>
            <w:r w:rsidR="11BD62C8">
              <w:t>August 2027</w:t>
            </w:r>
          </w:p>
        </w:tc>
      </w:tr>
      <w:tr w:rsidR="00ED3B11" w14:paraId="24A069CC" w14:textId="77777777" w:rsidTr="22500292">
        <w:trPr>
          <w:cantSplit/>
          <w:trHeight w:val="205"/>
        </w:trPr>
        <w:tc>
          <w:tcPr>
            <w:tcW w:w="4815" w:type="dxa"/>
            <w:vMerge/>
          </w:tcPr>
          <w:p w14:paraId="7EFD3FFA" w14:textId="77777777" w:rsidR="00ED3B11" w:rsidRDefault="00ED3B11" w:rsidP="00ED3B11">
            <w:pPr>
              <w:pStyle w:val="TableText"/>
              <w:keepNext/>
            </w:pPr>
          </w:p>
        </w:tc>
        <w:tc>
          <w:tcPr>
            <w:tcW w:w="3974" w:type="dxa"/>
          </w:tcPr>
          <w:p w14:paraId="548C4784" w14:textId="1C77D267" w:rsidR="00ED3B11" w:rsidRPr="0026130B" w:rsidRDefault="00ED3B11">
            <w:pPr>
              <w:pStyle w:val="TableText"/>
              <w:keepNext/>
            </w:pPr>
            <w:r w:rsidRPr="22500292">
              <w:rPr>
                <w:b/>
                <w:bCs/>
              </w:rPr>
              <w:t>Close:</w:t>
            </w:r>
            <w:r>
              <w:t xml:space="preserve"> </w:t>
            </w:r>
            <w:r w:rsidR="00402A1E">
              <w:t>5</w:t>
            </w:r>
            <w:r w:rsidR="7505261A">
              <w:t>.</w:t>
            </w:r>
            <w:r w:rsidR="41F6E488">
              <w:t>00p</w:t>
            </w:r>
            <w:r w:rsidR="00402A1E">
              <w:t>m</w:t>
            </w:r>
            <w:r>
              <w:t xml:space="preserve"> Australian Eastern Standard Time on </w:t>
            </w:r>
            <w:r w:rsidR="009C4A09">
              <w:t>28</w:t>
            </w:r>
            <w:r w:rsidR="005C34AB">
              <w:t xml:space="preserve"> </w:t>
            </w:r>
            <w:r w:rsidR="5F093887">
              <w:t xml:space="preserve">September </w:t>
            </w:r>
            <w:r w:rsidR="009C4A09">
              <w:t>2027</w:t>
            </w:r>
          </w:p>
        </w:tc>
      </w:tr>
      <w:tr w:rsidR="00ED3B11" w14:paraId="66FB30C1" w14:textId="77777777" w:rsidTr="22500292">
        <w:trPr>
          <w:cantSplit/>
          <w:trHeight w:val="205"/>
        </w:trPr>
        <w:tc>
          <w:tcPr>
            <w:tcW w:w="4815" w:type="dxa"/>
            <w:vMerge w:val="restart"/>
          </w:tcPr>
          <w:p w14:paraId="57A0B119" w14:textId="1B1C8590" w:rsidR="00ED3B11" w:rsidRPr="00B16B54" w:rsidRDefault="00ED3B11" w:rsidP="00ED3B11">
            <w:pPr>
              <w:pStyle w:val="TableText"/>
              <w:keepNext/>
            </w:pPr>
            <w:r>
              <w:t>National Science Week 2029</w:t>
            </w:r>
          </w:p>
        </w:tc>
        <w:tc>
          <w:tcPr>
            <w:tcW w:w="3974" w:type="dxa"/>
          </w:tcPr>
          <w:p w14:paraId="4AB6EEFD" w14:textId="3BCF835F" w:rsidR="00ED3B11" w:rsidRPr="0026130B" w:rsidRDefault="00ED3B11" w:rsidP="00ED3B11">
            <w:pPr>
              <w:pStyle w:val="TableText"/>
              <w:keepNext/>
            </w:pPr>
            <w:r w:rsidRPr="005542CD">
              <w:rPr>
                <w:b/>
                <w:bCs/>
              </w:rPr>
              <w:t>Open:</w:t>
            </w:r>
            <w:r w:rsidRPr="0026130B">
              <w:t xml:space="preserve"> </w:t>
            </w:r>
            <w:r w:rsidR="00D21008">
              <w:t>24</w:t>
            </w:r>
            <w:r w:rsidR="005C34AB">
              <w:t xml:space="preserve"> </w:t>
            </w:r>
            <w:r w:rsidR="7243DAC2">
              <w:t xml:space="preserve">August </w:t>
            </w:r>
            <w:r w:rsidR="00D21008">
              <w:t>2028</w:t>
            </w:r>
          </w:p>
        </w:tc>
      </w:tr>
      <w:tr w:rsidR="00ED3B11" w14:paraId="1A870CFD" w14:textId="77777777" w:rsidTr="22500292">
        <w:trPr>
          <w:cantSplit/>
          <w:trHeight w:val="205"/>
        </w:trPr>
        <w:tc>
          <w:tcPr>
            <w:tcW w:w="4815" w:type="dxa"/>
            <w:vMerge/>
          </w:tcPr>
          <w:p w14:paraId="48C190D6" w14:textId="77777777" w:rsidR="00ED3B11" w:rsidRDefault="00ED3B11" w:rsidP="00ED3B11">
            <w:pPr>
              <w:pStyle w:val="TableText"/>
              <w:keepNext/>
            </w:pPr>
          </w:p>
        </w:tc>
        <w:tc>
          <w:tcPr>
            <w:tcW w:w="3974" w:type="dxa"/>
          </w:tcPr>
          <w:p w14:paraId="44DE2D92" w14:textId="22EFB811" w:rsidR="00ED3B11" w:rsidRPr="0026130B" w:rsidRDefault="00ED3B11" w:rsidP="00ED3B11">
            <w:pPr>
              <w:pStyle w:val="TableText"/>
              <w:keepNext/>
            </w:pPr>
            <w:r w:rsidRPr="22500292">
              <w:rPr>
                <w:b/>
                <w:bCs/>
              </w:rPr>
              <w:t>Close:</w:t>
            </w:r>
            <w:r>
              <w:t xml:space="preserve"> </w:t>
            </w:r>
            <w:r w:rsidR="00D21008">
              <w:t>5</w:t>
            </w:r>
            <w:r w:rsidR="19F47E5E">
              <w:t>.</w:t>
            </w:r>
            <w:r w:rsidR="1BD5F612">
              <w:t>00</w:t>
            </w:r>
            <w:r w:rsidR="00D21008">
              <w:t>pm</w:t>
            </w:r>
            <w:r>
              <w:t xml:space="preserve"> Australian Eastern Standard Time on </w:t>
            </w:r>
            <w:r w:rsidR="00852E91">
              <w:t>28</w:t>
            </w:r>
            <w:r w:rsidR="005C34AB">
              <w:t xml:space="preserve"> </w:t>
            </w:r>
            <w:r w:rsidR="3926FD86">
              <w:t xml:space="preserve">September </w:t>
            </w:r>
            <w:r w:rsidR="00852E91">
              <w:t>2028</w:t>
            </w:r>
          </w:p>
        </w:tc>
      </w:tr>
      <w:tr w:rsidR="00ED3B11" w14:paraId="2BADC405" w14:textId="77777777" w:rsidTr="22500292">
        <w:trPr>
          <w:cantSplit/>
          <w:trHeight w:val="205"/>
        </w:trPr>
        <w:tc>
          <w:tcPr>
            <w:tcW w:w="4815" w:type="dxa"/>
            <w:vMerge w:val="restart"/>
          </w:tcPr>
          <w:p w14:paraId="4D8A5BF1" w14:textId="23206946" w:rsidR="00ED3B11" w:rsidRPr="00B16B54" w:rsidRDefault="00ED3B11" w:rsidP="00ED3B11">
            <w:pPr>
              <w:pStyle w:val="TableText"/>
              <w:keepNext/>
            </w:pPr>
            <w:r w:rsidRPr="00B16B54">
              <w:t>N</w:t>
            </w:r>
            <w:r>
              <w:t>ational Science Week 2030</w:t>
            </w:r>
          </w:p>
        </w:tc>
        <w:tc>
          <w:tcPr>
            <w:tcW w:w="3974" w:type="dxa"/>
          </w:tcPr>
          <w:p w14:paraId="4FF601BE" w14:textId="617534DF" w:rsidR="00ED3B11" w:rsidRPr="0026130B" w:rsidRDefault="00ED3B11" w:rsidP="00ED3B11">
            <w:pPr>
              <w:pStyle w:val="TableText"/>
              <w:keepNext/>
            </w:pPr>
            <w:r w:rsidRPr="005542CD">
              <w:rPr>
                <w:b/>
                <w:bCs/>
              </w:rPr>
              <w:t>Open:</w:t>
            </w:r>
            <w:r w:rsidRPr="0026130B">
              <w:t xml:space="preserve"> </w:t>
            </w:r>
            <w:r w:rsidR="00FD1244">
              <w:t>23</w:t>
            </w:r>
            <w:r w:rsidR="005C34AB">
              <w:t xml:space="preserve"> </w:t>
            </w:r>
            <w:r w:rsidR="65A06C26">
              <w:t xml:space="preserve">August </w:t>
            </w:r>
            <w:r w:rsidR="00FD1244">
              <w:t>20</w:t>
            </w:r>
            <w:r w:rsidR="00842838">
              <w:t>29</w:t>
            </w:r>
          </w:p>
        </w:tc>
      </w:tr>
      <w:tr w:rsidR="00ED3B11" w14:paraId="47F4ACEA" w14:textId="77777777" w:rsidTr="22500292">
        <w:trPr>
          <w:cantSplit/>
          <w:trHeight w:val="205"/>
        </w:trPr>
        <w:tc>
          <w:tcPr>
            <w:tcW w:w="4815" w:type="dxa"/>
            <w:vMerge/>
          </w:tcPr>
          <w:p w14:paraId="58AE2DB8" w14:textId="77777777" w:rsidR="00ED3B11" w:rsidRPr="00B16B54" w:rsidRDefault="00ED3B11" w:rsidP="00ED3B11">
            <w:pPr>
              <w:pStyle w:val="TableText"/>
              <w:keepNext/>
            </w:pPr>
          </w:p>
        </w:tc>
        <w:tc>
          <w:tcPr>
            <w:tcW w:w="3974" w:type="dxa"/>
          </w:tcPr>
          <w:p w14:paraId="2D1CE11C" w14:textId="687A40E7" w:rsidR="00ED3B11" w:rsidRPr="0026130B" w:rsidRDefault="00ED3B11" w:rsidP="00ED3B11">
            <w:pPr>
              <w:pStyle w:val="TableText"/>
              <w:keepNext/>
            </w:pPr>
            <w:r w:rsidRPr="22500292">
              <w:rPr>
                <w:b/>
                <w:bCs/>
              </w:rPr>
              <w:t>Close:</w:t>
            </w:r>
            <w:r>
              <w:t xml:space="preserve"> </w:t>
            </w:r>
            <w:r w:rsidR="00842838">
              <w:t>5</w:t>
            </w:r>
            <w:r w:rsidR="5A8DDD85">
              <w:t>.</w:t>
            </w:r>
            <w:r w:rsidR="2FD41C39">
              <w:t>00</w:t>
            </w:r>
            <w:r w:rsidR="00842838">
              <w:t>pm</w:t>
            </w:r>
            <w:r>
              <w:t xml:space="preserve"> Australian Eastern Standard Time on </w:t>
            </w:r>
            <w:r w:rsidR="00150628">
              <w:t>26</w:t>
            </w:r>
            <w:r w:rsidR="005C34AB">
              <w:t xml:space="preserve"> </w:t>
            </w:r>
            <w:r w:rsidR="25543ECC">
              <w:t xml:space="preserve">September </w:t>
            </w:r>
            <w:r w:rsidR="00150628">
              <w:t>2029</w:t>
            </w:r>
          </w:p>
        </w:tc>
      </w:tr>
      <w:tr w:rsidR="00EA21AE" w14:paraId="10A1D98C" w14:textId="77777777" w:rsidTr="22500292">
        <w:trPr>
          <w:cantSplit/>
        </w:trPr>
        <w:tc>
          <w:tcPr>
            <w:tcW w:w="8789" w:type="dxa"/>
            <w:gridSpan w:val="2"/>
          </w:tcPr>
          <w:p w14:paraId="5D4A90CC" w14:textId="40E3542B" w:rsidR="00EA21AE" w:rsidRPr="00B16B54" w:rsidRDefault="006E679F" w:rsidP="00A6251C">
            <w:pPr>
              <w:pStyle w:val="TableText"/>
              <w:keepNext/>
            </w:pPr>
            <w:r w:rsidRPr="001E6978">
              <w:rPr>
                <w:i/>
                <w:iCs/>
              </w:rPr>
              <w:t xml:space="preserve">Please take account of time zone differences when submitting </w:t>
            </w:r>
            <w:r>
              <w:rPr>
                <w:i/>
                <w:iCs/>
              </w:rPr>
              <w:t>your application</w:t>
            </w:r>
            <w:r w:rsidRPr="001E6978">
              <w:rPr>
                <w:i/>
                <w:iCs/>
              </w:rPr>
              <w:t>.</w:t>
            </w:r>
          </w:p>
        </w:tc>
      </w:tr>
    </w:tbl>
    <w:p w14:paraId="112A7E28" w14:textId="77777777" w:rsidR="006E679F" w:rsidRPr="006E679F" w:rsidRDefault="006E679F" w:rsidP="005542CD"/>
    <w:p w14:paraId="6AD1AC12" w14:textId="1A3CC5B0" w:rsidR="00247D27" w:rsidRDefault="00247D27" w:rsidP="00680B92">
      <w:pPr>
        <w:pStyle w:val="Caption"/>
        <w:keepNext/>
      </w:pPr>
      <w:bookmarkStart w:id="218" w:name="_Toc467773968"/>
      <w:r w:rsidRPr="0054078D">
        <w:rPr>
          <w:bCs/>
        </w:rPr>
        <w:lastRenderedPageBreak/>
        <w:t xml:space="preserve">Table </w:t>
      </w:r>
      <w:r w:rsidR="002376B2">
        <w:rPr>
          <w:bCs/>
        </w:rPr>
        <w:t>2</w:t>
      </w:r>
      <w:r w:rsidRPr="0054078D">
        <w:rPr>
          <w:bCs/>
        </w:rPr>
        <w:t>: Expected timing for this grant opportunity</w:t>
      </w:r>
      <w:bookmarkEnd w:id="218"/>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247D27" w:rsidRPr="00247D27" w14:paraId="2BF94BB4" w14:textId="77777777" w:rsidTr="00CE16E9">
        <w:trPr>
          <w:cantSplit/>
          <w:trHeight w:val="454"/>
          <w:tblHeader/>
        </w:trPr>
        <w:tc>
          <w:tcPr>
            <w:tcW w:w="4815" w:type="dxa"/>
            <w:shd w:val="clear" w:color="auto" w:fill="005677"/>
            <w:vAlign w:val="center"/>
          </w:tcPr>
          <w:p w14:paraId="08C31365" w14:textId="77777777" w:rsidR="00247D27" w:rsidRPr="00247D27" w:rsidRDefault="00247D27" w:rsidP="00CE16E9">
            <w:pPr>
              <w:pStyle w:val="TableHeaderWhite"/>
              <w:rPr>
                <w:b/>
              </w:rPr>
            </w:pPr>
            <w:r w:rsidRPr="00247D27">
              <w:t>Activity</w:t>
            </w:r>
          </w:p>
        </w:tc>
        <w:tc>
          <w:tcPr>
            <w:tcW w:w="3974" w:type="dxa"/>
            <w:shd w:val="clear" w:color="auto" w:fill="005677"/>
            <w:vAlign w:val="center"/>
          </w:tcPr>
          <w:p w14:paraId="3ECBD00D" w14:textId="77E26EC3" w:rsidR="00247D27" w:rsidRPr="00247D27" w:rsidRDefault="00247D27" w:rsidP="00CE16E9">
            <w:pPr>
              <w:pStyle w:val="TableHeaderWhite"/>
              <w:rPr>
                <w:b/>
              </w:rPr>
            </w:pPr>
            <w:r w:rsidRPr="00247D27">
              <w:t>Timeframe</w:t>
            </w:r>
          </w:p>
        </w:tc>
      </w:tr>
      <w:tr w:rsidR="00247D27" w14:paraId="26FA0CCB" w14:textId="77777777" w:rsidTr="001432F9">
        <w:trPr>
          <w:cantSplit/>
        </w:trPr>
        <w:tc>
          <w:tcPr>
            <w:tcW w:w="4815" w:type="dxa"/>
          </w:tcPr>
          <w:p w14:paraId="15DA0F16" w14:textId="77777777" w:rsidR="00247D27" w:rsidRPr="00B16B54" w:rsidRDefault="00247D27" w:rsidP="00680B92">
            <w:pPr>
              <w:pStyle w:val="TableText"/>
              <w:keepNext/>
            </w:pPr>
            <w:r w:rsidRPr="00B16B54">
              <w:t>Assessment of applications</w:t>
            </w:r>
          </w:p>
        </w:tc>
        <w:tc>
          <w:tcPr>
            <w:tcW w:w="3974" w:type="dxa"/>
          </w:tcPr>
          <w:p w14:paraId="69817889" w14:textId="7E699AD9" w:rsidR="00247D27" w:rsidRPr="00B16B54" w:rsidRDefault="005B42F2" w:rsidP="00680B92">
            <w:pPr>
              <w:pStyle w:val="TableText"/>
              <w:keepNext/>
            </w:pPr>
            <w:r>
              <w:t>7</w:t>
            </w:r>
            <w:r w:rsidR="00247D27" w:rsidRPr="00B16B54">
              <w:t xml:space="preserve"> weeks</w:t>
            </w:r>
          </w:p>
        </w:tc>
      </w:tr>
      <w:tr w:rsidR="00247D27" w14:paraId="3BF52F8E" w14:textId="77777777" w:rsidTr="001432F9">
        <w:trPr>
          <w:cantSplit/>
        </w:trPr>
        <w:tc>
          <w:tcPr>
            <w:tcW w:w="4815" w:type="dxa"/>
          </w:tcPr>
          <w:p w14:paraId="61C9863C" w14:textId="1235F220" w:rsidR="00247D27" w:rsidRPr="00B16B54" w:rsidRDefault="00247D27" w:rsidP="00563424">
            <w:pPr>
              <w:pStyle w:val="TableText"/>
              <w:keepNext/>
            </w:pPr>
            <w:r w:rsidRPr="00B16B54">
              <w:t xml:space="preserve">Approval </w:t>
            </w:r>
            <w:r w:rsidR="005D0021">
              <w:t xml:space="preserve">and announcement </w:t>
            </w:r>
            <w:r w:rsidRPr="00B16B54">
              <w:t>of</w:t>
            </w:r>
            <w:r w:rsidR="00563424">
              <w:t xml:space="preserve"> successful applicants</w:t>
            </w:r>
            <w:r w:rsidRPr="00B16B54">
              <w:t xml:space="preserve"> </w:t>
            </w:r>
          </w:p>
        </w:tc>
        <w:tc>
          <w:tcPr>
            <w:tcW w:w="3974" w:type="dxa"/>
          </w:tcPr>
          <w:p w14:paraId="0B2F985F" w14:textId="587BB6D4" w:rsidR="00247D27" w:rsidRPr="00B16B54" w:rsidRDefault="005B42F2" w:rsidP="00680B92">
            <w:pPr>
              <w:pStyle w:val="TableText"/>
              <w:keepNext/>
            </w:pPr>
            <w:r>
              <w:t>6-7 we</w:t>
            </w:r>
            <w:r w:rsidR="00247D27" w:rsidRPr="00B16B54">
              <w:t>eks</w:t>
            </w:r>
          </w:p>
        </w:tc>
      </w:tr>
      <w:tr w:rsidR="00247D27" w14:paraId="27D75006" w14:textId="77777777" w:rsidTr="001432F9">
        <w:trPr>
          <w:cantSplit/>
        </w:trPr>
        <w:tc>
          <w:tcPr>
            <w:tcW w:w="4815" w:type="dxa"/>
          </w:tcPr>
          <w:p w14:paraId="482E3985" w14:textId="0E645799" w:rsidR="00247D27" w:rsidRPr="00B16B54" w:rsidRDefault="00247D27" w:rsidP="005D0021">
            <w:pPr>
              <w:pStyle w:val="TableText"/>
              <w:keepNext/>
            </w:pPr>
            <w:r w:rsidRPr="00B16B54">
              <w:t xml:space="preserve">Negotiations </w:t>
            </w:r>
            <w:r w:rsidR="001519DB">
              <w:t xml:space="preserve">and award </w:t>
            </w:r>
            <w:r w:rsidRPr="00B16B54">
              <w:t>of grant agreements</w:t>
            </w:r>
          </w:p>
        </w:tc>
        <w:tc>
          <w:tcPr>
            <w:tcW w:w="3974" w:type="dxa"/>
          </w:tcPr>
          <w:p w14:paraId="3061827A" w14:textId="331D464F" w:rsidR="00247D27" w:rsidRPr="00B16B54" w:rsidRDefault="009F061E" w:rsidP="00680B92">
            <w:pPr>
              <w:pStyle w:val="TableText"/>
              <w:keepNext/>
            </w:pPr>
            <w:r>
              <w:t>4</w:t>
            </w:r>
            <w:r w:rsidR="00247D27" w:rsidRPr="00B16B54">
              <w:t xml:space="preserve"> weeks</w:t>
            </w:r>
          </w:p>
        </w:tc>
      </w:tr>
      <w:tr w:rsidR="00247D27" w14:paraId="28E24F8E" w14:textId="77777777" w:rsidTr="001432F9">
        <w:trPr>
          <w:cantSplit/>
        </w:trPr>
        <w:tc>
          <w:tcPr>
            <w:tcW w:w="4815" w:type="dxa"/>
          </w:tcPr>
          <w:p w14:paraId="0A25B785" w14:textId="77777777" w:rsidR="00247D27" w:rsidRPr="00B16B54" w:rsidRDefault="00247D27" w:rsidP="00680B92">
            <w:pPr>
              <w:pStyle w:val="TableText"/>
              <w:keepNext/>
            </w:pPr>
            <w:r w:rsidRPr="00B16B54">
              <w:t>Notification to unsuccessful applicants</w:t>
            </w:r>
          </w:p>
        </w:tc>
        <w:tc>
          <w:tcPr>
            <w:tcW w:w="3974" w:type="dxa"/>
          </w:tcPr>
          <w:p w14:paraId="63FE2BC7" w14:textId="1373A1DF" w:rsidR="00247D27" w:rsidRPr="00B16B54" w:rsidRDefault="00247D27" w:rsidP="00680B92">
            <w:pPr>
              <w:pStyle w:val="TableText"/>
              <w:keepNext/>
            </w:pPr>
            <w:r w:rsidRPr="00B16B54">
              <w:t>2 weeks</w:t>
            </w:r>
          </w:p>
        </w:tc>
      </w:tr>
      <w:tr w:rsidR="00247D27" w14:paraId="34E7BF3A" w14:textId="77777777" w:rsidTr="001432F9">
        <w:trPr>
          <w:cantSplit/>
        </w:trPr>
        <w:tc>
          <w:tcPr>
            <w:tcW w:w="4815" w:type="dxa"/>
          </w:tcPr>
          <w:p w14:paraId="0D12C166" w14:textId="62B5DC10" w:rsidR="00247D27" w:rsidRPr="00B16B54" w:rsidRDefault="00247D27" w:rsidP="00680B92">
            <w:pPr>
              <w:pStyle w:val="TableText"/>
              <w:keepNext/>
            </w:pPr>
            <w:r>
              <w:t>Earliest start date of project</w:t>
            </w:r>
            <w:r w:rsidRPr="00B16B54">
              <w:t xml:space="preserve"> </w:t>
            </w:r>
          </w:p>
        </w:tc>
        <w:tc>
          <w:tcPr>
            <w:tcW w:w="3974" w:type="dxa"/>
          </w:tcPr>
          <w:p w14:paraId="23920C1F" w14:textId="75C84234" w:rsidR="00247D27" w:rsidRPr="00B16B54" w:rsidRDefault="00947808" w:rsidP="00680B92">
            <w:pPr>
              <w:pStyle w:val="TableText"/>
              <w:keepNext/>
            </w:pPr>
            <w:r>
              <w:t>Date of notification that your application is successful</w:t>
            </w:r>
          </w:p>
        </w:tc>
      </w:tr>
      <w:tr w:rsidR="005D0021" w14:paraId="4797009E" w14:textId="77777777" w:rsidTr="001432F9">
        <w:trPr>
          <w:cantSplit/>
        </w:trPr>
        <w:tc>
          <w:tcPr>
            <w:tcW w:w="4815" w:type="dxa"/>
          </w:tcPr>
          <w:p w14:paraId="4467BA96" w14:textId="0AD5625C" w:rsidR="005D0021" w:rsidRDefault="005D0021" w:rsidP="00680B92">
            <w:pPr>
              <w:pStyle w:val="TableText"/>
              <w:keepNext/>
            </w:pPr>
            <w:r>
              <w:t>Project completion date</w:t>
            </w:r>
          </w:p>
        </w:tc>
        <w:tc>
          <w:tcPr>
            <w:tcW w:w="3974" w:type="dxa"/>
          </w:tcPr>
          <w:p w14:paraId="5A6DF684" w14:textId="1EA0B06A" w:rsidR="005D0021" w:rsidRPr="00B16B54" w:rsidRDefault="00123498" w:rsidP="00680B92">
            <w:pPr>
              <w:pStyle w:val="TableText"/>
              <w:keepNext/>
            </w:pPr>
            <w:r>
              <w:t xml:space="preserve">Refer </w:t>
            </w:r>
            <w:r w:rsidR="006F0AEF">
              <w:t xml:space="preserve">section </w:t>
            </w:r>
            <w:r>
              <w:t>3.2</w:t>
            </w:r>
          </w:p>
        </w:tc>
      </w:tr>
    </w:tbl>
    <w:p w14:paraId="6CF74D01" w14:textId="61A12857" w:rsidR="001519DB" w:rsidRDefault="001519DB" w:rsidP="00FC3296">
      <w:pPr>
        <w:pStyle w:val="Heading3"/>
      </w:pPr>
      <w:bookmarkStart w:id="219" w:name="_Toc233378267"/>
      <w:bookmarkStart w:id="220" w:name="_Toc496536673"/>
      <w:bookmarkStart w:id="221" w:name="_Toc531277500"/>
      <w:bookmarkStart w:id="222" w:name="_Toc955310"/>
      <w:bookmarkEnd w:id="213"/>
      <w:r>
        <w:t>Questions during the application process</w:t>
      </w:r>
      <w:bookmarkEnd w:id="219"/>
    </w:p>
    <w:p w14:paraId="67F67352" w14:textId="009E6A04" w:rsidR="001519DB" w:rsidRDefault="001519DB" w:rsidP="001519DB">
      <w:r>
        <w:t xml:space="preserve">If you have any questions during the application period, </w:t>
      </w:r>
      <w:hyperlink r:id="rId40" w:history="1">
        <w:r w:rsidR="009A2CB2" w:rsidRPr="005A61FE">
          <w:rPr>
            <w:rStyle w:val="Hyperlink"/>
          </w:rPr>
          <w:t>contact us</w:t>
        </w:r>
      </w:hyperlink>
      <w:r w:rsidR="009A2CB2" w:rsidRPr="00DF637B">
        <w:t xml:space="preserve"> at </w:t>
      </w:r>
      <w:r w:rsidR="009A2CB2" w:rsidRPr="00B54D23">
        <w:t>business.gov.au</w:t>
      </w:r>
      <w:r w:rsidR="009A2CB2" w:rsidRPr="00DF637B">
        <w:t xml:space="preserve"> or </w:t>
      </w:r>
      <w:r w:rsidR="009A2CB2">
        <w:t xml:space="preserve">by </w:t>
      </w:r>
      <w:r w:rsidR="009A2CB2" w:rsidRPr="00DF637B">
        <w:t>call</w:t>
      </w:r>
      <w:r w:rsidR="009A2CB2">
        <w:t>ing</w:t>
      </w:r>
      <w:r w:rsidR="009A2CB2" w:rsidRPr="00DF637B">
        <w:t xml:space="preserve"> 13 28 46</w:t>
      </w:r>
      <w:r>
        <w:t>.</w:t>
      </w:r>
    </w:p>
    <w:p w14:paraId="591417E1" w14:textId="16FA34F9" w:rsidR="00247D27" w:rsidRPr="00AD742E" w:rsidRDefault="00247D27" w:rsidP="00FC3296">
      <w:pPr>
        <w:pStyle w:val="Heading2"/>
      </w:pPr>
      <w:bookmarkStart w:id="223" w:name="_Toc233378268"/>
      <w:r>
        <w:t xml:space="preserve">The </w:t>
      </w:r>
      <w:r w:rsidR="00E93B21">
        <w:t xml:space="preserve">grant </w:t>
      </w:r>
      <w:r>
        <w:t>selection process</w:t>
      </w:r>
      <w:bookmarkEnd w:id="220"/>
      <w:bookmarkEnd w:id="221"/>
      <w:bookmarkEnd w:id="222"/>
      <w:bookmarkEnd w:id="223"/>
    </w:p>
    <w:p w14:paraId="52547372" w14:textId="39F80417" w:rsidR="003A20A0" w:rsidRDefault="003A20A0" w:rsidP="00FC3296">
      <w:pPr>
        <w:pStyle w:val="Heading3"/>
      </w:pPr>
      <w:bookmarkStart w:id="224" w:name="_Toc230083982"/>
      <w:bookmarkStart w:id="225" w:name="_Toc230096762"/>
      <w:bookmarkStart w:id="226" w:name="_Toc230083983"/>
      <w:bookmarkStart w:id="227" w:name="_Toc230096763"/>
      <w:bookmarkStart w:id="228" w:name="_Toc230083984"/>
      <w:bookmarkStart w:id="229" w:name="_Toc230096764"/>
      <w:bookmarkStart w:id="230" w:name="_Toc230083985"/>
      <w:bookmarkStart w:id="231" w:name="_Toc230096765"/>
      <w:bookmarkStart w:id="232" w:name="_Toc230083986"/>
      <w:bookmarkStart w:id="233" w:name="_Toc230096766"/>
      <w:bookmarkStart w:id="234" w:name="_Toc230083987"/>
      <w:bookmarkStart w:id="235" w:name="_Toc230096767"/>
      <w:bookmarkStart w:id="236" w:name="_Toc233378269"/>
      <w:bookmarkStart w:id="237" w:name="_Toc531277501"/>
      <w:bookmarkStart w:id="238" w:name="_Toc164844279"/>
      <w:bookmarkStart w:id="239" w:name="_Toc383003268"/>
      <w:bookmarkStart w:id="240" w:name="_Toc496536674"/>
      <w:bookmarkStart w:id="241" w:name="_Toc955311"/>
      <w:bookmarkEnd w:id="224"/>
      <w:bookmarkEnd w:id="225"/>
      <w:bookmarkEnd w:id="226"/>
      <w:bookmarkEnd w:id="227"/>
      <w:bookmarkEnd w:id="228"/>
      <w:bookmarkEnd w:id="229"/>
      <w:bookmarkEnd w:id="230"/>
      <w:bookmarkEnd w:id="231"/>
      <w:bookmarkEnd w:id="232"/>
      <w:bookmarkEnd w:id="233"/>
      <w:bookmarkEnd w:id="234"/>
      <w:bookmarkEnd w:id="235"/>
      <w:r>
        <w:t>Assessment of grant applications</w:t>
      </w:r>
      <w:bookmarkEnd w:id="236"/>
    </w:p>
    <w:p w14:paraId="179C72A2" w14:textId="1EA900D2" w:rsidR="003A20A0" w:rsidRDefault="003A20A0" w:rsidP="003A20A0">
      <w:r w:rsidRPr="002771B9">
        <w:t>We</w:t>
      </w:r>
      <w:r w:rsidRPr="00E162FF">
        <w:t xml:space="preserve"> </w:t>
      </w:r>
      <w:r>
        <w:t>first</w:t>
      </w:r>
      <w:r w:rsidR="0026339D">
        <w:t xml:space="preserve"> </w:t>
      </w:r>
      <w:r w:rsidRPr="005A61FE">
        <w:t>review</w:t>
      </w:r>
      <w:r w:rsidRPr="00E162FF">
        <w:t xml:space="preserve"> </w:t>
      </w:r>
      <w:r>
        <w:t xml:space="preserve">your </w:t>
      </w:r>
      <w:r w:rsidRPr="00E162FF">
        <w:t xml:space="preserve">application against the eligibility </w:t>
      </w:r>
      <w:r w:rsidRPr="006126D0">
        <w:t>criteria</w:t>
      </w:r>
      <w:r w:rsidRPr="005A61FE">
        <w:t xml:space="preserve">. </w:t>
      </w:r>
      <w:r w:rsidRPr="008366DA">
        <w:t xml:space="preserve">If eligible, </w:t>
      </w:r>
      <w:r w:rsidR="009B34E4" w:rsidRPr="008366DA">
        <w:t>your application will</w:t>
      </w:r>
      <w:r w:rsidRPr="008366DA">
        <w:t xml:space="preserve"> </w:t>
      </w:r>
      <w:r w:rsidR="00B10049">
        <w:t>proceed to the assessment stage</w:t>
      </w:r>
      <w:r w:rsidRPr="008366DA">
        <w:t>.</w:t>
      </w:r>
      <w:r w:rsidR="00222287">
        <w:t xml:space="preserve"> </w:t>
      </w:r>
    </w:p>
    <w:p w14:paraId="3E1D8FA9" w14:textId="2CAA9A63" w:rsidR="00EA0D06" w:rsidRDefault="008366DA" w:rsidP="00EA0D06">
      <w:r w:rsidRPr="00FC6B67">
        <w:t>We will then assess your application against the assessment criteria (</w:t>
      </w:r>
      <w:r w:rsidRPr="00E0095E">
        <w:t>see Section 6</w:t>
      </w:r>
      <w:r w:rsidRPr="00FC6B67">
        <w:t>) and against other applications</w:t>
      </w:r>
      <w:r w:rsidR="00A3611D">
        <w:t xml:space="preserve"> in the same batch</w:t>
      </w:r>
    </w:p>
    <w:p w14:paraId="67E65F88" w14:textId="026A3412" w:rsidR="003A20A0" w:rsidRPr="005A61FE" w:rsidRDefault="003A20A0" w:rsidP="003A20A0">
      <w:r w:rsidRPr="005A61FE">
        <w:t>We consider your application on its merits, based on:</w:t>
      </w:r>
    </w:p>
    <w:p w14:paraId="0BEBC478" w14:textId="77777777" w:rsidR="003A20A0" w:rsidRPr="005A61FE" w:rsidRDefault="003A20A0" w:rsidP="00546277">
      <w:pPr>
        <w:pStyle w:val="Lv1"/>
      </w:pPr>
      <w:r w:rsidRPr="005A61FE">
        <w:t xml:space="preserve">how well it meets the criteria </w:t>
      </w:r>
    </w:p>
    <w:p w14:paraId="6EDCDDD2" w14:textId="539CCAA8" w:rsidR="003A20A0" w:rsidRPr="005A61FE" w:rsidRDefault="003A20A0" w:rsidP="00546277">
      <w:pPr>
        <w:pStyle w:val="Lv1"/>
      </w:pPr>
      <w:r w:rsidRPr="005A61FE">
        <w:t>how it compares to other applications</w:t>
      </w:r>
    </w:p>
    <w:p w14:paraId="39ED8A43" w14:textId="442D2F12" w:rsidR="007F152F" w:rsidRDefault="00CA653A" w:rsidP="005542CD">
      <w:pPr>
        <w:pStyle w:val="Lv1"/>
        <w:rPr>
          <w:rFonts w:cs="Arial"/>
        </w:rPr>
      </w:pPr>
      <w:r>
        <w:t>whether it provides value with relevant</w:t>
      </w:r>
      <w:r w:rsidRPr="00A632E3">
        <w:t xml:space="preserve"> money.</w:t>
      </w:r>
      <w:r>
        <w:rPr>
          <w:rStyle w:val="FootnoteReference"/>
        </w:rPr>
        <w:footnoteReference w:id="6"/>
      </w:r>
    </w:p>
    <w:p w14:paraId="0FEE8ED8" w14:textId="77777777" w:rsidR="00BF37B0" w:rsidRDefault="00BF37B0" w:rsidP="00BF37B0">
      <w:pPr>
        <w:pStyle w:val="Heading4"/>
      </w:pPr>
      <w:bookmarkStart w:id="242" w:name="_Toc233378270"/>
      <w:r w:rsidRPr="00725C9A">
        <w:t>Value with relevant money</w:t>
      </w:r>
      <w:bookmarkEnd w:id="242"/>
    </w:p>
    <w:p w14:paraId="12142BAA" w14:textId="7EE02617" w:rsidR="003A20A0" w:rsidRPr="005A61FE" w:rsidRDefault="003A20A0" w:rsidP="003A20A0">
      <w:pPr>
        <w:pStyle w:val="ListBullet"/>
        <w:ind w:left="0" w:firstLine="0"/>
        <w:rPr>
          <w:rFonts w:cs="Arial"/>
        </w:rPr>
      </w:pPr>
      <w:r w:rsidRPr="005A61FE" w:rsidDel="00E27987">
        <w:rPr>
          <w:rFonts w:cs="Arial"/>
        </w:rPr>
        <w:t xml:space="preserve">When assessing </w:t>
      </w:r>
      <w:r w:rsidR="00607DE5">
        <w:rPr>
          <w:rFonts w:cs="Arial"/>
        </w:rPr>
        <w:t xml:space="preserve">the extent to which </w:t>
      </w:r>
      <w:r w:rsidRPr="005A61FE" w:rsidDel="00E27987">
        <w:rPr>
          <w:rFonts w:cs="Arial"/>
        </w:rPr>
        <w:t>the application represents value with relevant money, we will have regard to</w:t>
      </w:r>
      <w:r w:rsidRPr="005A61FE">
        <w:rPr>
          <w:rFonts w:cs="Arial"/>
        </w:rPr>
        <w:t xml:space="preserve">: </w:t>
      </w:r>
    </w:p>
    <w:p w14:paraId="2ADBCCC2" w14:textId="15D1EA4F" w:rsidR="003A20A0" w:rsidRPr="005A61FE" w:rsidRDefault="003A20A0" w:rsidP="00546277">
      <w:pPr>
        <w:pStyle w:val="Lv1"/>
      </w:pPr>
      <w:r w:rsidRPr="005A61FE">
        <w:t>the overall objective</w:t>
      </w:r>
      <w:r w:rsidR="00DB2D0C">
        <w:t>/</w:t>
      </w:r>
      <w:r w:rsidRPr="005A61FE">
        <w:t>s of the grant opportunity</w:t>
      </w:r>
    </w:p>
    <w:p w14:paraId="4D4B0A90" w14:textId="79E7501C" w:rsidR="003A20A0" w:rsidRPr="005A61FE" w:rsidRDefault="003A20A0" w:rsidP="00546277">
      <w:pPr>
        <w:pStyle w:val="Lv1"/>
      </w:pPr>
      <w:r w:rsidRPr="005A61FE">
        <w:t>the evidence provided to demonstrate how your project contributes to meeting those objectives</w:t>
      </w:r>
    </w:p>
    <w:p w14:paraId="52E11938" w14:textId="6C649B7C" w:rsidR="003A20A0" w:rsidRDefault="003A20A0" w:rsidP="00546277">
      <w:pPr>
        <w:pStyle w:val="Lv1"/>
      </w:pPr>
      <w:r w:rsidRPr="005A61FE">
        <w:t>the relative value of the grant sought</w:t>
      </w:r>
    </w:p>
    <w:p w14:paraId="58425BE8" w14:textId="3D9FD878" w:rsidR="00053442" w:rsidRDefault="0047719F" w:rsidP="00546277">
      <w:pPr>
        <w:pStyle w:val="Lv1"/>
      </w:pPr>
      <w:r>
        <w:t xml:space="preserve">distribution of grants by </w:t>
      </w:r>
      <w:r w:rsidR="006F1DAE">
        <w:t>Australian</w:t>
      </w:r>
      <w:r>
        <w:t xml:space="preserve"> state</w:t>
      </w:r>
      <w:r w:rsidR="006F1DAE">
        <w:t xml:space="preserve"> and </w:t>
      </w:r>
      <w:r>
        <w:t>territory</w:t>
      </w:r>
    </w:p>
    <w:p w14:paraId="6AADC5D3" w14:textId="7553D351" w:rsidR="00DB2D0C" w:rsidRDefault="007F152F" w:rsidP="00A6251C">
      <w:pPr>
        <w:pStyle w:val="Lv1"/>
      </w:pPr>
      <w:r>
        <w:lastRenderedPageBreak/>
        <w:t>how the grant activities will engage with groups or individuals, especially those historically underrepresented in STEM.</w:t>
      </w:r>
    </w:p>
    <w:p w14:paraId="20914A32" w14:textId="217FA7BF" w:rsidR="003A20A0" w:rsidRDefault="003A20A0" w:rsidP="003A20A0">
      <w:r w:rsidRPr="00DB690D">
        <w:t xml:space="preserve">If applications are scored the same, </w:t>
      </w:r>
      <w:r w:rsidR="001921FB">
        <w:t xml:space="preserve">to support a spread of projects across </w:t>
      </w:r>
      <w:r w:rsidR="00E106E4">
        <w:t>each state and territory</w:t>
      </w:r>
      <w:r w:rsidR="00B56146">
        <w:t xml:space="preserve"> in </w:t>
      </w:r>
      <w:r w:rsidR="001921FB">
        <w:t xml:space="preserve">Australia and increase accessibility </w:t>
      </w:r>
      <w:r w:rsidR="004B42AD" w:rsidRPr="00846164">
        <w:rPr>
          <w:rFonts w:eastAsia="Aptos"/>
        </w:rPr>
        <w:t>of STEM-related activities and events, the Program Delegate</w:t>
      </w:r>
      <w:r w:rsidR="00A4131F">
        <w:rPr>
          <w:rFonts w:eastAsia="Aptos"/>
        </w:rPr>
        <w:t>/Committee</w:t>
      </w:r>
      <w:r w:rsidR="004B42AD" w:rsidRPr="00846164">
        <w:rPr>
          <w:rFonts w:eastAsia="Aptos"/>
        </w:rPr>
        <w:t xml:space="preserve"> will also take into account value for money, the science discipline, modes of delivery, organisational distribution, geographic location of the activities and events, proposed audiences, and historically underrepresented groups addressed</w:t>
      </w:r>
      <w:r w:rsidR="00A22DAA">
        <w:rPr>
          <w:rFonts w:eastAsia="Aptos"/>
        </w:rPr>
        <w:t xml:space="preserve"> to </w:t>
      </w:r>
      <w:r w:rsidRPr="00DB690D">
        <w:t>recommend applications for funding.</w:t>
      </w:r>
    </w:p>
    <w:p w14:paraId="6352FE94" w14:textId="64504BF4" w:rsidR="00D2178C" w:rsidRDefault="00676EE6" w:rsidP="005542CD">
      <w:r w:rsidRPr="005542CD">
        <w:t>We also consider any national interest, financial, legal/regulatory, governance or other issue or risk that we identify during any due diligence process that we conduct in respect of the applicant. This includes its directors, officers, senior managers, key personnel, its related bodies corporate (as defined in the Corporations Act) or its application that could bring the Australian Government into disrepute if it were to fund the applicant. Such issues and risks include where we consider that funding the application under this grant opportunity is likely to directly conflict with Australian Government policy. Where possible, we will provide you with an opportunity to comment on any material risks identified during this due diligence process prior to our determining the extent (if any) to which those issues or risks affect our assessment of the application and, if so, whether they are sufficient to warrant the exclusion of your application from the assessment process.</w:t>
      </w:r>
    </w:p>
    <w:p w14:paraId="0F280707" w14:textId="777EB2D8" w:rsidR="00F541FC" w:rsidRPr="00FC6B67" w:rsidRDefault="00F541FC" w:rsidP="005542CD">
      <w:pPr>
        <w:rPr>
          <w:color w:val="FF0000"/>
        </w:rPr>
      </w:pPr>
      <w:r w:rsidRPr="00FC6B67">
        <w:t>We may seek additional information about you, project partners, related bodies corporate, related entities and associated entities (as defined in the Corporations Act) and related personnel from third party sources, including other Commonwealth agencies, for due diligence purposes. We may do so even if you do not nominate the sources as referees. We may also consider information that is discovered through the normal course of business.</w:t>
      </w:r>
    </w:p>
    <w:p w14:paraId="0DA24A93" w14:textId="529FF530" w:rsidR="00F541FC" w:rsidRDefault="00F541FC" w:rsidP="005542CD">
      <w:r w:rsidRPr="00FC6B67">
        <w:t>Due diligence checks may occur at eligibility, merit or decision-making stages. We use this information to verify the information you provide in the application and to identify issues and risks. See Section 13.2 for information on how we use the information you provide to us.</w:t>
      </w:r>
    </w:p>
    <w:p w14:paraId="20F0F520" w14:textId="3828A750" w:rsidR="00AB45E8" w:rsidRDefault="00AB45E8" w:rsidP="00FC3296">
      <w:pPr>
        <w:pStyle w:val="Heading3"/>
      </w:pPr>
      <w:bookmarkStart w:id="243" w:name="_Toc230083989"/>
      <w:bookmarkStart w:id="244" w:name="_Toc230096770"/>
      <w:bookmarkStart w:id="245" w:name="_Toc233378271"/>
      <w:bookmarkEnd w:id="243"/>
      <w:bookmarkEnd w:id="244"/>
      <w:r>
        <w:t>Who will assess applications?</w:t>
      </w:r>
      <w:bookmarkEnd w:id="245"/>
    </w:p>
    <w:p w14:paraId="041991A6" w14:textId="454C1ECD" w:rsidR="00756EBF" w:rsidRDefault="00AB45E8" w:rsidP="005542CD">
      <w:r>
        <w:t>We asse</w:t>
      </w:r>
      <w:r w:rsidR="00162CBB">
        <w:t>s</w:t>
      </w:r>
      <w:r>
        <w:t>s your application</w:t>
      </w:r>
      <w:r w:rsidR="009B34E4">
        <w:t xml:space="preserve"> against the selection criteria</w:t>
      </w:r>
      <w:r>
        <w:t>.</w:t>
      </w:r>
    </w:p>
    <w:p w14:paraId="352C9412" w14:textId="50EAE5FB" w:rsidR="003A20A0" w:rsidRDefault="00A71D15" w:rsidP="00185EA5">
      <w:bookmarkStart w:id="246" w:name="_Toc129097467"/>
      <w:bookmarkStart w:id="247" w:name="_Toc129097653"/>
      <w:bookmarkStart w:id="248" w:name="_Toc129097839"/>
      <w:bookmarkEnd w:id="246"/>
      <w:bookmarkEnd w:id="247"/>
      <w:bookmarkEnd w:id="248"/>
      <w:r>
        <w:t xml:space="preserve">We refer your application to the National Science Week </w:t>
      </w:r>
      <w:r w:rsidR="0095305C" w:rsidRPr="0095305C">
        <w:t>Public Event</w:t>
      </w:r>
      <w:r w:rsidR="00716F70" w:rsidDel="0095305C">
        <w:t xml:space="preserve"> </w:t>
      </w:r>
      <w:r>
        <w:t xml:space="preserve">Grants Committee (the Committee), an independent committee of experts. </w:t>
      </w:r>
      <w:r w:rsidR="0047694E">
        <w:t>T</w:t>
      </w:r>
      <w:r w:rsidR="003A20A0">
        <w:t>he committee may also seek additional advice from independent technical experts</w:t>
      </w:r>
      <w:r w:rsidR="00CA2AC3">
        <w:t xml:space="preserve"> </w:t>
      </w:r>
      <w:r w:rsidR="005F0E58">
        <w:t xml:space="preserve">or </w:t>
      </w:r>
      <w:r w:rsidR="005F0E58" w:rsidRPr="005326C5">
        <w:t>advisors to inform the assessment process. Any expert</w:t>
      </w:r>
      <w:r w:rsidR="005F0E58">
        <w:t xml:space="preserve"> or </w:t>
      </w:r>
      <w:r w:rsidR="005F0E58" w:rsidRPr="005326C5">
        <w:t>advisor, who is not a Commonwealth Official, will be required to perform their duties in accordance with the CGR</w:t>
      </w:r>
      <w:r w:rsidR="0005797F">
        <w:t>P</w:t>
      </w:r>
      <w:r w:rsidR="005F0E58" w:rsidRPr="005326C5">
        <w:t>s.</w:t>
      </w:r>
      <w:r w:rsidR="003A20A0">
        <w:t xml:space="preserve"> </w:t>
      </w:r>
      <w:bookmarkStart w:id="249" w:name="_Toc129097468"/>
      <w:bookmarkStart w:id="250" w:name="_Toc129097654"/>
      <w:bookmarkStart w:id="251" w:name="_Toc129097840"/>
      <w:bookmarkEnd w:id="249"/>
      <w:bookmarkEnd w:id="250"/>
      <w:bookmarkEnd w:id="251"/>
    </w:p>
    <w:p w14:paraId="0A39412C" w14:textId="70A7FDD8" w:rsidR="003A20A0" w:rsidRDefault="003A20A0" w:rsidP="00607DE5">
      <w:pPr>
        <w:rPr>
          <w:szCs w:val="20"/>
        </w:rPr>
      </w:pPr>
      <w:r w:rsidRPr="007810EC">
        <w:t xml:space="preserve">The committee will assess your application against the assessment criteria and </w:t>
      </w:r>
      <w:r w:rsidRPr="007810EC">
        <w:rPr>
          <w:color w:val="000000"/>
        </w:rPr>
        <w:t xml:space="preserve">compare it to other eligible applications </w:t>
      </w:r>
      <w:r w:rsidR="00F00852">
        <w:rPr>
          <w:color w:val="000000"/>
        </w:rPr>
        <w:t>in the</w:t>
      </w:r>
      <w:r w:rsidR="00392F58">
        <w:rPr>
          <w:color w:val="000000"/>
        </w:rPr>
        <w:t xml:space="preserve"> same</w:t>
      </w:r>
      <w:r w:rsidRPr="007810EC">
        <w:rPr>
          <w:color w:val="000000"/>
        </w:rPr>
        <w:t xml:space="preserve"> </w:t>
      </w:r>
      <w:r w:rsidR="007E7601">
        <w:rPr>
          <w:color w:val="000000"/>
        </w:rPr>
        <w:t>batch</w:t>
      </w:r>
      <w:r w:rsidRPr="007810EC">
        <w:rPr>
          <w:color w:val="000000"/>
        </w:rPr>
        <w:t xml:space="preserve"> before recommending which projects to fund</w:t>
      </w:r>
      <w:r w:rsidRPr="007810EC">
        <w:t>.</w:t>
      </w:r>
      <w:r w:rsidRPr="007810EC">
        <w:rPr>
          <w:szCs w:val="20"/>
        </w:rPr>
        <w:t xml:space="preserve"> The committee will be required to perform their duties in accordance with the CGR</w:t>
      </w:r>
      <w:r w:rsidR="0005797F">
        <w:rPr>
          <w:szCs w:val="20"/>
        </w:rPr>
        <w:t>P</w:t>
      </w:r>
      <w:r w:rsidRPr="007810EC">
        <w:rPr>
          <w:szCs w:val="20"/>
        </w:rPr>
        <w:t>s.</w:t>
      </w:r>
      <w:bookmarkStart w:id="252" w:name="_Toc129097469"/>
      <w:bookmarkStart w:id="253" w:name="_Toc129097655"/>
      <w:bookmarkStart w:id="254" w:name="_Toc129097841"/>
      <w:bookmarkEnd w:id="252"/>
      <w:bookmarkEnd w:id="253"/>
      <w:bookmarkEnd w:id="254"/>
    </w:p>
    <w:p w14:paraId="7E86FC54" w14:textId="5DD3B7F4" w:rsidR="003A20A0" w:rsidRDefault="003A20A0" w:rsidP="00607DE5">
      <w:bookmarkStart w:id="255" w:name="_Toc129097470"/>
      <w:bookmarkStart w:id="256" w:name="_Toc129097656"/>
      <w:bookmarkStart w:id="257" w:name="_Toc129097842"/>
      <w:bookmarkStart w:id="258" w:name="_Toc129097471"/>
      <w:bookmarkStart w:id="259" w:name="_Toc129097657"/>
      <w:bookmarkStart w:id="260" w:name="_Toc129097843"/>
      <w:bookmarkEnd w:id="255"/>
      <w:bookmarkEnd w:id="256"/>
      <w:bookmarkEnd w:id="257"/>
      <w:bookmarkEnd w:id="258"/>
      <w:bookmarkEnd w:id="259"/>
      <w:bookmarkEnd w:id="260"/>
      <w:r w:rsidRPr="00103A95">
        <w:t xml:space="preserve">The </w:t>
      </w:r>
      <w:r>
        <w:t>Committee</w:t>
      </w:r>
      <w:r w:rsidRPr="00103A95">
        <w:t xml:space="preserve"> may seek </w:t>
      </w:r>
      <w:r>
        <w:t xml:space="preserve">additional </w:t>
      </w:r>
      <w:r w:rsidRPr="00103A95">
        <w:t>information about you</w:t>
      </w:r>
      <w:r w:rsidR="00EF654A">
        <w:t>,</w:t>
      </w:r>
      <w:r w:rsidR="00EF654A" w:rsidRPr="00103A95">
        <w:t xml:space="preserve"> </w:t>
      </w:r>
      <w:r w:rsidR="00EF654A" w:rsidRPr="002E3E9F">
        <w:t xml:space="preserve">your application, project partners, related bodies corporate, related entities and associated entities (as defined in the </w:t>
      </w:r>
      <w:hyperlink r:id="rId41" w:history="1">
        <w:r w:rsidR="00EF654A" w:rsidRPr="00DD3D13">
          <w:rPr>
            <w:rStyle w:val="Hyperlink"/>
            <w:i/>
            <w:iCs/>
          </w:rPr>
          <w:t>Corporations Act 2001</w:t>
        </w:r>
      </w:hyperlink>
      <w:r w:rsidR="00EF654A">
        <w:rPr>
          <w:rStyle w:val="FootnoteReference"/>
        </w:rPr>
        <w:footnoteReference w:id="7"/>
      </w:r>
      <w:r w:rsidR="00EF654A" w:rsidRPr="002E3E9F">
        <w:t xml:space="preserve">) and related personnel from third party sources, including other </w:t>
      </w:r>
      <w:r w:rsidR="00EF654A" w:rsidRPr="002E3E9F">
        <w:lastRenderedPageBreak/>
        <w:t>Commonwealth entities</w:t>
      </w:r>
      <w:r w:rsidRPr="00103A95">
        <w:t>.</w:t>
      </w:r>
      <w:r w:rsidR="00017F74">
        <w:t xml:space="preserve"> </w:t>
      </w:r>
      <w:r w:rsidRPr="00103A95">
        <w:t>They may do this from within the Commonwealth, even if</w:t>
      </w:r>
      <w:r>
        <w:t xml:space="preserve"> you do not nominate</w:t>
      </w:r>
      <w:r w:rsidRPr="00103A95">
        <w:t xml:space="preserve"> the sources as referees. The </w:t>
      </w:r>
      <w:r>
        <w:t>Committee</w:t>
      </w:r>
      <w:r w:rsidRPr="00103A95">
        <w:t xml:space="preserve"> may also consider information about you or your</w:t>
      </w:r>
      <w:r>
        <w:t xml:space="preserve"> application that</w:t>
      </w:r>
      <w:r w:rsidRPr="00B72EE8">
        <w:t xml:space="preserve"> is available </w:t>
      </w:r>
      <w:r>
        <w:t xml:space="preserve">as a result of the due diligence process or </w:t>
      </w:r>
      <w:r w:rsidRPr="00B72EE8">
        <w:t>through the normal course of business.</w:t>
      </w:r>
      <w:bookmarkStart w:id="261" w:name="_Toc129097472"/>
      <w:bookmarkStart w:id="262" w:name="_Toc129097658"/>
      <w:bookmarkStart w:id="263" w:name="_Toc129097844"/>
      <w:bookmarkEnd w:id="261"/>
      <w:bookmarkEnd w:id="262"/>
      <w:bookmarkEnd w:id="263"/>
    </w:p>
    <w:p w14:paraId="6D543113" w14:textId="665BE54D" w:rsidR="00D138BF" w:rsidRDefault="00D138BF" w:rsidP="00D138BF">
      <w:r w:rsidRPr="0017196B">
        <w:t>The committee recommends to the Program Delegate which applications to approve for a grant.</w:t>
      </w:r>
    </w:p>
    <w:p w14:paraId="63E935EE" w14:textId="70C50B6E" w:rsidR="00247D27" w:rsidRDefault="00F67DBB" w:rsidP="00FC3296">
      <w:pPr>
        <w:pStyle w:val="Heading3"/>
      </w:pPr>
      <w:bookmarkStart w:id="264" w:name="_Toc230096772"/>
      <w:bookmarkStart w:id="265" w:name="_Toc233378272"/>
      <w:bookmarkEnd w:id="264"/>
      <w:r w:rsidRPr="005A61FE">
        <w:t>Who will approve grants?</w:t>
      </w:r>
      <w:bookmarkEnd w:id="237"/>
      <w:bookmarkEnd w:id="238"/>
      <w:bookmarkEnd w:id="239"/>
      <w:bookmarkEnd w:id="240"/>
      <w:bookmarkEnd w:id="241"/>
      <w:bookmarkEnd w:id="265"/>
    </w:p>
    <w:p w14:paraId="5C7FBF1F" w14:textId="1E44F72A" w:rsidR="00247D27" w:rsidRDefault="00247D27" w:rsidP="00247D27">
      <w:r>
        <w:t>The Program Delegate</w:t>
      </w:r>
      <w:r w:rsidRPr="00152848">
        <w:t xml:space="preserve"> decides</w:t>
      </w:r>
      <w:r>
        <w:t xml:space="preserve"> which grants to approve taking into account the recommendations</w:t>
      </w:r>
      <w:r w:rsidR="004B5D0B">
        <w:t xml:space="preserve"> and </w:t>
      </w:r>
      <w:r w:rsidR="00CF297D">
        <w:t>advice</w:t>
      </w:r>
      <w:r>
        <w:t xml:space="preserve"> of the committee and the availability of grant funds.</w:t>
      </w:r>
    </w:p>
    <w:p w14:paraId="259EB2E2" w14:textId="7002C7AA" w:rsidR="00564DF1" w:rsidRDefault="00564DF1" w:rsidP="005542CD">
      <w:bookmarkStart w:id="266" w:name="_Toc489952696"/>
      <w:r w:rsidRPr="00E162FF">
        <w:t xml:space="preserve">The </w:t>
      </w:r>
      <w:r>
        <w:t>Program Delegate’s</w:t>
      </w:r>
      <w:r w:rsidRPr="00E162FF">
        <w:t xml:space="preserve"> decision is final in all matters, </w:t>
      </w:r>
      <w:r>
        <w:t>including</w:t>
      </w:r>
      <w:r w:rsidR="00825941">
        <w:t>:</w:t>
      </w:r>
    </w:p>
    <w:p w14:paraId="544161A4" w14:textId="3D2C9FFB" w:rsidR="00564DF1" w:rsidRDefault="00564DF1" w:rsidP="00546277">
      <w:pPr>
        <w:pStyle w:val="Lv1"/>
      </w:pPr>
      <w:r>
        <w:t xml:space="preserve">the </w:t>
      </w:r>
      <w:r w:rsidR="00AA73C5" w:rsidRPr="005A61FE">
        <w:t xml:space="preserve">grant </w:t>
      </w:r>
      <w:r>
        <w:t>approval</w:t>
      </w:r>
    </w:p>
    <w:p w14:paraId="6B4BACBD" w14:textId="74023719" w:rsidR="00564DF1" w:rsidRDefault="00564DF1" w:rsidP="00546277">
      <w:pPr>
        <w:pStyle w:val="Lv1"/>
      </w:pPr>
      <w:r w:rsidRPr="00E162FF">
        <w:t>the</w:t>
      </w:r>
      <w:r>
        <w:t xml:space="preserve"> grant</w:t>
      </w:r>
      <w:r w:rsidRPr="00E162FF">
        <w:t xml:space="preserve"> funding</w:t>
      </w:r>
      <w:r>
        <w:t xml:space="preserve"> </w:t>
      </w:r>
      <w:r w:rsidR="00D4078F" w:rsidRPr="005A61FE">
        <w:t xml:space="preserve">to be </w:t>
      </w:r>
      <w:r w:rsidRPr="00E162FF">
        <w:t>awarded</w:t>
      </w:r>
    </w:p>
    <w:p w14:paraId="3A5AD02D" w14:textId="7748BA20" w:rsidR="00300E4A" w:rsidRDefault="00D4078F" w:rsidP="00546277">
      <w:pPr>
        <w:pStyle w:val="Lv1"/>
      </w:pPr>
      <w:r w:rsidRPr="005A61FE">
        <w:t>any</w:t>
      </w:r>
      <w:r w:rsidR="00EF53D9">
        <w:t xml:space="preserve"> conditions </w:t>
      </w:r>
      <w:r w:rsidRPr="005A61FE">
        <w:t xml:space="preserve">attached to the offer </w:t>
      </w:r>
      <w:r w:rsidR="00EF53D9">
        <w:t xml:space="preserve">of </w:t>
      </w:r>
      <w:r w:rsidR="001475D6">
        <w:t xml:space="preserve">grant </w:t>
      </w:r>
      <w:r w:rsidR="00EF53D9">
        <w:t>funding</w:t>
      </w:r>
      <w:r w:rsidR="002C1D8E">
        <w:t>.</w:t>
      </w:r>
    </w:p>
    <w:p w14:paraId="086A2C93" w14:textId="1EA5780A" w:rsidR="00564DF1" w:rsidRPr="00E162FF" w:rsidRDefault="00564DF1" w:rsidP="00564DF1">
      <w:r>
        <w:t>We cannot review decisions about the merits of your application</w:t>
      </w:r>
      <w:r w:rsidRPr="00E162FF">
        <w:t>.</w:t>
      </w:r>
    </w:p>
    <w:p w14:paraId="6C3CBDD8" w14:textId="01C595AD" w:rsidR="00564DF1" w:rsidRDefault="00564DF1" w:rsidP="00564DF1">
      <w:r>
        <w:t>The Program Delegate</w:t>
      </w:r>
      <w:r w:rsidR="00D4078F" w:rsidRPr="005A61FE">
        <w:t xml:space="preserve"> </w:t>
      </w:r>
      <w:r>
        <w:t>will not approve funding if there is insufficient program funds available across relevant financial years for the program.</w:t>
      </w:r>
    </w:p>
    <w:p w14:paraId="6B408239" w14:textId="548587B2" w:rsidR="00564DF1" w:rsidRDefault="00564DF1" w:rsidP="00FC3296">
      <w:pPr>
        <w:pStyle w:val="Heading2"/>
      </w:pPr>
      <w:bookmarkStart w:id="267" w:name="_Toc129097475"/>
      <w:bookmarkStart w:id="268" w:name="_Toc129097661"/>
      <w:bookmarkStart w:id="269" w:name="_Toc129097847"/>
      <w:bookmarkStart w:id="270" w:name="_Toc496536675"/>
      <w:bookmarkStart w:id="271" w:name="_Toc531277502"/>
      <w:bookmarkStart w:id="272" w:name="_Toc955312"/>
      <w:bookmarkStart w:id="273" w:name="_Toc233378273"/>
      <w:bookmarkEnd w:id="267"/>
      <w:bookmarkEnd w:id="268"/>
      <w:bookmarkEnd w:id="269"/>
      <w:r>
        <w:t>Notification of application outcomes</w:t>
      </w:r>
      <w:bookmarkEnd w:id="266"/>
      <w:bookmarkEnd w:id="270"/>
      <w:bookmarkEnd w:id="271"/>
      <w:bookmarkEnd w:id="272"/>
      <w:bookmarkEnd w:id="273"/>
    </w:p>
    <w:p w14:paraId="7B988579" w14:textId="3E0727A5" w:rsidR="00247D27" w:rsidRDefault="001475D6" w:rsidP="00247D27">
      <w:r w:rsidRPr="00C61F08">
        <w:t>We</w:t>
      </w:r>
      <w:r>
        <w:t xml:space="preserve"> will advise you of the outcome of your application in writing. </w:t>
      </w:r>
      <w:r w:rsidR="00247D27">
        <w:t xml:space="preserve">If you are successful, </w:t>
      </w:r>
      <w:r>
        <w:t xml:space="preserve">we advise you of any specific </w:t>
      </w:r>
      <w:r w:rsidR="00564DF1">
        <w:t>conditions attached to the grant</w:t>
      </w:r>
      <w:r w:rsidR="00247D27">
        <w:t>.</w:t>
      </w:r>
      <w:r w:rsidR="00B35CD5">
        <w:t xml:space="preserve"> You will then have until </w:t>
      </w:r>
      <w:r w:rsidR="006673DE">
        <w:t>the date as outlined in section 2.1</w:t>
      </w:r>
      <w:r w:rsidR="00B35CD5">
        <w:t xml:space="preserve"> to register your event/s on the National Science Week website.</w:t>
      </w:r>
    </w:p>
    <w:p w14:paraId="35B9DB97" w14:textId="619E3EC0" w:rsidR="00950B5A" w:rsidRDefault="00950B5A" w:rsidP="00FC3296">
      <w:pPr>
        <w:pStyle w:val="Heading3"/>
      </w:pPr>
      <w:bookmarkStart w:id="274" w:name="_Toc233378274"/>
      <w:bookmarkStart w:id="275" w:name="_Toc524362464"/>
      <w:bookmarkStart w:id="276" w:name="_Toc955313"/>
      <w:bookmarkStart w:id="277" w:name="_Toc496536676"/>
      <w:bookmarkStart w:id="278" w:name="_Toc531277503"/>
      <w:r>
        <w:t>Feedback on your application</w:t>
      </w:r>
      <w:bookmarkEnd w:id="274"/>
    </w:p>
    <w:p w14:paraId="4EC29DE5" w14:textId="4C4E5CBB" w:rsidR="0026339D" w:rsidRDefault="00380FDC" w:rsidP="00FC3296">
      <w:r>
        <w:t>If you are unsuccessful, we will give you a</w:t>
      </w:r>
      <w:r w:rsidRPr="00E162FF">
        <w:t xml:space="preserve">n opportunity to discuss the outcome with </w:t>
      </w:r>
      <w:r>
        <w:t>us</w:t>
      </w:r>
      <w:r w:rsidRPr="00E162FF">
        <w:t xml:space="preserve">. </w:t>
      </w:r>
    </w:p>
    <w:p w14:paraId="1894F5FF" w14:textId="2ED511B1" w:rsidR="002A05C9" w:rsidRDefault="002A05C9" w:rsidP="00FC3296">
      <w:r>
        <w:t>You can submit a</w:t>
      </w:r>
      <w:r w:rsidRPr="00E162FF">
        <w:t xml:space="preserve"> new application for the same </w:t>
      </w:r>
      <w:r>
        <w:t xml:space="preserve">(or similar) project </w:t>
      </w:r>
      <w:r w:rsidRPr="00E162FF">
        <w:t xml:space="preserve">in any </w:t>
      </w:r>
      <w:r>
        <w:t>future</w:t>
      </w:r>
      <w:r w:rsidRPr="00E162FF">
        <w:t xml:space="preserve"> funding </w:t>
      </w:r>
      <w:r>
        <w:t>batches</w:t>
      </w:r>
      <w:r w:rsidRPr="00E162FF">
        <w:t xml:space="preserve">. </w:t>
      </w:r>
      <w:r>
        <w:t>You</w:t>
      </w:r>
      <w:r w:rsidRPr="00E162FF">
        <w:t xml:space="preserve"> should </w:t>
      </w:r>
      <w:r>
        <w:t>include</w:t>
      </w:r>
      <w:r w:rsidRPr="00E162FF">
        <w:t xml:space="preserve"> new or </w:t>
      </w:r>
      <w:r>
        <w:t xml:space="preserve">more </w:t>
      </w:r>
      <w:r w:rsidRPr="00E162FF">
        <w:t xml:space="preserve">information to address the weaknesses </w:t>
      </w:r>
      <w:r w:rsidRPr="005A61FE">
        <w:t>that prevented</w:t>
      </w:r>
      <w:r w:rsidRPr="00E162FF">
        <w:t xml:space="preserve"> </w:t>
      </w:r>
      <w:r>
        <w:t>your</w:t>
      </w:r>
      <w:r w:rsidRPr="00E162FF">
        <w:t xml:space="preserve"> previous application</w:t>
      </w:r>
      <w:r>
        <w:t xml:space="preserve"> </w:t>
      </w:r>
      <w:r w:rsidRPr="005A61FE">
        <w:t>from being successful</w:t>
      </w:r>
      <w:r w:rsidRPr="00E162FF">
        <w:t>.</w:t>
      </w:r>
      <w:r>
        <w:t xml:space="preserve"> If a new application is substantially the same as a previous ineligible or unsuccessful application,</w:t>
      </w:r>
      <w:r w:rsidRPr="00B65DC6">
        <w:t xml:space="preserve"> </w:t>
      </w:r>
      <w:r>
        <w:t>we may refuse to consider it for assessment.</w:t>
      </w:r>
    </w:p>
    <w:p w14:paraId="25F652C1" w14:textId="3392714E" w:rsidR="000C07C6" w:rsidRDefault="00E93B21" w:rsidP="00FC3296">
      <w:pPr>
        <w:pStyle w:val="Heading2"/>
      </w:pPr>
      <w:bookmarkStart w:id="279" w:name="_Toc230083994"/>
      <w:bookmarkStart w:id="280" w:name="_Toc230096776"/>
      <w:bookmarkStart w:id="281" w:name="_Toc230083995"/>
      <w:bookmarkStart w:id="282" w:name="_Toc230096777"/>
      <w:bookmarkStart w:id="283" w:name="_Toc230083996"/>
      <w:bookmarkStart w:id="284" w:name="_Toc230096778"/>
      <w:bookmarkStart w:id="285" w:name="_Toc230083997"/>
      <w:bookmarkStart w:id="286" w:name="_Toc230096779"/>
      <w:bookmarkStart w:id="287" w:name="_Toc233378275"/>
      <w:bookmarkEnd w:id="275"/>
      <w:bookmarkEnd w:id="279"/>
      <w:bookmarkEnd w:id="280"/>
      <w:bookmarkEnd w:id="281"/>
      <w:bookmarkEnd w:id="282"/>
      <w:bookmarkEnd w:id="283"/>
      <w:bookmarkEnd w:id="284"/>
      <w:bookmarkEnd w:id="285"/>
      <w:bookmarkEnd w:id="286"/>
      <w:r w:rsidRPr="005A61FE">
        <w:t>Successful</w:t>
      </w:r>
      <w:r>
        <w:t xml:space="preserve"> grant applications</w:t>
      </w:r>
      <w:bookmarkEnd w:id="276"/>
      <w:bookmarkEnd w:id="277"/>
      <w:bookmarkEnd w:id="278"/>
      <w:bookmarkEnd w:id="287"/>
    </w:p>
    <w:p w14:paraId="5B4DC469" w14:textId="7E5DF410" w:rsidR="00D057B9" w:rsidRDefault="00950B5A" w:rsidP="00FC3296">
      <w:pPr>
        <w:pStyle w:val="Heading3"/>
      </w:pPr>
      <w:bookmarkStart w:id="288" w:name="_Toc129097480"/>
      <w:bookmarkStart w:id="289" w:name="_Toc129097666"/>
      <w:bookmarkStart w:id="290" w:name="_Toc129097852"/>
      <w:bookmarkStart w:id="291" w:name="_Toc230083999"/>
      <w:bookmarkStart w:id="292" w:name="_Toc230096781"/>
      <w:bookmarkStart w:id="293" w:name="_Toc129097481"/>
      <w:bookmarkStart w:id="294" w:name="_Toc129097667"/>
      <w:bookmarkStart w:id="295" w:name="_Toc129097853"/>
      <w:bookmarkStart w:id="296" w:name="_Toc230084000"/>
      <w:bookmarkStart w:id="297" w:name="_Toc230096782"/>
      <w:bookmarkStart w:id="298" w:name="_Toc230084001"/>
      <w:bookmarkStart w:id="299" w:name="_Toc230096783"/>
      <w:bookmarkStart w:id="300" w:name="_Toc466898120"/>
      <w:bookmarkStart w:id="301" w:name="_Toc496536677"/>
      <w:bookmarkStart w:id="302" w:name="_Toc531277504"/>
      <w:bookmarkStart w:id="303" w:name="_Toc955314"/>
      <w:bookmarkStart w:id="304" w:name="_Toc233378276"/>
      <w:bookmarkEnd w:id="200"/>
      <w:bookmarkEnd w:id="201"/>
      <w:bookmarkEnd w:id="288"/>
      <w:bookmarkEnd w:id="289"/>
      <w:bookmarkEnd w:id="290"/>
      <w:bookmarkEnd w:id="291"/>
      <w:bookmarkEnd w:id="292"/>
      <w:bookmarkEnd w:id="293"/>
      <w:bookmarkEnd w:id="294"/>
      <w:bookmarkEnd w:id="295"/>
      <w:bookmarkEnd w:id="296"/>
      <w:bookmarkEnd w:id="297"/>
      <w:bookmarkEnd w:id="298"/>
      <w:bookmarkEnd w:id="299"/>
      <w:r>
        <w:t>The g</w:t>
      </w:r>
      <w:r w:rsidR="00D057B9">
        <w:t>rant agreement</w:t>
      </w:r>
      <w:bookmarkEnd w:id="300"/>
      <w:bookmarkEnd w:id="301"/>
      <w:bookmarkEnd w:id="302"/>
      <w:bookmarkEnd w:id="303"/>
      <w:bookmarkEnd w:id="304"/>
    </w:p>
    <w:p w14:paraId="0F54BB2F" w14:textId="310AEB80" w:rsidR="009D7A53" w:rsidRDefault="00D057B9" w:rsidP="00D057B9">
      <w:r>
        <w:t xml:space="preserve">You must enter into a </w:t>
      </w:r>
      <w:r w:rsidR="0085525B" w:rsidRPr="005A61FE">
        <w:t xml:space="preserve">legally binding </w:t>
      </w:r>
      <w:r>
        <w:t xml:space="preserve">grant agreement with the </w:t>
      </w:r>
      <w:r w:rsidRPr="0062411B">
        <w:t>Commonwealth</w:t>
      </w:r>
      <w:r w:rsidR="00810508">
        <w:t>.</w:t>
      </w:r>
      <w:r w:rsidR="000C3B35">
        <w:t xml:space="preserve"> </w:t>
      </w:r>
    </w:p>
    <w:p w14:paraId="5174DC1E" w14:textId="5AC19873" w:rsidR="00D057B9" w:rsidRPr="00FB4544" w:rsidRDefault="0085525B" w:rsidP="00D057B9">
      <w:r w:rsidRPr="00FB4544">
        <w:t xml:space="preserve">The grant agreement has general terms and conditions that cannot be changed. </w:t>
      </w:r>
      <w:r w:rsidR="000C3B35" w:rsidRPr="00FB4544">
        <w:t>A sample</w:t>
      </w:r>
      <w:r w:rsidR="00513A65" w:rsidRPr="00FB4544">
        <w:t xml:space="preserve"> </w:t>
      </w:r>
      <w:hyperlink r:id="rId42" w:anchor="key-documents" w:history="1">
        <w:r w:rsidR="00513A65" w:rsidRPr="00FB4544">
          <w:rPr>
            <w:rStyle w:val="Hyperlink"/>
            <w:rFonts w:eastAsia="Times New Roman" w:cs="Calibri Light"/>
          </w:rPr>
          <w:t>grant agreement</w:t>
        </w:r>
      </w:hyperlink>
      <w:r w:rsidR="000C3B35" w:rsidRPr="00FB4544">
        <w:t xml:space="preserve"> is available on</w:t>
      </w:r>
      <w:r w:rsidR="005624ED" w:rsidRPr="00FB4544">
        <w:t xml:space="preserve"> </w:t>
      </w:r>
      <w:r w:rsidR="00380FDC" w:rsidRPr="00FB4544">
        <w:t>business.gov.au and GrantConnect</w:t>
      </w:r>
      <w:r w:rsidR="000F18DD" w:rsidRPr="00FB4544">
        <w:t>.</w:t>
      </w:r>
    </w:p>
    <w:p w14:paraId="5F855BD2" w14:textId="61B921AD" w:rsidR="00E95D50" w:rsidRDefault="00503258" w:rsidP="00E95D50">
      <w:r>
        <w:t xml:space="preserve">We will manage the grant agreement through the online portal. This includes issuing and executing the grant agreement. </w:t>
      </w:r>
      <w:r w:rsidR="00AA73C5" w:rsidRPr="005A61FE">
        <w:t xml:space="preserve">Execute means both you and the Commonwealth have </w:t>
      </w:r>
      <w:r w:rsidR="005D0021">
        <w:lastRenderedPageBreak/>
        <w:t>accepted</w:t>
      </w:r>
      <w:r w:rsidR="005D0021" w:rsidRPr="005A61FE">
        <w:t xml:space="preserve"> </w:t>
      </w:r>
      <w:r w:rsidR="00AA73C5" w:rsidRPr="005A61FE">
        <w:t>the agreement</w:t>
      </w:r>
      <w:r w:rsidR="00D057B9">
        <w:t xml:space="preserve">. </w:t>
      </w:r>
      <w:r w:rsidR="00862FE4" w:rsidRPr="00C61F08">
        <w:t>We</w:t>
      </w:r>
      <w:r w:rsidR="00862FE4">
        <w:t xml:space="preserve"> </w:t>
      </w:r>
      <w:r w:rsidR="0077705B">
        <w:t xml:space="preserve">are not responsible for any expenditure you incur and </w:t>
      </w:r>
      <w:r w:rsidR="00862FE4">
        <w:t>cannot make any payments until a grant agreement is executed.</w:t>
      </w:r>
    </w:p>
    <w:p w14:paraId="1419DE98" w14:textId="164DD7FF" w:rsidR="00D057B9" w:rsidRDefault="00D057B9" w:rsidP="00503258">
      <w:r>
        <w:t xml:space="preserve">The approval </w:t>
      </w:r>
      <w:r w:rsidR="00E04C95">
        <w:t xml:space="preserve">of your grant </w:t>
      </w:r>
      <w:r>
        <w:t xml:space="preserve">may have specific conditions </w:t>
      </w:r>
      <w:r w:rsidR="000C3B35">
        <w:t>determined by</w:t>
      </w:r>
      <w:r>
        <w:t xml:space="preserve"> the assessment process or other considerations made by the Program Delegate. We will identify these in the offer of </w:t>
      </w:r>
      <w:r w:rsidR="00613C48">
        <w:t xml:space="preserve">grant </w:t>
      </w:r>
      <w:r>
        <w:t xml:space="preserve">funding. </w:t>
      </w:r>
    </w:p>
    <w:p w14:paraId="3F7D30BB" w14:textId="5C0A5B34" w:rsidR="00D057B9" w:rsidRDefault="00D057B9" w:rsidP="00D057B9">
      <w:r>
        <w:t xml:space="preserve">If you enter an agreement under the </w:t>
      </w:r>
      <w:r w:rsidR="00151A18">
        <w:t xml:space="preserve">National Science Week </w:t>
      </w:r>
      <w:r w:rsidR="0095305C" w:rsidRPr="0095305C">
        <w:t>Public Event</w:t>
      </w:r>
      <w:r w:rsidR="00151A18" w:rsidDel="0095305C">
        <w:t xml:space="preserve"> </w:t>
      </w:r>
      <w:r w:rsidR="00151A18">
        <w:t>Grants 2027-30</w:t>
      </w:r>
      <w:r>
        <w:t xml:space="preserve">, you cannot receive other grants </w:t>
      </w:r>
      <w:r w:rsidR="00E95D50">
        <w:t>for the same activities</w:t>
      </w:r>
      <w:r>
        <w:t xml:space="preserve"> from other Commonwealth, </w:t>
      </w:r>
      <w:r w:rsidR="005D35E6">
        <w:t>s</w:t>
      </w:r>
      <w:r w:rsidR="009A52BE">
        <w:t>tate</w:t>
      </w:r>
      <w:r>
        <w:t xml:space="preserve"> or </w:t>
      </w:r>
      <w:r w:rsidR="005D35E6">
        <w:t>t</w:t>
      </w:r>
      <w:r w:rsidR="009A52BE">
        <w:t xml:space="preserve">erritory </w:t>
      </w:r>
      <w:r>
        <w:t>granting programs.</w:t>
      </w:r>
    </w:p>
    <w:p w14:paraId="61AAFA78" w14:textId="77777777" w:rsidR="00D057B9" w:rsidRDefault="00D057B9" w:rsidP="00D057B9">
      <w:r w:rsidRPr="0062411B">
        <w:t>The Commonwealth may reco</w:t>
      </w:r>
      <w:r>
        <w:t>ver grant funds if there is a breach of the grant agreement.</w:t>
      </w:r>
    </w:p>
    <w:p w14:paraId="730D7A77" w14:textId="2D2BEC68" w:rsidR="00F023DA" w:rsidRDefault="00F023DA" w:rsidP="00D057B9">
      <w:r w:rsidRPr="0017196B">
        <w:rPr>
          <w:bCs/>
          <w:lang w:eastAsia="en-AU"/>
        </w:rPr>
        <w:t>The successful applicant will be required to comply with all child safety obligations in the grant agreement prior to execution of the grant agreement. You must always comply with state and territory legislative requirements for working with children and mandatory reporting.</w:t>
      </w:r>
    </w:p>
    <w:p w14:paraId="7A184188" w14:textId="35250E36" w:rsidR="00EF6FD3" w:rsidRPr="002F423B" w:rsidRDefault="00EF6FD3" w:rsidP="00EF6FD3">
      <w:pPr>
        <w:rPr>
          <w:iCs/>
        </w:rPr>
      </w:pPr>
      <w:bookmarkStart w:id="305" w:name="_Toc230084003"/>
      <w:bookmarkStart w:id="306" w:name="_Toc230096785"/>
      <w:bookmarkStart w:id="307" w:name="_Toc230084004"/>
      <w:bookmarkStart w:id="308" w:name="_Toc230096786"/>
      <w:bookmarkStart w:id="309" w:name="_Toc230084005"/>
      <w:bookmarkStart w:id="310" w:name="_Toc230096787"/>
      <w:bookmarkStart w:id="311" w:name="_Toc230084006"/>
      <w:bookmarkStart w:id="312" w:name="_Toc230096788"/>
      <w:bookmarkStart w:id="313" w:name="_Toc230084007"/>
      <w:bookmarkStart w:id="314" w:name="_Toc230096789"/>
      <w:bookmarkStart w:id="315" w:name="_Toc466898122"/>
      <w:bookmarkEnd w:id="305"/>
      <w:bookmarkEnd w:id="306"/>
      <w:bookmarkEnd w:id="307"/>
      <w:bookmarkEnd w:id="308"/>
      <w:bookmarkEnd w:id="309"/>
      <w:bookmarkEnd w:id="310"/>
      <w:bookmarkEnd w:id="311"/>
      <w:bookmarkEnd w:id="312"/>
      <w:bookmarkEnd w:id="313"/>
      <w:bookmarkEnd w:id="314"/>
      <w:r w:rsidRPr="002F423B">
        <w:t>We will use an exchange of letters grant agreement</w:t>
      </w:r>
      <w:r w:rsidR="00C9777D">
        <w:t>.</w:t>
      </w:r>
      <w:r w:rsidRPr="002F423B">
        <w:t xml:space="preserve"> </w:t>
      </w:r>
      <w:r w:rsidR="00FA1D00" w:rsidRPr="002F423B">
        <w:t xml:space="preserve">We will send you a letter of offer </w:t>
      </w:r>
      <w:r w:rsidRPr="002F423B">
        <w:t>advising that your application has been successful</w:t>
      </w:r>
      <w:r w:rsidR="00FA1D00" w:rsidRPr="002F423B">
        <w:t>. You accept the offer by signing and returning to us.</w:t>
      </w:r>
      <w:r w:rsidRPr="002F423B">
        <w:t xml:space="preserve"> We consider the agreement to be executed from the date</w:t>
      </w:r>
      <w:r w:rsidR="008561B5" w:rsidRPr="002F423B">
        <w:t xml:space="preserve"> </w:t>
      </w:r>
      <w:r w:rsidR="0085525B" w:rsidRPr="002F423B">
        <w:t>we receive your signed document</w:t>
      </w:r>
      <w:r w:rsidRPr="002F423B">
        <w:t>.</w:t>
      </w:r>
      <w:r w:rsidR="00D13CBB" w:rsidRPr="002F423B">
        <w:t xml:space="preserve"> You will have 30 days from the date of our letter to sign and return to us otherwise the offer may lapse.</w:t>
      </w:r>
    </w:p>
    <w:p w14:paraId="4F6D4EDA" w14:textId="77777777" w:rsidR="0006785F" w:rsidRDefault="0006785F" w:rsidP="0006785F">
      <w:pPr>
        <w:pStyle w:val="Heading3"/>
      </w:pPr>
      <w:bookmarkStart w:id="316" w:name="_Toc230084009"/>
      <w:bookmarkStart w:id="317" w:name="_Toc230096791"/>
      <w:bookmarkStart w:id="318" w:name="_Toc230084010"/>
      <w:bookmarkStart w:id="319" w:name="_Toc230096792"/>
      <w:bookmarkStart w:id="320" w:name="_Toc230084011"/>
      <w:bookmarkStart w:id="321" w:name="_Toc230096793"/>
      <w:bookmarkStart w:id="322" w:name="_Toc129097486"/>
      <w:bookmarkStart w:id="323" w:name="_Toc129097672"/>
      <w:bookmarkStart w:id="324" w:name="_Toc129097858"/>
      <w:bookmarkStart w:id="325" w:name="_Toc230084012"/>
      <w:bookmarkStart w:id="326" w:name="_Toc230096794"/>
      <w:bookmarkStart w:id="327" w:name="_Toc129097487"/>
      <w:bookmarkStart w:id="328" w:name="_Toc129097673"/>
      <w:bookmarkStart w:id="329" w:name="_Toc129097859"/>
      <w:bookmarkStart w:id="330" w:name="_Toc230084013"/>
      <w:bookmarkStart w:id="331" w:name="_Toc230096795"/>
      <w:bookmarkStart w:id="332" w:name="_Toc129097488"/>
      <w:bookmarkStart w:id="333" w:name="_Toc129097674"/>
      <w:bookmarkStart w:id="334" w:name="_Toc129097860"/>
      <w:bookmarkStart w:id="335" w:name="_Toc230084014"/>
      <w:bookmarkStart w:id="336" w:name="_Toc230096796"/>
      <w:bookmarkStart w:id="337" w:name="_Toc129097489"/>
      <w:bookmarkStart w:id="338" w:name="_Toc129097675"/>
      <w:bookmarkStart w:id="339" w:name="_Toc129097861"/>
      <w:bookmarkStart w:id="340" w:name="_Toc230084015"/>
      <w:bookmarkStart w:id="341" w:name="_Toc230096797"/>
      <w:bookmarkStart w:id="342" w:name="_Toc129097490"/>
      <w:bookmarkStart w:id="343" w:name="_Toc129097676"/>
      <w:bookmarkStart w:id="344" w:name="_Toc129097862"/>
      <w:bookmarkStart w:id="345" w:name="_Toc230084016"/>
      <w:bookmarkStart w:id="346" w:name="_Toc230096798"/>
      <w:bookmarkStart w:id="347" w:name="_Toc233378278"/>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t>S</w:t>
      </w:r>
      <w:r w:rsidRPr="00CB5DC6">
        <w:t xml:space="preserve">pecific legislation, </w:t>
      </w:r>
      <w:r>
        <w:t>policies and industry standards</w:t>
      </w:r>
      <w:bookmarkEnd w:id="347"/>
    </w:p>
    <w:p w14:paraId="2F76F38A" w14:textId="77777777" w:rsidR="0006785F" w:rsidRPr="005A61FE" w:rsidRDefault="0006785F" w:rsidP="0006785F">
      <w:r>
        <w:t xml:space="preserve">You </w:t>
      </w:r>
      <w:r w:rsidRPr="005A61FE">
        <w:t>must comply</w:t>
      </w:r>
      <w:r>
        <w:t xml:space="preserve"> with all relevant laws, regulations and Australian Government sanctions</w:t>
      </w:r>
      <w:r w:rsidRPr="005A61FE">
        <w:t xml:space="preserve"> in undertaking your project. You must also comply with the specific legislation/policies/industry standards that follow. It is a condition of the grant funding that you meet these requirements. We will include these requirements in your grant agreement.</w:t>
      </w:r>
    </w:p>
    <w:p w14:paraId="0169AFA8" w14:textId="77777777" w:rsidR="0006785F" w:rsidRDefault="0006785F" w:rsidP="0006785F">
      <w:pPr>
        <w:pStyle w:val="Heading4"/>
      </w:pPr>
      <w:bookmarkStart w:id="348" w:name="_Toc233378279"/>
      <w:r w:rsidRPr="00756EBF">
        <w:t>Child safety requirements</w:t>
      </w:r>
      <w:bookmarkEnd w:id="348"/>
    </w:p>
    <w:p w14:paraId="4E846E30" w14:textId="77777777" w:rsidR="0006785F" w:rsidRPr="005A61FE" w:rsidRDefault="0006785F" w:rsidP="0006785F">
      <w:pPr>
        <w:pStyle w:val="ListBullet"/>
        <w:ind w:left="0" w:firstLine="0"/>
      </w:pPr>
      <w:r w:rsidRPr="005A61FE">
        <w:t>You must comply with all relevant legislation relating to the employment or engagement of anyone working on the project that may interact with children, including all necessary working with children checks.</w:t>
      </w:r>
    </w:p>
    <w:p w14:paraId="4983FD15" w14:textId="77777777" w:rsidR="0006785F" w:rsidRPr="00FA48F8" w:rsidRDefault="0006785F" w:rsidP="0006785F">
      <w:r w:rsidRPr="005A61FE">
        <w:t xml:space="preserve">You must implement the </w:t>
      </w:r>
      <w:hyperlink r:id="rId43" w:history="1">
        <w:r w:rsidRPr="00A67E8F">
          <w:rPr>
            <w:rStyle w:val="Hyperlink"/>
          </w:rPr>
          <w:t>National Principles for Child Safe Organisations</w:t>
        </w:r>
      </w:hyperlink>
      <w:r>
        <w:rPr>
          <w:rStyle w:val="FootnoteReference"/>
        </w:rPr>
        <w:footnoteReference w:id="8"/>
      </w:r>
      <w:r>
        <w:t xml:space="preserve"> endorsed by the </w:t>
      </w:r>
      <w:r w:rsidRPr="00FA48F8">
        <w:t>Commonwealth.</w:t>
      </w:r>
    </w:p>
    <w:p w14:paraId="6790E52B" w14:textId="77777777" w:rsidR="0006785F" w:rsidRPr="005A61FE" w:rsidRDefault="0006785F" w:rsidP="0006785F">
      <w:r w:rsidRPr="005A61FE">
        <w:t>You will need to complete a risk assessment to identify the level of responsibility for children and the level of risk of harm or abuse, and put appropriate strategies in place to manage those risks. You must update this risk assessment at least annually.</w:t>
      </w:r>
    </w:p>
    <w:p w14:paraId="3CB49AF5" w14:textId="77777777" w:rsidR="0006785F" w:rsidRPr="005A61FE" w:rsidRDefault="0006785F" w:rsidP="0006785F">
      <w:r w:rsidRPr="005A61FE">
        <w:t>You will also need to establish a training and compliance regime to ensure personnel are aware of, and comply with, the risk assessment requirements, relevant legislation including mandatory reporting requirements and the National Principles for Child Safe Organisations.</w:t>
      </w:r>
    </w:p>
    <w:p w14:paraId="249B312B" w14:textId="3C9CD0E8" w:rsidR="0006785F" w:rsidRDefault="0006785F" w:rsidP="00065FC9">
      <w:r w:rsidRPr="005A61FE">
        <w:lastRenderedPageBreak/>
        <w:t>You will be required to provide an annual statement of compliance with these requirements in relation to working with children.</w:t>
      </w:r>
    </w:p>
    <w:p w14:paraId="25F652D3" w14:textId="4FB87312" w:rsidR="00CE1A20" w:rsidRDefault="002E3A5A" w:rsidP="00FC3296">
      <w:pPr>
        <w:pStyle w:val="Heading3"/>
      </w:pPr>
      <w:bookmarkStart w:id="349" w:name="_Toc230096799"/>
      <w:bookmarkStart w:id="350" w:name="_Toc230096800"/>
      <w:bookmarkStart w:id="351" w:name="_Toc230096801"/>
      <w:bookmarkStart w:id="352" w:name="_Toc230084018"/>
      <w:bookmarkStart w:id="353" w:name="_Toc230096802"/>
      <w:bookmarkStart w:id="354" w:name="_Toc230084019"/>
      <w:bookmarkStart w:id="355" w:name="_Toc230096803"/>
      <w:bookmarkStart w:id="356" w:name="_Toc230084020"/>
      <w:bookmarkStart w:id="357" w:name="_Toc230096804"/>
      <w:bookmarkStart w:id="358" w:name="_Toc230084021"/>
      <w:bookmarkStart w:id="359" w:name="_Toc230096805"/>
      <w:bookmarkStart w:id="360" w:name="_Toc230096806"/>
      <w:bookmarkStart w:id="361" w:name="_Toc230084023"/>
      <w:bookmarkStart w:id="362" w:name="_Toc230096807"/>
      <w:bookmarkStart w:id="363" w:name="_Toc230096808"/>
      <w:bookmarkStart w:id="364" w:name="_Toc230096809"/>
      <w:bookmarkStart w:id="365" w:name="_Toc230096810"/>
      <w:bookmarkStart w:id="366" w:name="_Toc230096811"/>
      <w:bookmarkStart w:id="367" w:name="_Toc230096812"/>
      <w:bookmarkStart w:id="368" w:name="_Toc230084025"/>
      <w:bookmarkStart w:id="369" w:name="_Toc230096813"/>
      <w:bookmarkStart w:id="370" w:name="_Toc230084026"/>
      <w:bookmarkStart w:id="371" w:name="_Toc230096814"/>
      <w:bookmarkStart w:id="372" w:name="_Toc230084027"/>
      <w:bookmarkStart w:id="373" w:name="_Toc230096815"/>
      <w:bookmarkStart w:id="374" w:name="_Toc230084028"/>
      <w:bookmarkStart w:id="375" w:name="_Toc230096816"/>
      <w:bookmarkStart w:id="376" w:name="_Toc230084029"/>
      <w:bookmarkStart w:id="377" w:name="_Toc230096817"/>
      <w:bookmarkStart w:id="378" w:name="_Toc230084030"/>
      <w:bookmarkStart w:id="379" w:name="_Toc230096818"/>
      <w:bookmarkStart w:id="380" w:name="_Toc230084031"/>
      <w:bookmarkStart w:id="381" w:name="_Toc230096819"/>
      <w:bookmarkStart w:id="382" w:name="_Toc230084032"/>
      <w:bookmarkStart w:id="383" w:name="_Toc230096820"/>
      <w:bookmarkStart w:id="384" w:name="_Toc230084033"/>
      <w:bookmarkStart w:id="385" w:name="_Toc230096821"/>
      <w:bookmarkStart w:id="386" w:name="_Toc230084034"/>
      <w:bookmarkStart w:id="387" w:name="_Toc230096822"/>
      <w:bookmarkStart w:id="388" w:name="_Toc530073031"/>
      <w:bookmarkStart w:id="389" w:name="_Toc230084035"/>
      <w:bookmarkStart w:id="390" w:name="_Toc230096823"/>
      <w:bookmarkStart w:id="391" w:name="_Toc230084036"/>
      <w:bookmarkStart w:id="392" w:name="_Toc230096824"/>
      <w:bookmarkStart w:id="393" w:name="_Toc230084037"/>
      <w:bookmarkStart w:id="394" w:name="_Toc230096825"/>
      <w:bookmarkStart w:id="395" w:name="_Toc230084038"/>
      <w:bookmarkStart w:id="396" w:name="_Toc230096826"/>
      <w:bookmarkStart w:id="397" w:name="_Toc230084039"/>
      <w:bookmarkStart w:id="398" w:name="_Toc230096827"/>
      <w:bookmarkStart w:id="399" w:name="_Toc230084040"/>
      <w:bookmarkStart w:id="400" w:name="_Toc230096828"/>
      <w:bookmarkStart w:id="401" w:name="_Toc230084041"/>
      <w:bookmarkStart w:id="402" w:name="_Toc230096829"/>
      <w:bookmarkStart w:id="403" w:name="_Toc230084042"/>
      <w:bookmarkStart w:id="404" w:name="_Toc230096830"/>
      <w:bookmarkStart w:id="405" w:name="_Toc230084043"/>
      <w:bookmarkStart w:id="406" w:name="_Toc230096831"/>
      <w:bookmarkStart w:id="407" w:name="_Toc489952707"/>
      <w:bookmarkStart w:id="408" w:name="_Toc496536685"/>
      <w:bookmarkStart w:id="409" w:name="_Toc531277729"/>
      <w:bookmarkStart w:id="410" w:name="_Toc463350780"/>
      <w:bookmarkStart w:id="411" w:name="_Toc467165695"/>
      <w:bookmarkStart w:id="412" w:name="_Toc530073035"/>
      <w:bookmarkStart w:id="413" w:name="_Toc496536686"/>
      <w:bookmarkStart w:id="414" w:name="_Toc531277514"/>
      <w:bookmarkStart w:id="415" w:name="_Toc955324"/>
      <w:bookmarkStart w:id="416" w:name="_Toc233378280"/>
      <w:bookmarkStart w:id="417" w:name="_Toc164844284"/>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t xml:space="preserve">How </w:t>
      </w:r>
      <w:r w:rsidR="00387369">
        <w:t>we pay the grant</w:t>
      </w:r>
      <w:bookmarkEnd w:id="413"/>
      <w:bookmarkEnd w:id="414"/>
      <w:bookmarkEnd w:id="415"/>
      <w:bookmarkEnd w:id="416"/>
    </w:p>
    <w:p w14:paraId="25F652D5" w14:textId="5D06A049" w:rsidR="00F316C0" w:rsidRDefault="00CE1A20" w:rsidP="00077C3D">
      <w:r w:rsidRPr="00E162FF">
        <w:t xml:space="preserve">The </w:t>
      </w:r>
      <w:r w:rsidR="0018250A">
        <w:t>grant agreement</w:t>
      </w:r>
      <w:r w:rsidRPr="00E162FF">
        <w:t xml:space="preserve"> will </w:t>
      </w:r>
      <w:r w:rsidR="003E339B">
        <w:t>state</w:t>
      </w:r>
      <w:r w:rsidR="00042438">
        <w:t xml:space="preserve"> the</w:t>
      </w:r>
      <w:r w:rsidR="00EF53D9">
        <w:t>:</w:t>
      </w:r>
    </w:p>
    <w:p w14:paraId="25F652D7" w14:textId="6DAF4DE0" w:rsidR="00F316C0" w:rsidRDefault="002C0A35" w:rsidP="00546277">
      <w:pPr>
        <w:pStyle w:val="Lv1"/>
      </w:pPr>
      <w:r>
        <w:t xml:space="preserve">maximum grant amount </w:t>
      </w:r>
      <w:r w:rsidR="00387369">
        <w:t>we will pay</w:t>
      </w:r>
    </w:p>
    <w:p w14:paraId="10CC2794" w14:textId="3FB12B27" w:rsidR="00AD0F07" w:rsidRDefault="006B1989" w:rsidP="00546277">
      <w:pPr>
        <w:pStyle w:val="Lv1"/>
      </w:pPr>
      <w:r>
        <w:t>proportion</w:t>
      </w:r>
      <w:r w:rsidRPr="00646E26">
        <w:t xml:space="preserve"> </w:t>
      </w:r>
      <w:r w:rsidR="007D71FE">
        <w:t xml:space="preserve">of </w:t>
      </w:r>
      <w:r w:rsidR="00C42FBE">
        <w:t xml:space="preserve">eligible expenditure </w:t>
      </w:r>
      <w:r w:rsidR="00646E26" w:rsidRPr="00646E26">
        <w:t>covered by the grant</w:t>
      </w:r>
      <w:r w:rsidR="007D71FE">
        <w:t xml:space="preserve"> (grant </w:t>
      </w:r>
      <w:r w:rsidR="00C42FBE">
        <w:t>percentage</w:t>
      </w:r>
      <w:r w:rsidR="007D71FE">
        <w:t>)</w:t>
      </w:r>
    </w:p>
    <w:p w14:paraId="27902C14" w14:textId="1B7C6722" w:rsidR="006B2631" w:rsidRDefault="006B2631" w:rsidP="00546277">
      <w:pPr>
        <w:pStyle w:val="Lv1"/>
      </w:pPr>
      <w:r>
        <w:t>any in-kind contributions you will make</w:t>
      </w:r>
    </w:p>
    <w:p w14:paraId="64438A64" w14:textId="7F2C0BC4" w:rsidR="00AD0F07" w:rsidRDefault="006B2631" w:rsidP="00546277">
      <w:pPr>
        <w:pStyle w:val="Lv1"/>
      </w:pPr>
      <w:r>
        <w:t>any financial contribution provided by you or a third party</w:t>
      </w:r>
      <w:r w:rsidR="005858BC">
        <w:t xml:space="preserve"> (where applicable)</w:t>
      </w:r>
      <w:r w:rsidR="005A61FE">
        <w:t>.</w:t>
      </w:r>
    </w:p>
    <w:p w14:paraId="25F652D9" w14:textId="63B9C5C0" w:rsidR="00236D85" w:rsidRDefault="00E3522D" w:rsidP="00F316C0">
      <w:r>
        <w:t xml:space="preserve">We will not exceed the </w:t>
      </w:r>
      <w:r w:rsidR="00CE1A20" w:rsidRPr="00E162FF">
        <w:t xml:space="preserve">maximum grant amount under any circumstances. </w:t>
      </w:r>
      <w:r w:rsidR="002E3A5A">
        <w:t>If you incur extra</w:t>
      </w:r>
      <w:r w:rsidR="00CE1A20" w:rsidRPr="00E162FF">
        <w:t xml:space="preserve"> </w:t>
      </w:r>
      <w:r w:rsidR="00B23FBA">
        <w:t>costs</w:t>
      </w:r>
      <w:r w:rsidR="002E3A5A">
        <w:t>, you</w:t>
      </w:r>
      <w:r w:rsidR="00CE1A20" w:rsidRPr="00E162FF">
        <w:t xml:space="preserve"> must </w:t>
      </w:r>
      <w:r w:rsidR="002E3A5A">
        <w:t xml:space="preserve">meet </w:t>
      </w:r>
      <w:r w:rsidR="00B23FBA">
        <w:t xml:space="preserve">them </w:t>
      </w:r>
      <w:r w:rsidR="005A6D76" w:rsidRPr="005F1FF9">
        <w:t>yourself.</w:t>
      </w:r>
    </w:p>
    <w:p w14:paraId="5B106973" w14:textId="030A3A1E" w:rsidR="002C5FE4" w:rsidRDefault="002C5FE4" w:rsidP="00077C3D">
      <w:r>
        <w:t>We will pay 100 per cent of the grant on execution of the grant agreement.</w:t>
      </w:r>
      <w:r w:rsidR="00C52233">
        <w:t xml:space="preserve"> You will be required to report how you spent the grant funds at the completion of the project.</w:t>
      </w:r>
    </w:p>
    <w:p w14:paraId="1180285E" w14:textId="0CAE3D92" w:rsidR="00A35F51" w:rsidRDefault="00470505" w:rsidP="00FC3296">
      <w:pPr>
        <w:pStyle w:val="Heading3"/>
      </w:pPr>
      <w:bookmarkStart w:id="418" w:name="_Toc230084045"/>
      <w:bookmarkStart w:id="419" w:name="_Toc230096833"/>
      <w:bookmarkStart w:id="420" w:name="_Toc230084046"/>
      <w:bookmarkStart w:id="421" w:name="_Toc230096834"/>
      <w:bookmarkStart w:id="422" w:name="_Toc230084047"/>
      <w:bookmarkStart w:id="423" w:name="_Toc230096835"/>
      <w:bookmarkStart w:id="424" w:name="_Toc230084048"/>
      <w:bookmarkStart w:id="425" w:name="_Toc230096836"/>
      <w:bookmarkStart w:id="426" w:name="_Toc230084049"/>
      <w:bookmarkStart w:id="427" w:name="_Toc230096837"/>
      <w:bookmarkStart w:id="428" w:name="_Toc230084050"/>
      <w:bookmarkStart w:id="429" w:name="_Toc230096838"/>
      <w:bookmarkStart w:id="430" w:name="_Toc230084051"/>
      <w:bookmarkStart w:id="431" w:name="_Toc230096839"/>
      <w:bookmarkStart w:id="432" w:name="_Toc230084052"/>
      <w:bookmarkStart w:id="433" w:name="_Toc230096840"/>
      <w:bookmarkStart w:id="434" w:name="_Toc230084053"/>
      <w:bookmarkStart w:id="435" w:name="_Toc230096841"/>
      <w:bookmarkStart w:id="436" w:name="_Toc230084054"/>
      <w:bookmarkStart w:id="437" w:name="_Toc230096842"/>
      <w:bookmarkStart w:id="438" w:name="_Toc230084055"/>
      <w:bookmarkStart w:id="439" w:name="_Toc230096843"/>
      <w:bookmarkStart w:id="440" w:name="_Toc230084056"/>
      <w:bookmarkStart w:id="441" w:name="_Toc230096844"/>
      <w:bookmarkStart w:id="442" w:name="_Toc230084057"/>
      <w:bookmarkStart w:id="443" w:name="_Toc230096845"/>
      <w:bookmarkStart w:id="444" w:name="_Toc531277515"/>
      <w:bookmarkStart w:id="445" w:name="_Toc955325"/>
      <w:bookmarkStart w:id="446" w:name="_Toc233378281"/>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t>Grant Payments and GST</w:t>
      </w:r>
      <w:bookmarkEnd w:id="444"/>
      <w:bookmarkEnd w:id="445"/>
      <w:bookmarkEnd w:id="446"/>
    </w:p>
    <w:p w14:paraId="0EBE8838" w14:textId="44E76763" w:rsidR="009D4CD0" w:rsidRDefault="009D4CD0" w:rsidP="009D4CD0">
      <w:r w:rsidRPr="0017196B">
        <w:t>This grant is Goods and Services Tax (GST)</w:t>
      </w:r>
      <w:r w:rsidR="006F72CC" w:rsidRPr="005542CD">
        <w:t xml:space="preserve"> </w:t>
      </w:r>
      <w:r w:rsidRPr="0017196B">
        <w:t>exclusive.</w:t>
      </w:r>
    </w:p>
    <w:p w14:paraId="7C9964F4" w14:textId="79703E51" w:rsidR="004875E4" w:rsidRPr="00E162FF" w:rsidRDefault="00170249" w:rsidP="004875E4">
      <w:bookmarkStart w:id="447" w:name="_Toc496536687"/>
      <w:bookmarkEnd w:id="417"/>
      <w:r w:rsidRPr="005A61FE">
        <w:t xml:space="preserve">If you are registered for the </w:t>
      </w:r>
      <w:r w:rsidR="00A370F3" w:rsidRPr="00A370F3">
        <w:t>Goods and Services Tax (GST</w:t>
      </w:r>
      <w:r w:rsidR="0068660A">
        <w:t>)</w:t>
      </w:r>
      <w:r w:rsidRPr="005A61FE">
        <w:t xml:space="preserve">, where applicable we will add GST to your grant payment and provide you with a recipient created tax invoice. </w:t>
      </w:r>
      <w:r w:rsidR="00C511F7">
        <w:t xml:space="preserve">You are required to notify us if your GST registration status changes </w:t>
      </w:r>
      <w:r w:rsidR="00C511F7" w:rsidRPr="00680B92">
        <w:t xml:space="preserve">during </w:t>
      </w:r>
      <w:r w:rsidR="00C511F7">
        <w:t>the project period.</w:t>
      </w:r>
      <w:r w:rsidRPr="005A61FE">
        <w:t xml:space="preserve"> GST does not apply to grant payments to government related entities</w:t>
      </w:r>
      <w:r w:rsidRPr="005A61FE">
        <w:rPr>
          <w:rStyle w:val="FootnoteReference"/>
        </w:rPr>
        <w:footnoteReference w:id="9"/>
      </w:r>
      <w:r w:rsidRPr="005A61FE">
        <w:t>.</w:t>
      </w:r>
    </w:p>
    <w:p w14:paraId="23C2D76F" w14:textId="1B6DB08D" w:rsidR="00BD48E4" w:rsidRDefault="00BD48E4" w:rsidP="00077C3D">
      <w:r w:rsidRPr="00E162FF">
        <w:t xml:space="preserve">Grants </w:t>
      </w:r>
      <w:r w:rsidR="00555308" w:rsidRPr="00E162FF">
        <w:t xml:space="preserve">are </w:t>
      </w:r>
      <w:r w:rsidRPr="00E162FF">
        <w:t xml:space="preserve">assessable income for taxation purposes, unless exempted by a taxation law. </w:t>
      </w:r>
      <w:r w:rsidR="00D100A1">
        <w:t>We recommend you</w:t>
      </w:r>
      <w:r w:rsidRPr="00E162FF">
        <w:t xml:space="preserve"> seek independent professional advice on </w:t>
      </w:r>
      <w:r w:rsidR="00D100A1">
        <w:t>your</w:t>
      </w:r>
      <w:r w:rsidR="00D100A1" w:rsidRPr="00E162FF">
        <w:t xml:space="preserve"> </w:t>
      </w:r>
      <w:r w:rsidRPr="00E162FF">
        <w:t>taxation obligations</w:t>
      </w:r>
      <w:r w:rsidR="00E55FCC">
        <w:t xml:space="preserve"> or </w:t>
      </w:r>
      <w:r w:rsidR="0093309F">
        <w:t xml:space="preserve">seek assistance </w:t>
      </w:r>
      <w:r w:rsidR="00E55FCC">
        <w:t xml:space="preserve">from the </w:t>
      </w:r>
      <w:hyperlink r:id="rId44" w:history="1">
        <w:r w:rsidR="00170249" w:rsidRPr="005A61FE">
          <w:rPr>
            <w:rStyle w:val="Hyperlink"/>
          </w:rPr>
          <w:t>Australian Taxation Office</w:t>
        </w:r>
      </w:hyperlink>
      <w:r w:rsidR="00170249" w:rsidRPr="005A61FE">
        <w:t>.</w:t>
      </w:r>
      <w:r w:rsidRPr="00E162FF">
        <w:t xml:space="preserve"> </w:t>
      </w:r>
      <w:r w:rsidR="00D100A1">
        <w:t>We do not</w:t>
      </w:r>
      <w:r w:rsidRPr="00E162FF">
        <w:t xml:space="preserve"> provide </w:t>
      </w:r>
      <w:r w:rsidR="009D7A53" w:rsidRPr="00067011">
        <w:t xml:space="preserve">tax </w:t>
      </w:r>
      <w:r w:rsidRPr="00067011">
        <w:t>advice.</w:t>
      </w:r>
    </w:p>
    <w:p w14:paraId="20970026" w14:textId="5848805E" w:rsidR="00170249" w:rsidRPr="005A61FE" w:rsidRDefault="00170249" w:rsidP="00FC3296">
      <w:pPr>
        <w:pStyle w:val="Heading2"/>
      </w:pPr>
      <w:bookmarkStart w:id="448" w:name="_Toc531277516"/>
      <w:bookmarkStart w:id="449" w:name="_Toc955326"/>
      <w:bookmarkStart w:id="450" w:name="_Toc233378282"/>
      <w:r w:rsidRPr="005A61FE">
        <w:t>Announcement of grants</w:t>
      </w:r>
      <w:bookmarkEnd w:id="448"/>
      <w:bookmarkEnd w:id="449"/>
      <w:bookmarkEnd w:id="450"/>
    </w:p>
    <w:p w14:paraId="52D546F9" w14:textId="47E39BE1" w:rsidR="008D20D7" w:rsidRDefault="00470505">
      <w:pPr>
        <w:rPr>
          <w:i/>
        </w:rPr>
      </w:pPr>
      <w:r w:rsidDel="00457E6C">
        <w:t xml:space="preserve">If successful, your grant </w:t>
      </w:r>
      <w:r w:rsidDel="0035202F">
        <w:t>will be listed</w:t>
      </w:r>
      <w:r w:rsidRPr="00B72EE8" w:rsidDel="0035202F">
        <w:t xml:space="preserve"> </w:t>
      </w:r>
      <w:r w:rsidRPr="00B72EE8" w:rsidDel="00457E6C">
        <w:t>on</w:t>
      </w:r>
      <w:r w:rsidDel="00457E6C">
        <w:t xml:space="preserve"> the GrantConnect</w:t>
      </w:r>
      <w:r w:rsidRPr="000A572F" w:rsidDel="00457E6C">
        <w:t xml:space="preserve"> website</w:t>
      </w:r>
      <w:r w:rsidDel="00457E6C">
        <w:t xml:space="preserve"> </w:t>
      </w:r>
      <w:r>
        <w:t>21</w:t>
      </w:r>
      <w:r w:rsidDel="00457E6C">
        <w:t xml:space="preserve"> </w:t>
      </w:r>
      <w:r>
        <w:t xml:space="preserve">calendar </w:t>
      </w:r>
      <w:r w:rsidDel="00457E6C">
        <w:t>d</w:t>
      </w:r>
      <w:r w:rsidRPr="000A572F" w:rsidDel="00457E6C">
        <w:t xml:space="preserve">ays </w:t>
      </w:r>
      <w:r w:rsidDel="00457E6C">
        <w:t>after</w:t>
      </w:r>
      <w:r w:rsidRPr="000A572F" w:rsidDel="00457E6C">
        <w:t xml:space="preserve"> </w:t>
      </w:r>
      <w:r w:rsidDel="00457E6C">
        <w:t>the date of effect</w:t>
      </w:r>
      <w:r w:rsidR="002605E8">
        <w:t>.</w:t>
      </w:r>
      <w:r w:rsidDel="00457E6C">
        <w:t xml:space="preserve"> </w:t>
      </w:r>
    </w:p>
    <w:p w14:paraId="04CF7B4B" w14:textId="78E733C5" w:rsidR="004D2CBD" w:rsidRPr="00FC3296" w:rsidRDefault="00170249" w:rsidP="00745DDF">
      <w:pPr>
        <w:rPr>
          <w:i/>
        </w:rPr>
      </w:pPr>
      <w:bookmarkStart w:id="451" w:name="_Hlk187904484"/>
      <w:r w:rsidRPr="005A61FE">
        <w:t xml:space="preserve">We will publish non-sensitive details of successful projects on GrantConnect. We are required to do this by the </w:t>
      </w:r>
      <w:hyperlink r:id="rId45" w:history="1">
        <w:r w:rsidR="006D63E7">
          <w:rPr>
            <w:rStyle w:val="Hyperlink"/>
            <w:i/>
          </w:rPr>
          <w:t>Commonwealth Grants Rules and Principles</w:t>
        </w:r>
      </w:hyperlink>
      <w:r w:rsidR="008D20D7">
        <w:t>, Section 5.</w:t>
      </w:r>
      <w:r w:rsidR="009C111A">
        <w:t>4</w:t>
      </w:r>
      <w:r w:rsidR="00985817" w:rsidRPr="005A61FE">
        <w:t>. We may also publish this information on business.gov.au</w:t>
      </w:r>
      <w:r w:rsidRPr="005A61FE">
        <w:t xml:space="preserve">. </w:t>
      </w:r>
      <w:r w:rsidR="00B20351">
        <w:t>This information may include</w:t>
      </w:r>
      <w:r w:rsidR="00414A64">
        <w:t>:</w:t>
      </w:r>
    </w:p>
    <w:bookmarkEnd w:id="451"/>
    <w:p w14:paraId="26B9A80A" w14:textId="77777777" w:rsidR="004D2CBD" w:rsidRPr="00E62F87" w:rsidRDefault="004D2CBD" w:rsidP="00546277">
      <w:pPr>
        <w:pStyle w:val="Lv1"/>
      </w:pPr>
      <w:r w:rsidRPr="00E62F87">
        <w:t xml:space="preserve">name of your </w:t>
      </w:r>
      <w:r w:rsidR="00A6379E" w:rsidRPr="00E62F87">
        <w:t>organisation</w:t>
      </w:r>
    </w:p>
    <w:p w14:paraId="3B705F86" w14:textId="77777777" w:rsidR="004D2CBD" w:rsidRPr="00E62F87" w:rsidRDefault="004D2CBD" w:rsidP="00546277">
      <w:pPr>
        <w:pStyle w:val="Lv1"/>
      </w:pPr>
      <w:r w:rsidRPr="00E62F87">
        <w:t>title of the project</w:t>
      </w:r>
    </w:p>
    <w:p w14:paraId="610D73FD" w14:textId="77777777" w:rsidR="004D2CBD" w:rsidRPr="00E62F87" w:rsidRDefault="004D2CBD" w:rsidP="00546277">
      <w:pPr>
        <w:pStyle w:val="Lv1"/>
      </w:pPr>
      <w:r w:rsidRPr="00E62F87">
        <w:t>description of the project and its aims</w:t>
      </w:r>
    </w:p>
    <w:p w14:paraId="5C27A8B8" w14:textId="77777777" w:rsidR="004D2CBD" w:rsidRPr="00E62F87" w:rsidRDefault="004D2CBD" w:rsidP="00546277">
      <w:pPr>
        <w:pStyle w:val="Lv1"/>
      </w:pPr>
      <w:r w:rsidRPr="00E62F87">
        <w:t>amount of grant funding awarded</w:t>
      </w:r>
    </w:p>
    <w:p w14:paraId="788085B0" w14:textId="77777777" w:rsidR="00B321C1" w:rsidRPr="00E62F87" w:rsidRDefault="00B321C1" w:rsidP="00546277">
      <w:pPr>
        <w:pStyle w:val="Lv1"/>
      </w:pPr>
      <w:r w:rsidRPr="00E62F87">
        <w:t>Australian Business Number</w:t>
      </w:r>
    </w:p>
    <w:p w14:paraId="7595B1E3" w14:textId="77777777" w:rsidR="00B321C1" w:rsidRPr="00E62F87" w:rsidRDefault="00B321C1" w:rsidP="00546277">
      <w:pPr>
        <w:pStyle w:val="Lv1"/>
      </w:pPr>
      <w:r w:rsidRPr="00E62F87">
        <w:t>business location</w:t>
      </w:r>
    </w:p>
    <w:p w14:paraId="0AD64289" w14:textId="508DCDD3" w:rsidR="00B321C1" w:rsidRDefault="009E45B8" w:rsidP="00546277">
      <w:pPr>
        <w:pStyle w:val="Lv1"/>
      </w:pPr>
      <w:r>
        <w:t xml:space="preserve">your organisation’s </w:t>
      </w:r>
      <w:r w:rsidR="00B321C1" w:rsidRPr="00E62F87">
        <w:t>industry sector.</w:t>
      </w:r>
    </w:p>
    <w:p w14:paraId="3B439C02" w14:textId="39D87876" w:rsidR="00470505" w:rsidRPr="00A03C95" w:rsidDel="00457E6C" w:rsidRDefault="00960F48" w:rsidP="002A36D7">
      <w:r w:rsidRPr="00DE0032">
        <w:lastRenderedPageBreak/>
        <w:t xml:space="preserve">Information collected on the application forms of successful projects will also be used to inform the public about the grant outcomes, and </w:t>
      </w:r>
      <w:r>
        <w:t>t</w:t>
      </w:r>
      <w:r w:rsidRPr="00DE0032">
        <w:t>o inform Questacon and the relevant state and territory National Science Week Coordinating Committees for the purpose of helping to promote events. Successful project applicant contact details will be added to the National Science Week stakeholder database, which is not available to the public. Applicants may request to be removed from the database at any time</w:t>
      </w:r>
      <w:r w:rsidR="00470505" w:rsidRPr="002A36D7" w:rsidDel="00457E6C">
        <w:t>.</w:t>
      </w:r>
    </w:p>
    <w:p w14:paraId="25F652E1" w14:textId="3108D040" w:rsidR="002C00A0" w:rsidRDefault="00B617C2" w:rsidP="00FC3296">
      <w:pPr>
        <w:pStyle w:val="Heading2"/>
      </w:pPr>
      <w:bookmarkStart w:id="452" w:name="_Toc129097498"/>
      <w:bookmarkStart w:id="453" w:name="_Toc129097684"/>
      <w:bookmarkStart w:id="454" w:name="_Toc129097870"/>
      <w:bookmarkStart w:id="455" w:name="_Toc530073040"/>
      <w:bookmarkStart w:id="456" w:name="_Toc531277517"/>
      <w:bookmarkStart w:id="457" w:name="_Toc955327"/>
      <w:bookmarkStart w:id="458" w:name="_Toc233378283"/>
      <w:bookmarkEnd w:id="452"/>
      <w:bookmarkEnd w:id="453"/>
      <w:bookmarkEnd w:id="454"/>
      <w:bookmarkEnd w:id="455"/>
      <w:r>
        <w:t xml:space="preserve">How we monitor your </w:t>
      </w:r>
      <w:bookmarkEnd w:id="447"/>
      <w:bookmarkEnd w:id="456"/>
      <w:bookmarkEnd w:id="457"/>
      <w:r w:rsidR="00082460">
        <w:t>grant activity</w:t>
      </w:r>
      <w:bookmarkEnd w:id="458"/>
    </w:p>
    <w:p w14:paraId="58C338FE" w14:textId="637D576A" w:rsidR="0094135B" w:rsidRDefault="0094135B" w:rsidP="00FC3296">
      <w:pPr>
        <w:pStyle w:val="Heading3"/>
      </w:pPr>
      <w:bookmarkStart w:id="459" w:name="_Toc531277518"/>
      <w:bookmarkStart w:id="460" w:name="_Toc955328"/>
      <w:bookmarkStart w:id="461" w:name="_Toc233378284"/>
      <w:r>
        <w:t>Keeping us informed</w:t>
      </w:r>
      <w:bookmarkEnd w:id="459"/>
      <w:bookmarkEnd w:id="460"/>
      <w:bookmarkEnd w:id="461"/>
    </w:p>
    <w:p w14:paraId="546E3D17" w14:textId="77777777" w:rsidR="0091685B" w:rsidRDefault="00511003" w:rsidP="0094135B">
      <w:r>
        <w:t xml:space="preserve">You should </w:t>
      </w:r>
      <w:r w:rsidR="00797720">
        <w:t>let us know if</w:t>
      </w:r>
      <w:r>
        <w:t xml:space="preserve"> anything </w:t>
      </w:r>
      <w:r w:rsidR="00797720">
        <w:t>is</w:t>
      </w:r>
      <w:r>
        <w:t xml:space="preserve"> likely to affect your project or organisation. </w:t>
      </w:r>
    </w:p>
    <w:p w14:paraId="242A8CE0" w14:textId="426C89C4" w:rsidR="0091685B" w:rsidRDefault="0091685B" w:rsidP="0094135B">
      <w:r>
        <w:t xml:space="preserve">We need to know of any key changes to your organisation or its business activities, particularly if they affect your ability to </w:t>
      </w:r>
      <w:r w:rsidR="00797720">
        <w:t xml:space="preserve">complete your project, </w:t>
      </w:r>
      <w:r>
        <w:t>carry on business and pay debts due.</w:t>
      </w:r>
    </w:p>
    <w:p w14:paraId="0F6B27F9" w14:textId="58EDF546" w:rsidR="0094135B" w:rsidRDefault="0091685B" w:rsidP="00760D2E">
      <w:pPr>
        <w:spacing w:after="80"/>
      </w:pPr>
      <w:r>
        <w:t>You must also inform us of any changes to your</w:t>
      </w:r>
      <w:r w:rsidR="00414A64">
        <w:t>:</w:t>
      </w:r>
    </w:p>
    <w:p w14:paraId="1CE93095" w14:textId="77777777" w:rsidR="0091685B" w:rsidRDefault="0091685B" w:rsidP="00546277">
      <w:pPr>
        <w:pStyle w:val="Lv1"/>
      </w:pPr>
      <w:r>
        <w:t>name</w:t>
      </w:r>
    </w:p>
    <w:p w14:paraId="38F995A7" w14:textId="77777777" w:rsidR="0091685B" w:rsidRDefault="0091685B" w:rsidP="00546277">
      <w:pPr>
        <w:pStyle w:val="Lv1"/>
      </w:pPr>
      <w:r>
        <w:t>addresses</w:t>
      </w:r>
    </w:p>
    <w:p w14:paraId="59EEF31F" w14:textId="77777777" w:rsidR="0091685B" w:rsidRDefault="0091685B" w:rsidP="00546277">
      <w:pPr>
        <w:pStyle w:val="Lv1"/>
      </w:pPr>
      <w:r>
        <w:t>nominated contact details</w:t>
      </w:r>
    </w:p>
    <w:p w14:paraId="6ADC4C8A" w14:textId="77777777" w:rsidR="00397DE8" w:rsidRDefault="0091685B" w:rsidP="00546277">
      <w:pPr>
        <w:pStyle w:val="Lv1"/>
      </w:pPr>
      <w:r>
        <w:t>bank account details</w:t>
      </w:r>
    </w:p>
    <w:p w14:paraId="3EF1C2BB" w14:textId="6220EBCA" w:rsidR="0091685B" w:rsidRDefault="00397DE8" w:rsidP="00546277">
      <w:pPr>
        <w:pStyle w:val="Lv1"/>
      </w:pPr>
      <w:r>
        <w:t xml:space="preserve">joint/consortia </w:t>
      </w:r>
      <w:r w:rsidRPr="00397DE8">
        <w:t>partner</w:t>
      </w:r>
      <w:r>
        <w:t>s and related</w:t>
      </w:r>
      <w:r w:rsidRPr="00397DE8">
        <w:t xml:space="preserve"> arrangements (if applicable).</w:t>
      </w:r>
      <w:r w:rsidR="0091685B">
        <w:t xml:space="preserve"> </w:t>
      </w:r>
    </w:p>
    <w:p w14:paraId="008BB0D1" w14:textId="19AF5858" w:rsidR="00E00303" w:rsidRDefault="00E00303" w:rsidP="00E00303">
      <w:pPr>
        <w:rPr>
          <w:rFonts w:cs="Arial"/>
          <w:szCs w:val="20"/>
        </w:rPr>
      </w:pPr>
      <w:r>
        <w:rPr>
          <w:rFonts w:cs="Arial"/>
          <w:szCs w:val="20"/>
        </w:rPr>
        <w:t>You must also inform us of any material changes in the circumstances of project participants including but not limited to:</w:t>
      </w:r>
    </w:p>
    <w:p w14:paraId="0A0AE465" w14:textId="77777777" w:rsidR="00E00303" w:rsidRDefault="00E00303" w:rsidP="00546277">
      <w:pPr>
        <w:pStyle w:val="Lv1"/>
      </w:pPr>
      <w:r>
        <w:t>changes to organisation ownership or governance structure</w:t>
      </w:r>
    </w:p>
    <w:p w14:paraId="5EE8BF72" w14:textId="77777777" w:rsidR="00E00303" w:rsidRDefault="00E00303" w:rsidP="00546277">
      <w:pPr>
        <w:pStyle w:val="Lv1"/>
      </w:pPr>
      <w:r>
        <w:t>changes in financial and in-kind support contributions</w:t>
      </w:r>
    </w:p>
    <w:p w14:paraId="22056C11" w14:textId="76DCE2EF" w:rsidR="00E00303" w:rsidRDefault="00E00303" w:rsidP="00546277">
      <w:pPr>
        <w:pStyle w:val="Lv1"/>
      </w:pPr>
      <w:r>
        <w:t>affiliations with foreign governments, including foreign militaries, intelligence organisations, police forces and</w:t>
      </w:r>
      <w:r>
        <w:rPr>
          <w:b/>
        </w:rPr>
        <w:t xml:space="preserve"> </w:t>
      </w:r>
      <w:r>
        <w:t xml:space="preserve">government-owned or sponsored organisations (see section </w:t>
      </w:r>
      <w:r w:rsidRPr="00E0095E">
        <w:t>13.</w:t>
      </w:r>
      <w:r w:rsidR="005C41E8" w:rsidRPr="00E0095E">
        <w:t>6</w:t>
      </w:r>
      <w:r>
        <w:t>)</w:t>
      </w:r>
      <w:r w:rsidR="000F36FC">
        <w:t>.</w:t>
      </w:r>
    </w:p>
    <w:p w14:paraId="5BC84AEF" w14:textId="3BE76CCD" w:rsidR="0091685B" w:rsidRDefault="0091685B" w:rsidP="0094135B">
      <w:r>
        <w:t xml:space="preserve">If you become aware of a breach of terms and conditions under the grant </w:t>
      </w:r>
      <w:r w:rsidR="00C4417B">
        <w:t>agreement,</w:t>
      </w:r>
      <w:r>
        <w:t xml:space="preserve"> you must contact us immediately. </w:t>
      </w:r>
    </w:p>
    <w:p w14:paraId="0067D1CA" w14:textId="77777777" w:rsidR="00354B1D" w:rsidRDefault="000E11A2" w:rsidP="00354B1D">
      <w:r>
        <w:t>Y</w:t>
      </w:r>
      <w:r w:rsidR="003E2A09">
        <w:t xml:space="preserve">ou </w:t>
      </w:r>
      <w:r>
        <w:t xml:space="preserve">must </w:t>
      </w:r>
      <w:r w:rsidR="003E2A09">
        <w:t>notify us of events relating to your project and provide</w:t>
      </w:r>
      <w:r w:rsidR="00453537">
        <w:t xml:space="preserve"> an</w:t>
      </w:r>
      <w:r w:rsidR="003E2A09">
        <w:t xml:space="preserve"> opportunity for the Minister or their representative to attend.</w:t>
      </w:r>
      <w:bookmarkStart w:id="462" w:name="_Toc129097501"/>
      <w:bookmarkStart w:id="463" w:name="_Toc129097687"/>
      <w:bookmarkStart w:id="464" w:name="_Toc129097873"/>
      <w:bookmarkStart w:id="465" w:name="_Toc531277519"/>
      <w:bookmarkStart w:id="466" w:name="_Toc955329"/>
      <w:bookmarkEnd w:id="462"/>
      <w:bookmarkEnd w:id="463"/>
      <w:bookmarkEnd w:id="464"/>
    </w:p>
    <w:p w14:paraId="6021601C" w14:textId="08A0158F" w:rsidR="00985817" w:rsidRPr="005A61FE" w:rsidRDefault="00985817" w:rsidP="00FC3296">
      <w:pPr>
        <w:pStyle w:val="Heading3"/>
      </w:pPr>
      <w:bookmarkStart w:id="467" w:name="_Toc233378285"/>
      <w:r w:rsidRPr="005A61FE">
        <w:t>Reporting</w:t>
      </w:r>
      <w:bookmarkEnd w:id="465"/>
      <w:bookmarkEnd w:id="466"/>
      <w:bookmarkEnd w:id="467"/>
    </w:p>
    <w:p w14:paraId="25F652E3" w14:textId="03BFC954" w:rsidR="0015405F" w:rsidRDefault="00BF0BFC" w:rsidP="00760D2E">
      <w:pPr>
        <w:spacing w:after="80"/>
      </w:pPr>
      <w:r w:rsidRPr="00B019CB">
        <w:t>You must</w:t>
      </w:r>
      <w:r w:rsidR="00E80192" w:rsidRPr="00B019CB">
        <w:t xml:space="preserve"> submit reports </w:t>
      </w:r>
      <w:r w:rsidR="003B18C7">
        <w:t xml:space="preserve">in line with </w:t>
      </w:r>
      <w:r w:rsidR="00E80192" w:rsidRPr="00B019CB">
        <w:t xml:space="preserve">the </w:t>
      </w:r>
      <w:hyperlink r:id="rId46" w:history="1">
        <w:r w:rsidR="0018250A" w:rsidRPr="005A61FE">
          <w:t>grant agreement</w:t>
        </w:r>
      </w:hyperlink>
      <w:r w:rsidRPr="005A61FE">
        <w:t>.</w:t>
      </w:r>
      <w:r w:rsidR="00F316C0" w:rsidRPr="00B019CB">
        <w:t xml:space="preserve"> </w:t>
      </w:r>
      <w:r w:rsidR="00D27332">
        <w:t xml:space="preserve">We will provide </w:t>
      </w:r>
      <w:r w:rsidR="00613C48">
        <w:t xml:space="preserve">the requirements </w:t>
      </w:r>
      <w:r w:rsidR="00D27332">
        <w:t xml:space="preserve">for these reports as appendices in the </w:t>
      </w:r>
      <w:r w:rsidR="00402CA9">
        <w:t>grant agreement</w:t>
      </w:r>
      <w:r w:rsidR="00D27332">
        <w:t xml:space="preserve">. We will remind you of your reporting obligations before a report is due. </w:t>
      </w:r>
      <w:r w:rsidR="0015405F">
        <w:t xml:space="preserve">We will expect you </w:t>
      </w:r>
      <w:r w:rsidR="003B18C7">
        <w:t>to report on</w:t>
      </w:r>
      <w:r w:rsidR="00825941">
        <w:t>:</w:t>
      </w:r>
    </w:p>
    <w:p w14:paraId="403E21B0" w14:textId="3EBA627C" w:rsidR="00E73C47" w:rsidRPr="006C2753" w:rsidRDefault="006C2753" w:rsidP="00546277">
      <w:pPr>
        <w:pStyle w:val="Lv1"/>
      </w:pPr>
      <w:r>
        <w:t>p</w:t>
      </w:r>
      <w:r w:rsidRPr="006C2753">
        <w:t>articipation numbers and reach, demonstrating who engages with the event or activity (e.g. students, families, teachers, general public)</w:t>
      </w:r>
    </w:p>
    <w:p w14:paraId="25F652E4" w14:textId="3D09E90B" w:rsidR="0015405F" w:rsidRDefault="003B18C7" w:rsidP="00546277">
      <w:pPr>
        <w:pStyle w:val="Lv1"/>
      </w:pPr>
      <w:r>
        <w:t>progress against agreed project milestones</w:t>
      </w:r>
      <w:r w:rsidR="00D75AFD">
        <w:t xml:space="preserve"> </w:t>
      </w:r>
      <w:r w:rsidR="00F63F8D">
        <w:t>and outcomes</w:t>
      </w:r>
    </w:p>
    <w:p w14:paraId="25F652E6" w14:textId="6044D278" w:rsidR="0015405F" w:rsidRDefault="00A506FB" w:rsidP="00546277">
      <w:pPr>
        <w:pStyle w:val="Lv1"/>
      </w:pPr>
      <w:r>
        <w:t>project expenditure, including expenditure</w:t>
      </w:r>
      <w:r w:rsidR="00FB2CBF">
        <w:t xml:space="preserve"> of grant funds</w:t>
      </w:r>
    </w:p>
    <w:p w14:paraId="11061530" w14:textId="2EABE7DC" w:rsidR="00FB2CBF" w:rsidRDefault="00FB2CBF" w:rsidP="00546277">
      <w:pPr>
        <w:pStyle w:val="Lv1"/>
      </w:pPr>
      <w:r>
        <w:t>contributions of participants directly related to the project.</w:t>
      </w:r>
    </w:p>
    <w:p w14:paraId="25F652E7" w14:textId="6507C6F0" w:rsidR="00612D70" w:rsidRDefault="00783EC3" w:rsidP="00077C3D">
      <w:r>
        <w:lastRenderedPageBreak/>
        <w:t>The amount of detail you provide in your reports</w:t>
      </w:r>
      <w:r w:rsidRPr="00F04245">
        <w:t xml:space="preserve"> </w:t>
      </w:r>
      <w:r>
        <w:t>s</w:t>
      </w:r>
      <w:r w:rsidRPr="00F04245">
        <w:t xml:space="preserve">hould be </w:t>
      </w:r>
      <w:r w:rsidR="00297193">
        <w:t>relative to</w:t>
      </w:r>
      <w:r w:rsidRPr="00F04245">
        <w:t xml:space="preserve"> the </w:t>
      </w:r>
      <w:r>
        <w:t xml:space="preserve">project </w:t>
      </w:r>
      <w:r w:rsidRPr="00F04245">
        <w:t>size</w:t>
      </w:r>
      <w:r>
        <w:t>,</w:t>
      </w:r>
      <w:r w:rsidRPr="00F04245">
        <w:t xml:space="preserve"> complexity and grant amount</w:t>
      </w:r>
      <w:r>
        <w:t>.</w:t>
      </w:r>
      <w:r w:rsidR="003B18C7" w:rsidRPr="003B18C7">
        <w:t xml:space="preserve"> </w:t>
      </w:r>
      <w:r w:rsidR="00AB2218" w:rsidRPr="00AB2218">
        <w:t>The use of artificial intelligence and other forms of automation is permissible in meeting your reporting requirements, but you remain responsible for the accuracy, security and suitability of all information submitted in your reports</w:t>
      </w:r>
      <w:r w:rsidR="00AB2218">
        <w:t>.</w:t>
      </w:r>
    </w:p>
    <w:p w14:paraId="25F652E8" w14:textId="344B611F" w:rsidR="006934C3" w:rsidRDefault="006934C3" w:rsidP="006934C3">
      <w:r>
        <w:t>We will monitor the progress of your project by assessing reports you submit and may conduct site visits</w:t>
      </w:r>
      <w:r w:rsidR="00D27332">
        <w:t xml:space="preserve"> to confirm details of your reports</w:t>
      </w:r>
      <w:r>
        <w:t xml:space="preserve"> if necessary.</w:t>
      </w:r>
      <w:r w:rsidR="001B3F03">
        <w:t xml:space="preserve"> Occasionally we may need to re-examine claims, seek further information or request an independent audit of claims and payments. </w:t>
      </w:r>
    </w:p>
    <w:p w14:paraId="7DF25919" w14:textId="6842AD26" w:rsidR="00F63F8D" w:rsidRDefault="00F63F8D" w:rsidP="00FC3296">
      <w:pPr>
        <w:pStyle w:val="Heading4"/>
      </w:pPr>
      <w:bookmarkStart w:id="468" w:name="_Toc230084063"/>
      <w:bookmarkStart w:id="469" w:name="_Toc230096851"/>
      <w:bookmarkStart w:id="470" w:name="_Toc230084064"/>
      <w:bookmarkStart w:id="471" w:name="_Toc230096852"/>
      <w:bookmarkStart w:id="472" w:name="_Toc230084065"/>
      <w:bookmarkStart w:id="473" w:name="_Toc230096853"/>
      <w:bookmarkStart w:id="474" w:name="_Toc230084066"/>
      <w:bookmarkStart w:id="475" w:name="_Toc230096854"/>
      <w:bookmarkStart w:id="476" w:name="_Toc230084067"/>
      <w:bookmarkStart w:id="477" w:name="_Toc230096855"/>
      <w:bookmarkStart w:id="478" w:name="_Toc230084068"/>
      <w:bookmarkStart w:id="479" w:name="_Toc230096856"/>
      <w:bookmarkStart w:id="480" w:name="_Toc230084069"/>
      <w:bookmarkStart w:id="481" w:name="_Toc230096857"/>
      <w:bookmarkStart w:id="482" w:name="_Toc230084070"/>
      <w:bookmarkStart w:id="483" w:name="_Toc230096858"/>
      <w:bookmarkStart w:id="484" w:name="_Toc233378286"/>
      <w:bookmarkStart w:id="485" w:name="_Toc496536689"/>
      <w:bookmarkStart w:id="486" w:name="_Toc531277521"/>
      <w:bookmarkStart w:id="487" w:name="_Toc955331"/>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t>Ad-hoc reports</w:t>
      </w:r>
      <w:bookmarkEnd w:id="484"/>
    </w:p>
    <w:p w14:paraId="55511BED" w14:textId="77777777" w:rsidR="00F63F8D" w:rsidRDefault="00F63F8D" w:rsidP="00F63F8D">
      <w:r>
        <w:t>We may ask you for ad-hoc reports on your project. This may be to provide an update on progress, or any significant delays or difficulties in completing the project.</w:t>
      </w:r>
    </w:p>
    <w:p w14:paraId="0C3D16BB" w14:textId="79C5026D" w:rsidR="006132DF" w:rsidRDefault="002810E7" w:rsidP="00FC3296">
      <w:pPr>
        <w:pStyle w:val="Heading4"/>
      </w:pPr>
      <w:bookmarkStart w:id="488" w:name="_Toc233378287"/>
      <w:r w:rsidRPr="005A61FE">
        <w:t>End of project</w:t>
      </w:r>
      <w:r w:rsidR="006132DF">
        <w:t xml:space="preserve"> report</w:t>
      </w:r>
      <w:bookmarkEnd w:id="485"/>
      <w:bookmarkEnd w:id="486"/>
      <w:bookmarkEnd w:id="487"/>
      <w:bookmarkEnd w:id="488"/>
    </w:p>
    <w:p w14:paraId="5992497E" w14:textId="08069093" w:rsidR="00C53FC4" w:rsidRDefault="00C53FC4" w:rsidP="006132DF">
      <w:r>
        <w:t xml:space="preserve">When you complete the project, you must submit </w:t>
      </w:r>
      <w:r w:rsidRPr="005A61FE">
        <w:t>a</w:t>
      </w:r>
      <w:r w:rsidR="002810E7" w:rsidRPr="005A61FE">
        <w:t>n end of project</w:t>
      </w:r>
      <w:r>
        <w:t xml:space="preserve"> report.</w:t>
      </w:r>
    </w:p>
    <w:p w14:paraId="0A4D005F" w14:textId="7EE509AD" w:rsidR="006132DF" w:rsidRDefault="002810E7" w:rsidP="00760D2E">
      <w:pPr>
        <w:spacing w:after="80"/>
      </w:pPr>
      <w:r w:rsidRPr="005A61FE">
        <w:t>End of project</w:t>
      </w:r>
      <w:r w:rsidR="0091403C">
        <w:t xml:space="preserve"> reports must</w:t>
      </w:r>
      <w:r w:rsidR="00825941">
        <w:t>:</w:t>
      </w:r>
    </w:p>
    <w:p w14:paraId="4713E87C" w14:textId="4AC0EC04" w:rsidR="006132DF" w:rsidRDefault="006132DF" w:rsidP="00546277">
      <w:pPr>
        <w:pStyle w:val="Lv1"/>
      </w:pPr>
      <w:r w:rsidRPr="00E162FF">
        <w:t>include the agreed evidence</w:t>
      </w:r>
      <w:r w:rsidR="003E2A09">
        <w:t xml:space="preserve"> as specified in the grant agreement</w:t>
      </w:r>
    </w:p>
    <w:p w14:paraId="61CABF87" w14:textId="4F41B573" w:rsidR="006132DF" w:rsidRDefault="006132DF" w:rsidP="00546277">
      <w:pPr>
        <w:pStyle w:val="Lv1"/>
      </w:pPr>
      <w:r w:rsidRPr="00E162FF">
        <w:t xml:space="preserve">identify the total </w:t>
      </w:r>
      <w:r w:rsidR="000D3F05">
        <w:t>e</w:t>
      </w:r>
      <w:r w:rsidR="000D3F05" w:rsidRPr="00E162FF">
        <w:t xml:space="preserve">ligible </w:t>
      </w:r>
      <w:r w:rsidR="000D3F05">
        <w:t>e</w:t>
      </w:r>
      <w:r w:rsidR="000D3F05" w:rsidRPr="00E162FF">
        <w:t xml:space="preserve">xpenditure </w:t>
      </w:r>
      <w:r w:rsidR="000D3F05">
        <w:t>incurred for the project</w:t>
      </w:r>
    </w:p>
    <w:p w14:paraId="77589919" w14:textId="236B1DF9" w:rsidR="00985817" w:rsidRPr="005A61FE" w:rsidRDefault="00985817" w:rsidP="00546277">
      <w:pPr>
        <w:pStyle w:val="Lv1"/>
      </w:pPr>
      <w:r w:rsidRPr="005A61FE">
        <w:t>include a declaration that the grant money was spent in accordance with the grant agreement and to report on any underspends of the grant money</w:t>
      </w:r>
    </w:p>
    <w:p w14:paraId="5C5D1139" w14:textId="33C1171A" w:rsidR="006132DF" w:rsidRDefault="006132DF" w:rsidP="00546277">
      <w:pPr>
        <w:pStyle w:val="Lv1"/>
      </w:pPr>
      <w:r>
        <w:t xml:space="preserve">be submitted </w:t>
      </w:r>
      <w:r w:rsidR="00C92BE0">
        <w:t>by the report due date</w:t>
      </w:r>
      <w:r w:rsidR="007F013E">
        <w:t>.</w:t>
      </w:r>
    </w:p>
    <w:p w14:paraId="25F652ED" w14:textId="2E7AEB11" w:rsidR="00CE1A20" w:rsidRPr="009E7919" w:rsidRDefault="0085511E" w:rsidP="00FC3296">
      <w:pPr>
        <w:pStyle w:val="Heading3"/>
      </w:pPr>
      <w:bookmarkStart w:id="489" w:name="_Toc129097510"/>
      <w:bookmarkStart w:id="490" w:name="_Toc129097696"/>
      <w:bookmarkStart w:id="491" w:name="_Toc129097882"/>
      <w:bookmarkStart w:id="492" w:name="_Toc383003276"/>
      <w:bookmarkStart w:id="493" w:name="_Toc496536693"/>
      <w:bookmarkStart w:id="494" w:name="_Toc531277525"/>
      <w:bookmarkStart w:id="495" w:name="_Toc955335"/>
      <w:bookmarkStart w:id="496" w:name="_Toc233378288"/>
      <w:bookmarkEnd w:id="489"/>
      <w:bookmarkEnd w:id="490"/>
      <w:bookmarkEnd w:id="491"/>
      <w:r>
        <w:t>Grant agreement</w:t>
      </w:r>
      <w:r w:rsidRPr="009E7919">
        <w:t xml:space="preserve"> </w:t>
      </w:r>
      <w:r w:rsidR="00BF0BFC" w:rsidRPr="009E7919">
        <w:t>v</w:t>
      </w:r>
      <w:r w:rsidR="00CE1A20" w:rsidRPr="009E7919">
        <w:t>ariations</w:t>
      </w:r>
      <w:bookmarkEnd w:id="492"/>
      <w:bookmarkEnd w:id="493"/>
      <w:bookmarkEnd w:id="494"/>
      <w:bookmarkEnd w:id="495"/>
      <w:bookmarkEnd w:id="496"/>
    </w:p>
    <w:p w14:paraId="25F652EF" w14:textId="3B13091F" w:rsidR="00D100A1" w:rsidRDefault="00D100A1" w:rsidP="00760D2E">
      <w:pPr>
        <w:keepNext/>
        <w:keepLines/>
        <w:spacing w:after="80"/>
      </w:pPr>
      <w:r>
        <w:t xml:space="preserve">We </w:t>
      </w:r>
      <w:r w:rsidR="00CE1A20" w:rsidRPr="00E162FF">
        <w:t xml:space="preserve">recognise that unexpected events </w:t>
      </w:r>
      <w:r>
        <w:t xml:space="preserve">may affect </w:t>
      </w:r>
      <w:r w:rsidR="00CE1A20" w:rsidRPr="00E162FF">
        <w:t xml:space="preserve">project progress. In these circumstances, </w:t>
      </w:r>
      <w:r>
        <w:t>you</w:t>
      </w:r>
      <w:r w:rsidRPr="00E162FF">
        <w:t xml:space="preserve"> </w:t>
      </w:r>
      <w:r w:rsidR="00CE1A20" w:rsidRPr="00E162FF">
        <w:t xml:space="preserve">can </w:t>
      </w:r>
      <w:r>
        <w:t>request</w:t>
      </w:r>
      <w:r w:rsidRPr="00E162FF">
        <w:t xml:space="preserve"> </w:t>
      </w:r>
      <w:r w:rsidR="00CE1A20" w:rsidRPr="00E162FF">
        <w:t>a variation</w:t>
      </w:r>
      <w:r w:rsidR="0085511E">
        <w:t xml:space="preserve"> to your grant agreement</w:t>
      </w:r>
      <w:r>
        <w:t xml:space="preserve">, </w:t>
      </w:r>
      <w:r w:rsidR="00CE1A20" w:rsidRPr="00E162FF">
        <w:t>including</w:t>
      </w:r>
      <w:r w:rsidR="00414A64">
        <w:t>:</w:t>
      </w:r>
    </w:p>
    <w:p w14:paraId="25F652F1" w14:textId="77777777" w:rsidR="00D100A1" w:rsidRDefault="00CE1A20" w:rsidP="00546277">
      <w:pPr>
        <w:pStyle w:val="Lv1"/>
      </w:pPr>
      <w:r w:rsidRPr="00E162FF">
        <w:t>chang</w:t>
      </w:r>
      <w:r w:rsidR="00D100A1">
        <w:t xml:space="preserve">ing </w:t>
      </w:r>
      <w:r w:rsidRPr="00E162FF">
        <w:t>project milestones</w:t>
      </w:r>
    </w:p>
    <w:p w14:paraId="25F652F3" w14:textId="563A7CB6" w:rsidR="00EE50C7" w:rsidRDefault="00EE50C7" w:rsidP="00546277">
      <w:pPr>
        <w:pStyle w:val="Lv1"/>
      </w:pPr>
      <w:r>
        <w:t>changing project activities</w:t>
      </w:r>
      <w:r w:rsidR="009638D7">
        <w:t>.</w:t>
      </w:r>
    </w:p>
    <w:p w14:paraId="12EDFDF3" w14:textId="77777777" w:rsidR="002B3145" w:rsidRDefault="00613C48" w:rsidP="00760D2E">
      <w:pPr>
        <w:spacing w:after="80"/>
      </w:pPr>
      <w:r>
        <w:t>T</w:t>
      </w:r>
      <w:r w:rsidR="00526928" w:rsidRPr="00E162FF">
        <w:t xml:space="preserve">he </w:t>
      </w:r>
      <w:r w:rsidR="00262481">
        <w:t>program</w:t>
      </w:r>
      <w:r w:rsidR="00526928" w:rsidRPr="00E162FF">
        <w:t xml:space="preserve"> does not allow for</w:t>
      </w:r>
      <w:r w:rsidR="002B3145">
        <w:t xml:space="preserve"> an increase of grant funds.</w:t>
      </w:r>
    </w:p>
    <w:p w14:paraId="25F652F9" w14:textId="2E370304" w:rsidR="0079793D" w:rsidRDefault="0079793D" w:rsidP="0079793D">
      <w:r>
        <w:t xml:space="preserve">If you want to propose changes to the </w:t>
      </w:r>
      <w:r w:rsidR="0018250A">
        <w:t>grant agreement</w:t>
      </w:r>
      <w:r>
        <w:t xml:space="preserve">, you must put them in writing </w:t>
      </w:r>
      <w:r w:rsidRPr="00195D42">
        <w:t>before</w:t>
      </w:r>
      <w:r>
        <w:t xml:space="preserve"> the </w:t>
      </w:r>
      <w:r w:rsidR="00985817" w:rsidRPr="005A61FE">
        <w:t xml:space="preserve">project </w:t>
      </w:r>
      <w:r>
        <w:t xml:space="preserve">end </w:t>
      </w:r>
      <w:r w:rsidR="0094135B">
        <w:t xml:space="preserve">date. </w:t>
      </w:r>
      <w:r w:rsidR="0077705B">
        <w:t>You can submit a variation request via our online portal.</w:t>
      </w:r>
    </w:p>
    <w:p w14:paraId="25F652FB" w14:textId="4A583BB6" w:rsidR="00D100A1" w:rsidRDefault="00D100A1" w:rsidP="00760D2E">
      <w:pPr>
        <w:keepNext/>
        <w:spacing w:after="80"/>
      </w:pPr>
      <w:r>
        <w:t>You</w:t>
      </w:r>
      <w:r w:rsidRPr="00E162FF">
        <w:t xml:space="preserve"> </w:t>
      </w:r>
      <w:r w:rsidR="00236D85" w:rsidRPr="00E162FF">
        <w:t>should n</w:t>
      </w:r>
      <w:r w:rsidR="00CE1A20" w:rsidRPr="00E162FF">
        <w:t xml:space="preserve">ot assume that </w:t>
      </w:r>
      <w:r w:rsidR="00236D85" w:rsidRPr="00E162FF">
        <w:t xml:space="preserve">a </w:t>
      </w:r>
      <w:r w:rsidR="00CE1A20" w:rsidRPr="00E162FF">
        <w:t xml:space="preserve">variation request will be successful. </w:t>
      </w:r>
      <w:r>
        <w:t>We</w:t>
      </w:r>
      <w:r w:rsidR="00CE1A20" w:rsidRPr="00E162FF">
        <w:t xml:space="preserve"> will consider </w:t>
      </w:r>
      <w:r w:rsidR="004F75B8">
        <w:t>your</w:t>
      </w:r>
      <w:r w:rsidR="004F75B8" w:rsidRPr="00E162FF">
        <w:t xml:space="preserve"> </w:t>
      </w:r>
      <w:r w:rsidR="00CE1A20" w:rsidRPr="00E162FF">
        <w:t xml:space="preserve">request </w:t>
      </w:r>
      <w:r w:rsidR="004F75B8">
        <w:t>based on</w:t>
      </w:r>
      <w:r w:rsidR="0091403C">
        <w:t xml:space="preserve"> factors such as</w:t>
      </w:r>
      <w:r w:rsidR="00414A64">
        <w:t>:</w:t>
      </w:r>
    </w:p>
    <w:p w14:paraId="25F652FC" w14:textId="77777777" w:rsidR="00D100A1" w:rsidRDefault="004F75B8" w:rsidP="00546277">
      <w:pPr>
        <w:pStyle w:val="Lv1"/>
      </w:pPr>
      <w:r>
        <w:t xml:space="preserve">how it </w:t>
      </w:r>
      <w:r w:rsidR="007E7F16">
        <w:t>affects</w:t>
      </w:r>
      <w:r w:rsidR="007E7F16" w:rsidRPr="00E162FF">
        <w:t xml:space="preserve"> </w:t>
      </w:r>
      <w:r w:rsidR="00CE1A20" w:rsidRPr="00E162FF">
        <w:t>the project outcome</w:t>
      </w:r>
    </w:p>
    <w:p w14:paraId="25F652FD" w14:textId="12C2C736" w:rsidR="006B167D" w:rsidRDefault="006B167D" w:rsidP="00546277">
      <w:pPr>
        <w:pStyle w:val="Lv1"/>
      </w:pPr>
      <w:r>
        <w:t xml:space="preserve">consistency with the </w:t>
      </w:r>
      <w:r w:rsidR="00262481">
        <w:t>program</w:t>
      </w:r>
      <w:r>
        <w:t xml:space="preserve"> policy objective</w:t>
      </w:r>
      <w:r w:rsidR="00511BDD">
        <w:t>, grant opportunity guidelines</w:t>
      </w:r>
      <w:r>
        <w:t xml:space="preserve"> and any relevant policies of the department</w:t>
      </w:r>
    </w:p>
    <w:p w14:paraId="6B21F06C" w14:textId="77777777" w:rsidR="0091403C" w:rsidRDefault="0091403C" w:rsidP="00546277">
      <w:pPr>
        <w:pStyle w:val="Lv1"/>
      </w:pPr>
      <w:r>
        <w:t>changes to the timing of grant payments</w:t>
      </w:r>
    </w:p>
    <w:p w14:paraId="25F652FF" w14:textId="1011461D" w:rsidR="00CE1A20" w:rsidRDefault="00CE1A20" w:rsidP="00546277">
      <w:pPr>
        <w:pStyle w:val="Lv1"/>
      </w:pPr>
      <w:r w:rsidRPr="00E162FF">
        <w:t xml:space="preserve">availability of </w:t>
      </w:r>
      <w:r w:rsidR="00262481">
        <w:t>program</w:t>
      </w:r>
      <w:r w:rsidRPr="00E162FF">
        <w:t xml:space="preserve"> funds.</w:t>
      </w:r>
    </w:p>
    <w:p w14:paraId="42B3CE08" w14:textId="77777777" w:rsidR="001C384F" w:rsidRDefault="001C384F" w:rsidP="00FC3296">
      <w:pPr>
        <w:pStyle w:val="Heading3"/>
      </w:pPr>
      <w:bookmarkStart w:id="497" w:name="_Toc233378289"/>
      <w:bookmarkStart w:id="498" w:name="_Toc496536695"/>
      <w:bookmarkStart w:id="499" w:name="_Toc531277526"/>
      <w:bookmarkStart w:id="500" w:name="_Toc955336"/>
      <w:r>
        <w:t>Compliance visits</w:t>
      </w:r>
      <w:bookmarkEnd w:id="497"/>
    </w:p>
    <w:p w14:paraId="53F6E360" w14:textId="0251C0C4" w:rsidR="001C384F" w:rsidRDefault="001C384F" w:rsidP="001C384F">
      <w:r>
        <w:t>We may visit you during the project period, or at the completion of your project to review your compliance with the grant agreement. We will provide you with reasonable notice of any compliance visit.</w:t>
      </w:r>
    </w:p>
    <w:p w14:paraId="330FD4C9" w14:textId="7EE63B65" w:rsidR="001C384F" w:rsidRDefault="001C384F" w:rsidP="00FC3296">
      <w:pPr>
        <w:pStyle w:val="Heading3"/>
      </w:pPr>
      <w:bookmarkStart w:id="501" w:name="_Toc233378290"/>
      <w:r>
        <w:lastRenderedPageBreak/>
        <w:t>Record keeping</w:t>
      </w:r>
      <w:bookmarkEnd w:id="501"/>
    </w:p>
    <w:p w14:paraId="06F3E838" w14:textId="7A4CEAAC" w:rsidR="001C384F" w:rsidRDefault="001C384F" w:rsidP="001C384F">
      <w:r>
        <w:t xml:space="preserve">We may also inspect the records you are required to keep under the grant agreement. </w:t>
      </w:r>
    </w:p>
    <w:p w14:paraId="25F65300" w14:textId="542C92F9" w:rsidR="00E55FCC" w:rsidRDefault="00F54561" w:rsidP="00FC3296">
      <w:pPr>
        <w:pStyle w:val="Heading3"/>
      </w:pPr>
      <w:bookmarkStart w:id="502" w:name="_Toc233378291"/>
      <w:r>
        <w:t>Evaluation</w:t>
      </w:r>
      <w:bookmarkEnd w:id="498"/>
      <w:bookmarkEnd w:id="499"/>
      <w:bookmarkEnd w:id="500"/>
      <w:bookmarkEnd w:id="502"/>
    </w:p>
    <w:p w14:paraId="70BCABE7" w14:textId="084DE809" w:rsidR="000B5218" w:rsidRPr="005A61FE" w:rsidRDefault="00011AA7" w:rsidP="00F54561">
      <w:r>
        <w:t xml:space="preserve">We </w:t>
      </w:r>
      <w:r w:rsidR="00670C9E">
        <w:t>will</w:t>
      </w:r>
      <w:r>
        <w:t xml:space="preserve"> evaluat</w:t>
      </w:r>
      <w:r w:rsidR="000E11A2">
        <w:t>e</w:t>
      </w:r>
      <w:r>
        <w:t xml:space="preserve"> the </w:t>
      </w:r>
      <w:r w:rsidR="000B5218" w:rsidRPr="005A61FE">
        <w:t>grant opportunity</w:t>
      </w:r>
      <w:r>
        <w:t xml:space="preserve"> to </w:t>
      </w:r>
      <w:r w:rsidR="000B5218" w:rsidRPr="005A61FE">
        <w:t xml:space="preserve">measure how well </w:t>
      </w:r>
      <w:r>
        <w:t xml:space="preserve">the </w:t>
      </w:r>
      <w:r w:rsidR="000B5218" w:rsidRPr="005A61FE">
        <w:t xml:space="preserve">outcomes and </w:t>
      </w:r>
      <w:r>
        <w:t xml:space="preserve">objectives </w:t>
      </w:r>
      <w:r w:rsidR="000B5218" w:rsidRPr="005A61FE">
        <w:t>have been achieved</w:t>
      </w:r>
      <w:r w:rsidRPr="005A61FE">
        <w:t>.</w:t>
      </w:r>
      <w:r>
        <w:t xml:space="preserve"> We may use information from your application and project reports</w:t>
      </w:r>
      <w:r w:rsidR="00453537">
        <w:t xml:space="preserve"> for this purpose</w:t>
      </w:r>
      <w:r>
        <w:t xml:space="preserve">. We may also interview you, or ask you for more information to help us understand how the grant impacted </w:t>
      </w:r>
      <w:r w:rsidR="00FF231B">
        <w:t>you</w:t>
      </w:r>
      <w:r>
        <w:t xml:space="preserve"> and to evaluate how effective the </w:t>
      </w:r>
      <w:r w:rsidR="00262481">
        <w:t>program</w:t>
      </w:r>
      <w:r>
        <w:t xml:space="preserve"> was in achieving its outcomes.</w:t>
      </w:r>
    </w:p>
    <w:p w14:paraId="25F65302" w14:textId="24AD4A03" w:rsidR="00011AA7" w:rsidRPr="00F54561" w:rsidRDefault="00F9786A" w:rsidP="00F54561">
      <w:r>
        <w:t>We may contact you</w:t>
      </w:r>
      <w:r w:rsidR="003E5B2A">
        <w:t xml:space="preserve"> up to </w:t>
      </w:r>
      <w:r w:rsidR="00CB7D56" w:rsidRPr="005A61FE">
        <w:t>two</w:t>
      </w:r>
      <w:r w:rsidR="003E5B2A" w:rsidRPr="005A61FE">
        <w:t xml:space="preserve"> year</w:t>
      </w:r>
      <w:r w:rsidR="00CB7D56" w:rsidRPr="005A61FE">
        <w:t>s</w:t>
      </w:r>
      <w:r w:rsidR="003E5B2A">
        <w:t xml:space="preserve"> after </w:t>
      </w:r>
      <w:r w:rsidR="00797720">
        <w:t>you finish</w:t>
      </w:r>
      <w:r w:rsidR="003E5B2A">
        <w:t xml:space="preserve"> your project </w:t>
      </w:r>
      <w:r w:rsidR="00296C7A">
        <w:t>for more</w:t>
      </w:r>
      <w:r w:rsidR="003E5B2A">
        <w:t xml:space="preserve"> information to assist with this evaluation. </w:t>
      </w:r>
    </w:p>
    <w:p w14:paraId="303CDFDA" w14:textId="124B63C7" w:rsidR="00564DF1" w:rsidRPr="003F385C" w:rsidRDefault="004300F4" w:rsidP="00FC3296">
      <w:pPr>
        <w:pStyle w:val="Heading3"/>
      </w:pPr>
      <w:bookmarkStart w:id="503" w:name="_Toc496536697"/>
      <w:bookmarkStart w:id="504" w:name="_Toc531277527"/>
      <w:bookmarkStart w:id="505" w:name="_Toc955337"/>
      <w:bookmarkStart w:id="506" w:name="_Toc233378292"/>
      <w:bookmarkStart w:id="507" w:name="_Toc164844290"/>
      <w:bookmarkStart w:id="508" w:name="_Toc383003280"/>
      <w:r>
        <w:t>A</w:t>
      </w:r>
      <w:r w:rsidR="00564DF1">
        <w:t>cknowledgement</w:t>
      </w:r>
      <w:bookmarkEnd w:id="503"/>
      <w:bookmarkEnd w:id="504"/>
      <w:bookmarkEnd w:id="505"/>
      <w:bookmarkEnd w:id="506"/>
    </w:p>
    <w:p w14:paraId="2A648304" w14:textId="23BCCE78" w:rsidR="00564DF1" w:rsidRDefault="00564DF1" w:rsidP="00564DF1">
      <w:r>
        <w:t xml:space="preserve">If you make a public statement about a project funded under the program, </w:t>
      </w:r>
      <w:r w:rsidR="002810E7" w:rsidRPr="005A61FE">
        <w:t xml:space="preserve">including in </w:t>
      </w:r>
      <w:r w:rsidR="005A61FE">
        <w:t xml:space="preserve">a </w:t>
      </w:r>
      <w:r w:rsidR="002810E7" w:rsidRPr="005A61FE">
        <w:t xml:space="preserve">brochure or publication, </w:t>
      </w:r>
      <w:r w:rsidR="00850A22">
        <w:t>you must</w:t>
      </w:r>
      <w:r>
        <w:t xml:space="preserve"> acknowledge the grant by using the following:</w:t>
      </w:r>
    </w:p>
    <w:p w14:paraId="6D02FB9B" w14:textId="26FD178E" w:rsidR="00564DF1" w:rsidRDefault="00564DF1" w:rsidP="00564DF1">
      <w:r>
        <w:t xml:space="preserve">‘This project received grant funding </w:t>
      </w:r>
      <w:r w:rsidR="00B749B7">
        <w:t>through Inspiring Australia – An Australian Government Initiative</w:t>
      </w:r>
      <w:r>
        <w:t>.’</w:t>
      </w:r>
    </w:p>
    <w:p w14:paraId="122D40C7" w14:textId="11B2C207" w:rsidR="004300F4" w:rsidRPr="008B782D" w:rsidRDefault="004300F4" w:rsidP="004300F4">
      <w:r w:rsidRPr="008B782D">
        <w:t xml:space="preserve">The </w:t>
      </w:r>
      <w:r w:rsidR="00A4022E">
        <w:t xml:space="preserve">Inspiring Australia </w:t>
      </w:r>
      <w:r w:rsidRPr="008B782D">
        <w:t xml:space="preserve">logo </w:t>
      </w:r>
      <w:r w:rsidR="009258AE">
        <w:t xml:space="preserve">may </w:t>
      </w:r>
      <w:r w:rsidRPr="008B782D">
        <w:t xml:space="preserve">be used on all materials related to grants under the </w:t>
      </w:r>
      <w:r>
        <w:t>program</w:t>
      </w:r>
      <w:r w:rsidRPr="008B782D">
        <w:t xml:space="preserve">. </w:t>
      </w:r>
    </w:p>
    <w:p w14:paraId="5BB8944A" w14:textId="3D6D9A6C" w:rsidR="000B5218" w:rsidRPr="005A61FE" w:rsidRDefault="000B5218" w:rsidP="00FC3296">
      <w:pPr>
        <w:pStyle w:val="Heading2"/>
      </w:pPr>
      <w:bookmarkStart w:id="509" w:name="_Toc129097518"/>
      <w:bookmarkStart w:id="510" w:name="_Toc129097704"/>
      <w:bookmarkStart w:id="511" w:name="_Toc129097890"/>
      <w:bookmarkStart w:id="512" w:name="_Toc531277528"/>
      <w:bookmarkStart w:id="513" w:name="_Toc955338"/>
      <w:bookmarkStart w:id="514" w:name="_Toc233378293"/>
      <w:bookmarkStart w:id="515" w:name="_Toc496536698"/>
      <w:bookmarkEnd w:id="509"/>
      <w:bookmarkEnd w:id="510"/>
      <w:bookmarkEnd w:id="511"/>
      <w:r w:rsidRPr="005A61FE">
        <w:t>Probity</w:t>
      </w:r>
      <w:bookmarkEnd w:id="512"/>
      <w:bookmarkEnd w:id="513"/>
      <w:bookmarkEnd w:id="514"/>
    </w:p>
    <w:p w14:paraId="6805B13F" w14:textId="6E6F4E2D" w:rsidR="000B5218" w:rsidRDefault="00E26CE9" w:rsidP="00DF1F02">
      <w:r w:rsidRPr="005A61FE">
        <w:t>We</w:t>
      </w:r>
      <w:r w:rsidR="000B5218" w:rsidRPr="005A61FE">
        <w:t xml:space="preserve"> will make sure that the grant opportunity process is fair, according to the published guidelines, incorporates appropriate safeguards against fraud, unlawful activities and other inappropriate conduct and is consistent with the CGR</w:t>
      </w:r>
      <w:r w:rsidR="0005797F">
        <w:t>P</w:t>
      </w:r>
      <w:r w:rsidR="000B5218" w:rsidRPr="005A61FE">
        <w:t>s.</w:t>
      </w:r>
    </w:p>
    <w:p w14:paraId="35893EAA" w14:textId="38990703" w:rsidR="004300F4" w:rsidRDefault="004300F4" w:rsidP="004300F4">
      <w:r w:rsidRPr="00726710">
        <w:t xml:space="preserve">These guidelines may be changed from time-to-time </w:t>
      </w:r>
      <w:r w:rsidRPr="00122DEC">
        <w:t>by</w:t>
      </w:r>
      <w:r w:rsidRPr="00516E21">
        <w:t xml:space="preserve"> </w:t>
      </w:r>
      <w:r>
        <w:t xml:space="preserve">DISR. </w:t>
      </w:r>
      <w:r w:rsidRPr="00122DEC">
        <w:t>When this happens, the revised guidelines will be published on GrantConnect</w:t>
      </w:r>
      <w:r>
        <w:t>.</w:t>
      </w:r>
    </w:p>
    <w:p w14:paraId="44D2EC5C" w14:textId="19347FBD" w:rsidR="005C5AA7" w:rsidRDefault="005C5AA7" w:rsidP="004300F4">
      <w:r w:rsidRPr="0017196B">
        <w:t xml:space="preserve">You should be aware of your obligations under the </w:t>
      </w:r>
      <w:hyperlink r:id="rId47" w:history="1">
        <w:r w:rsidRPr="0017196B">
          <w:rPr>
            <w:rFonts w:eastAsia="Arial"/>
            <w:i/>
            <w:iCs/>
            <w:color w:val="0000FF"/>
            <w:u w:val="single"/>
          </w:rPr>
          <w:t>National Anti-Corruption Commission Act 2022</w:t>
        </w:r>
      </w:hyperlink>
      <w:r w:rsidRPr="0017196B">
        <w:rPr>
          <w:rStyle w:val="FootnoteReference"/>
        </w:rPr>
        <w:footnoteReference w:id="10"/>
      </w:r>
      <w:r w:rsidRPr="0017196B">
        <w:t xml:space="preserve">, noting that under the Act grantees will generally be considered ‘contracted service providers’ </w:t>
      </w:r>
      <w:r w:rsidR="001B7FEE" w:rsidRPr="005542CD">
        <w:t>(</w:t>
      </w:r>
      <w:r w:rsidRPr="0017196B">
        <w:t xml:space="preserve">see </w:t>
      </w:r>
      <w:hyperlink r:id="rId48" w:history="1">
        <w:r w:rsidRPr="0017196B">
          <w:rPr>
            <w:rStyle w:val="Hyperlink"/>
          </w:rPr>
          <w:t>NACC fact sheets</w:t>
        </w:r>
      </w:hyperlink>
      <w:r w:rsidRPr="0017196B">
        <w:rPr>
          <w:rStyle w:val="FootnoteReference"/>
        </w:rPr>
        <w:footnoteReference w:id="11"/>
      </w:r>
      <w:r w:rsidR="001B7FEE" w:rsidRPr="005542CD">
        <w:t>)</w:t>
      </w:r>
      <w:r w:rsidRPr="0017196B">
        <w:t>.</w:t>
      </w:r>
    </w:p>
    <w:p w14:paraId="4FF64F7B" w14:textId="7F03C40D" w:rsidR="00440092" w:rsidRDefault="00440092" w:rsidP="00FC3296">
      <w:pPr>
        <w:pStyle w:val="Heading3"/>
      </w:pPr>
      <w:bookmarkStart w:id="516" w:name="_Toc233378294"/>
      <w:r>
        <w:t>Enquiries and feedback</w:t>
      </w:r>
      <w:bookmarkEnd w:id="516"/>
    </w:p>
    <w:p w14:paraId="5DD8712D" w14:textId="77777777" w:rsidR="00440092" w:rsidRDefault="00440092" w:rsidP="00440092">
      <w:r>
        <w:t xml:space="preserve">For further information or clarification, you can </w:t>
      </w:r>
      <w:r w:rsidRPr="00BB45EB">
        <w:t>contact us</w:t>
      </w:r>
      <w:r>
        <w:t xml:space="preserve"> on 13 28 46 or by </w:t>
      </w:r>
      <w:hyperlink r:id="rId49" w:history="1">
        <w:r w:rsidRPr="005A61FE">
          <w:rPr>
            <w:rStyle w:val="Hyperlink"/>
          </w:rPr>
          <w:t>web chat</w:t>
        </w:r>
      </w:hyperlink>
      <w:r>
        <w:t xml:space="preserve"> or through our </w:t>
      </w:r>
      <w:hyperlink r:id="rId50" w:history="1">
        <w:r w:rsidRPr="005A61FE">
          <w:rPr>
            <w:rStyle w:val="Hyperlink"/>
          </w:rPr>
          <w:t>online enquiry form</w:t>
        </w:r>
      </w:hyperlink>
      <w:r>
        <w:t xml:space="preserve"> on business.gov.au.</w:t>
      </w:r>
    </w:p>
    <w:p w14:paraId="537AB8BE" w14:textId="77777777" w:rsidR="00440092" w:rsidRDefault="00440092" w:rsidP="00440092">
      <w:r>
        <w:t>We may publish answers to your questions on our website as Frequently Asked Questions.</w:t>
      </w:r>
    </w:p>
    <w:p w14:paraId="260E325B" w14:textId="77777777" w:rsidR="00440092" w:rsidRDefault="00440092" w:rsidP="00440092">
      <w:r>
        <w:t>Our</w:t>
      </w:r>
      <w:r w:rsidRPr="00E162FF">
        <w:t xml:space="preserve"> </w:t>
      </w:r>
      <w:hyperlink r:id="rId51" w:history="1">
        <w:r w:rsidRPr="005A61FE">
          <w:rPr>
            <w:rStyle w:val="Hyperlink"/>
          </w:rPr>
          <w:t>Customer Service Charter</w:t>
        </w:r>
      </w:hyperlink>
      <w:r>
        <w:t xml:space="preserve"> </w:t>
      </w:r>
      <w:r w:rsidRPr="00E162FF">
        <w:t xml:space="preserve">is available </w:t>
      </w:r>
      <w:r>
        <w:t xml:space="preserve">at </w:t>
      </w:r>
      <w:hyperlink r:id="rId52" w:history="1">
        <w:r w:rsidRPr="005A61FE">
          <w:t>business.gov.au</w:t>
        </w:r>
      </w:hyperlink>
      <w:r w:rsidRPr="005A61FE">
        <w:t>.</w:t>
      </w:r>
      <w:r>
        <w:t xml:space="preserve"> We</w:t>
      </w:r>
      <w:r w:rsidRPr="00E162FF">
        <w:t xml:space="preserve"> use customer satisfaction surveys to improve </w:t>
      </w:r>
      <w:r>
        <w:t>our</w:t>
      </w:r>
      <w:r w:rsidRPr="00E162FF">
        <w:t xml:space="preserve"> business operations and service.</w:t>
      </w:r>
    </w:p>
    <w:p w14:paraId="09AEA507" w14:textId="77777777" w:rsidR="00440092" w:rsidRDefault="00440092" w:rsidP="00440092">
      <w:r>
        <w:lastRenderedPageBreak/>
        <w:t>If you have a complaint, call us</w:t>
      </w:r>
      <w:r w:rsidRPr="00E162FF">
        <w:t xml:space="preserve"> on 13 28 46</w:t>
      </w:r>
      <w:r>
        <w:t>. We will refer your complaint</w:t>
      </w:r>
      <w:r w:rsidRPr="00E162FF">
        <w:t xml:space="preserve"> to the appropriate manager.</w:t>
      </w:r>
    </w:p>
    <w:p w14:paraId="0BFDBA77" w14:textId="77777777" w:rsidR="00440092" w:rsidRDefault="00440092" w:rsidP="00440092">
      <w:r w:rsidRPr="00E162FF">
        <w:t xml:space="preserve">If </w:t>
      </w:r>
      <w:r>
        <w:t>you are</w:t>
      </w:r>
      <w:r w:rsidRPr="00E162FF">
        <w:t xml:space="preserve"> not satisfied with the</w:t>
      </w:r>
      <w:r>
        <w:t xml:space="preserve"> way we handle your complaint, you </w:t>
      </w:r>
      <w:r w:rsidRPr="00E162FF">
        <w:t xml:space="preserve">can contact: </w:t>
      </w:r>
    </w:p>
    <w:p w14:paraId="1FE70E32" w14:textId="2E534809" w:rsidR="00440092" w:rsidRDefault="00440092" w:rsidP="005542CD">
      <w:pPr>
        <w:spacing w:before="0" w:after="0"/>
      </w:pPr>
      <w:r>
        <w:t>General Manager</w:t>
      </w:r>
      <w:r w:rsidRPr="00E162FF">
        <w:rPr>
          <w:b/>
        </w:rPr>
        <w:t xml:space="preserve"> </w:t>
      </w:r>
      <w:r w:rsidRPr="00E162FF">
        <w:br/>
      </w:r>
      <w:r w:rsidR="00B40447" w:rsidRPr="009A2F37">
        <w:rPr>
          <w:lang w:eastAsia="en-AU"/>
        </w:rPr>
        <w:t>Business Grants Hub</w:t>
      </w:r>
    </w:p>
    <w:p w14:paraId="7E185905" w14:textId="77777777" w:rsidR="00440092" w:rsidRDefault="00440092" w:rsidP="005542CD">
      <w:pPr>
        <w:spacing w:before="0" w:after="0"/>
      </w:pPr>
      <w:r>
        <w:t>Department of Industry, Science and Resources</w:t>
      </w:r>
    </w:p>
    <w:p w14:paraId="071C1240" w14:textId="77777777" w:rsidR="00440092" w:rsidRDefault="00440092" w:rsidP="005542CD">
      <w:pPr>
        <w:spacing w:before="0"/>
      </w:pPr>
      <w:r w:rsidRPr="00E162FF">
        <w:t xml:space="preserve">GPO Box </w:t>
      </w:r>
      <w:r>
        <w:t>2013</w:t>
      </w:r>
      <w:r>
        <w:br/>
      </w:r>
      <w:r w:rsidRPr="00E162FF">
        <w:t>CANBERRA ACT 2601</w:t>
      </w:r>
    </w:p>
    <w:p w14:paraId="5AF4D76C" w14:textId="5A7539FD" w:rsidR="00440092" w:rsidRDefault="00440092" w:rsidP="00750591">
      <w:r>
        <w:t>You can also</w:t>
      </w:r>
      <w:r w:rsidRPr="00E162FF">
        <w:t xml:space="preserve"> contact the </w:t>
      </w:r>
      <w:hyperlink r:id="rId53" w:history="1">
        <w:r w:rsidRPr="005A61FE">
          <w:rPr>
            <w:rStyle w:val="Hyperlink"/>
          </w:rPr>
          <w:t>Commonwealth Ombudsman</w:t>
        </w:r>
      </w:hyperlink>
      <w:r w:rsidR="005C41E8">
        <w:rPr>
          <w:rStyle w:val="FootnoteReference"/>
          <w:color w:val="3366CC"/>
          <w:u w:val="single"/>
        </w:rPr>
        <w:footnoteReference w:id="12"/>
      </w:r>
      <w:r>
        <w:t xml:space="preserve"> with your complaint (call 1300 362 072)</w:t>
      </w:r>
      <w:r w:rsidRPr="00E162FF">
        <w:t>. There is no fee for making a complaint, and the Ombudsman may conduct an independent investigation.</w:t>
      </w:r>
      <w:bookmarkStart w:id="517" w:name="_Toc129097521"/>
      <w:bookmarkStart w:id="518" w:name="_Toc129097707"/>
      <w:bookmarkStart w:id="519" w:name="_Toc129097893"/>
      <w:bookmarkEnd w:id="517"/>
      <w:bookmarkEnd w:id="518"/>
      <w:bookmarkEnd w:id="519"/>
    </w:p>
    <w:p w14:paraId="25F65308" w14:textId="77777777" w:rsidR="006544BC" w:rsidRDefault="003A270D" w:rsidP="00FC3296">
      <w:pPr>
        <w:pStyle w:val="Heading3"/>
      </w:pPr>
      <w:bookmarkStart w:id="520" w:name="_Toc129097522"/>
      <w:bookmarkStart w:id="521" w:name="_Toc129097708"/>
      <w:bookmarkStart w:id="522" w:name="_Toc129097894"/>
      <w:bookmarkStart w:id="523" w:name="_Toc531277529"/>
      <w:bookmarkStart w:id="524" w:name="_Toc955339"/>
      <w:bookmarkStart w:id="525" w:name="_Toc233378295"/>
      <w:bookmarkEnd w:id="520"/>
      <w:bookmarkEnd w:id="521"/>
      <w:bookmarkEnd w:id="522"/>
      <w:r>
        <w:t>Conflicts of interest</w:t>
      </w:r>
      <w:bookmarkEnd w:id="515"/>
      <w:bookmarkEnd w:id="523"/>
      <w:bookmarkEnd w:id="524"/>
      <w:bookmarkEnd w:id="525"/>
    </w:p>
    <w:p w14:paraId="04A0B5E4" w14:textId="62420400" w:rsidR="002662F6" w:rsidRDefault="000B5218" w:rsidP="005542CD">
      <w:bookmarkStart w:id="526" w:name="_Toc496536699"/>
      <w:r w:rsidRPr="005A61FE">
        <w:t>Any conflicts</w:t>
      </w:r>
      <w:r w:rsidR="002662F6">
        <w:t xml:space="preserve"> of interest </w:t>
      </w:r>
      <w:bookmarkEnd w:id="526"/>
      <w:r w:rsidR="002662F6">
        <w:t xml:space="preserve">could affect the performance of </w:t>
      </w:r>
      <w:r w:rsidRPr="005A61FE">
        <w:t>the grant opportunity</w:t>
      </w:r>
      <w:r w:rsidR="006137C1">
        <w:t>.</w:t>
      </w:r>
      <w:r w:rsidRPr="005A61FE">
        <w:t xml:space="preserve"> There may be a </w:t>
      </w:r>
      <w:hyperlink r:id="rId54" w:history="1">
        <w:r w:rsidRPr="005A61FE">
          <w:t>conflict of interest</w:t>
        </w:r>
      </w:hyperlink>
      <w:r w:rsidRPr="005A61FE">
        <w:t>, or perceived</w:t>
      </w:r>
      <w:r w:rsidR="00B20351">
        <w:t xml:space="preserve"> conflict of interest</w:t>
      </w:r>
      <w:r w:rsidRPr="005A61FE">
        <w:t xml:space="preserve">, if </w:t>
      </w:r>
      <w:r w:rsidR="00857107">
        <w:t>any individual or entity</w:t>
      </w:r>
      <w:r w:rsidR="00857107">
        <w:rPr>
          <w:rStyle w:val="FootnoteReference"/>
        </w:rPr>
        <w:footnoteReference w:id="13"/>
      </w:r>
      <w:r w:rsidR="00857107">
        <w:t xml:space="preserve"> involved in assessing, funding, administering or undertaking the project</w:t>
      </w:r>
      <w:r w:rsidR="00414A64">
        <w:t>:</w:t>
      </w:r>
    </w:p>
    <w:p w14:paraId="2DA932D8" w14:textId="72A8C634" w:rsidR="000B5218" w:rsidRPr="005A61FE" w:rsidRDefault="000B5218" w:rsidP="00546277">
      <w:pPr>
        <w:pStyle w:val="Lv1"/>
      </w:pPr>
      <w:r w:rsidRPr="005A61FE">
        <w:t xml:space="preserve">has a professional, commercial or personal relationship with a party </w:t>
      </w:r>
      <w:r w:rsidR="00857107">
        <w:t>which</w:t>
      </w:r>
      <w:r w:rsidR="00857107" w:rsidRPr="005A61FE">
        <w:t xml:space="preserve"> </w:t>
      </w:r>
      <w:r w:rsidRPr="005A61FE">
        <w:t>is able to influence the application selection process, such</w:t>
      </w:r>
      <w:r w:rsidR="002662F6" w:rsidRPr="00874E1F">
        <w:t xml:space="preserve"> as </w:t>
      </w:r>
      <w:r w:rsidRPr="005A61FE">
        <w:t>an Australian Government officer</w:t>
      </w:r>
    </w:p>
    <w:p w14:paraId="4F104DC7" w14:textId="15716FE2" w:rsidR="000B5218" w:rsidRPr="005A61FE" w:rsidRDefault="000B5218" w:rsidP="00546277">
      <w:pPr>
        <w:pStyle w:val="Lv1"/>
      </w:pPr>
      <w:r w:rsidRPr="005A61FE">
        <w:t>has a relationship with</w:t>
      </w:r>
      <w:r w:rsidR="00857107">
        <w:t>,</w:t>
      </w:r>
      <w:r w:rsidRPr="005A61FE">
        <w:t xml:space="preserve"> or interest in, a</w:t>
      </w:r>
      <w:r w:rsidR="00857107">
        <w:t xml:space="preserve"> party which could prevent the activity from being carried out fairly and independently or otherwise compromise the integrity of the activity or its participants</w:t>
      </w:r>
    </w:p>
    <w:p w14:paraId="3F84A5CF" w14:textId="07A5D140" w:rsidR="000B5218" w:rsidRPr="005A61FE" w:rsidRDefault="000B5218" w:rsidP="00546277">
      <w:pPr>
        <w:pStyle w:val="Lv1"/>
      </w:pPr>
      <w:r w:rsidRPr="005A61FE">
        <w:t xml:space="preserve">has a relationship with, or interest in, </w:t>
      </w:r>
      <w:r w:rsidR="00857107">
        <w:t>a party</w:t>
      </w:r>
      <w:r w:rsidRPr="005A61FE">
        <w:t xml:space="preserve"> from which they </w:t>
      </w:r>
      <w:r w:rsidR="00857107">
        <w:t>could</w:t>
      </w:r>
      <w:r w:rsidR="00857107" w:rsidRPr="005A61FE">
        <w:t xml:space="preserve"> </w:t>
      </w:r>
      <w:r w:rsidRPr="005A61FE">
        <w:t xml:space="preserve">receive personal gain because the </w:t>
      </w:r>
      <w:r w:rsidR="00857107">
        <w:t>party</w:t>
      </w:r>
      <w:r w:rsidR="00857107" w:rsidRPr="005A61FE">
        <w:t xml:space="preserve"> </w:t>
      </w:r>
      <w:r w:rsidRPr="005A61FE">
        <w:t>receives a grant under the grant program/grant opportunity.</w:t>
      </w:r>
    </w:p>
    <w:p w14:paraId="2CBF3BFA" w14:textId="69195E20" w:rsidR="002662F6" w:rsidRPr="00874E1F" w:rsidRDefault="00E26CE9" w:rsidP="002662F6">
      <w:r w:rsidRPr="005A61FE">
        <w:t>A</w:t>
      </w:r>
      <w:r w:rsidR="000B5218" w:rsidRPr="005A61FE">
        <w:t xml:space="preserve">s </w:t>
      </w:r>
      <w:r w:rsidR="002662F6" w:rsidRPr="00874E1F">
        <w:t xml:space="preserve">part of your application, </w:t>
      </w:r>
      <w:r w:rsidRPr="005A61FE">
        <w:t>we will ask you to declare</w:t>
      </w:r>
      <w:r w:rsidR="000B5218" w:rsidRPr="005A61FE">
        <w:t xml:space="preserve"> </w:t>
      </w:r>
      <w:r w:rsidR="002662F6" w:rsidRPr="00874E1F">
        <w:t xml:space="preserve">any perceived or existing conflicts of interests or </w:t>
      </w:r>
      <w:r w:rsidR="006C3FE1" w:rsidRPr="005A61FE">
        <w:t xml:space="preserve">confirm </w:t>
      </w:r>
      <w:r w:rsidR="002662F6" w:rsidRPr="00874E1F">
        <w:t>that, to the best of your knowledge, there is no conflict of interest.</w:t>
      </w:r>
    </w:p>
    <w:p w14:paraId="3F6CBB64" w14:textId="3D45C9DF" w:rsidR="002662F6" w:rsidRPr="00874E1F" w:rsidRDefault="002662F6" w:rsidP="002662F6">
      <w:r w:rsidRPr="00874E1F">
        <w:t xml:space="preserve">If you later identify an actual, apparent, or </w:t>
      </w:r>
      <w:r w:rsidR="000B5218" w:rsidRPr="005A61FE">
        <w:t>perceived</w:t>
      </w:r>
      <w:r w:rsidRPr="00874E1F">
        <w:t xml:space="preserve"> conflict of interest, you must inform </w:t>
      </w:r>
      <w:r w:rsidR="00234A47">
        <w:t xml:space="preserve">us </w:t>
      </w:r>
      <w:r>
        <w:t>in writing immediately.</w:t>
      </w:r>
      <w:r w:rsidR="000B5218" w:rsidRPr="005A61FE">
        <w:t xml:space="preserve"> </w:t>
      </w:r>
    </w:p>
    <w:p w14:paraId="057BD718" w14:textId="4FC8B80B" w:rsidR="000B5218" w:rsidRPr="005A61FE" w:rsidRDefault="000B5218" w:rsidP="000B5218">
      <w:r w:rsidRPr="005A61FE">
        <w:t xml:space="preserve">Conflicts of interest for Australian Government staff are handled as set out in the Australian </w:t>
      </w:r>
      <w:r w:rsidR="00CB572B" w:rsidRPr="005542CD">
        <w:t>Public Service Code of Conduct (Section 13(7))</w:t>
      </w:r>
      <w:r w:rsidR="005B4FCB">
        <w:rPr>
          <w:rStyle w:val="Hyperlink"/>
        </w:rPr>
        <w:t xml:space="preserve"> </w:t>
      </w:r>
      <w:r w:rsidRPr="001D1072">
        <w:t xml:space="preserve">of the </w:t>
      </w:r>
      <w:hyperlink r:id="rId55" w:history="1">
        <w:r w:rsidR="005B4FCB" w:rsidRPr="00132512">
          <w:rPr>
            <w:rStyle w:val="Hyperlink"/>
            <w:i/>
          </w:rPr>
          <w:t>Public Service Act 1999</w:t>
        </w:r>
      </w:hyperlink>
      <w:r w:rsidRPr="001D1072">
        <w:t>. Committee</w:t>
      </w:r>
      <w:r w:rsidRPr="005A61FE">
        <w:t xml:space="preserve"> members and other officials including the decision maker must also declare any conflicts of interest.</w:t>
      </w:r>
    </w:p>
    <w:p w14:paraId="17A9C217" w14:textId="4283EF6A" w:rsidR="001A612B" w:rsidRPr="005A61FE" w:rsidRDefault="001A612B" w:rsidP="001A612B">
      <w:bookmarkStart w:id="527" w:name="_Toc530073069"/>
      <w:bookmarkStart w:id="528" w:name="_Toc530073070"/>
      <w:bookmarkStart w:id="529" w:name="_Toc530073074"/>
      <w:bookmarkStart w:id="530" w:name="_Toc530073075"/>
      <w:bookmarkStart w:id="531" w:name="_Toc530073076"/>
      <w:bookmarkStart w:id="532" w:name="_Toc530073078"/>
      <w:bookmarkStart w:id="533" w:name="_Toc530073079"/>
      <w:bookmarkStart w:id="534" w:name="_Toc530073080"/>
      <w:bookmarkStart w:id="535" w:name="_Toc496536701"/>
      <w:bookmarkStart w:id="536" w:name="_Toc531277530"/>
      <w:bookmarkStart w:id="537" w:name="_Toc955340"/>
      <w:bookmarkEnd w:id="507"/>
      <w:bookmarkEnd w:id="508"/>
      <w:bookmarkEnd w:id="527"/>
      <w:bookmarkEnd w:id="528"/>
      <w:bookmarkEnd w:id="529"/>
      <w:bookmarkEnd w:id="530"/>
      <w:bookmarkEnd w:id="531"/>
      <w:bookmarkEnd w:id="532"/>
      <w:bookmarkEnd w:id="533"/>
      <w:bookmarkEnd w:id="534"/>
      <w:r w:rsidRPr="005A61FE">
        <w:t xml:space="preserve">We publish our </w:t>
      </w:r>
      <w:hyperlink r:id="rId56" w:history="1">
        <w:r w:rsidRPr="00945DD3">
          <w:rPr>
            <w:rStyle w:val="Hyperlink"/>
          </w:rPr>
          <w:t>conflict of interest policy</w:t>
        </w:r>
      </w:hyperlink>
      <w:r>
        <w:rPr>
          <w:rStyle w:val="FootnoteReference"/>
        </w:rPr>
        <w:footnoteReference w:id="14"/>
      </w:r>
      <w:r w:rsidRPr="005A61FE">
        <w:t xml:space="preserve"> on the</w:t>
      </w:r>
      <w:r w:rsidRPr="005A61FE">
        <w:rPr>
          <w:b/>
          <w:color w:val="4F6228" w:themeColor="accent3" w:themeShade="80"/>
        </w:rPr>
        <w:t xml:space="preserve"> </w:t>
      </w:r>
      <w:r w:rsidRPr="00945DD3">
        <w:t>department’s website</w:t>
      </w:r>
      <w:r>
        <w:t>.</w:t>
      </w:r>
      <w:r w:rsidR="00AF74DA">
        <w:t xml:space="preserve"> </w:t>
      </w:r>
      <w:r w:rsidR="00AF74DA" w:rsidRPr="00AF74DA">
        <w:t>The Commonwealth policy entity also publishes a conflict of interest policy on its website.</w:t>
      </w:r>
    </w:p>
    <w:p w14:paraId="25F6531A" w14:textId="7F54F4F7" w:rsidR="001956C5" w:rsidRPr="00E62F87" w:rsidRDefault="00A72071" w:rsidP="00FC3296">
      <w:pPr>
        <w:pStyle w:val="Heading3"/>
      </w:pPr>
      <w:bookmarkStart w:id="538" w:name="_Toc233378296"/>
      <w:r>
        <w:t>Privacy</w:t>
      </w:r>
      <w:bookmarkEnd w:id="535"/>
      <w:bookmarkEnd w:id="536"/>
      <w:bookmarkEnd w:id="537"/>
      <w:bookmarkEnd w:id="538"/>
    </w:p>
    <w:p w14:paraId="7609CC45" w14:textId="487B57C2" w:rsidR="00FA169E" w:rsidRPr="00E62F87" w:rsidRDefault="00FA169E" w:rsidP="00084FA8">
      <w:r w:rsidRPr="00E62F87">
        <w:t xml:space="preserve">Unless the information you provide to </w:t>
      </w:r>
      <w:r w:rsidR="00234A47">
        <w:t xml:space="preserve">us </w:t>
      </w:r>
      <w:r w:rsidR="00B20351">
        <w:t>is</w:t>
      </w:r>
      <w:r w:rsidR="00414A64">
        <w:t>:</w:t>
      </w:r>
      <w:bookmarkStart w:id="539" w:name="_Toc129097525"/>
      <w:bookmarkStart w:id="540" w:name="_Toc129097711"/>
      <w:bookmarkStart w:id="541" w:name="_Toc129097897"/>
      <w:bookmarkEnd w:id="539"/>
      <w:bookmarkEnd w:id="540"/>
      <w:bookmarkEnd w:id="541"/>
    </w:p>
    <w:p w14:paraId="72C0CB06" w14:textId="151F13A6" w:rsidR="00FA169E" w:rsidRPr="00E62F87" w:rsidRDefault="005304C8" w:rsidP="00546277">
      <w:pPr>
        <w:pStyle w:val="Lv1"/>
      </w:pPr>
      <w:r w:rsidRPr="00E62F87">
        <w:lastRenderedPageBreak/>
        <w:t xml:space="preserve">confidential </w:t>
      </w:r>
      <w:r w:rsidR="00FA169E" w:rsidRPr="00E62F87">
        <w:t xml:space="preserve">information as per </w:t>
      </w:r>
      <w:r w:rsidR="00FC32FE">
        <w:t>13.4</w:t>
      </w:r>
      <w:r w:rsidR="00FA169E" w:rsidRPr="00E62F87">
        <w:t>, or</w:t>
      </w:r>
      <w:bookmarkStart w:id="542" w:name="_Toc129097526"/>
      <w:bookmarkStart w:id="543" w:name="_Toc129097712"/>
      <w:bookmarkStart w:id="544" w:name="_Toc129097898"/>
      <w:bookmarkEnd w:id="542"/>
      <w:bookmarkEnd w:id="543"/>
      <w:bookmarkEnd w:id="544"/>
    </w:p>
    <w:p w14:paraId="48EE2F18" w14:textId="02A8BF20" w:rsidR="00FA169E" w:rsidRPr="00E62F87" w:rsidRDefault="005304C8" w:rsidP="00546277">
      <w:pPr>
        <w:pStyle w:val="Lv1"/>
      </w:pPr>
      <w:r w:rsidRPr="00E62F87">
        <w:t xml:space="preserve">personal </w:t>
      </w:r>
      <w:r w:rsidR="00FA169E" w:rsidRPr="00E62F87">
        <w:t>information as per</w:t>
      </w:r>
      <w:bookmarkStart w:id="545" w:name="_Toc129097527"/>
      <w:bookmarkStart w:id="546" w:name="_Toc129097713"/>
      <w:bookmarkStart w:id="547" w:name="_Toc129097899"/>
      <w:bookmarkEnd w:id="545"/>
      <w:bookmarkEnd w:id="546"/>
      <w:bookmarkEnd w:id="547"/>
      <w:r w:rsidR="00084FA8">
        <w:t xml:space="preserve"> below</w:t>
      </w:r>
    </w:p>
    <w:p w14:paraId="1C93EFF0" w14:textId="0BEE3CE8" w:rsidR="00FA169E" w:rsidRPr="00E62F87" w:rsidRDefault="00C43A43" w:rsidP="00B125A1">
      <w:pPr>
        <w:spacing w:after="80"/>
      </w:pPr>
      <w:r w:rsidRPr="00E62F87">
        <w:t>w</w:t>
      </w:r>
      <w:r w:rsidR="00FA169E" w:rsidRPr="00E62F87">
        <w:t xml:space="preserve">e may share the information with other government agencies </w:t>
      </w:r>
      <w:r w:rsidR="00A86209">
        <w:t>for a relevant Commonwealth purpose such as</w:t>
      </w:r>
      <w:r w:rsidR="00414A64">
        <w:t>:</w:t>
      </w:r>
      <w:bookmarkStart w:id="548" w:name="_Toc129097528"/>
      <w:bookmarkStart w:id="549" w:name="_Toc129097714"/>
      <w:bookmarkStart w:id="550" w:name="_Toc129097900"/>
      <w:bookmarkEnd w:id="548"/>
      <w:bookmarkEnd w:id="549"/>
      <w:bookmarkEnd w:id="550"/>
    </w:p>
    <w:p w14:paraId="09DC68B2" w14:textId="73D60FD3" w:rsidR="00FA169E" w:rsidRPr="00E62F87" w:rsidRDefault="00FA169E" w:rsidP="00546277">
      <w:pPr>
        <w:pStyle w:val="Lv1"/>
      </w:pPr>
      <w:r w:rsidRPr="00E62F87">
        <w:t xml:space="preserve">to improve the effective administration, monitoring and evaluation of Australian Government </w:t>
      </w:r>
      <w:r w:rsidR="00262481">
        <w:t>program</w:t>
      </w:r>
      <w:r w:rsidRPr="00E62F87">
        <w:t>s</w:t>
      </w:r>
      <w:bookmarkStart w:id="551" w:name="_Toc129097529"/>
      <w:bookmarkStart w:id="552" w:name="_Toc129097715"/>
      <w:bookmarkStart w:id="553" w:name="_Toc129097901"/>
      <w:bookmarkEnd w:id="551"/>
      <w:bookmarkEnd w:id="552"/>
      <w:bookmarkEnd w:id="553"/>
    </w:p>
    <w:p w14:paraId="2F1F639E" w14:textId="457AA1A3" w:rsidR="00FA169E" w:rsidRPr="00E62F87" w:rsidRDefault="00FA169E" w:rsidP="00546277">
      <w:pPr>
        <w:pStyle w:val="Lv1"/>
      </w:pPr>
      <w:r w:rsidRPr="00E62F87">
        <w:t>for research</w:t>
      </w:r>
      <w:bookmarkStart w:id="554" w:name="_Toc129097530"/>
      <w:bookmarkStart w:id="555" w:name="_Toc129097716"/>
      <w:bookmarkStart w:id="556" w:name="_Toc129097902"/>
      <w:bookmarkEnd w:id="554"/>
      <w:bookmarkEnd w:id="555"/>
      <w:bookmarkEnd w:id="556"/>
    </w:p>
    <w:p w14:paraId="623D7F23" w14:textId="41C4B312" w:rsidR="00FA169E" w:rsidRDefault="00FA169E" w:rsidP="00546277">
      <w:pPr>
        <w:pStyle w:val="Lv1"/>
      </w:pPr>
      <w:r w:rsidRPr="00E62F87">
        <w:t>to announce the awarding of grants</w:t>
      </w:r>
      <w:r w:rsidR="00A86209">
        <w:t>.</w:t>
      </w:r>
      <w:bookmarkStart w:id="557" w:name="_Toc129097531"/>
      <w:bookmarkStart w:id="558" w:name="_Toc129097717"/>
      <w:bookmarkStart w:id="559" w:name="_Toc129097903"/>
      <w:bookmarkEnd w:id="557"/>
      <w:bookmarkEnd w:id="558"/>
      <w:bookmarkEnd w:id="559"/>
    </w:p>
    <w:p w14:paraId="2C5415C5" w14:textId="419D5A71" w:rsidR="00084FA8" w:rsidRPr="00E62F87" w:rsidRDefault="00084FA8" w:rsidP="00084FA8">
      <w:pPr>
        <w:spacing w:after="80"/>
      </w:pPr>
      <w:r w:rsidRPr="00E62F87">
        <w:t xml:space="preserve">We must treat your personal information according to </w:t>
      </w:r>
      <w:r w:rsidR="00663548" w:rsidRPr="00AE5082">
        <w:t xml:space="preserve">the </w:t>
      </w:r>
      <w:hyperlink r:id="rId57" w:history="1">
        <w:r w:rsidR="00663548" w:rsidRPr="00AE5082">
          <w:rPr>
            <w:rStyle w:val="Hyperlink"/>
            <w:i/>
          </w:rPr>
          <w:t>Privacy Act 1988</w:t>
        </w:r>
      </w:hyperlink>
      <w:r w:rsidR="00663548" w:rsidRPr="00AE5082">
        <w:rPr>
          <w:rStyle w:val="FootnoteReference"/>
        </w:rPr>
        <w:footnoteReference w:id="15"/>
      </w:r>
      <w:r w:rsidR="00663548" w:rsidRPr="00AE5082">
        <w:rPr>
          <w:i/>
        </w:rPr>
        <w:t xml:space="preserve"> </w:t>
      </w:r>
      <w:r w:rsidR="00663548" w:rsidRPr="00AE5082">
        <w:t>and the</w:t>
      </w:r>
      <w:r w:rsidR="00663548" w:rsidRPr="00AE5082">
        <w:rPr>
          <w:i/>
        </w:rPr>
        <w:t xml:space="preserve"> </w:t>
      </w:r>
      <w:hyperlink r:id="rId58" w:history="1">
        <w:r w:rsidR="00663548" w:rsidRPr="00AE5082">
          <w:rPr>
            <w:rStyle w:val="Hyperlink"/>
          </w:rPr>
          <w:t>Australian Privacy Principles</w:t>
        </w:r>
      </w:hyperlink>
      <w:r w:rsidR="00663548" w:rsidRPr="00AE5082">
        <w:rPr>
          <w:rStyle w:val="FootnoteReference"/>
        </w:rPr>
        <w:footnoteReference w:id="16"/>
      </w:r>
      <w:r w:rsidRPr="00E62F87">
        <w:t xml:space="preserve">. </w:t>
      </w:r>
      <w:r>
        <w:t>This includes letting you know:</w:t>
      </w:r>
    </w:p>
    <w:p w14:paraId="30D3E74E" w14:textId="77777777" w:rsidR="00084FA8" w:rsidRPr="00E62F87" w:rsidRDefault="00084FA8" w:rsidP="00546277">
      <w:pPr>
        <w:pStyle w:val="Lv1"/>
      </w:pPr>
      <w:r w:rsidRPr="00E62F87">
        <w:t>what personal information we collect</w:t>
      </w:r>
    </w:p>
    <w:p w14:paraId="4C5D72C7" w14:textId="77777777" w:rsidR="00084FA8" w:rsidRPr="00E62F87" w:rsidRDefault="00084FA8" w:rsidP="00546277">
      <w:pPr>
        <w:pStyle w:val="Lv1"/>
      </w:pPr>
      <w:r w:rsidRPr="00E62F87">
        <w:t xml:space="preserve">why we collect your personal information </w:t>
      </w:r>
    </w:p>
    <w:p w14:paraId="38091529" w14:textId="77777777" w:rsidR="00084FA8" w:rsidRPr="00E62F87" w:rsidRDefault="00084FA8" w:rsidP="00546277">
      <w:pPr>
        <w:pStyle w:val="Lv1"/>
      </w:pPr>
      <w:r>
        <w:t xml:space="preserve">to </w:t>
      </w:r>
      <w:r w:rsidRPr="00E62F87">
        <w:t>who</w:t>
      </w:r>
      <w:r>
        <w:t>m</w:t>
      </w:r>
      <w:r w:rsidRPr="00E62F87">
        <w:t xml:space="preserve"> we give your personal information.</w:t>
      </w:r>
    </w:p>
    <w:p w14:paraId="4F7D89B4" w14:textId="345B4945" w:rsidR="00084FA8" w:rsidRPr="00E62F87" w:rsidRDefault="00084FA8" w:rsidP="00084FA8">
      <w:pPr>
        <w:spacing w:after="80"/>
      </w:pPr>
      <w:r>
        <w:t xml:space="preserve">We </w:t>
      </w:r>
      <w:r w:rsidRPr="00E62F87">
        <w:t xml:space="preserve">may give </w:t>
      </w:r>
      <w:r>
        <w:t xml:space="preserve">the personal information we collect from you </w:t>
      </w:r>
      <w:r w:rsidRPr="00E62F87">
        <w:t>to our employees and contractors, the committee, and other Commonwealth employees and contr</w:t>
      </w:r>
      <w:r>
        <w:t>actors, so we can:</w:t>
      </w:r>
    </w:p>
    <w:p w14:paraId="1E18A6FE" w14:textId="77777777" w:rsidR="00084FA8" w:rsidRPr="00E62F87" w:rsidRDefault="00084FA8" w:rsidP="00546277">
      <w:pPr>
        <w:pStyle w:val="Lv1"/>
      </w:pPr>
      <w:r w:rsidRPr="00E62F87">
        <w:t xml:space="preserve">manage the </w:t>
      </w:r>
      <w:r>
        <w:t>program</w:t>
      </w:r>
    </w:p>
    <w:p w14:paraId="1D83C301" w14:textId="77777777" w:rsidR="00FC6B67" w:rsidRDefault="00084FA8" w:rsidP="00546277">
      <w:pPr>
        <w:pStyle w:val="Lv1"/>
      </w:pPr>
      <w:r w:rsidRPr="00E62F87">
        <w:t xml:space="preserve">research, assess, monitor and analyse our </w:t>
      </w:r>
      <w:r>
        <w:t>program</w:t>
      </w:r>
      <w:r w:rsidRPr="00E62F87">
        <w:t>s and activities</w:t>
      </w:r>
    </w:p>
    <w:p w14:paraId="32CB27A1" w14:textId="20B3DA7E" w:rsidR="00084FA8" w:rsidRPr="00E62F87" w:rsidRDefault="00FC6B67" w:rsidP="00546277">
      <w:pPr>
        <w:pStyle w:val="Lv1"/>
      </w:pPr>
      <w:r>
        <w:t xml:space="preserve">identify and manage </w:t>
      </w:r>
      <w:r w:rsidRPr="00067011">
        <w:t>any financial, legal/regulatory, governance, national interest, or national security risks.</w:t>
      </w:r>
    </w:p>
    <w:p w14:paraId="36BC1EA9" w14:textId="77777777" w:rsidR="00084FA8" w:rsidRPr="00E62F87" w:rsidRDefault="00084FA8" w:rsidP="00084FA8">
      <w:pPr>
        <w:spacing w:after="80"/>
      </w:pPr>
      <w:r w:rsidRPr="00E62F87">
        <w:t xml:space="preserve">We, or the </w:t>
      </w:r>
      <w:r>
        <w:t>Minister, may:</w:t>
      </w:r>
    </w:p>
    <w:p w14:paraId="69F104B2" w14:textId="77777777" w:rsidR="00084FA8" w:rsidRPr="00E62F87" w:rsidRDefault="00084FA8" w:rsidP="00546277">
      <w:pPr>
        <w:pStyle w:val="Lv1"/>
      </w:pPr>
      <w:r w:rsidRPr="00E62F87">
        <w:t>announce the names of successful applicants to the public</w:t>
      </w:r>
    </w:p>
    <w:p w14:paraId="5E4E0F8E" w14:textId="77777777" w:rsidR="00084FA8" w:rsidRPr="00E62F87" w:rsidRDefault="00084FA8" w:rsidP="00546277">
      <w:pPr>
        <w:pStyle w:val="Lv1"/>
      </w:pPr>
      <w:r w:rsidRPr="00E62F87">
        <w:t>publish personal information on the department’s websites.</w:t>
      </w:r>
    </w:p>
    <w:p w14:paraId="73B7B431" w14:textId="77777777" w:rsidR="00084FA8" w:rsidRPr="00E62F87" w:rsidRDefault="00084FA8" w:rsidP="00084FA8">
      <w:pPr>
        <w:spacing w:after="80"/>
      </w:pPr>
      <w:r w:rsidRPr="00E62F87">
        <w:t xml:space="preserve">You may read our </w:t>
      </w:r>
      <w:hyperlink r:id="rId59" w:history="1">
        <w:r w:rsidRPr="005A61FE">
          <w:rPr>
            <w:rStyle w:val="Hyperlink"/>
          </w:rPr>
          <w:t>Privacy Policy</w:t>
        </w:r>
      </w:hyperlink>
      <w:r w:rsidRPr="00E62F87">
        <w:rPr>
          <w:rStyle w:val="FootnoteReference"/>
        </w:rPr>
        <w:footnoteReference w:id="17"/>
      </w:r>
      <w:r w:rsidRPr="00E62F87">
        <w:t xml:space="preserve"> on the department’s </w:t>
      </w:r>
      <w:r>
        <w:t>website for more information on:</w:t>
      </w:r>
    </w:p>
    <w:p w14:paraId="6988B46F" w14:textId="77777777" w:rsidR="00084FA8" w:rsidRPr="00E62F87" w:rsidRDefault="00084FA8" w:rsidP="00546277">
      <w:pPr>
        <w:pStyle w:val="Lv1"/>
      </w:pPr>
      <w:r w:rsidRPr="00E62F87">
        <w:t>what is personal information</w:t>
      </w:r>
    </w:p>
    <w:p w14:paraId="3C7EF13F" w14:textId="77777777" w:rsidR="00084FA8" w:rsidRPr="00E62F87" w:rsidRDefault="00084FA8" w:rsidP="00546277">
      <w:pPr>
        <w:pStyle w:val="Lv1"/>
      </w:pPr>
      <w:r w:rsidRPr="00E62F87">
        <w:t>how we collect, use, disclose and store your personal information</w:t>
      </w:r>
    </w:p>
    <w:p w14:paraId="32169F5E" w14:textId="600BDD16" w:rsidR="00084FA8" w:rsidRDefault="00084FA8" w:rsidP="00546277">
      <w:pPr>
        <w:pStyle w:val="Lv1"/>
      </w:pPr>
      <w:r w:rsidRPr="00E62F87">
        <w:t>how you can access and correct your personal information.</w:t>
      </w:r>
    </w:p>
    <w:p w14:paraId="71F0E8A8" w14:textId="2687322E" w:rsidR="0057608E" w:rsidRPr="00E62F87" w:rsidRDefault="0057608E" w:rsidP="0057608E">
      <w:r w:rsidRPr="0017196B">
        <w:rPr>
          <w:lang w:eastAsia="en-AU"/>
        </w:rPr>
        <w:t>As part of your application, you declare that you will comply with the Privacy Act</w:t>
      </w:r>
      <w:r w:rsidR="00A61312">
        <w:rPr>
          <w:lang w:eastAsia="en-AU"/>
        </w:rPr>
        <w:t xml:space="preserve"> 1988</w:t>
      </w:r>
      <w:r w:rsidRPr="0017196B">
        <w:rPr>
          <w:lang w:eastAsia="en-AU"/>
        </w:rPr>
        <w:t xml:space="preserve"> and the Australian Privacy Principles and that you will impose the same privacy obligations on officers, employees, agents and subcontractors that you engage to assist with the activity, in respect of personal information you collect, use, store, or disclose in connection with the activity. Accordingly, you must not do anything, which if done by </w:t>
      </w:r>
      <w:r w:rsidR="000A6433" w:rsidRPr="005542CD">
        <w:rPr>
          <w:lang w:eastAsia="en-AU"/>
        </w:rPr>
        <w:t>DISR</w:t>
      </w:r>
      <w:r w:rsidRPr="0017196B">
        <w:rPr>
          <w:lang w:eastAsia="en-AU"/>
        </w:rPr>
        <w:t xml:space="preserve"> would breach an Australian Privacy Principle as defined in the Privacy Act.</w:t>
      </w:r>
    </w:p>
    <w:p w14:paraId="25F6531C" w14:textId="3704A34D" w:rsidR="004B44EC" w:rsidRPr="00E62F87" w:rsidRDefault="00A72071" w:rsidP="00FC3296">
      <w:pPr>
        <w:pStyle w:val="Heading3"/>
      </w:pPr>
      <w:bookmarkStart w:id="560" w:name="_Toc230096871"/>
      <w:bookmarkStart w:id="561" w:name="_Ref468133654"/>
      <w:bookmarkStart w:id="562" w:name="_Toc496536702"/>
      <w:bookmarkStart w:id="563" w:name="_Toc531277531"/>
      <w:bookmarkStart w:id="564" w:name="_Toc955341"/>
      <w:bookmarkStart w:id="565" w:name="_Toc233378297"/>
      <w:bookmarkEnd w:id="560"/>
      <w:r>
        <w:t>C</w:t>
      </w:r>
      <w:r w:rsidR="00BB37A8">
        <w:t xml:space="preserve">onfidential </w:t>
      </w:r>
      <w:r w:rsidR="004B44EC" w:rsidRPr="00E62F87">
        <w:t>information</w:t>
      </w:r>
      <w:bookmarkEnd w:id="561"/>
      <w:bookmarkEnd w:id="562"/>
      <w:bookmarkEnd w:id="563"/>
      <w:bookmarkEnd w:id="564"/>
      <w:bookmarkEnd w:id="565"/>
    </w:p>
    <w:p w14:paraId="6442D9CA" w14:textId="77777777" w:rsidR="00084FA8" w:rsidRDefault="00084FA8" w:rsidP="00084FA8">
      <w:pPr>
        <w:rPr>
          <w:lang w:eastAsia="en-AU"/>
        </w:rPr>
      </w:pPr>
      <w:r>
        <w:rPr>
          <w:lang w:eastAsia="en-AU"/>
        </w:rPr>
        <w:t xml:space="preserve">Other than information available in the public domain, you agree not to disclose to any person, other than us, any confidential information relating to the grant application and/or agreement, without our prior written approval. The obligation will not be breached where you </w:t>
      </w:r>
      <w:r>
        <w:rPr>
          <w:lang w:eastAsia="en-AU"/>
        </w:rPr>
        <w:lastRenderedPageBreak/>
        <w:t>are required by law, Parliament or a stock exchange to disclose the relevant information or where the relevant information is publicly available (other than through breach of a confidentiality or non-disclosure obligation).</w:t>
      </w:r>
    </w:p>
    <w:p w14:paraId="73A9F3C5" w14:textId="77777777" w:rsidR="00084FA8" w:rsidRDefault="00084FA8" w:rsidP="00084FA8">
      <w:pPr>
        <w:rPr>
          <w:lang w:eastAsia="en-AU"/>
        </w:rPr>
      </w:pPr>
      <w:r>
        <w:rPr>
          <w:lang w:eastAsia="en-AU"/>
        </w:rPr>
        <w:t xml:space="preserve">We may at any time, require you to arrange for you; or your employees, agents or subcontractors to give a written undertaking relating to nondisclosure of our confidential information in a form we consider acceptable. </w:t>
      </w:r>
    </w:p>
    <w:p w14:paraId="25F6531D" w14:textId="404F6A4B" w:rsidR="004B44EC" w:rsidRPr="00E62F87" w:rsidRDefault="004B44EC" w:rsidP="00760D2E">
      <w:pPr>
        <w:keepNext/>
        <w:spacing w:after="80"/>
      </w:pPr>
      <w:r w:rsidRPr="00E62F87">
        <w:t>We</w:t>
      </w:r>
      <w:r w:rsidR="00757E26" w:rsidRPr="00E62F87">
        <w:t xml:space="preserve"> will</w:t>
      </w:r>
      <w:r w:rsidRPr="00E62F87">
        <w:t xml:space="preserve"> treat the information you give us as sensitive and therefore confidential if it meets </w:t>
      </w:r>
      <w:r w:rsidR="00670C9E">
        <w:t>all</w:t>
      </w:r>
      <w:r w:rsidR="008A0771" w:rsidRPr="00E62F87">
        <w:t xml:space="preserve"> </w:t>
      </w:r>
      <w:r w:rsidR="00B20351">
        <w:t xml:space="preserve">of the </w:t>
      </w:r>
      <w:r w:rsidR="00F54BD4">
        <w:t xml:space="preserve">following </w:t>
      </w:r>
      <w:r w:rsidR="00B20351">
        <w:t>conditions</w:t>
      </w:r>
      <w:r w:rsidR="00414A64">
        <w:t>:</w:t>
      </w:r>
    </w:p>
    <w:p w14:paraId="25F6531E" w14:textId="4766D336" w:rsidR="004B44EC" w:rsidRPr="00E62F87" w:rsidRDefault="00A27E3A" w:rsidP="00546277">
      <w:pPr>
        <w:pStyle w:val="Lv1"/>
      </w:pPr>
      <w:r w:rsidRPr="00E62F87">
        <w:t>you</w:t>
      </w:r>
      <w:r w:rsidR="004B44EC" w:rsidRPr="00E62F87">
        <w:t xml:space="preserve"> clearly identify the information as confidential and explain why we </w:t>
      </w:r>
      <w:r w:rsidR="00E124D7">
        <w:t>should treat it as confidential</w:t>
      </w:r>
    </w:p>
    <w:p w14:paraId="25F6531F" w14:textId="4BF8E604" w:rsidR="004B44EC" w:rsidRPr="00E62F87" w:rsidRDefault="00A27E3A" w:rsidP="00546277">
      <w:pPr>
        <w:pStyle w:val="Lv1"/>
      </w:pPr>
      <w:r w:rsidRPr="00E62F87">
        <w:t>the</w:t>
      </w:r>
      <w:r w:rsidR="004B44EC" w:rsidRPr="00E62F87">
        <w:t xml:space="preserve"> inform</w:t>
      </w:r>
      <w:r w:rsidR="00E124D7">
        <w:t>ation is commercially sensitive</w:t>
      </w:r>
    </w:p>
    <w:p w14:paraId="25F65320" w14:textId="69A72BDA" w:rsidR="004B44EC" w:rsidRPr="00E62F87" w:rsidRDefault="00A27E3A" w:rsidP="00546277">
      <w:pPr>
        <w:pStyle w:val="Lv1"/>
      </w:pPr>
      <w:r>
        <w:t>disclosing</w:t>
      </w:r>
      <w:r w:rsidR="004B44EC" w:rsidRPr="00E62F87">
        <w:t xml:space="preserve"> the information would cause unreasonable harm to you or someone el</w:t>
      </w:r>
      <w:r w:rsidR="00E124D7">
        <w:t>se</w:t>
      </w:r>
    </w:p>
    <w:p w14:paraId="25F65321" w14:textId="4F18418E" w:rsidR="004B44EC" w:rsidRPr="00E62F87" w:rsidRDefault="00A27E3A" w:rsidP="00546277">
      <w:pPr>
        <w:pStyle w:val="Lv1"/>
      </w:pPr>
      <w:r w:rsidRPr="00E62F87">
        <w:t>you</w:t>
      </w:r>
      <w:r w:rsidR="004B44EC" w:rsidRPr="00E62F87">
        <w:t xml:space="preserve"> provide the information with an understanding that it will stay confidential.</w:t>
      </w:r>
    </w:p>
    <w:p w14:paraId="25F6532A" w14:textId="6A7813A4" w:rsidR="004B44EC" w:rsidRPr="00E62F87" w:rsidRDefault="004B44EC" w:rsidP="00B125A1">
      <w:pPr>
        <w:spacing w:after="80"/>
      </w:pPr>
      <w:r w:rsidRPr="00E62F87">
        <w:t xml:space="preserve">We may </w:t>
      </w:r>
      <w:r w:rsidR="00551817" w:rsidRPr="00E62F87">
        <w:t xml:space="preserve">disclose </w:t>
      </w:r>
      <w:r w:rsidR="00B20351">
        <w:t>confidential information</w:t>
      </w:r>
      <w:r w:rsidR="00414A64">
        <w:t>:</w:t>
      </w:r>
      <w:bookmarkStart w:id="566" w:name="_Toc129097533"/>
      <w:bookmarkStart w:id="567" w:name="_Toc129097719"/>
      <w:bookmarkStart w:id="568" w:name="_Toc129097905"/>
      <w:bookmarkEnd w:id="566"/>
      <w:bookmarkEnd w:id="567"/>
      <w:bookmarkEnd w:id="568"/>
    </w:p>
    <w:p w14:paraId="25F6532B" w14:textId="3F3C1073" w:rsidR="004B44EC" w:rsidRPr="00E62F87" w:rsidRDefault="004B44EC" w:rsidP="00546277">
      <w:pPr>
        <w:pStyle w:val="Lv1"/>
      </w:pPr>
      <w:r w:rsidRPr="00E62F87">
        <w:t xml:space="preserve">to the committee and </w:t>
      </w:r>
      <w:r w:rsidR="00BB37A8">
        <w:t>our</w:t>
      </w:r>
      <w:r w:rsidRPr="00E62F87">
        <w:t xml:space="preserve"> Commonwealth employees</w:t>
      </w:r>
      <w:bookmarkStart w:id="569" w:name="_Hlk136941949"/>
      <w:r w:rsidR="00BD79C5">
        <w:t>,</w:t>
      </w:r>
      <w:r w:rsidRPr="00E62F87">
        <w:t xml:space="preserve"> contractors</w:t>
      </w:r>
      <w:r w:rsidR="00BD79C5">
        <w:t xml:space="preserve"> and service providers</w:t>
      </w:r>
      <w:r w:rsidRPr="00E62F87">
        <w:t xml:space="preserve">, </w:t>
      </w:r>
      <w:bookmarkEnd w:id="569"/>
      <w:r w:rsidRPr="00E62F87">
        <w:t xml:space="preserve">to help us manage the </w:t>
      </w:r>
      <w:r w:rsidR="00262481">
        <w:t>program</w:t>
      </w:r>
      <w:r w:rsidR="00BB37A8">
        <w:t xml:space="preserve"> effectively</w:t>
      </w:r>
      <w:bookmarkStart w:id="570" w:name="_Toc129097534"/>
      <w:bookmarkStart w:id="571" w:name="_Toc129097720"/>
      <w:bookmarkStart w:id="572" w:name="_Toc129097906"/>
      <w:bookmarkEnd w:id="570"/>
      <w:bookmarkEnd w:id="571"/>
      <w:bookmarkEnd w:id="572"/>
    </w:p>
    <w:p w14:paraId="25F6532F" w14:textId="2C8BB937" w:rsidR="004B44EC" w:rsidRPr="00E62F87" w:rsidRDefault="004B44EC" w:rsidP="00546277">
      <w:pPr>
        <w:pStyle w:val="Lv1"/>
      </w:pPr>
      <w:r w:rsidRPr="00E62F87">
        <w:t>to the Auditor-General, Ombudsman or Privacy Commissioner</w:t>
      </w:r>
      <w:bookmarkStart w:id="573" w:name="_Toc129097535"/>
      <w:bookmarkStart w:id="574" w:name="_Toc129097721"/>
      <w:bookmarkStart w:id="575" w:name="_Toc129097907"/>
      <w:bookmarkEnd w:id="573"/>
      <w:bookmarkEnd w:id="574"/>
      <w:bookmarkEnd w:id="575"/>
    </w:p>
    <w:p w14:paraId="25F65330" w14:textId="0107ACE9" w:rsidR="004B44EC" w:rsidRPr="00E62F87" w:rsidRDefault="004B44EC" w:rsidP="00546277">
      <w:pPr>
        <w:pStyle w:val="Lv1"/>
      </w:pPr>
      <w:r w:rsidRPr="00E62F87">
        <w:t xml:space="preserve">to the responsible Minister or </w:t>
      </w:r>
      <w:r w:rsidR="00E04C95">
        <w:t>Assistant Minister</w:t>
      </w:r>
      <w:bookmarkStart w:id="576" w:name="_Toc129097536"/>
      <w:bookmarkStart w:id="577" w:name="_Toc129097722"/>
      <w:bookmarkStart w:id="578" w:name="_Toc129097908"/>
      <w:bookmarkEnd w:id="576"/>
      <w:bookmarkEnd w:id="577"/>
      <w:bookmarkEnd w:id="578"/>
    </w:p>
    <w:p w14:paraId="47B95EBC" w14:textId="77777777" w:rsidR="00BD79C5" w:rsidRDefault="004B44EC" w:rsidP="00546277">
      <w:pPr>
        <w:pStyle w:val="Lv1"/>
      </w:pPr>
      <w:r w:rsidRPr="00E62F87">
        <w:t>to a House or a Committee of the Australian Parliament</w:t>
      </w:r>
    </w:p>
    <w:p w14:paraId="25F65331" w14:textId="00D64034" w:rsidR="004B44EC" w:rsidRPr="00E62F87" w:rsidRDefault="00BD79C5" w:rsidP="00546277">
      <w:pPr>
        <w:pStyle w:val="Lv1"/>
      </w:pPr>
      <w:bookmarkStart w:id="579" w:name="_Hlk136941997"/>
      <w:r>
        <w:t>to other Commonwealth agencies for risk management purposes</w:t>
      </w:r>
      <w:r w:rsidR="004B44EC" w:rsidRPr="00E62F87">
        <w:t>.</w:t>
      </w:r>
      <w:bookmarkStart w:id="580" w:name="_Toc129097537"/>
      <w:bookmarkStart w:id="581" w:name="_Toc129097723"/>
      <w:bookmarkStart w:id="582" w:name="_Toc129097909"/>
      <w:bookmarkEnd w:id="580"/>
      <w:bookmarkEnd w:id="581"/>
      <w:bookmarkEnd w:id="582"/>
    </w:p>
    <w:bookmarkEnd w:id="579"/>
    <w:p w14:paraId="25F65332" w14:textId="433FB446" w:rsidR="004B44EC" w:rsidRPr="00E62F87" w:rsidRDefault="004B44EC" w:rsidP="004A5A77">
      <w:pPr>
        <w:spacing w:after="80"/>
      </w:pPr>
      <w:r w:rsidRPr="00E62F87">
        <w:t xml:space="preserve">We may also </w:t>
      </w:r>
      <w:r w:rsidR="00551817" w:rsidRPr="00E62F87">
        <w:t xml:space="preserve">disclose </w:t>
      </w:r>
      <w:r w:rsidR="00234A47">
        <w:t>confidential information if</w:t>
      </w:r>
      <w:bookmarkStart w:id="583" w:name="_Toc129097538"/>
      <w:bookmarkStart w:id="584" w:name="_Toc129097724"/>
      <w:bookmarkStart w:id="585" w:name="_Toc129097910"/>
      <w:bookmarkEnd w:id="583"/>
      <w:bookmarkEnd w:id="584"/>
      <w:bookmarkEnd w:id="585"/>
      <w:r w:rsidR="00E104D0">
        <w:t>:</w:t>
      </w:r>
    </w:p>
    <w:p w14:paraId="25F65333" w14:textId="118D49D4" w:rsidR="004B44EC" w:rsidRPr="00E62F87" w:rsidRDefault="004B44EC" w:rsidP="00546277">
      <w:pPr>
        <w:pStyle w:val="Lv1"/>
      </w:pPr>
      <w:r w:rsidRPr="00E62F87">
        <w:t xml:space="preserve">we are required or </w:t>
      </w:r>
      <w:r w:rsidR="00551817" w:rsidRPr="00E62F87">
        <w:t xml:space="preserve">authorised </w:t>
      </w:r>
      <w:r w:rsidRPr="00E62F87">
        <w:t xml:space="preserve">by law to </w:t>
      </w:r>
      <w:r w:rsidR="00BB37A8">
        <w:t>disclose</w:t>
      </w:r>
      <w:r w:rsidR="00234A47">
        <w:t xml:space="preserve"> it</w:t>
      </w:r>
      <w:bookmarkStart w:id="586" w:name="_Toc129097539"/>
      <w:bookmarkStart w:id="587" w:name="_Toc129097725"/>
      <w:bookmarkStart w:id="588" w:name="_Toc129097911"/>
      <w:bookmarkEnd w:id="586"/>
      <w:bookmarkEnd w:id="587"/>
      <w:bookmarkEnd w:id="588"/>
    </w:p>
    <w:p w14:paraId="25F65334" w14:textId="051CADA1" w:rsidR="004B44EC" w:rsidRPr="00E62F87" w:rsidRDefault="004B44EC" w:rsidP="00546277">
      <w:pPr>
        <w:pStyle w:val="Lv1"/>
      </w:pPr>
      <w:r w:rsidRPr="00E62F87">
        <w:t xml:space="preserve">you agree to the information being </w:t>
      </w:r>
      <w:r w:rsidR="00BB37A8">
        <w:t>disclosed</w:t>
      </w:r>
      <w:r w:rsidRPr="00E62F87">
        <w:t>, or</w:t>
      </w:r>
      <w:bookmarkStart w:id="589" w:name="_Toc129097540"/>
      <w:bookmarkStart w:id="590" w:name="_Toc129097726"/>
      <w:bookmarkStart w:id="591" w:name="_Toc129097912"/>
      <w:bookmarkEnd w:id="589"/>
      <w:bookmarkEnd w:id="590"/>
      <w:bookmarkEnd w:id="591"/>
    </w:p>
    <w:p w14:paraId="25F65335" w14:textId="2E69B0B3" w:rsidR="004B44EC" w:rsidRPr="00E62F87" w:rsidRDefault="004B44EC" w:rsidP="00546277">
      <w:pPr>
        <w:pStyle w:val="Lv1"/>
      </w:pPr>
      <w:r w:rsidRPr="00E62F87">
        <w:t>someone other than us has made the confidential information public.</w:t>
      </w:r>
      <w:bookmarkStart w:id="592" w:name="_Toc129097541"/>
      <w:bookmarkStart w:id="593" w:name="_Toc129097727"/>
      <w:bookmarkStart w:id="594" w:name="_Toc129097913"/>
      <w:bookmarkEnd w:id="592"/>
      <w:bookmarkEnd w:id="593"/>
      <w:bookmarkEnd w:id="594"/>
    </w:p>
    <w:p w14:paraId="4887AD51" w14:textId="4BAEE1BB" w:rsidR="00082C2C" w:rsidRDefault="00082C2C" w:rsidP="00FC3296">
      <w:pPr>
        <w:pStyle w:val="Heading3"/>
      </w:pPr>
      <w:bookmarkStart w:id="595" w:name="_Toc129097542"/>
      <w:bookmarkStart w:id="596" w:name="_Toc129097728"/>
      <w:bookmarkStart w:id="597" w:name="_Toc129097914"/>
      <w:bookmarkStart w:id="598" w:name="_Toc496536705"/>
      <w:bookmarkStart w:id="599" w:name="_Toc489952724"/>
      <w:bookmarkStart w:id="600" w:name="_Toc496536706"/>
      <w:bookmarkStart w:id="601" w:name="_Toc531277534"/>
      <w:bookmarkStart w:id="602" w:name="_Toc955344"/>
      <w:bookmarkStart w:id="603" w:name="_Toc233378298"/>
      <w:bookmarkEnd w:id="595"/>
      <w:bookmarkEnd w:id="596"/>
      <w:bookmarkEnd w:id="597"/>
      <w:bookmarkEnd w:id="598"/>
      <w:r>
        <w:t>Freedom of information</w:t>
      </w:r>
      <w:bookmarkEnd w:id="599"/>
      <w:bookmarkEnd w:id="600"/>
      <w:bookmarkEnd w:id="601"/>
      <w:bookmarkEnd w:id="602"/>
      <w:bookmarkEnd w:id="603"/>
    </w:p>
    <w:p w14:paraId="1810E182" w14:textId="4672F071" w:rsidR="00082C2C" w:rsidRPr="00B72EE8" w:rsidRDefault="00082C2C" w:rsidP="00082C2C">
      <w:r w:rsidRPr="00B72EE8">
        <w:t xml:space="preserve">All documents in the possession of the </w:t>
      </w:r>
      <w:r>
        <w:t xml:space="preserve">Australian </w:t>
      </w:r>
      <w:r w:rsidRPr="00781E9D">
        <w:t xml:space="preserve">Government, including those </w:t>
      </w:r>
      <w:r>
        <w:t>about</w:t>
      </w:r>
      <w:r w:rsidRPr="00B72EE8">
        <w:t xml:space="preserve"> the </w:t>
      </w:r>
      <w:r>
        <w:t>program</w:t>
      </w:r>
      <w:r w:rsidRPr="00B72EE8">
        <w:t xml:space="preserve">, are subject to the </w:t>
      </w:r>
      <w:hyperlink r:id="rId60" w:history="1">
        <w:r w:rsidRPr="000A0326">
          <w:rPr>
            <w:rStyle w:val="Hyperlink"/>
            <w:i/>
          </w:rPr>
          <w:t>Freedom of Information Act 1982</w:t>
        </w:r>
      </w:hyperlink>
      <w:r w:rsidRPr="002F3A4F">
        <w:t xml:space="preserve"> </w:t>
      </w:r>
      <w:r w:rsidR="00F95C1B">
        <w:t xml:space="preserve">(Cth) </w:t>
      </w:r>
      <w:r w:rsidRPr="002F3A4F">
        <w:t>(FOI Act)</w:t>
      </w:r>
      <w:r w:rsidRPr="00333BAC">
        <w:rPr>
          <w:i/>
        </w:rPr>
        <w:t>.</w:t>
      </w:r>
    </w:p>
    <w:p w14:paraId="5AA7ECFA" w14:textId="324AA7C5" w:rsidR="00082C2C" w:rsidRPr="00B72EE8" w:rsidRDefault="00082C2C" w:rsidP="00082C2C">
      <w:r w:rsidRPr="00B72EE8">
        <w:t xml:space="preserve">The purpose of the FOI Act is to give members of the public rights of access to information held by the Australian Government and its entities. Under the FOI Act, members of the public can seek access to documents held by the </w:t>
      </w:r>
      <w:r>
        <w:t>Australian Government</w:t>
      </w:r>
      <w:r w:rsidRPr="00B72EE8">
        <w:t>. This right of access is limited only by the exceptions and exemptions necessary to protect essential public interests and private and business affairs of persons in respect of whom the information relates.</w:t>
      </w:r>
    </w:p>
    <w:p w14:paraId="25F65350" w14:textId="6E0CD7E2" w:rsidR="001956C5" w:rsidRDefault="004B44EC" w:rsidP="001E6DD7">
      <w:r w:rsidRPr="00E62F87">
        <w:t>If someone requests a document under the FOI Act, we will release it (though we may need to consult with you and/or other parties first) unless it meets one of the exemptions set out in the FOI Act.</w:t>
      </w:r>
      <w:bookmarkStart w:id="604" w:name="_Toc129097558"/>
      <w:bookmarkStart w:id="605" w:name="_Toc129097744"/>
      <w:bookmarkStart w:id="606" w:name="_Toc129097930"/>
      <w:bookmarkEnd w:id="604"/>
      <w:bookmarkEnd w:id="605"/>
      <w:bookmarkEnd w:id="606"/>
    </w:p>
    <w:p w14:paraId="35A5FF59" w14:textId="28AC6274" w:rsidR="00174D66" w:rsidRPr="008F0BDA" w:rsidRDefault="00174D66" w:rsidP="00FC3296">
      <w:pPr>
        <w:pStyle w:val="Heading3"/>
      </w:pPr>
      <w:bookmarkStart w:id="607" w:name="_Toc54877640"/>
      <w:bookmarkStart w:id="608" w:name="_Toc233378299"/>
      <w:r w:rsidRPr="008F0BDA">
        <w:t>National security</w:t>
      </w:r>
      <w:bookmarkEnd w:id="607"/>
      <w:bookmarkEnd w:id="608"/>
    </w:p>
    <w:p w14:paraId="042C2199" w14:textId="77777777" w:rsidR="00FC6B67" w:rsidRDefault="00FC6B67" w:rsidP="00CE16E9">
      <w:r>
        <w:t xml:space="preserve">Eligible activities under this grant may have national security implications. It is your responsibility to consider any such implications of the proposed project and identify and manage any risks, particularly relating to export controls, intellectual property protection, </w:t>
      </w:r>
      <w:r>
        <w:lastRenderedPageBreak/>
        <w:t xml:space="preserve">espionage and foreign interference and unwanted transfer of technology, data or other knowledge. </w:t>
      </w:r>
    </w:p>
    <w:p w14:paraId="2C119584" w14:textId="77777777" w:rsidR="00FC6B67" w:rsidRDefault="00FC6B67" w:rsidP="00FC6B67">
      <w:pPr>
        <w:rPr>
          <w:rFonts w:cs="Arial"/>
          <w:szCs w:val="20"/>
        </w:rPr>
      </w:pPr>
      <w:r>
        <w:rPr>
          <w:rFonts w:cs="Arial"/>
          <w:szCs w:val="20"/>
        </w:rPr>
        <w:t xml:space="preserve">You must inform the department if you identify any material risks relating to national security. To assist with managing security risks, you are strongly encouraged to review the department’s </w:t>
      </w:r>
      <w:hyperlink r:id="rId61" w:history="1">
        <w:r>
          <w:rPr>
            <w:rStyle w:val="Hyperlink"/>
            <w:rFonts w:eastAsia="MS Mincho"/>
            <w:i/>
          </w:rPr>
          <w:t>Guide to undertaking international collaboratio</w:t>
        </w:r>
        <w:r>
          <w:rPr>
            <w:rStyle w:val="Hyperlink"/>
            <w:rFonts w:eastAsia="MS Mincho"/>
          </w:rPr>
          <w:t>n</w:t>
        </w:r>
      </w:hyperlink>
      <w:r>
        <w:rPr>
          <w:rStyle w:val="FootnoteReference"/>
          <w:rFonts w:cs="Arial"/>
          <w:i/>
          <w:szCs w:val="20"/>
        </w:rPr>
        <w:footnoteReference w:id="18"/>
      </w:r>
      <w:r>
        <w:rPr>
          <w:rFonts w:cs="Arial"/>
          <w:szCs w:val="20"/>
        </w:rPr>
        <w:t xml:space="preserve">. </w:t>
      </w:r>
    </w:p>
    <w:p w14:paraId="39A1C5DD" w14:textId="77777777" w:rsidR="00FC6B67" w:rsidRDefault="00FC6B67" w:rsidP="00FC6B67">
      <w:pPr>
        <w:pStyle w:val="Heading4"/>
        <w:rPr>
          <w:rStyle w:val="Heading4Char"/>
          <w:bCs/>
          <w:iCs/>
        </w:rPr>
      </w:pPr>
      <w:bookmarkStart w:id="609" w:name="_Toc95810067"/>
      <w:bookmarkStart w:id="610" w:name="_Toc107499159"/>
      <w:bookmarkStart w:id="611" w:name="_Toc109898023"/>
      <w:bookmarkStart w:id="612" w:name="_Toc233378300"/>
      <w:r>
        <w:rPr>
          <w:rStyle w:val="Heading4Char"/>
        </w:rPr>
        <w:t>Know Your Partner</w:t>
      </w:r>
      <w:bookmarkEnd w:id="609"/>
      <w:bookmarkEnd w:id="610"/>
      <w:bookmarkEnd w:id="611"/>
      <w:bookmarkEnd w:id="612"/>
    </w:p>
    <w:p w14:paraId="0E30921E" w14:textId="77777777" w:rsidR="00FC6B67" w:rsidRDefault="00FC6B67" w:rsidP="005542CD">
      <w:r>
        <w:t>You should ensure that you know who you are collaborating with by undertaking appropriate due diligence, proportionate to the risk and subject to available information, on all partners and personnel participating in the project. This should take into account any potential security, ethical, legal and reputational risks, and, where necessary, you should be prepared to demonstrate how you will manage and mitigate any identified risks.</w:t>
      </w:r>
    </w:p>
    <w:p w14:paraId="68759A25" w14:textId="2A83B23D" w:rsidR="00174D66" w:rsidRPr="008F0BDA" w:rsidRDefault="00174D66" w:rsidP="00FC3296">
      <w:pPr>
        <w:pStyle w:val="Heading3"/>
      </w:pPr>
      <w:bookmarkStart w:id="613" w:name="_Toc230084087"/>
      <w:bookmarkStart w:id="614" w:name="_Toc230096876"/>
      <w:bookmarkStart w:id="615" w:name="_Toc230084088"/>
      <w:bookmarkStart w:id="616" w:name="_Toc230096877"/>
      <w:bookmarkStart w:id="617" w:name="_Toc230084089"/>
      <w:bookmarkStart w:id="618" w:name="_Toc230096878"/>
      <w:bookmarkStart w:id="619" w:name="_Toc230084090"/>
      <w:bookmarkStart w:id="620" w:name="_Toc230096879"/>
      <w:bookmarkStart w:id="621" w:name="_Toc230084091"/>
      <w:bookmarkStart w:id="622" w:name="_Toc230096880"/>
      <w:bookmarkStart w:id="623" w:name="_Toc230084092"/>
      <w:bookmarkStart w:id="624" w:name="_Toc230096881"/>
      <w:bookmarkStart w:id="625" w:name="_Toc230084093"/>
      <w:bookmarkStart w:id="626" w:name="_Toc230096882"/>
      <w:bookmarkStart w:id="627" w:name="_Toc230084094"/>
      <w:bookmarkStart w:id="628" w:name="_Toc230096883"/>
      <w:bookmarkStart w:id="629" w:name="_Toc230084095"/>
      <w:bookmarkStart w:id="630" w:name="_Toc230096884"/>
      <w:bookmarkStart w:id="631" w:name="_Toc230084096"/>
      <w:bookmarkStart w:id="632" w:name="_Toc230096885"/>
      <w:bookmarkStart w:id="633" w:name="_Toc230084097"/>
      <w:bookmarkStart w:id="634" w:name="_Toc230096886"/>
      <w:bookmarkStart w:id="635" w:name="_Toc230084098"/>
      <w:bookmarkStart w:id="636" w:name="_Toc230096887"/>
      <w:bookmarkStart w:id="637" w:name="_Toc230084099"/>
      <w:bookmarkStart w:id="638" w:name="_Toc230096888"/>
      <w:bookmarkStart w:id="639" w:name="_Toc230084100"/>
      <w:bookmarkStart w:id="640" w:name="_Toc230096889"/>
      <w:bookmarkStart w:id="641" w:name="_Toc230084101"/>
      <w:bookmarkStart w:id="642" w:name="_Toc230096890"/>
      <w:bookmarkStart w:id="643" w:name="_Toc230084102"/>
      <w:bookmarkStart w:id="644" w:name="_Toc230096891"/>
      <w:bookmarkStart w:id="645" w:name="_Toc230084103"/>
      <w:bookmarkStart w:id="646" w:name="_Toc230096892"/>
      <w:bookmarkStart w:id="647" w:name="_Toc230084104"/>
      <w:bookmarkStart w:id="648" w:name="_Toc230096893"/>
      <w:bookmarkStart w:id="649" w:name="_Toc230084105"/>
      <w:bookmarkStart w:id="650" w:name="_Toc230096894"/>
      <w:bookmarkStart w:id="651" w:name="_Toc230084106"/>
      <w:bookmarkStart w:id="652" w:name="_Toc230096895"/>
      <w:bookmarkStart w:id="653" w:name="_Toc54877641"/>
      <w:bookmarkStart w:id="654" w:name="_Toc233378301"/>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sidRPr="008F0BDA">
        <w:t>Disclosure of Commonwealth</w:t>
      </w:r>
      <w:r w:rsidR="00046CE0">
        <w:t xml:space="preserve">, </w:t>
      </w:r>
      <w:r w:rsidR="005D35E6">
        <w:t>s</w:t>
      </w:r>
      <w:r w:rsidR="00046CE0">
        <w:t xml:space="preserve">tate or </w:t>
      </w:r>
      <w:r w:rsidR="005D35E6">
        <w:t>t</w:t>
      </w:r>
      <w:r w:rsidR="00046CE0">
        <w:t>erritory</w:t>
      </w:r>
      <w:r w:rsidRPr="008F0BDA">
        <w:t xml:space="preserve"> financial penalties</w:t>
      </w:r>
      <w:bookmarkEnd w:id="653"/>
      <w:bookmarkEnd w:id="654"/>
    </w:p>
    <w:p w14:paraId="16C189BD" w14:textId="0189CDF9" w:rsidR="00174D66" w:rsidRDefault="00174D66" w:rsidP="001956C5">
      <w:r w:rsidRPr="008F0BDA">
        <w:t xml:space="preserve">You must disclose whether any of your board members, management or persons of authority have been subject to any pecuniary penalty, whether civil, criminal or administrative, imposed by a Commonwealth, </w:t>
      </w:r>
      <w:r w:rsidR="005D35E6">
        <w:t>s</w:t>
      </w:r>
      <w:r w:rsidRPr="008F0BDA">
        <w:t xml:space="preserve">tate, or </w:t>
      </w:r>
      <w:r w:rsidR="005D35E6">
        <w:t>t</w:t>
      </w:r>
      <w:r w:rsidRPr="008F0BDA">
        <w:t xml:space="preserve">erritory court or a Commonwealth, </w:t>
      </w:r>
      <w:r w:rsidR="005D35E6">
        <w:t>s</w:t>
      </w:r>
      <w:r w:rsidRPr="008F0BDA">
        <w:t xml:space="preserve">tate, or </w:t>
      </w:r>
      <w:r w:rsidR="005D35E6">
        <w:t>t</w:t>
      </w:r>
      <w:r w:rsidRPr="008F0BDA">
        <w:t>erritory entity. If this is the case, you must provide advice to the department regarding the matter for consideration.</w:t>
      </w:r>
    </w:p>
    <w:p w14:paraId="41A40E6F" w14:textId="77777777" w:rsidR="002D63B0" w:rsidRPr="003A6B14" w:rsidRDefault="002D63B0" w:rsidP="002D63B0">
      <w:pPr>
        <w:pStyle w:val="Heading2"/>
      </w:pPr>
      <w:bookmarkStart w:id="655" w:name="_Toc203089287"/>
      <w:bookmarkStart w:id="656" w:name="_Toc233378302"/>
      <w:r w:rsidRPr="003A6B14">
        <w:t>Glossary</w:t>
      </w:r>
      <w:bookmarkEnd w:id="655"/>
      <w:bookmarkEnd w:id="656"/>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2A7660" w:rsidRPr="009E3949" w14:paraId="61A2BA67" w14:textId="77777777" w:rsidTr="00CE16E9">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1843" w:type="pct"/>
          </w:tcPr>
          <w:p w14:paraId="6BBE3A20" w14:textId="77777777" w:rsidR="002A7660" w:rsidRPr="00C5232D" w:rsidRDefault="002A7660" w:rsidP="00CE16E9">
            <w:pPr>
              <w:pStyle w:val="TableHeaderWhite"/>
            </w:pPr>
            <w:bookmarkStart w:id="657" w:name="_Toc129097565"/>
            <w:bookmarkStart w:id="658" w:name="_Toc129097751"/>
            <w:bookmarkStart w:id="659" w:name="_Toc129097937"/>
            <w:bookmarkStart w:id="660" w:name="_Toc230084109"/>
            <w:bookmarkEnd w:id="657"/>
            <w:bookmarkEnd w:id="658"/>
            <w:bookmarkEnd w:id="659"/>
            <w:bookmarkEnd w:id="660"/>
            <w:r w:rsidRPr="00C5232D">
              <w:t>Term</w:t>
            </w:r>
          </w:p>
        </w:tc>
        <w:tc>
          <w:tcPr>
            <w:tcW w:w="3157" w:type="pct"/>
          </w:tcPr>
          <w:p w14:paraId="7BC8CE64" w14:textId="77777777" w:rsidR="002A7660" w:rsidRPr="004D41A5" w:rsidRDefault="002A7660" w:rsidP="00CE16E9">
            <w:pPr>
              <w:pStyle w:val="TableHeaderWhite"/>
              <w:cnfStyle w:val="100000000000" w:firstRow="1" w:lastRow="0" w:firstColumn="0" w:lastColumn="0" w:oddVBand="0" w:evenVBand="0" w:oddHBand="0" w:evenHBand="0" w:firstRowFirstColumn="0" w:firstRowLastColumn="0" w:lastRowFirstColumn="0" w:lastRowLastColumn="0"/>
            </w:pPr>
            <w:r w:rsidRPr="004D41A5">
              <w:t>Definition</w:t>
            </w:r>
          </w:p>
        </w:tc>
      </w:tr>
      <w:tr w:rsidR="001C6AD6" w:rsidRPr="009E3949" w14:paraId="15E51D6C"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A6B1658" w14:textId="4F338DD8" w:rsidR="001C6AD6" w:rsidRPr="005542CD" w:rsidRDefault="001C6AD6" w:rsidP="001C6AD6">
            <w:pPr>
              <w:rPr>
                <w:b w:val="0"/>
                <w:bCs w:val="0"/>
              </w:rPr>
            </w:pPr>
            <w:r w:rsidRPr="00A564FF">
              <w:rPr>
                <w:b w:val="0"/>
                <w:bCs w:val="0"/>
              </w:rPr>
              <w:t>activity period</w:t>
            </w:r>
          </w:p>
        </w:tc>
        <w:tc>
          <w:tcPr>
            <w:tcW w:w="3157" w:type="pct"/>
          </w:tcPr>
          <w:p w14:paraId="6944F7D9" w14:textId="7138B598" w:rsidR="001C6AD6" w:rsidRPr="001C6AD6" w:rsidRDefault="001C6AD6" w:rsidP="001C6AD6">
            <w:pPr>
              <w:cnfStyle w:val="000000100000" w:firstRow="0" w:lastRow="0" w:firstColumn="0" w:lastColumn="0" w:oddVBand="0" w:evenVBand="0" w:oddHBand="1" w:evenHBand="0" w:firstRowFirstColumn="0" w:firstRowLastColumn="0" w:lastRowFirstColumn="0" w:lastRowLastColumn="0"/>
              <w:rPr>
                <w:rFonts w:cs="Arial"/>
                <w:lang w:eastAsia="en-AU"/>
              </w:rPr>
            </w:pPr>
            <w:r w:rsidRPr="005542CD">
              <w:t>Eligible activities that take place during National Science Week</w:t>
            </w:r>
            <w:r w:rsidR="0044654A">
              <w:t>s 2027-30</w:t>
            </w:r>
            <w:r w:rsidRPr="005542CD">
              <w:t>, or where appropriate, in the week before or after National Science Week</w:t>
            </w:r>
            <w:r w:rsidR="0044654A">
              <w:t>s 2027-30</w:t>
            </w:r>
            <w:r w:rsidRPr="005542CD">
              <w:t xml:space="preserve">. The activity period </w:t>
            </w:r>
            <w:r w:rsidR="001C2521">
              <w:t xml:space="preserve">is outlined at section </w:t>
            </w:r>
            <w:r w:rsidR="007A6103">
              <w:t>3.2</w:t>
            </w:r>
            <w:r w:rsidRPr="005542CD">
              <w:t>.</w:t>
            </w:r>
          </w:p>
        </w:tc>
      </w:tr>
      <w:tr w:rsidR="0015223E" w:rsidRPr="009E3949" w14:paraId="2A11D78C"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4F22EC3" w14:textId="134C12DB" w:rsidR="0015223E" w:rsidRPr="008B172D" w:rsidRDefault="0015223E" w:rsidP="0015223E">
            <w:pPr>
              <w:rPr>
                <w:b w:val="0"/>
                <w:bCs w:val="0"/>
              </w:rPr>
            </w:pPr>
            <w:r w:rsidRPr="008B172D">
              <w:rPr>
                <w:b w:val="0"/>
                <w:bCs w:val="0"/>
              </w:rPr>
              <w:t>administering entity</w:t>
            </w:r>
          </w:p>
        </w:tc>
        <w:tc>
          <w:tcPr>
            <w:tcW w:w="3157" w:type="pct"/>
          </w:tcPr>
          <w:p w14:paraId="09F8D50C" w14:textId="1253F781" w:rsidR="0015223E" w:rsidRDefault="00DC0694" w:rsidP="0015223E">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W</w:t>
            </w:r>
            <w:r w:rsidR="0015223E">
              <w:rPr>
                <w:rFonts w:cs="Arial"/>
                <w:lang w:eastAsia="en-AU"/>
              </w:rPr>
              <w:t xml:space="preserve">hen an </w:t>
            </w:r>
            <w:r w:rsidR="0015223E" w:rsidRPr="00274AE2">
              <w:rPr>
                <w:rFonts w:cs="Arial"/>
                <w:lang w:eastAsia="en-AU"/>
              </w:rPr>
              <w:t>entity that is not responsible for the polic</w:t>
            </w:r>
            <w:r w:rsidR="0015223E">
              <w:rPr>
                <w:rFonts w:cs="Arial"/>
                <w:lang w:eastAsia="en-AU"/>
              </w:rPr>
              <w:t xml:space="preserve">y, </w:t>
            </w:r>
            <w:r w:rsidR="0015223E" w:rsidRPr="00274AE2">
              <w:rPr>
                <w:rFonts w:cs="Arial"/>
                <w:lang w:eastAsia="en-AU"/>
              </w:rPr>
              <w:t>is responsible for the administration of part or all of the grant administration processes</w:t>
            </w:r>
            <w:r w:rsidR="0015223E">
              <w:rPr>
                <w:rFonts w:cs="Arial"/>
                <w:lang w:eastAsia="en-AU"/>
              </w:rPr>
              <w:t>.</w:t>
            </w:r>
          </w:p>
        </w:tc>
      </w:tr>
      <w:tr w:rsidR="0015223E" w:rsidRPr="009E3949" w14:paraId="213720DC"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AD5E6CC" w14:textId="1887B6B9" w:rsidR="0015223E" w:rsidRPr="008B172D" w:rsidRDefault="0015223E" w:rsidP="0015223E">
            <w:pPr>
              <w:rPr>
                <w:b w:val="0"/>
                <w:bCs w:val="0"/>
              </w:rPr>
            </w:pPr>
            <w:r w:rsidRPr="008B172D">
              <w:rPr>
                <w:b w:val="0"/>
                <w:bCs w:val="0"/>
              </w:rPr>
              <w:t>application form</w:t>
            </w:r>
          </w:p>
        </w:tc>
        <w:tc>
          <w:tcPr>
            <w:tcW w:w="3157" w:type="pct"/>
          </w:tcPr>
          <w:p w14:paraId="3B03F0BC" w14:textId="29799566" w:rsidR="0015223E" w:rsidRPr="00007E4B" w:rsidRDefault="00DC0694" w:rsidP="0015223E">
            <w:pPr>
              <w:cnfStyle w:val="000000100000" w:firstRow="0" w:lastRow="0" w:firstColumn="0" w:lastColumn="0" w:oddVBand="0" w:evenVBand="0" w:oddHBand="1" w:evenHBand="0" w:firstRowFirstColumn="0" w:firstRowLastColumn="0" w:lastRowFirstColumn="0" w:lastRowLastColumn="0"/>
              <w:rPr>
                <w:color w:val="000000"/>
              </w:rPr>
            </w:pPr>
            <w:r>
              <w:rPr>
                <w:color w:val="000000"/>
                <w:w w:val="0"/>
              </w:rPr>
              <w:t>T</w:t>
            </w:r>
            <w:r w:rsidR="0015223E" w:rsidRPr="007D429E">
              <w:rPr>
                <w:color w:val="000000"/>
                <w:w w:val="0"/>
              </w:rPr>
              <w:t xml:space="preserve">he document issued by the </w:t>
            </w:r>
            <w:r w:rsidR="0015223E" w:rsidRPr="00A83F48">
              <w:rPr>
                <w:color w:val="000000"/>
                <w:w w:val="0"/>
              </w:rPr>
              <w:t>Program Delegate</w:t>
            </w:r>
            <w:r w:rsidR="0015223E" w:rsidRPr="007D429E">
              <w:rPr>
                <w:color w:val="000000"/>
                <w:w w:val="0"/>
              </w:rPr>
              <w:t xml:space="preserve"> </w:t>
            </w:r>
            <w:r w:rsidR="0015223E">
              <w:rPr>
                <w:color w:val="000000"/>
                <w:w w:val="0"/>
              </w:rPr>
              <w:t>that</w:t>
            </w:r>
            <w:r w:rsidR="0015223E" w:rsidRPr="007D429E">
              <w:rPr>
                <w:color w:val="000000"/>
                <w:w w:val="0"/>
              </w:rPr>
              <w:t xml:space="preserve"> </w:t>
            </w:r>
            <w:r w:rsidR="0015223E" w:rsidRPr="00BC7B0E">
              <w:rPr>
                <w:color w:val="000000"/>
                <w:w w:val="0"/>
              </w:rPr>
              <w:t>applicants</w:t>
            </w:r>
            <w:r w:rsidR="0015223E" w:rsidRPr="007D429E">
              <w:rPr>
                <w:color w:val="000000"/>
                <w:w w:val="0"/>
              </w:rPr>
              <w:t xml:space="preserve"> </w:t>
            </w:r>
            <w:r w:rsidR="0015223E">
              <w:rPr>
                <w:color w:val="000000"/>
                <w:w w:val="0"/>
              </w:rPr>
              <w:t>use to apply</w:t>
            </w:r>
            <w:r w:rsidR="0015223E" w:rsidRPr="007D429E">
              <w:rPr>
                <w:color w:val="000000"/>
                <w:w w:val="0"/>
              </w:rPr>
              <w:t xml:space="preserve"> for funding under the </w:t>
            </w:r>
            <w:r w:rsidR="0015223E" w:rsidRPr="00A83F48">
              <w:rPr>
                <w:color w:val="000000"/>
                <w:w w:val="0"/>
              </w:rPr>
              <w:t>program</w:t>
            </w:r>
            <w:r w:rsidR="0015223E" w:rsidRPr="00BE40F0">
              <w:rPr>
                <w:color w:val="000000"/>
                <w:w w:val="0"/>
              </w:rPr>
              <w:t>.</w:t>
            </w:r>
          </w:p>
        </w:tc>
      </w:tr>
      <w:tr w:rsidR="0015223E" w:rsidRPr="009E3949" w14:paraId="3190641C"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CBD6805" w14:textId="38653AC1" w:rsidR="0015223E" w:rsidRPr="008B172D" w:rsidRDefault="00DC0694" w:rsidP="0015223E">
            <w:pPr>
              <w:rPr>
                <w:b w:val="0"/>
                <w:bCs w:val="0"/>
              </w:rPr>
            </w:pPr>
            <w:r w:rsidRPr="008B172D">
              <w:rPr>
                <w:b w:val="0"/>
                <w:bCs w:val="0"/>
              </w:rPr>
              <w:t>a</w:t>
            </w:r>
            <w:r w:rsidR="0015223E" w:rsidRPr="008B172D">
              <w:rPr>
                <w:b w:val="0"/>
                <w:bCs w:val="0"/>
              </w:rPr>
              <w:t>ssessment criteria</w:t>
            </w:r>
          </w:p>
        </w:tc>
        <w:tc>
          <w:tcPr>
            <w:tcW w:w="3157" w:type="pct"/>
          </w:tcPr>
          <w:p w14:paraId="694C5CC8" w14:textId="0359545E" w:rsidR="0015223E" w:rsidRPr="007D429E" w:rsidRDefault="0015223E" w:rsidP="0015223E">
            <w:pPr>
              <w:cnfStyle w:val="000000010000" w:firstRow="0" w:lastRow="0" w:firstColumn="0" w:lastColumn="0" w:oddVBand="0" w:evenVBand="0" w:oddHBand="0" w:evenHBand="1" w:firstRowFirstColumn="0" w:firstRowLastColumn="0" w:lastRowFirstColumn="0" w:lastRowLastColumn="0"/>
              <w:rPr>
                <w:color w:val="000000"/>
                <w:w w:val="0"/>
              </w:rPr>
            </w:pPr>
            <w:r>
              <w:rPr>
                <w:rFonts w:cs="Arial"/>
                <w:lang w:eastAsia="en-AU"/>
              </w:rPr>
              <w:t>T</w:t>
            </w:r>
            <w:r w:rsidRPr="00932BB0">
              <w:rPr>
                <w:rFonts w:cs="Arial"/>
                <w:lang w:eastAsia="en-AU"/>
              </w:rPr>
              <w:t xml:space="preserve">he specified principles or standards, against which applications will be judged. These criteria are also used to assess the merits of proposals and, in the case of a </w:t>
            </w:r>
            <w:r w:rsidRPr="00932BB0">
              <w:rPr>
                <w:rFonts w:cs="Arial"/>
                <w:lang w:eastAsia="en-AU"/>
              </w:rPr>
              <w:lastRenderedPageBreak/>
              <w:t>competitive grant opportunity, to determine application ranking</w:t>
            </w:r>
            <w:r>
              <w:rPr>
                <w:rFonts w:cs="Arial"/>
                <w:lang w:eastAsia="en-AU"/>
              </w:rPr>
              <w:t>.</w:t>
            </w:r>
          </w:p>
        </w:tc>
      </w:tr>
      <w:tr w:rsidR="008442F8" w:rsidRPr="009E3949" w14:paraId="0D65FDEB"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CE83BEE" w14:textId="4A974B82" w:rsidR="008442F8" w:rsidRPr="008B172D" w:rsidRDefault="008442F8" w:rsidP="008442F8">
            <w:pPr>
              <w:rPr>
                <w:b w:val="0"/>
                <w:bCs w:val="0"/>
              </w:rPr>
            </w:pPr>
            <w:r>
              <w:rPr>
                <w:b w:val="0"/>
                <w:bCs w:val="0"/>
              </w:rPr>
              <w:lastRenderedPageBreak/>
              <w:t>batch/es</w:t>
            </w:r>
          </w:p>
        </w:tc>
        <w:tc>
          <w:tcPr>
            <w:tcW w:w="3157" w:type="pct"/>
          </w:tcPr>
          <w:p w14:paraId="04500895" w14:textId="29389D95" w:rsidR="008442F8" w:rsidRDefault="008442F8" w:rsidP="008442F8">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 xml:space="preserve">For these grant opportunity guidelines, batches encompass annual open and close periods for applications in 2027, 2028, 2029 and 2030.  There are four batches in total under this grant opportunity.  </w:t>
            </w:r>
          </w:p>
        </w:tc>
      </w:tr>
      <w:tr w:rsidR="00DC0694" w:rsidRPr="009E3949" w14:paraId="2B23DF80"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FE99B4F" w14:textId="3AD2B95C" w:rsidR="00DC0694" w:rsidRPr="008B172D" w:rsidRDefault="0005797F" w:rsidP="00DC0694">
            <w:pPr>
              <w:rPr>
                <w:b w:val="0"/>
                <w:bCs w:val="0"/>
              </w:rPr>
            </w:pPr>
            <w:hyperlink r:id="rId62" w:history="1">
              <w:r w:rsidRPr="008B172D">
                <w:rPr>
                  <w:rStyle w:val="Hyperlink"/>
                  <w:b w:val="0"/>
                  <w:bCs w:val="0"/>
                  <w:i/>
                </w:rPr>
                <w:t>Commonwealth Grants Rules and Principles (CGRPs)</w:t>
              </w:r>
            </w:hyperlink>
            <w:r w:rsidR="00DC0694" w:rsidRPr="008B172D">
              <w:rPr>
                <w:rStyle w:val="Hyperlink"/>
                <w:b w:val="0"/>
                <w:bCs w:val="0"/>
                <w:i/>
              </w:rPr>
              <w:t xml:space="preserve"> </w:t>
            </w:r>
          </w:p>
        </w:tc>
        <w:tc>
          <w:tcPr>
            <w:tcW w:w="3157" w:type="pct"/>
          </w:tcPr>
          <w:p w14:paraId="3FF813FE" w14:textId="71E60B50" w:rsidR="00DC0694" w:rsidRDefault="00DC0694" w:rsidP="00DC0694">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E570D4" w:rsidRPr="009E3949" w14:paraId="5754365C"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6619F1" w14:textId="7053472D" w:rsidR="00E570D4" w:rsidRPr="005542CD" w:rsidRDefault="00E570D4" w:rsidP="00E570D4">
            <w:pPr>
              <w:rPr>
                <w:b w:val="0"/>
                <w:bCs w:val="0"/>
              </w:rPr>
            </w:pPr>
            <w:r w:rsidRPr="00A564FF">
              <w:rPr>
                <w:b w:val="0"/>
                <w:bCs w:val="0"/>
              </w:rPr>
              <w:t>community participation</w:t>
            </w:r>
          </w:p>
        </w:tc>
        <w:tc>
          <w:tcPr>
            <w:tcW w:w="3157" w:type="pct"/>
          </w:tcPr>
          <w:p w14:paraId="06FDF2B1" w14:textId="7389817C" w:rsidR="00E570D4" w:rsidRDefault="00E570D4" w:rsidP="00E570D4">
            <w:pPr>
              <w:cnfStyle w:val="000000100000" w:firstRow="0" w:lastRow="0" w:firstColumn="0" w:lastColumn="0" w:oddVBand="0" w:evenVBand="0" w:oddHBand="1" w:evenHBand="0" w:firstRowFirstColumn="0" w:firstRowLastColumn="0" w:lastRowFirstColumn="0" w:lastRowLastColumn="0"/>
            </w:pPr>
            <w:r w:rsidRPr="009A009E">
              <w:rPr>
                <w:rFonts w:cs="Arial"/>
                <w:lang w:eastAsia="en-AU"/>
              </w:rPr>
              <w:t>A</w:t>
            </w:r>
            <w:r w:rsidR="00685B63">
              <w:rPr>
                <w:rFonts w:cs="Arial"/>
                <w:lang w:eastAsia="en-AU"/>
              </w:rPr>
              <w:t>n approach that enables</w:t>
            </w:r>
            <w:r w:rsidRPr="009A009E">
              <w:rPr>
                <w:rFonts w:cs="Arial"/>
                <w:lang w:eastAsia="en-AU"/>
              </w:rPr>
              <w:t xml:space="preserve"> broad and inclusive </w:t>
            </w:r>
            <w:r w:rsidR="00685B63">
              <w:rPr>
                <w:rFonts w:cs="Arial"/>
                <w:lang w:eastAsia="en-AU"/>
              </w:rPr>
              <w:t>participation by</w:t>
            </w:r>
            <w:r w:rsidRPr="009A009E">
              <w:rPr>
                <w:rFonts w:cs="Arial"/>
                <w:lang w:eastAsia="en-AU"/>
              </w:rPr>
              <w:t xml:space="preserve"> diverse groups of </w:t>
            </w:r>
            <w:r w:rsidR="007B690D">
              <w:rPr>
                <w:rFonts w:cs="Arial"/>
                <w:lang w:eastAsia="en-AU"/>
              </w:rPr>
              <w:t>people in events relevant to their communities.</w:t>
            </w:r>
            <w:r w:rsidR="000032EC">
              <w:rPr>
                <w:rFonts w:cs="Arial"/>
                <w:lang w:eastAsia="en-AU"/>
              </w:rPr>
              <w:t xml:space="preserve"> </w:t>
            </w:r>
            <w:r w:rsidR="00D04A8F" w:rsidRPr="00D04A8F">
              <w:rPr>
                <w:rFonts w:cs="Arial"/>
                <w:lang w:eastAsia="en-AU"/>
              </w:rPr>
              <w:t>For school-hosted projects, c</w:t>
            </w:r>
            <w:r w:rsidR="000032EC" w:rsidRPr="00D04A8F">
              <w:rPr>
                <w:rFonts w:cs="Arial"/>
                <w:lang w:eastAsia="en-AU"/>
              </w:rPr>
              <w:t>ommunity participation requires</w:t>
            </w:r>
            <w:r w:rsidR="005209D7" w:rsidRPr="00D04A8F">
              <w:rPr>
                <w:rFonts w:cs="Arial"/>
                <w:lang w:eastAsia="en-AU"/>
              </w:rPr>
              <w:t xml:space="preserve"> open access and participation beyond a single </w:t>
            </w:r>
            <w:r w:rsidR="00D04A8F" w:rsidRPr="00D04A8F">
              <w:rPr>
                <w:rFonts w:cs="Arial"/>
                <w:lang w:eastAsia="en-AU"/>
              </w:rPr>
              <w:t>school community</w:t>
            </w:r>
            <w:r w:rsidR="00112534">
              <w:rPr>
                <w:rFonts w:cs="Arial"/>
                <w:lang w:eastAsia="en-AU"/>
              </w:rPr>
              <w:t xml:space="preserve"> or network</w:t>
            </w:r>
            <w:r w:rsidR="00D04A8F" w:rsidRPr="00D04A8F">
              <w:rPr>
                <w:rFonts w:cs="Arial"/>
                <w:lang w:eastAsia="en-AU"/>
              </w:rPr>
              <w:t>.</w:t>
            </w:r>
          </w:p>
        </w:tc>
      </w:tr>
      <w:tr w:rsidR="00DC0694" w:rsidRPr="009E3949" w14:paraId="1BBFABAE"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BD8168F" w14:textId="3661D913" w:rsidR="00DC0694" w:rsidRPr="00326BE4" w:rsidRDefault="00DC0694" w:rsidP="00DC0694">
            <w:pPr>
              <w:rPr>
                <w:b w:val="0"/>
                <w:bCs w:val="0"/>
              </w:rPr>
            </w:pPr>
            <w:r w:rsidRPr="00326BE4">
              <w:rPr>
                <w:b w:val="0"/>
                <w:bCs w:val="0"/>
              </w:rPr>
              <w:t>completion date</w:t>
            </w:r>
          </w:p>
        </w:tc>
        <w:tc>
          <w:tcPr>
            <w:tcW w:w="3157" w:type="pct"/>
          </w:tcPr>
          <w:p w14:paraId="0BE643B2" w14:textId="547FC5CC" w:rsidR="00DC0694" w:rsidRDefault="00DC0694" w:rsidP="00DC0694">
            <w:pPr>
              <w:cnfStyle w:val="000000010000" w:firstRow="0" w:lastRow="0" w:firstColumn="0" w:lastColumn="0" w:oddVBand="0" w:evenVBand="0" w:oddHBand="0" w:evenHBand="1" w:firstRowFirstColumn="0" w:firstRowLastColumn="0" w:lastRowFirstColumn="0" w:lastRowLastColumn="0"/>
            </w:pPr>
            <w:r>
              <w:t>T</w:t>
            </w:r>
            <w:r w:rsidRPr="00463AB3">
              <w:t xml:space="preserve">he expected date that the grant activity must be completed and the grant spent by </w:t>
            </w:r>
          </w:p>
        </w:tc>
      </w:tr>
      <w:tr w:rsidR="00FC08C4" w:rsidRPr="009E3949" w14:paraId="52005AAE"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4DA0C26" w14:textId="1A45A168" w:rsidR="00FC08C4" w:rsidRPr="005542CD" w:rsidRDefault="00051DAC" w:rsidP="00FC08C4">
            <w:pPr>
              <w:rPr>
                <w:b w:val="0"/>
                <w:bCs w:val="0"/>
              </w:rPr>
            </w:pPr>
            <w:r w:rsidRPr="00A564FF">
              <w:rPr>
                <w:b w:val="0"/>
                <w:bCs w:val="0"/>
              </w:rPr>
              <w:t>c</w:t>
            </w:r>
            <w:r w:rsidR="00FC08C4" w:rsidRPr="00A564FF">
              <w:rPr>
                <w:b w:val="0"/>
                <w:bCs w:val="0"/>
              </w:rPr>
              <w:t>onsumable</w:t>
            </w:r>
            <w:r w:rsidRPr="00A564FF">
              <w:rPr>
                <w:b w:val="0"/>
                <w:bCs w:val="0"/>
              </w:rPr>
              <w:t xml:space="preserve"> materials</w:t>
            </w:r>
          </w:p>
        </w:tc>
        <w:tc>
          <w:tcPr>
            <w:tcW w:w="3157" w:type="pct"/>
          </w:tcPr>
          <w:p w14:paraId="1C10F7D5" w14:textId="7F7D67F4" w:rsidR="00FC08C4" w:rsidRDefault="00FC08C4" w:rsidP="00FC08C4">
            <w:pPr>
              <w:cnfStyle w:val="000000100000" w:firstRow="0" w:lastRow="0" w:firstColumn="0" w:lastColumn="0" w:oddVBand="0" w:evenVBand="0" w:oddHBand="1" w:evenHBand="0" w:firstRowFirstColumn="0" w:firstRowLastColumn="0" w:lastRowFirstColumn="0" w:lastRowLastColumn="0"/>
              <w:rPr>
                <w:rFonts w:cs="Arial"/>
                <w:lang w:eastAsia="en-AU"/>
              </w:rPr>
            </w:pPr>
            <w:r>
              <w:t>Goods or items that are intended to be consumed and are not for continued use. This may include but not limited to</w:t>
            </w:r>
            <w:r w:rsidRPr="001358AA">
              <w:t xml:space="preserve"> workbooks, chemicals</w:t>
            </w:r>
            <w:r>
              <w:t>, timber, nails, glue, foil, paper, matches, scissors, batteries, string, cardboard, wire, rulers, pliers, paperclips, duct tape, sticky tape, metal sheeting, plastic, wheels, plastic or metal piping, electronic and solar kits.</w:t>
            </w:r>
          </w:p>
        </w:tc>
      </w:tr>
      <w:tr w:rsidR="00FC08C4" w:rsidRPr="009E3949" w14:paraId="26169DA6"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0BEB999" w14:textId="7F7F321E" w:rsidR="00FC08C4" w:rsidRPr="00326BE4" w:rsidRDefault="00FC08C4" w:rsidP="00FC08C4">
            <w:pPr>
              <w:rPr>
                <w:b w:val="0"/>
                <w:bCs w:val="0"/>
              </w:rPr>
            </w:pPr>
            <w:r w:rsidRPr="00326BE4">
              <w:rPr>
                <w:b w:val="0"/>
                <w:bCs w:val="0"/>
              </w:rPr>
              <w:t>date of effect</w:t>
            </w:r>
          </w:p>
        </w:tc>
        <w:tc>
          <w:tcPr>
            <w:tcW w:w="3157" w:type="pct"/>
          </w:tcPr>
          <w:p w14:paraId="5FE317D8" w14:textId="5F98E4F5" w:rsidR="00FC08C4" w:rsidRDefault="00FC08C4" w:rsidP="00FC08C4">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C</w:t>
            </w:r>
            <w:r w:rsidRPr="00164671">
              <w:rPr>
                <w:rFonts w:cs="Arial"/>
                <w:lang w:eastAsia="en-AU"/>
              </w:rPr>
              <w:t xml:space="preserve">an be the date </w:t>
            </w:r>
            <w:r>
              <w:rPr>
                <w:rFonts w:cs="Arial"/>
                <w:lang w:eastAsia="en-AU"/>
              </w:rPr>
              <w:t>o</w:t>
            </w:r>
            <w:r w:rsidRPr="00164671">
              <w:rPr>
                <w:rFonts w:cs="Arial"/>
                <w:lang w:eastAsia="en-AU"/>
              </w:rPr>
              <w:t>n which a grant agreement is signed or a specified starting date.</w:t>
            </w:r>
            <w:r w:rsidRPr="00AA1B96">
              <w:rPr>
                <w:rFonts w:cs="Arial"/>
                <w:lang w:eastAsia="en-AU"/>
              </w:rPr>
              <w:t xml:space="preserve"> Where there is no grant agreement, entities must publish information on individual grants as soon as practicable. </w:t>
            </w:r>
          </w:p>
        </w:tc>
      </w:tr>
      <w:tr w:rsidR="00FC08C4" w:rsidRPr="009E3949" w14:paraId="356BAFFA"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97E54D9" w14:textId="4C12B2A5" w:rsidR="00FC08C4" w:rsidRPr="00326BE4" w:rsidRDefault="00FC08C4" w:rsidP="00FC08C4">
            <w:pPr>
              <w:rPr>
                <w:b w:val="0"/>
                <w:bCs w:val="0"/>
              </w:rPr>
            </w:pPr>
            <w:r w:rsidRPr="00326BE4">
              <w:rPr>
                <w:b w:val="0"/>
                <w:bCs w:val="0"/>
              </w:rPr>
              <w:t xml:space="preserve">Department </w:t>
            </w:r>
          </w:p>
        </w:tc>
        <w:tc>
          <w:tcPr>
            <w:tcW w:w="3157" w:type="pct"/>
          </w:tcPr>
          <w:p w14:paraId="6E89BEDA" w14:textId="1E036080" w:rsidR="00FC08C4" w:rsidRPr="006C4678" w:rsidRDefault="00FC08C4" w:rsidP="00FC08C4">
            <w:pPr>
              <w:cnfStyle w:val="000000100000" w:firstRow="0" w:lastRow="0" w:firstColumn="0" w:lastColumn="0" w:oddVBand="0" w:evenVBand="0" w:oddHBand="1" w:evenHBand="0" w:firstRowFirstColumn="0" w:firstRowLastColumn="0" w:lastRowFirstColumn="0" w:lastRowLastColumn="0"/>
            </w:pPr>
            <w:r w:rsidRPr="006C4678">
              <w:t>The Department of Industry, Science</w:t>
            </w:r>
            <w:r>
              <w:t xml:space="preserve"> and Resources</w:t>
            </w:r>
            <w:r w:rsidRPr="006C4678">
              <w:t>.</w:t>
            </w:r>
          </w:p>
        </w:tc>
      </w:tr>
      <w:tr w:rsidR="00FC08C4" w:rsidRPr="009E3949" w14:paraId="1AB403BD"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7B1D0E" w14:textId="0FF91AEE" w:rsidR="00FC08C4" w:rsidRPr="00326BE4" w:rsidRDefault="00FC08C4" w:rsidP="00FC08C4">
            <w:pPr>
              <w:rPr>
                <w:b w:val="0"/>
                <w:bCs w:val="0"/>
              </w:rPr>
            </w:pPr>
            <w:r w:rsidRPr="00326BE4">
              <w:rPr>
                <w:b w:val="0"/>
                <w:bCs w:val="0"/>
              </w:rPr>
              <w:t>decision maker</w:t>
            </w:r>
          </w:p>
        </w:tc>
        <w:tc>
          <w:tcPr>
            <w:tcW w:w="3157" w:type="pct"/>
          </w:tcPr>
          <w:p w14:paraId="15167C87" w14:textId="6485F1A8" w:rsidR="00FC08C4" w:rsidRPr="006C4678" w:rsidRDefault="00FC08C4" w:rsidP="00FC08C4">
            <w:pPr>
              <w:cnfStyle w:val="000000010000" w:firstRow="0" w:lastRow="0" w:firstColumn="0" w:lastColumn="0" w:oddVBand="0" w:evenVBand="0" w:oddHBand="0" w:evenHBand="1" w:firstRowFirstColumn="0" w:firstRowLastColumn="0" w:lastRowFirstColumn="0" w:lastRowLastColumn="0"/>
            </w:pPr>
            <w:r>
              <w:rPr>
                <w:rFonts w:cs="Arial"/>
                <w:lang w:eastAsia="en-AU"/>
              </w:rPr>
              <w:t>T</w:t>
            </w:r>
            <w:r w:rsidRPr="00710FAB">
              <w:rPr>
                <w:rFonts w:cs="Arial"/>
                <w:lang w:eastAsia="en-AU"/>
              </w:rPr>
              <w:t>he person who makes a decision to award a grant</w:t>
            </w:r>
            <w:r>
              <w:rPr>
                <w:rFonts w:cs="Arial"/>
                <w:lang w:eastAsia="en-AU"/>
              </w:rPr>
              <w:t>.</w:t>
            </w:r>
          </w:p>
        </w:tc>
      </w:tr>
      <w:tr w:rsidR="00FC08C4" w:rsidRPr="009E3949" w14:paraId="393507DC"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E6D937" w14:textId="628AE092" w:rsidR="00FC08C4" w:rsidRPr="00326BE4" w:rsidRDefault="00FC08C4" w:rsidP="00FC08C4">
            <w:pPr>
              <w:rPr>
                <w:b w:val="0"/>
                <w:bCs w:val="0"/>
              </w:rPr>
            </w:pPr>
            <w:r w:rsidRPr="00326BE4">
              <w:rPr>
                <w:b w:val="0"/>
                <w:bCs w:val="0"/>
              </w:rPr>
              <w:t>eligible activities</w:t>
            </w:r>
          </w:p>
        </w:tc>
        <w:tc>
          <w:tcPr>
            <w:tcW w:w="3157" w:type="pct"/>
          </w:tcPr>
          <w:p w14:paraId="2727B41A" w14:textId="039EC1B8" w:rsidR="00FC08C4" w:rsidRPr="006C4678" w:rsidRDefault="00FC08C4" w:rsidP="00FC08C4">
            <w:pPr>
              <w:cnfStyle w:val="000000100000" w:firstRow="0" w:lastRow="0" w:firstColumn="0" w:lastColumn="0" w:oddVBand="0" w:evenVBand="0" w:oddHBand="1" w:evenHBand="0" w:firstRowFirstColumn="0" w:firstRowLastColumn="0" w:lastRowFirstColumn="0" w:lastRowLastColumn="0"/>
            </w:pPr>
            <w:r w:rsidRPr="006C4678">
              <w:t>The activities undertaken by a grantee in relation to a project that are eligible for funding support</w:t>
            </w:r>
            <w:r>
              <w:t xml:space="preserve"> as set out in </w:t>
            </w:r>
            <w:r>
              <w:fldChar w:fldCharType="begin"/>
            </w:r>
            <w:r>
              <w:instrText xml:space="preserve"> REF _Ref468355814 \r \h  \* MERGEFORMAT </w:instrText>
            </w:r>
            <w:r>
              <w:fldChar w:fldCharType="separate"/>
            </w:r>
            <w:r>
              <w:t>5.1</w:t>
            </w:r>
            <w:r>
              <w:fldChar w:fldCharType="end"/>
            </w:r>
            <w:r w:rsidRPr="006C4678">
              <w:t>.</w:t>
            </w:r>
          </w:p>
        </w:tc>
      </w:tr>
      <w:tr w:rsidR="00FC08C4" w:rsidRPr="009E3949" w14:paraId="1D1A29E0"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287969A" w14:textId="04D61F27" w:rsidR="00FC08C4" w:rsidRPr="00326BE4" w:rsidRDefault="00FC08C4" w:rsidP="00FC08C4">
            <w:pPr>
              <w:rPr>
                <w:b w:val="0"/>
                <w:bCs w:val="0"/>
              </w:rPr>
            </w:pPr>
            <w:r w:rsidRPr="00326BE4">
              <w:rPr>
                <w:b w:val="0"/>
                <w:bCs w:val="0"/>
              </w:rPr>
              <w:lastRenderedPageBreak/>
              <w:t>eligible application</w:t>
            </w:r>
          </w:p>
        </w:tc>
        <w:tc>
          <w:tcPr>
            <w:tcW w:w="3157" w:type="pct"/>
          </w:tcPr>
          <w:p w14:paraId="36A96F28" w14:textId="095063BF" w:rsidR="00FC08C4" w:rsidRPr="006C4678" w:rsidRDefault="00FC08C4" w:rsidP="00FC08C4">
            <w:pPr>
              <w:cnfStyle w:val="000000010000" w:firstRow="0" w:lastRow="0" w:firstColumn="0" w:lastColumn="0" w:oddVBand="0" w:evenVBand="0" w:oddHBand="0" w:evenHBand="1" w:firstRowFirstColumn="0" w:firstRowLastColumn="0" w:lastRowFirstColumn="0" w:lastRowLastColumn="0"/>
            </w:pPr>
            <w:r w:rsidRPr="006C4678">
              <w:t xml:space="preserve">An application or proposal for grant funding under the </w:t>
            </w:r>
            <w:r w:rsidRPr="006C4678">
              <w:rPr>
                <w:color w:val="000000"/>
                <w:w w:val="0"/>
              </w:rPr>
              <w:t xml:space="preserve">program </w:t>
            </w:r>
            <w:r w:rsidRPr="006C4678">
              <w:t>that the Program Delegate has determined is eligible for assessment in accordance with these guidelines.</w:t>
            </w:r>
          </w:p>
        </w:tc>
      </w:tr>
      <w:tr w:rsidR="00FC08C4" w:rsidRPr="009E3949" w14:paraId="1C8B3A1C"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07D766" w14:textId="2575D40A" w:rsidR="00FC08C4" w:rsidRPr="00326BE4" w:rsidRDefault="00FC08C4" w:rsidP="00FC08C4">
            <w:pPr>
              <w:rPr>
                <w:b w:val="0"/>
                <w:bCs w:val="0"/>
              </w:rPr>
            </w:pPr>
            <w:r w:rsidRPr="00326BE4">
              <w:rPr>
                <w:b w:val="0"/>
                <w:bCs w:val="0"/>
              </w:rPr>
              <w:t>eligibility criteria</w:t>
            </w:r>
          </w:p>
        </w:tc>
        <w:tc>
          <w:tcPr>
            <w:tcW w:w="3157" w:type="pct"/>
          </w:tcPr>
          <w:p w14:paraId="24DF1090" w14:textId="22CC658E" w:rsidR="00FC08C4" w:rsidRPr="006C4678" w:rsidRDefault="00FC08C4" w:rsidP="00FC08C4">
            <w:pPr>
              <w:cnfStyle w:val="000000100000" w:firstRow="0" w:lastRow="0" w:firstColumn="0" w:lastColumn="0" w:oddVBand="0" w:evenVBand="0" w:oddHBand="1" w:evenHBand="0" w:firstRowFirstColumn="0" w:firstRowLastColumn="0" w:lastRowFirstColumn="0" w:lastRowLastColumn="0"/>
            </w:pPr>
            <w:r>
              <w:rPr>
                <w:rFonts w:cs="Arial"/>
                <w:lang w:eastAsia="en-AU"/>
              </w:rPr>
              <w:t>Refer to t</w:t>
            </w:r>
            <w:r w:rsidRPr="00932BB0">
              <w:rPr>
                <w:rFonts w:cs="Arial"/>
                <w:lang w:eastAsia="en-AU"/>
              </w:rPr>
              <w:t>he mandatory criteria which must be met to qualify for a grant. Assessment criteria may apply in addition to eligibility criteria</w:t>
            </w:r>
            <w:r>
              <w:rPr>
                <w:rFonts w:cs="Arial"/>
                <w:lang w:eastAsia="en-AU"/>
              </w:rPr>
              <w:t>.</w:t>
            </w:r>
          </w:p>
        </w:tc>
      </w:tr>
      <w:tr w:rsidR="00FC08C4" w:rsidRPr="009E3949" w14:paraId="23D16098"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08F7C1" w14:textId="1660BB6D" w:rsidR="00FC08C4" w:rsidRPr="00326BE4" w:rsidRDefault="00FC08C4" w:rsidP="00FC08C4">
            <w:pPr>
              <w:rPr>
                <w:b w:val="0"/>
                <w:bCs w:val="0"/>
              </w:rPr>
            </w:pPr>
            <w:r w:rsidRPr="00326BE4">
              <w:rPr>
                <w:b w:val="0"/>
                <w:bCs w:val="0"/>
              </w:rPr>
              <w:t>eligible expenditure</w:t>
            </w:r>
          </w:p>
        </w:tc>
        <w:tc>
          <w:tcPr>
            <w:tcW w:w="3157" w:type="pct"/>
          </w:tcPr>
          <w:p w14:paraId="38154A55" w14:textId="7C7A5C93" w:rsidR="00FC08C4" w:rsidRPr="006C4678" w:rsidRDefault="00FC08C4" w:rsidP="00FC08C4">
            <w:pPr>
              <w:cnfStyle w:val="000000010000" w:firstRow="0" w:lastRow="0" w:firstColumn="0" w:lastColumn="0" w:oddVBand="0" w:evenVBand="0" w:oddHBand="0" w:evenHBand="1" w:firstRowFirstColumn="0" w:firstRowLastColumn="0" w:lastRowFirstColumn="0" w:lastRowLastColumn="0"/>
            </w:pPr>
            <w:r w:rsidRPr="006C4678">
              <w:t>The expenditure incurred by a grantee on a project and which is eligible for funding support</w:t>
            </w:r>
            <w:r>
              <w:t xml:space="preserve"> as set out in </w:t>
            </w:r>
            <w:r>
              <w:fldChar w:fldCharType="begin"/>
            </w:r>
            <w:r>
              <w:instrText xml:space="preserve"> REF _Ref468355804 \r \h  \* MERGEFORMAT </w:instrText>
            </w:r>
            <w:r>
              <w:fldChar w:fldCharType="separate"/>
            </w:r>
            <w:r>
              <w:t>5.3</w:t>
            </w:r>
            <w:r>
              <w:fldChar w:fldCharType="end"/>
            </w:r>
            <w:r w:rsidRPr="006C4678">
              <w:t>.</w:t>
            </w:r>
          </w:p>
        </w:tc>
      </w:tr>
      <w:tr w:rsidR="00FC08C4" w:rsidRPr="009E3949" w14:paraId="2C53EFC0"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21BB303" w14:textId="2499593A" w:rsidR="00FC08C4" w:rsidRPr="00326BE4" w:rsidRDefault="00FC08C4" w:rsidP="00FC08C4">
            <w:pPr>
              <w:rPr>
                <w:rFonts w:cs="Arial"/>
                <w:b w:val="0"/>
                <w:bCs w:val="0"/>
                <w:lang w:eastAsia="en-AU"/>
              </w:rPr>
            </w:pPr>
            <w:r w:rsidRPr="00326BE4">
              <w:rPr>
                <w:rFonts w:cs="Arial"/>
                <w:b w:val="0"/>
                <w:bCs w:val="0"/>
                <w:lang w:eastAsia="en-AU"/>
              </w:rPr>
              <w:t>General Manager</w:t>
            </w:r>
          </w:p>
        </w:tc>
        <w:tc>
          <w:tcPr>
            <w:tcW w:w="3157" w:type="pct"/>
          </w:tcPr>
          <w:p w14:paraId="1BAF3A15" w14:textId="2A00BEF1" w:rsidR="00FC08C4" w:rsidRDefault="00FC08C4" w:rsidP="00FC08C4">
            <w:pPr>
              <w:suppressAutoHyphens/>
              <w:spacing w:before="60"/>
              <w:cnfStyle w:val="000000100000" w:firstRow="0" w:lastRow="0" w:firstColumn="0" w:lastColumn="0" w:oddVBand="0" w:evenVBand="0" w:oddHBand="1" w:evenHBand="0" w:firstRowFirstColumn="0" w:firstRowLastColumn="0" w:lastRowFirstColumn="0" w:lastRowLastColumn="0"/>
            </w:pPr>
            <w:r>
              <w:t>Position title for Senior Executive Service level staff within DISR.</w:t>
            </w:r>
          </w:p>
        </w:tc>
      </w:tr>
      <w:tr w:rsidR="005146D8" w:rsidRPr="009E3949" w14:paraId="16D72BD4"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9B9BDC2" w14:textId="66724497" w:rsidR="005146D8" w:rsidRPr="005542CD" w:rsidRDefault="005146D8" w:rsidP="005146D8">
            <w:pPr>
              <w:rPr>
                <w:rFonts w:cs="Arial"/>
                <w:b w:val="0"/>
                <w:bCs w:val="0"/>
                <w:lang w:eastAsia="en-AU"/>
              </w:rPr>
            </w:pPr>
            <w:r w:rsidRPr="00A564FF">
              <w:rPr>
                <w:rFonts w:cs="Arial"/>
                <w:b w:val="0"/>
                <w:bCs w:val="0"/>
                <w:lang w:eastAsia="en-AU"/>
              </w:rPr>
              <w:t>general public</w:t>
            </w:r>
          </w:p>
        </w:tc>
        <w:tc>
          <w:tcPr>
            <w:tcW w:w="3157" w:type="pct"/>
          </w:tcPr>
          <w:p w14:paraId="55B188BA" w14:textId="700C92BD" w:rsidR="005146D8" w:rsidRDefault="005146D8" w:rsidP="005146D8">
            <w:pPr>
              <w:suppressAutoHyphens/>
              <w:spacing w:before="60"/>
              <w:cnfStyle w:val="000000010000" w:firstRow="0" w:lastRow="0" w:firstColumn="0" w:lastColumn="0" w:oddVBand="0" w:evenVBand="0" w:oddHBand="0" w:evenHBand="1" w:firstRowFirstColumn="0" w:firstRowLastColumn="0" w:lastRowFirstColumn="0" w:lastRowLastColumn="0"/>
            </w:pPr>
            <w:r>
              <w:t>The general public, the whole population or all the people of an area, country and wider population.</w:t>
            </w:r>
            <w:r w:rsidR="00A15448">
              <w:t xml:space="preserve"> </w:t>
            </w:r>
            <w:r w:rsidR="00A15448" w:rsidRPr="00D04A8F">
              <w:rPr>
                <w:rFonts w:cs="Arial"/>
                <w:lang w:eastAsia="en-AU"/>
              </w:rPr>
              <w:t xml:space="preserve">For school-hosted projects, </w:t>
            </w:r>
            <w:r w:rsidR="00FA17C3">
              <w:rPr>
                <w:rFonts w:cs="Arial"/>
                <w:lang w:eastAsia="en-AU"/>
              </w:rPr>
              <w:t>projects require</w:t>
            </w:r>
            <w:r w:rsidR="0077227C">
              <w:rPr>
                <w:rFonts w:cs="Arial"/>
                <w:lang w:eastAsia="en-AU"/>
              </w:rPr>
              <w:t xml:space="preserve"> </w:t>
            </w:r>
            <w:r w:rsidR="00A15448" w:rsidRPr="00D04A8F">
              <w:rPr>
                <w:rFonts w:cs="Arial"/>
                <w:lang w:eastAsia="en-AU"/>
              </w:rPr>
              <w:t>open access and participation beyond a single school community</w:t>
            </w:r>
            <w:r w:rsidR="00CE0072">
              <w:rPr>
                <w:rFonts w:cs="Arial"/>
                <w:lang w:eastAsia="en-AU"/>
              </w:rPr>
              <w:t xml:space="preserve"> </w:t>
            </w:r>
            <w:r w:rsidR="00112534">
              <w:rPr>
                <w:rFonts w:cs="Arial"/>
                <w:lang w:eastAsia="en-AU"/>
              </w:rPr>
              <w:t xml:space="preserve">or network </w:t>
            </w:r>
            <w:r w:rsidR="00CE0072">
              <w:rPr>
                <w:rFonts w:cs="Arial"/>
                <w:lang w:eastAsia="en-AU"/>
              </w:rPr>
              <w:t xml:space="preserve">to </w:t>
            </w:r>
            <w:r w:rsidR="00A60DAA">
              <w:rPr>
                <w:rFonts w:cs="Arial"/>
                <w:lang w:eastAsia="en-AU"/>
              </w:rPr>
              <w:t>be considered available to the general public</w:t>
            </w:r>
            <w:r w:rsidR="00A15448" w:rsidRPr="00D04A8F">
              <w:rPr>
                <w:rFonts w:cs="Arial"/>
                <w:lang w:eastAsia="en-AU"/>
              </w:rPr>
              <w:t>.</w:t>
            </w:r>
          </w:p>
        </w:tc>
      </w:tr>
      <w:tr w:rsidR="005146D8" w:rsidRPr="009E3949" w14:paraId="5991A130"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C52BCF" w14:textId="2139F2F8" w:rsidR="005146D8" w:rsidRPr="00326BE4" w:rsidRDefault="005146D8" w:rsidP="005146D8">
            <w:pPr>
              <w:rPr>
                <w:b w:val="0"/>
                <w:bCs w:val="0"/>
              </w:rPr>
            </w:pPr>
            <w:r w:rsidRPr="00326BE4">
              <w:rPr>
                <w:rFonts w:cs="Arial"/>
                <w:b w:val="0"/>
                <w:bCs w:val="0"/>
                <w:lang w:eastAsia="en-AU"/>
              </w:rPr>
              <w:t xml:space="preserve">grant </w:t>
            </w:r>
          </w:p>
        </w:tc>
        <w:tc>
          <w:tcPr>
            <w:tcW w:w="3157" w:type="pct"/>
          </w:tcPr>
          <w:p w14:paraId="5A2403B2" w14:textId="411DC2AF" w:rsidR="005146D8" w:rsidRPr="006A6E10" w:rsidRDefault="005146D8" w:rsidP="005146D8">
            <w:pPr>
              <w:suppressAutoHyphens/>
              <w:spacing w:before="60"/>
              <w:cnfStyle w:val="000000100000" w:firstRow="0" w:lastRow="0" w:firstColumn="0" w:lastColumn="0" w:oddVBand="0" w:evenVBand="0" w:oddHBand="1" w:evenHBand="0" w:firstRowFirstColumn="0" w:firstRowLastColumn="0" w:lastRowFirstColumn="0" w:lastRowLastColumn="0"/>
              <w:rPr>
                <w:rFonts w:cs="Arial"/>
              </w:rPr>
            </w:pPr>
            <w:r>
              <w:t xml:space="preserve">For the purposes of the CGRPs, a ‘grant’ is an arrangement for the provision of financial assistance by the </w:t>
            </w:r>
            <w:r w:rsidRPr="006A6E10">
              <w:rPr>
                <w:rFonts w:cs="Arial"/>
              </w:rPr>
              <w:t>Commonwealth or on behalf of the Commonwealth:</w:t>
            </w:r>
          </w:p>
          <w:p w14:paraId="0292EADC" w14:textId="24A88A55" w:rsidR="005146D8" w:rsidRPr="00A55406" w:rsidRDefault="005146D8" w:rsidP="00FA07D1">
            <w:pPr>
              <w:pStyle w:val="NumberedList2"/>
              <w:numPr>
                <w:ilvl w:val="1"/>
                <w:numId w:val="7"/>
              </w:numPr>
              <w:spacing w:before="60"/>
              <w:ind w:left="1134"/>
              <w:cnfStyle w:val="000000100000" w:firstRow="0" w:lastRow="0" w:firstColumn="0" w:lastColumn="0" w:oddVBand="0" w:evenVBand="0" w:oddHBand="1" w:evenHBand="0" w:firstRowFirstColumn="0" w:firstRowLastColumn="0" w:lastRowFirstColumn="0" w:lastRowLastColumn="0"/>
              <w:rPr>
                <w:rFonts w:ascii="Aptos" w:hAnsi="Aptos"/>
              </w:rPr>
            </w:pPr>
            <w:r w:rsidRPr="00A55406">
              <w:rPr>
                <w:rFonts w:ascii="Aptos" w:hAnsi="Aptos" w:cs="Arial"/>
                <w:sz w:val="20"/>
                <w:szCs w:val="20"/>
              </w:rPr>
              <w:t>under which relevant money</w:t>
            </w:r>
            <w:r w:rsidRPr="00A55406">
              <w:rPr>
                <w:rStyle w:val="FootnoteReference"/>
                <w:rFonts w:ascii="Aptos" w:hAnsi="Aptos" w:cs="Arial"/>
                <w:sz w:val="20"/>
                <w:szCs w:val="20"/>
              </w:rPr>
              <w:footnoteReference w:id="19"/>
            </w:r>
            <w:r w:rsidRPr="00A55406">
              <w:rPr>
                <w:rFonts w:ascii="Aptos" w:hAnsi="Aptos" w:cs="Arial"/>
                <w:sz w:val="20"/>
                <w:szCs w:val="20"/>
              </w:rPr>
              <w:t xml:space="preserve"> or other </w:t>
            </w:r>
            <w:hyperlink r:id="rId63" w:history="1">
              <w:r w:rsidRPr="00A55406">
                <w:rPr>
                  <w:rStyle w:val="Hyperlink"/>
                  <w:rFonts w:cs="Arial"/>
                  <w:sz w:val="20"/>
                  <w:szCs w:val="20"/>
                </w:rPr>
                <w:t>Consolidated Revenue Fund</w:t>
              </w:r>
            </w:hyperlink>
            <w:r w:rsidRPr="00A55406">
              <w:rPr>
                <w:rFonts w:ascii="Aptos" w:hAnsi="Aptos" w:cs="Arial"/>
                <w:sz w:val="20"/>
                <w:szCs w:val="20"/>
              </w:rPr>
              <w:t xml:space="preserve"> (CRF) money</w:t>
            </w:r>
            <w:r w:rsidRPr="00A55406">
              <w:rPr>
                <w:rStyle w:val="FootnoteReference"/>
                <w:rFonts w:ascii="Aptos" w:hAnsi="Aptos" w:cs="Arial"/>
                <w:sz w:val="20"/>
                <w:szCs w:val="20"/>
              </w:rPr>
              <w:footnoteReference w:id="20"/>
            </w:r>
            <w:r w:rsidRPr="00A55406">
              <w:rPr>
                <w:rFonts w:ascii="Aptos" w:hAnsi="Aptos" w:cs="Arial"/>
                <w:sz w:val="20"/>
                <w:szCs w:val="20"/>
              </w:rPr>
              <w:t xml:space="preserve"> is to be paid to a grantee other than the Commonwealth; and</w:t>
            </w:r>
          </w:p>
          <w:p w14:paraId="092E8ADB" w14:textId="59D2AF10" w:rsidR="005146D8" w:rsidRPr="006C4678" w:rsidRDefault="005146D8" w:rsidP="00FA07D1">
            <w:pPr>
              <w:pStyle w:val="NumberedList2"/>
              <w:numPr>
                <w:ilvl w:val="1"/>
                <w:numId w:val="7"/>
              </w:numPr>
              <w:spacing w:before="60"/>
              <w:ind w:left="1134"/>
              <w:cnfStyle w:val="000000100000" w:firstRow="0" w:lastRow="0" w:firstColumn="0" w:lastColumn="0" w:oddVBand="0" w:evenVBand="0" w:oddHBand="1" w:evenHBand="0" w:firstRowFirstColumn="0" w:firstRowLastColumn="0" w:lastRowFirstColumn="0" w:lastRowLastColumn="0"/>
            </w:pPr>
            <w:r w:rsidRPr="00A55406">
              <w:rPr>
                <w:rFonts w:ascii="Aptos" w:hAnsi="Aptos" w:cs="Arial"/>
                <w:sz w:val="20"/>
                <w:szCs w:val="20"/>
              </w:rPr>
              <w:t>which is intended to help address one or more of the Australian Government’s policy outcomes while assisting the grantee achieve its objectives.</w:t>
            </w:r>
            <w:r w:rsidRPr="003B575D">
              <w:rPr>
                <w:rFonts w:cs="Arial"/>
              </w:rPr>
              <w:t xml:space="preserve"> </w:t>
            </w:r>
          </w:p>
        </w:tc>
      </w:tr>
      <w:tr w:rsidR="005146D8" w:rsidRPr="009E3949" w14:paraId="3A0DE1D0"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D4CB30" w14:textId="6B50151E" w:rsidR="005146D8" w:rsidRPr="00326BE4" w:rsidRDefault="005146D8" w:rsidP="005146D8">
            <w:pPr>
              <w:rPr>
                <w:rFonts w:cs="Arial"/>
                <w:b w:val="0"/>
                <w:bCs w:val="0"/>
                <w:lang w:eastAsia="en-AU"/>
              </w:rPr>
            </w:pPr>
            <w:r w:rsidRPr="00326BE4">
              <w:rPr>
                <w:b w:val="0"/>
                <w:bCs w:val="0"/>
              </w:rPr>
              <w:t>grant activity/activities</w:t>
            </w:r>
          </w:p>
        </w:tc>
        <w:tc>
          <w:tcPr>
            <w:tcW w:w="3157" w:type="pct"/>
          </w:tcPr>
          <w:p w14:paraId="6083C448" w14:textId="449B220B" w:rsidR="005146D8" w:rsidRDefault="005146D8" w:rsidP="005146D8">
            <w:pPr>
              <w:suppressAutoHyphens/>
              <w:spacing w:before="60"/>
              <w:cnfStyle w:val="000000010000" w:firstRow="0" w:lastRow="0" w:firstColumn="0" w:lastColumn="0" w:oddVBand="0" w:evenVBand="0" w:oddHBand="0" w:evenHBand="1" w:firstRowFirstColumn="0" w:firstRowLastColumn="0" w:lastRowFirstColumn="0" w:lastRowLastColumn="0"/>
            </w:pPr>
            <w:r>
              <w:t>R</w:t>
            </w:r>
            <w:r w:rsidRPr="00A77F5D">
              <w:t>efers to the project/tasks/services that the grantee is required to undertake</w:t>
            </w:r>
          </w:p>
        </w:tc>
      </w:tr>
      <w:tr w:rsidR="005146D8" w:rsidRPr="009E3949" w14:paraId="2F8F0253"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CC23C09" w14:textId="4BA002A2" w:rsidR="005146D8" w:rsidRPr="00326BE4" w:rsidRDefault="005146D8" w:rsidP="005146D8">
            <w:pPr>
              <w:rPr>
                <w:b w:val="0"/>
                <w:bCs w:val="0"/>
              </w:rPr>
            </w:pPr>
            <w:r w:rsidRPr="00326BE4">
              <w:rPr>
                <w:b w:val="0"/>
                <w:bCs w:val="0"/>
              </w:rPr>
              <w:t>grant agreement</w:t>
            </w:r>
          </w:p>
        </w:tc>
        <w:tc>
          <w:tcPr>
            <w:tcW w:w="3157" w:type="pct"/>
          </w:tcPr>
          <w:p w14:paraId="428626E5" w14:textId="5491EF85" w:rsidR="005146D8" w:rsidRPr="006C4678" w:rsidRDefault="005146D8" w:rsidP="005146D8">
            <w:pPr>
              <w:cnfStyle w:val="000000100000" w:firstRow="0" w:lastRow="0" w:firstColumn="0" w:lastColumn="0" w:oddVBand="0" w:evenVBand="0" w:oddHBand="1" w:evenHBand="0" w:firstRowFirstColumn="0" w:firstRowLastColumn="0" w:lastRowFirstColumn="0" w:lastRowLastColumn="0"/>
              <w:rPr>
                <w:i/>
              </w:rPr>
            </w:pPr>
            <w:r w:rsidRPr="006C4678">
              <w:rPr>
                <w:rStyle w:val="Emphasis"/>
                <w:i w:val="0"/>
              </w:rPr>
              <w:t xml:space="preserve">A legally binding </w:t>
            </w:r>
            <w:r w:rsidRPr="00DC0694">
              <w:rPr>
                <w:rStyle w:val="Emphasis"/>
                <w:i w:val="0"/>
              </w:rPr>
              <w:t xml:space="preserve">contract </w:t>
            </w:r>
            <w:r w:rsidRPr="001E6DD7">
              <w:rPr>
                <w:rStyle w:val="Emphasis"/>
                <w:i w:val="0"/>
              </w:rPr>
              <w:t>that sets out the relationship</w:t>
            </w:r>
            <w:r w:rsidRPr="006C4678">
              <w:rPr>
                <w:rStyle w:val="Emphasis"/>
                <w:i w:val="0"/>
              </w:rPr>
              <w:t xml:space="preserve"> between the Commonwealth and a grantee for the grant funding</w:t>
            </w:r>
            <w:r>
              <w:rPr>
                <w:rStyle w:val="Emphasis"/>
                <w:i w:val="0"/>
              </w:rPr>
              <w:t>,</w:t>
            </w:r>
            <w:r>
              <w:rPr>
                <w:rStyle w:val="Emphasis"/>
              </w:rPr>
              <w:t xml:space="preserve"> </w:t>
            </w:r>
            <w:r>
              <w:rPr>
                <w:rStyle w:val="Emphasis"/>
                <w:i w:val="0"/>
              </w:rPr>
              <w:t>and specifies the details of the grant.</w:t>
            </w:r>
          </w:p>
        </w:tc>
      </w:tr>
      <w:tr w:rsidR="005146D8" w:rsidRPr="009E3949" w14:paraId="2B9667D4"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2D02C0A" w14:textId="7D9EA604" w:rsidR="005146D8" w:rsidRPr="00326BE4" w:rsidRDefault="005146D8" w:rsidP="005146D8">
            <w:pPr>
              <w:rPr>
                <w:b w:val="0"/>
                <w:bCs w:val="0"/>
              </w:rPr>
            </w:pPr>
            <w:r w:rsidRPr="00326BE4">
              <w:rPr>
                <w:b w:val="0"/>
                <w:bCs w:val="0"/>
              </w:rPr>
              <w:lastRenderedPageBreak/>
              <w:t>grant funding or grant funds</w:t>
            </w:r>
          </w:p>
        </w:tc>
        <w:tc>
          <w:tcPr>
            <w:tcW w:w="3157" w:type="pct"/>
          </w:tcPr>
          <w:p w14:paraId="67365CE3" w14:textId="1BB4033A" w:rsidR="005146D8" w:rsidRPr="006C4678" w:rsidRDefault="005146D8" w:rsidP="005146D8">
            <w:pPr>
              <w:cnfStyle w:val="000000010000" w:firstRow="0" w:lastRow="0" w:firstColumn="0" w:lastColumn="0" w:oddVBand="0" w:evenVBand="0" w:oddHBand="0" w:evenHBand="1" w:firstRowFirstColumn="0" w:firstRowLastColumn="0" w:lastRowFirstColumn="0" w:lastRowLastColumn="0"/>
            </w:pPr>
            <w:r w:rsidRPr="006C4678">
              <w:t xml:space="preserve">The funding made available by the Commonwealth to grantees under the </w:t>
            </w:r>
            <w:r w:rsidRPr="006C4678">
              <w:rPr>
                <w:color w:val="000000"/>
                <w:w w:val="0"/>
              </w:rPr>
              <w:t>program</w:t>
            </w:r>
            <w:r w:rsidRPr="006C4678">
              <w:t>.</w:t>
            </w:r>
          </w:p>
        </w:tc>
      </w:tr>
      <w:tr w:rsidR="005146D8" w:rsidRPr="009E3949" w14:paraId="6925252A"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CE2C33D" w14:textId="4D277966" w:rsidR="005146D8" w:rsidRPr="00326BE4" w:rsidRDefault="005146D8" w:rsidP="005146D8">
            <w:pPr>
              <w:rPr>
                <w:b w:val="0"/>
                <w:bCs w:val="0"/>
              </w:rPr>
            </w:pPr>
            <w:r w:rsidRPr="00326BE4">
              <w:rPr>
                <w:b w:val="0"/>
                <w:bCs w:val="0"/>
              </w:rPr>
              <w:t>grant opportunity</w:t>
            </w:r>
          </w:p>
        </w:tc>
        <w:tc>
          <w:tcPr>
            <w:tcW w:w="3157" w:type="pct"/>
          </w:tcPr>
          <w:p w14:paraId="6268CA48" w14:textId="1DFFBC40" w:rsidR="005146D8" w:rsidRPr="006C4678" w:rsidRDefault="005146D8" w:rsidP="005146D8">
            <w:pPr>
              <w:cnfStyle w:val="000000100000" w:firstRow="0" w:lastRow="0" w:firstColumn="0" w:lastColumn="0" w:oddVBand="0" w:evenVBand="0" w:oddHBand="1" w:evenHBand="0" w:firstRowFirstColumn="0" w:firstRowLastColumn="0" w:lastRowFirstColumn="0" w:lastRowLastColumn="0"/>
            </w:pPr>
            <w:r>
              <w:t>R</w:t>
            </w:r>
            <w:r w:rsidRPr="00A77F5D">
              <w:t>efers to the specific grant round or process where a Commonwealth grant is made available to potential grantees. Grant opportunities may be open or targeted, and will reflect the relevant grant selection process</w:t>
            </w:r>
            <w:r>
              <w:t>.</w:t>
            </w:r>
          </w:p>
        </w:tc>
      </w:tr>
      <w:tr w:rsidR="005146D8" w:rsidRPr="009E3949" w14:paraId="294D4A3A"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611CB" w14:textId="71C37DB8" w:rsidR="005146D8" w:rsidRPr="00326BE4" w:rsidRDefault="005146D8" w:rsidP="005146D8">
            <w:pPr>
              <w:rPr>
                <w:b w:val="0"/>
                <w:bCs w:val="0"/>
              </w:rPr>
            </w:pPr>
            <w:r w:rsidRPr="00326BE4">
              <w:rPr>
                <w:b w:val="0"/>
                <w:bCs w:val="0"/>
              </w:rPr>
              <w:t>grant program</w:t>
            </w:r>
          </w:p>
        </w:tc>
        <w:tc>
          <w:tcPr>
            <w:tcW w:w="3157" w:type="pct"/>
          </w:tcPr>
          <w:p w14:paraId="6DD541E1" w14:textId="79A9F837" w:rsidR="005146D8" w:rsidRDefault="005146D8" w:rsidP="005146D8">
            <w:pPr>
              <w:cnfStyle w:val="000000010000" w:firstRow="0" w:lastRow="0" w:firstColumn="0" w:lastColumn="0" w:oddVBand="0" w:evenVBand="0" w:oddHBand="0" w:evenHBand="1"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 xml:space="preserve">s a group of one or more grant opportunities under a single </w:t>
            </w:r>
            <w:r w:rsidR="003423DD">
              <w:rPr>
                <w:rFonts w:cs="Arial"/>
              </w:rPr>
              <w:t>DISR</w:t>
            </w:r>
            <w:r w:rsidRPr="00A77F5D">
              <w:rPr>
                <w:rFonts w:cs="Arial"/>
              </w:rPr>
              <w:t xml:space="preserve"> Portfolio Budget Statement Program</w:t>
            </w:r>
            <w:r>
              <w:rPr>
                <w:rFonts w:cs="Arial"/>
              </w:rPr>
              <w:t>.</w:t>
            </w:r>
          </w:p>
        </w:tc>
      </w:tr>
      <w:tr w:rsidR="005146D8" w:rsidRPr="005A61FE" w14:paraId="0191E927"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6BB0FA8" w14:textId="77777777" w:rsidR="005146D8" w:rsidRPr="00326BE4" w:rsidRDefault="005146D8" w:rsidP="005146D8">
            <w:pPr>
              <w:rPr>
                <w:b w:val="0"/>
                <w:bCs w:val="0"/>
              </w:rPr>
            </w:pPr>
            <w:hyperlink r:id="rId64" w:history="1">
              <w:r w:rsidRPr="00326BE4">
                <w:rPr>
                  <w:rStyle w:val="Hyperlink"/>
                  <w:b w:val="0"/>
                  <w:bCs w:val="0"/>
                </w:rPr>
                <w:t>GrantConnect</w:t>
              </w:r>
            </w:hyperlink>
          </w:p>
        </w:tc>
        <w:tc>
          <w:tcPr>
            <w:tcW w:w="3157" w:type="pct"/>
          </w:tcPr>
          <w:p w14:paraId="61547ED0" w14:textId="2DC27942" w:rsidR="005146D8" w:rsidRPr="005A61FE" w:rsidRDefault="005146D8" w:rsidP="005146D8">
            <w:pPr>
              <w:cnfStyle w:val="000000100000" w:firstRow="0" w:lastRow="0" w:firstColumn="0" w:lastColumn="0" w:oddVBand="0" w:evenVBand="0" w:oddHBand="1" w:evenHBand="0"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t>P</w:t>
            </w:r>
            <w:r w:rsidRPr="005A61FE">
              <w:t>s</w:t>
            </w:r>
            <w:r>
              <w:t>.</w:t>
            </w:r>
          </w:p>
        </w:tc>
      </w:tr>
      <w:tr w:rsidR="005146D8" w:rsidRPr="009E3949" w14:paraId="504A6426"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D079E4" w14:textId="0D09C446" w:rsidR="005146D8" w:rsidRPr="00326BE4" w:rsidRDefault="005146D8" w:rsidP="005146D8">
            <w:pPr>
              <w:rPr>
                <w:b w:val="0"/>
                <w:bCs w:val="0"/>
              </w:rPr>
            </w:pPr>
            <w:r w:rsidRPr="00326BE4">
              <w:rPr>
                <w:b w:val="0"/>
                <w:bCs w:val="0"/>
              </w:rPr>
              <w:t>grantee</w:t>
            </w:r>
          </w:p>
        </w:tc>
        <w:tc>
          <w:tcPr>
            <w:tcW w:w="3157" w:type="pct"/>
          </w:tcPr>
          <w:p w14:paraId="75E0E8A8" w14:textId="4ABB6222" w:rsidR="005146D8" w:rsidRPr="006C4678" w:rsidRDefault="005146D8" w:rsidP="005146D8">
            <w:pPr>
              <w:cnfStyle w:val="000000010000" w:firstRow="0" w:lastRow="0" w:firstColumn="0" w:lastColumn="0" w:oddVBand="0" w:evenVBand="0" w:oddHBand="0" w:evenHBand="1" w:firstRowFirstColumn="0" w:firstRowLastColumn="0" w:lastRowFirstColumn="0" w:lastRowLastColumn="0"/>
            </w:pPr>
            <w:r>
              <w:t>The individual/organisation which has been selected to receive a grant</w:t>
            </w:r>
          </w:p>
        </w:tc>
      </w:tr>
      <w:tr w:rsidR="00C74FAD" w:rsidRPr="009E3949" w14:paraId="789E1DC3"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C9C7E1C" w14:textId="022B974D" w:rsidR="00C74FAD" w:rsidRPr="005542CD" w:rsidRDefault="00C74FAD" w:rsidP="00C74FAD">
            <w:pPr>
              <w:rPr>
                <w:b w:val="0"/>
                <w:bCs w:val="0"/>
              </w:rPr>
            </w:pPr>
            <w:r w:rsidRPr="00A564FF">
              <w:rPr>
                <w:b w:val="0"/>
                <w:bCs w:val="0"/>
              </w:rPr>
              <w:t>groups historically underrepresented in STEM</w:t>
            </w:r>
          </w:p>
        </w:tc>
        <w:tc>
          <w:tcPr>
            <w:tcW w:w="3157" w:type="pct"/>
          </w:tcPr>
          <w:p w14:paraId="5471D423" w14:textId="77777777" w:rsidR="00C74FAD" w:rsidRDefault="00C74FAD" w:rsidP="00C74FAD">
            <w:pPr>
              <w:cnfStyle w:val="000000100000" w:firstRow="0" w:lastRow="0" w:firstColumn="0" w:lastColumn="0" w:oddVBand="0" w:evenVBand="0" w:oddHBand="1" w:evenHBand="0" w:firstRowFirstColumn="0" w:firstRowLastColumn="0" w:lastRowFirstColumn="0" w:lastRowLastColumn="0"/>
            </w:pPr>
            <w:r w:rsidRPr="00543450">
              <w:t>These groups include but are not limited to</w:t>
            </w:r>
            <w:r>
              <w:t>:</w:t>
            </w:r>
          </w:p>
          <w:p w14:paraId="2DE415A9" w14:textId="77777777" w:rsidR="00C74FAD" w:rsidRDefault="00C74FAD" w:rsidP="00FA07D1">
            <w:pPr>
              <w:pStyle w:val="ListBullet"/>
              <w:numPr>
                <w:ilvl w:val="0"/>
                <w:numId w:val="22"/>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First Nations peoples</w:t>
            </w:r>
          </w:p>
          <w:p w14:paraId="221FD128" w14:textId="77777777" w:rsidR="00C74FAD" w:rsidRDefault="00C74FAD"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culturally and linguistically diverse (CALD) people</w:t>
            </w:r>
          </w:p>
          <w:p w14:paraId="39A7C06D" w14:textId="77777777" w:rsidR="00C74FAD" w:rsidRDefault="00C74FAD"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women and girls</w:t>
            </w:r>
          </w:p>
          <w:p w14:paraId="738DE7B7" w14:textId="77777777" w:rsidR="00C74FAD" w:rsidRDefault="00C74FAD"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people living in regional and remote areas</w:t>
            </w:r>
          </w:p>
          <w:p w14:paraId="25FF5AAF" w14:textId="77777777" w:rsidR="00C74FAD" w:rsidRDefault="00C74FAD"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people with disability</w:t>
            </w:r>
          </w:p>
          <w:p w14:paraId="5046A126" w14:textId="77777777" w:rsidR="00C74FAD" w:rsidRDefault="00C74FAD"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people from low socio-economic backgrounds</w:t>
            </w:r>
          </w:p>
          <w:p w14:paraId="40A103C6" w14:textId="77777777" w:rsidR="00C74FAD" w:rsidRDefault="00C74FAD"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neurodivergent people</w:t>
            </w:r>
          </w:p>
          <w:p w14:paraId="7C1A9C04" w14:textId="77777777" w:rsidR="00C74FAD" w:rsidRDefault="00C74FAD"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t>LGBTQIA+ people</w:t>
            </w:r>
          </w:p>
          <w:p w14:paraId="3A9EC952" w14:textId="31B5BCF3" w:rsidR="00C74FAD" w:rsidRPr="005542CD" w:rsidRDefault="00855B59" w:rsidP="00FA07D1">
            <w:pPr>
              <w:pStyle w:val="ListBullet"/>
              <w:numPr>
                <w:ilvl w:val="0"/>
                <w:numId w:val="23"/>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rPr>
                <w:color w:val="000000"/>
                <w:w w:val="0"/>
                <w:szCs w:val="20"/>
              </w:rPr>
            </w:pPr>
            <w:r>
              <w:t>people who face age-based discrimination.</w:t>
            </w:r>
          </w:p>
        </w:tc>
      </w:tr>
      <w:tr w:rsidR="005146D8" w:rsidRPr="009E3949" w14:paraId="56B29FF6"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CB80D24" w14:textId="11B08EBE" w:rsidR="005146D8" w:rsidRPr="00326BE4" w:rsidRDefault="005146D8" w:rsidP="005146D8">
            <w:pPr>
              <w:rPr>
                <w:b w:val="0"/>
                <w:bCs w:val="0"/>
              </w:rPr>
            </w:pPr>
            <w:r w:rsidRPr="00326BE4">
              <w:rPr>
                <w:b w:val="0"/>
                <w:bCs w:val="0"/>
              </w:rPr>
              <w:t>guidelines</w:t>
            </w:r>
          </w:p>
        </w:tc>
        <w:tc>
          <w:tcPr>
            <w:tcW w:w="3157" w:type="pct"/>
          </w:tcPr>
          <w:p w14:paraId="2BDCF513" w14:textId="26B51B37" w:rsidR="005146D8" w:rsidRPr="006C4678" w:rsidRDefault="005146D8" w:rsidP="005146D8">
            <w:pPr>
              <w:cnfStyle w:val="000000010000" w:firstRow="0" w:lastRow="0" w:firstColumn="0" w:lastColumn="0" w:oddVBand="0" w:evenVBand="0" w:oddHBand="0" w:evenHBand="1" w:firstRowFirstColumn="0" w:firstRowLastColumn="0" w:lastRowFirstColumn="0" w:lastRowLastColumn="0"/>
              <w:rPr>
                <w:bCs/>
              </w:rPr>
            </w:pPr>
            <w:r w:rsidRPr="006C4678">
              <w:rPr>
                <w:color w:val="000000"/>
                <w:w w:val="0"/>
                <w:szCs w:val="20"/>
              </w:rPr>
              <w:t xml:space="preserve">Guidelines that the Minister </w:t>
            </w:r>
            <w:r>
              <w:rPr>
                <w:color w:val="000000"/>
                <w:w w:val="0"/>
                <w:szCs w:val="20"/>
              </w:rPr>
              <w:t xml:space="preserve">gives </w:t>
            </w:r>
            <w:r w:rsidRPr="006C4678">
              <w:rPr>
                <w:color w:val="000000"/>
                <w:w w:val="0"/>
                <w:szCs w:val="20"/>
              </w:rPr>
              <w:t>to the department to provide the framework for the administration of the program, as in force from time to time.</w:t>
            </w:r>
          </w:p>
        </w:tc>
      </w:tr>
      <w:tr w:rsidR="0080695B" w:rsidRPr="009E3949" w14:paraId="6853952D"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B5937D9" w14:textId="6F1C556D" w:rsidR="0080695B" w:rsidRPr="00EE727A" w:rsidRDefault="00944B3A" w:rsidP="005146D8">
            <w:pPr>
              <w:rPr>
                <w:b w:val="0"/>
                <w:bCs w:val="0"/>
              </w:rPr>
            </w:pPr>
            <w:r>
              <w:rPr>
                <w:b w:val="0"/>
                <w:bCs w:val="0"/>
              </w:rPr>
              <w:t>i</w:t>
            </w:r>
            <w:r w:rsidR="0080695B">
              <w:rPr>
                <w:b w:val="0"/>
                <w:bCs w:val="0"/>
              </w:rPr>
              <w:t>neligible activities</w:t>
            </w:r>
          </w:p>
        </w:tc>
        <w:tc>
          <w:tcPr>
            <w:tcW w:w="3157" w:type="pct"/>
          </w:tcPr>
          <w:p w14:paraId="58C0679B" w14:textId="3BED8E89" w:rsidR="0080695B" w:rsidRPr="006C4678" w:rsidRDefault="00BB760D" w:rsidP="005146D8">
            <w:pPr>
              <w:cnfStyle w:val="000000100000" w:firstRow="0" w:lastRow="0" w:firstColumn="0" w:lastColumn="0" w:oddVBand="0" w:evenVBand="0" w:oddHBand="1" w:evenHBand="0" w:firstRowFirstColumn="0" w:firstRowLastColumn="0" w:lastRowFirstColumn="0" w:lastRowLastColumn="0"/>
              <w:rPr>
                <w:color w:val="000000"/>
                <w:w w:val="0"/>
                <w:szCs w:val="20"/>
              </w:rPr>
            </w:pPr>
            <w:r>
              <w:rPr>
                <w:color w:val="000000"/>
                <w:w w:val="0"/>
                <w:szCs w:val="20"/>
              </w:rPr>
              <w:t>A</w:t>
            </w:r>
            <w:r w:rsidR="00944B3A">
              <w:rPr>
                <w:color w:val="000000"/>
                <w:w w:val="0"/>
                <w:szCs w:val="20"/>
              </w:rPr>
              <w:t>ctivit</w:t>
            </w:r>
            <w:r>
              <w:rPr>
                <w:color w:val="000000"/>
                <w:w w:val="0"/>
                <w:szCs w:val="20"/>
              </w:rPr>
              <w:t>ies</w:t>
            </w:r>
            <w:r w:rsidR="00944B3A">
              <w:rPr>
                <w:color w:val="000000"/>
                <w:w w:val="0"/>
                <w:szCs w:val="20"/>
              </w:rPr>
              <w:t xml:space="preserve"> applied for that </w:t>
            </w:r>
            <w:r>
              <w:rPr>
                <w:color w:val="000000"/>
                <w:w w:val="0"/>
                <w:szCs w:val="20"/>
              </w:rPr>
              <w:t>are</w:t>
            </w:r>
            <w:r w:rsidR="00944B3A">
              <w:rPr>
                <w:color w:val="000000"/>
                <w:w w:val="0"/>
                <w:szCs w:val="20"/>
              </w:rPr>
              <w:t xml:space="preserve"> not eligible for funding or </w:t>
            </w:r>
            <w:r w:rsidR="00DA7EEB">
              <w:rPr>
                <w:color w:val="000000"/>
                <w:w w:val="0"/>
                <w:szCs w:val="20"/>
              </w:rPr>
              <w:t>that ha</w:t>
            </w:r>
            <w:r w:rsidR="00B713F7">
              <w:rPr>
                <w:color w:val="000000"/>
                <w:w w:val="0"/>
                <w:szCs w:val="20"/>
              </w:rPr>
              <w:t xml:space="preserve">ve </w:t>
            </w:r>
            <w:r w:rsidR="00DA7EEB">
              <w:rPr>
                <w:color w:val="000000"/>
                <w:w w:val="0"/>
                <w:szCs w:val="20"/>
              </w:rPr>
              <w:t xml:space="preserve">not been </w:t>
            </w:r>
            <w:r w:rsidR="00944B3A">
              <w:rPr>
                <w:color w:val="000000"/>
                <w:w w:val="0"/>
                <w:szCs w:val="20"/>
              </w:rPr>
              <w:t>approved</w:t>
            </w:r>
            <w:r>
              <w:rPr>
                <w:color w:val="000000"/>
                <w:w w:val="0"/>
                <w:szCs w:val="20"/>
              </w:rPr>
              <w:t xml:space="preserve"> in the grant agreement.</w:t>
            </w:r>
          </w:p>
        </w:tc>
      </w:tr>
      <w:tr w:rsidR="00BB760D" w:rsidRPr="009E3949" w14:paraId="731891BE"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1669188" w14:textId="31A8D727" w:rsidR="00BB760D" w:rsidRPr="00BB760D" w:rsidRDefault="00BB760D" w:rsidP="005146D8">
            <w:pPr>
              <w:rPr>
                <w:b w:val="0"/>
                <w:bCs w:val="0"/>
              </w:rPr>
            </w:pPr>
            <w:r>
              <w:rPr>
                <w:b w:val="0"/>
                <w:bCs w:val="0"/>
              </w:rPr>
              <w:t>ineligible expenditure</w:t>
            </w:r>
          </w:p>
        </w:tc>
        <w:tc>
          <w:tcPr>
            <w:tcW w:w="3157" w:type="pct"/>
          </w:tcPr>
          <w:p w14:paraId="26E9D18B" w14:textId="411C52A5" w:rsidR="00BB760D" w:rsidRDefault="00A2214B" w:rsidP="005146D8">
            <w:pPr>
              <w:cnfStyle w:val="000000010000" w:firstRow="0" w:lastRow="0" w:firstColumn="0" w:lastColumn="0" w:oddVBand="0" w:evenVBand="0" w:oddHBand="0" w:evenHBand="1" w:firstRowFirstColumn="0" w:firstRowLastColumn="0" w:lastRowFirstColumn="0" w:lastRowLastColumn="0"/>
              <w:rPr>
                <w:color w:val="000000"/>
                <w:w w:val="0"/>
                <w:szCs w:val="20"/>
              </w:rPr>
            </w:pPr>
            <w:r>
              <w:rPr>
                <w:color w:val="000000"/>
                <w:w w:val="0"/>
                <w:szCs w:val="20"/>
              </w:rPr>
              <w:t>Expenditure applied for</w:t>
            </w:r>
            <w:r w:rsidR="00DA7EEB">
              <w:rPr>
                <w:color w:val="000000"/>
                <w:w w:val="0"/>
                <w:szCs w:val="20"/>
              </w:rPr>
              <w:t xml:space="preserve"> that is </w:t>
            </w:r>
            <w:r>
              <w:rPr>
                <w:color w:val="000000"/>
                <w:w w:val="0"/>
                <w:szCs w:val="20"/>
              </w:rPr>
              <w:t>not eligible for funding</w:t>
            </w:r>
            <w:r w:rsidR="00DA7EEB">
              <w:rPr>
                <w:color w:val="000000"/>
                <w:w w:val="0"/>
                <w:szCs w:val="20"/>
              </w:rPr>
              <w:t xml:space="preserve"> or that has not been approved in the grant agreement.</w:t>
            </w:r>
          </w:p>
        </w:tc>
      </w:tr>
      <w:tr w:rsidR="005B77AA" w:rsidRPr="009E3949" w14:paraId="4C4B15CD"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6B6B3CC" w14:textId="53646D85" w:rsidR="005B77AA" w:rsidRPr="005542CD" w:rsidRDefault="005B77AA" w:rsidP="005B77AA">
            <w:pPr>
              <w:rPr>
                <w:b w:val="0"/>
                <w:bCs w:val="0"/>
              </w:rPr>
            </w:pPr>
            <w:r w:rsidRPr="00A564FF">
              <w:rPr>
                <w:rFonts w:cs="Arial"/>
                <w:b w:val="0"/>
                <w:bCs w:val="0"/>
                <w:lang w:eastAsia="en-AU"/>
              </w:rPr>
              <w:lastRenderedPageBreak/>
              <w:t>Manager</w:t>
            </w:r>
          </w:p>
        </w:tc>
        <w:tc>
          <w:tcPr>
            <w:tcW w:w="3157" w:type="pct"/>
          </w:tcPr>
          <w:p w14:paraId="1A1C573A" w14:textId="4ECA7B4E" w:rsidR="005B77AA" w:rsidRPr="006C4678" w:rsidRDefault="005B77AA" w:rsidP="005B77AA">
            <w:pPr>
              <w:cnfStyle w:val="000000100000" w:firstRow="0" w:lastRow="0" w:firstColumn="0" w:lastColumn="0" w:oddVBand="0" w:evenVBand="0" w:oddHBand="1" w:evenHBand="0" w:firstRowFirstColumn="0" w:firstRowLastColumn="0" w:lastRowFirstColumn="0" w:lastRowLastColumn="0"/>
            </w:pPr>
            <w:r>
              <w:t xml:space="preserve">A manager in the </w:t>
            </w:r>
            <w:r w:rsidRPr="00F936FB">
              <w:t xml:space="preserve">Business Grants Hub </w:t>
            </w:r>
            <w:r>
              <w:t>within DISR.</w:t>
            </w:r>
          </w:p>
        </w:tc>
      </w:tr>
      <w:tr w:rsidR="005B77AA" w:rsidRPr="009E3949" w14:paraId="320812CC"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B0F3510" w14:textId="70A93D51" w:rsidR="005B77AA" w:rsidRPr="00326BE4" w:rsidRDefault="005B77AA" w:rsidP="005B77AA">
            <w:pPr>
              <w:rPr>
                <w:b w:val="0"/>
                <w:bCs w:val="0"/>
              </w:rPr>
            </w:pPr>
            <w:r w:rsidRPr="00326BE4">
              <w:rPr>
                <w:b w:val="0"/>
                <w:bCs w:val="0"/>
              </w:rPr>
              <w:t>Minister</w:t>
            </w:r>
          </w:p>
        </w:tc>
        <w:tc>
          <w:tcPr>
            <w:tcW w:w="3157" w:type="pct"/>
          </w:tcPr>
          <w:p w14:paraId="31735EC9" w14:textId="778FFDF6" w:rsidR="005B77AA" w:rsidRPr="006C4678" w:rsidRDefault="005B77AA" w:rsidP="0089641C">
            <w:pPr>
              <w:cnfStyle w:val="000000010000" w:firstRow="0" w:lastRow="0" w:firstColumn="0" w:lastColumn="0" w:oddVBand="0" w:evenVBand="0" w:oddHBand="0" w:evenHBand="1" w:firstRowFirstColumn="0" w:firstRowLastColumn="0" w:lastRowFirstColumn="0" w:lastRowLastColumn="0"/>
            </w:pPr>
            <w:r>
              <w:t xml:space="preserve">The Commonwealth Minister for </w:t>
            </w:r>
            <w:r w:rsidR="00664375">
              <w:t>Industry and Innovation</w:t>
            </w:r>
            <w:r w:rsidR="00F32D54">
              <w:t xml:space="preserve"> and Minister for </w:t>
            </w:r>
            <w:r>
              <w:t>Science</w:t>
            </w:r>
            <w:r w:rsidR="00F32D54">
              <w:t xml:space="preserve">. </w:t>
            </w:r>
          </w:p>
        </w:tc>
      </w:tr>
      <w:tr w:rsidR="00EB6476" w:rsidRPr="009E3949" w14:paraId="5B946DBB"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6B7B322" w14:textId="3AC30DDB" w:rsidR="00EB6476" w:rsidRPr="005542CD" w:rsidRDefault="00EB6476" w:rsidP="00EB6476">
            <w:pPr>
              <w:rPr>
                <w:b w:val="0"/>
                <w:bCs w:val="0"/>
              </w:rPr>
            </w:pPr>
            <w:r w:rsidRPr="00A564FF">
              <w:rPr>
                <w:b w:val="0"/>
                <w:bCs w:val="0"/>
              </w:rPr>
              <w:t>National Science Week Coordinating Committee</w:t>
            </w:r>
          </w:p>
        </w:tc>
        <w:tc>
          <w:tcPr>
            <w:tcW w:w="3157" w:type="pct"/>
          </w:tcPr>
          <w:p w14:paraId="605FF059" w14:textId="67F766F1" w:rsidR="00EB6476" w:rsidRPr="006C4678" w:rsidRDefault="00EB6476" w:rsidP="00EB6476">
            <w:pPr>
              <w:cnfStyle w:val="000000100000" w:firstRow="0" w:lastRow="0" w:firstColumn="0" w:lastColumn="0" w:oddVBand="0" w:evenVBand="0" w:oddHBand="1" w:evenHBand="0" w:firstRowFirstColumn="0" w:firstRowLastColumn="0" w:lastRowFirstColumn="0" w:lastRowLastColumn="0"/>
            </w:pPr>
            <w:r>
              <w:t>The volunteer committee that is responsible for local co-ordination of National Science Week in their state or territory, and (if applicable) the distribution of any state or territory National Science Week grants.</w:t>
            </w:r>
          </w:p>
        </w:tc>
      </w:tr>
      <w:tr w:rsidR="00EB6476" w:rsidRPr="009E3949" w14:paraId="103228BD"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DC506A6" w14:textId="19352A55" w:rsidR="00EB6476" w:rsidRPr="005542CD" w:rsidRDefault="00EB6476" w:rsidP="00EB6476">
            <w:pPr>
              <w:rPr>
                <w:b w:val="0"/>
                <w:bCs w:val="0"/>
              </w:rPr>
            </w:pPr>
            <w:r w:rsidRPr="00A564FF">
              <w:rPr>
                <w:b w:val="0"/>
                <w:bCs w:val="0"/>
              </w:rPr>
              <w:t>National Science Week Grants Committee</w:t>
            </w:r>
          </w:p>
        </w:tc>
        <w:tc>
          <w:tcPr>
            <w:tcW w:w="3157" w:type="pct"/>
          </w:tcPr>
          <w:p w14:paraId="1A9CE60C" w14:textId="27A5BF3E" w:rsidR="00EB6476" w:rsidRPr="006C4678" w:rsidRDefault="00EB6476" w:rsidP="00EB6476">
            <w:pPr>
              <w:cnfStyle w:val="000000010000" w:firstRow="0" w:lastRow="0" w:firstColumn="0" w:lastColumn="0" w:oddVBand="0" w:evenVBand="0" w:oddHBand="0" w:evenHBand="1" w:firstRowFirstColumn="0" w:firstRowLastColumn="0" w:lastRowFirstColumn="0" w:lastRowLastColumn="0"/>
            </w:pPr>
            <w:r w:rsidRPr="00DD0810">
              <w:t xml:space="preserve">The body established by the </w:t>
            </w:r>
            <w:r>
              <w:t>Program Delegate</w:t>
            </w:r>
            <w:r w:rsidRPr="00DD0810">
              <w:t xml:space="preserve"> to consider and assess eligible applications and make recommendations to the </w:t>
            </w:r>
            <w:r>
              <w:t xml:space="preserve">department </w:t>
            </w:r>
            <w:r w:rsidRPr="00DD0810">
              <w:t>for funding under the program</w:t>
            </w:r>
            <w:r w:rsidRPr="006A7B20">
              <w:t>.</w:t>
            </w:r>
          </w:p>
        </w:tc>
      </w:tr>
      <w:tr w:rsidR="00EB6476" w:rsidRPr="009E3949" w14:paraId="091F26FE"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600AE36" w14:textId="39A6B460" w:rsidR="00EB6476" w:rsidRPr="005542CD" w:rsidRDefault="005E62F9" w:rsidP="00EB6476">
            <w:pPr>
              <w:rPr>
                <w:b w:val="0"/>
                <w:bCs w:val="0"/>
              </w:rPr>
            </w:pPr>
            <w:r w:rsidRPr="00A564FF">
              <w:rPr>
                <w:b w:val="0"/>
                <w:bCs w:val="0"/>
              </w:rPr>
              <w:t>n</w:t>
            </w:r>
            <w:r w:rsidR="00EB6476" w:rsidRPr="00A564FF">
              <w:rPr>
                <w:b w:val="0"/>
                <w:bCs w:val="0"/>
              </w:rPr>
              <w:t>on-consumable</w:t>
            </w:r>
          </w:p>
        </w:tc>
        <w:tc>
          <w:tcPr>
            <w:tcW w:w="3157" w:type="pct"/>
          </w:tcPr>
          <w:p w14:paraId="132838FE" w14:textId="3BCEEA85" w:rsidR="00EB6476" w:rsidRPr="006C4678" w:rsidRDefault="00EB6476" w:rsidP="00EB6476">
            <w:pPr>
              <w:cnfStyle w:val="000000100000" w:firstRow="0" w:lastRow="0" w:firstColumn="0" w:lastColumn="0" w:oddVBand="0" w:evenVBand="0" w:oddHBand="1" w:evenHBand="0" w:firstRowFirstColumn="0" w:firstRowLastColumn="0" w:lastRowFirstColumn="0" w:lastRowLastColumn="0"/>
            </w:pPr>
            <w:r>
              <w:t>Items or a</w:t>
            </w:r>
            <w:r w:rsidRPr="001D0868">
              <w:t>ssets</w:t>
            </w:r>
            <w:r w:rsidRPr="001D0868">
              <w:rPr>
                <w:rFonts w:eastAsia="Segoe UI"/>
              </w:rPr>
              <w:t xml:space="preserve"> that can be used on an ongoing basis.</w:t>
            </w:r>
          </w:p>
        </w:tc>
      </w:tr>
      <w:tr w:rsidR="00EB6476" w:rsidRPr="009E3949" w14:paraId="06523532"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73A1BC5" w14:textId="55F8B3F7" w:rsidR="00EB6476" w:rsidRPr="005542CD" w:rsidRDefault="005E62F9" w:rsidP="00EB6476">
            <w:pPr>
              <w:rPr>
                <w:b w:val="0"/>
                <w:bCs w:val="0"/>
              </w:rPr>
            </w:pPr>
            <w:r w:rsidRPr="00A564FF">
              <w:rPr>
                <w:b w:val="0"/>
                <w:bCs w:val="0"/>
              </w:rPr>
              <w:t>n</w:t>
            </w:r>
            <w:r w:rsidR="00EB6476" w:rsidRPr="00A564FF">
              <w:rPr>
                <w:b w:val="0"/>
                <w:bCs w:val="0"/>
              </w:rPr>
              <w:t>on-corporate Commonwealth entity</w:t>
            </w:r>
          </w:p>
        </w:tc>
        <w:tc>
          <w:tcPr>
            <w:tcW w:w="3157" w:type="pct"/>
          </w:tcPr>
          <w:p w14:paraId="2B480E1D" w14:textId="1E4E3B76" w:rsidR="00EB6476" w:rsidRPr="006C4678" w:rsidRDefault="00EB6476" w:rsidP="00EB6476">
            <w:pPr>
              <w:cnfStyle w:val="000000010000" w:firstRow="0" w:lastRow="0" w:firstColumn="0" w:lastColumn="0" w:oddVBand="0" w:evenVBand="0" w:oddHBand="0" w:evenHBand="1" w:firstRowFirstColumn="0" w:firstRowLastColumn="0" w:lastRowFirstColumn="0" w:lastRowLastColumn="0"/>
            </w:pPr>
            <w:r w:rsidRPr="002857F2">
              <w:t>A non-corporate Commonwealth entity is a Commonwealth entity that is part of the Commonwealth and which represents and acts on behalf of the Commonwealth. They are Commonwealth departments</w:t>
            </w:r>
            <w:r>
              <w:t>, such as</w:t>
            </w:r>
            <w:r w:rsidRPr="002857F2">
              <w:t xml:space="preserve"> a </w:t>
            </w:r>
            <w:r>
              <w:t>d</w:t>
            </w:r>
            <w:r w:rsidRPr="002857F2">
              <w:t xml:space="preserve">epartment of </w:t>
            </w:r>
            <w:r>
              <w:t>s</w:t>
            </w:r>
            <w:r w:rsidRPr="002857F2">
              <w:t>tate</w:t>
            </w:r>
            <w:r>
              <w:t xml:space="preserve"> (for example, Department of Industry, Science and Resources)</w:t>
            </w:r>
            <w:r w:rsidRPr="002857F2">
              <w:t>, as recognised by the Administrative Arrangements Orders, or a Parliamentary Department.</w:t>
            </w:r>
          </w:p>
        </w:tc>
      </w:tr>
      <w:tr w:rsidR="00CD5177" w:rsidRPr="009E3949" w14:paraId="5BFB235B"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4486A36" w14:textId="1F183410" w:rsidR="00CD5177" w:rsidRPr="0041551B" w:rsidRDefault="00CD5177" w:rsidP="00EB6476">
            <w:pPr>
              <w:rPr>
                <w:b w:val="0"/>
                <w:bCs w:val="0"/>
              </w:rPr>
            </w:pPr>
            <w:r w:rsidRPr="0041551B">
              <w:rPr>
                <w:b w:val="0"/>
                <w:bCs w:val="0"/>
              </w:rPr>
              <w:t>online event involving two</w:t>
            </w:r>
            <w:r w:rsidRPr="0041551B">
              <w:rPr>
                <w:b w:val="0"/>
                <w:bCs w:val="0"/>
              </w:rPr>
              <w:noBreakHyphen/>
              <w:t>way audience participation or involvement</w:t>
            </w:r>
          </w:p>
        </w:tc>
        <w:tc>
          <w:tcPr>
            <w:tcW w:w="3157" w:type="pct"/>
          </w:tcPr>
          <w:p w14:paraId="491F9746" w14:textId="4A4709F5" w:rsidR="00CD5177" w:rsidRPr="002857F2" w:rsidRDefault="00CD5177" w:rsidP="00EB6476">
            <w:pPr>
              <w:cnfStyle w:val="000000100000" w:firstRow="0" w:lastRow="0" w:firstColumn="0" w:lastColumn="0" w:oddVBand="0" w:evenVBand="0" w:oddHBand="1" w:evenHBand="0" w:firstRowFirstColumn="0" w:firstRowLastColumn="0" w:lastRowFirstColumn="0" w:lastRowLastColumn="0"/>
            </w:pPr>
            <w:r>
              <w:t>A</w:t>
            </w:r>
            <w:r w:rsidRPr="00CD5177">
              <w:t xml:space="preserve"> virtual activity delivered via a digital platform where attendees actively engage with presenters or each other in real time. Interaction may include live questions, discussions, polls, or other participatory activities, rather than passive viewing.</w:t>
            </w:r>
          </w:p>
        </w:tc>
      </w:tr>
      <w:tr w:rsidR="005B77AA" w:rsidRPr="009E3949" w14:paraId="78315B9D"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87D1AB" w14:textId="282585D5" w:rsidR="005B77AA" w:rsidRPr="00326BE4" w:rsidRDefault="005B77AA" w:rsidP="005B77AA">
            <w:pPr>
              <w:rPr>
                <w:b w:val="0"/>
                <w:bCs w:val="0"/>
              </w:rPr>
            </w:pPr>
            <w:r w:rsidRPr="00326BE4">
              <w:rPr>
                <w:b w:val="0"/>
                <w:bCs w:val="0"/>
              </w:rPr>
              <w:t>personal information</w:t>
            </w:r>
          </w:p>
        </w:tc>
        <w:tc>
          <w:tcPr>
            <w:tcW w:w="3157" w:type="pct"/>
          </w:tcPr>
          <w:p w14:paraId="6270CFB9" w14:textId="6D35DCC9" w:rsidR="005B77AA" w:rsidRDefault="005B77AA" w:rsidP="005B77AA">
            <w:pPr>
              <w:cnfStyle w:val="000000010000" w:firstRow="0" w:lastRow="0" w:firstColumn="0" w:lastColumn="0" w:oddVBand="0" w:evenVBand="0" w:oddHBand="0" w:evenHBand="1"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(Cth)</w:t>
            </w:r>
            <w:r>
              <w:rPr>
                <w:color w:val="000000"/>
                <w:w w:val="0"/>
              </w:rPr>
              <w:t xml:space="preserve"> which is:</w:t>
            </w:r>
          </w:p>
          <w:p w14:paraId="0726CB59" w14:textId="7444A9F3" w:rsidR="005B77AA" w:rsidRDefault="005B77AA" w:rsidP="005B77AA">
            <w:pPr>
              <w:ind w:left="338"/>
              <w:cnfStyle w:val="000000010000" w:firstRow="0" w:lastRow="0" w:firstColumn="0" w:lastColumn="0" w:oddVBand="0" w:evenVBand="0" w:oddHBand="0" w:evenHBand="1"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24DB1D81" w14:textId="463A8E07" w:rsidR="005B77AA" w:rsidRDefault="005B77AA" w:rsidP="00FA07D1">
            <w:pPr>
              <w:pStyle w:val="ListParagraph"/>
              <w:numPr>
                <w:ilvl w:val="7"/>
                <w:numId w:val="3"/>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true or not; and</w:t>
            </w:r>
          </w:p>
          <w:p w14:paraId="1C8367C9" w14:textId="056B4E7F" w:rsidR="005B77AA" w:rsidRPr="006C4678" w:rsidRDefault="005B77AA" w:rsidP="00FA07D1">
            <w:pPr>
              <w:pStyle w:val="ListParagraph"/>
              <w:numPr>
                <w:ilvl w:val="7"/>
                <w:numId w:val="3"/>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recorded in a material form or not.</w:t>
            </w:r>
          </w:p>
        </w:tc>
      </w:tr>
      <w:tr w:rsidR="005B77AA" w:rsidRPr="009E3949" w14:paraId="1929BDB2"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61CA3A" w14:textId="0507B3BC" w:rsidR="005B77AA" w:rsidRPr="00326BE4" w:rsidRDefault="005B77AA" w:rsidP="005B77AA">
            <w:pPr>
              <w:rPr>
                <w:b w:val="0"/>
                <w:bCs w:val="0"/>
              </w:rPr>
            </w:pPr>
            <w:r w:rsidRPr="00326BE4">
              <w:rPr>
                <w:b w:val="0"/>
                <w:bCs w:val="0"/>
              </w:rPr>
              <w:t>Program Delegate</w:t>
            </w:r>
          </w:p>
        </w:tc>
        <w:tc>
          <w:tcPr>
            <w:tcW w:w="3157" w:type="pct"/>
          </w:tcPr>
          <w:p w14:paraId="6197D741" w14:textId="2602A365" w:rsidR="005B77AA" w:rsidRPr="006C4678" w:rsidRDefault="005B77AA" w:rsidP="00446454">
            <w:pPr>
              <w:cnfStyle w:val="000000100000" w:firstRow="0" w:lastRow="0" w:firstColumn="0" w:lastColumn="0" w:oddVBand="0" w:evenVBand="0" w:oddHBand="1" w:evenHBand="0" w:firstRowFirstColumn="0" w:firstRowLastColumn="0" w:lastRowFirstColumn="0" w:lastRowLastColumn="0"/>
              <w:rPr>
                <w:bCs/>
              </w:rPr>
            </w:pPr>
            <w:r>
              <w:t>A Manager within the Business Grants Hub in DISR with responsibility for administering the program.</w:t>
            </w:r>
          </w:p>
        </w:tc>
      </w:tr>
      <w:tr w:rsidR="005B77AA" w:rsidRPr="009E3949" w14:paraId="0C182300"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FBEB43" w14:textId="117148B6" w:rsidR="005B77AA" w:rsidRPr="00326BE4" w:rsidRDefault="005B77AA" w:rsidP="005B77AA">
            <w:pPr>
              <w:rPr>
                <w:b w:val="0"/>
                <w:bCs w:val="0"/>
              </w:rPr>
            </w:pPr>
            <w:r w:rsidRPr="00326BE4">
              <w:rPr>
                <w:b w:val="0"/>
                <w:bCs w:val="0"/>
              </w:rPr>
              <w:lastRenderedPageBreak/>
              <w:t>program funding or program funds</w:t>
            </w:r>
          </w:p>
        </w:tc>
        <w:tc>
          <w:tcPr>
            <w:tcW w:w="3157" w:type="pct"/>
          </w:tcPr>
          <w:p w14:paraId="4F7D1193" w14:textId="7D8196F1" w:rsidR="005B77AA" w:rsidRPr="006C4678" w:rsidRDefault="005B77AA" w:rsidP="005B77AA">
            <w:pPr>
              <w:cnfStyle w:val="000000010000" w:firstRow="0" w:lastRow="0" w:firstColumn="0" w:lastColumn="0" w:oddVBand="0" w:evenVBand="0" w:oddHBand="0" w:evenHBand="1" w:firstRowFirstColumn="0" w:firstRowLastColumn="0" w:lastRowFirstColumn="0" w:lastRowLastColumn="0"/>
            </w:pPr>
            <w:r w:rsidRPr="006C4678">
              <w:rPr>
                <w:bCs/>
              </w:rPr>
              <w:t>The funding made available by the Commonwealth for the program.</w:t>
            </w:r>
          </w:p>
        </w:tc>
      </w:tr>
      <w:tr w:rsidR="005B77AA" w:rsidRPr="009E3949" w14:paraId="1444536A"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C273EAF" w14:textId="41FF2856" w:rsidR="005B77AA" w:rsidRPr="00326BE4" w:rsidRDefault="005B77AA" w:rsidP="005B77AA">
            <w:pPr>
              <w:rPr>
                <w:b w:val="0"/>
                <w:bCs w:val="0"/>
              </w:rPr>
            </w:pPr>
            <w:r w:rsidRPr="00326BE4">
              <w:rPr>
                <w:b w:val="0"/>
                <w:bCs w:val="0"/>
              </w:rPr>
              <w:t>project</w:t>
            </w:r>
          </w:p>
        </w:tc>
        <w:tc>
          <w:tcPr>
            <w:tcW w:w="3157" w:type="pct"/>
          </w:tcPr>
          <w:p w14:paraId="289C6E68" w14:textId="6ADA08CB" w:rsidR="005B77AA" w:rsidRPr="006C4678" w:rsidRDefault="005B77AA" w:rsidP="005B77AA">
            <w:pPr>
              <w:cnfStyle w:val="000000100000" w:firstRow="0" w:lastRow="0" w:firstColumn="0" w:lastColumn="0" w:oddVBand="0" w:evenVBand="0" w:oddHBand="1" w:evenHBand="0" w:firstRowFirstColumn="0" w:firstRowLastColumn="0" w:lastRowFirstColumn="0" w:lastRowLastColumn="0"/>
              <w:rPr>
                <w:color w:val="000000"/>
                <w:w w:val="0"/>
                <w:szCs w:val="20"/>
              </w:rPr>
            </w:pPr>
            <w:r w:rsidRPr="006C4678">
              <w:t>A project described in an application for grant funding under the program.</w:t>
            </w:r>
          </w:p>
        </w:tc>
      </w:tr>
      <w:tr w:rsidR="00D60A23" w:rsidRPr="009E3949" w14:paraId="549982BA"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E531C9E" w14:textId="0E654C59" w:rsidR="00D60A23" w:rsidRPr="005542CD" w:rsidRDefault="00C01AF6" w:rsidP="00D60A23">
            <w:pPr>
              <w:rPr>
                <w:b w:val="0"/>
                <w:bCs w:val="0"/>
              </w:rPr>
            </w:pPr>
            <w:r w:rsidRPr="00A564FF">
              <w:rPr>
                <w:b w:val="0"/>
                <w:bCs w:val="0"/>
              </w:rPr>
              <w:t>p</w:t>
            </w:r>
            <w:r w:rsidR="00D60A23" w:rsidRPr="00A564FF">
              <w:rPr>
                <w:b w:val="0"/>
                <w:bCs w:val="0"/>
              </w:rPr>
              <w:t>roject period</w:t>
            </w:r>
          </w:p>
        </w:tc>
        <w:tc>
          <w:tcPr>
            <w:tcW w:w="3157" w:type="pct"/>
          </w:tcPr>
          <w:p w14:paraId="557DC272" w14:textId="18C0132B" w:rsidR="00D60A23" w:rsidRPr="009E3949" w:rsidRDefault="00D60A23" w:rsidP="00D60A23">
            <w:pPr>
              <w:cnfStyle w:val="000000010000" w:firstRow="0" w:lastRow="0" w:firstColumn="0" w:lastColumn="0" w:oddVBand="0" w:evenVBand="0" w:oddHBand="0" w:evenHBand="1" w:firstRowFirstColumn="0" w:firstRowLastColumn="0" w:lastRowFirstColumn="0" w:lastRowLastColumn="0"/>
              <w:rPr>
                <w:szCs w:val="20"/>
              </w:rPr>
            </w:pPr>
            <w:r>
              <w:t>The full duration of the grant project, from date of notification of successful application, to the project completion date. The project period includes preparation work in the lead up to National Science Week, and the wind-down work afterwards, up to the project completion date.</w:t>
            </w:r>
          </w:p>
        </w:tc>
      </w:tr>
      <w:tr w:rsidR="00F90E28" w:rsidRPr="009E3949" w14:paraId="1577982B"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7423085" w14:textId="587DD7FF" w:rsidR="00F90E28" w:rsidRPr="005542CD" w:rsidRDefault="00F90E28" w:rsidP="00F90E28">
            <w:pPr>
              <w:rPr>
                <w:b w:val="0"/>
                <w:bCs w:val="0"/>
              </w:rPr>
            </w:pPr>
            <w:r w:rsidRPr="00A564FF">
              <w:rPr>
                <w:b w:val="0"/>
                <w:bCs w:val="0"/>
              </w:rPr>
              <w:t>school</w:t>
            </w:r>
          </w:p>
        </w:tc>
        <w:tc>
          <w:tcPr>
            <w:tcW w:w="3157" w:type="pct"/>
          </w:tcPr>
          <w:p w14:paraId="6534C051" w14:textId="77777777" w:rsidR="00F90E28" w:rsidRPr="00B5283E" w:rsidRDefault="00F90E28" w:rsidP="00F90E28">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 xml:space="preserve">Includes home schooling, </w:t>
            </w:r>
            <w:r w:rsidRPr="00B5283E">
              <w:rPr>
                <w:rFonts w:cs="Arial"/>
                <w:lang w:eastAsia="en-AU"/>
              </w:rPr>
              <w:t>early childhood, primary and/or secondary school</w:t>
            </w:r>
            <w:r>
              <w:rPr>
                <w:rFonts w:cs="Arial"/>
                <w:lang w:eastAsia="en-AU"/>
              </w:rPr>
              <w:t xml:space="preserve">. </w:t>
            </w:r>
            <w:r w:rsidRPr="00B5283E">
              <w:rPr>
                <w:rFonts w:cs="Arial"/>
                <w:lang w:eastAsia="en-AU"/>
              </w:rPr>
              <w:t>Both government and non-government (private) educational institutions for the following sectors:</w:t>
            </w:r>
          </w:p>
          <w:p w14:paraId="19376121" w14:textId="1BA01D57" w:rsidR="00077737" w:rsidRDefault="00814CEF"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 xml:space="preserve">Home Schooling: </w:t>
            </w:r>
            <w:r w:rsidR="009D32AE">
              <w:rPr>
                <w:rFonts w:cs="Arial"/>
                <w:lang w:eastAsia="en-AU"/>
              </w:rPr>
              <w:t>including education provided to a child at home, rather than through attendance at a registered school</w:t>
            </w:r>
          </w:p>
          <w:p w14:paraId="33C2DDEF" w14:textId="7802A9C2" w:rsidR="00F90E28" w:rsidRPr="006B450A" w:rsidRDefault="00F90E28"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rPr>
                <w:rFonts w:cs="Arial"/>
                <w:lang w:eastAsia="en-AU"/>
              </w:rPr>
            </w:pPr>
            <w:r w:rsidRPr="00520435">
              <w:rPr>
                <w:rFonts w:cs="Arial"/>
                <w:lang w:eastAsia="en-AU"/>
              </w:rPr>
              <w:t>Early Childhood:</w:t>
            </w:r>
            <w:r w:rsidRPr="006B450A">
              <w:rPr>
                <w:rFonts w:cs="Arial"/>
                <w:lang w:eastAsia="en-AU"/>
              </w:rPr>
              <w:t xml:space="preserve"> </w:t>
            </w:r>
            <w:r>
              <w:rPr>
                <w:rFonts w:cs="Arial"/>
                <w:lang w:eastAsia="en-AU"/>
              </w:rPr>
              <w:t>i</w:t>
            </w:r>
            <w:r w:rsidRPr="006B450A">
              <w:rPr>
                <w:rFonts w:cs="Arial"/>
                <w:lang w:eastAsia="en-AU"/>
              </w:rPr>
              <w:t>ncluding but not limited to pre-schools and other child-care settings that provide care and supervision of children, to prepare children for school, and to ensure that children are able to effectively participate in subsequent learning opportunities</w:t>
            </w:r>
          </w:p>
          <w:p w14:paraId="55C8F2FD" w14:textId="636DB911" w:rsidR="00F90E28" w:rsidRPr="006B450A" w:rsidRDefault="00F90E28"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rPr>
                <w:rFonts w:cs="Arial"/>
                <w:lang w:eastAsia="en-AU"/>
              </w:rPr>
            </w:pPr>
            <w:r w:rsidRPr="00520435">
              <w:rPr>
                <w:rFonts w:cs="Arial"/>
                <w:lang w:eastAsia="en-AU"/>
              </w:rPr>
              <w:t>Primary:</w:t>
            </w:r>
            <w:r w:rsidRPr="006B450A">
              <w:rPr>
                <w:rFonts w:cs="Arial"/>
                <w:lang w:eastAsia="en-AU"/>
              </w:rPr>
              <w:t xml:space="preserve"> for students starting at Foundation (also called kindergarten/</w:t>
            </w:r>
            <w:r w:rsidRPr="216C9E6D">
              <w:rPr>
                <w:rFonts w:cs="Arial"/>
                <w:lang w:eastAsia="en-AU"/>
              </w:rPr>
              <w:t xml:space="preserve"> </w:t>
            </w:r>
            <w:r w:rsidRPr="006B450A">
              <w:rPr>
                <w:rFonts w:cs="Arial"/>
                <w:lang w:eastAsia="en-AU"/>
              </w:rPr>
              <w:t>preparatory/</w:t>
            </w:r>
            <w:r w:rsidRPr="216C9E6D">
              <w:rPr>
                <w:rFonts w:cs="Arial"/>
                <w:lang w:eastAsia="en-AU"/>
              </w:rPr>
              <w:t xml:space="preserve"> </w:t>
            </w:r>
            <w:r w:rsidRPr="006B450A">
              <w:rPr>
                <w:rFonts w:cs="Arial"/>
                <w:lang w:eastAsia="en-AU"/>
              </w:rPr>
              <w:t>pre-school) through to Year 6 or 7</w:t>
            </w:r>
          </w:p>
          <w:p w14:paraId="714C4172" w14:textId="56DB5CAE" w:rsidR="00F90E28" w:rsidRDefault="00F90E28"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rsidRPr="00520435">
              <w:rPr>
                <w:rFonts w:cs="Arial"/>
                <w:lang w:eastAsia="en-AU"/>
              </w:rPr>
              <w:t>Secondary/Senior Secondary:</w:t>
            </w:r>
            <w:r w:rsidRPr="006B450A">
              <w:rPr>
                <w:rFonts w:cs="Arial"/>
                <w:lang w:eastAsia="en-AU"/>
              </w:rPr>
              <w:t xml:space="preserve"> for students from Years 7 or 8 to 10 and/or Years 11 to 12.</w:t>
            </w:r>
          </w:p>
        </w:tc>
      </w:tr>
      <w:tr w:rsidR="005B77AA" w:rsidRPr="009E3949" w14:paraId="5B80EFFD"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94B205F" w14:textId="60B558AE" w:rsidR="005B77AA" w:rsidRPr="00326BE4" w:rsidRDefault="005B77AA" w:rsidP="005B77AA">
            <w:pPr>
              <w:rPr>
                <w:b w:val="0"/>
                <w:bCs w:val="0"/>
              </w:rPr>
            </w:pPr>
            <w:r w:rsidRPr="00326BE4">
              <w:rPr>
                <w:b w:val="0"/>
                <w:bCs w:val="0"/>
              </w:rPr>
              <w:t>selection criteria</w:t>
            </w:r>
          </w:p>
        </w:tc>
        <w:tc>
          <w:tcPr>
            <w:tcW w:w="3157" w:type="pct"/>
          </w:tcPr>
          <w:p w14:paraId="6225B440" w14:textId="197C7DB4" w:rsidR="005B77AA" w:rsidRPr="009E3949" w:rsidRDefault="005B77AA" w:rsidP="005B77AA">
            <w:pPr>
              <w:cnfStyle w:val="000000010000" w:firstRow="0" w:lastRow="0" w:firstColumn="0" w:lastColumn="0" w:oddVBand="0" w:evenVBand="0" w:oddHBand="0" w:evenHBand="1" w:firstRowFirstColumn="0" w:firstRowLastColumn="0" w:lastRowFirstColumn="0" w:lastRowLastColumn="0"/>
              <w:rPr>
                <w:szCs w:val="20"/>
              </w:rPr>
            </w:pPr>
            <w:r>
              <w:t>C</w:t>
            </w:r>
            <w:r w:rsidRPr="00710FAB">
              <w:t>omprise</w:t>
            </w:r>
            <w:r>
              <w:t>s of</w:t>
            </w:r>
            <w:r w:rsidRPr="00710FAB">
              <w:t xml:space="preserve"> eligibility criteria </w:t>
            </w:r>
            <w:r>
              <w:t>and assessment criteria.</w:t>
            </w:r>
          </w:p>
        </w:tc>
      </w:tr>
      <w:tr w:rsidR="00F770D9" w:rsidRPr="009E3949" w14:paraId="00CE1A41"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64F6674" w14:textId="3430961C" w:rsidR="00F770D9" w:rsidRPr="005542CD" w:rsidRDefault="00F770D9" w:rsidP="00F770D9">
            <w:pPr>
              <w:rPr>
                <w:b w:val="0"/>
                <w:bCs w:val="0"/>
              </w:rPr>
            </w:pPr>
            <w:r w:rsidRPr="00A564FF">
              <w:rPr>
                <w:b w:val="0"/>
                <w:bCs w:val="0"/>
              </w:rPr>
              <w:t>the sciences/STEM</w:t>
            </w:r>
          </w:p>
        </w:tc>
        <w:tc>
          <w:tcPr>
            <w:tcW w:w="3157" w:type="pct"/>
          </w:tcPr>
          <w:p w14:paraId="4F3B9D9E" w14:textId="77777777" w:rsidR="00F770D9" w:rsidRPr="00672EB1" w:rsidRDefault="00F770D9" w:rsidP="00F770D9">
            <w:pPr>
              <w:cnfStyle w:val="000000100000" w:firstRow="0" w:lastRow="0" w:firstColumn="0" w:lastColumn="0" w:oddVBand="0" w:evenVBand="0" w:oddHBand="1" w:evenHBand="0" w:firstRowFirstColumn="0" w:firstRowLastColumn="0" w:lastRowFirstColumn="0" w:lastRowLastColumn="0"/>
            </w:pPr>
            <w:r>
              <w:t>M</w:t>
            </w:r>
            <w:r w:rsidRPr="00672EB1">
              <w:t>eans any or all of:</w:t>
            </w:r>
          </w:p>
          <w:p w14:paraId="3D1AA405" w14:textId="77777777" w:rsidR="00F770D9" w:rsidRPr="00A31861" w:rsidRDefault="00F770D9"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rPr>
                <w:iCs/>
              </w:rPr>
            </w:pPr>
            <w:r>
              <w:rPr>
                <w:iCs/>
              </w:rPr>
              <w:t>Aboriginal and Torres Strait islander knowledge systems</w:t>
            </w:r>
          </w:p>
          <w:p w14:paraId="421323B1" w14:textId="77777777" w:rsidR="00F770D9" w:rsidRPr="00672EB1" w:rsidRDefault="00F770D9"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rPr>
                <w:iCs/>
              </w:rPr>
            </w:pPr>
            <w:r w:rsidRPr="00672EB1">
              <w:t>the natural and physical sciences, such as biology, physics, chemistry and geology</w:t>
            </w:r>
          </w:p>
          <w:p w14:paraId="734D08E7" w14:textId="77777777" w:rsidR="00F770D9" w:rsidRDefault="00F770D9"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rPr>
                <w:iCs/>
              </w:rPr>
            </w:pPr>
            <w:r w:rsidRPr="00672EB1">
              <w:t>the applied sciences, such as engineering, medicine and technology</w:t>
            </w:r>
          </w:p>
          <w:p w14:paraId="0F1A58D2" w14:textId="6DB1D35F" w:rsidR="00F770D9" w:rsidRDefault="00F770D9" w:rsidP="00FA07D1">
            <w:pPr>
              <w:pStyle w:val="ListBullet"/>
              <w:numPr>
                <w:ilvl w:val="0"/>
                <w:numId w:val="21"/>
              </w:numPr>
              <w:spacing w:before="40" w:after="80" w:line="280" w:lineRule="atLeast"/>
              <w:ind w:left="360"/>
              <w:contextualSpacing w:val="0"/>
              <w:cnfStyle w:val="000000100000" w:firstRow="0" w:lastRow="0" w:firstColumn="0" w:lastColumn="0" w:oddVBand="0" w:evenVBand="0" w:oddHBand="1" w:evenHBand="0" w:firstRowFirstColumn="0" w:firstRowLastColumn="0" w:lastRowFirstColumn="0" w:lastRowLastColumn="0"/>
            </w:pPr>
            <w:r w:rsidRPr="001E0E4D">
              <w:t>newly emerging and interdisciplinary fields, such as environmental science, nanotechnology and phenomics</w:t>
            </w:r>
            <w:r>
              <w:t xml:space="preserve"> mathematics.</w:t>
            </w:r>
          </w:p>
        </w:tc>
      </w:tr>
      <w:tr w:rsidR="00F770D9" w:rsidRPr="009E3949" w14:paraId="11FA0953" w14:textId="77777777" w:rsidTr="00CE16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9BC8D53" w14:textId="7A6E2BA9" w:rsidR="00F770D9" w:rsidRPr="005542CD" w:rsidRDefault="00F770D9" w:rsidP="00F770D9">
            <w:pPr>
              <w:rPr>
                <w:b w:val="0"/>
                <w:bCs w:val="0"/>
              </w:rPr>
            </w:pPr>
            <w:r w:rsidRPr="00A564FF">
              <w:rPr>
                <w:b w:val="0"/>
                <w:bCs w:val="0"/>
              </w:rPr>
              <w:lastRenderedPageBreak/>
              <w:t>tools</w:t>
            </w:r>
          </w:p>
        </w:tc>
        <w:tc>
          <w:tcPr>
            <w:tcW w:w="3157" w:type="pct"/>
          </w:tcPr>
          <w:p w14:paraId="31868DC8" w14:textId="7412B403" w:rsidR="00F770D9" w:rsidRDefault="00F770D9" w:rsidP="00F770D9">
            <w:pPr>
              <w:cnfStyle w:val="000000010000" w:firstRow="0" w:lastRow="0" w:firstColumn="0" w:lastColumn="0" w:oddVBand="0" w:evenVBand="0" w:oddHBand="0" w:evenHBand="1" w:firstRowFirstColumn="0" w:firstRowLastColumn="0" w:lastRowFirstColumn="0" w:lastRowLastColumn="0"/>
            </w:pPr>
            <w:r w:rsidRPr="00991FAF">
              <w:rPr>
                <w:rFonts w:eastAsia="Arial"/>
              </w:rPr>
              <w:t>Devices, objects or instruments (e.g. hand tools, hammers, glue guns</w:t>
            </w:r>
            <w:r w:rsidR="008362EA">
              <w:rPr>
                <w:rFonts w:eastAsia="Arial"/>
              </w:rPr>
              <w:t xml:space="preserve"> and</w:t>
            </w:r>
            <w:r w:rsidRPr="00991FAF">
              <w:rPr>
                <w:rFonts w:eastAsia="Arial"/>
              </w:rPr>
              <w:t xml:space="preserve"> soldering irons) required to deliver the project or event</w:t>
            </w:r>
            <w:r>
              <w:rPr>
                <w:rFonts w:eastAsia="Arial"/>
              </w:rPr>
              <w:t>.</w:t>
            </w:r>
          </w:p>
        </w:tc>
      </w:tr>
      <w:tr w:rsidR="005B77AA" w:rsidRPr="009E3949" w14:paraId="28E3FDD1" w14:textId="77777777" w:rsidTr="00CE1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A9DECD8" w14:textId="1DE44040" w:rsidR="005B77AA" w:rsidRPr="00326BE4" w:rsidRDefault="005B77AA" w:rsidP="005B77AA">
            <w:pPr>
              <w:rPr>
                <w:b w:val="0"/>
                <w:bCs w:val="0"/>
              </w:rPr>
            </w:pPr>
            <w:r w:rsidRPr="00326BE4">
              <w:rPr>
                <w:b w:val="0"/>
                <w:bCs w:val="0"/>
              </w:rPr>
              <w:t>value with money</w:t>
            </w:r>
          </w:p>
        </w:tc>
        <w:tc>
          <w:tcPr>
            <w:tcW w:w="3157" w:type="pct"/>
          </w:tcPr>
          <w:p w14:paraId="5881A4E0" w14:textId="59E1AC06" w:rsidR="005B77AA" w:rsidRPr="00274AE2" w:rsidRDefault="005B77AA" w:rsidP="005B77AA">
            <w:pPr>
              <w:cnfStyle w:val="000000100000" w:firstRow="0" w:lastRow="0" w:firstColumn="0" w:lastColumn="0" w:oddVBand="0" w:evenVBand="0" w:oddHBand="1" w:evenHBand="0" w:firstRowFirstColumn="0" w:firstRowLastColumn="0" w:lastRowFirstColumn="0" w:lastRowLastColumn="0"/>
            </w:pPr>
            <w:r>
              <w:t>V</w:t>
            </w:r>
            <w:r w:rsidRPr="00274AE2">
              <w:t xml:space="preserve">alue with </w:t>
            </w:r>
            <w:r>
              <w:t xml:space="preserve">money in this document refers to ‘value with </w:t>
            </w:r>
            <w:r w:rsidRPr="00274AE2">
              <w:t>relevant money</w:t>
            </w:r>
            <w:r>
              <w:t xml:space="preserve">’ which is a </w:t>
            </w:r>
            <w:r w:rsidRPr="00274AE2">
              <w:t xml:space="preserve">judgement based on the grant proposal representing an efficient, effective, economical and ethical use of public resources and </w:t>
            </w:r>
            <w:r>
              <w:t>dete</w:t>
            </w:r>
            <w:r w:rsidRPr="00274AE2">
              <w:t xml:space="preserve">rmined </w:t>
            </w:r>
            <w:r>
              <w:t>from</w:t>
            </w:r>
            <w:r w:rsidRPr="00274AE2">
              <w:t xml:space="preserve"> a variety of considerations.</w:t>
            </w:r>
          </w:p>
          <w:p w14:paraId="009F061D" w14:textId="77777777" w:rsidR="005B77AA" w:rsidRPr="00274AE2" w:rsidRDefault="005B77AA" w:rsidP="005B77AA">
            <w:pPr>
              <w:spacing w:before="0" w:after="40" w:line="240" w:lineRule="auto"/>
              <w:cnfStyle w:val="000000100000" w:firstRow="0" w:lastRow="0" w:firstColumn="0" w:lastColumn="0" w:oddVBand="0" w:evenVBand="0" w:oddHBand="1" w:evenHBand="0" w:firstRowFirstColumn="0" w:firstRowLastColumn="0" w:lastRowFirstColumn="0" w:lastRowLastColumn="0"/>
            </w:pPr>
            <w:r w:rsidRPr="00274AE2">
              <w:t>When administering a grant opportunity, an official should consider the relevant financial and non-financial costs and benefits of each proposal including, but not limited to:</w:t>
            </w:r>
          </w:p>
          <w:p w14:paraId="6FBA26C0" w14:textId="77777777" w:rsidR="005B77AA" w:rsidRPr="00274AE2" w:rsidRDefault="005B77AA" w:rsidP="005B77AA">
            <w:pPr>
              <w:pStyle w:val="Lv1"/>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the quality of the project proposal and activities;</w:t>
            </w:r>
          </w:p>
          <w:p w14:paraId="536D9800" w14:textId="77777777" w:rsidR="005B77AA" w:rsidRPr="00274AE2" w:rsidRDefault="005B77AA" w:rsidP="005B77AA">
            <w:pPr>
              <w:pStyle w:val="Lv1"/>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fitness for purpose of the proposal in contributing to government objectives;</w:t>
            </w:r>
          </w:p>
          <w:p w14:paraId="2E6D0DF2" w14:textId="77777777" w:rsidR="005B77AA" w:rsidRPr="00D57F95" w:rsidRDefault="005B77AA" w:rsidP="005B77AA">
            <w:pPr>
              <w:pStyle w:val="Lv1"/>
              <w:cnfStyle w:val="000000100000" w:firstRow="0" w:lastRow="0" w:firstColumn="0" w:lastColumn="0" w:oddVBand="0" w:evenVBand="0" w:oddHBand="1" w:evenHBand="0" w:firstRowFirstColumn="0" w:firstRowLastColumn="0" w:lastRowFirstColumn="0" w:lastRowLastColumn="0"/>
            </w:pPr>
            <w:r w:rsidRPr="00274AE2">
              <w:rPr>
                <w:lang w:eastAsia="en-AU"/>
              </w:rPr>
              <w:t>that the absence of a grant is likely to prevent the grantee and government’s outcomes being achieved; and</w:t>
            </w:r>
          </w:p>
          <w:p w14:paraId="179421DE" w14:textId="28BCBD81" w:rsidR="005B77AA" w:rsidRDefault="005B77AA" w:rsidP="005B77AA">
            <w:pPr>
              <w:pStyle w:val="Lv1"/>
              <w:cnfStyle w:val="000000100000" w:firstRow="0" w:lastRow="0" w:firstColumn="0" w:lastColumn="0" w:oddVBand="0" w:evenVBand="0" w:oddHBand="1" w:evenHBand="0" w:firstRowFirstColumn="0" w:firstRowLastColumn="0" w:lastRowFirstColumn="0" w:lastRowLastColumn="0"/>
            </w:pPr>
            <w:r w:rsidRPr="00274AE2">
              <w:rPr>
                <w:lang w:eastAsia="en-AU"/>
              </w:rPr>
              <w:t>the potential grantee’s relevant experience and performance history</w:t>
            </w:r>
            <w:r w:rsidRPr="00274AE2">
              <w:rPr>
                <w:rFonts w:ascii="Times New Roman" w:hAnsi="Times New Roman"/>
                <w:sz w:val="24"/>
                <w:lang w:val="en" w:eastAsia="en-AU"/>
              </w:rPr>
              <w:t>.</w:t>
            </w:r>
          </w:p>
        </w:tc>
      </w:tr>
    </w:tbl>
    <w:p w14:paraId="25F65412" w14:textId="67B344F6" w:rsidR="00D96D08" w:rsidRPr="00B308C1" w:rsidRDefault="00D96D08" w:rsidP="005542CD">
      <w:pPr>
        <w:pStyle w:val="Heading2Appendix"/>
        <w:numPr>
          <w:ilvl w:val="0"/>
          <w:numId w:val="0"/>
        </w:numPr>
      </w:pPr>
      <w:bookmarkStart w:id="661" w:name="_Toc408383078"/>
      <w:bookmarkStart w:id="662" w:name="_Toc396838191"/>
      <w:bookmarkStart w:id="663" w:name="_Toc397894527"/>
      <w:bookmarkStart w:id="664" w:name="_Toc400542289"/>
      <w:bookmarkStart w:id="665" w:name="_Toc408383079"/>
      <w:bookmarkStart w:id="666" w:name="_Toc396838192"/>
      <w:bookmarkStart w:id="667" w:name="_Toc397894528"/>
      <w:bookmarkStart w:id="668" w:name="_Toc400542290"/>
      <w:bookmarkStart w:id="669" w:name="_Toc408383080"/>
      <w:bookmarkStart w:id="670" w:name="_Toc396838193"/>
      <w:bookmarkStart w:id="671" w:name="_Toc397894529"/>
      <w:bookmarkStart w:id="672" w:name="_Toc400542291"/>
      <w:bookmarkStart w:id="673" w:name="OLE_LINK21"/>
      <w:bookmarkStart w:id="674" w:name="OLE_LINK20"/>
      <w:bookmarkStart w:id="675" w:name="_Toc408383081"/>
      <w:bookmarkStart w:id="676" w:name="_Toc402271518"/>
      <w:bookmarkStart w:id="677" w:name="_Toc399934182"/>
      <w:bookmarkStart w:id="678" w:name="_Toc398196530"/>
      <w:bookmarkStart w:id="679" w:name="_Toc398194986"/>
      <w:bookmarkStart w:id="680" w:name="_Toc397894530"/>
      <w:bookmarkStart w:id="681" w:name="_Toc396838194"/>
      <w:bookmarkStart w:id="682" w:name="_3.5._State-of-the-art_manufacturing"/>
      <w:bookmarkStart w:id="683" w:name="_3.4._State-of-the-art_manufacturing"/>
      <w:bookmarkStart w:id="684" w:name="OLE_LINK19"/>
      <w:bookmarkStart w:id="685" w:name="_Toc408383082"/>
      <w:bookmarkStart w:id="686" w:name="_Toc400542293"/>
      <w:bookmarkStart w:id="687" w:name="_Toc408383083"/>
      <w:bookmarkStart w:id="688" w:name="_Toc402271519"/>
      <w:bookmarkStart w:id="689" w:name="_Toc399934183"/>
      <w:bookmarkStart w:id="690" w:name="_Toc398196531"/>
      <w:bookmarkStart w:id="691" w:name="_Toc398194987"/>
      <w:bookmarkStart w:id="692" w:name="_Toc397894531"/>
      <w:bookmarkStart w:id="693" w:name="_Toc396838195"/>
      <w:bookmarkStart w:id="694" w:name="_3.6._Prototype_expenditure"/>
      <w:bookmarkStart w:id="695" w:name="OLE_LINK17"/>
      <w:bookmarkStart w:id="696" w:name="OLE_LINK16"/>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sectPr w:rsidR="00D96D08" w:rsidRPr="00B308C1"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1CAFD" w14:textId="77777777" w:rsidR="009D4A57" w:rsidRDefault="009D4A57" w:rsidP="00077C3D">
      <w:r>
        <w:separator/>
      </w:r>
    </w:p>
  </w:endnote>
  <w:endnote w:type="continuationSeparator" w:id="0">
    <w:p w14:paraId="6B4C14C7" w14:textId="77777777" w:rsidR="009D4A57" w:rsidRDefault="009D4A57" w:rsidP="00077C3D">
      <w:r>
        <w:continuationSeparator/>
      </w:r>
    </w:p>
  </w:endnote>
  <w:endnote w:type="continuationNotice" w:id="1">
    <w:p w14:paraId="296582F4" w14:textId="77777777" w:rsidR="009D4A57" w:rsidRDefault="009D4A57"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F3BF" w14:textId="5E8023B5" w:rsidR="00B403D5" w:rsidRDefault="00B403D5">
    <w:pPr>
      <w:pStyle w:val="Footer"/>
    </w:pPr>
    <w:r>
      <w:rPr>
        <w:noProof/>
      </w:rPr>
      <mc:AlternateContent>
        <mc:Choice Requires="wps">
          <w:drawing>
            <wp:anchor distT="0" distB="0" distL="0" distR="0" simplePos="0" relativeHeight="251658243" behindDoc="0" locked="0" layoutInCell="1" allowOverlap="1" wp14:anchorId="74E6D00F" wp14:editId="14801644">
              <wp:simplePos x="635" y="635"/>
              <wp:positionH relativeFrom="page">
                <wp:align>center</wp:align>
              </wp:positionH>
              <wp:positionV relativeFrom="page">
                <wp:align>bottom</wp:align>
              </wp:positionV>
              <wp:extent cx="551815" cy="401955"/>
              <wp:effectExtent l="0" t="0" r="635" b="0"/>
              <wp:wrapNone/>
              <wp:docPr id="189703835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F26C378" w14:textId="3D25CD8D"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4E6D00F" id="_x0000_t202" coordsize="21600,21600" o:spt="202" path="m,l,21600r21600,l21600,xe">
              <v:stroke joinstyle="miter"/>
              <v:path gradientshapeok="t" o:connecttype="rect"/>
            </v:shapetype>
            <v:shape id="Text Box 8" o:spid="_x0000_s1028" type="#_x0000_t202" alt="OFFICIAL"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filled="f" stroked="f">
              <v:textbox style="mso-fit-shape-to-text:t" inset="0,0,0,15pt">
                <w:txbxContent>
                  <w:p w14:paraId="6F26C378" w14:textId="3D25CD8D"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7DA8" w14:textId="6B454DCB" w:rsidR="00B403D5" w:rsidRDefault="00B403D5">
    <w:pPr>
      <w:pStyle w:val="Footer"/>
    </w:pPr>
    <w:r>
      <w:rPr>
        <w:noProof/>
      </w:rPr>
      <mc:AlternateContent>
        <mc:Choice Requires="wps">
          <w:drawing>
            <wp:anchor distT="0" distB="0" distL="0" distR="0" simplePos="0" relativeHeight="251658244" behindDoc="0" locked="0" layoutInCell="1" allowOverlap="1" wp14:anchorId="5CC65ECE" wp14:editId="7D277CD8">
              <wp:simplePos x="1080770" y="10126980"/>
              <wp:positionH relativeFrom="page">
                <wp:align>center</wp:align>
              </wp:positionH>
              <wp:positionV relativeFrom="page">
                <wp:align>bottom</wp:align>
              </wp:positionV>
              <wp:extent cx="551815" cy="401955"/>
              <wp:effectExtent l="0" t="0" r="635" b="0"/>
              <wp:wrapNone/>
              <wp:docPr id="44947084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D08C59D" w14:textId="7491D207" w:rsidR="00B403D5" w:rsidRPr="00B403D5" w:rsidRDefault="00B403D5" w:rsidP="00BB7CB9">
                          <w:pPr>
                            <w:pStyle w:val="Class"/>
                            <w:rPr>
                              <w:noProof/>
                            </w:rPr>
                          </w:pPr>
                          <w:r w:rsidRPr="00B403D5">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CC65ECE" id="_x0000_t202" coordsize="21600,21600" o:spt="202" path="m,l,21600r21600,l21600,xe">
              <v:stroke joinstyle="miter"/>
              <v:path gradientshapeok="t" o:connecttype="rect"/>
            </v:shapetype>
            <v:shape id="Text Box 9" o:spid="_x0000_s1029" type="#_x0000_t202" alt="OFFICIAL" style="position:absolute;margin-left:0;margin-top:0;width:43.45pt;height:31.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1D08C59D" w14:textId="7491D207" w:rsidR="00B403D5" w:rsidRPr="00B403D5" w:rsidRDefault="00B403D5" w:rsidP="00BB7CB9">
                    <w:pPr>
                      <w:pStyle w:val="Class"/>
                      <w:rPr>
                        <w:noProof/>
                      </w:rPr>
                    </w:pPr>
                    <w:r w:rsidRPr="00B403D5">
                      <w:rPr>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4A4F" w14:textId="5B7533C3" w:rsidR="00FA351D" w:rsidRPr="0059733A" w:rsidRDefault="00B403D5" w:rsidP="0059733A">
    <w:pPr>
      <w:pStyle w:val="Footer"/>
      <w:tabs>
        <w:tab w:val="right" w:pos="8788"/>
      </w:tabs>
      <w:rPr>
        <w:sz w:val="12"/>
        <w:szCs w:val="12"/>
      </w:rPr>
    </w:pPr>
    <w:r>
      <w:rPr>
        <w:noProof/>
      </w:rPr>
      <mc:AlternateContent>
        <mc:Choice Requires="wps">
          <w:drawing>
            <wp:anchor distT="0" distB="0" distL="0" distR="0" simplePos="0" relativeHeight="251658240" behindDoc="0" locked="0" layoutInCell="1" allowOverlap="1" wp14:anchorId="1980E764" wp14:editId="62CE6AC7">
              <wp:simplePos x="1080770" y="10156190"/>
              <wp:positionH relativeFrom="page">
                <wp:align>center</wp:align>
              </wp:positionH>
              <wp:positionV relativeFrom="page">
                <wp:align>bottom</wp:align>
              </wp:positionV>
              <wp:extent cx="551815" cy="401955"/>
              <wp:effectExtent l="0" t="0" r="635" b="0"/>
              <wp:wrapNone/>
              <wp:docPr id="128661771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EB1A9F5" w14:textId="30D21E58" w:rsidR="00B403D5" w:rsidRPr="00B403D5" w:rsidRDefault="00B403D5" w:rsidP="00BB7CB9">
                          <w:pPr>
                            <w:pStyle w:val="Class"/>
                            <w:rPr>
                              <w:noProof/>
                            </w:rPr>
                          </w:pPr>
                          <w:r w:rsidRPr="00B403D5">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980E764" id="_x0000_t202" coordsize="21600,21600" o:spt="202" path="m,l,21600r21600,l21600,xe">
              <v:stroke joinstyle="miter"/>
              <v:path gradientshapeok="t" o:connecttype="rect"/>
            </v:shapetype>
            <v:shape id="Text Box 7" o:spid="_x0000_s1031" type="#_x0000_t202" alt="OFFICIAL" style="position:absolute;margin-left:0;margin-top:0;width:43.45pt;height:31.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filled="f" stroked="f">
              <v:textbox style="mso-fit-shape-to-text:t" inset="0,0,0,15pt">
                <w:txbxContent>
                  <w:p w14:paraId="6EB1A9F5" w14:textId="30D21E58" w:rsidR="00B403D5" w:rsidRPr="00B403D5" w:rsidRDefault="00B403D5" w:rsidP="00BB7CB9">
                    <w:pPr>
                      <w:pStyle w:val="Class"/>
                      <w:rPr>
                        <w:noProof/>
                      </w:rPr>
                    </w:pPr>
                    <w:r w:rsidRPr="00B403D5">
                      <w:rPr>
                        <w:noProof/>
                      </w:rPr>
                      <w:t>OFFICIAL</w:t>
                    </w:r>
                  </w:p>
                </w:txbxContent>
              </v:textbox>
              <w10:wrap anchorx="page" anchory="page"/>
            </v:shape>
          </w:pict>
        </mc:Fallback>
      </mc:AlternateContent>
    </w:r>
    <w:r w:rsidR="00FA351D">
      <w:tab/>
    </w:r>
    <w:r w:rsidR="00FA351D">
      <w:tab/>
    </w:r>
    <w:r w:rsidR="00FA351D" w:rsidRPr="00567432">
      <w:rPr>
        <w:sz w:val="12"/>
        <w:szCs w:val="12"/>
      </w:rPr>
      <w:t xml:space="preserve">Template Version – </w:t>
    </w:r>
    <w:r w:rsidR="006B37FB" w:rsidRPr="00567432">
      <w:rPr>
        <w:sz w:val="12"/>
        <w:szCs w:val="12"/>
      </w:rPr>
      <w:t>December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EC33" w14:textId="1AE951FE" w:rsidR="00B403D5" w:rsidRDefault="00B403D5">
    <w:pPr>
      <w:pStyle w:val="Footer"/>
    </w:pPr>
    <w:r>
      <w:rPr>
        <w:noProof/>
      </w:rPr>
      <mc:AlternateContent>
        <mc:Choice Requires="wps">
          <w:drawing>
            <wp:anchor distT="0" distB="0" distL="0" distR="0" simplePos="0" relativeHeight="251658250" behindDoc="0" locked="0" layoutInCell="1" allowOverlap="1" wp14:anchorId="03FB2D02" wp14:editId="6E12A796">
              <wp:simplePos x="635" y="635"/>
              <wp:positionH relativeFrom="page">
                <wp:align>center</wp:align>
              </wp:positionH>
              <wp:positionV relativeFrom="page">
                <wp:align>bottom</wp:align>
              </wp:positionV>
              <wp:extent cx="551815" cy="401955"/>
              <wp:effectExtent l="0" t="0" r="635" b="0"/>
              <wp:wrapNone/>
              <wp:docPr id="88197887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1838537" w14:textId="1D9A4B26"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3FB2D02" id="_x0000_t202" coordsize="21600,21600" o:spt="202" path="m,l,21600r21600,l21600,xe">
              <v:stroke joinstyle="miter"/>
              <v:path gradientshapeok="t" o:connecttype="rect"/>
            </v:shapetype>
            <v:shape id="Text Box 11" o:spid="_x0000_s1034" type="#_x0000_t202" alt="OFFICIAL" style="position:absolute;margin-left:0;margin-top:0;width:43.45pt;height:31.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PU4zLA4CAAAc&#10;BAAADgAAAAAAAAAAAAAAAAAuAgAAZHJzL2Uyb0RvYy54bWxQSwECLQAUAAYACAAAACEA/VjK5NsA&#10;AAADAQAADwAAAAAAAAAAAAAAAABoBAAAZHJzL2Rvd25yZXYueG1sUEsFBgAAAAAEAAQA8wAAAHAF&#10;AAAAAA==&#10;" filled="f" stroked="f">
              <v:textbox style="mso-fit-shape-to-text:t" inset="0,0,0,15pt">
                <w:txbxContent>
                  <w:p w14:paraId="31838537" w14:textId="1D9A4B26"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7120" w14:textId="62C6554B" w:rsidR="00BB7CB9" w:rsidRDefault="009E1D60" w:rsidP="00BB7CB9">
    <w:pPr>
      <w:pStyle w:val="Footer"/>
      <w:spacing w:before="0"/>
    </w:pPr>
    <w:r>
      <w:t xml:space="preserve">National Science Week </w:t>
    </w:r>
    <w:r w:rsidR="0095305C" w:rsidRPr="0095305C">
      <w:t>Public Event</w:t>
    </w:r>
    <w:r w:rsidDel="0095305C">
      <w:t xml:space="preserve"> </w:t>
    </w:r>
    <w:r>
      <w:t>Grants 2027-30</w:t>
    </w:r>
  </w:p>
  <w:p w14:paraId="614FAB6B" w14:textId="53BE0ADB" w:rsidR="00BB7CB9" w:rsidRPr="00BF6930" w:rsidRDefault="00BB7CB9" w:rsidP="00BB7CB9">
    <w:pPr>
      <w:pStyle w:val="Footer"/>
      <w:tabs>
        <w:tab w:val="clear" w:pos="4513"/>
        <w:tab w:val="clear" w:pos="9026"/>
      </w:tabs>
      <w:spacing w:before="0"/>
      <w:rPr>
        <w:color w:val="EEECE1" w:themeColor="background2"/>
      </w:rPr>
    </w:pPr>
    <w:r>
      <w:rPr>
        <w:noProof/>
        <w:color w:val="EEECE1" w:themeColor="background2"/>
      </w:rPr>
      <mc:AlternateContent>
        <mc:Choice Requires="wps">
          <w:drawing>
            <wp:anchor distT="0" distB="0" distL="0" distR="0" simplePos="0" relativeHeight="251658251" behindDoc="0" locked="0" layoutInCell="1" allowOverlap="1" wp14:anchorId="1017A597" wp14:editId="76383CDD">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EAEEBDE" w14:textId="77777777" w:rsidR="00BB7CB9" w:rsidRPr="000C260F" w:rsidRDefault="00BB7CB9" w:rsidP="00BB7CB9">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017A597" id="_x0000_t202" coordsize="21600,21600" o:spt="202" path="m,l,21600r21600,l21600,xe">
              <v:stroke joinstyle="miter"/>
              <v:path gradientshapeok="t" o:connecttype="rect"/>
            </v:shapetype>
            <v:shape id="Text Box 4" o:spid="_x0000_s1035" type="#_x0000_t202" alt="OFFICIAL" style="position:absolute;margin-left:0;margin-top:0;width:43.45pt;height:35.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7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vZ2630FzwqEcjPv2lq87LL1hPjwzhwvGOVC0&#10;4QkPqaCvKZwtSlpwP/7mj/nIO0Yp6VEwNTWoaErUN4P7iNqaDDcZu2QUt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W2he6Q4CAAAc&#10;BAAADgAAAAAAAAAAAAAAAAAuAgAAZHJzL2Uyb0RvYy54bWxQSwECLQAUAAYACAAAACEA763esdsA&#10;AAADAQAADwAAAAAAAAAAAAAAAABoBAAAZHJzL2Rvd25yZXYueG1sUEsFBgAAAAAEAAQA8wAAAHAF&#10;AAAAAA==&#10;" filled="f" stroked="f">
              <v:textbox style="mso-fit-shape-to-text:t" inset="0,0,0,15pt">
                <w:txbxContent>
                  <w:p w14:paraId="1EAEEBDE" w14:textId="77777777" w:rsidR="00BB7CB9" w:rsidRPr="000C260F" w:rsidRDefault="00BB7CB9" w:rsidP="00BB7CB9">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t>Grant opportunity guidelines</w:t>
        </w:r>
      </w:sdtContent>
    </w:sdt>
    <w:r>
      <w:rPr>
        <w:color w:val="EEECE1" w:themeColor="background2"/>
      </w:rPr>
      <w:tab/>
    </w:r>
    <w:r>
      <w:rPr>
        <w:color w:val="EEECE1" w:themeColor="background2"/>
      </w:rPr>
      <w:tab/>
    </w:r>
    <w:r w:rsidR="004C7FBB" w:rsidRPr="00DF443C">
      <w:t>July 2026</w:t>
    </w:r>
  </w:p>
  <w:p w14:paraId="0B280E19" w14:textId="71DD2D81" w:rsidR="00FA351D" w:rsidRPr="00BB7CB9" w:rsidRDefault="00BB7CB9" w:rsidP="00BB7CB9">
    <w:pPr>
      <w:pStyle w:val="Footer"/>
      <w:tabs>
        <w:tab w:val="left" w:pos="3060"/>
      </w:tabs>
      <w:spacing w:before="0"/>
      <w:rPr>
        <w:noProof/>
      </w:rPr>
    </w:pPr>
    <w:r w:rsidRPr="00B92517">
      <w:rPr>
        <w:rStyle w:val="BusinessgovauChar"/>
      </w:rPr>
      <w:t>| business.</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4</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21A42261" w:rsidR="00FA351D" w:rsidRDefault="00B403D5" w:rsidP="00077C3D">
    <w:pPr>
      <w:pStyle w:val="Footer"/>
    </w:pPr>
    <w:r>
      <w:rPr>
        <w:noProof/>
      </w:rPr>
      <mc:AlternateContent>
        <mc:Choice Requires="wps">
          <w:drawing>
            <wp:anchor distT="0" distB="0" distL="0" distR="0" simplePos="0" relativeHeight="251658253" behindDoc="0" locked="0" layoutInCell="1" allowOverlap="1" wp14:anchorId="30C7A600" wp14:editId="28326B13">
              <wp:simplePos x="635" y="635"/>
              <wp:positionH relativeFrom="page">
                <wp:align>center</wp:align>
              </wp:positionH>
              <wp:positionV relativeFrom="page">
                <wp:align>bottom</wp:align>
              </wp:positionV>
              <wp:extent cx="551815" cy="401955"/>
              <wp:effectExtent l="0" t="0" r="635" b="0"/>
              <wp:wrapNone/>
              <wp:docPr id="153615513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5770E9E" w14:textId="63787A3E"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0C7A600" id="_x0000_t202" coordsize="21600,21600" o:spt="202" path="m,l,21600r21600,l21600,xe">
              <v:stroke joinstyle="miter"/>
              <v:path gradientshapeok="t" o:connecttype="rect"/>
            </v:shapetype>
            <v:shape id="Text Box 10" o:spid="_x0000_s1037" type="#_x0000_t202" alt="OFFICIAL" style="position:absolute;margin-left:0;margin-top:0;width:43.45pt;height:31.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9yLDQIAAB0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12f25/C80Rp3IwLtxbvuqw9pr58MQcbhgHQdWG&#10;Rzykgr6mcLIoacH9/p8/5iPxGKWkR8XU1KCkKVE/DS4kimsy3GRsk1Hc5GWOcbPXd4A6LPBJWJ5M&#10;9LqgJlM60C+o52UshCFmOJar6XYy78IoXXwPXCyXKQl1ZFlYm43lETryFcl8Hl6YsyfGA67qASY5&#10;seoN8WNuvOntch+Q/rSVyO1I5Ily1GDa6+m9RJG//k9Zl1e9+AM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Kd9yLDQIAAB0E&#10;AAAOAAAAAAAAAAAAAAAAAC4CAABkcnMvZTJvRG9jLnhtbFBLAQItABQABgAIAAAAIQD9WMrk2wAA&#10;AAMBAAAPAAAAAAAAAAAAAAAAAGcEAABkcnMvZG93bnJldi54bWxQSwUGAAAAAAQABADzAAAAbwUA&#10;AAAA&#10;" filled="f" stroked="f">
              <v:textbox style="mso-fit-shape-to-text:t" inset="0,0,0,15pt">
                <w:txbxContent>
                  <w:p w14:paraId="25770E9E" w14:textId="63787A3E"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7ADF8" w14:textId="77777777" w:rsidR="009D4A57" w:rsidRDefault="009D4A57" w:rsidP="00077C3D">
      <w:r>
        <w:separator/>
      </w:r>
    </w:p>
  </w:footnote>
  <w:footnote w:type="continuationSeparator" w:id="0">
    <w:p w14:paraId="1EA62E1C" w14:textId="77777777" w:rsidR="009D4A57" w:rsidRDefault="009D4A57" w:rsidP="00077C3D">
      <w:r>
        <w:continuationSeparator/>
      </w:r>
    </w:p>
  </w:footnote>
  <w:footnote w:type="continuationNotice" w:id="1">
    <w:p w14:paraId="088B34E1" w14:textId="77777777" w:rsidR="009D4A57" w:rsidRDefault="009D4A57" w:rsidP="00077C3D"/>
  </w:footnote>
  <w:footnote w:id="2">
    <w:p w14:paraId="7DD52DB3" w14:textId="77777777" w:rsidR="000864B5" w:rsidRDefault="000864B5" w:rsidP="000864B5">
      <w:pPr>
        <w:pStyle w:val="FootnoteText"/>
      </w:pPr>
      <w:r>
        <w:rPr>
          <w:rStyle w:val="FootnoteReference"/>
        </w:rPr>
        <w:footnoteRef/>
      </w:r>
      <w:r>
        <w:t xml:space="preserve"> </w:t>
      </w:r>
      <w:r w:rsidRPr="000C461E">
        <w:t>https://www.legislation.gov.au/F2024L00854/latest/text</w:t>
      </w:r>
    </w:p>
  </w:footnote>
  <w:footnote w:id="3">
    <w:p w14:paraId="1604B610" w14:textId="6596ED8B" w:rsidR="00C67E38" w:rsidRDefault="00C67E38">
      <w:pPr>
        <w:pStyle w:val="FootnoteText"/>
      </w:pPr>
      <w:r>
        <w:rPr>
          <w:rStyle w:val="FootnoteReference"/>
        </w:rPr>
        <w:footnoteRef/>
      </w:r>
      <w:r>
        <w:t xml:space="preserve"> For National Science Week dates for 2028, 2029 and 2030, please go to </w:t>
      </w:r>
      <w:hyperlink r:id="rId1" w:history="1">
        <w:r w:rsidR="006E64AE" w:rsidRPr="00C67E38">
          <w:rPr>
            <w:rStyle w:val="Hyperlink"/>
            <w:sz w:val="16"/>
          </w:rPr>
          <w:t>https://www.scienceweek.net.au/faq/</w:t>
        </w:r>
      </w:hyperlink>
    </w:p>
  </w:footnote>
  <w:footnote w:id="4">
    <w:p w14:paraId="26D6DF6B" w14:textId="5B5F8D13" w:rsidR="00A535C6" w:rsidRDefault="00A535C6">
      <w:pPr>
        <w:pStyle w:val="FootnoteText"/>
      </w:pPr>
      <w:r>
        <w:rPr>
          <w:rStyle w:val="FootnoteReference"/>
        </w:rPr>
        <w:footnoteRef/>
      </w:r>
      <w:r>
        <w:t xml:space="preserve"> </w:t>
      </w:r>
      <w:r w:rsidR="00336B9C">
        <w:t xml:space="preserve">For a definition of batch </w:t>
      </w:r>
      <w:r w:rsidR="001D0D67">
        <w:t>see</w:t>
      </w:r>
      <w:r w:rsidR="00107479">
        <w:t xml:space="preserve"> the Glossary</w:t>
      </w:r>
      <w:r w:rsidR="001D0D67">
        <w:t xml:space="preserve"> at section 14</w:t>
      </w:r>
      <w:r w:rsidR="008C313C">
        <w:t>.</w:t>
      </w:r>
    </w:p>
  </w:footnote>
  <w:footnote w:id="5">
    <w:p w14:paraId="26FEC700" w14:textId="77777777" w:rsidR="007C244B" w:rsidRDefault="007C244B" w:rsidP="007C244B">
      <w:pPr>
        <w:pStyle w:val="FootnoteText"/>
      </w:pPr>
      <w:r>
        <w:rPr>
          <w:rStyle w:val="FootnoteReference"/>
        </w:rPr>
        <w:footnoteRef/>
      </w:r>
      <w:r>
        <w:t xml:space="preserve"> </w:t>
      </w:r>
      <w:r w:rsidRPr="00677A0E">
        <w:t>Alterations and addenda include but are not limited to: corrections to currently published documents, changes to close times for applications, Questions and Answers (Q&amp;A) documents and Frequently Asked Questions (FAQ) documents.</w:t>
      </w:r>
    </w:p>
  </w:footnote>
  <w:footnote w:id="6">
    <w:p w14:paraId="4B8B30F7" w14:textId="77777777" w:rsidR="00CA653A" w:rsidRDefault="00CA653A" w:rsidP="006B5ED4">
      <w:pPr>
        <w:pStyle w:val="FootnoteText"/>
      </w:pPr>
      <w:r>
        <w:rPr>
          <w:rStyle w:val="FootnoteReference"/>
        </w:rPr>
        <w:footnoteRef/>
      </w:r>
      <w:r>
        <w:t xml:space="preserve"> See glossary for an explanation of ‘value with money’.</w:t>
      </w:r>
    </w:p>
  </w:footnote>
  <w:footnote w:id="7">
    <w:p w14:paraId="4CC6B9C1" w14:textId="77777777" w:rsidR="00EF654A" w:rsidRDefault="00EF654A" w:rsidP="00EF654A">
      <w:pPr>
        <w:pStyle w:val="FootnoteText"/>
      </w:pPr>
      <w:r>
        <w:rPr>
          <w:rStyle w:val="FootnoteReference"/>
        </w:rPr>
        <w:footnoteRef/>
      </w:r>
      <w:r>
        <w:t xml:space="preserve"> </w:t>
      </w:r>
      <w:r w:rsidRPr="00B75F96">
        <w:t>https://www.legislation.gov.au/C2004A00818/latest/text</w:t>
      </w:r>
    </w:p>
  </w:footnote>
  <w:footnote w:id="8">
    <w:p w14:paraId="62855C6E" w14:textId="77777777" w:rsidR="0006785F" w:rsidRDefault="0006785F" w:rsidP="0006785F">
      <w:pPr>
        <w:pStyle w:val="FootnoteText"/>
      </w:pPr>
      <w:r>
        <w:rPr>
          <w:rStyle w:val="FootnoteReference"/>
        </w:rPr>
        <w:footnoteRef/>
      </w:r>
      <w:r>
        <w:t xml:space="preserve"> </w:t>
      </w:r>
      <w:hyperlink r:id="rId2" w:history="1">
        <w:r w:rsidRPr="00A56BAC">
          <w:rPr>
            <w:rStyle w:val="Hyperlink"/>
          </w:rPr>
          <w:t>https://www.humanrights.gov.au/our-work/childrens-rights/national-principles-child-safe-organisations</w:t>
        </w:r>
      </w:hyperlink>
      <w:r>
        <w:t xml:space="preserve"> </w:t>
      </w:r>
    </w:p>
  </w:footnote>
  <w:footnote w:id="9">
    <w:p w14:paraId="708B450F" w14:textId="43DA09FD" w:rsidR="00FA351D" w:rsidRPr="007C453D" w:rsidRDefault="00FA351D" w:rsidP="006B5ED4">
      <w:pPr>
        <w:pStyle w:val="FootnoteText"/>
      </w:pPr>
      <w:r>
        <w:rPr>
          <w:rStyle w:val="FootnoteReference"/>
        </w:rPr>
        <w:footnoteRef/>
      </w:r>
      <w:r>
        <w:t xml:space="preserve"> See </w:t>
      </w:r>
      <w:r w:rsidRPr="007941D7">
        <w:t>Australian Taxation Office ruling GSTR 2012/2</w:t>
      </w:r>
      <w:r>
        <w:t xml:space="preserve"> available at ato.gov.au</w:t>
      </w:r>
    </w:p>
  </w:footnote>
  <w:footnote w:id="10">
    <w:p w14:paraId="4A354D37" w14:textId="77777777" w:rsidR="005C5AA7" w:rsidRDefault="005C5AA7" w:rsidP="005C5AA7">
      <w:pPr>
        <w:pStyle w:val="FootnoteText"/>
      </w:pPr>
      <w:r>
        <w:rPr>
          <w:rStyle w:val="FootnoteReference"/>
        </w:rPr>
        <w:footnoteRef/>
      </w:r>
      <w:r>
        <w:t xml:space="preserve"> </w:t>
      </w:r>
      <w:r w:rsidRPr="00536525">
        <w:t>https://www.legislation.gov.au/C2022A00088/latest/text</w:t>
      </w:r>
    </w:p>
  </w:footnote>
  <w:footnote w:id="11">
    <w:p w14:paraId="79E01B02" w14:textId="77777777" w:rsidR="005C5AA7" w:rsidRDefault="005C5AA7" w:rsidP="005C5AA7">
      <w:pPr>
        <w:pStyle w:val="FootnoteText"/>
      </w:pPr>
      <w:r>
        <w:rPr>
          <w:rStyle w:val="FootnoteReference"/>
        </w:rPr>
        <w:footnoteRef/>
      </w:r>
      <w:r>
        <w:t xml:space="preserve"> </w:t>
      </w:r>
      <w:r w:rsidRPr="00BD3E7F">
        <w:t>https://www.nacc.gov.au/resource-centre/nacc-fact-sheets</w:t>
      </w:r>
    </w:p>
  </w:footnote>
  <w:footnote w:id="12">
    <w:p w14:paraId="5E3E8A6F" w14:textId="4ACD2423" w:rsidR="005C41E8" w:rsidRDefault="005C41E8">
      <w:pPr>
        <w:pStyle w:val="FootnoteText"/>
      </w:pPr>
      <w:r>
        <w:rPr>
          <w:rStyle w:val="FootnoteReference"/>
        </w:rPr>
        <w:footnoteRef/>
      </w:r>
      <w:r>
        <w:t xml:space="preserve"> </w:t>
      </w:r>
      <w:r w:rsidRPr="005C41E8">
        <w:t>http://www.ombudsman.gov.au/</w:t>
      </w:r>
    </w:p>
  </w:footnote>
  <w:footnote w:id="13">
    <w:p w14:paraId="3D299DE2" w14:textId="77777777" w:rsidR="00857107" w:rsidRDefault="00857107" w:rsidP="006B5ED4">
      <w:pPr>
        <w:pStyle w:val="FootnoteText"/>
      </w:pPr>
      <w:r>
        <w:rPr>
          <w:rStyle w:val="FootnoteReference"/>
        </w:rPr>
        <w:footnoteRef/>
      </w:r>
      <w:r>
        <w:t xml:space="preserve"> Including: any of our staff able to influence the project, any member of a committee or advisor, you, your project partners, and any personnel involved in the project.</w:t>
      </w:r>
    </w:p>
  </w:footnote>
  <w:footnote w:id="14">
    <w:p w14:paraId="6687AAEB" w14:textId="21E4F007" w:rsidR="00FA351D" w:rsidRDefault="00FA351D" w:rsidP="006B5ED4">
      <w:pPr>
        <w:pStyle w:val="FootnoteText"/>
      </w:pPr>
      <w:r>
        <w:rPr>
          <w:rStyle w:val="FootnoteReference"/>
        </w:rPr>
        <w:footnoteRef/>
      </w:r>
      <w:r>
        <w:t xml:space="preserve"> </w:t>
      </w:r>
      <w:hyperlink r:id="rId3" w:history="1">
        <w:r w:rsidR="0015112B" w:rsidRPr="00593DC6">
          <w:rPr>
            <w:rStyle w:val="Hyperlink"/>
          </w:rPr>
          <w:t>https://www.industry.gov.au/publications/conflict-interest-policy</w:t>
        </w:r>
      </w:hyperlink>
      <w:r w:rsidR="0015112B">
        <w:t xml:space="preserve"> </w:t>
      </w:r>
    </w:p>
  </w:footnote>
  <w:footnote w:id="15">
    <w:p w14:paraId="72484D53" w14:textId="77777777" w:rsidR="00663548" w:rsidRDefault="00663548" w:rsidP="00663548">
      <w:pPr>
        <w:pStyle w:val="FootnoteText"/>
      </w:pPr>
      <w:r>
        <w:rPr>
          <w:rStyle w:val="FootnoteReference"/>
        </w:rPr>
        <w:footnoteRef/>
      </w:r>
      <w:r>
        <w:t xml:space="preserve"> </w:t>
      </w:r>
      <w:r w:rsidRPr="00BC3384">
        <w:t>https://www.legislation.gov.au/C2004A03712/latest/text</w:t>
      </w:r>
    </w:p>
  </w:footnote>
  <w:footnote w:id="16">
    <w:p w14:paraId="5ACB54D3" w14:textId="77777777" w:rsidR="00663548" w:rsidRDefault="00663548" w:rsidP="00663548">
      <w:pPr>
        <w:pStyle w:val="FootnoteText"/>
      </w:pPr>
      <w:r>
        <w:rPr>
          <w:rStyle w:val="FootnoteReference"/>
        </w:rPr>
        <w:footnoteRef/>
      </w:r>
      <w:r>
        <w:t xml:space="preserve"> </w:t>
      </w:r>
      <w:r w:rsidRPr="008D04CF">
        <w:t>https://www.oaic.gov.au/privacy/australian-privacy-principles</w:t>
      </w:r>
    </w:p>
  </w:footnote>
  <w:footnote w:id="17">
    <w:p w14:paraId="48FDDEEC" w14:textId="77777777" w:rsidR="00084FA8" w:rsidRDefault="00084FA8" w:rsidP="006B5ED4">
      <w:pPr>
        <w:pStyle w:val="FootnoteText"/>
      </w:pPr>
      <w:r>
        <w:rPr>
          <w:rStyle w:val="FootnoteReference"/>
        </w:rPr>
        <w:footnoteRef/>
      </w:r>
      <w:r>
        <w:t xml:space="preserve"> </w:t>
      </w:r>
      <w:hyperlink r:id="rId4" w:history="1">
        <w:r w:rsidRPr="006622A1">
          <w:rPr>
            <w:rStyle w:val="Hyperlink"/>
          </w:rPr>
          <w:t>https://www.industry.gov.au/data-and-publications/privacy-policy</w:t>
        </w:r>
      </w:hyperlink>
      <w:r>
        <w:t xml:space="preserve"> </w:t>
      </w:r>
    </w:p>
  </w:footnote>
  <w:footnote w:id="18">
    <w:p w14:paraId="55EDD39C" w14:textId="77777777" w:rsidR="00FC6B67" w:rsidRDefault="00FC6B67" w:rsidP="006B5ED4">
      <w:pPr>
        <w:pStyle w:val="FootnoteText"/>
      </w:pPr>
      <w:r>
        <w:rPr>
          <w:rStyle w:val="FootnoteReference"/>
        </w:rPr>
        <w:footnoteRef/>
      </w:r>
      <w:r>
        <w:t xml:space="preserve"> </w:t>
      </w:r>
      <w:hyperlink r:id="rId5" w:history="1">
        <w:r>
          <w:rPr>
            <w:rStyle w:val="Hyperlink"/>
            <w:rFonts w:eastAsia="MS Mincho"/>
          </w:rPr>
          <w:t>https://www.industry.gov.au/strategies-for-the-future/increasing-international-collaboration/a-guide-to-undertaking-international-collaboration</w:t>
        </w:r>
      </w:hyperlink>
      <w:r>
        <w:t xml:space="preserve"> </w:t>
      </w:r>
    </w:p>
  </w:footnote>
  <w:footnote w:id="19">
    <w:p w14:paraId="24D1B2F3" w14:textId="77777777" w:rsidR="005146D8" w:rsidRPr="007133C2" w:rsidRDefault="005146D8" w:rsidP="006B5ED4">
      <w:pPr>
        <w:pStyle w:val="FootnoteText"/>
      </w:pPr>
      <w:r w:rsidRPr="007133C2">
        <w:rPr>
          <w:rStyle w:val="FootnoteReference"/>
        </w:rPr>
        <w:footnoteRef/>
      </w:r>
      <w:r w:rsidRPr="007133C2">
        <w:t xml:space="preserve"> Relevant money is defined in the PGPA Act. See section 8, Dictionary</w:t>
      </w:r>
      <w:r>
        <w:t>.</w:t>
      </w:r>
    </w:p>
  </w:footnote>
  <w:footnote w:id="20">
    <w:p w14:paraId="1BCADE89" w14:textId="77777777" w:rsidR="005146D8" w:rsidRPr="007133C2" w:rsidRDefault="005146D8" w:rsidP="006B5ED4">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C156" w14:textId="4CBF1EF8" w:rsidR="00B403D5" w:rsidRDefault="00B403D5">
    <w:pPr>
      <w:pStyle w:val="Header"/>
    </w:pPr>
    <w:r>
      <w:rPr>
        <w:noProof/>
      </w:rPr>
      <mc:AlternateContent>
        <mc:Choice Requires="wps">
          <w:drawing>
            <wp:anchor distT="0" distB="0" distL="0" distR="0" simplePos="0" relativeHeight="251658241" behindDoc="0" locked="0" layoutInCell="1" allowOverlap="1" wp14:anchorId="5B13F58C" wp14:editId="19DAFED2">
              <wp:simplePos x="635" y="635"/>
              <wp:positionH relativeFrom="page">
                <wp:align>center</wp:align>
              </wp:positionH>
              <wp:positionV relativeFrom="page">
                <wp:align>top</wp:align>
              </wp:positionV>
              <wp:extent cx="551815" cy="401955"/>
              <wp:effectExtent l="0" t="0" r="635" b="17145"/>
              <wp:wrapNone/>
              <wp:docPr id="3576389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F8514B3" w14:textId="1F77DA04"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B13F58C" id="_x0000_t202" coordsize="21600,21600" o:spt="202" path="m,l,21600r21600,l21600,xe">
              <v:stroke joinstyle="miter"/>
              <v:path gradientshapeok="t" o:connecttype="rect"/>
            </v:shapetype>
            <v:shape id="Text Box 2" o:spid="_x0000_s1026" type="#_x0000_t202" alt="OFFICIAL" style="position:absolute;margin-left:0;margin-top:0;width:43.45pt;height:3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2F8514B3" w14:textId="1F77DA04"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80D32" w14:textId="0434C7B5" w:rsidR="00B403D5" w:rsidRDefault="00B403D5">
    <w:pPr>
      <w:pStyle w:val="Header"/>
    </w:pPr>
    <w:r>
      <w:rPr>
        <w:noProof/>
      </w:rPr>
      <mc:AlternateContent>
        <mc:Choice Requires="wps">
          <w:drawing>
            <wp:anchor distT="0" distB="0" distL="0" distR="0" simplePos="0" relativeHeight="251658242" behindDoc="0" locked="0" layoutInCell="1" allowOverlap="1" wp14:anchorId="77DE2412" wp14:editId="152D796F">
              <wp:simplePos x="1079500" y="450850"/>
              <wp:positionH relativeFrom="page">
                <wp:align>center</wp:align>
              </wp:positionH>
              <wp:positionV relativeFrom="page">
                <wp:align>top</wp:align>
              </wp:positionV>
              <wp:extent cx="551815" cy="401955"/>
              <wp:effectExtent l="0" t="0" r="635" b="17145"/>
              <wp:wrapNone/>
              <wp:docPr id="21071536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7D585820" w14:textId="4139ABDA" w:rsidR="00B403D5" w:rsidRPr="00B403D5" w:rsidRDefault="00B403D5" w:rsidP="00BB7CB9">
                          <w:pPr>
                            <w:pStyle w:val="Class"/>
                            <w:rPr>
                              <w:noProof/>
                            </w:rPr>
                          </w:pPr>
                          <w:r w:rsidRPr="00B403D5">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77DE2412" id="_x0000_t202" coordsize="21600,21600" o:spt="202" path="m,l,21600r21600,l21600,xe">
              <v:stroke joinstyle="miter"/>
              <v:path gradientshapeok="t" o:connecttype="rect"/>
            </v:shapetype>
            <v:shape id="Text Box 3" o:spid="_x0000_s1027" type="#_x0000_t202" alt="OFFICIAL" style="position:absolute;margin-left:0;margin-top:0;width:43.45pt;height:31.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STCw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" filled="f" stroked="f">
              <v:textbox style="mso-fit-shape-to-text:t" inset="0,15pt,0,0">
                <w:txbxContent>
                  <w:p w14:paraId="7D585820" w14:textId="4139ABDA" w:rsidR="00B403D5" w:rsidRPr="00B403D5" w:rsidRDefault="00B403D5" w:rsidP="00BB7CB9">
                    <w:pPr>
                      <w:pStyle w:val="Class"/>
                      <w:rPr>
                        <w:noProof/>
                      </w:rPr>
                    </w:pPr>
                    <w:r w:rsidRPr="00B403D5">
                      <w:rPr>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B63A" w14:textId="77777777" w:rsidR="007F1006" w:rsidRDefault="007F1006" w:rsidP="007F1006">
    <w:pPr>
      <w:pStyle w:val="Header"/>
      <w:tabs>
        <w:tab w:val="left" w:pos="7320"/>
      </w:tabs>
    </w:pPr>
    <w:r>
      <w:tab/>
    </w:r>
  </w:p>
  <w:p w14:paraId="3026A2EB" w14:textId="77777777" w:rsidR="007F1006" w:rsidRDefault="007F1006" w:rsidP="007F1006">
    <w:pPr>
      <w:pStyle w:val="Header"/>
      <w:tabs>
        <w:tab w:val="clear" w:pos="4513"/>
        <w:tab w:val="clear" w:pos="9026"/>
        <w:tab w:val="left" w:pos="7320"/>
      </w:tabs>
    </w:pPr>
  </w:p>
  <w:p w14:paraId="5544CEA9" w14:textId="77777777" w:rsidR="007F1006" w:rsidRDefault="007F1006" w:rsidP="007F1006">
    <w:pPr>
      <w:pStyle w:val="Header"/>
    </w:pPr>
    <w:r>
      <w:rPr>
        <w:noProof/>
      </w:rPr>
      <w:drawing>
        <wp:inline distT="0" distB="0" distL="0" distR="0" wp14:anchorId="0BD5E5AD" wp14:editId="27D8C723">
          <wp:extent cx="5559552" cy="704088"/>
          <wp:effectExtent l="0" t="0" r="3175" b="1270"/>
          <wp:docPr id="1810221905"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9552" cy="704088"/>
                  </a:xfrm>
                  <a:prstGeom prst="rect">
                    <a:avLst/>
                  </a:prstGeom>
                </pic:spPr>
              </pic:pic>
            </a:graphicData>
          </a:graphic>
        </wp:inline>
      </w:drawing>
    </w:r>
    <w:r>
      <w:rPr>
        <w:noProof/>
      </w:rPr>
      <mc:AlternateContent>
        <mc:Choice Requires="wps">
          <w:drawing>
            <wp:anchor distT="0" distB="0" distL="0" distR="0" simplePos="0" relativeHeight="251658247" behindDoc="0" locked="0" layoutInCell="1" allowOverlap="1" wp14:anchorId="425C406A" wp14:editId="681FECE9">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2FBBE2" w14:textId="77777777" w:rsidR="007F1006" w:rsidRPr="00FD032C" w:rsidRDefault="007F1006" w:rsidP="007F1006">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25C406A" id="_x0000_t202" coordsize="21600,21600" o:spt="202" path="m,l,21600r21600,l21600,xe">
              <v:stroke joinstyle="miter"/>
              <v:path gradientshapeok="t" o:connecttype="rect"/>
            </v:shapetype>
            <v:shape id="Text Box 1" o:spid="_x0000_s1030" type="#_x0000_t202" alt="OFFICIAL" style="position:absolute;margin-left:0;margin-top:0;width:43.45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7C2FBBE2" w14:textId="77777777" w:rsidR="007F1006" w:rsidRPr="00FD032C" w:rsidRDefault="007F1006" w:rsidP="007F1006">
                    <w:pPr>
                      <w:pStyle w:val="Class"/>
                    </w:pPr>
                    <w:r w:rsidRPr="00B92517">
                      <w:t>OFFICIAL</w:t>
                    </w:r>
                  </w:p>
                </w:txbxContent>
              </v:textbox>
              <w10:wrap anchorx="page" anchory="page"/>
            </v:shape>
          </w:pict>
        </mc:Fallback>
      </mc:AlternateContent>
    </w:r>
    <w:r w:rsidRPr="009830D1">
      <w:rPr>
        <w:noProof/>
      </w:rPr>
      <w:drawing>
        <wp:anchor distT="0" distB="0" distL="114300" distR="114300" simplePos="0" relativeHeight="251658246" behindDoc="1" locked="0" layoutInCell="1" allowOverlap="1" wp14:anchorId="2BD08EA6" wp14:editId="7AFD2E46">
          <wp:simplePos x="0" y="0"/>
          <wp:positionH relativeFrom="page">
            <wp:posOffset>3669030</wp:posOffset>
          </wp:positionH>
          <wp:positionV relativeFrom="page">
            <wp:posOffset>0</wp:posOffset>
          </wp:positionV>
          <wp:extent cx="3891600" cy="1843200"/>
          <wp:effectExtent l="0" t="0" r="0" b="5080"/>
          <wp:wrapNone/>
          <wp:docPr id="48125912" name="Graphic 48125912">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Pr="009830D1">
      <w:rPr>
        <w:noProof/>
      </w:rPr>
      <mc:AlternateContent>
        <mc:Choice Requires="wps">
          <w:drawing>
            <wp:anchor distT="0" distB="0" distL="114300" distR="114300" simplePos="0" relativeHeight="251658245" behindDoc="0" locked="0" layoutInCell="1" allowOverlap="1" wp14:anchorId="5DE52791" wp14:editId="3B2BD47F">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clsh="http://schemas.microsoft.com/office/drawing/2020/classificationShape" xmlns:a16="http://schemas.microsoft.com/office/drawing/2014/main" xmlns:adec="http://schemas.microsoft.com/office/drawing/2017/decorative" xmlns:asvg="http://schemas.microsoft.com/office/drawing/2016/SVG/main" xmlns:arto="http://schemas.microsoft.com/office/word/2006/arto">
          <w:pict w14:anchorId="1E67C6E0">
            <v:shape id="Rectangle 12" style="position:absolute;margin-left:0;margin-top:0;width:154.5pt;height:22.4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49A9C9C6">
              <v:path arrowok="t" o:connecttype="custom" o:connectlocs="0,0;1962000,0;1906874,166110;0,284400;0,0" o:connectangles="0,0,0,0,0"/>
              <w10:wrap anchorx="page" anchory="page"/>
            </v:shape>
          </w:pict>
        </mc:Fallback>
      </mc:AlternateContent>
    </w:r>
  </w:p>
  <w:p w14:paraId="4BB91990" w14:textId="77777777" w:rsidR="007F1006" w:rsidRDefault="007F1006" w:rsidP="007F1006">
    <w:pPr>
      <w:pStyle w:val="NoSpacing"/>
      <w:rPr>
        <w:noProof/>
        <w:highlight w:val="yellow"/>
        <w:lang w:eastAsia="en-AU"/>
      </w:rPr>
    </w:pPr>
  </w:p>
  <w:p w14:paraId="2C9A8833" w14:textId="77777777" w:rsidR="007F1006" w:rsidRPr="005326A9" w:rsidRDefault="007F1006" w:rsidP="007F1006">
    <w:pPr>
      <w:pStyle w:val="NoSpacing"/>
    </w:pPr>
  </w:p>
  <w:p w14:paraId="3F67CAA5" w14:textId="77777777" w:rsidR="007F1006" w:rsidRPr="002B3327" w:rsidRDefault="007F1006" w:rsidP="007F1006">
    <w:pPr>
      <w:pStyle w:val="Title"/>
      <w:spacing w:after="240"/>
    </w:pPr>
    <w:r>
      <w:t>Grant Opportunity Guidelines</w:t>
    </w:r>
    <w:r>
      <w:tab/>
    </w:r>
  </w:p>
  <w:p w14:paraId="55B98D24" w14:textId="4E7867B7" w:rsidR="00FA351D" w:rsidRPr="007F1006" w:rsidRDefault="00FA351D" w:rsidP="007F10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8B10" w14:textId="06BC1221" w:rsidR="00B403D5" w:rsidRDefault="00B403D5">
    <w:pPr>
      <w:pStyle w:val="Header"/>
    </w:pPr>
    <w:r>
      <w:rPr>
        <w:noProof/>
      </w:rPr>
      <mc:AlternateContent>
        <mc:Choice Requires="wps">
          <w:drawing>
            <wp:anchor distT="0" distB="0" distL="0" distR="0" simplePos="0" relativeHeight="251658248" behindDoc="0" locked="0" layoutInCell="1" allowOverlap="1" wp14:anchorId="78103FB8" wp14:editId="0AE00FC7">
              <wp:simplePos x="635" y="635"/>
              <wp:positionH relativeFrom="page">
                <wp:align>center</wp:align>
              </wp:positionH>
              <wp:positionV relativeFrom="page">
                <wp:align>top</wp:align>
              </wp:positionV>
              <wp:extent cx="551815" cy="401955"/>
              <wp:effectExtent l="0" t="0" r="635" b="17145"/>
              <wp:wrapNone/>
              <wp:docPr id="71121971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25AFCCB" w14:textId="07A0E8D1"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78103FB8" id="_x0000_t202" coordsize="21600,21600" o:spt="202" path="m,l,21600r21600,l21600,xe">
              <v:stroke joinstyle="miter"/>
              <v:path gradientshapeok="t" o:connecttype="rect"/>
            </v:shapetype>
            <v:shape id="Text Box 5" o:spid="_x0000_s1032" type="#_x0000_t202" alt="OFFICIAL" style="position:absolute;margin-left:0;margin-top:0;width:43.45pt;height:3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filled="f" stroked="f">
              <v:textbox style="mso-fit-shape-to-text:t" inset="0,15pt,0,0">
                <w:txbxContent>
                  <w:p w14:paraId="525AFCCB" w14:textId="07A0E8D1"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96916" w14:textId="47C86B44" w:rsidR="00B403D5" w:rsidRDefault="00B403D5">
    <w:pPr>
      <w:pStyle w:val="Header"/>
    </w:pPr>
    <w:r>
      <w:rPr>
        <w:noProof/>
      </w:rPr>
      <mc:AlternateContent>
        <mc:Choice Requires="wps">
          <w:drawing>
            <wp:anchor distT="0" distB="0" distL="0" distR="0" simplePos="0" relativeHeight="251658249" behindDoc="0" locked="0" layoutInCell="1" allowOverlap="1" wp14:anchorId="6EC7D862" wp14:editId="5840624D">
              <wp:simplePos x="1079500" y="450850"/>
              <wp:positionH relativeFrom="page">
                <wp:align>center</wp:align>
              </wp:positionH>
              <wp:positionV relativeFrom="page">
                <wp:align>top</wp:align>
              </wp:positionV>
              <wp:extent cx="551815" cy="401955"/>
              <wp:effectExtent l="0" t="0" r="635" b="17145"/>
              <wp:wrapNone/>
              <wp:docPr id="1079445270"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CD984C1" w14:textId="7FC6A891" w:rsidR="00B403D5" w:rsidRPr="00B403D5" w:rsidRDefault="00B403D5" w:rsidP="00BB7CB9">
                          <w:pPr>
                            <w:pStyle w:val="Class"/>
                            <w:rPr>
                              <w:noProof/>
                            </w:rPr>
                          </w:pPr>
                          <w:r w:rsidRPr="00B403D5">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EC7D862" id="_x0000_t202" coordsize="21600,21600" o:spt="202" path="m,l,21600r21600,l21600,xe">
              <v:stroke joinstyle="miter"/>
              <v:path gradientshapeok="t" o:connecttype="rect"/>
            </v:shapetype>
            <v:shape id="Text Box 6" o:spid="_x0000_s1033" type="#_x0000_t202" alt="OFFICIAL" style="position:absolute;margin-left:0;margin-top:0;width:43.45pt;height:31.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" filled="f" stroked="f">
              <v:textbox style="mso-fit-shape-to-text:t" inset="0,15pt,0,0">
                <w:txbxContent>
                  <w:p w14:paraId="3CD984C1" w14:textId="7FC6A891" w:rsidR="00B403D5" w:rsidRPr="00B403D5" w:rsidRDefault="00B403D5" w:rsidP="00BB7CB9">
                    <w:pPr>
                      <w:pStyle w:val="Class"/>
                      <w:rPr>
                        <w:noProof/>
                      </w:rPr>
                    </w:pPr>
                    <w:r w:rsidRPr="00B403D5">
                      <w:rPr>
                        <w:noProof/>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E3A5F" w14:textId="67C3634C" w:rsidR="00B403D5" w:rsidRDefault="00B403D5">
    <w:pPr>
      <w:pStyle w:val="Header"/>
    </w:pPr>
    <w:r>
      <w:rPr>
        <w:noProof/>
      </w:rPr>
      <mc:AlternateContent>
        <mc:Choice Requires="wps">
          <w:drawing>
            <wp:anchor distT="0" distB="0" distL="0" distR="0" simplePos="0" relativeHeight="251658252" behindDoc="0" locked="0" layoutInCell="1" allowOverlap="1" wp14:anchorId="4DC55079" wp14:editId="07C47F9D">
              <wp:simplePos x="635" y="635"/>
              <wp:positionH relativeFrom="page">
                <wp:align>center</wp:align>
              </wp:positionH>
              <wp:positionV relativeFrom="page">
                <wp:align>top</wp:align>
              </wp:positionV>
              <wp:extent cx="551815" cy="401955"/>
              <wp:effectExtent l="0" t="0" r="635" b="17145"/>
              <wp:wrapNone/>
              <wp:docPr id="205141732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C4745AE" w14:textId="354909BD"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DC55079" id="_x0000_t202" coordsize="21600,21600" o:spt="202" path="m,l,21600r21600,l21600,xe">
              <v:stroke joinstyle="miter"/>
              <v:path gradientshapeok="t" o:connecttype="rect"/>
            </v:shapetype>
            <v:shape id="_x0000_s1036" type="#_x0000_t202" alt="OFFICIAL" style="position:absolute;margin-left:0;margin-top:0;width:43.45pt;height:31.6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" filled="f" stroked="f">
              <v:textbox style="mso-fit-shape-to-text:t" inset="0,15pt,0,0">
                <w:txbxContent>
                  <w:p w14:paraId="5C4745AE" w14:textId="354909BD" w:rsidR="00B403D5" w:rsidRPr="00B403D5" w:rsidRDefault="00B403D5" w:rsidP="00B403D5">
                    <w:pPr>
                      <w:spacing w:after="0"/>
                      <w:rPr>
                        <w:rFonts w:ascii="Calibri" w:eastAsia="Calibri" w:hAnsi="Calibri" w:cs="Calibri"/>
                        <w:noProof/>
                        <w:color w:val="C00000"/>
                        <w:sz w:val="24"/>
                      </w:rPr>
                    </w:pPr>
                    <w:r w:rsidRPr="00B403D5">
                      <w:rPr>
                        <w:rFonts w:ascii="Calibri" w:eastAsia="Calibri" w:hAnsi="Calibri" w:cs="Calibri"/>
                        <w:noProof/>
                        <w:color w:val="C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7523DA2"/>
    <w:lvl w:ilvl="0">
      <w:start w:val="1"/>
      <w:numFmt w:val="lowerRoman"/>
      <w:pStyle w:val="ListNumber3"/>
      <w:lvlText w:val="%1."/>
      <w:lvlJc w:val="right"/>
      <w:pPr>
        <w:ind w:left="1352" w:hanging="360"/>
      </w:pPr>
    </w:lvl>
  </w:abstractNum>
  <w:abstractNum w:abstractNumId="1"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3" w15:restartNumberingAfterBreak="0">
    <w:nsid w:val="01542467"/>
    <w:multiLevelType w:val="multilevel"/>
    <w:tmpl w:val="3AAC664E"/>
    <w:lvl w:ilvl="0">
      <w:start w:val="1"/>
      <w:numFmt w:val="bullet"/>
      <w:lvlText w:val=""/>
      <w:lvlJc w:val="left"/>
      <w:pPr>
        <w:ind w:left="928" w:hanging="360"/>
      </w:pPr>
      <w:rPr>
        <w:rFonts w:ascii="Wingdings" w:hAnsi="Wingdings" w:hint="default"/>
        <w:color w:val="244061" w:themeColor="accent1" w:themeShade="8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3E4454"/>
    <w:multiLevelType w:val="multilevel"/>
    <w:tmpl w:val="11E0FE72"/>
    <w:lvl w:ilvl="0">
      <w:start w:val="1"/>
      <w:numFmt w:val="decimal"/>
      <w:pStyle w:val="Heading2"/>
      <w:lvlText w:val="%1."/>
      <w:lvlJc w:val="left"/>
      <w:pPr>
        <w:ind w:left="851" w:hanging="851"/>
      </w:pPr>
    </w:lvl>
    <w:lvl w:ilvl="1">
      <w:start w:val="1"/>
      <w:numFmt w:val="decimal"/>
      <w:pStyle w:val="Heading3"/>
      <w:lvlText w:val="%1.%2."/>
      <w:lvlJc w:val="left"/>
      <w:pPr>
        <w:ind w:left="993"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7"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3DC1C45"/>
    <w:multiLevelType w:val="hybridMultilevel"/>
    <w:tmpl w:val="6EDC660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9CD"/>
    <w:multiLevelType w:val="hybridMultilevel"/>
    <w:tmpl w:val="B0BE0F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314239"/>
    <w:multiLevelType w:val="multilevel"/>
    <w:tmpl w:val="FA8A429E"/>
    <w:numStyleLink w:val="MLLBullet"/>
  </w:abstractNum>
  <w:abstractNum w:abstractNumId="11"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42562068"/>
    <w:multiLevelType w:val="hybridMultilevel"/>
    <w:tmpl w:val="7F6608EE"/>
    <w:lvl w:ilvl="0" w:tplc="FFFFFFFF">
      <w:start w:val="1"/>
      <w:numFmt w:val="lowerLetter"/>
      <w:lvlText w:val="%1."/>
      <w:lvlJc w:val="left"/>
      <w:pPr>
        <w:ind w:left="360" w:hanging="360"/>
      </w:pPr>
      <w:rPr>
        <w:rFonts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7"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18"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0072D5"/>
    <w:multiLevelType w:val="multilevel"/>
    <w:tmpl w:val="26C01834"/>
    <w:styleLink w:val="abc"/>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Letter"/>
      <w:lvlText w:val="%3."/>
      <w:lvlJc w:val="left"/>
      <w:pPr>
        <w:ind w:left="1800" w:hanging="360"/>
      </w:pPr>
      <w:rPr>
        <w:rFonts w:hint="default"/>
      </w:rPr>
    </w:lvl>
    <w:lvl w:ilvl="3">
      <w:start w:val="1"/>
      <w:numFmt w:val="lowerLetter"/>
      <w:lvlText w:val="%4."/>
      <w:lvlJc w:val="left"/>
      <w:pPr>
        <w:ind w:left="2520" w:hanging="360"/>
      </w:pPr>
      <w:rPr>
        <w:rFont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18771309">
    <w:abstractNumId w:val="21"/>
  </w:num>
  <w:num w:numId="2" w16cid:durableId="218517961">
    <w:abstractNumId w:val="20"/>
  </w:num>
  <w:num w:numId="3" w16cid:durableId="902646304">
    <w:abstractNumId w:val="14"/>
  </w:num>
  <w:num w:numId="4" w16cid:durableId="597448261">
    <w:abstractNumId w:val="6"/>
    <w:lvlOverride w:ilvl="0">
      <w:startOverride w:val="1"/>
    </w:lvlOverride>
  </w:num>
  <w:num w:numId="5" w16cid:durableId="874121102">
    <w:abstractNumId w:val="16"/>
  </w:num>
  <w:num w:numId="6" w16cid:durableId="1711107561">
    <w:abstractNumId w:val="7"/>
  </w:num>
  <w:num w:numId="7" w16cid:durableId="1358240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2582439">
    <w:abstractNumId w:val="4"/>
  </w:num>
  <w:num w:numId="9" w16cid:durableId="2057317675">
    <w:abstractNumId w:val="14"/>
  </w:num>
  <w:num w:numId="10" w16cid:durableId="113450375">
    <w:abstractNumId w:val="1"/>
  </w:num>
  <w:num w:numId="11" w16cid:durableId="70547384">
    <w:abstractNumId w:val="13"/>
  </w:num>
  <w:num w:numId="12" w16cid:durableId="195240872">
    <w:abstractNumId w:val="18"/>
  </w:num>
  <w:num w:numId="13" w16cid:durableId="1052115658">
    <w:abstractNumId w:val="6"/>
  </w:num>
  <w:num w:numId="14" w16cid:durableId="1952320303">
    <w:abstractNumId w:val="0"/>
  </w:num>
  <w:num w:numId="15" w16cid:durableId="1921672473">
    <w:abstractNumId w:val="15"/>
  </w:num>
  <w:num w:numId="16" w16cid:durableId="1615207184">
    <w:abstractNumId w:val="7"/>
  </w:num>
  <w:num w:numId="17" w16cid:durableId="1525358935">
    <w:abstractNumId w:val="5"/>
  </w:num>
  <w:num w:numId="18" w16cid:durableId="2060981882">
    <w:abstractNumId w:val="22"/>
  </w:num>
  <w:num w:numId="19" w16cid:durableId="1599559214">
    <w:abstractNumId w:val="17"/>
  </w:num>
  <w:num w:numId="20" w16cid:durableId="1111509994">
    <w:abstractNumId w:val="10"/>
  </w:num>
  <w:num w:numId="21" w16cid:durableId="1732264329">
    <w:abstractNumId w:val="3"/>
  </w:num>
  <w:num w:numId="22" w16cid:durableId="604774288">
    <w:abstractNumId w:val="8"/>
  </w:num>
  <w:num w:numId="23" w16cid:durableId="493954233">
    <w:abstractNumId w:val="9"/>
  </w:num>
  <w:num w:numId="24" w16cid:durableId="1301954980">
    <w:abstractNumId w:val="19"/>
  </w:num>
  <w:num w:numId="25" w16cid:durableId="1576015314">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2A4"/>
    <w:rsid w:val="00000040"/>
    <w:rsid w:val="000000D7"/>
    <w:rsid w:val="0000016B"/>
    <w:rsid w:val="00000E51"/>
    <w:rsid w:val="0000111E"/>
    <w:rsid w:val="0000135F"/>
    <w:rsid w:val="00001424"/>
    <w:rsid w:val="000016BB"/>
    <w:rsid w:val="0000172D"/>
    <w:rsid w:val="000020EF"/>
    <w:rsid w:val="00002BB8"/>
    <w:rsid w:val="00002D1D"/>
    <w:rsid w:val="00002E59"/>
    <w:rsid w:val="00003239"/>
    <w:rsid w:val="000032EC"/>
    <w:rsid w:val="000034C1"/>
    <w:rsid w:val="00003577"/>
    <w:rsid w:val="000035D8"/>
    <w:rsid w:val="00003CDC"/>
    <w:rsid w:val="000040AC"/>
    <w:rsid w:val="00004B1A"/>
    <w:rsid w:val="00004EDA"/>
    <w:rsid w:val="0000557E"/>
    <w:rsid w:val="00005E68"/>
    <w:rsid w:val="000062D1"/>
    <w:rsid w:val="0000711F"/>
    <w:rsid w:val="000071CC"/>
    <w:rsid w:val="00007237"/>
    <w:rsid w:val="000077FB"/>
    <w:rsid w:val="00007E4B"/>
    <w:rsid w:val="00010A6B"/>
    <w:rsid w:val="00010CF8"/>
    <w:rsid w:val="00011AA7"/>
    <w:rsid w:val="00011B39"/>
    <w:rsid w:val="00011D4B"/>
    <w:rsid w:val="00011FA0"/>
    <w:rsid w:val="00012233"/>
    <w:rsid w:val="00012771"/>
    <w:rsid w:val="00012DE6"/>
    <w:rsid w:val="0001311A"/>
    <w:rsid w:val="0001313C"/>
    <w:rsid w:val="0001349B"/>
    <w:rsid w:val="000136A4"/>
    <w:rsid w:val="00013DC6"/>
    <w:rsid w:val="0001403F"/>
    <w:rsid w:val="00014DA0"/>
    <w:rsid w:val="00015266"/>
    <w:rsid w:val="000154EF"/>
    <w:rsid w:val="00015720"/>
    <w:rsid w:val="0001579A"/>
    <w:rsid w:val="00015BC8"/>
    <w:rsid w:val="0001685F"/>
    <w:rsid w:val="00016CF8"/>
    <w:rsid w:val="00016E51"/>
    <w:rsid w:val="00017216"/>
    <w:rsid w:val="00017238"/>
    <w:rsid w:val="00017503"/>
    <w:rsid w:val="000175BC"/>
    <w:rsid w:val="000175F3"/>
    <w:rsid w:val="000176B7"/>
    <w:rsid w:val="000176F9"/>
    <w:rsid w:val="00017A5D"/>
    <w:rsid w:val="00017D59"/>
    <w:rsid w:val="00017F74"/>
    <w:rsid w:val="00020259"/>
    <w:rsid w:val="000204FF"/>
    <w:rsid w:val="000207D9"/>
    <w:rsid w:val="00020AC2"/>
    <w:rsid w:val="00020E2A"/>
    <w:rsid w:val="00020F53"/>
    <w:rsid w:val="000216F2"/>
    <w:rsid w:val="00021AF0"/>
    <w:rsid w:val="00021D11"/>
    <w:rsid w:val="00021EFE"/>
    <w:rsid w:val="0002225D"/>
    <w:rsid w:val="00023115"/>
    <w:rsid w:val="00023136"/>
    <w:rsid w:val="00023241"/>
    <w:rsid w:val="0002331D"/>
    <w:rsid w:val="0002349B"/>
    <w:rsid w:val="000236F1"/>
    <w:rsid w:val="00023E9C"/>
    <w:rsid w:val="00024235"/>
    <w:rsid w:val="000246FC"/>
    <w:rsid w:val="00024C55"/>
    <w:rsid w:val="00024CD8"/>
    <w:rsid w:val="0002543C"/>
    <w:rsid w:val="00025467"/>
    <w:rsid w:val="000255F1"/>
    <w:rsid w:val="00025660"/>
    <w:rsid w:val="00025FBC"/>
    <w:rsid w:val="00026672"/>
    <w:rsid w:val="00026A96"/>
    <w:rsid w:val="00027157"/>
    <w:rsid w:val="00027430"/>
    <w:rsid w:val="000304CF"/>
    <w:rsid w:val="00030E0C"/>
    <w:rsid w:val="00031075"/>
    <w:rsid w:val="0003165D"/>
    <w:rsid w:val="00031DF0"/>
    <w:rsid w:val="0003237A"/>
    <w:rsid w:val="00033594"/>
    <w:rsid w:val="00033C9B"/>
    <w:rsid w:val="00035A23"/>
    <w:rsid w:val="00036078"/>
    <w:rsid w:val="000364D0"/>
    <w:rsid w:val="00036549"/>
    <w:rsid w:val="00036F16"/>
    <w:rsid w:val="00037556"/>
    <w:rsid w:val="00037EF8"/>
    <w:rsid w:val="00040763"/>
    <w:rsid w:val="00040A03"/>
    <w:rsid w:val="00040B57"/>
    <w:rsid w:val="00041716"/>
    <w:rsid w:val="00041845"/>
    <w:rsid w:val="00041C8F"/>
    <w:rsid w:val="00041F6D"/>
    <w:rsid w:val="00042438"/>
    <w:rsid w:val="00042C27"/>
    <w:rsid w:val="00042E75"/>
    <w:rsid w:val="00042F65"/>
    <w:rsid w:val="00043181"/>
    <w:rsid w:val="000433A5"/>
    <w:rsid w:val="0004351E"/>
    <w:rsid w:val="00043787"/>
    <w:rsid w:val="00043D1B"/>
    <w:rsid w:val="00043E26"/>
    <w:rsid w:val="000445D8"/>
    <w:rsid w:val="00044DC0"/>
    <w:rsid w:val="00044EF8"/>
    <w:rsid w:val="000450C4"/>
    <w:rsid w:val="00046CE0"/>
    <w:rsid w:val="00046D5A"/>
    <w:rsid w:val="00046DBC"/>
    <w:rsid w:val="00046F9A"/>
    <w:rsid w:val="0004715F"/>
    <w:rsid w:val="000472AA"/>
    <w:rsid w:val="00047337"/>
    <w:rsid w:val="000476A9"/>
    <w:rsid w:val="00050AB3"/>
    <w:rsid w:val="00050FC2"/>
    <w:rsid w:val="00051CC3"/>
    <w:rsid w:val="00051DAC"/>
    <w:rsid w:val="0005238B"/>
    <w:rsid w:val="0005245F"/>
    <w:rsid w:val="0005277B"/>
    <w:rsid w:val="00052E25"/>
    <w:rsid w:val="00052E3E"/>
    <w:rsid w:val="000532B9"/>
    <w:rsid w:val="00053442"/>
    <w:rsid w:val="00053E07"/>
    <w:rsid w:val="0005404C"/>
    <w:rsid w:val="000547B6"/>
    <w:rsid w:val="00054AE2"/>
    <w:rsid w:val="00054E12"/>
    <w:rsid w:val="000550A6"/>
    <w:rsid w:val="00055101"/>
    <w:rsid w:val="000553F2"/>
    <w:rsid w:val="0005548E"/>
    <w:rsid w:val="0005576C"/>
    <w:rsid w:val="00055E6C"/>
    <w:rsid w:val="000562F8"/>
    <w:rsid w:val="00056588"/>
    <w:rsid w:val="000565CF"/>
    <w:rsid w:val="000569AA"/>
    <w:rsid w:val="00056C5B"/>
    <w:rsid w:val="0005751F"/>
    <w:rsid w:val="0005797F"/>
    <w:rsid w:val="00057BCE"/>
    <w:rsid w:val="00057E29"/>
    <w:rsid w:val="00060AD3"/>
    <w:rsid w:val="00060F83"/>
    <w:rsid w:val="0006151D"/>
    <w:rsid w:val="000617A4"/>
    <w:rsid w:val="00061DB2"/>
    <w:rsid w:val="000625FE"/>
    <w:rsid w:val="00062703"/>
    <w:rsid w:val="00062B2E"/>
    <w:rsid w:val="000630C8"/>
    <w:rsid w:val="000635B2"/>
    <w:rsid w:val="0006399E"/>
    <w:rsid w:val="00063CE4"/>
    <w:rsid w:val="00063F12"/>
    <w:rsid w:val="00064D5A"/>
    <w:rsid w:val="000650CB"/>
    <w:rsid w:val="000651E0"/>
    <w:rsid w:val="00065626"/>
    <w:rsid w:val="0006571B"/>
    <w:rsid w:val="0006581E"/>
    <w:rsid w:val="000658A5"/>
    <w:rsid w:val="00065C93"/>
    <w:rsid w:val="00065F24"/>
    <w:rsid w:val="00065FC9"/>
    <w:rsid w:val="0006679E"/>
    <w:rsid w:val="000668C5"/>
    <w:rsid w:val="000669E5"/>
    <w:rsid w:val="00066A84"/>
    <w:rsid w:val="00066C84"/>
    <w:rsid w:val="00066CFB"/>
    <w:rsid w:val="00067011"/>
    <w:rsid w:val="00067250"/>
    <w:rsid w:val="000674AD"/>
    <w:rsid w:val="0006785F"/>
    <w:rsid w:val="00067D8E"/>
    <w:rsid w:val="00070279"/>
    <w:rsid w:val="00070C3C"/>
    <w:rsid w:val="00070D42"/>
    <w:rsid w:val="00070E65"/>
    <w:rsid w:val="000710C0"/>
    <w:rsid w:val="00071B25"/>
    <w:rsid w:val="00071CC0"/>
    <w:rsid w:val="00072385"/>
    <w:rsid w:val="00072AA3"/>
    <w:rsid w:val="00072BA2"/>
    <w:rsid w:val="00073421"/>
    <w:rsid w:val="000741DE"/>
    <w:rsid w:val="00074312"/>
    <w:rsid w:val="000754AB"/>
    <w:rsid w:val="00076162"/>
    <w:rsid w:val="00076866"/>
    <w:rsid w:val="00076E3D"/>
    <w:rsid w:val="00077737"/>
    <w:rsid w:val="0007790B"/>
    <w:rsid w:val="00077C3D"/>
    <w:rsid w:val="00080378"/>
    <w:rsid w:val="000805C4"/>
    <w:rsid w:val="00080852"/>
    <w:rsid w:val="00081379"/>
    <w:rsid w:val="00081A11"/>
    <w:rsid w:val="000821E0"/>
    <w:rsid w:val="000823FE"/>
    <w:rsid w:val="00082458"/>
    <w:rsid w:val="00082460"/>
    <w:rsid w:val="00082802"/>
    <w:rsid w:val="0008289E"/>
    <w:rsid w:val="00082C2C"/>
    <w:rsid w:val="00082E16"/>
    <w:rsid w:val="000833DF"/>
    <w:rsid w:val="000837CF"/>
    <w:rsid w:val="000838E5"/>
    <w:rsid w:val="00083B4F"/>
    <w:rsid w:val="00083CC7"/>
    <w:rsid w:val="00083D48"/>
    <w:rsid w:val="00084AE4"/>
    <w:rsid w:val="00084C10"/>
    <w:rsid w:val="00084FA8"/>
    <w:rsid w:val="000853B9"/>
    <w:rsid w:val="00085E9B"/>
    <w:rsid w:val="000861CB"/>
    <w:rsid w:val="000864B5"/>
    <w:rsid w:val="00086706"/>
    <w:rsid w:val="0008672F"/>
    <w:rsid w:val="0008697C"/>
    <w:rsid w:val="000877F2"/>
    <w:rsid w:val="00090386"/>
    <w:rsid w:val="000906E4"/>
    <w:rsid w:val="00090C82"/>
    <w:rsid w:val="0009133F"/>
    <w:rsid w:val="00091B54"/>
    <w:rsid w:val="00091C4B"/>
    <w:rsid w:val="0009252D"/>
    <w:rsid w:val="00092A1A"/>
    <w:rsid w:val="00092B4E"/>
    <w:rsid w:val="00093012"/>
    <w:rsid w:val="00093062"/>
    <w:rsid w:val="000937E4"/>
    <w:rsid w:val="00093BA1"/>
    <w:rsid w:val="00094616"/>
    <w:rsid w:val="000946FC"/>
    <w:rsid w:val="00094986"/>
    <w:rsid w:val="00095124"/>
    <w:rsid w:val="000951F8"/>
    <w:rsid w:val="0009575C"/>
    <w:rsid w:val="00095905"/>
    <w:rsid w:val="000959EB"/>
    <w:rsid w:val="00095A12"/>
    <w:rsid w:val="00095BB9"/>
    <w:rsid w:val="00095D9B"/>
    <w:rsid w:val="00095E60"/>
    <w:rsid w:val="00095F3F"/>
    <w:rsid w:val="00095F62"/>
    <w:rsid w:val="000962E3"/>
    <w:rsid w:val="00096575"/>
    <w:rsid w:val="0009683F"/>
    <w:rsid w:val="00096912"/>
    <w:rsid w:val="0009706C"/>
    <w:rsid w:val="000971C3"/>
    <w:rsid w:val="00097BBC"/>
    <w:rsid w:val="00097F41"/>
    <w:rsid w:val="000A0326"/>
    <w:rsid w:val="000A077E"/>
    <w:rsid w:val="000A115B"/>
    <w:rsid w:val="000A115F"/>
    <w:rsid w:val="000A19FD"/>
    <w:rsid w:val="000A2011"/>
    <w:rsid w:val="000A2402"/>
    <w:rsid w:val="000A27C4"/>
    <w:rsid w:val="000A2BB5"/>
    <w:rsid w:val="000A33A8"/>
    <w:rsid w:val="000A354D"/>
    <w:rsid w:val="000A4261"/>
    <w:rsid w:val="000A4490"/>
    <w:rsid w:val="000A51E7"/>
    <w:rsid w:val="000A54B5"/>
    <w:rsid w:val="000A56AC"/>
    <w:rsid w:val="000A5B49"/>
    <w:rsid w:val="000A606E"/>
    <w:rsid w:val="000A61C8"/>
    <w:rsid w:val="000A6384"/>
    <w:rsid w:val="000A6433"/>
    <w:rsid w:val="000A7169"/>
    <w:rsid w:val="000B0DF4"/>
    <w:rsid w:val="000B1184"/>
    <w:rsid w:val="000B1991"/>
    <w:rsid w:val="000B204B"/>
    <w:rsid w:val="000B25A2"/>
    <w:rsid w:val="000B2D1F"/>
    <w:rsid w:val="000B2D39"/>
    <w:rsid w:val="000B2DAA"/>
    <w:rsid w:val="000B36B6"/>
    <w:rsid w:val="000B37DF"/>
    <w:rsid w:val="000B3A19"/>
    <w:rsid w:val="000B3B1E"/>
    <w:rsid w:val="000B3DE5"/>
    <w:rsid w:val="000B4088"/>
    <w:rsid w:val="000B44B8"/>
    <w:rsid w:val="000B44F5"/>
    <w:rsid w:val="000B4675"/>
    <w:rsid w:val="000B4718"/>
    <w:rsid w:val="000B4BD1"/>
    <w:rsid w:val="000B4F40"/>
    <w:rsid w:val="000B5218"/>
    <w:rsid w:val="000B522C"/>
    <w:rsid w:val="000B5843"/>
    <w:rsid w:val="000B597B"/>
    <w:rsid w:val="000B6616"/>
    <w:rsid w:val="000B6F9E"/>
    <w:rsid w:val="000B7C0B"/>
    <w:rsid w:val="000C0254"/>
    <w:rsid w:val="000C07C6"/>
    <w:rsid w:val="000C08E8"/>
    <w:rsid w:val="000C0C43"/>
    <w:rsid w:val="000C0C46"/>
    <w:rsid w:val="000C0CB2"/>
    <w:rsid w:val="000C0F78"/>
    <w:rsid w:val="000C100B"/>
    <w:rsid w:val="000C1E9C"/>
    <w:rsid w:val="000C26A1"/>
    <w:rsid w:val="000C2989"/>
    <w:rsid w:val="000C2E47"/>
    <w:rsid w:val="000C3023"/>
    <w:rsid w:val="000C31F3"/>
    <w:rsid w:val="000C328A"/>
    <w:rsid w:val="000C34D6"/>
    <w:rsid w:val="000C3847"/>
    <w:rsid w:val="000C3A5F"/>
    <w:rsid w:val="000C3AA7"/>
    <w:rsid w:val="000C3B35"/>
    <w:rsid w:val="000C3C6E"/>
    <w:rsid w:val="000C413B"/>
    <w:rsid w:val="000C434F"/>
    <w:rsid w:val="000C4DEC"/>
    <w:rsid w:val="000C4E64"/>
    <w:rsid w:val="000C5F08"/>
    <w:rsid w:val="000C5FBB"/>
    <w:rsid w:val="000C6138"/>
    <w:rsid w:val="000C63AD"/>
    <w:rsid w:val="000C6786"/>
    <w:rsid w:val="000C6879"/>
    <w:rsid w:val="000C693A"/>
    <w:rsid w:val="000C6A52"/>
    <w:rsid w:val="000C6B5E"/>
    <w:rsid w:val="000C7746"/>
    <w:rsid w:val="000C7788"/>
    <w:rsid w:val="000C7C06"/>
    <w:rsid w:val="000C7F36"/>
    <w:rsid w:val="000C7F61"/>
    <w:rsid w:val="000D0903"/>
    <w:rsid w:val="000D1519"/>
    <w:rsid w:val="000D1B5E"/>
    <w:rsid w:val="000D1F5F"/>
    <w:rsid w:val="000D23EA"/>
    <w:rsid w:val="000D24A3"/>
    <w:rsid w:val="000D28E9"/>
    <w:rsid w:val="000D2D51"/>
    <w:rsid w:val="000D342A"/>
    <w:rsid w:val="000D3681"/>
    <w:rsid w:val="000D3D84"/>
    <w:rsid w:val="000D3F05"/>
    <w:rsid w:val="000D4257"/>
    <w:rsid w:val="000D452F"/>
    <w:rsid w:val="000D4545"/>
    <w:rsid w:val="000D488A"/>
    <w:rsid w:val="000D48CB"/>
    <w:rsid w:val="000D5288"/>
    <w:rsid w:val="000D66E1"/>
    <w:rsid w:val="000D6D35"/>
    <w:rsid w:val="000D73C7"/>
    <w:rsid w:val="000D75BC"/>
    <w:rsid w:val="000D77B3"/>
    <w:rsid w:val="000D78E7"/>
    <w:rsid w:val="000D7A9F"/>
    <w:rsid w:val="000E029E"/>
    <w:rsid w:val="000E05BE"/>
    <w:rsid w:val="000E0753"/>
    <w:rsid w:val="000E0C56"/>
    <w:rsid w:val="000E1090"/>
    <w:rsid w:val="000E11A2"/>
    <w:rsid w:val="000E1D8A"/>
    <w:rsid w:val="000E23A5"/>
    <w:rsid w:val="000E266C"/>
    <w:rsid w:val="000E27BE"/>
    <w:rsid w:val="000E2886"/>
    <w:rsid w:val="000E2D72"/>
    <w:rsid w:val="000E3917"/>
    <w:rsid w:val="000E3EE5"/>
    <w:rsid w:val="000E3F45"/>
    <w:rsid w:val="000E4061"/>
    <w:rsid w:val="000E4B28"/>
    <w:rsid w:val="000E4BB8"/>
    <w:rsid w:val="000E4CD5"/>
    <w:rsid w:val="000E53B2"/>
    <w:rsid w:val="000E5D3C"/>
    <w:rsid w:val="000E620A"/>
    <w:rsid w:val="000E6A24"/>
    <w:rsid w:val="000E6A3E"/>
    <w:rsid w:val="000E6E1D"/>
    <w:rsid w:val="000E6E60"/>
    <w:rsid w:val="000E70CE"/>
    <w:rsid w:val="000E70D4"/>
    <w:rsid w:val="000E77AD"/>
    <w:rsid w:val="000E77F8"/>
    <w:rsid w:val="000E7EBA"/>
    <w:rsid w:val="000F027E"/>
    <w:rsid w:val="000F0D65"/>
    <w:rsid w:val="000F0ED3"/>
    <w:rsid w:val="000F1152"/>
    <w:rsid w:val="000F18DD"/>
    <w:rsid w:val="000F1951"/>
    <w:rsid w:val="000F1C03"/>
    <w:rsid w:val="000F242F"/>
    <w:rsid w:val="000F27BE"/>
    <w:rsid w:val="000F27CB"/>
    <w:rsid w:val="000F292F"/>
    <w:rsid w:val="000F29AB"/>
    <w:rsid w:val="000F35B2"/>
    <w:rsid w:val="000F36FC"/>
    <w:rsid w:val="000F3E7E"/>
    <w:rsid w:val="000F4A76"/>
    <w:rsid w:val="000F55C9"/>
    <w:rsid w:val="000F5A08"/>
    <w:rsid w:val="000F5EC9"/>
    <w:rsid w:val="000F6258"/>
    <w:rsid w:val="000F66AC"/>
    <w:rsid w:val="000F68A3"/>
    <w:rsid w:val="000F6E69"/>
    <w:rsid w:val="000F70E2"/>
    <w:rsid w:val="000F7174"/>
    <w:rsid w:val="000F79D2"/>
    <w:rsid w:val="00100119"/>
    <w:rsid w:val="00100216"/>
    <w:rsid w:val="0010029B"/>
    <w:rsid w:val="00100A1E"/>
    <w:rsid w:val="001013B7"/>
    <w:rsid w:val="0010200A"/>
    <w:rsid w:val="001021F7"/>
    <w:rsid w:val="00102271"/>
    <w:rsid w:val="001030BD"/>
    <w:rsid w:val="001030DE"/>
    <w:rsid w:val="001034B8"/>
    <w:rsid w:val="00103E5C"/>
    <w:rsid w:val="00103E93"/>
    <w:rsid w:val="001045B6"/>
    <w:rsid w:val="0010479A"/>
    <w:rsid w:val="00104854"/>
    <w:rsid w:val="0010490E"/>
    <w:rsid w:val="00104949"/>
    <w:rsid w:val="001056D0"/>
    <w:rsid w:val="001057DA"/>
    <w:rsid w:val="00105B24"/>
    <w:rsid w:val="00106614"/>
    <w:rsid w:val="00106980"/>
    <w:rsid w:val="00106B83"/>
    <w:rsid w:val="00107479"/>
    <w:rsid w:val="00107697"/>
    <w:rsid w:val="00107A22"/>
    <w:rsid w:val="00107DB2"/>
    <w:rsid w:val="001105E8"/>
    <w:rsid w:val="00110DF4"/>
    <w:rsid w:val="00110F7F"/>
    <w:rsid w:val="00111011"/>
    <w:rsid w:val="00111506"/>
    <w:rsid w:val="00111648"/>
    <w:rsid w:val="0011182C"/>
    <w:rsid w:val="00111ABB"/>
    <w:rsid w:val="001121CB"/>
    <w:rsid w:val="00112457"/>
    <w:rsid w:val="00112534"/>
    <w:rsid w:val="00112B8B"/>
    <w:rsid w:val="00112BF1"/>
    <w:rsid w:val="001131C2"/>
    <w:rsid w:val="0011332B"/>
    <w:rsid w:val="00113AD7"/>
    <w:rsid w:val="00114071"/>
    <w:rsid w:val="001140C7"/>
    <w:rsid w:val="0011445A"/>
    <w:rsid w:val="00114B92"/>
    <w:rsid w:val="001151C2"/>
    <w:rsid w:val="0011574A"/>
    <w:rsid w:val="00115BA1"/>
    <w:rsid w:val="00115C6B"/>
    <w:rsid w:val="00116234"/>
    <w:rsid w:val="00116AA7"/>
    <w:rsid w:val="00116B56"/>
    <w:rsid w:val="00116CFB"/>
    <w:rsid w:val="00116ED9"/>
    <w:rsid w:val="00116F4F"/>
    <w:rsid w:val="001172AB"/>
    <w:rsid w:val="0011744A"/>
    <w:rsid w:val="00117CF8"/>
    <w:rsid w:val="00117EB3"/>
    <w:rsid w:val="00120290"/>
    <w:rsid w:val="001210C2"/>
    <w:rsid w:val="00121336"/>
    <w:rsid w:val="0012136C"/>
    <w:rsid w:val="00121DD0"/>
    <w:rsid w:val="001221B1"/>
    <w:rsid w:val="00122BA5"/>
    <w:rsid w:val="0012305A"/>
    <w:rsid w:val="00123498"/>
    <w:rsid w:val="00123875"/>
    <w:rsid w:val="00123A91"/>
    <w:rsid w:val="00123A99"/>
    <w:rsid w:val="00123D3B"/>
    <w:rsid w:val="001243C7"/>
    <w:rsid w:val="00124D8B"/>
    <w:rsid w:val="0012571F"/>
    <w:rsid w:val="00125733"/>
    <w:rsid w:val="00125B9D"/>
    <w:rsid w:val="00125C8D"/>
    <w:rsid w:val="001261D7"/>
    <w:rsid w:val="0012729B"/>
    <w:rsid w:val="00127536"/>
    <w:rsid w:val="0012783C"/>
    <w:rsid w:val="001278C8"/>
    <w:rsid w:val="001279B3"/>
    <w:rsid w:val="00127F3D"/>
    <w:rsid w:val="001302B7"/>
    <w:rsid w:val="00130493"/>
    <w:rsid w:val="00130554"/>
    <w:rsid w:val="00130A65"/>
    <w:rsid w:val="00130B6E"/>
    <w:rsid w:val="00130F17"/>
    <w:rsid w:val="00130FCE"/>
    <w:rsid w:val="001315FB"/>
    <w:rsid w:val="001319B0"/>
    <w:rsid w:val="001319DD"/>
    <w:rsid w:val="00131DB1"/>
    <w:rsid w:val="0013203C"/>
    <w:rsid w:val="00132444"/>
    <w:rsid w:val="001325EC"/>
    <w:rsid w:val="00132816"/>
    <w:rsid w:val="00132817"/>
    <w:rsid w:val="00132995"/>
    <w:rsid w:val="00132F95"/>
    <w:rsid w:val="00133367"/>
    <w:rsid w:val="001338F3"/>
    <w:rsid w:val="00133926"/>
    <w:rsid w:val="001339E8"/>
    <w:rsid w:val="001339F4"/>
    <w:rsid w:val="00133DAE"/>
    <w:rsid w:val="00134124"/>
    <w:rsid w:val="001347F8"/>
    <w:rsid w:val="001349AB"/>
    <w:rsid w:val="00134EC0"/>
    <w:rsid w:val="00134EF8"/>
    <w:rsid w:val="0013514F"/>
    <w:rsid w:val="0013564A"/>
    <w:rsid w:val="00135C4D"/>
    <w:rsid w:val="0013607C"/>
    <w:rsid w:val="001369DA"/>
    <w:rsid w:val="00137078"/>
    <w:rsid w:val="00137190"/>
    <w:rsid w:val="0013734A"/>
    <w:rsid w:val="00137F26"/>
    <w:rsid w:val="00137F75"/>
    <w:rsid w:val="0014016C"/>
    <w:rsid w:val="00140369"/>
    <w:rsid w:val="00140692"/>
    <w:rsid w:val="00141076"/>
    <w:rsid w:val="00141149"/>
    <w:rsid w:val="001415FE"/>
    <w:rsid w:val="00141635"/>
    <w:rsid w:val="00141AD9"/>
    <w:rsid w:val="00141B98"/>
    <w:rsid w:val="001420E3"/>
    <w:rsid w:val="001432F9"/>
    <w:rsid w:val="00143E6D"/>
    <w:rsid w:val="00143FD1"/>
    <w:rsid w:val="00144380"/>
    <w:rsid w:val="001450BD"/>
    <w:rsid w:val="00145142"/>
    <w:rsid w:val="001452A7"/>
    <w:rsid w:val="00145ABF"/>
    <w:rsid w:val="00145DF4"/>
    <w:rsid w:val="00145FBE"/>
    <w:rsid w:val="001461C9"/>
    <w:rsid w:val="00146445"/>
    <w:rsid w:val="0014672F"/>
    <w:rsid w:val="001468F4"/>
    <w:rsid w:val="00146D15"/>
    <w:rsid w:val="00147557"/>
    <w:rsid w:val="001475D6"/>
    <w:rsid w:val="0014794C"/>
    <w:rsid w:val="00147987"/>
    <w:rsid w:val="00147B90"/>
    <w:rsid w:val="00147E5A"/>
    <w:rsid w:val="001503FC"/>
    <w:rsid w:val="00150628"/>
    <w:rsid w:val="001508D7"/>
    <w:rsid w:val="00150B73"/>
    <w:rsid w:val="00150E8C"/>
    <w:rsid w:val="00151057"/>
    <w:rsid w:val="0015112B"/>
    <w:rsid w:val="00151417"/>
    <w:rsid w:val="001515F4"/>
    <w:rsid w:val="001519DB"/>
    <w:rsid w:val="00151A18"/>
    <w:rsid w:val="00151BBA"/>
    <w:rsid w:val="00151F6E"/>
    <w:rsid w:val="0015205C"/>
    <w:rsid w:val="0015223E"/>
    <w:rsid w:val="001522D5"/>
    <w:rsid w:val="00152848"/>
    <w:rsid w:val="001529D1"/>
    <w:rsid w:val="00152F4A"/>
    <w:rsid w:val="00152F60"/>
    <w:rsid w:val="00153453"/>
    <w:rsid w:val="001534AF"/>
    <w:rsid w:val="00154015"/>
    <w:rsid w:val="0015405F"/>
    <w:rsid w:val="001548C5"/>
    <w:rsid w:val="00154DBE"/>
    <w:rsid w:val="00154FC8"/>
    <w:rsid w:val="00155480"/>
    <w:rsid w:val="00155485"/>
    <w:rsid w:val="00155A1F"/>
    <w:rsid w:val="00156DF4"/>
    <w:rsid w:val="00156DF7"/>
    <w:rsid w:val="0015705C"/>
    <w:rsid w:val="00157767"/>
    <w:rsid w:val="00157770"/>
    <w:rsid w:val="00157A60"/>
    <w:rsid w:val="00160DFD"/>
    <w:rsid w:val="00161A86"/>
    <w:rsid w:val="00161CA9"/>
    <w:rsid w:val="00162483"/>
    <w:rsid w:val="00162757"/>
    <w:rsid w:val="00162A70"/>
    <w:rsid w:val="00162CBB"/>
    <w:rsid w:val="00162CF7"/>
    <w:rsid w:val="00164277"/>
    <w:rsid w:val="001642EF"/>
    <w:rsid w:val="001645FA"/>
    <w:rsid w:val="0016527D"/>
    <w:rsid w:val="001659C7"/>
    <w:rsid w:val="00165CA8"/>
    <w:rsid w:val="00165E9B"/>
    <w:rsid w:val="00165F87"/>
    <w:rsid w:val="00166584"/>
    <w:rsid w:val="00166D68"/>
    <w:rsid w:val="001672E7"/>
    <w:rsid w:val="0016759F"/>
    <w:rsid w:val="001677B8"/>
    <w:rsid w:val="001679A5"/>
    <w:rsid w:val="00167EF0"/>
    <w:rsid w:val="001701FD"/>
    <w:rsid w:val="00170249"/>
    <w:rsid w:val="0017082A"/>
    <w:rsid w:val="001708A6"/>
    <w:rsid w:val="00170EC3"/>
    <w:rsid w:val="0017196B"/>
    <w:rsid w:val="00171A2D"/>
    <w:rsid w:val="00172328"/>
    <w:rsid w:val="00172661"/>
    <w:rsid w:val="00172BA3"/>
    <w:rsid w:val="00172F7F"/>
    <w:rsid w:val="001737AC"/>
    <w:rsid w:val="0017423B"/>
    <w:rsid w:val="001746CA"/>
    <w:rsid w:val="001746FC"/>
    <w:rsid w:val="00174CDF"/>
    <w:rsid w:val="00174D66"/>
    <w:rsid w:val="001754A8"/>
    <w:rsid w:val="00175FF5"/>
    <w:rsid w:val="00176138"/>
    <w:rsid w:val="0017650F"/>
    <w:rsid w:val="00176EF8"/>
    <w:rsid w:val="001774F0"/>
    <w:rsid w:val="0017763C"/>
    <w:rsid w:val="001778E2"/>
    <w:rsid w:val="00177E4A"/>
    <w:rsid w:val="00180B0E"/>
    <w:rsid w:val="00180E93"/>
    <w:rsid w:val="0018175D"/>
    <w:rsid w:val="001817F4"/>
    <w:rsid w:val="001819C7"/>
    <w:rsid w:val="001822C9"/>
    <w:rsid w:val="0018250A"/>
    <w:rsid w:val="001825DA"/>
    <w:rsid w:val="00183330"/>
    <w:rsid w:val="00183C4A"/>
    <w:rsid w:val="0018404D"/>
    <w:rsid w:val="0018410D"/>
    <w:rsid w:val="001843D7"/>
    <w:rsid w:val="00184481"/>
    <w:rsid w:val="001844D5"/>
    <w:rsid w:val="0018479E"/>
    <w:rsid w:val="0018508C"/>
    <w:rsid w:val="0018511E"/>
    <w:rsid w:val="001851A1"/>
    <w:rsid w:val="00185BD3"/>
    <w:rsid w:val="00185E78"/>
    <w:rsid w:val="00185EA5"/>
    <w:rsid w:val="001867EC"/>
    <w:rsid w:val="00186D90"/>
    <w:rsid w:val="001871A2"/>
    <w:rsid w:val="001875DA"/>
    <w:rsid w:val="00187789"/>
    <w:rsid w:val="0018789C"/>
    <w:rsid w:val="00187BE4"/>
    <w:rsid w:val="001904EF"/>
    <w:rsid w:val="0019063C"/>
    <w:rsid w:val="001907F9"/>
    <w:rsid w:val="00190A1B"/>
    <w:rsid w:val="00190E54"/>
    <w:rsid w:val="00191018"/>
    <w:rsid w:val="001913FE"/>
    <w:rsid w:val="001916CE"/>
    <w:rsid w:val="00191B4B"/>
    <w:rsid w:val="001921FB"/>
    <w:rsid w:val="00192428"/>
    <w:rsid w:val="0019278D"/>
    <w:rsid w:val="001929C8"/>
    <w:rsid w:val="001932FD"/>
    <w:rsid w:val="00193926"/>
    <w:rsid w:val="0019423A"/>
    <w:rsid w:val="001945A1"/>
    <w:rsid w:val="001947F5"/>
    <w:rsid w:val="001948A9"/>
    <w:rsid w:val="00194ACD"/>
    <w:rsid w:val="0019545D"/>
    <w:rsid w:val="001956C5"/>
    <w:rsid w:val="00195845"/>
    <w:rsid w:val="00195BF5"/>
    <w:rsid w:val="00195D42"/>
    <w:rsid w:val="00196194"/>
    <w:rsid w:val="0019679E"/>
    <w:rsid w:val="0019683D"/>
    <w:rsid w:val="0019687F"/>
    <w:rsid w:val="0019694D"/>
    <w:rsid w:val="00196A04"/>
    <w:rsid w:val="00196A93"/>
    <w:rsid w:val="00196C98"/>
    <w:rsid w:val="0019706B"/>
    <w:rsid w:val="00197A10"/>
    <w:rsid w:val="00197FB1"/>
    <w:rsid w:val="001A0623"/>
    <w:rsid w:val="001A06E1"/>
    <w:rsid w:val="001A0934"/>
    <w:rsid w:val="001A09BB"/>
    <w:rsid w:val="001A0AE0"/>
    <w:rsid w:val="001A1AD6"/>
    <w:rsid w:val="001A20AF"/>
    <w:rsid w:val="001A2600"/>
    <w:rsid w:val="001A3509"/>
    <w:rsid w:val="001A38B4"/>
    <w:rsid w:val="001A407B"/>
    <w:rsid w:val="001A46FB"/>
    <w:rsid w:val="001A4928"/>
    <w:rsid w:val="001A4C67"/>
    <w:rsid w:val="001A5043"/>
    <w:rsid w:val="001A51FA"/>
    <w:rsid w:val="001A531F"/>
    <w:rsid w:val="001A5B79"/>
    <w:rsid w:val="001A5D9B"/>
    <w:rsid w:val="001A5FD9"/>
    <w:rsid w:val="001A6069"/>
    <w:rsid w:val="001A612B"/>
    <w:rsid w:val="001A66CB"/>
    <w:rsid w:val="001A6862"/>
    <w:rsid w:val="001A68FC"/>
    <w:rsid w:val="001A694B"/>
    <w:rsid w:val="001A6D28"/>
    <w:rsid w:val="001A6E5F"/>
    <w:rsid w:val="001A71C1"/>
    <w:rsid w:val="001A746D"/>
    <w:rsid w:val="001B108D"/>
    <w:rsid w:val="001B1374"/>
    <w:rsid w:val="001B1C0B"/>
    <w:rsid w:val="001B1D65"/>
    <w:rsid w:val="001B2A5D"/>
    <w:rsid w:val="001B2CE5"/>
    <w:rsid w:val="001B32C8"/>
    <w:rsid w:val="001B3E9E"/>
    <w:rsid w:val="001B3F03"/>
    <w:rsid w:val="001B4270"/>
    <w:rsid w:val="001B43D0"/>
    <w:rsid w:val="001B43D6"/>
    <w:rsid w:val="001B4D22"/>
    <w:rsid w:val="001B4E6F"/>
    <w:rsid w:val="001B53EA"/>
    <w:rsid w:val="001B56A9"/>
    <w:rsid w:val="001B571D"/>
    <w:rsid w:val="001B5792"/>
    <w:rsid w:val="001B5D5E"/>
    <w:rsid w:val="001B63C1"/>
    <w:rsid w:val="001B65DA"/>
    <w:rsid w:val="001B6C85"/>
    <w:rsid w:val="001B79A9"/>
    <w:rsid w:val="001B7CE1"/>
    <w:rsid w:val="001B7FEE"/>
    <w:rsid w:val="001C02DF"/>
    <w:rsid w:val="001C052D"/>
    <w:rsid w:val="001C0967"/>
    <w:rsid w:val="001C1B5B"/>
    <w:rsid w:val="001C1EA8"/>
    <w:rsid w:val="001C2521"/>
    <w:rsid w:val="001C2694"/>
    <w:rsid w:val="001C2830"/>
    <w:rsid w:val="001C2916"/>
    <w:rsid w:val="001C29BA"/>
    <w:rsid w:val="001C3126"/>
    <w:rsid w:val="001C3508"/>
    <w:rsid w:val="001C3797"/>
    <w:rsid w:val="001C384F"/>
    <w:rsid w:val="001C3976"/>
    <w:rsid w:val="001C4547"/>
    <w:rsid w:val="001C50D5"/>
    <w:rsid w:val="001C51D3"/>
    <w:rsid w:val="001C53D3"/>
    <w:rsid w:val="001C595F"/>
    <w:rsid w:val="001C61F8"/>
    <w:rsid w:val="001C6603"/>
    <w:rsid w:val="001C6ACC"/>
    <w:rsid w:val="001C6AD6"/>
    <w:rsid w:val="001C6E0E"/>
    <w:rsid w:val="001C7328"/>
    <w:rsid w:val="001C73B8"/>
    <w:rsid w:val="001C7494"/>
    <w:rsid w:val="001C7B0C"/>
    <w:rsid w:val="001C7BFF"/>
    <w:rsid w:val="001C7F1A"/>
    <w:rsid w:val="001D0D67"/>
    <w:rsid w:val="001D0EC9"/>
    <w:rsid w:val="001D1072"/>
    <w:rsid w:val="001D10FD"/>
    <w:rsid w:val="001D1340"/>
    <w:rsid w:val="001D177C"/>
    <w:rsid w:val="001D1782"/>
    <w:rsid w:val="001D201F"/>
    <w:rsid w:val="001D2131"/>
    <w:rsid w:val="001D2139"/>
    <w:rsid w:val="001D2296"/>
    <w:rsid w:val="001D27BB"/>
    <w:rsid w:val="001D2814"/>
    <w:rsid w:val="001D2E4B"/>
    <w:rsid w:val="001D2EEF"/>
    <w:rsid w:val="001D346C"/>
    <w:rsid w:val="001D3E30"/>
    <w:rsid w:val="001D40BE"/>
    <w:rsid w:val="001D45D7"/>
    <w:rsid w:val="001D45DF"/>
    <w:rsid w:val="001D4D77"/>
    <w:rsid w:val="001D4DA5"/>
    <w:rsid w:val="001D513B"/>
    <w:rsid w:val="001D5529"/>
    <w:rsid w:val="001D6779"/>
    <w:rsid w:val="001D6D59"/>
    <w:rsid w:val="001D6F3E"/>
    <w:rsid w:val="001D7027"/>
    <w:rsid w:val="001D7073"/>
    <w:rsid w:val="001D7127"/>
    <w:rsid w:val="001D7197"/>
    <w:rsid w:val="001D75CE"/>
    <w:rsid w:val="001D78B7"/>
    <w:rsid w:val="001D7DA1"/>
    <w:rsid w:val="001D7E85"/>
    <w:rsid w:val="001E00D9"/>
    <w:rsid w:val="001E1291"/>
    <w:rsid w:val="001E1E04"/>
    <w:rsid w:val="001E1F2A"/>
    <w:rsid w:val="001E2075"/>
    <w:rsid w:val="001E2551"/>
    <w:rsid w:val="001E279A"/>
    <w:rsid w:val="001E282D"/>
    <w:rsid w:val="001E28FF"/>
    <w:rsid w:val="001E2A46"/>
    <w:rsid w:val="001E2C76"/>
    <w:rsid w:val="001E2F9B"/>
    <w:rsid w:val="001E3389"/>
    <w:rsid w:val="001E42D1"/>
    <w:rsid w:val="001E44A1"/>
    <w:rsid w:val="001E460E"/>
    <w:rsid w:val="001E465D"/>
    <w:rsid w:val="001E4C96"/>
    <w:rsid w:val="001E4FDC"/>
    <w:rsid w:val="001E51CF"/>
    <w:rsid w:val="001E60F6"/>
    <w:rsid w:val="001E659F"/>
    <w:rsid w:val="001E67EF"/>
    <w:rsid w:val="001E6901"/>
    <w:rsid w:val="001E6D7E"/>
    <w:rsid w:val="001E6DD7"/>
    <w:rsid w:val="001E6DFC"/>
    <w:rsid w:val="001E6FDC"/>
    <w:rsid w:val="001E7236"/>
    <w:rsid w:val="001F0F71"/>
    <w:rsid w:val="001F10EB"/>
    <w:rsid w:val="001F1B51"/>
    <w:rsid w:val="001F215C"/>
    <w:rsid w:val="001F21A7"/>
    <w:rsid w:val="001F2424"/>
    <w:rsid w:val="001F24BD"/>
    <w:rsid w:val="001F24BE"/>
    <w:rsid w:val="001F24C2"/>
    <w:rsid w:val="001F2ED0"/>
    <w:rsid w:val="001F2F3C"/>
    <w:rsid w:val="001F3068"/>
    <w:rsid w:val="001F32A5"/>
    <w:rsid w:val="001F34A4"/>
    <w:rsid w:val="001F38F8"/>
    <w:rsid w:val="001F4003"/>
    <w:rsid w:val="001F4033"/>
    <w:rsid w:val="001F46D8"/>
    <w:rsid w:val="001F4BA8"/>
    <w:rsid w:val="001F52D3"/>
    <w:rsid w:val="001F5775"/>
    <w:rsid w:val="001F5999"/>
    <w:rsid w:val="001F5A5E"/>
    <w:rsid w:val="001F5C87"/>
    <w:rsid w:val="001F5F5C"/>
    <w:rsid w:val="001F62B3"/>
    <w:rsid w:val="001F68E7"/>
    <w:rsid w:val="001F6A22"/>
    <w:rsid w:val="001F73F7"/>
    <w:rsid w:val="001F75EE"/>
    <w:rsid w:val="001F7EDC"/>
    <w:rsid w:val="00200152"/>
    <w:rsid w:val="00200255"/>
    <w:rsid w:val="002007FC"/>
    <w:rsid w:val="0020114E"/>
    <w:rsid w:val="002019ED"/>
    <w:rsid w:val="002019EE"/>
    <w:rsid w:val="00201ACE"/>
    <w:rsid w:val="00202439"/>
    <w:rsid w:val="00202552"/>
    <w:rsid w:val="00202C29"/>
    <w:rsid w:val="00202DFC"/>
    <w:rsid w:val="00202EFB"/>
    <w:rsid w:val="00203F73"/>
    <w:rsid w:val="002040BF"/>
    <w:rsid w:val="002046BF"/>
    <w:rsid w:val="002056AC"/>
    <w:rsid w:val="00205717"/>
    <w:rsid w:val="00205A19"/>
    <w:rsid w:val="0020660B"/>
    <w:rsid w:val="00206727"/>
    <w:rsid w:val="002067C9"/>
    <w:rsid w:val="00207319"/>
    <w:rsid w:val="0020778B"/>
    <w:rsid w:val="00207A20"/>
    <w:rsid w:val="00207AD6"/>
    <w:rsid w:val="0021021D"/>
    <w:rsid w:val="00210279"/>
    <w:rsid w:val="002103E8"/>
    <w:rsid w:val="0021057E"/>
    <w:rsid w:val="00210E27"/>
    <w:rsid w:val="002119E4"/>
    <w:rsid w:val="00211AB8"/>
    <w:rsid w:val="00211D4D"/>
    <w:rsid w:val="00211D98"/>
    <w:rsid w:val="00212846"/>
    <w:rsid w:val="002128A1"/>
    <w:rsid w:val="00212AA8"/>
    <w:rsid w:val="00213060"/>
    <w:rsid w:val="002139F1"/>
    <w:rsid w:val="00213C97"/>
    <w:rsid w:val="00214465"/>
    <w:rsid w:val="0021458B"/>
    <w:rsid w:val="002156C6"/>
    <w:rsid w:val="00215BA5"/>
    <w:rsid w:val="00215E36"/>
    <w:rsid w:val="00215E71"/>
    <w:rsid w:val="002162FB"/>
    <w:rsid w:val="0021686F"/>
    <w:rsid w:val="00216D5B"/>
    <w:rsid w:val="00217440"/>
    <w:rsid w:val="002200B7"/>
    <w:rsid w:val="002201F0"/>
    <w:rsid w:val="00220257"/>
    <w:rsid w:val="00220627"/>
    <w:rsid w:val="00220809"/>
    <w:rsid w:val="0022081B"/>
    <w:rsid w:val="00220826"/>
    <w:rsid w:val="00221177"/>
    <w:rsid w:val="00221230"/>
    <w:rsid w:val="00222287"/>
    <w:rsid w:val="002227D6"/>
    <w:rsid w:val="00222C72"/>
    <w:rsid w:val="00223A1A"/>
    <w:rsid w:val="00223D5B"/>
    <w:rsid w:val="00224123"/>
    <w:rsid w:val="002241AC"/>
    <w:rsid w:val="00224488"/>
    <w:rsid w:val="00224B01"/>
    <w:rsid w:val="00224E34"/>
    <w:rsid w:val="00225123"/>
    <w:rsid w:val="002252F5"/>
    <w:rsid w:val="0022534E"/>
    <w:rsid w:val="0022578C"/>
    <w:rsid w:val="00225BD2"/>
    <w:rsid w:val="00226629"/>
    <w:rsid w:val="00226A76"/>
    <w:rsid w:val="00226A9A"/>
    <w:rsid w:val="00226C2F"/>
    <w:rsid w:val="00227080"/>
    <w:rsid w:val="0022777D"/>
    <w:rsid w:val="002279A7"/>
    <w:rsid w:val="00227D98"/>
    <w:rsid w:val="0023055D"/>
    <w:rsid w:val="00230A2B"/>
    <w:rsid w:val="00230C47"/>
    <w:rsid w:val="00230F66"/>
    <w:rsid w:val="002314C9"/>
    <w:rsid w:val="00231631"/>
    <w:rsid w:val="0023197A"/>
    <w:rsid w:val="00231B61"/>
    <w:rsid w:val="00231DEE"/>
    <w:rsid w:val="00231DF2"/>
    <w:rsid w:val="00233124"/>
    <w:rsid w:val="00233759"/>
    <w:rsid w:val="00233881"/>
    <w:rsid w:val="00233C3A"/>
    <w:rsid w:val="00234A47"/>
    <w:rsid w:val="00234FEE"/>
    <w:rsid w:val="00235894"/>
    <w:rsid w:val="00235CA2"/>
    <w:rsid w:val="00236023"/>
    <w:rsid w:val="0023628E"/>
    <w:rsid w:val="00236656"/>
    <w:rsid w:val="00236948"/>
    <w:rsid w:val="00236D85"/>
    <w:rsid w:val="00236EC5"/>
    <w:rsid w:val="00237286"/>
    <w:rsid w:val="00237624"/>
    <w:rsid w:val="002376B2"/>
    <w:rsid w:val="00237F2F"/>
    <w:rsid w:val="00237FA0"/>
    <w:rsid w:val="00240262"/>
    <w:rsid w:val="00240385"/>
    <w:rsid w:val="0024071A"/>
    <w:rsid w:val="00240893"/>
    <w:rsid w:val="00240AD7"/>
    <w:rsid w:val="00240C88"/>
    <w:rsid w:val="00240EFE"/>
    <w:rsid w:val="00241C53"/>
    <w:rsid w:val="0024268A"/>
    <w:rsid w:val="002429A4"/>
    <w:rsid w:val="00242EEE"/>
    <w:rsid w:val="00243138"/>
    <w:rsid w:val="00243DC6"/>
    <w:rsid w:val="002441D5"/>
    <w:rsid w:val="002442FE"/>
    <w:rsid w:val="00244744"/>
    <w:rsid w:val="00244DC5"/>
    <w:rsid w:val="00244E4C"/>
    <w:rsid w:val="002450D3"/>
    <w:rsid w:val="00245131"/>
    <w:rsid w:val="00245B63"/>
    <w:rsid w:val="00245C4E"/>
    <w:rsid w:val="002461CA"/>
    <w:rsid w:val="002463A9"/>
    <w:rsid w:val="00246B7A"/>
    <w:rsid w:val="00247D27"/>
    <w:rsid w:val="00247DBF"/>
    <w:rsid w:val="002503D5"/>
    <w:rsid w:val="00250C11"/>
    <w:rsid w:val="00250CF5"/>
    <w:rsid w:val="00250ECD"/>
    <w:rsid w:val="00251541"/>
    <w:rsid w:val="002518C0"/>
    <w:rsid w:val="0025199B"/>
    <w:rsid w:val="00251F63"/>
    <w:rsid w:val="00251F8A"/>
    <w:rsid w:val="00251F90"/>
    <w:rsid w:val="002520A4"/>
    <w:rsid w:val="0025292A"/>
    <w:rsid w:val="002529A8"/>
    <w:rsid w:val="00253453"/>
    <w:rsid w:val="002534A8"/>
    <w:rsid w:val="002535EA"/>
    <w:rsid w:val="00253DB8"/>
    <w:rsid w:val="00254170"/>
    <w:rsid w:val="00254294"/>
    <w:rsid w:val="00254C10"/>
    <w:rsid w:val="00254E2F"/>
    <w:rsid w:val="00254F57"/>
    <w:rsid w:val="00254F96"/>
    <w:rsid w:val="00254FAA"/>
    <w:rsid w:val="002556E6"/>
    <w:rsid w:val="0025588D"/>
    <w:rsid w:val="0025591A"/>
    <w:rsid w:val="002564CF"/>
    <w:rsid w:val="002566AB"/>
    <w:rsid w:val="00256C3A"/>
    <w:rsid w:val="002572B9"/>
    <w:rsid w:val="0025731D"/>
    <w:rsid w:val="002575F6"/>
    <w:rsid w:val="00257C46"/>
    <w:rsid w:val="00260111"/>
    <w:rsid w:val="002605E8"/>
    <w:rsid w:val="00260613"/>
    <w:rsid w:val="00260D49"/>
    <w:rsid w:val="002611CF"/>
    <w:rsid w:val="002612BF"/>
    <w:rsid w:val="0026130B"/>
    <w:rsid w:val="002618D4"/>
    <w:rsid w:val="002619F0"/>
    <w:rsid w:val="00261D7F"/>
    <w:rsid w:val="00262382"/>
    <w:rsid w:val="00262481"/>
    <w:rsid w:val="002627AA"/>
    <w:rsid w:val="00262F5C"/>
    <w:rsid w:val="0026339D"/>
    <w:rsid w:val="002636A2"/>
    <w:rsid w:val="00264085"/>
    <w:rsid w:val="0026488B"/>
    <w:rsid w:val="00265075"/>
    <w:rsid w:val="00265BC2"/>
    <w:rsid w:val="002662F6"/>
    <w:rsid w:val="00266C88"/>
    <w:rsid w:val="00266CEE"/>
    <w:rsid w:val="00266F7C"/>
    <w:rsid w:val="00267442"/>
    <w:rsid w:val="00267B26"/>
    <w:rsid w:val="0027006F"/>
    <w:rsid w:val="00270215"/>
    <w:rsid w:val="0027129D"/>
    <w:rsid w:val="0027137B"/>
    <w:rsid w:val="002714E6"/>
    <w:rsid w:val="002716A8"/>
    <w:rsid w:val="00271A72"/>
    <w:rsid w:val="00271E55"/>
    <w:rsid w:val="00271FAE"/>
    <w:rsid w:val="0027223F"/>
    <w:rsid w:val="0027241B"/>
    <w:rsid w:val="002726A5"/>
    <w:rsid w:val="00272F10"/>
    <w:rsid w:val="00272F6D"/>
    <w:rsid w:val="002735DC"/>
    <w:rsid w:val="00273704"/>
    <w:rsid w:val="002737BE"/>
    <w:rsid w:val="00274754"/>
    <w:rsid w:val="002748BB"/>
    <w:rsid w:val="00274D38"/>
    <w:rsid w:val="00274F1C"/>
    <w:rsid w:val="00275165"/>
    <w:rsid w:val="002752D6"/>
    <w:rsid w:val="002759E0"/>
    <w:rsid w:val="00275BD5"/>
    <w:rsid w:val="002762EF"/>
    <w:rsid w:val="00276470"/>
    <w:rsid w:val="002764D8"/>
    <w:rsid w:val="00276D9D"/>
    <w:rsid w:val="00276F98"/>
    <w:rsid w:val="00277135"/>
    <w:rsid w:val="002771B9"/>
    <w:rsid w:val="002779EE"/>
    <w:rsid w:val="00277A56"/>
    <w:rsid w:val="00277C58"/>
    <w:rsid w:val="002808CB"/>
    <w:rsid w:val="002810E7"/>
    <w:rsid w:val="002812EC"/>
    <w:rsid w:val="00281521"/>
    <w:rsid w:val="002817BD"/>
    <w:rsid w:val="00281D6B"/>
    <w:rsid w:val="00281EAF"/>
    <w:rsid w:val="00282312"/>
    <w:rsid w:val="00282C98"/>
    <w:rsid w:val="00282DDD"/>
    <w:rsid w:val="00283972"/>
    <w:rsid w:val="00283E3C"/>
    <w:rsid w:val="0028417F"/>
    <w:rsid w:val="0028428B"/>
    <w:rsid w:val="0028430B"/>
    <w:rsid w:val="00284ABB"/>
    <w:rsid w:val="00284C72"/>
    <w:rsid w:val="00284DC7"/>
    <w:rsid w:val="002852B0"/>
    <w:rsid w:val="002856B1"/>
    <w:rsid w:val="00285DEB"/>
    <w:rsid w:val="00285F58"/>
    <w:rsid w:val="002866EB"/>
    <w:rsid w:val="0028698A"/>
    <w:rsid w:val="002869A6"/>
    <w:rsid w:val="00286BC2"/>
    <w:rsid w:val="002873BB"/>
    <w:rsid w:val="002873F2"/>
    <w:rsid w:val="00287AC7"/>
    <w:rsid w:val="00287F89"/>
    <w:rsid w:val="00290197"/>
    <w:rsid w:val="00290324"/>
    <w:rsid w:val="00290B0E"/>
    <w:rsid w:val="00290F12"/>
    <w:rsid w:val="00291DA5"/>
    <w:rsid w:val="00292468"/>
    <w:rsid w:val="0029287F"/>
    <w:rsid w:val="00292989"/>
    <w:rsid w:val="00293C68"/>
    <w:rsid w:val="00294019"/>
    <w:rsid w:val="00294153"/>
    <w:rsid w:val="00294295"/>
    <w:rsid w:val="00294AA5"/>
    <w:rsid w:val="00294F98"/>
    <w:rsid w:val="0029546F"/>
    <w:rsid w:val="002957EE"/>
    <w:rsid w:val="00295919"/>
    <w:rsid w:val="00295923"/>
    <w:rsid w:val="00295A72"/>
    <w:rsid w:val="00295FD6"/>
    <w:rsid w:val="0029667F"/>
    <w:rsid w:val="00296A78"/>
    <w:rsid w:val="00296AC5"/>
    <w:rsid w:val="00296BB1"/>
    <w:rsid w:val="00296C7A"/>
    <w:rsid w:val="00296D7B"/>
    <w:rsid w:val="00296DF8"/>
    <w:rsid w:val="00297010"/>
    <w:rsid w:val="00297193"/>
    <w:rsid w:val="00297657"/>
    <w:rsid w:val="00297AB2"/>
    <w:rsid w:val="00297B59"/>
    <w:rsid w:val="00297C9D"/>
    <w:rsid w:val="002A00B2"/>
    <w:rsid w:val="002A03E1"/>
    <w:rsid w:val="002A05C9"/>
    <w:rsid w:val="002A06DB"/>
    <w:rsid w:val="002A09E9"/>
    <w:rsid w:val="002A0E03"/>
    <w:rsid w:val="002A137E"/>
    <w:rsid w:val="002A1C6B"/>
    <w:rsid w:val="002A25EC"/>
    <w:rsid w:val="002A29E6"/>
    <w:rsid w:val="002A2A69"/>
    <w:rsid w:val="002A2B2D"/>
    <w:rsid w:val="002A2D9E"/>
    <w:rsid w:val="002A2DA9"/>
    <w:rsid w:val="002A2DC8"/>
    <w:rsid w:val="002A36D7"/>
    <w:rsid w:val="002A3B8B"/>
    <w:rsid w:val="002A3D53"/>
    <w:rsid w:val="002A3E4D"/>
    <w:rsid w:val="002A3E56"/>
    <w:rsid w:val="002A3FB6"/>
    <w:rsid w:val="002A45C1"/>
    <w:rsid w:val="002A479B"/>
    <w:rsid w:val="002A47D9"/>
    <w:rsid w:val="002A4BEB"/>
    <w:rsid w:val="002A4C60"/>
    <w:rsid w:val="002A4EAF"/>
    <w:rsid w:val="002A51EB"/>
    <w:rsid w:val="002A5492"/>
    <w:rsid w:val="002A5543"/>
    <w:rsid w:val="002A5779"/>
    <w:rsid w:val="002A59F3"/>
    <w:rsid w:val="002A6142"/>
    <w:rsid w:val="002A66AA"/>
    <w:rsid w:val="002A6BB3"/>
    <w:rsid w:val="002A6C6D"/>
    <w:rsid w:val="002A6E37"/>
    <w:rsid w:val="002A758D"/>
    <w:rsid w:val="002A7597"/>
    <w:rsid w:val="002A7660"/>
    <w:rsid w:val="002A7B98"/>
    <w:rsid w:val="002B0099"/>
    <w:rsid w:val="002B0294"/>
    <w:rsid w:val="002B05E0"/>
    <w:rsid w:val="002B09ED"/>
    <w:rsid w:val="002B0C24"/>
    <w:rsid w:val="002B0CE4"/>
    <w:rsid w:val="002B10DC"/>
    <w:rsid w:val="002B1174"/>
    <w:rsid w:val="002B1325"/>
    <w:rsid w:val="002B19C1"/>
    <w:rsid w:val="002B1DDD"/>
    <w:rsid w:val="002B1F91"/>
    <w:rsid w:val="002B20D6"/>
    <w:rsid w:val="002B2575"/>
    <w:rsid w:val="002B2742"/>
    <w:rsid w:val="002B296B"/>
    <w:rsid w:val="002B2A04"/>
    <w:rsid w:val="002B2BDB"/>
    <w:rsid w:val="002B2D3E"/>
    <w:rsid w:val="002B2EF4"/>
    <w:rsid w:val="002B3145"/>
    <w:rsid w:val="002B3327"/>
    <w:rsid w:val="002B33F5"/>
    <w:rsid w:val="002B38A8"/>
    <w:rsid w:val="002B3D6E"/>
    <w:rsid w:val="002B4714"/>
    <w:rsid w:val="002B4747"/>
    <w:rsid w:val="002B5660"/>
    <w:rsid w:val="002B5850"/>
    <w:rsid w:val="002B5862"/>
    <w:rsid w:val="002B5B15"/>
    <w:rsid w:val="002B78A2"/>
    <w:rsid w:val="002B7E1B"/>
    <w:rsid w:val="002C00A0"/>
    <w:rsid w:val="002C01D8"/>
    <w:rsid w:val="002C0A35"/>
    <w:rsid w:val="002C0E98"/>
    <w:rsid w:val="002C14B0"/>
    <w:rsid w:val="002C19AE"/>
    <w:rsid w:val="002C1BCD"/>
    <w:rsid w:val="002C1D8E"/>
    <w:rsid w:val="002C1F96"/>
    <w:rsid w:val="002C1FF1"/>
    <w:rsid w:val="002C20F3"/>
    <w:rsid w:val="002C210D"/>
    <w:rsid w:val="002C2122"/>
    <w:rsid w:val="002C22EA"/>
    <w:rsid w:val="002C2C15"/>
    <w:rsid w:val="002C2F7C"/>
    <w:rsid w:val="002C3DF5"/>
    <w:rsid w:val="002C43CE"/>
    <w:rsid w:val="002C45C0"/>
    <w:rsid w:val="002C45E0"/>
    <w:rsid w:val="002C471C"/>
    <w:rsid w:val="002C4931"/>
    <w:rsid w:val="002C53F9"/>
    <w:rsid w:val="002C580B"/>
    <w:rsid w:val="002C5AE5"/>
    <w:rsid w:val="002C5F7F"/>
    <w:rsid w:val="002C5FE4"/>
    <w:rsid w:val="002C6159"/>
    <w:rsid w:val="002C621C"/>
    <w:rsid w:val="002C62AA"/>
    <w:rsid w:val="002C6C5A"/>
    <w:rsid w:val="002C6CBB"/>
    <w:rsid w:val="002C6D16"/>
    <w:rsid w:val="002C7042"/>
    <w:rsid w:val="002C77D1"/>
    <w:rsid w:val="002C7886"/>
    <w:rsid w:val="002C7A6F"/>
    <w:rsid w:val="002C7E15"/>
    <w:rsid w:val="002D0581"/>
    <w:rsid w:val="002D07DF"/>
    <w:rsid w:val="002D0F24"/>
    <w:rsid w:val="002D130F"/>
    <w:rsid w:val="002D19B2"/>
    <w:rsid w:val="002D22CF"/>
    <w:rsid w:val="002D2A14"/>
    <w:rsid w:val="002D2DC7"/>
    <w:rsid w:val="002D2F30"/>
    <w:rsid w:val="002D2FDA"/>
    <w:rsid w:val="002D302A"/>
    <w:rsid w:val="002D340D"/>
    <w:rsid w:val="002D343C"/>
    <w:rsid w:val="002D3D7A"/>
    <w:rsid w:val="002D4262"/>
    <w:rsid w:val="002D4288"/>
    <w:rsid w:val="002D46DB"/>
    <w:rsid w:val="002D4B89"/>
    <w:rsid w:val="002D5644"/>
    <w:rsid w:val="002D5938"/>
    <w:rsid w:val="002D5C66"/>
    <w:rsid w:val="002D63B0"/>
    <w:rsid w:val="002D6748"/>
    <w:rsid w:val="002D696F"/>
    <w:rsid w:val="002D6E8F"/>
    <w:rsid w:val="002D720E"/>
    <w:rsid w:val="002D7534"/>
    <w:rsid w:val="002D761B"/>
    <w:rsid w:val="002D7E0D"/>
    <w:rsid w:val="002E0CA8"/>
    <w:rsid w:val="002E0D54"/>
    <w:rsid w:val="002E134C"/>
    <w:rsid w:val="002E175E"/>
    <w:rsid w:val="002E179E"/>
    <w:rsid w:val="002E18CF"/>
    <w:rsid w:val="002E18F3"/>
    <w:rsid w:val="002E1F9F"/>
    <w:rsid w:val="002E24DA"/>
    <w:rsid w:val="002E2595"/>
    <w:rsid w:val="002E2B61"/>
    <w:rsid w:val="002E2BEC"/>
    <w:rsid w:val="002E313E"/>
    <w:rsid w:val="002E3352"/>
    <w:rsid w:val="002E359A"/>
    <w:rsid w:val="002E367A"/>
    <w:rsid w:val="002E3751"/>
    <w:rsid w:val="002E37DF"/>
    <w:rsid w:val="002E3A5A"/>
    <w:rsid w:val="002E3CA8"/>
    <w:rsid w:val="002E51D9"/>
    <w:rsid w:val="002E5556"/>
    <w:rsid w:val="002E5697"/>
    <w:rsid w:val="002E58C6"/>
    <w:rsid w:val="002E59F1"/>
    <w:rsid w:val="002E5F32"/>
    <w:rsid w:val="002E6269"/>
    <w:rsid w:val="002E780C"/>
    <w:rsid w:val="002E7812"/>
    <w:rsid w:val="002E7A5E"/>
    <w:rsid w:val="002E7B62"/>
    <w:rsid w:val="002F0C55"/>
    <w:rsid w:val="002F0FFD"/>
    <w:rsid w:val="002F17E7"/>
    <w:rsid w:val="002F1F15"/>
    <w:rsid w:val="002F271D"/>
    <w:rsid w:val="002F28CA"/>
    <w:rsid w:val="002F2933"/>
    <w:rsid w:val="002F301D"/>
    <w:rsid w:val="002F35AB"/>
    <w:rsid w:val="002F3A4F"/>
    <w:rsid w:val="002F3B96"/>
    <w:rsid w:val="002F3DF0"/>
    <w:rsid w:val="002F423B"/>
    <w:rsid w:val="002F65BC"/>
    <w:rsid w:val="002F661D"/>
    <w:rsid w:val="002F6B63"/>
    <w:rsid w:val="002F71EC"/>
    <w:rsid w:val="002F7B17"/>
    <w:rsid w:val="002F7CCC"/>
    <w:rsid w:val="002F7D92"/>
    <w:rsid w:val="002F7F38"/>
    <w:rsid w:val="002F7F7D"/>
    <w:rsid w:val="003001C7"/>
    <w:rsid w:val="003004F3"/>
    <w:rsid w:val="00300B33"/>
    <w:rsid w:val="00300E4A"/>
    <w:rsid w:val="00301098"/>
    <w:rsid w:val="00301FAA"/>
    <w:rsid w:val="003023DB"/>
    <w:rsid w:val="00302AF5"/>
    <w:rsid w:val="00302E15"/>
    <w:rsid w:val="00303616"/>
    <w:rsid w:val="003038C5"/>
    <w:rsid w:val="00303AD5"/>
    <w:rsid w:val="0030461A"/>
    <w:rsid w:val="003052EE"/>
    <w:rsid w:val="003054B2"/>
    <w:rsid w:val="00305B58"/>
    <w:rsid w:val="00306937"/>
    <w:rsid w:val="00306AF2"/>
    <w:rsid w:val="003077DB"/>
    <w:rsid w:val="0031001F"/>
    <w:rsid w:val="00310847"/>
    <w:rsid w:val="00310965"/>
    <w:rsid w:val="00311AC1"/>
    <w:rsid w:val="0031246B"/>
    <w:rsid w:val="00312771"/>
    <w:rsid w:val="00312978"/>
    <w:rsid w:val="0031304B"/>
    <w:rsid w:val="003133FB"/>
    <w:rsid w:val="00313FA2"/>
    <w:rsid w:val="00314756"/>
    <w:rsid w:val="00314C29"/>
    <w:rsid w:val="00314DA4"/>
    <w:rsid w:val="00314DCA"/>
    <w:rsid w:val="00315022"/>
    <w:rsid w:val="003150C5"/>
    <w:rsid w:val="00315FF2"/>
    <w:rsid w:val="00316053"/>
    <w:rsid w:val="00316423"/>
    <w:rsid w:val="00316837"/>
    <w:rsid w:val="00316AD5"/>
    <w:rsid w:val="00316AD7"/>
    <w:rsid w:val="00316DD8"/>
    <w:rsid w:val="00317B29"/>
    <w:rsid w:val="00317FC7"/>
    <w:rsid w:val="0032056D"/>
    <w:rsid w:val="00320629"/>
    <w:rsid w:val="003206C6"/>
    <w:rsid w:val="00320E9C"/>
    <w:rsid w:val="00320F16"/>
    <w:rsid w:val="003211B4"/>
    <w:rsid w:val="0032143E"/>
    <w:rsid w:val="0032186F"/>
    <w:rsid w:val="00321880"/>
    <w:rsid w:val="00321A91"/>
    <w:rsid w:val="00321B06"/>
    <w:rsid w:val="00321C1B"/>
    <w:rsid w:val="00322126"/>
    <w:rsid w:val="0032213E"/>
    <w:rsid w:val="0032256A"/>
    <w:rsid w:val="00322EDA"/>
    <w:rsid w:val="00324065"/>
    <w:rsid w:val="00325582"/>
    <w:rsid w:val="003255E9"/>
    <w:rsid w:val="0032590B"/>
    <w:rsid w:val="003259F6"/>
    <w:rsid w:val="00325A56"/>
    <w:rsid w:val="003260D3"/>
    <w:rsid w:val="0032695B"/>
    <w:rsid w:val="00326BE4"/>
    <w:rsid w:val="00326F77"/>
    <w:rsid w:val="0032729D"/>
    <w:rsid w:val="00330D0D"/>
    <w:rsid w:val="003312AB"/>
    <w:rsid w:val="0033203A"/>
    <w:rsid w:val="003322E9"/>
    <w:rsid w:val="003325E6"/>
    <w:rsid w:val="0033297A"/>
    <w:rsid w:val="00332F58"/>
    <w:rsid w:val="00333034"/>
    <w:rsid w:val="003331C9"/>
    <w:rsid w:val="003337BC"/>
    <w:rsid w:val="00333E0B"/>
    <w:rsid w:val="00333EDA"/>
    <w:rsid w:val="00334106"/>
    <w:rsid w:val="00334217"/>
    <w:rsid w:val="00334B0A"/>
    <w:rsid w:val="003350D0"/>
    <w:rsid w:val="00335140"/>
    <w:rsid w:val="003353A2"/>
    <w:rsid w:val="00335734"/>
    <w:rsid w:val="00335B3C"/>
    <w:rsid w:val="00335C36"/>
    <w:rsid w:val="00335FDF"/>
    <w:rsid w:val="003364E6"/>
    <w:rsid w:val="003367B2"/>
    <w:rsid w:val="00336B9C"/>
    <w:rsid w:val="0033702C"/>
    <w:rsid w:val="003370B0"/>
    <w:rsid w:val="00337385"/>
    <w:rsid w:val="0033738E"/>
    <w:rsid w:val="0033741C"/>
    <w:rsid w:val="00337E12"/>
    <w:rsid w:val="0034027B"/>
    <w:rsid w:val="00341106"/>
    <w:rsid w:val="003418D3"/>
    <w:rsid w:val="003423DD"/>
    <w:rsid w:val="00342B88"/>
    <w:rsid w:val="00342C5D"/>
    <w:rsid w:val="0034306C"/>
    <w:rsid w:val="00343442"/>
    <w:rsid w:val="00343643"/>
    <w:rsid w:val="003436B7"/>
    <w:rsid w:val="00343737"/>
    <w:rsid w:val="00344027"/>
    <w:rsid w:val="0034447B"/>
    <w:rsid w:val="003445A1"/>
    <w:rsid w:val="003449F6"/>
    <w:rsid w:val="00344B46"/>
    <w:rsid w:val="00344BCF"/>
    <w:rsid w:val="00345E57"/>
    <w:rsid w:val="0034762C"/>
    <w:rsid w:val="00347915"/>
    <w:rsid w:val="00347A84"/>
    <w:rsid w:val="0035099A"/>
    <w:rsid w:val="003514BC"/>
    <w:rsid w:val="00351CE9"/>
    <w:rsid w:val="00351E73"/>
    <w:rsid w:val="00351F2F"/>
    <w:rsid w:val="00352C65"/>
    <w:rsid w:val="00352EA5"/>
    <w:rsid w:val="00352F0C"/>
    <w:rsid w:val="00353428"/>
    <w:rsid w:val="00353979"/>
    <w:rsid w:val="00353CBF"/>
    <w:rsid w:val="003542A8"/>
    <w:rsid w:val="00354604"/>
    <w:rsid w:val="003549A0"/>
    <w:rsid w:val="00354B1D"/>
    <w:rsid w:val="00354BDD"/>
    <w:rsid w:val="003552BD"/>
    <w:rsid w:val="003560E1"/>
    <w:rsid w:val="0035624D"/>
    <w:rsid w:val="003565D1"/>
    <w:rsid w:val="00356EAA"/>
    <w:rsid w:val="00356ED2"/>
    <w:rsid w:val="003576AB"/>
    <w:rsid w:val="0036055C"/>
    <w:rsid w:val="00360A9E"/>
    <w:rsid w:val="003614D0"/>
    <w:rsid w:val="00361E1E"/>
    <w:rsid w:val="003620A1"/>
    <w:rsid w:val="0036246E"/>
    <w:rsid w:val="00362527"/>
    <w:rsid w:val="00362648"/>
    <w:rsid w:val="003633AF"/>
    <w:rsid w:val="003634E1"/>
    <w:rsid w:val="00363526"/>
    <w:rsid w:val="00363657"/>
    <w:rsid w:val="00363CE1"/>
    <w:rsid w:val="00363FFC"/>
    <w:rsid w:val="0036473E"/>
    <w:rsid w:val="00364C1F"/>
    <w:rsid w:val="00364D22"/>
    <w:rsid w:val="00365413"/>
    <w:rsid w:val="00365CF4"/>
    <w:rsid w:val="003666FB"/>
    <w:rsid w:val="00366A0D"/>
    <w:rsid w:val="00366A1A"/>
    <w:rsid w:val="00366BE6"/>
    <w:rsid w:val="0036746A"/>
    <w:rsid w:val="00367660"/>
    <w:rsid w:val="00367D87"/>
    <w:rsid w:val="00367E92"/>
    <w:rsid w:val="003703B2"/>
    <w:rsid w:val="00371475"/>
    <w:rsid w:val="00371C80"/>
    <w:rsid w:val="00372140"/>
    <w:rsid w:val="003721E7"/>
    <w:rsid w:val="00372272"/>
    <w:rsid w:val="00372869"/>
    <w:rsid w:val="00373AC4"/>
    <w:rsid w:val="003743AF"/>
    <w:rsid w:val="00374439"/>
    <w:rsid w:val="003749D8"/>
    <w:rsid w:val="00374A77"/>
    <w:rsid w:val="00374AB6"/>
    <w:rsid w:val="00374DF5"/>
    <w:rsid w:val="00375BFC"/>
    <w:rsid w:val="00375E4B"/>
    <w:rsid w:val="00376273"/>
    <w:rsid w:val="0037666F"/>
    <w:rsid w:val="00377665"/>
    <w:rsid w:val="003778D1"/>
    <w:rsid w:val="003779C2"/>
    <w:rsid w:val="00377A1D"/>
    <w:rsid w:val="00377C53"/>
    <w:rsid w:val="003803A2"/>
    <w:rsid w:val="00380C3B"/>
    <w:rsid w:val="00380FDC"/>
    <w:rsid w:val="0038149E"/>
    <w:rsid w:val="00381952"/>
    <w:rsid w:val="003819E4"/>
    <w:rsid w:val="003830B9"/>
    <w:rsid w:val="00383297"/>
    <w:rsid w:val="003836AF"/>
    <w:rsid w:val="00383A3A"/>
    <w:rsid w:val="00383D73"/>
    <w:rsid w:val="003840E0"/>
    <w:rsid w:val="003847C3"/>
    <w:rsid w:val="003852F4"/>
    <w:rsid w:val="00386902"/>
    <w:rsid w:val="003869CF"/>
    <w:rsid w:val="003871B6"/>
    <w:rsid w:val="00387369"/>
    <w:rsid w:val="003877C0"/>
    <w:rsid w:val="00387A84"/>
    <w:rsid w:val="00387EA8"/>
    <w:rsid w:val="003900DB"/>
    <w:rsid w:val="003903AE"/>
    <w:rsid w:val="003904BE"/>
    <w:rsid w:val="003906A0"/>
    <w:rsid w:val="00390A66"/>
    <w:rsid w:val="003911CF"/>
    <w:rsid w:val="003919DF"/>
    <w:rsid w:val="00391CB1"/>
    <w:rsid w:val="00392009"/>
    <w:rsid w:val="00392F58"/>
    <w:rsid w:val="0039306E"/>
    <w:rsid w:val="003934AF"/>
    <w:rsid w:val="00393B1E"/>
    <w:rsid w:val="00393BC0"/>
    <w:rsid w:val="003941B6"/>
    <w:rsid w:val="00394482"/>
    <w:rsid w:val="00394815"/>
    <w:rsid w:val="00394944"/>
    <w:rsid w:val="00394DC6"/>
    <w:rsid w:val="00394EB3"/>
    <w:rsid w:val="003957A8"/>
    <w:rsid w:val="0039610D"/>
    <w:rsid w:val="003971CC"/>
    <w:rsid w:val="00397699"/>
    <w:rsid w:val="003976B1"/>
    <w:rsid w:val="0039784D"/>
    <w:rsid w:val="00397DE8"/>
    <w:rsid w:val="003A055C"/>
    <w:rsid w:val="003A066A"/>
    <w:rsid w:val="003A0BCC"/>
    <w:rsid w:val="003A0C8F"/>
    <w:rsid w:val="003A0CDA"/>
    <w:rsid w:val="003A1D1B"/>
    <w:rsid w:val="003A20A0"/>
    <w:rsid w:val="003A270D"/>
    <w:rsid w:val="003A2E8D"/>
    <w:rsid w:val="003A36BC"/>
    <w:rsid w:val="003A3AD5"/>
    <w:rsid w:val="003A457E"/>
    <w:rsid w:val="003A47D5"/>
    <w:rsid w:val="003A48C0"/>
    <w:rsid w:val="003A4A83"/>
    <w:rsid w:val="003A4AF7"/>
    <w:rsid w:val="003A5178"/>
    <w:rsid w:val="003A5597"/>
    <w:rsid w:val="003A5BCD"/>
    <w:rsid w:val="003A5D94"/>
    <w:rsid w:val="003A6681"/>
    <w:rsid w:val="003A699A"/>
    <w:rsid w:val="003A7193"/>
    <w:rsid w:val="003A7377"/>
    <w:rsid w:val="003A742A"/>
    <w:rsid w:val="003A78F8"/>
    <w:rsid w:val="003A79AD"/>
    <w:rsid w:val="003B02D8"/>
    <w:rsid w:val="003B0568"/>
    <w:rsid w:val="003B0BB6"/>
    <w:rsid w:val="003B18C7"/>
    <w:rsid w:val="003B1E5C"/>
    <w:rsid w:val="003B2028"/>
    <w:rsid w:val="003B2943"/>
    <w:rsid w:val="003B29BA"/>
    <w:rsid w:val="003B2FA2"/>
    <w:rsid w:val="003B2FAD"/>
    <w:rsid w:val="003B33CD"/>
    <w:rsid w:val="003B375B"/>
    <w:rsid w:val="003B3990"/>
    <w:rsid w:val="003B3A26"/>
    <w:rsid w:val="003B3F2E"/>
    <w:rsid w:val="003B4468"/>
    <w:rsid w:val="003B4997"/>
    <w:rsid w:val="003B49A9"/>
    <w:rsid w:val="003B4A52"/>
    <w:rsid w:val="003B4D68"/>
    <w:rsid w:val="003B5221"/>
    <w:rsid w:val="003B59C8"/>
    <w:rsid w:val="003B5DB4"/>
    <w:rsid w:val="003B6015"/>
    <w:rsid w:val="003B6AC4"/>
    <w:rsid w:val="003B6D53"/>
    <w:rsid w:val="003B6F8A"/>
    <w:rsid w:val="003B7EC2"/>
    <w:rsid w:val="003C001C"/>
    <w:rsid w:val="003C0B33"/>
    <w:rsid w:val="003C15A9"/>
    <w:rsid w:val="003C19DD"/>
    <w:rsid w:val="003C1C79"/>
    <w:rsid w:val="003C249E"/>
    <w:rsid w:val="003C280B"/>
    <w:rsid w:val="003C2AB0"/>
    <w:rsid w:val="003C2F23"/>
    <w:rsid w:val="003C303A"/>
    <w:rsid w:val="003C30E5"/>
    <w:rsid w:val="003C3144"/>
    <w:rsid w:val="003C32B2"/>
    <w:rsid w:val="003C451C"/>
    <w:rsid w:val="003C4801"/>
    <w:rsid w:val="003C4EEE"/>
    <w:rsid w:val="003C4FB5"/>
    <w:rsid w:val="003C5151"/>
    <w:rsid w:val="003C55C5"/>
    <w:rsid w:val="003C56AA"/>
    <w:rsid w:val="003C6C0A"/>
    <w:rsid w:val="003C6D40"/>
    <w:rsid w:val="003C6EA3"/>
    <w:rsid w:val="003C77AA"/>
    <w:rsid w:val="003D061B"/>
    <w:rsid w:val="003D09C5"/>
    <w:rsid w:val="003D0C3C"/>
    <w:rsid w:val="003D1042"/>
    <w:rsid w:val="003D15D0"/>
    <w:rsid w:val="003D170E"/>
    <w:rsid w:val="003D1B41"/>
    <w:rsid w:val="003D23BD"/>
    <w:rsid w:val="003D24D3"/>
    <w:rsid w:val="003D25AB"/>
    <w:rsid w:val="003D28F0"/>
    <w:rsid w:val="003D2995"/>
    <w:rsid w:val="003D2B1B"/>
    <w:rsid w:val="003D2FEF"/>
    <w:rsid w:val="003D3AE8"/>
    <w:rsid w:val="003D3F87"/>
    <w:rsid w:val="003D4132"/>
    <w:rsid w:val="003D4314"/>
    <w:rsid w:val="003D521B"/>
    <w:rsid w:val="003D5573"/>
    <w:rsid w:val="003D5C41"/>
    <w:rsid w:val="003D5E3A"/>
    <w:rsid w:val="003D635D"/>
    <w:rsid w:val="003D6CCD"/>
    <w:rsid w:val="003D6E30"/>
    <w:rsid w:val="003D7153"/>
    <w:rsid w:val="003D750A"/>
    <w:rsid w:val="003D7548"/>
    <w:rsid w:val="003D7709"/>
    <w:rsid w:val="003D7F5C"/>
    <w:rsid w:val="003E017B"/>
    <w:rsid w:val="003E0690"/>
    <w:rsid w:val="003E0729"/>
    <w:rsid w:val="003E09FD"/>
    <w:rsid w:val="003E0C6C"/>
    <w:rsid w:val="003E122A"/>
    <w:rsid w:val="003E1A90"/>
    <w:rsid w:val="003E2735"/>
    <w:rsid w:val="003E2A09"/>
    <w:rsid w:val="003E2C3B"/>
    <w:rsid w:val="003E339B"/>
    <w:rsid w:val="003E3688"/>
    <w:rsid w:val="003E38D5"/>
    <w:rsid w:val="003E3A01"/>
    <w:rsid w:val="003E4022"/>
    <w:rsid w:val="003E4095"/>
    <w:rsid w:val="003E438D"/>
    <w:rsid w:val="003E4693"/>
    <w:rsid w:val="003E477D"/>
    <w:rsid w:val="003E4BF0"/>
    <w:rsid w:val="003E4E8E"/>
    <w:rsid w:val="003E548F"/>
    <w:rsid w:val="003E56F4"/>
    <w:rsid w:val="003E5B2A"/>
    <w:rsid w:val="003E5EC2"/>
    <w:rsid w:val="003E639F"/>
    <w:rsid w:val="003E681A"/>
    <w:rsid w:val="003E6E52"/>
    <w:rsid w:val="003E6EF0"/>
    <w:rsid w:val="003E7A21"/>
    <w:rsid w:val="003E7D43"/>
    <w:rsid w:val="003E7E5F"/>
    <w:rsid w:val="003F05DB"/>
    <w:rsid w:val="003F0783"/>
    <w:rsid w:val="003F07D0"/>
    <w:rsid w:val="003F0BEC"/>
    <w:rsid w:val="003F0FE9"/>
    <w:rsid w:val="003F13A1"/>
    <w:rsid w:val="003F1543"/>
    <w:rsid w:val="003F174C"/>
    <w:rsid w:val="003F1A84"/>
    <w:rsid w:val="003F1DCC"/>
    <w:rsid w:val="003F2444"/>
    <w:rsid w:val="003F25F8"/>
    <w:rsid w:val="003F2CCB"/>
    <w:rsid w:val="003F2D07"/>
    <w:rsid w:val="003F2D2D"/>
    <w:rsid w:val="003F31D9"/>
    <w:rsid w:val="003F3392"/>
    <w:rsid w:val="003F385C"/>
    <w:rsid w:val="003F392B"/>
    <w:rsid w:val="003F3B2E"/>
    <w:rsid w:val="003F5206"/>
    <w:rsid w:val="003F5453"/>
    <w:rsid w:val="003F59CF"/>
    <w:rsid w:val="003F5B22"/>
    <w:rsid w:val="003F5F54"/>
    <w:rsid w:val="003F6D75"/>
    <w:rsid w:val="003F6E47"/>
    <w:rsid w:val="003F7220"/>
    <w:rsid w:val="003F745B"/>
    <w:rsid w:val="003F7D43"/>
    <w:rsid w:val="00402228"/>
    <w:rsid w:val="004023E3"/>
    <w:rsid w:val="0040287D"/>
    <w:rsid w:val="004028FE"/>
    <w:rsid w:val="00402A0F"/>
    <w:rsid w:val="00402A1E"/>
    <w:rsid w:val="00402CA9"/>
    <w:rsid w:val="00402EEA"/>
    <w:rsid w:val="0040326C"/>
    <w:rsid w:val="00403630"/>
    <w:rsid w:val="0040378E"/>
    <w:rsid w:val="00403EC7"/>
    <w:rsid w:val="00403FD0"/>
    <w:rsid w:val="004047D2"/>
    <w:rsid w:val="00404B45"/>
    <w:rsid w:val="00404CAE"/>
    <w:rsid w:val="00404FB0"/>
    <w:rsid w:val="004054DA"/>
    <w:rsid w:val="00405C0C"/>
    <w:rsid w:val="00405D85"/>
    <w:rsid w:val="00405E8B"/>
    <w:rsid w:val="0040627F"/>
    <w:rsid w:val="00407403"/>
    <w:rsid w:val="0040753E"/>
    <w:rsid w:val="00407AE9"/>
    <w:rsid w:val="00407CA3"/>
    <w:rsid w:val="004102B0"/>
    <w:rsid w:val="0041061D"/>
    <w:rsid w:val="00410871"/>
    <w:rsid w:val="004108DC"/>
    <w:rsid w:val="00410CE5"/>
    <w:rsid w:val="00411477"/>
    <w:rsid w:val="0041152C"/>
    <w:rsid w:val="00411FE9"/>
    <w:rsid w:val="004125C0"/>
    <w:rsid w:val="00412721"/>
    <w:rsid w:val="004129F9"/>
    <w:rsid w:val="00412EA2"/>
    <w:rsid w:val="004130EA"/>
    <w:rsid w:val="004131EC"/>
    <w:rsid w:val="004131F9"/>
    <w:rsid w:val="004136F6"/>
    <w:rsid w:val="0041379C"/>
    <w:rsid w:val="00413A1F"/>
    <w:rsid w:val="004142C1"/>
    <w:rsid w:val="004143F3"/>
    <w:rsid w:val="00414A64"/>
    <w:rsid w:val="00414B02"/>
    <w:rsid w:val="0041551B"/>
    <w:rsid w:val="004157CD"/>
    <w:rsid w:val="004159E5"/>
    <w:rsid w:val="00415CD8"/>
    <w:rsid w:val="00415F88"/>
    <w:rsid w:val="00416075"/>
    <w:rsid w:val="00416255"/>
    <w:rsid w:val="0041625A"/>
    <w:rsid w:val="00416294"/>
    <w:rsid w:val="0041698F"/>
    <w:rsid w:val="00416A0F"/>
    <w:rsid w:val="00416CF9"/>
    <w:rsid w:val="00416F87"/>
    <w:rsid w:val="00416FF9"/>
    <w:rsid w:val="0041730A"/>
    <w:rsid w:val="0041740B"/>
    <w:rsid w:val="00417577"/>
    <w:rsid w:val="00417E93"/>
    <w:rsid w:val="00421263"/>
    <w:rsid w:val="00421275"/>
    <w:rsid w:val="00421595"/>
    <w:rsid w:val="00421ADF"/>
    <w:rsid w:val="00421BEB"/>
    <w:rsid w:val="00421CB8"/>
    <w:rsid w:val="00421CBC"/>
    <w:rsid w:val="004223CD"/>
    <w:rsid w:val="00422BC5"/>
    <w:rsid w:val="00423435"/>
    <w:rsid w:val="004234A1"/>
    <w:rsid w:val="00423A72"/>
    <w:rsid w:val="00423CC4"/>
    <w:rsid w:val="004241E9"/>
    <w:rsid w:val="00424781"/>
    <w:rsid w:val="00425052"/>
    <w:rsid w:val="00425918"/>
    <w:rsid w:val="00425BB2"/>
    <w:rsid w:val="00425E6B"/>
    <w:rsid w:val="00426BE7"/>
    <w:rsid w:val="004270DC"/>
    <w:rsid w:val="00427819"/>
    <w:rsid w:val="0042784F"/>
    <w:rsid w:val="00427AC0"/>
    <w:rsid w:val="00427C77"/>
    <w:rsid w:val="00430030"/>
    <w:rsid w:val="004300F4"/>
    <w:rsid w:val="00430431"/>
    <w:rsid w:val="004307A1"/>
    <w:rsid w:val="00430ADC"/>
    <w:rsid w:val="00430D2E"/>
    <w:rsid w:val="00430DC5"/>
    <w:rsid w:val="004317CF"/>
    <w:rsid w:val="00431870"/>
    <w:rsid w:val="004334C0"/>
    <w:rsid w:val="00433BB6"/>
    <w:rsid w:val="00433EEF"/>
    <w:rsid w:val="00434C85"/>
    <w:rsid w:val="00435495"/>
    <w:rsid w:val="0043581E"/>
    <w:rsid w:val="004359A4"/>
    <w:rsid w:val="00436717"/>
    <w:rsid w:val="00436DDC"/>
    <w:rsid w:val="00437174"/>
    <w:rsid w:val="004379A7"/>
    <w:rsid w:val="00437CDA"/>
    <w:rsid w:val="00440092"/>
    <w:rsid w:val="0044017B"/>
    <w:rsid w:val="004404E2"/>
    <w:rsid w:val="00440601"/>
    <w:rsid w:val="00441028"/>
    <w:rsid w:val="00441195"/>
    <w:rsid w:val="00441B87"/>
    <w:rsid w:val="00441D05"/>
    <w:rsid w:val="0044270B"/>
    <w:rsid w:val="00442B03"/>
    <w:rsid w:val="00442B55"/>
    <w:rsid w:val="00442BBB"/>
    <w:rsid w:val="004433AD"/>
    <w:rsid w:val="0044347B"/>
    <w:rsid w:val="004436AA"/>
    <w:rsid w:val="00443732"/>
    <w:rsid w:val="0044381A"/>
    <w:rsid w:val="004439F3"/>
    <w:rsid w:val="00443C36"/>
    <w:rsid w:val="0044430E"/>
    <w:rsid w:val="0044436B"/>
    <w:rsid w:val="0044461C"/>
    <w:rsid w:val="00444BF9"/>
    <w:rsid w:val="00444E01"/>
    <w:rsid w:val="00444E5A"/>
    <w:rsid w:val="0044516B"/>
    <w:rsid w:val="004452CD"/>
    <w:rsid w:val="00445BBE"/>
    <w:rsid w:val="00445D92"/>
    <w:rsid w:val="00446174"/>
    <w:rsid w:val="00446454"/>
    <w:rsid w:val="0044654A"/>
    <w:rsid w:val="00446BB1"/>
    <w:rsid w:val="00446C87"/>
    <w:rsid w:val="004472C6"/>
    <w:rsid w:val="004475CF"/>
    <w:rsid w:val="00447930"/>
    <w:rsid w:val="00450037"/>
    <w:rsid w:val="00450849"/>
    <w:rsid w:val="00450ECE"/>
    <w:rsid w:val="00451197"/>
    <w:rsid w:val="00451246"/>
    <w:rsid w:val="004517A2"/>
    <w:rsid w:val="00451CE8"/>
    <w:rsid w:val="00452663"/>
    <w:rsid w:val="00452841"/>
    <w:rsid w:val="00452D34"/>
    <w:rsid w:val="00452D79"/>
    <w:rsid w:val="00453210"/>
    <w:rsid w:val="00453537"/>
    <w:rsid w:val="00453559"/>
    <w:rsid w:val="0045368B"/>
    <w:rsid w:val="00453E77"/>
    <w:rsid w:val="00453EFC"/>
    <w:rsid w:val="00453F62"/>
    <w:rsid w:val="004546AC"/>
    <w:rsid w:val="004552D7"/>
    <w:rsid w:val="00455AC0"/>
    <w:rsid w:val="004560BB"/>
    <w:rsid w:val="0045623B"/>
    <w:rsid w:val="00456626"/>
    <w:rsid w:val="00456F98"/>
    <w:rsid w:val="004572CC"/>
    <w:rsid w:val="00457429"/>
    <w:rsid w:val="0045751A"/>
    <w:rsid w:val="00457860"/>
    <w:rsid w:val="00457DFA"/>
    <w:rsid w:val="00457EF7"/>
    <w:rsid w:val="00457F01"/>
    <w:rsid w:val="00460147"/>
    <w:rsid w:val="00460C3B"/>
    <w:rsid w:val="00460F9C"/>
    <w:rsid w:val="004612E1"/>
    <w:rsid w:val="00461500"/>
    <w:rsid w:val="00461921"/>
    <w:rsid w:val="00461AAE"/>
    <w:rsid w:val="00461E1D"/>
    <w:rsid w:val="00462195"/>
    <w:rsid w:val="004625FE"/>
    <w:rsid w:val="0046279F"/>
    <w:rsid w:val="00463664"/>
    <w:rsid w:val="004639AD"/>
    <w:rsid w:val="00463E72"/>
    <w:rsid w:val="00463E9B"/>
    <w:rsid w:val="0046419A"/>
    <w:rsid w:val="004642AC"/>
    <w:rsid w:val="00464353"/>
    <w:rsid w:val="0046447D"/>
    <w:rsid w:val="00464E2C"/>
    <w:rsid w:val="00464F93"/>
    <w:rsid w:val="0046543F"/>
    <w:rsid w:val="0046577F"/>
    <w:rsid w:val="004657E8"/>
    <w:rsid w:val="00465C49"/>
    <w:rsid w:val="004661B1"/>
    <w:rsid w:val="004664FA"/>
    <w:rsid w:val="004666CC"/>
    <w:rsid w:val="00466F9B"/>
    <w:rsid w:val="004670E7"/>
    <w:rsid w:val="00467537"/>
    <w:rsid w:val="004678C6"/>
    <w:rsid w:val="00467B4D"/>
    <w:rsid w:val="00467E50"/>
    <w:rsid w:val="00467FCD"/>
    <w:rsid w:val="00470192"/>
    <w:rsid w:val="00470505"/>
    <w:rsid w:val="00470766"/>
    <w:rsid w:val="004708F3"/>
    <w:rsid w:val="004710B7"/>
    <w:rsid w:val="004711A9"/>
    <w:rsid w:val="004714FC"/>
    <w:rsid w:val="0047280F"/>
    <w:rsid w:val="00472DDC"/>
    <w:rsid w:val="004730F3"/>
    <w:rsid w:val="004739F0"/>
    <w:rsid w:val="0047476B"/>
    <w:rsid w:val="004748A4"/>
    <w:rsid w:val="004748CD"/>
    <w:rsid w:val="004754F8"/>
    <w:rsid w:val="00475832"/>
    <w:rsid w:val="00475927"/>
    <w:rsid w:val="00476546"/>
    <w:rsid w:val="0047694E"/>
    <w:rsid w:val="00476990"/>
    <w:rsid w:val="004769BA"/>
    <w:rsid w:val="00476A36"/>
    <w:rsid w:val="00476C69"/>
    <w:rsid w:val="0047719F"/>
    <w:rsid w:val="00477493"/>
    <w:rsid w:val="00477BF6"/>
    <w:rsid w:val="004800AD"/>
    <w:rsid w:val="00480324"/>
    <w:rsid w:val="004804E2"/>
    <w:rsid w:val="00480CC8"/>
    <w:rsid w:val="004810C8"/>
    <w:rsid w:val="0048172D"/>
    <w:rsid w:val="00481EA4"/>
    <w:rsid w:val="004829C3"/>
    <w:rsid w:val="00482ED9"/>
    <w:rsid w:val="00483253"/>
    <w:rsid w:val="004834DD"/>
    <w:rsid w:val="00483688"/>
    <w:rsid w:val="00483F42"/>
    <w:rsid w:val="00484442"/>
    <w:rsid w:val="0048485A"/>
    <w:rsid w:val="00484B4A"/>
    <w:rsid w:val="00484B6E"/>
    <w:rsid w:val="00484B8D"/>
    <w:rsid w:val="00484D19"/>
    <w:rsid w:val="004855A0"/>
    <w:rsid w:val="00485A73"/>
    <w:rsid w:val="00485B09"/>
    <w:rsid w:val="00486156"/>
    <w:rsid w:val="00486BFA"/>
    <w:rsid w:val="00487450"/>
    <w:rsid w:val="00487515"/>
    <w:rsid w:val="004875E4"/>
    <w:rsid w:val="00487CEE"/>
    <w:rsid w:val="00490284"/>
    <w:rsid w:val="004906BE"/>
    <w:rsid w:val="00490C48"/>
    <w:rsid w:val="00491015"/>
    <w:rsid w:val="004918B1"/>
    <w:rsid w:val="0049193A"/>
    <w:rsid w:val="00491A5D"/>
    <w:rsid w:val="00491C6B"/>
    <w:rsid w:val="00491D3F"/>
    <w:rsid w:val="00492077"/>
    <w:rsid w:val="004927C4"/>
    <w:rsid w:val="00492CD2"/>
    <w:rsid w:val="00492E66"/>
    <w:rsid w:val="00493048"/>
    <w:rsid w:val="00493072"/>
    <w:rsid w:val="0049367F"/>
    <w:rsid w:val="00493753"/>
    <w:rsid w:val="004938CD"/>
    <w:rsid w:val="00493A1C"/>
    <w:rsid w:val="00493AA0"/>
    <w:rsid w:val="004946DC"/>
    <w:rsid w:val="004947F3"/>
    <w:rsid w:val="004948A2"/>
    <w:rsid w:val="004956E2"/>
    <w:rsid w:val="0049592F"/>
    <w:rsid w:val="00495971"/>
    <w:rsid w:val="00495B49"/>
    <w:rsid w:val="00495C86"/>
    <w:rsid w:val="00496465"/>
    <w:rsid w:val="00496D4F"/>
    <w:rsid w:val="00496FF5"/>
    <w:rsid w:val="00497256"/>
    <w:rsid w:val="004973FF"/>
    <w:rsid w:val="004974A5"/>
    <w:rsid w:val="00497929"/>
    <w:rsid w:val="00497AEC"/>
    <w:rsid w:val="004A04F2"/>
    <w:rsid w:val="004A05D8"/>
    <w:rsid w:val="004A0689"/>
    <w:rsid w:val="004A0A42"/>
    <w:rsid w:val="004A0A6E"/>
    <w:rsid w:val="004A15E0"/>
    <w:rsid w:val="004A168F"/>
    <w:rsid w:val="004A169C"/>
    <w:rsid w:val="004A16B4"/>
    <w:rsid w:val="004A1DA4"/>
    <w:rsid w:val="004A1DC4"/>
    <w:rsid w:val="004A2093"/>
    <w:rsid w:val="004A2212"/>
    <w:rsid w:val="004A2287"/>
    <w:rsid w:val="004A238A"/>
    <w:rsid w:val="004A278A"/>
    <w:rsid w:val="004A2A20"/>
    <w:rsid w:val="004A2CCD"/>
    <w:rsid w:val="004A3376"/>
    <w:rsid w:val="004A3908"/>
    <w:rsid w:val="004A3D13"/>
    <w:rsid w:val="004A4C78"/>
    <w:rsid w:val="004A4DC8"/>
    <w:rsid w:val="004A500A"/>
    <w:rsid w:val="004A5A77"/>
    <w:rsid w:val="004A619D"/>
    <w:rsid w:val="004A69F0"/>
    <w:rsid w:val="004A6E9E"/>
    <w:rsid w:val="004A785C"/>
    <w:rsid w:val="004A7A7E"/>
    <w:rsid w:val="004B0ACE"/>
    <w:rsid w:val="004B11C4"/>
    <w:rsid w:val="004B1C9C"/>
    <w:rsid w:val="004B1D26"/>
    <w:rsid w:val="004B248B"/>
    <w:rsid w:val="004B2974"/>
    <w:rsid w:val="004B2B62"/>
    <w:rsid w:val="004B344D"/>
    <w:rsid w:val="004B34E9"/>
    <w:rsid w:val="004B3748"/>
    <w:rsid w:val="004B37AE"/>
    <w:rsid w:val="004B3907"/>
    <w:rsid w:val="004B3CCC"/>
    <w:rsid w:val="004B3E44"/>
    <w:rsid w:val="004B4100"/>
    <w:rsid w:val="004B428B"/>
    <w:rsid w:val="004B42AD"/>
    <w:rsid w:val="004B43E7"/>
    <w:rsid w:val="004B44EC"/>
    <w:rsid w:val="004B4806"/>
    <w:rsid w:val="004B4D50"/>
    <w:rsid w:val="004B5275"/>
    <w:rsid w:val="004B54E7"/>
    <w:rsid w:val="004B5930"/>
    <w:rsid w:val="004B5984"/>
    <w:rsid w:val="004B5D0B"/>
    <w:rsid w:val="004B5E78"/>
    <w:rsid w:val="004B6BAA"/>
    <w:rsid w:val="004B6D8B"/>
    <w:rsid w:val="004B6E12"/>
    <w:rsid w:val="004B72D7"/>
    <w:rsid w:val="004B7653"/>
    <w:rsid w:val="004B7C12"/>
    <w:rsid w:val="004C000F"/>
    <w:rsid w:val="004C0140"/>
    <w:rsid w:val="004C024D"/>
    <w:rsid w:val="004C0313"/>
    <w:rsid w:val="004C0331"/>
    <w:rsid w:val="004C037E"/>
    <w:rsid w:val="004C0867"/>
    <w:rsid w:val="004C0932"/>
    <w:rsid w:val="004C0AFB"/>
    <w:rsid w:val="004C1430"/>
    <w:rsid w:val="004C1646"/>
    <w:rsid w:val="004C1795"/>
    <w:rsid w:val="004C1B4F"/>
    <w:rsid w:val="004C1C42"/>
    <w:rsid w:val="004C1F43"/>
    <w:rsid w:val="004C1FCF"/>
    <w:rsid w:val="004C3357"/>
    <w:rsid w:val="004C368D"/>
    <w:rsid w:val="004C37F5"/>
    <w:rsid w:val="004C3F01"/>
    <w:rsid w:val="004C3F09"/>
    <w:rsid w:val="004C415E"/>
    <w:rsid w:val="004C42F4"/>
    <w:rsid w:val="004C4589"/>
    <w:rsid w:val="004C46BD"/>
    <w:rsid w:val="004C4D0B"/>
    <w:rsid w:val="004C5125"/>
    <w:rsid w:val="004C52BC"/>
    <w:rsid w:val="004C5927"/>
    <w:rsid w:val="004C6962"/>
    <w:rsid w:val="004C6F6D"/>
    <w:rsid w:val="004C7FBB"/>
    <w:rsid w:val="004D033A"/>
    <w:rsid w:val="004D034B"/>
    <w:rsid w:val="004D0881"/>
    <w:rsid w:val="004D0CF5"/>
    <w:rsid w:val="004D0D17"/>
    <w:rsid w:val="004D103B"/>
    <w:rsid w:val="004D19FC"/>
    <w:rsid w:val="004D1DB6"/>
    <w:rsid w:val="004D1E32"/>
    <w:rsid w:val="004D224F"/>
    <w:rsid w:val="004D22F6"/>
    <w:rsid w:val="004D2831"/>
    <w:rsid w:val="004D2A73"/>
    <w:rsid w:val="004D2CBD"/>
    <w:rsid w:val="004D2D79"/>
    <w:rsid w:val="004D30A8"/>
    <w:rsid w:val="004D338D"/>
    <w:rsid w:val="004D34BB"/>
    <w:rsid w:val="004D3515"/>
    <w:rsid w:val="004D4467"/>
    <w:rsid w:val="004D51AE"/>
    <w:rsid w:val="004D5351"/>
    <w:rsid w:val="004D5A91"/>
    <w:rsid w:val="004D5B35"/>
    <w:rsid w:val="004D5BB6"/>
    <w:rsid w:val="004D61B0"/>
    <w:rsid w:val="004D695E"/>
    <w:rsid w:val="004D6A7F"/>
    <w:rsid w:val="004D7334"/>
    <w:rsid w:val="004D76B6"/>
    <w:rsid w:val="004E0184"/>
    <w:rsid w:val="004E03A8"/>
    <w:rsid w:val="004E0498"/>
    <w:rsid w:val="004E0B0A"/>
    <w:rsid w:val="004E10EA"/>
    <w:rsid w:val="004E17E8"/>
    <w:rsid w:val="004E19F2"/>
    <w:rsid w:val="004E1D06"/>
    <w:rsid w:val="004E1D9E"/>
    <w:rsid w:val="004E1DDF"/>
    <w:rsid w:val="004E2983"/>
    <w:rsid w:val="004E31D8"/>
    <w:rsid w:val="004E3310"/>
    <w:rsid w:val="004E362A"/>
    <w:rsid w:val="004E4327"/>
    <w:rsid w:val="004E43BF"/>
    <w:rsid w:val="004E46C9"/>
    <w:rsid w:val="004E4DF7"/>
    <w:rsid w:val="004E4DFE"/>
    <w:rsid w:val="004E4E80"/>
    <w:rsid w:val="004E51BA"/>
    <w:rsid w:val="004E56D9"/>
    <w:rsid w:val="004E5976"/>
    <w:rsid w:val="004E717F"/>
    <w:rsid w:val="004E75D4"/>
    <w:rsid w:val="004F0D80"/>
    <w:rsid w:val="004F1192"/>
    <w:rsid w:val="004F15AC"/>
    <w:rsid w:val="004F1648"/>
    <w:rsid w:val="004F170E"/>
    <w:rsid w:val="004F1943"/>
    <w:rsid w:val="004F1A66"/>
    <w:rsid w:val="004F1B41"/>
    <w:rsid w:val="004F2272"/>
    <w:rsid w:val="004F264D"/>
    <w:rsid w:val="004F2FAF"/>
    <w:rsid w:val="004F32CA"/>
    <w:rsid w:val="004F338D"/>
    <w:rsid w:val="004F3523"/>
    <w:rsid w:val="004F37D1"/>
    <w:rsid w:val="004F38FB"/>
    <w:rsid w:val="004F3C0A"/>
    <w:rsid w:val="004F3D4A"/>
    <w:rsid w:val="004F3E26"/>
    <w:rsid w:val="004F3E3B"/>
    <w:rsid w:val="004F40AF"/>
    <w:rsid w:val="004F4389"/>
    <w:rsid w:val="004F4C5B"/>
    <w:rsid w:val="004F5AD2"/>
    <w:rsid w:val="004F5EB1"/>
    <w:rsid w:val="004F619E"/>
    <w:rsid w:val="004F72C7"/>
    <w:rsid w:val="004F73B7"/>
    <w:rsid w:val="004F75B8"/>
    <w:rsid w:val="004F76F0"/>
    <w:rsid w:val="004F7DC2"/>
    <w:rsid w:val="00500467"/>
    <w:rsid w:val="005007C7"/>
    <w:rsid w:val="00500F24"/>
    <w:rsid w:val="00501068"/>
    <w:rsid w:val="0050156B"/>
    <w:rsid w:val="005016A0"/>
    <w:rsid w:val="00501705"/>
    <w:rsid w:val="0050173E"/>
    <w:rsid w:val="00501C36"/>
    <w:rsid w:val="00502406"/>
    <w:rsid w:val="0050252A"/>
    <w:rsid w:val="00502558"/>
    <w:rsid w:val="00502744"/>
    <w:rsid w:val="005027C4"/>
    <w:rsid w:val="0050289E"/>
    <w:rsid w:val="00502A93"/>
    <w:rsid w:val="00502B43"/>
    <w:rsid w:val="00502FD5"/>
    <w:rsid w:val="00503258"/>
    <w:rsid w:val="0050325D"/>
    <w:rsid w:val="005032B3"/>
    <w:rsid w:val="00503372"/>
    <w:rsid w:val="00503D13"/>
    <w:rsid w:val="00504191"/>
    <w:rsid w:val="00504559"/>
    <w:rsid w:val="00504EDB"/>
    <w:rsid w:val="005050A0"/>
    <w:rsid w:val="005053B7"/>
    <w:rsid w:val="005053C7"/>
    <w:rsid w:val="005053DC"/>
    <w:rsid w:val="0050566A"/>
    <w:rsid w:val="00505772"/>
    <w:rsid w:val="00505954"/>
    <w:rsid w:val="005060E7"/>
    <w:rsid w:val="00506133"/>
    <w:rsid w:val="005061DC"/>
    <w:rsid w:val="0050638D"/>
    <w:rsid w:val="005063A1"/>
    <w:rsid w:val="005063B2"/>
    <w:rsid w:val="0050673D"/>
    <w:rsid w:val="005068D6"/>
    <w:rsid w:val="005069DD"/>
    <w:rsid w:val="00506F09"/>
    <w:rsid w:val="0050723E"/>
    <w:rsid w:val="00507768"/>
    <w:rsid w:val="00510062"/>
    <w:rsid w:val="0051025F"/>
    <w:rsid w:val="005104A8"/>
    <w:rsid w:val="00510A6C"/>
    <w:rsid w:val="00510C9D"/>
    <w:rsid w:val="00511003"/>
    <w:rsid w:val="0051139A"/>
    <w:rsid w:val="00511B63"/>
    <w:rsid w:val="00511BDD"/>
    <w:rsid w:val="00512453"/>
    <w:rsid w:val="00512583"/>
    <w:rsid w:val="00512BA0"/>
    <w:rsid w:val="00512C1E"/>
    <w:rsid w:val="00512D76"/>
    <w:rsid w:val="005132DC"/>
    <w:rsid w:val="005137D6"/>
    <w:rsid w:val="00513A65"/>
    <w:rsid w:val="0051430B"/>
    <w:rsid w:val="0051456E"/>
    <w:rsid w:val="005146D8"/>
    <w:rsid w:val="00514C3F"/>
    <w:rsid w:val="00514FAA"/>
    <w:rsid w:val="0051533C"/>
    <w:rsid w:val="005158AD"/>
    <w:rsid w:val="0051669E"/>
    <w:rsid w:val="00517162"/>
    <w:rsid w:val="0051798A"/>
    <w:rsid w:val="00517A79"/>
    <w:rsid w:val="00517B97"/>
    <w:rsid w:val="00520403"/>
    <w:rsid w:val="0052054C"/>
    <w:rsid w:val="00520830"/>
    <w:rsid w:val="005209D7"/>
    <w:rsid w:val="00520BBA"/>
    <w:rsid w:val="00521250"/>
    <w:rsid w:val="00521457"/>
    <w:rsid w:val="005215FE"/>
    <w:rsid w:val="0052166C"/>
    <w:rsid w:val="0052173E"/>
    <w:rsid w:val="005224BF"/>
    <w:rsid w:val="0052269A"/>
    <w:rsid w:val="00523130"/>
    <w:rsid w:val="00523169"/>
    <w:rsid w:val="005242BA"/>
    <w:rsid w:val="005247B0"/>
    <w:rsid w:val="00524AA5"/>
    <w:rsid w:val="00524BF0"/>
    <w:rsid w:val="00524C17"/>
    <w:rsid w:val="00525212"/>
    <w:rsid w:val="005255E1"/>
    <w:rsid w:val="005258EC"/>
    <w:rsid w:val="00525943"/>
    <w:rsid w:val="005259E8"/>
    <w:rsid w:val="00525DA9"/>
    <w:rsid w:val="00525E9C"/>
    <w:rsid w:val="00526355"/>
    <w:rsid w:val="00526827"/>
    <w:rsid w:val="00526928"/>
    <w:rsid w:val="0052712E"/>
    <w:rsid w:val="0052749F"/>
    <w:rsid w:val="00527787"/>
    <w:rsid w:val="005277BC"/>
    <w:rsid w:val="00527A13"/>
    <w:rsid w:val="00527B89"/>
    <w:rsid w:val="00527F32"/>
    <w:rsid w:val="00530421"/>
    <w:rsid w:val="005304C8"/>
    <w:rsid w:val="00531946"/>
    <w:rsid w:val="0053194D"/>
    <w:rsid w:val="00531C63"/>
    <w:rsid w:val="00532143"/>
    <w:rsid w:val="005321A4"/>
    <w:rsid w:val="0053257D"/>
    <w:rsid w:val="0053262C"/>
    <w:rsid w:val="00532649"/>
    <w:rsid w:val="00532B1A"/>
    <w:rsid w:val="00532B21"/>
    <w:rsid w:val="00532CF2"/>
    <w:rsid w:val="00532F20"/>
    <w:rsid w:val="0053412C"/>
    <w:rsid w:val="00534248"/>
    <w:rsid w:val="0053439D"/>
    <w:rsid w:val="005346D5"/>
    <w:rsid w:val="00534B4C"/>
    <w:rsid w:val="00534B77"/>
    <w:rsid w:val="00534DE2"/>
    <w:rsid w:val="00535A30"/>
    <w:rsid w:val="00535D1F"/>
    <w:rsid w:val="00535DC6"/>
    <w:rsid w:val="0053767A"/>
    <w:rsid w:val="00537A7E"/>
    <w:rsid w:val="00537ACB"/>
    <w:rsid w:val="00537BCC"/>
    <w:rsid w:val="0054009F"/>
    <w:rsid w:val="00540152"/>
    <w:rsid w:val="005403CB"/>
    <w:rsid w:val="00540E0C"/>
    <w:rsid w:val="005414E2"/>
    <w:rsid w:val="005417A3"/>
    <w:rsid w:val="00541FBA"/>
    <w:rsid w:val="00542032"/>
    <w:rsid w:val="00542134"/>
    <w:rsid w:val="0054218F"/>
    <w:rsid w:val="00542464"/>
    <w:rsid w:val="005424C2"/>
    <w:rsid w:val="005425B3"/>
    <w:rsid w:val="005427AA"/>
    <w:rsid w:val="005427F7"/>
    <w:rsid w:val="0054281E"/>
    <w:rsid w:val="00542CE5"/>
    <w:rsid w:val="005436C5"/>
    <w:rsid w:val="00543835"/>
    <w:rsid w:val="00543910"/>
    <w:rsid w:val="00544033"/>
    <w:rsid w:val="0054403B"/>
    <w:rsid w:val="00544300"/>
    <w:rsid w:val="0054443C"/>
    <w:rsid w:val="00544442"/>
    <w:rsid w:val="00544899"/>
    <w:rsid w:val="00545737"/>
    <w:rsid w:val="005457FD"/>
    <w:rsid w:val="00545C1C"/>
    <w:rsid w:val="00545EE7"/>
    <w:rsid w:val="005460B3"/>
    <w:rsid w:val="0054620D"/>
    <w:rsid w:val="00546277"/>
    <w:rsid w:val="005463D6"/>
    <w:rsid w:val="0054693F"/>
    <w:rsid w:val="00546C39"/>
    <w:rsid w:val="0054745E"/>
    <w:rsid w:val="0054767E"/>
    <w:rsid w:val="0054780E"/>
    <w:rsid w:val="00547BFA"/>
    <w:rsid w:val="00551817"/>
    <w:rsid w:val="0055197D"/>
    <w:rsid w:val="005519A6"/>
    <w:rsid w:val="00552217"/>
    <w:rsid w:val="00552532"/>
    <w:rsid w:val="00552570"/>
    <w:rsid w:val="00552A32"/>
    <w:rsid w:val="00552F80"/>
    <w:rsid w:val="0055360F"/>
    <w:rsid w:val="00553747"/>
    <w:rsid w:val="00553DBD"/>
    <w:rsid w:val="00553F21"/>
    <w:rsid w:val="005542CD"/>
    <w:rsid w:val="0055436B"/>
    <w:rsid w:val="00554428"/>
    <w:rsid w:val="00554BB6"/>
    <w:rsid w:val="00554FB3"/>
    <w:rsid w:val="00555308"/>
    <w:rsid w:val="00555D72"/>
    <w:rsid w:val="0055613B"/>
    <w:rsid w:val="00556477"/>
    <w:rsid w:val="005568EB"/>
    <w:rsid w:val="00556AA0"/>
    <w:rsid w:val="0055703E"/>
    <w:rsid w:val="00557045"/>
    <w:rsid w:val="00557137"/>
    <w:rsid w:val="00557246"/>
    <w:rsid w:val="005579F8"/>
    <w:rsid w:val="00557E0C"/>
    <w:rsid w:val="0056021D"/>
    <w:rsid w:val="00560D76"/>
    <w:rsid w:val="00560F1A"/>
    <w:rsid w:val="0056104A"/>
    <w:rsid w:val="0056105C"/>
    <w:rsid w:val="005613C8"/>
    <w:rsid w:val="005614EC"/>
    <w:rsid w:val="0056165C"/>
    <w:rsid w:val="005618E7"/>
    <w:rsid w:val="00561B5C"/>
    <w:rsid w:val="005620B3"/>
    <w:rsid w:val="00562399"/>
    <w:rsid w:val="005624ED"/>
    <w:rsid w:val="005628D7"/>
    <w:rsid w:val="005630AF"/>
    <w:rsid w:val="005630DE"/>
    <w:rsid w:val="005632D8"/>
    <w:rsid w:val="00563424"/>
    <w:rsid w:val="005635C8"/>
    <w:rsid w:val="00563725"/>
    <w:rsid w:val="00563A20"/>
    <w:rsid w:val="00564B69"/>
    <w:rsid w:val="00564DF1"/>
    <w:rsid w:val="00565080"/>
    <w:rsid w:val="005662F5"/>
    <w:rsid w:val="005671E1"/>
    <w:rsid w:val="00567432"/>
    <w:rsid w:val="005678DA"/>
    <w:rsid w:val="00567AC9"/>
    <w:rsid w:val="005705CB"/>
    <w:rsid w:val="00570B42"/>
    <w:rsid w:val="005716C1"/>
    <w:rsid w:val="005717A5"/>
    <w:rsid w:val="00571845"/>
    <w:rsid w:val="005719A0"/>
    <w:rsid w:val="00572707"/>
    <w:rsid w:val="00572854"/>
    <w:rsid w:val="00572E54"/>
    <w:rsid w:val="0057327E"/>
    <w:rsid w:val="00573327"/>
    <w:rsid w:val="00573342"/>
    <w:rsid w:val="00573821"/>
    <w:rsid w:val="005738DD"/>
    <w:rsid w:val="00573EA4"/>
    <w:rsid w:val="00574B74"/>
    <w:rsid w:val="00574DD2"/>
    <w:rsid w:val="00575651"/>
    <w:rsid w:val="00575977"/>
    <w:rsid w:val="00575A30"/>
    <w:rsid w:val="00575C90"/>
    <w:rsid w:val="0057608E"/>
    <w:rsid w:val="00577276"/>
    <w:rsid w:val="00577456"/>
    <w:rsid w:val="00577ADC"/>
    <w:rsid w:val="00577BF9"/>
    <w:rsid w:val="00577CDA"/>
    <w:rsid w:val="00577D3F"/>
    <w:rsid w:val="0058001F"/>
    <w:rsid w:val="00580784"/>
    <w:rsid w:val="005807F8"/>
    <w:rsid w:val="00580853"/>
    <w:rsid w:val="00581058"/>
    <w:rsid w:val="00581185"/>
    <w:rsid w:val="00581411"/>
    <w:rsid w:val="0058144C"/>
    <w:rsid w:val="00581804"/>
    <w:rsid w:val="00581C9B"/>
    <w:rsid w:val="0058223D"/>
    <w:rsid w:val="005827BE"/>
    <w:rsid w:val="00583292"/>
    <w:rsid w:val="00583750"/>
    <w:rsid w:val="005837C7"/>
    <w:rsid w:val="00583BCC"/>
    <w:rsid w:val="00583D45"/>
    <w:rsid w:val="00583F3B"/>
    <w:rsid w:val="005842A6"/>
    <w:rsid w:val="00584325"/>
    <w:rsid w:val="00584C86"/>
    <w:rsid w:val="00584DC9"/>
    <w:rsid w:val="00585614"/>
    <w:rsid w:val="005858BC"/>
    <w:rsid w:val="005859E5"/>
    <w:rsid w:val="0058635E"/>
    <w:rsid w:val="0058679E"/>
    <w:rsid w:val="005868D6"/>
    <w:rsid w:val="00586CD0"/>
    <w:rsid w:val="00586CE3"/>
    <w:rsid w:val="00587034"/>
    <w:rsid w:val="00587334"/>
    <w:rsid w:val="00587FEF"/>
    <w:rsid w:val="005903FF"/>
    <w:rsid w:val="005904A5"/>
    <w:rsid w:val="00590928"/>
    <w:rsid w:val="005910F1"/>
    <w:rsid w:val="0059126E"/>
    <w:rsid w:val="005918F4"/>
    <w:rsid w:val="00591C33"/>
    <w:rsid w:val="00591D4F"/>
    <w:rsid w:val="00591E71"/>
    <w:rsid w:val="00591E81"/>
    <w:rsid w:val="00592CF6"/>
    <w:rsid w:val="00592DF7"/>
    <w:rsid w:val="00592E1B"/>
    <w:rsid w:val="005931B9"/>
    <w:rsid w:val="005938D1"/>
    <w:rsid w:val="00593911"/>
    <w:rsid w:val="00593B32"/>
    <w:rsid w:val="0059483E"/>
    <w:rsid w:val="005949AE"/>
    <w:rsid w:val="00594E1F"/>
    <w:rsid w:val="00595866"/>
    <w:rsid w:val="00595AD4"/>
    <w:rsid w:val="00595B7C"/>
    <w:rsid w:val="00595D03"/>
    <w:rsid w:val="00595D36"/>
    <w:rsid w:val="00595FAC"/>
    <w:rsid w:val="005960BF"/>
    <w:rsid w:val="00596607"/>
    <w:rsid w:val="00596A18"/>
    <w:rsid w:val="005972F5"/>
    <w:rsid w:val="0059733A"/>
    <w:rsid w:val="005975B4"/>
    <w:rsid w:val="00597881"/>
    <w:rsid w:val="00597976"/>
    <w:rsid w:val="005A011C"/>
    <w:rsid w:val="005A042A"/>
    <w:rsid w:val="005A0F39"/>
    <w:rsid w:val="005A1210"/>
    <w:rsid w:val="005A1469"/>
    <w:rsid w:val="005A2624"/>
    <w:rsid w:val="005A2971"/>
    <w:rsid w:val="005A38E6"/>
    <w:rsid w:val="005A42FE"/>
    <w:rsid w:val="005A4513"/>
    <w:rsid w:val="005A4714"/>
    <w:rsid w:val="005A53E2"/>
    <w:rsid w:val="005A586F"/>
    <w:rsid w:val="005A5DFD"/>
    <w:rsid w:val="005A5E9D"/>
    <w:rsid w:val="005A60B5"/>
    <w:rsid w:val="005A61FE"/>
    <w:rsid w:val="005A670D"/>
    <w:rsid w:val="005A6C4C"/>
    <w:rsid w:val="005A6D76"/>
    <w:rsid w:val="005A6FA5"/>
    <w:rsid w:val="005A7550"/>
    <w:rsid w:val="005A7801"/>
    <w:rsid w:val="005A7F1E"/>
    <w:rsid w:val="005A7F9B"/>
    <w:rsid w:val="005B04D9"/>
    <w:rsid w:val="005B0A36"/>
    <w:rsid w:val="005B0F72"/>
    <w:rsid w:val="005B150A"/>
    <w:rsid w:val="005B1696"/>
    <w:rsid w:val="005B1A7A"/>
    <w:rsid w:val="005B1B8B"/>
    <w:rsid w:val="005B244B"/>
    <w:rsid w:val="005B28B2"/>
    <w:rsid w:val="005B2E73"/>
    <w:rsid w:val="005B3206"/>
    <w:rsid w:val="005B36B2"/>
    <w:rsid w:val="005B3964"/>
    <w:rsid w:val="005B3A7E"/>
    <w:rsid w:val="005B3B7D"/>
    <w:rsid w:val="005B42F2"/>
    <w:rsid w:val="005B45DB"/>
    <w:rsid w:val="005B4613"/>
    <w:rsid w:val="005B4720"/>
    <w:rsid w:val="005B4ADF"/>
    <w:rsid w:val="005B4FCB"/>
    <w:rsid w:val="005B52E7"/>
    <w:rsid w:val="005B5B57"/>
    <w:rsid w:val="005B5CC5"/>
    <w:rsid w:val="005B6568"/>
    <w:rsid w:val="005B6D2C"/>
    <w:rsid w:val="005B6DA4"/>
    <w:rsid w:val="005B72F4"/>
    <w:rsid w:val="005B7380"/>
    <w:rsid w:val="005B77AA"/>
    <w:rsid w:val="005B7878"/>
    <w:rsid w:val="005B79E9"/>
    <w:rsid w:val="005B7D70"/>
    <w:rsid w:val="005B7F37"/>
    <w:rsid w:val="005C0406"/>
    <w:rsid w:val="005C0699"/>
    <w:rsid w:val="005C06AF"/>
    <w:rsid w:val="005C0971"/>
    <w:rsid w:val="005C09CB"/>
    <w:rsid w:val="005C0B41"/>
    <w:rsid w:val="005C1152"/>
    <w:rsid w:val="005C13EC"/>
    <w:rsid w:val="005C15E6"/>
    <w:rsid w:val="005C1766"/>
    <w:rsid w:val="005C1805"/>
    <w:rsid w:val="005C1BFA"/>
    <w:rsid w:val="005C1C2A"/>
    <w:rsid w:val="005C2025"/>
    <w:rsid w:val="005C2069"/>
    <w:rsid w:val="005C20A0"/>
    <w:rsid w:val="005C2EDB"/>
    <w:rsid w:val="005C315B"/>
    <w:rsid w:val="005C34AB"/>
    <w:rsid w:val="005C3CC7"/>
    <w:rsid w:val="005C41CE"/>
    <w:rsid w:val="005C41E8"/>
    <w:rsid w:val="005C46C5"/>
    <w:rsid w:val="005C4C4E"/>
    <w:rsid w:val="005C4D8A"/>
    <w:rsid w:val="005C4E3A"/>
    <w:rsid w:val="005C585A"/>
    <w:rsid w:val="005C5986"/>
    <w:rsid w:val="005C5AA7"/>
    <w:rsid w:val="005C5FA0"/>
    <w:rsid w:val="005C6DA3"/>
    <w:rsid w:val="005C6FA0"/>
    <w:rsid w:val="005C7227"/>
    <w:rsid w:val="005C75C0"/>
    <w:rsid w:val="005C7680"/>
    <w:rsid w:val="005C7EF2"/>
    <w:rsid w:val="005D0021"/>
    <w:rsid w:val="005D01AD"/>
    <w:rsid w:val="005D02E5"/>
    <w:rsid w:val="005D04B8"/>
    <w:rsid w:val="005D06B5"/>
    <w:rsid w:val="005D0D14"/>
    <w:rsid w:val="005D11BE"/>
    <w:rsid w:val="005D1655"/>
    <w:rsid w:val="005D16AA"/>
    <w:rsid w:val="005D19E1"/>
    <w:rsid w:val="005D1AC1"/>
    <w:rsid w:val="005D1BE3"/>
    <w:rsid w:val="005D2418"/>
    <w:rsid w:val="005D27BA"/>
    <w:rsid w:val="005D2AC3"/>
    <w:rsid w:val="005D2C5D"/>
    <w:rsid w:val="005D317C"/>
    <w:rsid w:val="005D3580"/>
    <w:rsid w:val="005D35E6"/>
    <w:rsid w:val="005D37E6"/>
    <w:rsid w:val="005D3854"/>
    <w:rsid w:val="005D3A3F"/>
    <w:rsid w:val="005D3AD3"/>
    <w:rsid w:val="005D4023"/>
    <w:rsid w:val="005D4C93"/>
    <w:rsid w:val="005D4F44"/>
    <w:rsid w:val="005D535D"/>
    <w:rsid w:val="005D5521"/>
    <w:rsid w:val="005D5CE5"/>
    <w:rsid w:val="005D6007"/>
    <w:rsid w:val="005D619E"/>
    <w:rsid w:val="005D633B"/>
    <w:rsid w:val="005D6ACF"/>
    <w:rsid w:val="005D6C54"/>
    <w:rsid w:val="005D6C74"/>
    <w:rsid w:val="005D6D24"/>
    <w:rsid w:val="005D6F8D"/>
    <w:rsid w:val="005E14E1"/>
    <w:rsid w:val="005E23E8"/>
    <w:rsid w:val="005E264A"/>
    <w:rsid w:val="005E331A"/>
    <w:rsid w:val="005E36F9"/>
    <w:rsid w:val="005E3700"/>
    <w:rsid w:val="005E37A8"/>
    <w:rsid w:val="005E385B"/>
    <w:rsid w:val="005E3D47"/>
    <w:rsid w:val="005E4685"/>
    <w:rsid w:val="005E4944"/>
    <w:rsid w:val="005E49AA"/>
    <w:rsid w:val="005E49AD"/>
    <w:rsid w:val="005E49EA"/>
    <w:rsid w:val="005E4E7B"/>
    <w:rsid w:val="005E5C46"/>
    <w:rsid w:val="005E5E12"/>
    <w:rsid w:val="005E6248"/>
    <w:rsid w:val="005E62F9"/>
    <w:rsid w:val="005E640E"/>
    <w:rsid w:val="005E682B"/>
    <w:rsid w:val="005E724B"/>
    <w:rsid w:val="005E72F7"/>
    <w:rsid w:val="005E74AD"/>
    <w:rsid w:val="005E76AB"/>
    <w:rsid w:val="005E780C"/>
    <w:rsid w:val="005E788C"/>
    <w:rsid w:val="005F0A0A"/>
    <w:rsid w:val="005F0ABA"/>
    <w:rsid w:val="005F0AE1"/>
    <w:rsid w:val="005F0E58"/>
    <w:rsid w:val="005F197E"/>
    <w:rsid w:val="005F1F5A"/>
    <w:rsid w:val="005F20DE"/>
    <w:rsid w:val="005F2608"/>
    <w:rsid w:val="005F27E3"/>
    <w:rsid w:val="005F2A4B"/>
    <w:rsid w:val="005F2E39"/>
    <w:rsid w:val="005F2E50"/>
    <w:rsid w:val="005F2E8E"/>
    <w:rsid w:val="005F2F7B"/>
    <w:rsid w:val="005F3B4A"/>
    <w:rsid w:val="005F48E9"/>
    <w:rsid w:val="005F4959"/>
    <w:rsid w:val="005F4F37"/>
    <w:rsid w:val="005F5037"/>
    <w:rsid w:val="005F524C"/>
    <w:rsid w:val="005F529C"/>
    <w:rsid w:val="005F5FD8"/>
    <w:rsid w:val="005F69D2"/>
    <w:rsid w:val="005F7B45"/>
    <w:rsid w:val="0060015F"/>
    <w:rsid w:val="006002EA"/>
    <w:rsid w:val="0060033D"/>
    <w:rsid w:val="006004D0"/>
    <w:rsid w:val="00600A19"/>
    <w:rsid w:val="00600C59"/>
    <w:rsid w:val="00600CC0"/>
    <w:rsid w:val="00601244"/>
    <w:rsid w:val="00601F58"/>
    <w:rsid w:val="00602264"/>
    <w:rsid w:val="0060234C"/>
    <w:rsid w:val="00602898"/>
    <w:rsid w:val="00602EE1"/>
    <w:rsid w:val="0060331A"/>
    <w:rsid w:val="00603548"/>
    <w:rsid w:val="0060359F"/>
    <w:rsid w:val="006037B0"/>
    <w:rsid w:val="00604933"/>
    <w:rsid w:val="00604FA4"/>
    <w:rsid w:val="0060558A"/>
    <w:rsid w:val="00605996"/>
    <w:rsid w:val="00605BCD"/>
    <w:rsid w:val="00605CC5"/>
    <w:rsid w:val="00605D01"/>
    <w:rsid w:val="0060644E"/>
    <w:rsid w:val="00606CC0"/>
    <w:rsid w:val="00606F35"/>
    <w:rsid w:val="00606F57"/>
    <w:rsid w:val="00606F68"/>
    <w:rsid w:val="0060722F"/>
    <w:rsid w:val="0060785D"/>
    <w:rsid w:val="00607A36"/>
    <w:rsid w:val="00607A5E"/>
    <w:rsid w:val="00607CC8"/>
    <w:rsid w:val="00607DE5"/>
    <w:rsid w:val="00610326"/>
    <w:rsid w:val="00610900"/>
    <w:rsid w:val="00610B96"/>
    <w:rsid w:val="00610DAB"/>
    <w:rsid w:val="00611015"/>
    <w:rsid w:val="006110D2"/>
    <w:rsid w:val="0061167C"/>
    <w:rsid w:val="00611D8C"/>
    <w:rsid w:val="0061214D"/>
    <w:rsid w:val="006123CD"/>
    <w:rsid w:val="0061246E"/>
    <w:rsid w:val="00612599"/>
    <w:rsid w:val="006126D0"/>
    <w:rsid w:val="00612B42"/>
    <w:rsid w:val="00612D70"/>
    <w:rsid w:val="00612D8F"/>
    <w:rsid w:val="00612E79"/>
    <w:rsid w:val="0061318E"/>
    <w:rsid w:val="006132DF"/>
    <w:rsid w:val="0061338A"/>
    <w:rsid w:val="00613657"/>
    <w:rsid w:val="006137C1"/>
    <w:rsid w:val="0061396A"/>
    <w:rsid w:val="00613B59"/>
    <w:rsid w:val="00613C48"/>
    <w:rsid w:val="00613CBB"/>
    <w:rsid w:val="00613D1C"/>
    <w:rsid w:val="0061470A"/>
    <w:rsid w:val="00615A42"/>
    <w:rsid w:val="00615D9A"/>
    <w:rsid w:val="0061673A"/>
    <w:rsid w:val="0061677F"/>
    <w:rsid w:val="00616A89"/>
    <w:rsid w:val="006171E3"/>
    <w:rsid w:val="006172B3"/>
    <w:rsid w:val="006172E2"/>
    <w:rsid w:val="00617411"/>
    <w:rsid w:val="00617418"/>
    <w:rsid w:val="00617674"/>
    <w:rsid w:val="006179A2"/>
    <w:rsid w:val="00617D0F"/>
    <w:rsid w:val="00617FBF"/>
    <w:rsid w:val="00620033"/>
    <w:rsid w:val="006201A1"/>
    <w:rsid w:val="00621B87"/>
    <w:rsid w:val="006220A5"/>
    <w:rsid w:val="0062275D"/>
    <w:rsid w:val="00622838"/>
    <w:rsid w:val="00622CCF"/>
    <w:rsid w:val="00623782"/>
    <w:rsid w:val="00623B0A"/>
    <w:rsid w:val="00623B63"/>
    <w:rsid w:val="00624437"/>
    <w:rsid w:val="006245C9"/>
    <w:rsid w:val="00624873"/>
    <w:rsid w:val="0062534C"/>
    <w:rsid w:val="006253FF"/>
    <w:rsid w:val="00626268"/>
    <w:rsid w:val="00626A7E"/>
    <w:rsid w:val="00626B4F"/>
    <w:rsid w:val="00627339"/>
    <w:rsid w:val="00627941"/>
    <w:rsid w:val="00627A05"/>
    <w:rsid w:val="00630138"/>
    <w:rsid w:val="006303A1"/>
    <w:rsid w:val="0063112F"/>
    <w:rsid w:val="00631753"/>
    <w:rsid w:val="006317E3"/>
    <w:rsid w:val="00631E2A"/>
    <w:rsid w:val="006323DB"/>
    <w:rsid w:val="0063302E"/>
    <w:rsid w:val="0063373B"/>
    <w:rsid w:val="00633E0B"/>
    <w:rsid w:val="0063413D"/>
    <w:rsid w:val="006344D3"/>
    <w:rsid w:val="006349C1"/>
    <w:rsid w:val="00634C4F"/>
    <w:rsid w:val="00634FF7"/>
    <w:rsid w:val="006354E5"/>
    <w:rsid w:val="00635584"/>
    <w:rsid w:val="0063587D"/>
    <w:rsid w:val="00635E8B"/>
    <w:rsid w:val="00636048"/>
    <w:rsid w:val="006361E0"/>
    <w:rsid w:val="00636C24"/>
    <w:rsid w:val="006403F2"/>
    <w:rsid w:val="0064070E"/>
    <w:rsid w:val="00640E4A"/>
    <w:rsid w:val="00640FAD"/>
    <w:rsid w:val="006414CD"/>
    <w:rsid w:val="006416B1"/>
    <w:rsid w:val="006416B6"/>
    <w:rsid w:val="0064174F"/>
    <w:rsid w:val="00641E0E"/>
    <w:rsid w:val="00641FF3"/>
    <w:rsid w:val="006427ED"/>
    <w:rsid w:val="00642BD7"/>
    <w:rsid w:val="00643553"/>
    <w:rsid w:val="006436B6"/>
    <w:rsid w:val="00643907"/>
    <w:rsid w:val="00643A89"/>
    <w:rsid w:val="00643A97"/>
    <w:rsid w:val="00644A22"/>
    <w:rsid w:val="00644DE9"/>
    <w:rsid w:val="00644E87"/>
    <w:rsid w:val="00645360"/>
    <w:rsid w:val="006455E8"/>
    <w:rsid w:val="00645A4C"/>
    <w:rsid w:val="00645FDF"/>
    <w:rsid w:val="006461BD"/>
    <w:rsid w:val="00646283"/>
    <w:rsid w:val="00646827"/>
    <w:rsid w:val="0064695C"/>
    <w:rsid w:val="00646A2F"/>
    <w:rsid w:val="00646D6F"/>
    <w:rsid w:val="00646D7B"/>
    <w:rsid w:val="00646E26"/>
    <w:rsid w:val="006470E0"/>
    <w:rsid w:val="0064721B"/>
    <w:rsid w:val="006475BD"/>
    <w:rsid w:val="006476DB"/>
    <w:rsid w:val="00650A34"/>
    <w:rsid w:val="00650BAA"/>
    <w:rsid w:val="00651083"/>
    <w:rsid w:val="00651302"/>
    <w:rsid w:val="006519C4"/>
    <w:rsid w:val="00651A79"/>
    <w:rsid w:val="00651C90"/>
    <w:rsid w:val="00652077"/>
    <w:rsid w:val="006528B8"/>
    <w:rsid w:val="00653895"/>
    <w:rsid w:val="00653BED"/>
    <w:rsid w:val="00653DA3"/>
    <w:rsid w:val="0065401A"/>
    <w:rsid w:val="00654036"/>
    <w:rsid w:val="0065437B"/>
    <w:rsid w:val="00654499"/>
    <w:rsid w:val="006544BC"/>
    <w:rsid w:val="006547BF"/>
    <w:rsid w:val="00654A22"/>
    <w:rsid w:val="00654BAA"/>
    <w:rsid w:val="00654F54"/>
    <w:rsid w:val="00655BB1"/>
    <w:rsid w:val="006560D2"/>
    <w:rsid w:val="00656393"/>
    <w:rsid w:val="0065649C"/>
    <w:rsid w:val="00656739"/>
    <w:rsid w:val="0065700E"/>
    <w:rsid w:val="006572B8"/>
    <w:rsid w:val="00657576"/>
    <w:rsid w:val="00657A74"/>
    <w:rsid w:val="00660159"/>
    <w:rsid w:val="00660583"/>
    <w:rsid w:val="00660614"/>
    <w:rsid w:val="00660831"/>
    <w:rsid w:val="00660BCB"/>
    <w:rsid w:val="00660C34"/>
    <w:rsid w:val="00660F26"/>
    <w:rsid w:val="006615E5"/>
    <w:rsid w:val="00661696"/>
    <w:rsid w:val="006619A1"/>
    <w:rsid w:val="006619AC"/>
    <w:rsid w:val="00661CA3"/>
    <w:rsid w:val="006622BE"/>
    <w:rsid w:val="0066245E"/>
    <w:rsid w:val="00662671"/>
    <w:rsid w:val="00663548"/>
    <w:rsid w:val="00663E83"/>
    <w:rsid w:val="00663F14"/>
    <w:rsid w:val="00664375"/>
    <w:rsid w:val="0066445B"/>
    <w:rsid w:val="00664805"/>
    <w:rsid w:val="00664A0F"/>
    <w:rsid w:val="00664C5F"/>
    <w:rsid w:val="00664CBD"/>
    <w:rsid w:val="00665793"/>
    <w:rsid w:val="00665A7A"/>
    <w:rsid w:val="00665B10"/>
    <w:rsid w:val="00665FC5"/>
    <w:rsid w:val="0066648F"/>
    <w:rsid w:val="00666A5E"/>
    <w:rsid w:val="00666B88"/>
    <w:rsid w:val="006673DE"/>
    <w:rsid w:val="006675C2"/>
    <w:rsid w:val="006676E9"/>
    <w:rsid w:val="0066791A"/>
    <w:rsid w:val="00667B60"/>
    <w:rsid w:val="0067011E"/>
    <w:rsid w:val="00670C9E"/>
    <w:rsid w:val="00671184"/>
    <w:rsid w:val="0067127C"/>
    <w:rsid w:val="00671583"/>
    <w:rsid w:val="00671E17"/>
    <w:rsid w:val="00671F7E"/>
    <w:rsid w:val="0067213F"/>
    <w:rsid w:val="00672185"/>
    <w:rsid w:val="0067263B"/>
    <w:rsid w:val="0067309B"/>
    <w:rsid w:val="00673203"/>
    <w:rsid w:val="00673AC0"/>
    <w:rsid w:val="00673AFD"/>
    <w:rsid w:val="0067407C"/>
    <w:rsid w:val="006746B6"/>
    <w:rsid w:val="00674D18"/>
    <w:rsid w:val="00674EE1"/>
    <w:rsid w:val="00675211"/>
    <w:rsid w:val="0067539D"/>
    <w:rsid w:val="00675B6D"/>
    <w:rsid w:val="00675DB7"/>
    <w:rsid w:val="00676423"/>
    <w:rsid w:val="00676EE6"/>
    <w:rsid w:val="00676EF2"/>
    <w:rsid w:val="006779C7"/>
    <w:rsid w:val="00677B30"/>
    <w:rsid w:val="006808E2"/>
    <w:rsid w:val="00680B31"/>
    <w:rsid w:val="00680B92"/>
    <w:rsid w:val="00681087"/>
    <w:rsid w:val="00681555"/>
    <w:rsid w:val="006816EA"/>
    <w:rsid w:val="00681EE1"/>
    <w:rsid w:val="00682027"/>
    <w:rsid w:val="006828A8"/>
    <w:rsid w:val="00682C1C"/>
    <w:rsid w:val="00682C2B"/>
    <w:rsid w:val="00682D6D"/>
    <w:rsid w:val="00682F64"/>
    <w:rsid w:val="006832BD"/>
    <w:rsid w:val="0068374D"/>
    <w:rsid w:val="006837DF"/>
    <w:rsid w:val="00683C51"/>
    <w:rsid w:val="00684AB4"/>
    <w:rsid w:val="00684E39"/>
    <w:rsid w:val="006856DB"/>
    <w:rsid w:val="00685B63"/>
    <w:rsid w:val="00686047"/>
    <w:rsid w:val="00686546"/>
    <w:rsid w:val="0068660A"/>
    <w:rsid w:val="00686C5E"/>
    <w:rsid w:val="00686E78"/>
    <w:rsid w:val="00686EF2"/>
    <w:rsid w:val="00687115"/>
    <w:rsid w:val="006875AE"/>
    <w:rsid w:val="00687848"/>
    <w:rsid w:val="0068788D"/>
    <w:rsid w:val="00687AD4"/>
    <w:rsid w:val="00690715"/>
    <w:rsid w:val="006908DF"/>
    <w:rsid w:val="00690B09"/>
    <w:rsid w:val="00690D15"/>
    <w:rsid w:val="00690DDF"/>
    <w:rsid w:val="00690F8A"/>
    <w:rsid w:val="006913A8"/>
    <w:rsid w:val="006914AE"/>
    <w:rsid w:val="006917E9"/>
    <w:rsid w:val="00691D61"/>
    <w:rsid w:val="00691E75"/>
    <w:rsid w:val="00692505"/>
    <w:rsid w:val="00692518"/>
    <w:rsid w:val="00692C53"/>
    <w:rsid w:val="00692D09"/>
    <w:rsid w:val="006934C3"/>
    <w:rsid w:val="00694003"/>
    <w:rsid w:val="00694A62"/>
    <w:rsid w:val="00694E49"/>
    <w:rsid w:val="0069591E"/>
    <w:rsid w:val="00695932"/>
    <w:rsid w:val="006965B8"/>
    <w:rsid w:val="00696A50"/>
    <w:rsid w:val="00696A58"/>
    <w:rsid w:val="00696B00"/>
    <w:rsid w:val="00696D9E"/>
    <w:rsid w:val="00696E01"/>
    <w:rsid w:val="00697315"/>
    <w:rsid w:val="00697605"/>
    <w:rsid w:val="006A06C8"/>
    <w:rsid w:val="006A089A"/>
    <w:rsid w:val="006A10DA"/>
    <w:rsid w:val="006A12C7"/>
    <w:rsid w:val="006A1491"/>
    <w:rsid w:val="006A185D"/>
    <w:rsid w:val="006A1F00"/>
    <w:rsid w:val="006A25B2"/>
    <w:rsid w:val="006A2660"/>
    <w:rsid w:val="006A2835"/>
    <w:rsid w:val="006A2B36"/>
    <w:rsid w:val="006A35FC"/>
    <w:rsid w:val="006A3689"/>
    <w:rsid w:val="006A396E"/>
    <w:rsid w:val="006A3ABC"/>
    <w:rsid w:val="006A3D2E"/>
    <w:rsid w:val="006A3F90"/>
    <w:rsid w:val="006A438E"/>
    <w:rsid w:val="006A4CB1"/>
    <w:rsid w:val="006A4E1D"/>
    <w:rsid w:val="006A51D2"/>
    <w:rsid w:val="006A55BF"/>
    <w:rsid w:val="006A59B7"/>
    <w:rsid w:val="006A5FE2"/>
    <w:rsid w:val="006A624C"/>
    <w:rsid w:val="006A6BDA"/>
    <w:rsid w:val="006A6F50"/>
    <w:rsid w:val="006A714E"/>
    <w:rsid w:val="006A72E6"/>
    <w:rsid w:val="006B0C94"/>
    <w:rsid w:val="006B0D0E"/>
    <w:rsid w:val="006B0EFC"/>
    <w:rsid w:val="006B167D"/>
    <w:rsid w:val="006B1762"/>
    <w:rsid w:val="006B1989"/>
    <w:rsid w:val="006B1C72"/>
    <w:rsid w:val="006B1D04"/>
    <w:rsid w:val="006B1F62"/>
    <w:rsid w:val="006B2631"/>
    <w:rsid w:val="006B3003"/>
    <w:rsid w:val="006B333D"/>
    <w:rsid w:val="006B3737"/>
    <w:rsid w:val="006B37FB"/>
    <w:rsid w:val="006B393D"/>
    <w:rsid w:val="006B397C"/>
    <w:rsid w:val="006B3A15"/>
    <w:rsid w:val="006B3AC4"/>
    <w:rsid w:val="006B3CDC"/>
    <w:rsid w:val="006B3F9B"/>
    <w:rsid w:val="006B3FE9"/>
    <w:rsid w:val="006B446E"/>
    <w:rsid w:val="006B468C"/>
    <w:rsid w:val="006B55CC"/>
    <w:rsid w:val="006B55F3"/>
    <w:rsid w:val="006B5BA9"/>
    <w:rsid w:val="006B5C00"/>
    <w:rsid w:val="006B5E2D"/>
    <w:rsid w:val="006B5ED4"/>
    <w:rsid w:val="006B6AFA"/>
    <w:rsid w:val="006B70B1"/>
    <w:rsid w:val="006B7934"/>
    <w:rsid w:val="006C09AE"/>
    <w:rsid w:val="006C0BE2"/>
    <w:rsid w:val="006C0C95"/>
    <w:rsid w:val="006C105C"/>
    <w:rsid w:val="006C13FD"/>
    <w:rsid w:val="006C171B"/>
    <w:rsid w:val="006C2753"/>
    <w:rsid w:val="006C27C3"/>
    <w:rsid w:val="006C2CAD"/>
    <w:rsid w:val="006C2EE1"/>
    <w:rsid w:val="006C2EEC"/>
    <w:rsid w:val="006C2FDF"/>
    <w:rsid w:val="006C314A"/>
    <w:rsid w:val="006C33B5"/>
    <w:rsid w:val="006C38A2"/>
    <w:rsid w:val="006C3A33"/>
    <w:rsid w:val="006C3FE1"/>
    <w:rsid w:val="006C451F"/>
    <w:rsid w:val="006C4678"/>
    <w:rsid w:val="006C4CF9"/>
    <w:rsid w:val="006C4CFF"/>
    <w:rsid w:val="006C4E42"/>
    <w:rsid w:val="006C5946"/>
    <w:rsid w:val="006C604D"/>
    <w:rsid w:val="006C606E"/>
    <w:rsid w:val="006C6201"/>
    <w:rsid w:val="006C65D8"/>
    <w:rsid w:val="006C675A"/>
    <w:rsid w:val="006C679C"/>
    <w:rsid w:val="006C6DE5"/>
    <w:rsid w:val="006C6EDB"/>
    <w:rsid w:val="006C7519"/>
    <w:rsid w:val="006C76F6"/>
    <w:rsid w:val="006C7775"/>
    <w:rsid w:val="006C79BB"/>
    <w:rsid w:val="006C7E7A"/>
    <w:rsid w:val="006C7EC4"/>
    <w:rsid w:val="006D0093"/>
    <w:rsid w:val="006D00F2"/>
    <w:rsid w:val="006D0592"/>
    <w:rsid w:val="006D0681"/>
    <w:rsid w:val="006D1212"/>
    <w:rsid w:val="006D24C8"/>
    <w:rsid w:val="006D29A7"/>
    <w:rsid w:val="006D29BA"/>
    <w:rsid w:val="006D31B5"/>
    <w:rsid w:val="006D31BF"/>
    <w:rsid w:val="006D3729"/>
    <w:rsid w:val="006D3BFE"/>
    <w:rsid w:val="006D3F9F"/>
    <w:rsid w:val="006D423A"/>
    <w:rsid w:val="006D441C"/>
    <w:rsid w:val="006D49B3"/>
    <w:rsid w:val="006D4AD7"/>
    <w:rsid w:val="006D507E"/>
    <w:rsid w:val="006D548E"/>
    <w:rsid w:val="006D5DDE"/>
    <w:rsid w:val="006D604A"/>
    <w:rsid w:val="006D63E7"/>
    <w:rsid w:val="006D660C"/>
    <w:rsid w:val="006D6780"/>
    <w:rsid w:val="006D684D"/>
    <w:rsid w:val="006D69BC"/>
    <w:rsid w:val="006D6C51"/>
    <w:rsid w:val="006D6F93"/>
    <w:rsid w:val="006D6FA2"/>
    <w:rsid w:val="006D77A4"/>
    <w:rsid w:val="006D783A"/>
    <w:rsid w:val="006E05A8"/>
    <w:rsid w:val="006E0602"/>
    <w:rsid w:val="006E0800"/>
    <w:rsid w:val="006E104D"/>
    <w:rsid w:val="006E11BD"/>
    <w:rsid w:val="006E139B"/>
    <w:rsid w:val="006E201C"/>
    <w:rsid w:val="006E223B"/>
    <w:rsid w:val="006E247F"/>
    <w:rsid w:val="006E2688"/>
    <w:rsid w:val="006E2723"/>
    <w:rsid w:val="006E2818"/>
    <w:rsid w:val="006E2B1F"/>
    <w:rsid w:val="006E2B77"/>
    <w:rsid w:val="006E2E15"/>
    <w:rsid w:val="006E30F1"/>
    <w:rsid w:val="006E3CCA"/>
    <w:rsid w:val="006E3F12"/>
    <w:rsid w:val="006E42EC"/>
    <w:rsid w:val="006E44F7"/>
    <w:rsid w:val="006E46A7"/>
    <w:rsid w:val="006E4C60"/>
    <w:rsid w:val="006E4E4B"/>
    <w:rsid w:val="006E54E3"/>
    <w:rsid w:val="006E5501"/>
    <w:rsid w:val="006E5D2D"/>
    <w:rsid w:val="006E6377"/>
    <w:rsid w:val="006E641F"/>
    <w:rsid w:val="006E64AE"/>
    <w:rsid w:val="006E679F"/>
    <w:rsid w:val="006E712A"/>
    <w:rsid w:val="006E7694"/>
    <w:rsid w:val="006E7BD2"/>
    <w:rsid w:val="006E7FF6"/>
    <w:rsid w:val="006F023A"/>
    <w:rsid w:val="006F05F0"/>
    <w:rsid w:val="006F079D"/>
    <w:rsid w:val="006F0AEF"/>
    <w:rsid w:val="006F0FCC"/>
    <w:rsid w:val="006F1108"/>
    <w:rsid w:val="006F13B9"/>
    <w:rsid w:val="006F1550"/>
    <w:rsid w:val="006F1580"/>
    <w:rsid w:val="006F1612"/>
    <w:rsid w:val="006F1A3D"/>
    <w:rsid w:val="006F1DAE"/>
    <w:rsid w:val="006F1F74"/>
    <w:rsid w:val="006F273A"/>
    <w:rsid w:val="006F3FB8"/>
    <w:rsid w:val="006F447D"/>
    <w:rsid w:val="006F462C"/>
    <w:rsid w:val="006F4968"/>
    <w:rsid w:val="006F49C7"/>
    <w:rsid w:val="006F4EE0"/>
    <w:rsid w:val="006F50D9"/>
    <w:rsid w:val="006F51D6"/>
    <w:rsid w:val="006F5522"/>
    <w:rsid w:val="006F5633"/>
    <w:rsid w:val="006F569A"/>
    <w:rsid w:val="006F583B"/>
    <w:rsid w:val="006F6212"/>
    <w:rsid w:val="006F6426"/>
    <w:rsid w:val="006F6460"/>
    <w:rsid w:val="006F64EF"/>
    <w:rsid w:val="006F71F2"/>
    <w:rsid w:val="006F72CC"/>
    <w:rsid w:val="006F74D9"/>
    <w:rsid w:val="006F7597"/>
    <w:rsid w:val="006F77C7"/>
    <w:rsid w:val="006F77DB"/>
    <w:rsid w:val="006F7A9C"/>
    <w:rsid w:val="006F7D94"/>
    <w:rsid w:val="00700115"/>
    <w:rsid w:val="00700147"/>
    <w:rsid w:val="007002E0"/>
    <w:rsid w:val="00700458"/>
    <w:rsid w:val="0070068E"/>
    <w:rsid w:val="007009B2"/>
    <w:rsid w:val="00700CD1"/>
    <w:rsid w:val="00700F94"/>
    <w:rsid w:val="00701557"/>
    <w:rsid w:val="007017B5"/>
    <w:rsid w:val="00701E38"/>
    <w:rsid w:val="00701F34"/>
    <w:rsid w:val="00702034"/>
    <w:rsid w:val="0070236F"/>
    <w:rsid w:val="0070244B"/>
    <w:rsid w:val="007028A9"/>
    <w:rsid w:val="00702BE8"/>
    <w:rsid w:val="00702E29"/>
    <w:rsid w:val="007031A2"/>
    <w:rsid w:val="00703A97"/>
    <w:rsid w:val="00704033"/>
    <w:rsid w:val="007041B7"/>
    <w:rsid w:val="00704D14"/>
    <w:rsid w:val="00704E88"/>
    <w:rsid w:val="007054EC"/>
    <w:rsid w:val="00705505"/>
    <w:rsid w:val="00705711"/>
    <w:rsid w:val="00705768"/>
    <w:rsid w:val="007057F3"/>
    <w:rsid w:val="007062D2"/>
    <w:rsid w:val="00706735"/>
    <w:rsid w:val="00706C60"/>
    <w:rsid w:val="00707565"/>
    <w:rsid w:val="00707A83"/>
    <w:rsid w:val="00707D6B"/>
    <w:rsid w:val="007101AD"/>
    <w:rsid w:val="00710965"/>
    <w:rsid w:val="007109B6"/>
    <w:rsid w:val="00710D3E"/>
    <w:rsid w:val="00710F12"/>
    <w:rsid w:val="00711383"/>
    <w:rsid w:val="00711483"/>
    <w:rsid w:val="00711628"/>
    <w:rsid w:val="00712A1D"/>
    <w:rsid w:val="00712F06"/>
    <w:rsid w:val="007130F8"/>
    <w:rsid w:val="0071345D"/>
    <w:rsid w:val="00713AFB"/>
    <w:rsid w:val="00713B12"/>
    <w:rsid w:val="007140E3"/>
    <w:rsid w:val="00714386"/>
    <w:rsid w:val="007145AA"/>
    <w:rsid w:val="007152A4"/>
    <w:rsid w:val="00715385"/>
    <w:rsid w:val="00715ABC"/>
    <w:rsid w:val="00715E70"/>
    <w:rsid w:val="00716012"/>
    <w:rsid w:val="007164CB"/>
    <w:rsid w:val="00716F70"/>
    <w:rsid w:val="0071709C"/>
    <w:rsid w:val="00717447"/>
    <w:rsid w:val="007175E6"/>
    <w:rsid w:val="00717725"/>
    <w:rsid w:val="00717749"/>
    <w:rsid w:val="007178EC"/>
    <w:rsid w:val="00717C0E"/>
    <w:rsid w:val="00717E7A"/>
    <w:rsid w:val="00720006"/>
    <w:rsid w:val="007203A0"/>
    <w:rsid w:val="00720757"/>
    <w:rsid w:val="007207E1"/>
    <w:rsid w:val="00720A99"/>
    <w:rsid w:val="00721755"/>
    <w:rsid w:val="00721964"/>
    <w:rsid w:val="0072196E"/>
    <w:rsid w:val="00721971"/>
    <w:rsid w:val="007226AD"/>
    <w:rsid w:val="00722B13"/>
    <w:rsid w:val="00722C48"/>
    <w:rsid w:val="00722F1D"/>
    <w:rsid w:val="00723DA6"/>
    <w:rsid w:val="00724313"/>
    <w:rsid w:val="007243AA"/>
    <w:rsid w:val="007247D4"/>
    <w:rsid w:val="00724CA4"/>
    <w:rsid w:val="00724D7F"/>
    <w:rsid w:val="007251FA"/>
    <w:rsid w:val="007256F7"/>
    <w:rsid w:val="00725CAA"/>
    <w:rsid w:val="00725D20"/>
    <w:rsid w:val="007265D9"/>
    <w:rsid w:val="0072692C"/>
    <w:rsid w:val="00726B44"/>
    <w:rsid w:val="00726D6A"/>
    <w:rsid w:val="007272D1"/>
    <w:rsid w:val="00727795"/>
    <w:rsid w:val="007279B3"/>
    <w:rsid w:val="00727B04"/>
    <w:rsid w:val="00727C11"/>
    <w:rsid w:val="00727C6B"/>
    <w:rsid w:val="00730311"/>
    <w:rsid w:val="0073066C"/>
    <w:rsid w:val="007308CE"/>
    <w:rsid w:val="00730D5C"/>
    <w:rsid w:val="00730EDA"/>
    <w:rsid w:val="00731885"/>
    <w:rsid w:val="00731FC4"/>
    <w:rsid w:val="0073220E"/>
    <w:rsid w:val="00732605"/>
    <w:rsid w:val="00732B3D"/>
    <w:rsid w:val="00732B52"/>
    <w:rsid w:val="00732E34"/>
    <w:rsid w:val="0073300D"/>
    <w:rsid w:val="00733036"/>
    <w:rsid w:val="00734960"/>
    <w:rsid w:val="00734CBC"/>
    <w:rsid w:val="00734DD8"/>
    <w:rsid w:val="007354D4"/>
    <w:rsid w:val="00735919"/>
    <w:rsid w:val="0073630E"/>
    <w:rsid w:val="00736E53"/>
    <w:rsid w:val="0073735D"/>
    <w:rsid w:val="00737458"/>
    <w:rsid w:val="00737826"/>
    <w:rsid w:val="00737AC5"/>
    <w:rsid w:val="00737DEE"/>
    <w:rsid w:val="00737E3A"/>
    <w:rsid w:val="007404B7"/>
    <w:rsid w:val="0074081E"/>
    <w:rsid w:val="00741240"/>
    <w:rsid w:val="007418F8"/>
    <w:rsid w:val="00741DA3"/>
    <w:rsid w:val="00741F28"/>
    <w:rsid w:val="00742CF8"/>
    <w:rsid w:val="00742ED3"/>
    <w:rsid w:val="00743600"/>
    <w:rsid w:val="00743AC0"/>
    <w:rsid w:val="00743AF6"/>
    <w:rsid w:val="00743CF0"/>
    <w:rsid w:val="007441B8"/>
    <w:rsid w:val="0074484F"/>
    <w:rsid w:val="00744DC9"/>
    <w:rsid w:val="00744FC5"/>
    <w:rsid w:val="007452E8"/>
    <w:rsid w:val="00745BA5"/>
    <w:rsid w:val="00745DDF"/>
    <w:rsid w:val="007461E9"/>
    <w:rsid w:val="007462D1"/>
    <w:rsid w:val="00746E00"/>
    <w:rsid w:val="00747060"/>
    <w:rsid w:val="00747526"/>
    <w:rsid w:val="00747674"/>
    <w:rsid w:val="00747B26"/>
    <w:rsid w:val="00747D10"/>
    <w:rsid w:val="0075019B"/>
    <w:rsid w:val="00750459"/>
    <w:rsid w:val="0075058D"/>
    <w:rsid w:val="00750591"/>
    <w:rsid w:val="00750635"/>
    <w:rsid w:val="00750642"/>
    <w:rsid w:val="0075067F"/>
    <w:rsid w:val="00750946"/>
    <w:rsid w:val="0075099D"/>
    <w:rsid w:val="007509B7"/>
    <w:rsid w:val="00750D1B"/>
    <w:rsid w:val="00750FBE"/>
    <w:rsid w:val="00751049"/>
    <w:rsid w:val="00751112"/>
    <w:rsid w:val="007512E6"/>
    <w:rsid w:val="007514E0"/>
    <w:rsid w:val="00751645"/>
    <w:rsid w:val="00751815"/>
    <w:rsid w:val="00751946"/>
    <w:rsid w:val="00751F59"/>
    <w:rsid w:val="0075210B"/>
    <w:rsid w:val="00752E32"/>
    <w:rsid w:val="007538F4"/>
    <w:rsid w:val="00753B54"/>
    <w:rsid w:val="00753CAC"/>
    <w:rsid w:val="00754797"/>
    <w:rsid w:val="00754A60"/>
    <w:rsid w:val="00755B74"/>
    <w:rsid w:val="00755CB6"/>
    <w:rsid w:val="00755EFE"/>
    <w:rsid w:val="00756802"/>
    <w:rsid w:val="00756959"/>
    <w:rsid w:val="00756AB6"/>
    <w:rsid w:val="00756CD5"/>
    <w:rsid w:val="00756EBF"/>
    <w:rsid w:val="00757548"/>
    <w:rsid w:val="00757E26"/>
    <w:rsid w:val="00760012"/>
    <w:rsid w:val="0076018D"/>
    <w:rsid w:val="007601B0"/>
    <w:rsid w:val="0076055F"/>
    <w:rsid w:val="007607C6"/>
    <w:rsid w:val="00760C25"/>
    <w:rsid w:val="00760D2E"/>
    <w:rsid w:val="007610F4"/>
    <w:rsid w:val="007615E3"/>
    <w:rsid w:val="007617AB"/>
    <w:rsid w:val="00761876"/>
    <w:rsid w:val="00761BFC"/>
    <w:rsid w:val="00761F5A"/>
    <w:rsid w:val="00762807"/>
    <w:rsid w:val="007629D1"/>
    <w:rsid w:val="00762BB3"/>
    <w:rsid w:val="00762C1E"/>
    <w:rsid w:val="007630AA"/>
    <w:rsid w:val="0076330B"/>
    <w:rsid w:val="00763616"/>
    <w:rsid w:val="00763925"/>
    <w:rsid w:val="00764479"/>
    <w:rsid w:val="0076452F"/>
    <w:rsid w:val="00764BD0"/>
    <w:rsid w:val="00764EFE"/>
    <w:rsid w:val="0076527B"/>
    <w:rsid w:val="00765A78"/>
    <w:rsid w:val="0076667A"/>
    <w:rsid w:val="00766DF4"/>
    <w:rsid w:val="00767028"/>
    <w:rsid w:val="00767262"/>
    <w:rsid w:val="00767CDC"/>
    <w:rsid w:val="007702FE"/>
    <w:rsid w:val="00770559"/>
    <w:rsid w:val="0077063F"/>
    <w:rsid w:val="00770AC9"/>
    <w:rsid w:val="007711E5"/>
    <w:rsid w:val="0077166E"/>
    <w:rsid w:val="00771D05"/>
    <w:rsid w:val="0077227C"/>
    <w:rsid w:val="00772514"/>
    <w:rsid w:val="00772892"/>
    <w:rsid w:val="00772DF6"/>
    <w:rsid w:val="00772ED3"/>
    <w:rsid w:val="0077382A"/>
    <w:rsid w:val="0077422E"/>
    <w:rsid w:val="00774604"/>
    <w:rsid w:val="0077475F"/>
    <w:rsid w:val="0077505B"/>
    <w:rsid w:val="007750EE"/>
    <w:rsid w:val="0077511E"/>
    <w:rsid w:val="007762FA"/>
    <w:rsid w:val="007766DC"/>
    <w:rsid w:val="00776A2B"/>
    <w:rsid w:val="00776BD7"/>
    <w:rsid w:val="00776E9C"/>
    <w:rsid w:val="0077705B"/>
    <w:rsid w:val="007772E4"/>
    <w:rsid w:val="00777682"/>
    <w:rsid w:val="007779C9"/>
    <w:rsid w:val="00777AD8"/>
    <w:rsid w:val="00777D23"/>
    <w:rsid w:val="00780210"/>
    <w:rsid w:val="0078039D"/>
    <w:rsid w:val="00780625"/>
    <w:rsid w:val="0078082C"/>
    <w:rsid w:val="00780833"/>
    <w:rsid w:val="007808E4"/>
    <w:rsid w:val="00780EC3"/>
    <w:rsid w:val="00780FF0"/>
    <w:rsid w:val="007810EC"/>
    <w:rsid w:val="00781328"/>
    <w:rsid w:val="007819C1"/>
    <w:rsid w:val="007821C3"/>
    <w:rsid w:val="007825C9"/>
    <w:rsid w:val="00782E13"/>
    <w:rsid w:val="007830E0"/>
    <w:rsid w:val="00783364"/>
    <w:rsid w:val="00783422"/>
    <w:rsid w:val="00783481"/>
    <w:rsid w:val="00783EC3"/>
    <w:rsid w:val="00784170"/>
    <w:rsid w:val="007848C1"/>
    <w:rsid w:val="00784EA4"/>
    <w:rsid w:val="0078513B"/>
    <w:rsid w:val="0078532C"/>
    <w:rsid w:val="00785E17"/>
    <w:rsid w:val="00786064"/>
    <w:rsid w:val="0078663C"/>
    <w:rsid w:val="00786734"/>
    <w:rsid w:val="007867AB"/>
    <w:rsid w:val="007867C0"/>
    <w:rsid w:val="00790182"/>
    <w:rsid w:val="007902C6"/>
    <w:rsid w:val="00790516"/>
    <w:rsid w:val="0079062A"/>
    <w:rsid w:val="00790820"/>
    <w:rsid w:val="0079092D"/>
    <w:rsid w:val="00791684"/>
    <w:rsid w:val="007918BB"/>
    <w:rsid w:val="00791EA4"/>
    <w:rsid w:val="0079330A"/>
    <w:rsid w:val="007938F5"/>
    <w:rsid w:val="007939ED"/>
    <w:rsid w:val="00793C85"/>
    <w:rsid w:val="0079421A"/>
    <w:rsid w:val="00794842"/>
    <w:rsid w:val="00794E6D"/>
    <w:rsid w:val="0079531D"/>
    <w:rsid w:val="00795995"/>
    <w:rsid w:val="007963FD"/>
    <w:rsid w:val="007969D3"/>
    <w:rsid w:val="007971B9"/>
    <w:rsid w:val="0079748A"/>
    <w:rsid w:val="00797720"/>
    <w:rsid w:val="0079793D"/>
    <w:rsid w:val="00797EB2"/>
    <w:rsid w:val="007A0881"/>
    <w:rsid w:val="007A0AD8"/>
    <w:rsid w:val="007A102A"/>
    <w:rsid w:val="007A190B"/>
    <w:rsid w:val="007A1BD6"/>
    <w:rsid w:val="007A2076"/>
    <w:rsid w:val="007A20E9"/>
    <w:rsid w:val="007A239B"/>
    <w:rsid w:val="007A2BC8"/>
    <w:rsid w:val="007A3517"/>
    <w:rsid w:val="007A3704"/>
    <w:rsid w:val="007A37FC"/>
    <w:rsid w:val="007A3C8C"/>
    <w:rsid w:val="007A3F1D"/>
    <w:rsid w:val="007A4948"/>
    <w:rsid w:val="007A4B6D"/>
    <w:rsid w:val="007A514F"/>
    <w:rsid w:val="007A59FD"/>
    <w:rsid w:val="007A6103"/>
    <w:rsid w:val="007A63CC"/>
    <w:rsid w:val="007A6C1C"/>
    <w:rsid w:val="007A6D89"/>
    <w:rsid w:val="007A7691"/>
    <w:rsid w:val="007A77EA"/>
    <w:rsid w:val="007B028C"/>
    <w:rsid w:val="007B0703"/>
    <w:rsid w:val="007B0A94"/>
    <w:rsid w:val="007B0FC6"/>
    <w:rsid w:val="007B0FC9"/>
    <w:rsid w:val="007B118E"/>
    <w:rsid w:val="007B170D"/>
    <w:rsid w:val="007B1A28"/>
    <w:rsid w:val="007B1AE7"/>
    <w:rsid w:val="007B1B52"/>
    <w:rsid w:val="007B1DAF"/>
    <w:rsid w:val="007B21A1"/>
    <w:rsid w:val="007B2603"/>
    <w:rsid w:val="007B3E54"/>
    <w:rsid w:val="007B4083"/>
    <w:rsid w:val="007B43BC"/>
    <w:rsid w:val="007B4762"/>
    <w:rsid w:val="007B4BF7"/>
    <w:rsid w:val="007B538C"/>
    <w:rsid w:val="007B629B"/>
    <w:rsid w:val="007B6464"/>
    <w:rsid w:val="007B65AE"/>
    <w:rsid w:val="007B690D"/>
    <w:rsid w:val="007B6EED"/>
    <w:rsid w:val="007B7190"/>
    <w:rsid w:val="007B719A"/>
    <w:rsid w:val="007B779A"/>
    <w:rsid w:val="007B79E0"/>
    <w:rsid w:val="007C0282"/>
    <w:rsid w:val="007C05FC"/>
    <w:rsid w:val="007C06E0"/>
    <w:rsid w:val="007C0720"/>
    <w:rsid w:val="007C0748"/>
    <w:rsid w:val="007C0E7B"/>
    <w:rsid w:val="007C183A"/>
    <w:rsid w:val="007C1F45"/>
    <w:rsid w:val="007C2023"/>
    <w:rsid w:val="007C244B"/>
    <w:rsid w:val="007C2550"/>
    <w:rsid w:val="007C277A"/>
    <w:rsid w:val="007C2858"/>
    <w:rsid w:val="007C29AA"/>
    <w:rsid w:val="007C31B4"/>
    <w:rsid w:val="007C338E"/>
    <w:rsid w:val="007C396A"/>
    <w:rsid w:val="007C3CEF"/>
    <w:rsid w:val="007C3F22"/>
    <w:rsid w:val="007C4134"/>
    <w:rsid w:val="007C4343"/>
    <w:rsid w:val="007C453D"/>
    <w:rsid w:val="007C4642"/>
    <w:rsid w:val="007C5839"/>
    <w:rsid w:val="007C5ECC"/>
    <w:rsid w:val="007C7187"/>
    <w:rsid w:val="007C77DC"/>
    <w:rsid w:val="007C7CEB"/>
    <w:rsid w:val="007C7E6D"/>
    <w:rsid w:val="007C7FA2"/>
    <w:rsid w:val="007D01D5"/>
    <w:rsid w:val="007D04E7"/>
    <w:rsid w:val="007D0606"/>
    <w:rsid w:val="007D0716"/>
    <w:rsid w:val="007D08DB"/>
    <w:rsid w:val="007D0EB6"/>
    <w:rsid w:val="007D106B"/>
    <w:rsid w:val="007D127C"/>
    <w:rsid w:val="007D1758"/>
    <w:rsid w:val="007D1A28"/>
    <w:rsid w:val="007D208F"/>
    <w:rsid w:val="007D297A"/>
    <w:rsid w:val="007D2FED"/>
    <w:rsid w:val="007D32AE"/>
    <w:rsid w:val="007D363A"/>
    <w:rsid w:val="007D3718"/>
    <w:rsid w:val="007D398F"/>
    <w:rsid w:val="007D3B83"/>
    <w:rsid w:val="007D3D36"/>
    <w:rsid w:val="007D3F3B"/>
    <w:rsid w:val="007D4777"/>
    <w:rsid w:val="007D4984"/>
    <w:rsid w:val="007D4BB8"/>
    <w:rsid w:val="007D4E24"/>
    <w:rsid w:val="007D5763"/>
    <w:rsid w:val="007D59A6"/>
    <w:rsid w:val="007D643B"/>
    <w:rsid w:val="007D715A"/>
    <w:rsid w:val="007D71FE"/>
    <w:rsid w:val="007D7848"/>
    <w:rsid w:val="007D7FFA"/>
    <w:rsid w:val="007E035F"/>
    <w:rsid w:val="007E0371"/>
    <w:rsid w:val="007E09DA"/>
    <w:rsid w:val="007E0FB8"/>
    <w:rsid w:val="007E124B"/>
    <w:rsid w:val="007E2049"/>
    <w:rsid w:val="007E21E7"/>
    <w:rsid w:val="007E2343"/>
    <w:rsid w:val="007E27EC"/>
    <w:rsid w:val="007E3332"/>
    <w:rsid w:val="007E3AC1"/>
    <w:rsid w:val="007E3C98"/>
    <w:rsid w:val="007E49DF"/>
    <w:rsid w:val="007E4DD0"/>
    <w:rsid w:val="007E4E98"/>
    <w:rsid w:val="007E50F5"/>
    <w:rsid w:val="007E53C4"/>
    <w:rsid w:val="007E540D"/>
    <w:rsid w:val="007E568E"/>
    <w:rsid w:val="007E5833"/>
    <w:rsid w:val="007E5F0A"/>
    <w:rsid w:val="007E636F"/>
    <w:rsid w:val="007E6992"/>
    <w:rsid w:val="007E6A30"/>
    <w:rsid w:val="007E6D13"/>
    <w:rsid w:val="007E6F62"/>
    <w:rsid w:val="007E735B"/>
    <w:rsid w:val="007E7601"/>
    <w:rsid w:val="007E7CEF"/>
    <w:rsid w:val="007E7F16"/>
    <w:rsid w:val="007F013E"/>
    <w:rsid w:val="007F079B"/>
    <w:rsid w:val="007F0AE0"/>
    <w:rsid w:val="007F1006"/>
    <w:rsid w:val="007F1264"/>
    <w:rsid w:val="007F13AD"/>
    <w:rsid w:val="007F152F"/>
    <w:rsid w:val="007F177B"/>
    <w:rsid w:val="007F1C8B"/>
    <w:rsid w:val="007F1DF4"/>
    <w:rsid w:val="007F1F4B"/>
    <w:rsid w:val="007F20AF"/>
    <w:rsid w:val="007F2194"/>
    <w:rsid w:val="007F27A0"/>
    <w:rsid w:val="007F2C21"/>
    <w:rsid w:val="007F2FB3"/>
    <w:rsid w:val="007F3885"/>
    <w:rsid w:val="007F3A8E"/>
    <w:rsid w:val="007F44BE"/>
    <w:rsid w:val="007F4549"/>
    <w:rsid w:val="007F47AD"/>
    <w:rsid w:val="007F49E4"/>
    <w:rsid w:val="007F4CA5"/>
    <w:rsid w:val="007F4D82"/>
    <w:rsid w:val="007F4D9F"/>
    <w:rsid w:val="007F521E"/>
    <w:rsid w:val="007F57C6"/>
    <w:rsid w:val="007F5BD1"/>
    <w:rsid w:val="007F60D8"/>
    <w:rsid w:val="007F6708"/>
    <w:rsid w:val="007F7294"/>
    <w:rsid w:val="007F72C4"/>
    <w:rsid w:val="007F72E6"/>
    <w:rsid w:val="007F749D"/>
    <w:rsid w:val="007F7E6C"/>
    <w:rsid w:val="00800759"/>
    <w:rsid w:val="008010C9"/>
    <w:rsid w:val="0080138B"/>
    <w:rsid w:val="0080138E"/>
    <w:rsid w:val="00801787"/>
    <w:rsid w:val="008017F2"/>
    <w:rsid w:val="00801B27"/>
    <w:rsid w:val="00801EAC"/>
    <w:rsid w:val="00801FCD"/>
    <w:rsid w:val="0080207B"/>
    <w:rsid w:val="00802108"/>
    <w:rsid w:val="00802265"/>
    <w:rsid w:val="0080232A"/>
    <w:rsid w:val="008029FC"/>
    <w:rsid w:val="00802C4F"/>
    <w:rsid w:val="00802F0C"/>
    <w:rsid w:val="008037F9"/>
    <w:rsid w:val="008038BF"/>
    <w:rsid w:val="00803E02"/>
    <w:rsid w:val="008043C1"/>
    <w:rsid w:val="008045BB"/>
    <w:rsid w:val="00805109"/>
    <w:rsid w:val="00805330"/>
    <w:rsid w:val="0080599F"/>
    <w:rsid w:val="00805F6E"/>
    <w:rsid w:val="00806512"/>
    <w:rsid w:val="008068C2"/>
    <w:rsid w:val="0080695B"/>
    <w:rsid w:val="00806FA9"/>
    <w:rsid w:val="00807290"/>
    <w:rsid w:val="008079B4"/>
    <w:rsid w:val="00810508"/>
    <w:rsid w:val="00810E84"/>
    <w:rsid w:val="00810FF0"/>
    <w:rsid w:val="008112C1"/>
    <w:rsid w:val="0081142F"/>
    <w:rsid w:val="00811E36"/>
    <w:rsid w:val="008127DA"/>
    <w:rsid w:val="00812A2F"/>
    <w:rsid w:val="00812A90"/>
    <w:rsid w:val="0081390C"/>
    <w:rsid w:val="00813F7F"/>
    <w:rsid w:val="008140E2"/>
    <w:rsid w:val="00814CEF"/>
    <w:rsid w:val="00814DF7"/>
    <w:rsid w:val="00814E20"/>
    <w:rsid w:val="00815286"/>
    <w:rsid w:val="00815672"/>
    <w:rsid w:val="00815E3C"/>
    <w:rsid w:val="00815F84"/>
    <w:rsid w:val="008165D6"/>
    <w:rsid w:val="008166F1"/>
    <w:rsid w:val="00817E0F"/>
    <w:rsid w:val="00820035"/>
    <w:rsid w:val="00820584"/>
    <w:rsid w:val="00820754"/>
    <w:rsid w:val="00820855"/>
    <w:rsid w:val="00821B13"/>
    <w:rsid w:val="00821D5F"/>
    <w:rsid w:val="00821EA4"/>
    <w:rsid w:val="00822298"/>
    <w:rsid w:val="00822F89"/>
    <w:rsid w:val="00823A3B"/>
    <w:rsid w:val="00824B45"/>
    <w:rsid w:val="008250FB"/>
    <w:rsid w:val="00825941"/>
    <w:rsid w:val="008259AC"/>
    <w:rsid w:val="00825D50"/>
    <w:rsid w:val="0082638A"/>
    <w:rsid w:val="00826BA9"/>
    <w:rsid w:val="008271D4"/>
    <w:rsid w:val="0082724F"/>
    <w:rsid w:val="008274BA"/>
    <w:rsid w:val="0082762B"/>
    <w:rsid w:val="00827DD0"/>
    <w:rsid w:val="00827E0D"/>
    <w:rsid w:val="008303F6"/>
    <w:rsid w:val="00830533"/>
    <w:rsid w:val="00830DF6"/>
    <w:rsid w:val="00831451"/>
    <w:rsid w:val="008314DD"/>
    <w:rsid w:val="00831B2D"/>
    <w:rsid w:val="00832151"/>
    <w:rsid w:val="00832386"/>
    <w:rsid w:val="008333D6"/>
    <w:rsid w:val="0083349C"/>
    <w:rsid w:val="008334C2"/>
    <w:rsid w:val="008337B7"/>
    <w:rsid w:val="00833A68"/>
    <w:rsid w:val="00833D53"/>
    <w:rsid w:val="008341B8"/>
    <w:rsid w:val="008349D3"/>
    <w:rsid w:val="00834FB7"/>
    <w:rsid w:val="00835126"/>
    <w:rsid w:val="008352C4"/>
    <w:rsid w:val="00835746"/>
    <w:rsid w:val="008357F7"/>
    <w:rsid w:val="00835F7E"/>
    <w:rsid w:val="00836283"/>
    <w:rsid w:val="008362EA"/>
    <w:rsid w:val="008366DA"/>
    <w:rsid w:val="00836DFA"/>
    <w:rsid w:val="00837AF8"/>
    <w:rsid w:val="00837DDF"/>
    <w:rsid w:val="0084009C"/>
    <w:rsid w:val="0084041D"/>
    <w:rsid w:val="00841018"/>
    <w:rsid w:val="008417B3"/>
    <w:rsid w:val="00842253"/>
    <w:rsid w:val="0084226A"/>
    <w:rsid w:val="00842783"/>
    <w:rsid w:val="00842838"/>
    <w:rsid w:val="0084303E"/>
    <w:rsid w:val="008432E2"/>
    <w:rsid w:val="008437D0"/>
    <w:rsid w:val="008439DC"/>
    <w:rsid w:val="00843FB0"/>
    <w:rsid w:val="008442F8"/>
    <w:rsid w:val="008449B1"/>
    <w:rsid w:val="0084513A"/>
    <w:rsid w:val="008454F0"/>
    <w:rsid w:val="008456FB"/>
    <w:rsid w:val="008459DD"/>
    <w:rsid w:val="00845D05"/>
    <w:rsid w:val="00845F1B"/>
    <w:rsid w:val="00847491"/>
    <w:rsid w:val="00847B44"/>
    <w:rsid w:val="00847CA7"/>
    <w:rsid w:val="00850A22"/>
    <w:rsid w:val="00851674"/>
    <w:rsid w:val="00851C1F"/>
    <w:rsid w:val="00851E45"/>
    <w:rsid w:val="00852E91"/>
    <w:rsid w:val="0085313E"/>
    <w:rsid w:val="008537E3"/>
    <w:rsid w:val="008539BF"/>
    <w:rsid w:val="00853EB9"/>
    <w:rsid w:val="00853F6E"/>
    <w:rsid w:val="008550FE"/>
    <w:rsid w:val="0085511E"/>
    <w:rsid w:val="0085525B"/>
    <w:rsid w:val="0085534A"/>
    <w:rsid w:val="00855366"/>
    <w:rsid w:val="00855A41"/>
    <w:rsid w:val="00855A8E"/>
    <w:rsid w:val="00855B59"/>
    <w:rsid w:val="008561B5"/>
    <w:rsid w:val="0085665C"/>
    <w:rsid w:val="00856CEC"/>
    <w:rsid w:val="00856EF6"/>
    <w:rsid w:val="00857107"/>
    <w:rsid w:val="00857B3A"/>
    <w:rsid w:val="00857B7B"/>
    <w:rsid w:val="008600DA"/>
    <w:rsid w:val="0086014A"/>
    <w:rsid w:val="00860294"/>
    <w:rsid w:val="0086043A"/>
    <w:rsid w:val="0086081A"/>
    <w:rsid w:val="00860C39"/>
    <w:rsid w:val="008618D1"/>
    <w:rsid w:val="00861ABF"/>
    <w:rsid w:val="00861AD3"/>
    <w:rsid w:val="00861BEC"/>
    <w:rsid w:val="008620B0"/>
    <w:rsid w:val="00862339"/>
    <w:rsid w:val="008626AE"/>
    <w:rsid w:val="00862FE4"/>
    <w:rsid w:val="008630E5"/>
    <w:rsid w:val="00863265"/>
    <w:rsid w:val="0086350E"/>
    <w:rsid w:val="008649D2"/>
    <w:rsid w:val="00864A3F"/>
    <w:rsid w:val="00864C31"/>
    <w:rsid w:val="0086506B"/>
    <w:rsid w:val="00865812"/>
    <w:rsid w:val="0086599D"/>
    <w:rsid w:val="00866337"/>
    <w:rsid w:val="00866354"/>
    <w:rsid w:val="00866CA5"/>
    <w:rsid w:val="0086704F"/>
    <w:rsid w:val="008672C8"/>
    <w:rsid w:val="00867F80"/>
    <w:rsid w:val="00870579"/>
    <w:rsid w:val="008705F3"/>
    <w:rsid w:val="00870894"/>
    <w:rsid w:val="0087091F"/>
    <w:rsid w:val="00870AEB"/>
    <w:rsid w:val="00870CBC"/>
    <w:rsid w:val="00870CDA"/>
    <w:rsid w:val="00870DA4"/>
    <w:rsid w:val="008718E5"/>
    <w:rsid w:val="00872391"/>
    <w:rsid w:val="00872ED9"/>
    <w:rsid w:val="00872F20"/>
    <w:rsid w:val="00873EC3"/>
    <w:rsid w:val="008744C5"/>
    <w:rsid w:val="008745EE"/>
    <w:rsid w:val="008748A5"/>
    <w:rsid w:val="008750D5"/>
    <w:rsid w:val="00875229"/>
    <w:rsid w:val="008754DD"/>
    <w:rsid w:val="0087575D"/>
    <w:rsid w:val="00875851"/>
    <w:rsid w:val="00875A72"/>
    <w:rsid w:val="00876073"/>
    <w:rsid w:val="008761E3"/>
    <w:rsid w:val="00876562"/>
    <w:rsid w:val="00876877"/>
    <w:rsid w:val="00876973"/>
    <w:rsid w:val="00876BF7"/>
    <w:rsid w:val="00876DFF"/>
    <w:rsid w:val="0087712A"/>
    <w:rsid w:val="0087754D"/>
    <w:rsid w:val="00877D77"/>
    <w:rsid w:val="008807D3"/>
    <w:rsid w:val="00881211"/>
    <w:rsid w:val="008815E1"/>
    <w:rsid w:val="008817EB"/>
    <w:rsid w:val="00881DE1"/>
    <w:rsid w:val="00882187"/>
    <w:rsid w:val="00882A9B"/>
    <w:rsid w:val="00882BF5"/>
    <w:rsid w:val="0088307E"/>
    <w:rsid w:val="008831B7"/>
    <w:rsid w:val="008837BC"/>
    <w:rsid w:val="00884204"/>
    <w:rsid w:val="00884246"/>
    <w:rsid w:val="00884DF9"/>
    <w:rsid w:val="00885211"/>
    <w:rsid w:val="0088602B"/>
    <w:rsid w:val="008860D0"/>
    <w:rsid w:val="008863EB"/>
    <w:rsid w:val="008866BF"/>
    <w:rsid w:val="00887919"/>
    <w:rsid w:val="00887C14"/>
    <w:rsid w:val="00887D3A"/>
    <w:rsid w:val="008900E9"/>
    <w:rsid w:val="008900FD"/>
    <w:rsid w:val="00890421"/>
    <w:rsid w:val="0089043E"/>
    <w:rsid w:val="008904EE"/>
    <w:rsid w:val="0089083A"/>
    <w:rsid w:val="008908CB"/>
    <w:rsid w:val="00890D17"/>
    <w:rsid w:val="008914F6"/>
    <w:rsid w:val="008918BC"/>
    <w:rsid w:val="00891E94"/>
    <w:rsid w:val="008922D3"/>
    <w:rsid w:val="00892534"/>
    <w:rsid w:val="00892698"/>
    <w:rsid w:val="00892755"/>
    <w:rsid w:val="0089297F"/>
    <w:rsid w:val="0089324B"/>
    <w:rsid w:val="008939A8"/>
    <w:rsid w:val="00893C76"/>
    <w:rsid w:val="00893EB2"/>
    <w:rsid w:val="008940F7"/>
    <w:rsid w:val="00894461"/>
    <w:rsid w:val="0089452A"/>
    <w:rsid w:val="0089469F"/>
    <w:rsid w:val="00894AAE"/>
    <w:rsid w:val="0089564A"/>
    <w:rsid w:val="0089584C"/>
    <w:rsid w:val="00895BAC"/>
    <w:rsid w:val="00895FD7"/>
    <w:rsid w:val="00896228"/>
    <w:rsid w:val="0089641C"/>
    <w:rsid w:val="008967E8"/>
    <w:rsid w:val="00896961"/>
    <w:rsid w:val="00896CAD"/>
    <w:rsid w:val="00896D8A"/>
    <w:rsid w:val="008972A1"/>
    <w:rsid w:val="008974DE"/>
    <w:rsid w:val="0089753F"/>
    <w:rsid w:val="00897897"/>
    <w:rsid w:val="00897B54"/>
    <w:rsid w:val="008A010C"/>
    <w:rsid w:val="008A0771"/>
    <w:rsid w:val="008A078D"/>
    <w:rsid w:val="008A09C3"/>
    <w:rsid w:val="008A09F1"/>
    <w:rsid w:val="008A18B2"/>
    <w:rsid w:val="008A1AF9"/>
    <w:rsid w:val="008A1D98"/>
    <w:rsid w:val="008A1E07"/>
    <w:rsid w:val="008A2275"/>
    <w:rsid w:val="008A2A1C"/>
    <w:rsid w:val="008A34DB"/>
    <w:rsid w:val="008A3F39"/>
    <w:rsid w:val="008A4010"/>
    <w:rsid w:val="008A405F"/>
    <w:rsid w:val="008A4462"/>
    <w:rsid w:val="008A4926"/>
    <w:rsid w:val="008A5483"/>
    <w:rsid w:val="008A5CD2"/>
    <w:rsid w:val="008A5E48"/>
    <w:rsid w:val="008A6064"/>
    <w:rsid w:val="008A6130"/>
    <w:rsid w:val="008A650B"/>
    <w:rsid w:val="008A66C4"/>
    <w:rsid w:val="008A6BC0"/>
    <w:rsid w:val="008A6CA5"/>
    <w:rsid w:val="008A7033"/>
    <w:rsid w:val="008A70F0"/>
    <w:rsid w:val="008A7724"/>
    <w:rsid w:val="008A7871"/>
    <w:rsid w:val="008A79F0"/>
    <w:rsid w:val="008A7B4F"/>
    <w:rsid w:val="008A7E6D"/>
    <w:rsid w:val="008B0328"/>
    <w:rsid w:val="008B032B"/>
    <w:rsid w:val="008B07C1"/>
    <w:rsid w:val="008B0BAD"/>
    <w:rsid w:val="008B104B"/>
    <w:rsid w:val="008B172D"/>
    <w:rsid w:val="008B1DF3"/>
    <w:rsid w:val="008B21BE"/>
    <w:rsid w:val="008B221A"/>
    <w:rsid w:val="008B245A"/>
    <w:rsid w:val="008B245B"/>
    <w:rsid w:val="008B308E"/>
    <w:rsid w:val="008B3C21"/>
    <w:rsid w:val="008B4BEF"/>
    <w:rsid w:val="008B4D87"/>
    <w:rsid w:val="008B527F"/>
    <w:rsid w:val="008B530B"/>
    <w:rsid w:val="008B53CB"/>
    <w:rsid w:val="008B632E"/>
    <w:rsid w:val="008B6336"/>
    <w:rsid w:val="008B6764"/>
    <w:rsid w:val="008B6D6F"/>
    <w:rsid w:val="008B710C"/>
    <w:rsid w:val="008B72C9"/>
    <w:rsid w:val="008B7696"/>
    <w:rsid w:val="008B76F7"/>
    <w:rsid w:val="008B7895"/>
    <w:rsid w:val="008C0186"/>
    <w:rsid w:val="008C03D9"/>
    <w:rsid w:val="008C119E"/>
    <w:rsid w:val="008C11EE"/>
    <w:rsid w:val="008C180E"/>
    <w:rsid w:val="008C1AB1"/>
    <w:rsid w:val="008C2492"/>
    <w:rsid w:val="008C2578"/>
    <w:rsid w:val="008C2A68"/>
    <w:rsid w:val="008C2AD3"/>
    <w:rsid w:val="008C2B8D"/>
    <w:rsid w:val="008C30AE"/>
    <w:rsid w:val="008C313C"/>
    <w:rsid w:val="008C31EF"/>
    <w:rsid w:val="008C322E"/>
    <w:rsid w:val="008C3921"/>
    <w:rsid w:val="008C3977"/>
    <w:rsid w:val="008C3B2B"/>
    <w:rsid w:val="008C3F33"/>
    <w:rsid w:val="008C441D"/>
    <w:rsid w:val="008C4BF8"/>
    <w:rsid w:val="008C5560"/>
    <w:rsid w:val="008C586A"/>
    <w:rsid w:val="008C5DCE"/>
    <w:rsid w:val="008C6462"/>
    <w:rsid w:val="008C651B"/>
    <w:rsid w:val="008C660A"/>
    <w:rsid w:val="008C6936"/>
    <w:rsid w:val="008C6A32"/>
    <w:rsid w:val="008C7276"/>
    <w:rsid w:val="008C73AD"/>
    <w:rsid w:val="008D0294"/>
    <w:rsid w:val="008D02E1"/>
    <w:rsid w:val="008D07F5"/>
    <w:rsid w:val="008D0DE0"/>
    <w:rsid w:val="008D0E48"/>
    <w:rsid w:val="008D1100"/>
    <w:rsid w:val="008D142F"/>
    <w:rsid w:val="008D20D7"/>
    <w:rsid w:val="008D2D39"/>
    <w:rsid w:val="008D3E94"/>
    <w:rsid w:val="008D3F32"/>
    <w:rsid w:val="008D40B2"/>
    <w:rsid w:val="008D433F"/>
    <w:rsid w:val="008D4AED"/>
    <w:rsid w:val="008D4D26"/>
    <w:rsid w:val="008D509F"/>
    <w:rsid w:val="008D56AF"/>
    <w:rsid w:val="008D56CE"/>
    <w:rsid w:val="008D5C33"/>
    <w:rsid w:val="008D66BD"/>
    <w:rsid w:val="008D68CB"/>
    <w:rsid w:val="008D6AB0"/>
    <w:rsid w:val="008D7225"/>
    <w:rsid w:val="008D7756"/>
    <w:rsid w:val="008D7851"/>
    <w:rsid w:val="008D797B"/>
    <w:rsid w:val="008D7C5D"/>
    <w:rsid w:val="008D7E44"/>
    <w:rsid w:val="008E0155"/>
    <w:rsid w:val="008E04C9"/>
    <w:rsid w:val="008E04E9"/>
    <w:rsid w:val="008E0A14"/>
    <w:rsid w:val="008E0E94"/>
    <w:rsid w:val="008E0F65"/>
    <w:rsid w:val="008E10A8"/>
    <w:rsid w:val="008E1654"/>
    <w:rsid w:val="008E2098"/>
    <w:rsid w:val="008E215B"/>
    <w:rsid w:val="008E2744"/>
    <w:rsid w:val="008E2801"/>
    <w:rsid w:val="008E28CE"/>
    <w:rsid w:val="008E28F4"/>
    <w:rsid w:val="008E2958"/>
    <w:rsid w:val="008E3209"/>
    <w:rsid w:val="008E3433"/>
    <w:rsid w:val="008E34A6"/>
    <w:rsid w:val="008E375B"/>
    <w:rsid w:val="008E37C6"/>
    <w:rsid w:val="008E3C5C"/>
    <w:rsid w:val="008E3D33"/>
    <w:rsid w:val="008E3E58"/>
    <w:rsid w:val="008E4722"/>
    <w:rsid w:val="008E4980"/>
    <w:rsid w:val="008E4D86"/>
    <w:rsid w:val="008E5462"/>
    <w:rsid w:val="008E567E"/>
    <w:rsid w:val="008E5C07"/>
    <w:rsid w:val="008E63DD"/>
    <w:rsid w:val="008E6D5E"/>
    <w:rsid w:val="008E7135"/>
    <w:rsid w:val="008E7BDB"/>
    <w:rsid w:val="008F09BF"/>
    <w:rsid w:val="008F09DE"/>
    <w:rsid w:val="008F0ADE"/>
    <w:rsid w:val="008F0DBC"/>
    <w:rsid w:val="008F1604"/>
    <w:rsid w:val="008F24EB"/>
    <w:rsid w:val="008F25DE"/>
    <w:rsid w:val="008F2A1D"/>
    <w:rsid w:val="008F306C"/>
    <w:rsid w:val="008F3774"/>
    <w:rsid w:val="008F3B2B"/>
    <w:rsid w:val="008F3B48"/>
    <w:rsid w:val="008F3E3F"/>
    <w:rsid w:val="008F43EA"/>
    <w:rsid w:val="008F4D7F"/>
    <w:rsid w:val="008F4F41"/>
    <w:rsid w:val="008F5024"/>
    <w:rsid w:val="008F5A7A"/>
    <w:rsid w:val="008F61B1"/>
    <w:rsid w:val="008F639C"/>
    <w:rsid w:val="008F74E2"/>
    <w:rsid w:val="008F7586"/>
    <w:rsid w:val="008F7705"/>
    <w:rsid w:val="008F7AA8"/>
    <w:rsid w:val="008F7ADE"/>
    <w:rsid w:val="008F7E55"/>
    <w:rsid w:val="008F7F60"/>
    <w:rsid w:val="0090012A"/>
    <w:rsid w:val="0090023B"/>
    <w:rsid w:val="009002DF"/>
    <w:rsid w:val="009005D4"/>
    <w:rsid w:val="0090098E"/>
    <w:rsid w:val="00900D3A"/>
    <w:rsid w:val="009012B8"/>
    <w:rsid w:val="009017AF"/>
    <w:rsid w:val="00901ECF"/>
    <w:rsid w:val="00901F31"/>
    <w:rsid w:val="00902908"/>
    <w:rsid w:val="00902EF5"/>
    <w:rsid w:val="00903AB8"/>
    <w:rsid w:val="00903F08"/>
    <w:rsid w:val="009044B1"/>
    <w:rsid w:val="00904544"/>
    <w:rsid w:val="00904953"/>
    <w:rsid w:val="009049DE"/>
    <w:rsid w:val="009050D1"/>
    <w:rsid w:val="00905667"/>
    <w:rsid w:val="00905A30"/>
    <w:rsid w:val="00905DA3"/>
    <w:rsid w:val="00905E59"/>
    <w:rsid w:val="00906001"/>
    <w:rsid w:val="00906BA9"/>
    <w:rsid w:val="00906E80"/>
    <w:rsid w:val="00907A12"/>
    <w:rsid w:val="00907ADB"/>
    <w:rsid w:val="00907D8B"/>
    <w:rsid w:val="00907E0D"/>
    <w:rsid w:val="00907F5A"/>
    <w:rsid w:val="009103F7"/>
    <w:rsid w:val="00910BB8"/>
    <w:rsid w:val="00910CF9"/>
    <w:rsid w:val="0091235A"/>
    <w:rsid w:val="00912852"/>
    <w:rsid w:val="0091294A"/>
    <w:rsid w:val="00912A60"/>
    <w:rsid w:val="00913F55"/>
    <w:rsid w:val="0091403C"/>
    <w:rsid w:val="009147D2"/>
    <w:rsid w:val="00914E04"/>
    <w:rsid w:val="00914EAA"/>
    <w:rsid w:val="009150CE"/>
    <w:rsid w:val="00915AE0"/>
    <w:rsid w:val="00915E4F"/>
    <w:rsid w:val="00915E73"/>
    <w:rsid w:val="0091651F"/>
    <w:rsid w:val="009165EC"/>
    <w:rsid w:val="0091685B"/>
    <w:rsid w:val="00916C21"/>
    <w:rsid w:val="00917A23"/>
    <w:rsid w:val="00917FD8"/>
    <w:rsid w:val="009201EA"/>
    <w:rsid w:val="009203D2"/>
    <w:rsid w:val="009203ED"/>
    <w:rsid w:val="00920448"/>
    <w:rsid w:val="009206D4"/>
    <w:rsid w:val="00920C72"/>
    <w:rsid w:val="00920D56"/>
    <w:rsid w:val="00920FB0"/>
    <w:rsid w:val="00921F4E"/>
    <w:rsid w:val="0092214A"/>
    <w:rsid w:val="00923011"/>
    <w:rsid w:val="00923161"/>
    <w:rsid w:val="0092390C"/>
    <w:rsid w:val="00924038"/>
    <w:rsid w:val="009242E6"/>
    <w:rsid w:val="00924419"/>
    <w:rsid w:val="009249F1"/>
    <w:rsid w:val="00924F90"/>
    <w:rsid w:val="009258AE"/>
    <w:rsid w:val="00925A1B"/>
    <w:rsid w:val="00925B33"/>
    <w:rsid w:val="00925CAE"/>
    <w:rsid w:val="00925D00"/>
    <w:rsid w:val="00925EDA"/>
    <w:rsid w:val="00925F97"/>
    <w:rsid w:val="009261EF"/>
    <w:rsid w:val="00926ACC"/>
    <w:rsid w:val="00926B22"/>
    <w:rsid w:val="00926D6F"/>
    <w:rsid w:val="00926E5B"/>
    <w:rsid w:val="00927481"/>
    <w:rsid w:val="00927BA1"/>
    <w:rsid w:val="00927CC5"/>
    <w:rsid w:val="0093012F"/>
    <w:rsid w:val="009304F4"/>
    <w:rsid w:val="00930699"/>
    <w:rsid w:val="0093122C"/>
    <w:rsid w:val="00931A50"/>
    <w:rsid w:val="00932796"/>
    <w:rsid w:val="00932978"/>
    <w:rsid w:val="00932BC2"/>
    <w:rsid w:val="00932DED"/>
    <w:rsid w:val="0093309F"/>
    <w:rsid w:val="0093356A"/>
    <w:rsid w:val="00933C5C"/>
    <w:rsid w:val="009347F2"/>
    <w:rsid w:val="0093485E"/>
    <w:rsid w:val="00934E66"/>
    <w:rsid w:val="00934F82"/>
    <w:rsid w:val="0093561F"/>
    <w:rsid w:val="0093595E"/>
    <w:rsid w:val="009360EF"/>
    <w:rsid w:val="0093646D"/>
    <w:rsid w:val="009365B5"/>
    <w:rsid w:val="00936819"/>
    <w:rsid w:val="00936DAA"/>
    <w:rsid w:val="00936EC9"/>
    <w:rsid w:val="0093734F"/>
    <w:rsid w:val="009374D6"/>
    <w:rsid w:val="00937552"/>
    <w:rsid w:val="009379A7"/>
    <w:rsid w:val="00937D6D"/>
    <w:rsid w:val="00937F67"/>
    <w:rsid w:val="00940000"/>
    <w:rsid w:val="00940061"/>
    <w:rsid w:val="00940134"/>
    <w:rsid w:val="009406E6"/>
    <w:rsid w:val="0094087C"/>
    <w:rsid w:val="00940FF5"/>
    <w:rsid w:val="0094135B"/>
    <w:rsid w:val="00941D29"/>
    <w:rsid w:val="00941DC5"/>
    <w:rsid w:val="00941E10"/>
    <w:rsid w:val="009423D5"/>
    <w:rsid w:val="00942960"/>
    <w:rsid w:val="009429C7"/>
    <w:rsid w:val="00942D8F"/>
    <w:rsid w:val="00942F41"/>
    <w:rsid w:val="00942F83"/>
    <w:rsid w:val="009439F3"/>
    <w:rsid w:val="00944130"/>
    <w:rsid w:val="00944B3A"/>
    <w:rsid w:val="00944D26"/>
    <w:rsid w:val="00944DC1"/>
    <w:rsid w:val="00944F2E"/>
    <w:rsid w:val="00945504"/>
    <w:rsid w:val="009455AC"/>
    <w:rsid w:val="00945818"/>
    <w:rsid w:val="00945ADA"/>
    <w:rsid w:val="00946111"/>
    <w:rsid w:val="00946D8E"/>
    <w:rsid w:val="0094712F"/>
    <w:rsid w:val="00947808"/>
    <w:rsid w:val="00947A98"/>
    <w:rsid w:val="00950768"/>
    <w:rsid w:val="00950B5A"/>
    <w:rsid w:val="00950BF1"/>
    <w:rsid w:val="00950E19"/>
    <w:rsid w:val="00950F10"/>
    <w:rsid w:val="0095165C"/>
    <w:rsid w:val="00951B0B"/>
    <w:rsid w:val="00952155"/>
    <w:rsid w:val="00952679"/>
    <w:rsid w:val="00952BC0"/>
    <w:rsid w:val="0095305C"/>
    <w:rsid w:val="009534A2"/>
    <w:rsid w:val="00953A08"/>
    <w:rsid w:val="00953CEA"/>
    <w:rsid w:val="00953FDF"/>
    <w:rsid w:val="0095408B"/>
    <w:rsid w:val="00954251"/>
    <w:rsid w:val="00954917"/>
    <w:rsid w:val="00954932"/>
    <w:rsid w:val="009551FC"/>
    <w:rsid w:val="009557AD"/>
    <w:rsid w:val="00955A3D"/>
    <w:rsid w:val="00955EBB"/>
    <w:rsid w:val="009564E7"/>
    <w:rsid w:val="00956979"/>
    <w:rsid w:val="00956BA3"/>
    <w:rsid w:val="00956C1F"/>
    <w:rsid w:val="0095745E"/>
    <w:rsid w:val="0095748D"/>
    <w:rsid w:val="009604B9"/>
    <w:rsid w:val="009609B7"/>
    <w:rsid w:val="00960DB8"/>
    <w:rsid w:val="00960F48"/>
    <w:rsid w:val="00961181"/>
    <w:rsid w:val="0096142C"/>
    <w:rsid w:val="00961906"/>
    <w:rsid w:val="009627CE"/>
    <w:rsid w:val="00962BEC"/>
    <w:rsid w:val="009630DC"/>
    <w:rsid w:val="00963345"/>
    <w:rsid w:val="00963388"/>
    <w:rsid w:val="009638D7"/>
    <w:rsid w:val="00963EAE"/>
    <w:rsid w:val="0096483C"/>
    <w:rsid w:val="009649B2"/>
    <w:rsid w:val="00965304"/>
    <w:rsid w:val="009654DE"/>
    <w:rsid w:val="00965664"/>
    <w:rsid w:val="00965914"/>
    <w:rsid w:val="00965F52"/>
    <w:rsid w:val="00965FDC"/>
    <w:rsid w:val="00966481"/>
    <w:rsid w:val="00966535"/>
    <w:rsid w:val="00966548"/>
    <w:rsid w:val="00966811"/>
    <w:rsid w:val="00966E03"/>
    <w:rsid w:val="00966E65"/>
    <w:rsid w:val="00966F25"/>
    <w:rsid w:val="009670CA"/>
    <w:rsid w:val="009677F8"/>
    <w:rsid w:val="00967F9C"/>
    <w:rsid w:val="009706BF"/>
    <w:rsid w:val="009706E6"/>
    <w:rsid w:val="00970799"/>
    <w:rsid w:val="009709E1"/>
    <w:rsid w:val="00970AB3"/>
    <w:rsid w:val="00971129"/>
    <w:rsid w:val="0097145A"/>
    <w:rsid w:val="00971AA6"/>
    <w:rsid w:val="00971ABA"/>
    <w:rsid w:val="00971B6B"/>
    <w:rsid w:val="00971EE1"/>
    <w:rsid w:val="0097246E"/>
    <w:rsid w:val="0097284E"/>
    <w:rsid w:val="009732DD"/>
    <w:rsid w:val="00973D51"/>
    <w:rsid w:val="00974487"/>
    <w:rsid w:val="009746E2"/>
    <w:rsid w:val="009747B0"/>
    <w:rsid w:val="009748FB"/>
    <w:rsid w:val="00974BE2"/>
    <w:rsid w:val="00974DE7"/>
    <w:rsid w:val="00975AE9"/>
    <w:rsid w:val="00975BAE"/>
    <w:rsid w:val="00975DA1"/>
    <w:rsid w:val="00975F29"/>
    <w:rsid w:val="00975F48"/>
    <w:rsid w:val="009760E2"/>
    <w:rsid w:val="00976632"/>
    <w:rsid w:val="00976860"/>
    <w:rsid w:val="0097702E"/>
    <w:rsid w:val="00977041"/>
    <w:rsid w:val="0097707E"/>
    <w:rsid w:val="00977334"/>
    <w:rsid w:val="0097736B"/>
    <w:rsid w:val="009777D2"/>
    <w:rsid w:val="009778CC"/>
    <w:rsid w:val="00977D86"/>
    <w:rsid w:val="00977F73"/>
    <w:rsid w:val="009806D0"/>
    <w:rsid w:val="00980A34"/>
    <w:rsid w:val="00980C12"/>
    <w:rsid w:val="009820BB"/>
    <w:rsid w:val="009823AA"/>
    <w:rsid w:val="009824E3"/>
    <w:rsid w:val="009829FD"/>
    <w:rsid w:val="00982D45"/>
    <w:rsid w:val="00982D64"/>
    <w:rsid w:val="009833B2"/>
    <w:rsid w:val="00983901"/>
    <w:rsid w:val="00983AD7"/>
    <w:rsid w:val="00983DB9"/>
    <w:rsid w:val="00983E4A"/>
    <w:rsid w:val="00983E4D"/>
    <w:rsid w:val="00983E93"/>
    <w:rsid w:val="00983F2D"/>
    <w:rsid w:val="00984053"/>
    <w:rsid w:val="009844B3"/>
    <w:rsid w:val="00984B9B"/>
    <w:rsid w:val="00984D0A"/>
    <w:rsid w:val="009852EC"/>
    <w:rsid w:val="00985383"/>
    <w:rsid w:val="00985817"/>
    <w:rsid w:val="00985BEF"/>
    <w:rsid w:val="0098645C"/>
    <w:rsid w:val="009867A0"/>
    <w:rsid w:val="009867C1"/>
    <w:rsid w:val="0098688E"/>
    <w:rsid w:val="00986F7D"/>
    <w:rsid w:val="009872EB"/>
    <w:rsid w:val="0098759F"/>
    <w:rsid w:val="00987802"/>
    <w:rsid w:val="00987931"/>
    <w:rsid w:val="00987A7F"/>
    <w:rsid w:val="00987C9A"/>
    <w:rsid w:val="0099035D"/>
    <w:rsid w:val="009904D7"/>
    <w:rsid w:val="009906B0"/>
    <w:rsid w:val="00990928"/>
    <w:rsid w:val="00990B77"/>
    <w:rsid w:val="00991011"/>
    <w:rsid w:val="0099102B"/>
    <w:rsid w:val="009917B0"/>
    <w:rsid w:val="00991D4F"/>
    <w:rsid w:val="00991D9D"/>
    <w:rsid w:val="00991E88"/>
    <w:rsid w:val="00992B5F"/>
    <w:rsid w:val="00992C4C"/>
    <w:rsid w:val="00992F8E"/>
    <w:rsid w:val="00993620"/>
    <w:rsid w:val="00993B6E"/>
    <w:rsid w:val="00993DD9"/>
    <w:rsid w:val="00993F6E"/>
    <w:rsid w:val="00994C46"/>
    <w:rsid w:val="00995A39"/>
    <w:rsid w:val="00995DA4"/>
    <w:rsid w:val="0099643D"/>
    <w:rsid w:val="00996BA9"/>
    <w:rsid w:val="00996D67"/>
    <w:rsid w:val="009974F3"/>
    <w:rsid w:val="0099757F"/>
    <w:rsid w:val="00997D4D"/>
    <w:rsid w:val="00997DEE"/>
    <w:rsid w:val="00997F26"/>
    <w:rsid w:val="00997F7B"/>
    <w:rsid w:val="009A014B"/>
    <w:rsid w:val="009A0976"/>
    <w:rsid w:val="009A0990"/>
    <w:rsid w:val="009A0AB4"/>
    <w:rsid w:val="009A0D24"/>
    <w:rsid w:val="009A1049"/>
    <w:rsid w:val="009A128A"/>
    <w:rsid w:val="009A15FC"/>
    <w:rsid w:val="009A1BCD"/>
    <w:rsid w:val="009A223B"/>
    <w:rsid w:val="009A2622"/>
    <w:rsid w:val="009A2900"/>
    <w:rsid w:val="009A2A99"/>
    <w:rsid w:val="009A2CB2"/>
    <w:rsid w:val="009A4319"/>
    <w:rsid w:val="009A4524"/>
    <w:rsid w:val="009A51AE"/>
    <w:rsid w:val="009A52BE"/>
    <w:rsid w:val="009A6162"/>
    <w:rsid w:val="009A66C5"/>
    <w:rsid w:val="009A7145"/>
    <w:rsid w:val="009A728A"/>
    <w:rsid w:val="009A74C9"/>
    <w:rsid w:val="009A7D7B"/>
    <w:rsid w:val="009B0082"/>
    <w:rsid w:val="009B0173"/>
    <w:rsid w:val="009B103B"/>
    <w:rsid w:val="009B1C5F"/>
    <w:rsid w:val="009B1EB3"/>
    <w:rsid w:val="009B26DC"/>
    <w:rsid w:val="009B2973"/>
    <w:rsid w:val="009B2EC3"/>
    <w:rsid w:val="009B323E"/>
    <w:rsid w:val="009B34E4"/>
    <w:rsid w:val="009B3A81"/>
    <w:rsid w:val="009B3C90"/>
    <w:rsid w:val="009B4329"/>
    <w:rsid w:val="009B449D"/>
    <w:rsid w:val="009B49F3"/>
    <w:rsid w:val="009B4DEC"/>
    <w:rsid w:val="009B556A"/>
    <w:rsid w:val="009B56CE"/>
    <w:rsid w:val="009B58E1"/>
    <w:rsid w:val="009B5B31"/>
    <w:rsid w:val="009B5B56"/>
    <w:rsid w:val="009B65C2"/>
    <w:rsid w:val="009B6618"/>
    <w:rsid w:val="009B6938"/>
    <w:rsid w:val="009B6BCC"/>
    <w:rsid w:val="009B7240"/>
    <w:rsid w:val="009B7308"/>
    <w:rsid w:val="009B74F5"/>
    <w:rsid w:val="009B7C43"/>
    <w:rsid w:val="009B7DFB"/>
    <w:rsid w:val="009C0155"/>
    <w:rsid w:val="009C047C"/>
    <w:rsid w:val="009C09D4"/>
    <w:rsid w:val="009C0E81"/>
    <w:rsid w:val="009C111A"/>
    <w:rsid w:val="009C115B"/>
    <w:rsid w:val="009C19CF"/>
    <w:rsid w:val="009C28F5"/>
    <w:rsid w:val="009C2C7B"/>
    <w:rsid w:val="009C2C9E"/>
    <w:rsid w:val="009C3591"/>
    <w:rsid w:val="009C3693"/>
    <w:rsid w:val="009C3F2F"/>
    <w:rsid w:val="009C487E"/>
    <w:rsid w:val="009C4A09"/>
    <w:rsid w:val="009C4DC6"/>
    <w:rsid w:val="009C55A9"/>
    <w:rsid w:val="009C6010"/>
    <w:rsid w:val="009C62C8"/>
    <w:rsid w:val="009C63DC"/>
    <w:rsid w:val="009C68F7"/>
    <w:rsid w:val="009C7051"/>
    <w:rsid w:val="009C70CB"/>
    <w:rsid w:val="009C7446"/>
    <w:rsid w:val="009C7493"/>
    <w:rsid w:val="009C7574"/>
    <w:rsid w:val="009C7AE8"/>
    <w:rsid w:val="009C7D9F"/>
    <w:rsid w:val="009D1122"/>
    <w:rsid w:val="009D11B4"/>
    <w:rsid w:val="009D11E3"/>
    <w:rsid w:val="009D1CD5"/>
    <w:rsid w:val="009D20BA"/>
    <w:rsid w:val="009D21C2"/>
    <w:rsid w:val="009D2293"/>
    <w:rsid w:val="009D229C"/>
    <w:rsid w:val="009D2428"/>
    <w:rsid w:val="009D2A43"/>
    <w:rsid w:val="009D2B88"/>
    <w:rsid w:val="009D32AE"/>
    <w:rsid w:val="009D33F3"/>
    <w:rsid w:val="009D35D9"/>
    <w:rsid w:val="009D3692"/>
    <w:rsid w:val="009D3CB1"/>
    <w:rsid w:val="009D403C"/>
    <w:rsid w:val="009D4A57"/>
    <w:rsid w:val="009D4CD0"/>
    <w:rsid w:val="009D4D8E"/>
    <w:rsid w:val="009D5091"/>
    <w:rsid w:val="009D5682"/>
    <w:rsid w:val="009D57FA"/>
    <w:rsid w:val="009D5E00"/>
    <w:rsid w:val="009D5ED5"/>
    <w:rsid w:val="009D604D"/>
    <w:rsid w:val="009D6D71"/>
    <w:rsid w:val="009D75F1"/>
    <w:rsid w:val="009D7675"/>
    <w:rsid w:val="009D767F"/>
    <w:rsid w:val="009D7A53"/>
    <w:rsid w:val="009E0313"/>
    <w:rsid w:val="009E06DB"/>
    <w:rsid w:val="009E079B"/>
    <w:rsid w:val="009E0C1C"/>
    <w:rsid w:val="009E0D3A"/>
    <w:rsid w:val="009E0F81"/>
    <w:rsid w:val="009E1D60"/>
    <w:rsid w:val="009E1D7E"/>
    <w:rsid w:val="009E20FA"/>
    <w:rsid w:val="009E289A"/>
    <w:rsid w:val="009E2B88"/>
    <w:rsid w:val="009E3228"/>
    <w:rsid w:val="009E33C2"/>
    <w:rsid w:val="009E34F3"/>
    <w:rsid w:val="009E3860"/>
    <w:rsid w:val="009E3871"/>
    <w:rsid w:val="009E3CD9"/>
    <w:rsid w:val="009E3E54"/>
    <w:rsid w:val="009E4068"/>
    <w:rsid w:val="009E45A3"/>
    <w:rsid w:val="009E45B8"/>
    <w:rsid w:val="009E4922"/>
    <w:rsid w:val="009E563D"/>
    <w:rsid w:val="009E5743"/>
    <w:rsid w:val="009E5A9E"/>
    <w:rsid w:val="009E60CE"/>
    <w:rsid w:val="009E6157"/>
    <w:rsid w:val="009E648E"/>
    <w:rsid w:val="009E69E0"/>
    <w:rsid w:val="009E6D8C"/>
    <w:rsid w:val="009E7919"/>
    <w:rsid w:val="009E7CEF"/>
    <w:rsid w:val="009E7E5C"/>
    <w:rsid w:val="009F0323"/>
    <w:rsid w:val="009F061E"/>
    <w:rsid w:val="009F0980"/>
    <w:rsid w:val="009F0D76"/>
    <w:rsid w:val="009F1030"/>
    <w:rsid w:val="009F1268"/>
    <w:rsid w:val="009F15D2"/>
    <w:rsid w:val="009F15E7"/>
    <w:rsid w:val="009F173F"/>
    <w:rsid w:val="009F1C65"/>
    <w:rsid w:val="009F209A"/>
    <w:rsid w:val="009F2375"/>
    <w:rsid w:val="009F283D"/>
    <w:rsid w:val="009F2FE4"/>
    <w:rsid w:val="009F398A"/>
    <w:rsid w:val="009F4347"/>
    <w:rsid w:val="009F45F6"/>
    <w:rsid w:val="009F47D4"/>
    <w:rsid w:val="009F483C"/>
    <w:rsid w:val="009F48DB"/>
    <w:rsid w:val="009F4ACD"/>
    <w:rsid w:val="009F4CB6"/>
    <w:rsid w:val="009F51BE"/>
    <w:rsid w:val="009F53C6"/>
    <w:rsid w:val="009F5482"/>
    <w:rsid w:val="009F55DE"/>
    <w:rsid w:val="009F593B"/>
    <w:rsid w:val="009F599E"/>
    <w:rsid w:val="009F5A19"/>
    <w:rsid w:val="009F5D09"/>
    <w:rsid w:val="009F5D4A"/>
    <w:rsid w:val="009F604C"/>
    <w:rsid w:val="009F61FF"/>
    <w:rsid w:val="009F628E"/>
    <w:rsid w:val="009F76C2"/>
    <w:rsid w:val="009F7787"/>
    <w:rsid w:val="009F783F"/>
    <w:rsid w:val="009F79C4"/>
    <w:rsid w:val="009F7B46"/>
    <w:rsid w:val="009F7BB8"/>
    <w:rsid w:val="009F7D93"/>
    <w:rsid w:val="009F7F3E"/>
    <w:rsid w:val="009F7F9A"/>
    <w:rsid w:val="009F7FCB"/>
    <w:rsid w:val="00A003A6"/>
    <w:rsid w:val="00A00A64"/>
    <w:rsid w:val="00A00EFD"/>
    <w:rsid w:val="00A01353"/>
    <w:rsid w:val="00A01D51"/>
    <w:rsid w:val="00A01DFD"/>
    <w:rsid w:val="00A02384"/>
    <w:rsid w:val="00A02511"/>
    <w:rsid w:val="00A03047"/>
    <w:rsid w:val="00A035A5"/>
    <w:rsid w:val="00A039C5"/>
    <w:rsid w:val="00A03C95"/>
    <w:rsid w:val="00A03E50"/>
    <w:rsid w:val="00A03F25"/>
    <w:rsid w:val="00A049B9"/>
    <w:rsid w:val="00A04B02"/>
    <w:rsid w:val="00A04B6E"/>
    <w:rsid w:val="00A04E7B"/>
    <w:rsid w:val="00A052CA"/>
    <w:rsid w:val="00A05313"/>
    <w:rsid w:val="00A05932"/>
    <w:rsid w:val="00A05995"/>
    <w:rsid w:val="00A05DAB"/>
    <w:rsid w:val="00A05DE5"/>
    <w:rsid w:val="00A0645D"/>
    <w:rsid w:val="00A06490"/>
    <w:rsid w:val="00A06D86"/>
    <w:rsid w:val="00A06E81"/>
    <w:rsid w:val="00A07110"/>
    <w:rsid w:val="00A108BE"/>
    <w:rsid w:val="00A116A8"/>
    <w:rsid w:val="00A11CEE"/>
    <w:rsid w:val="00A11F8B"/>
    <w:rsid w:val="00A12251"/>
    <w:rsid w:val="00A123B4"/>
    <w:rsid w:val="00A12626"/>
    <w:rsid w:val="00A12698"/>
    <w:rsid w:val="00A12913"/>
    <w:rsid w:val="00A12EF5"/>
    <w:rsid w:val="00A133D2"/>
    <w:rsid w:val="00A13A94"/>
    <w:rsid w:val="00A13B8A"/>
    <w:rsid w:val="00A13D6E"/>
    <w:rsid w:val="00A13FEF"/>
    <w:rsid w:val="00A1403F"/>
    <w:rsid w:val="00A14BA0"/>
    <w:rsid w:val="00A14BD6"/>
    <w:rsid w:val="00A14D4B"/>
    <w:rsid w:val="00A152CB"/>
    <w:rsid w:val="00A15448"/>
    <w:rsid w:val="00A15AC7"/>
    <w:rsid w:val="00A16576"/>
    <w:rsid w:val="00A16615"/>
    <w:rsid w:val="00A166EC"/>
    <w:rsid w:val="00A17624"/>
    <w:rsid w:val="00A17781"/>
    <w:rsid w:val="00A17F56"/>
    <w:rsid w:val="00A2004F"/>
    <w:rsid w:val="00A20E74"/>
    <w:rsid w:val="00A22100"/>
    <w:rsid w:val="00A2214B"/>
    <w:rsid w:val="00A225B7"/>
    <w:rsid w:val="00A229B7"/>
    <w:rsid w:val="00A22B66"/>
    <w:rsid w:val="00A22DAA"/>
    <w:rsid w:val="00A23029"/>
    <w:rsid w:val="00A23B39"/>
    <w:rsid w:val="00A24210"/>
    <w:rsid w:val="00A24499"/>
    <w:rsid w:val="00A246C4"/>
    <w:rsid w:val="00A24809"/>
    <w:rsid w:val="00A25BD0"/>
    <w:rsid w:val="00A25FC9"/>
    <w:rsid w:val="00A2671E"/>
    <w:rsid w:val="00A26C3F"/>
    <w:rsid w:val="00A26F75"/>
    <w:rsid w:val="00A26FA6"/>
    <w:rsid w:val="00A2711B"/>
    <w:rsid w:val="00A27883"/>
    <w:rsid w:val="00A279ED"/>
    <w:rsid w:val="00A27E3A"/>
    <w:rsid w:val="00A27FD8"/>
    <w:rsid w:val="00A3084B"/>
    <w:rsid w:val="00A30AF5"/>
    <w:rsid w:val="00A30B20"/>
    <w:rsid w:val="00A30CD6"/>
    <w:rsid w:val="00A3142C"/>
    <w:rsid w:val="00A318C7"/>
    <w:rsid w:val="00A319DA"/>
    <w:rsid w:val="00A31CD4"/>
    <w:rsid w:val="00A31FCA"/>
    <w:rsid w:val="00A32767"/>
    <w:rsid w:val="00A32896"/>
    <w:rsid w:val="00A32B4B"/>
    <w:rsid w:val="00A32C6F"/>
    <w:rsid w:val="00A332EF"/>
    <w:rsid w:val="00A33333"/>
    <w:rsid w:val="00A33491"/>
    <w:rsid w:val="00A33B32"/>
    <w:rsid w:val="00A3437C"/>
    <w:rsid w:val="00A345B3"/>
    <w:rsid w:val="00A347C9"/>
    <w:rsid w:val="00A34D66"/>
    <w:rsid w:val="00A34E28"/>
    <w:rsid w:val="00A35DB3"/>
    <w:rsid w:val="00A35F51"/>
    <w:rsid w:val="00A35F7C"/>
    <w:rsid w:val="00A3611D"/>
    <w:rsid w:val="00A36138"/>
    <w:rsid w:val="00A36901"/>
    <w:rsid w:val="00A36C9B"/>
    <w:rsid w:val="00A370F3"/>
    <w:rsid w:val="00A37266"/>
    <w:rsid w:val="00A40147"/>
    <w:rsid w:val="00A4022E"/>
    <w:rsid w:val="00A4054A"/>
    <w:rsid w:val="00A40D24"/>
    <w:rsid w:val="00A40DBF"/>
    <w:rsid w:val="00A40E91"/>
    <w:rsid w:val="00A41212"/>
    <w:rsid w:val="00A4131F"/>
    <w:rsid w:val="00A41DF7"/>
    <w:rsid w:val="00A4201F"/>
    <w:rsid w:val="00A424EC"/>
    <w:rsid w:val="00A425CE"/>
    <w:rsid w:val="00A426F6"/>
    <w:rsid w:val="00A42DFB"/>
    <w:rsid w:val="00A4324A"/>
    <w:rsid w:val="00A439A9"/>
    <w:rsid w:val="00A439FB"/>
    <w:rsid w:val="00A43ED6"/>
    <w:rsid w:val="00A44532"/>
    <w:rsid w:val="00A448BA"/>
    <w:rsid w:val="00A44985"/>
    <w:rsid w:val="00A44C20"/>
    <w:rsid w:val="00A45411"/>
    <w:rsid w:val="00A45786"/>
    <w:rsid w:val="00A45864"/>
    <w:rsid w:val="00A45F6F"/>
    <w:rsid w:val="00A4616C"/>
    <w:rsid w:val="00A463B4"/>
    <w:rsid w:val="00A463C2"/>
    <w:rsid w:val="00A469E5"/>
    <w:rsid w:val="00A46A61"/>
    <w:rsid w:val="00A46AEA"/>
    <w:rsid w:val="00A46BD7"/>
    <w:rsid w:val="00A471F4"/>
    <w:rsid w:val="00A473DA"/>
    <w:rsid w:val="00A47491"/>
    <w:rsid w:val="00A47620"/>
    <w:rsid w:val="00A4781D"/>
    <w:rsid w:val="00A4785D"/>
    <w:rsid w:val="00A47BCC"/>
    <w:rsid w:val="00A502F7"/>
    <w:rsid w:val="00A5049E"/>
    <w:rsid w:val="00A505C3"/>
    <w:rsid w:val="00A50607"/>
    <w:rsid w:val="00A506FB"/>
    <w:rsid w:val="00A50B14"/>
    <w:rsid w:val="00A50B45"/>
    <w:rsid w:val="00A50E5F"/>
    <w:rsid w:val="00A50E7D"/>
    <w:rsid w:val="00A50ED4"/>
    <w:rsid w:val="00A50FB0"/>
    <w:rsid w:val="00A50FD9"/>
    <w:rsid w:val="00A51095"/>
    <w:rsid w:val="00A522E8"/>
    <w:rsid w:val="00A529C6"/>
    <w:rsid w:val="00A52AE9"/>
    <w:rsid w:val="00A53319"/>
    <w:rsid w:val="00A5354C"/>
    <w:rsid w:val="00A535C6"/>
    <w:rsid w:val="00A53CF4"/>
    <w:rsid w:val="00A53DD9"/>
    <w:rsid w:val="00A53EC7"/>
    <w:rsid w:val="00A546B0"/>
    <w:rsid w:val="00A54986"/>
    <w:rsid w:val="00A54A39"/>
    <w:rsid w:val="00A54B5D"/>
    <w:rsid w:val="00A55406"/>
    <w:rsid w:val="00A5557D"/>
    <w:rsid w:val="00A55777"/>
    <w:rsid w:val="00A5594F"/>
    <w:rsid w:val="00A560BD"/>
    <w:rsid w:val="00A564FF"/>
    <w:rsid w:val="00A569A1"/>
    <w:rsid w:val="00A569DA"/>
    <w:rsid w:val="00A572CC"/>
    <w:rsid w:val="00A572EB"/>
    <w:rsid w:val="00A577A7"/>
    <w:rsid w:val="00A60919"/>
    <w:rsid w:val="00A60DAA"/>
    <w:rsid w:val="00A61312"/>
    <w:rsid w:val="00A615A2"/>
    <w:rsid w:val="00A61704"/>
    <w:rsid w:val="00A6206E"/>
    <w:rsid w:val="00A6251C"/>
    <w:rsid w:val="00A625B3"/>
    <w:rsid w:val="00A6264E"/>
    <w:rsid w:val="00A6282D"/>
    <w:rsid w:val="00A62B27"/>
    <w:rsid w:val="00A62B60"/>
    <w:rsid w:val="00A62B9E"/>
    <w:rsid w:val="00A6309B"/>
    <w:rsid w:val="00A6379E"/>
    <w:rsid w:val="00A63A7E"/>
    <w:rsid w:val="00A64D93"/>
    <w:rsid w:val="00A6514A"/>
    <w:rsid w:val="00A654AD"/>
    <w:rsid w:val="00A656EF"/>
    <w:rsid w:val="00A65BC2"/>
    <w:rsid w:val="00A660B1"/>
    <w:rsid w:val="00A66108"/>
    <w:rsid w:val="00A663C7"/>
    <w:rsid w:val="00A664B4"/>
    <w:rsid w:val="00A66F26"/>
    <w:rsid w:val="00A66FD4"/>
    <w:rsid w:val="00A672D6"/>
    <w:rsid w:val="00A70054"/>
    <w:rsid w:val="00A7038C"/>
    <w:rsid w:val="00A7053D"/>
    <w:rsid w:val="00A706A8"/>
    <w:rsid w:val="00A71134"/>
    <w:rsid w:val="00A71206"/>
    <w:rsid w:val="00A713F5"/>
    <w:rsid w:val="00A71806"/>
    <w:rsid w:val="00A71A06"/>
    <w:rsid w:val="00A71A81"/>
    <w:rsid w:val="00A71B4A"/>
    <w:rsid w:val="00A71D15"/>
    <w:rsid w:val="00A72071"/>
    <w:rsid w:val="00A7228F"/>
    <w:rsid w:val="00A72871"/>
    <w:rsid w:val="00A72D31"/>
    <w:rsid w:val="00A73126"/>
    <w:rsid w:val="00A733CE"/>
    <w:rsid w:val="00A737F1"/>
    <w:rsid w:val="00A73F4C"/>
    <w:rsid w:val="00A7453E"/>
    <w:rsid w:val="00A74888"/>
    <w:rsid w:val="00A74B88"/>
    <w:rsid w:val="00A75089"/>
    <w:rsid w:val="00A750D9"/>
    <w:rsid w:val="00A75271"/>
    <w:rsid w:val="00A753C0"/>
    <w:rsid w:val="00A75841"/>
    <w:rsid w:val="00A75B68"/>
    <w:rsid w:val="00A75BBA"/>
    <w:rsid w:val="00A764BA"/>
    <w:rsid w:val="00A7662B"/>
    <w:rsid w:val="00A776EB"/>
    <w:rsid w:val="00A77E30"/>
    <w:rsid w:val="00A80296"/>
    <w:rsid w:val="00A8052F"/>
    <w:rsid w:val="00A80E36"/>
    <w:rsid w:val="00A82234"/>
    <w:rsid w:val="00A828A4"/>
    <w:rsid w:val="00A8299A"/>
    <w:rsid w:val="00A82C82"/>
    <w:rsid w:val="00A831CC"/>
    <w:rsid w:val="00A83393"/>
    <w:rsid w:val="00A836E7"/>
    <w:rsid w:val="00A83838"/>
    <w:rsid w:val="00A83C44"/>
    <w:rsid w:val="00A83F48"/>
    <w:rsid w:val="00A84734"/>
    <w:rsid w:val="00A85110"/>
    <w:rsid w:val="00A8551F"/>
    <w:rsid w:val="00A86209"/>
    <w:rsid w:val="00A8633E"/>
    <w:rsid w:val="00A86578"/>
    <w:rsid w:val="00A8668D"/>
    <w:rsid w:val="00A87014"/>
    <w:rsid w:val="00A87059"/>
    <w:rsid w:val="00A870DA"/>
    <w:rsid w:val="00A8754E"/>
    <w:rsid w:val="00A87569"/>
    <w:rsid w:val="00A87758"/>
    <w:rsid w:val="00A877BC"/>
    <w:rsid w:val="00A87C04"/>
    <w:rsid w:val="00A9087E"/>
    <w:rsid w:val="00A90AD6"/>
    <w:rsid w:val="00A90C5A"/>
    <w:rsid w:val="00A90C8A"/>
    <w:rsid w:val="00A90DDC"/>
    <w:rsid w:val="00A91326"/>
    <w:rsid w:val="00A91692"/>
    <w:rsid w:val="00A927E4"/>
    <w:rsid w:val="00A92A3C"/>
    <w:rsid w:val="00A92D9B"/>
    <w:rsid w:val="00A93264"/>
    <w:rsid w:val="00A934F6"/>
    <w:rsid w:val="00A93561"/>
    <w:rsid w:val="00A9373B"/>
    <w:rsid w:val="00A93901"/>
    <w:rsid w:val="00A93A27"/>
    <w:rsid w:val="00A93C04"/>
    <w:rsid w:val="00A93F81"/>
    <w:rsid w:val="00A952FF"/>
    <w:rsid w:val="00A957A5"/>
    <w:rsid w:val="00A9589F"/>
    <w:rsid w:val="00A95AC8"/>
    <w:rsid w:val="00A95BDA"/>
    <w:rsid w:val="00A95C35"/>
    <w:rsid w:val="00A95C9D"/>
    <w:rsid w:val="00A96928"/>
    <w:rsid w:val="00A9693D"/>
    <w:rsid w:val="00A96CCA"/>
    <w:rsid w:val="00A96D0F"/>
    <w:rsid w:val="00A97A10"/>
    <w:rsid w:val="00A97E75"/>
    <w:rsid w:val="00AA0145"/>
    <w:rsid w:val="00AA069D"/>
    <w:rsid w:val="00AA0971"/>
    <w:rsid w:val="00AA0EFA"/>
    <w:rsid w:val="00AA1213"/>
    <w:rsid w:val="00AA1C4E"/>
    <w:rsid w:val="00AA204F"/>
    <w:rsid w:val="00AA276F"/>
    <w:rsid w:val="00AA28C0"/>
    <w:rsid w:val="00AA2A01"/>
    <w:rsid w:val="00AA2DD3"/>
    <w:rsid w:val="00AA37FC"/>
    <w:rsid w:val="00AA3981"/>
    <w:rsid w:val="00AA3BE8"/>
    <w:rsid w:val="00AA3FED"/>
    <w:rsid w:val="00AA4204"/>
    <w:rsid w:val="00AA4538"/>
    <w:rsid w:val="00AA4704"/>
    <w:rsid w:val="00AA4792"/>
    <w:rsid w:val="00AA49BF"/>
    <w:rsid w:val="00AA4B1A"/>
    <w:rsid w:val="00AA4E03"/>
    <w:rsid w:val="00AA4EEC"/>
    <w:rsid w:val="00AA53FB"/>
    <w:rsid w:val="00AA59BE"/>
    <w:rsid w:val="00AA5C1F"/>
    <w:rsid w:val="00AA6599"/>
    <w:rsid w:val="00AA65A9"/>
    <w:rsid w:val="00AA6B64"/>
    <w:rsid w:val="00AA6FF7"/>
    <w:rsid w:val="00AA73C5"/>
    <w:rsid w:val="00AA7987"/>
    <w:rsid w:val="00AA7A87"/>
    <w:rsid w:val="00AB0259"/>
    <w:rsid w:val="00AB0AB3"/>
    <w:rsid w:val="00AB11EB"/>
    <w:rsid w:val="00AB1646"/>
    <w:rsid w:val="00AB179E"/>
    <w:rsid w:val="00AB1D77"/>
    <w:rsid w:val="00AB2218"/>
    <w:rsid w:val="00AB2245"/>
    <w:rsid w:val="00AB2272"/>
    <w:rsid w:val="00AB2460"/>
    <w:rsid w:val="00AB2FF0"/>
    <w:rsid w:val="00AB330B"/>
    <w:rsid w:val="00AB3499"/>
    <w:rsid w:val="00AB3C8D"/>
    <w:rsid w:val="00AB3CCE"/>
    <w:rsid w:val="00AB415C"/>
    <w:rsid w:val="00AB4171"/>
    <w:rsid w:val="00AB42A4"/>
    <w:rsid w:val="00AB4421"/>
    <w:rsid w:val="00AB45E8"/>
    <w:rsid w:val="00AB46C4"/>
    <w:rsid w:val="00AB4977"/>
    <w:rsid w:val="00AB4B73"/>
    <w:rsid w:val="00AB566B"/>
    <w:rsid w:val="00AB56B5"/>
    <w:rsid w:val="00AB585F"/>
    <w:rsid w:val="00AB7135"/>
    <w:rsid w:val="00AB727E"/>
    <w:rsid w:val="00AB7A23"/>
    <w:rsid w:val="00AB7AA4"/>
    <w:rsid w:val="00AB7D85"/>
    <w:rsid w:val="00AC02CD"/>
    <w:rsid w:val="00AC0797"/>
    <w:rsid w:val="00AC0844"/>
    <w:rsid w:val="00AC0B88"/>
    <w:rsid w:val="00AC1091"/>
    <w:rsid w:val="00AC154A"/>
    <w:rsid w:val="00AC1D76"/>
    <w:rsid w:val="00AC25C1"/>
    <w:rsid w:val="00AC27BD"/>
    <w:rsid w:val="00AC2951"/>
    <w:rsid w:val="00AC2C93"/>
    <w:rsid w:val="00AC2EDE"/>
    <w:rsid w:val="00AC31CA"/>
    <w:rsid w:val="00AC3330"/>
    <w:rsid w:val="00AC3636"/>
    <w:rsid w:val="00AC3A64"/>
    <w:rsid w:val="00AC4427"/>
    <w:rsid w:val="00AC498F"/>
    <w:rsid w:val="00AC4F55"/>
    <w:rsid w:val="00AC559B"/>
    <w:rsid w:val="00AC572F"/>
    <w:rsid w:val="00AC650F"/>
    <w:rsid w:val="00AC7028"/>
    <w:rsid w:val="00AC792B"/>
    <w:rsid w:val="00AC79A8"/>
    <w:rsid w:val="00AC7DE5"/>
    <w:rsid w:val="00AD0896"/>
    <w:rsid w:val="00AD0F07"/>
    <w:rsid w:val="00AD1900"/>
    <w:rsid w:val="00AD1A2F"/>
    <w:rsid w:val="00AD1C64"/>
    <w:rsid w:val="00AD1FC1"/>
    <w:rsid w:val="00AD2074"/>
    <w:rsid w:val="00AD2173"/>
    <w:rsid w:val="00AD22E4"/>
    <w:rsid w:val="00AD24B5"/>
    <w:rsid w:val="00AD294E"/>
    <w:rsid w:val="00AD2E1C"/>
    <w:rsid w:val="00AD31F2"/>
    <w:rsid w:val="00AD3624"/>
    <w:rsid w:val="00AD3715"/>
    <w:rsid w:val="00AD3744"/>
    <w:rsid w:val="00AD3BED"/>
    <w:rsid w:val="00AD5024"/>
    <w:rsid w:val="00AD57D5"/>
    <w:rsid w:val="00AD5B46"/>
    <w:rsid w:val="00AD5C91"/>
    <w:rsid w:val="00AD6054"/>
    <w:rsid w:val="00AD626C"/>
    <w:rsid w:val="00AD62EA"/>
    <w:rsid w:val="00AD6CB3"/>
    <w:rsid w:val="00AD6D5C"/>
    <w:rsid w:val="00AD742E"/>
    <w:rsid w:val="00AD79EF"/>
    <w:rsid w:val="00AD7D02"/>
    <w:rsid w:val="00AD7D63"/>
    <w:rsid w:val="00AD7EA4"/>
    <w:rsid w:val="00AD7F9F"/>
    <w:rsid w:val="00AE0155"/>
    <w:rsid w:val="00AE036C"/>
    <w:rsid w:val="00AE0706"/>
    <w:rsid w:val="00AE0A56"/>
    <w:rsid w:val="00AE0B0F"/>
    <w:rsid w:val="00AE0ECF"/>
    <w:rsid w:val="00AE1771"/>
    <w:rsid w:val="00AE199D"/>
    <w:rsid w:val="00AE1A90"/>
    <w:rsid w:val="00AE295A"/>
    <w:rsid w:val="00AE2DD9"/>
    <w:rsid w:val="00AE2EC2"/>
    <w:rsid w:val="00AE307B"/>
    <w:rsid w:val="00AE315D"/>
    <w:rsid w:val="00AE361B"/>
    <w:rsid w:val="00AE3BB8"/>
    <w:rsid w:val="00AE4370"/>
    <w:rsid w:val="00AE4459"/>
    <w:rsid w:val="00AE55DD"/>
    <w:rsid w:val="00AE56EE"/>
    <w:rsid w:val="00AE58CD"/>
    <w:rsid w:val="00AE5983"/>
    <w:rsid w:val="00AE6176"/>
    <w:rsid w:val="00AE62D8"/>
    <w:rsid w:val="00AE65BA"/>
    <w:rsid w:val="00AE67FB"/>
    <w:rsid w:val="00AE6B07"/>
    <w:rsid w:val="00AE6FC1"/>
    <w:rsid w:val="00AE78D4"/>
    <w:rsid w:val="00AE7FA5"/>
    <w:rsid w:val="00AF0142"/>
    <w:rsid w:val="00AF0220"/>
    <w:rsid w:val="00AF05EF"/>
    <w:rsid w:val="00AF0858"/>
    <w:rsid w:val="00AF0FF1"/>
    <w:rsid w:val="00AF1109"/>
    <w:rsid w:val="00AF1D9D"/>
    <w:rsid w:val="00AF226E"/>
    <w:rsid w:val="00AF239E"/>
    <w:rsid w:val="00AF2C6A"/>
    <w:rsid w:val="00AF2DF2"/>
    <w:rsid w:val="00AF3201"/>
    <w:rsid w:val="00AF3542"/>
    <w:rsid w:val="00AF367E"/>
    <w:rsid w:val="00AF3BE6"/>
    <w:rsid w:val="00AF405F"/>
    <w:rsid w:val="00AF5373"/>
    <w:rsid w:val="00AF54B7"/>
    <w:rsid w:val="00AF5606"/>
    <w:rsid w:val="00AF5818"/>
    <w:rsid w:val="00AF587F"/>
    <w:rsid w:val="00AF6352"/>
    <w:rsid w:val="00AF6466"/>
    <w:rsid w:val="00AF716B"/>
    <w:rsid w:val="00AF744B"/>
    <w:rsid w:val="00AF74BF"/>
    <w:rsid w:val="00AF74DA"/>
    <w:rsid w:val="00AF758E"/>
    <w:rsid w:val="00B00376"/>
    <w:rsid w:val="00B0094E"/>
    <w:rsid w:val="00B01493"/>
    <w:rsid w:val="00B016AF"/>
    <w:rsid w:val="00B016CB"/>
    <w:rsid w:val="00B0199F"/>
    <w:rsid w:val="00B019CB"/>
    <w:rsid w:val="00B01F98"/>
    <w:rsid w:val="00B025FD"/>
    <w:rsid w:val="00B027CB"/>
    <w:rsid w:val="00B028B3"/>
    <w:rsid w:val="00B028E0"/>
    <w:rsid w:val="00B031AA"/>
    <w:rsid w:val="00B03B69"/>
    <w:rsid w:val="00B03F06"/>
    <w:rsid w:val="00B04396"/>
    <w:rsid w:val="00B04E51"/>
    <w:rsid w:val="00B051A1"/>
    <w:rsid w:val="00B0559C"/>
    <w:rsid w:val="00B0589F"/>
    <w:rsid w:val="00B05A30"/>
    <w:rsid w:val="00B05FCF"/>
    <w:rsid w:val="00B060EE"/>
    <w:rsid w:val="00B06181"/>
    <w:rsid w:val="00B06639"/>
    <w:rsid w:val="00B067BB"/>
    <w:rsid w:val="00B070DB"/>
    <w:rsid w:val="00B071A0"/>
    <w:rsid w:val="00B07408"/>
    <w:rsid w:val="00B076CF"/>
    <w:rsid w:val="00B07ABA"/>
    <w:rsid w:val="00B07ADC"/>
    <w:rsid w:val="00B10049"/>
    <w:rsid w:val="00B10A26"/>
    <w:rsid w:val="00B10D58"/>
    <w:rsid w:val="00B10DFA"/>
    <w:rsid w:val="00B10FF9"/>
    <w:rsid w:val="00B11039"/>
    <w:rsid w:val="00B112EE"/>
    <w:rsid w:val="00B117A9"/>
    <w:rsid w:val="00B11A7B"/>
    <w:rsid w:val="00B125A1"/>
    <w:rsid w:val="00B12A55"/>
    <w:rsid w:val="00B12D25"/>
    <w:rsid w:val="00B12F82"/>
    <w:rsid w:val="00B136A7"/>
    <w:rsid w:val="00B1457E"/>
    <w:rsid w:val="00B148E3"/>
    <w:rsid w:val="00B149A3"/>
    <w:rsid w:val="00B14B16"/>
    <w:rsid w:val="00B14BCA"/>
    <w:rsid w:val="00B14BE2"/>
    <w:rsid w:val="00B14D8F"/>
    <w:rsid w:val="00B16849"/>
    <w:rsid w:val="00B17C0C"/>
    <w:rsid w:val="00B17F6E"/>
    <w:rsid w:val="00B20351"/>
    <w:rsid w:val="00B20C45"/>
    <w:rsid w:val="00B20D4E"/>
    <w:rsid w:val="00B2101F"/>
    <w:rsid w:val="00B218AF"/>
    <w:rsid w:val="00B2190D"/>
    <w:rsid w:val="00B21B73"/>
    <w:rsid w:val="00B21FC5"/>
    <w:rsid w:val="00B22058"/>
    <w:rsid w:val="00B224B3"/>
    <w:rsid w:val="00B2289C"/>
    <w:rsid w:val="00B22EC7"/>
    <w:rsid w:val="00B23AF1"/>
    <w:rsid w:val="00B23BC0"/>
    <w:rsid w:val="00B23FBA"/>
    <w:rsid w:val="00B247C1"/>
    <w:rsid w:val="00B24CFF"/>
    <w:rsid w:val="00B24D0C"/>
    <w:rsid w:val="00B24F31"/>
    <w:rsid w:val="00B25603"/>
    <w:rsid w:val="00B25A67"/>
    <w:rsid w:val="00B2612E"/>
    <w:rsid w:val="00B26A12"/>
    <w:rsid w:val="00B27335"/>
    <w:rsid w:val="00B27447"/>
    <w:rsid w:val="00B276A8"/>
    <w:rsid w:val="00B3022D"/>
    <w:rsid w:val="00B30EA2"/>
    <w:rsid w:val="00B3156F"/>
    <w:rsid w:val="00B31ABF"/>
    <w:rsid w:val="00B31E02"/>
    <w:rsid w:val="00B321C1"/>
    <w:rsid w:val="00B32209"/>
    <w:rsid w:val="00B328A1"/>
    <w:rsid w:val="00B32B91"/>
    <w:rsid w:val="00B33658"/>
    <w:rsid w:val="00B33694"/>
    <w:rsid w:val="00B33F11"/>
    <w:rsid w:val="00B34874"/>
    <w:rsid w:val="00B3487E"/>
    <w:rsid w:val="00B34968"/>
    <w:rsid w:val="00B35084"/>
    <w:rsid w:val="00B351C1"/>
    <w:rsid w:val="00B3588C"/>
    <w:rsid w:val="00B35BD7"/>
    <w:rsid w:val="00B35CD5"/>
    <w:rsid w:val="00B36719"/>
    <w:rsid w:val="00B3673C"/>
    <w:rsid w:val="00B367AE"/>
    <w:rsid w:val="00B377C5"/>
    <w:rsid w:val="00B37885"/>
    <w:rsid w:val="00B37D10"/>
    <w:rsid w:val="00B37F64"/>
    <w:rsid w:val="00B37F6A"/>
    <w:rsid w:val="00B400E6"/>
    <w:rsid w:val="00B40247"/>
    <w:rsid w:val="00B403D5"/>
    <w:rsid w:val="00B40447"/>
    <w:rsid w:val="00B407F3"/>
    <w:rsid w:val="00B41350"/>
    <w:rsid w:val="00B41839"/>
    <w:rsid w:val="00B41AE8"/>
    <w:rsid w:val="00B41CE6"/>
    <w:rsid w:val="00B41FD0"/>
    <w:rsid w:val="00B424E9"/>
    <w:rsid w:val="00B42860"/>
    <w:rsid w:val="00B42B6E"/>
    <w:rsid w:val="00B4323A"/>
    <w:rsid w:val="00B43275"/>
    <w:rsid w:val="00B43311"/>
    <w:rsid w:val="00B43AE0"/>
    <w:rsid w:val="00B4479A"/>
    <w:rsid w:val="00B44D22"/>
    <w:rsid w:val="00B44E71"/>
    <w:rsid w:val="00B4509C"/>
    <w:rsid w:val="00B45117"/>
    <w:rsid w:val="00B45A61"/>
    <w:rsid w:val="00B45B39"/>
    <w:rsid w:val="00B45D77"/>
    <w:rsid w:val="00B46026"/>
    <w:rsid w:val="00B46A3B"/>
    <w:rsid w:val="00B46B9A"/>
    <w:rsid w:val="00B46E6F"/>
    <w:rsid w:val="00B4721C"/>
    <w:rsid w:val="00B472DC"/>
    <w:rsid w:val="00B47A5C"/>
    <w:rsid w:val="00B50288"/>
    <w:rsid w:val="00B5090F"/>
    <w:rsid w:val="00B50A70"/>
    <w:rsid w:val="00B50D86"/>
    <w:rsid w:val="00B50E93"/>
    <w:rsid w:val="00B50EDC"/>
    <w:rsid w:val="00B51062"/>
    <w:rsid w:val="00B512C6"/>
    <w:rsid w:val="00B5130F"/>
    <w:rsid w:val="00B51DD8"/>
    <w:rsid w:val="00B51F56"/>
    <w:rsid w:val="00B53AB1"/>
    <w:rsid w:val="00B53C52"/>
    <w:rsid w:val="00B5445A"/>
    <w:rsid w:val="00B54966"/>
    <w:rsid w:val="00B549B3"/>
    <w:rsid w:val="00B54BC7"/>
    <w:rsid w:val="00B54BD6"/>
    <w:rsid w:val="00B54D23"/>
    <w:rsid w:val="00B54F94"/>
    <w:rsid w:val="00B5524F"/>
    <w:rsid w:val="00B55FAF"/>
    <w:rsid w:val="00B56146"/>
    <w:rsid w:val="00B565AE"/>
    <w:rsid w:val="00B5667D"/>
    <w:rsid w:val="00B56FB4"/>
    <w:rsid w:val="00B57017"/>
    <w:rsid w:val="00B57122"/>
    <w:rsid w:val="00B57155"/>
    <w:rsid w:val="00B57775"/>
    <w:rsid w:val="00B577DE"/>
    <w:rsid w:val="00B57A39"/>
    <w:rsid w:val="00B57DFF"/>
    <w:rsid w:val="00B5AE7D"/>
    <w:rsid w:val="00B60111"/>
    <w:rsid w:val="00B602AA"/>
    <w:rsid w:val="00B606F7"/>
    <w:rsid w:val="00B60BBC"/>
    <w:rsid w:val="00B60F44"/>
    <w:rsid w:val="00B61186"/>
    <w:rsid w:val="00B617C2"/>
    <w:rsid w:val="00B61D73"/>
    <w:rsid w:val="00B61DC3"/>
    <w:rsid w:val="00B61FBA"/>
    <w:rsid w:val="00B62445"/>
    <w:rsid w:val="00B62956"/>
    <w:rsid w:val="00B62EA7"/>
    <w:rsid w:val="00B6306B"/>
    <w:rsid w:val="00B6358A"/>
    <w:rsid w:val="00B639ED"/>
    <w:rsid w:val="00B64303"/>
    <w:rsid w:val="00B64337"/>
    <w:rsid w:val="00B64785"/>
    <w:rsid w:val="00B65301"/>
    <w:rsid w:val="00B6590F"/>
    <w:rsid w:val="00B6591E"/>
    <w:rsid w:val="00B65B51"/>
    <w:rsid w:val="00B65DC6"/>
    <w:rsid w:val="00B65FAD"/>
    <w:rsid w:val="00B66187"/>
    <w:rsid w:val="00B667BF"/>
    <w:rsid w:val="00B67172"/>
    <w:rsid w:val="00B673CC"/>
    <w:rsid w:val="00B67614"/>
    <w:rsid w:val="00B677BE"/>
    <w:rsid w:val="00B67943"/>
    <w:rsid w:val="00B67944"/>
    <w:rsid w:val="00B67AA1"/>
    <w:rsid w:val="00B67DE7"/>
    <w:rsid w:val="00B67F04"/>
    <w:rsid w:val="00B70623"/>
    <w:rsid w:val="00B708C5"/>
    <w:rsid w:val="00B709F8"/>
    <w:rsid w:val="00B7103B"/>
    <w:rsid w:val="00B713F7"/>
    <w:rsid w:val="00B7178E"/>
    <w:rsid w:val="00B720C1"/>
    <w:rsid w:val="00B72403"/>
    <w:rsid w:val="00B729DD"/>
    <w:rsid w:val="00B72A71"/>
    <w:rsid w:val="00B72EBB"/>
    <w:rsid w:val="00B737FE"/>
    <w:rsid w:val="00B73CBC"/>
    <w:rsid w:val="00B74677"/>
    <w:rsid w:val="00B749B7"/>
    <w:rsid w:val="00B74B72"/>
    <w:rsid w:val="00B74D25"/>
    <w:rsid w:val="00B767AA"/>
    <w:rsid w:val="00B7687D"/>
    <w:rsid w:val="00B77507"/>
    <w:rsid w:val="00B7786C"/>
    <w:rsid w:val="00B77A7E"/>
    <w:rsid w:val="00B80291"/>
    <w:rsid w:val="00B802F8"/>
    <w:rsid w:val="00B80963"/>
    <w:rsid w:val="00B80A92"/>
    <w:rsid w:val="00B810C9"/>
    <w:rsid w:val="00B8122A"/>
    <w:rsid w:val="00B815A5"/>
    <w:rsid w:val="00B81DBB"/>
    <w:rsid w:val="00B81DFB"/>
    <w:rsid w:val="00B82394"/>
    <w:rsid w:val="00B823E2"/>
    <w:rsid w:val="00B82734"/>
    <w:rsid w:val="00B82FF9"/>
    <w:rsid w:val="00B83215"/>
    <w:rsid w:val="00B83C30"/>
    <w:rsid w:val="00B83CD5"/>
    <w:rsid w:val="00B8443B"/>
    <w:rsid w:val="00B8451B"/>
    <w:rsid w:val="00B85676"/>
    <w:rsid w:val="00B857FB"/>
    <w:rsid w:val="00B85896"/>
    <w:rsid w:val="00B859B3"/>
    <w:rsid w:val="00B85A3E"/>
    <w:rsid w:val="00B86887"/>
    <w:rsid w:val="00B86CD2"/>
    <w:rsid w:val="00B86EA8"/>
    <w:rsid w:val="00B86EC2"/>
    <w:rsid w:val="00B87138"/>
    <w:rsid w:val="00B878C3"/>
    <w:rsid w:val="00B902DD"/>
    <w:rsid w:val="00B90B81"/>
    <w:rsid w:val="00B90D14"/>
    <w:rsid w:val="00B90FED"/>
    <w:rsid w:val="00B911CD"/>
    <w:rsid w:val="00B91231"/>
    <w:rsid w:val="00B927B1"/>
    <w:rsid w:val="00B92DE9"/>
    <w:rsid w:val="00B93340"/>
    <w:rsid w:val="00B9351F"/>
    <w:rsid w:val="00B93690"/>
    <w:rsid w:val="00B93786"/>
    <w:rsid w:val="00B93AAF"/>
    <w:rsid w:val="00B94145"/>
    <w:rsid w:val="00B94308"/>
    <w:rsid w:val="00B94387"/>
    <w:rsid w:val="00B94CE2"/>
    <w:rsid w:val="00B95460"/>
    <w:rsid w:val="00B955EC"/>
    <w:rsid w:val="00B960B4"/>
    <w:rsid w:val="00B961C2"/>
    <w:rsid w:val="00B9668A"/>
    <w:rsid w:val="00B96C15"/>
    <w:rsid w:val="00B974E0"/>
    <w:rsid w:val="00BA01D6"/>
    <w:rsid w:val="00BA0498"/>
    <w:rsid w:val="00BA0652"/>
    <w:rsid w:val="00BA0898"/>
    <w:rsid w:val="00BA0B99"/>
    <w:rsid w:val="00BA1140"/>
    <w:rsid w:val="00BA130F"/>
    <w:rsid w:val="00BA144B"/>
    <w:rsid w:val="00BA1807"/>
    <w:rsid w:val="00BA1C9B"/>
    <w:rsid w:val="00BA2289"/>
    <w:rsid w:val="00BA2388"/>
    <w:rsid w:val="00BA29BA"/>
    <w:rsid w:val="00BA2D3A"/>
    <w:rsid w:val="00BA43AF"/>
    <w:rsid w:val="00BA4B75"/>
    <w:rsid w:val="00BA4D42"/>
    <w:rsid w:val="00BA53C3"/>
    <w:rsid w:val="00BA60DC"/>
    <w:rsid w:val="00BA63ED"/>
    <w:rsid w:val="00BA66B0"/>
    <w:rsid w:val="00BA6872"/>
    <w:rsid w:val="00BA68DA"/>
    <w:rsid w:val="00BA6A45"/>
    <w:rsid w:val="00BA6D16"/>
    <w:rsid w:val="00BA7115"/>
    <w:rsid w:val="00BA77E3"/>
    <w:rsid w:val="00BA7DC7"/>
    <w:rsid w:val="00BA7DEA"/>
    <w:rsid w:val="00BA7EC9"/>
    <w:rsid w:val="00BB03B1"/>
    <w:rsid w:val="00BB0EE2"/>
    <w:rsid w:val="00BB10F4"/>
    <w:rsid w:val="00BB1250"/>
    <w:rsid w:val="00BB1457"/>
    <w:rsid w:val="00BB1BE5"/>
    <w:rsid w:val="00BB2513"/>
    <w:rsid w:val="00BB2588"/>
    <w:rsid w:val="00BB2806"/>
    <w:rsid w:val="00BB29F6"/>
    <w:rsid w:val="00BB2E1B"/>
    <w:rsid w:val="00BB30F0"/>
    <w:rsid w:val="00BB3607"/>
    <w:rsid w:val="00BB3684"/>
    <w:rsid w:val="00BB37A8"/>
    <w:rsid w:val="00BB3854"/>
    <w:rsid w:val="00BB3891"/>
    <w:rsid w:val="00BB3A85"/>
    <w:rsid w:val="00BB3AA4"/>
    <w:rsid w:val="00BB45EB"/>
    <w:rsid w:val="00BB5133"/>
    <w:rsid w:val="00BB54E0"/>
    <w:rsid w:val="00BB5682"/>
    <w:rsid w:val="00BB57B9"/>
    <w:rsid w:val="00BB5C37"/>
    <w:rsid w:val="00BB5EF3"/>
    <w:rsid w:val="00BB69A7"/>
    <w:rsid w:val="00BB6B5E"/>
    <w:rsid w:val="00BB708D"/>
    <w:rsid w:val="00BB7105"/>
    <w:rsid w:val="00BB73A3"/>
    <w:rsid w:val="00BB760D"/>
    <w:rsid w:val="00BB785B"/>
    <w:rsid w:val="00BB7CB9"/>
    <w:rsid w:val="00BB7DD5"/>
    <w:rsid w:val="00BC0291"/>
    <w:rsid w:val="00BC0478"/>
    <w:rsid w:val="00BC04EB"/>
    <w:rsid w:val="00BC053F"/>
    <w:rsid w:val="00BC131A"/>
    <w:rsid w:val="00BC1C1E"/>
    <w:rsid w:val="00BC1FD3"/>
    <w:rsid w:val="00BC21F5"/>
    <w:rsid w:val="00BC25EE"/>
    <w:rsid w:val="00BC3258"/>
    <w:rsid w:val="00BC35E5"/>
    <w:rsid w:val="00BC376B"/>
    <w:rsid w:val="00BC386F"/>
    <w:rsid w:val="00BC3893"/>
    <w:rsid w:val="00BC41A9"/>
    <w:rsid w:val="00BC51DD"/>
    <w:rsid w:val="00BC5749"/>
    <w:rsid w:val="00BC5BB1"/>
    <w:rsid w:val="00BC6048"/>
    <w:rsid w:val="00BC66F3"/>
    <w:rsid w:val="00BC6C1B"/>
    <w:rsid w:val="00BC6C53"/>
    <w:rsid w:val="00BC6D8C"/>
    <w:rsid w:val="00BC7279"/>
    <w:rsid w:val="00BC76AF"/>
    <w:rsid w:val="00BD046B"/>
    <w:rsid w:val="00BD0785"/>
    <w:rsid w:val="00BD0E31"/>
    <w:rsid w:val="00BD0E7B"/>
    <w:rsid w:val="00BD0ECE"/>
    <w:rsid w:val="00BD0FD5"/>
    <w:rsid w:val="00BD1057"/>
    <w:rsid w:val="00BD1185"/>
    <w:rsid w:val="00BD1234"/>
    <w:rsid w:val="00BD18FB"/>
    <w:rsid w:val="00BD1A8B"/>
    <w:rsid w:val="00BD1B1E"/>
    <w:rsid w:val="00BD1BBE"/>
    <w:rsid w:val="00BD20AF"/>
    <w:rsid w:val="00BD283E"/>
    <w:rsid w:val="00BD2BBB"/>
    <w:rsid w:val="00BD2FA0"/>
    <w:rsid w:val="00BD30BA"/>
    <w:rsid w:val="00BD34EC"/>
    <w:rsid w:val="00BD35B9"/>
    <w:rsid w:val="00BD38EC"/>
    <w:rsid w:val="00BD39BE"/>
    <w:rsid w:val="00BD3A35"/>
    <w:rsid w:val="00BD3DDB"/>
    <w:rsid w:val="00BD43BC"/>
    <w:rsid w:val="00BD48E4"/>
    <w:rsid w:val="00BD5436"/>
    <w:rsid w:val="00BD54B1"/>
    <w:rsid w:val="00BD54C1"/>
    <w:rsid w:val="00BD54E5"/>
    <w:rsid w:val="00BD57E7"/>
    <w:rsid w:val="00BD597F"/>
    <w:rsid w:val="00BD5F2C"/>
    <w:rsid w:val="00BD6730"/>
    <w:rsid w:val="00BD6C2C"/>
    <w:rsid w:val="00BD73D6"/>
    <w:rsid w:val="00BD76AC"/>
    <w:rsid w:val="00BD79C5"/>
    <w:rsid w:val="00BD7B7E"/>
    <w:rsid w:val="00BE01AB"/>
    <w:rsid w:val="00BE0298"/>
    <w:rsid w:val="00BE0604"/>
    <w:rsid w:val="00BE0C74"/>
    <w:rsid w:val="00BE167A"/>
    <w:rsid w:val="00BE1784"/>
    <w:rsid w:val="00BE1C02"/>
    <w:rsid w:val="00BE2107"/>
    <w:rsid w:val="00BE279E"/>
    <w:rsid w:val="00BE27CA"/>
    <w:rsid w:val="00BE3005"/>
    <w:rsid w:val="00BE35DB"/>
    <w:rsid w:val="00BE3786"/>
    <w:rsid w:val="00BE4014"/>
    <w:rsid w:val="00BE4018"/>
    <w:rsid w:val="00BE42D8"/>
    <w:rsid w:val="00BE477E"/>
    <w:rsid w:val="00BE489A"/>
    <w:rsid w:val="00BE4CFA"/>
    <w:rsid w:val="00BE548A"/>
    <w:rsid w:val="00BE5936"/>
    <w:rsid w:val="00BE5AD5"/>
    <w:rsid w:val="00BE6747"/>
    <w:rsid w:val="00BE67A7"/>
    <w:rsid w:val="00BE6A9D"/>
    <w:rsid w:val="00BE6CD2"/>
    <w:rsid w:val="00BE7099"/>
    <w:rsid w:val="00BE74B9"/>
    <w:rsid w:val="00BE7A44"/>
    <w:rsid w:val="00BE7DED"/>
    <w:rsid w:val="00BE7F66"/>
    <w:rsid w:val="00BF0478"/>
    <w:rsid w:val="00BF0596"/>
    <w:rsid w:val="00BF0BFC"/>
    <w:rsid w:val="00BF0D05"/>
    <w:rsid w:val="00BF22A7"/>
    <w:rsid w:val="00BF2A23"/>
    <w:rsid w:val="00BF2C60"/>
    <w:rsid w:val="00BF2E23"/>
    <w:rsid w:val="00BF2E43"/>
    <w:rsid w:val="00BF37AE"/>
    <w:rsid w:val="00BF37B0"/>
    <w:rsid w:val="00BF382B"/>
    <w:rsid w:val="00BF38AE"/>
    <w:rsid w:val="00BF3A20"/>
    <w:rsid w:val="00BF3CE5"/>
    <w:rsid w:val="00BF44CD"/>
    <w:rsid w:val="00BF45A9"/>
    <w:rsid w:val="00BF463D"/>
    <w:rsid w:val="00BF4D8F"/>
    <w:rsid w:val="00BF5118"/>
    <w:rsid w:val="00BF5228"/>
    <w:rsid w:val="00BF59DF"/>
    <w:rsid w:val="00BF5E33"/>
    <w:rsid w:val="00BF623B"/>
    <w:rsid w:val="00BF6256"/>
    <w:rsid w:val="00BF644D"/>
    <w:rsid w:val="00BF6681"/>
    <w:rsid w:val="00BF68A7"/>
    <w:rsid w:val="00BF6A4C"/>
    <w:rsid w:val="00BF6F6A"/>
    <w:rsid w:val="00BF7476"/>
    <w:rsid w:val="00BF7A30"/>
    <w:rsid w:val="00BF7EDB"/>
    <w:rsid w:val="00BF7FD9"/>
    <w:rsid w:val="00C00374"/>
    <w:rsid w:val="00C004CC"/>
    <w:rsid w:val="00C007D1"/>
    <w:rsid w:val="00C00E2A"/>
    <w:rsid w:val="00C01119"/>
    <w:rsid w:val="00C01AF6"/>
    <w:rsid w:val="00C01B8A"/>
    <w:rsid w:val="00C01C15"/>
    <w:rsid w:val="00C02406"/>
    <w:rsid w:val="00C0257D"/>
    <w:rsid w:val="00C02D54"/>
    <w:rsid w:val="00C02FF3"/>
    <w:rsid w:val="00C03CAB"/>
    <w:rsid w:val="00C03D6D"/>
    <w:rsid w:val="00C04A02"/>
    <w:rsid w:val="00C04A7D"/>
    <w:rsid w:val="00C04F38"/>
    <w:rsid w:val="00C0502D"/>
    <w:rsid w:val="00C0567F"/>
    <w:rsid w:val="00C05706"/>
    <w:rsid w:val="00C05AB8"/>
    <w:rsid w:val="00C05DED"/>
    <w:rsid w:val="00C06276"/>
    <w:rsid w:val="00C06290"/>
    <w:rsid w:val="00C06B9E"/>
    <w:rsid w:val="00C06C0A"/>
    <w:rsid w:val="00C07D29"/>
    <w:rsid w:val="00C104FF"/>
    <w:rsid w:val="00C108BC"/>
    <w:rsid w:val="00C10B4D"/>
    <w:rsid w:val="00C11347"/>
    <w:rsid w:val="00C11475"/>
    <w:rsid w:val="00C116D9"/>
    <w:rsid w:val="00C11812"/>
    <w:rsid w:val="00C11CAA"/>
    <w:rsid w:val="00C12020"/>
    <w:rsid w:val="00C1227B"/>
    <w:rsid w:val="00C124DE"/>
    <w:rsid w:val="00C124EC"/>
    <w:rsid w:val="00C128BB"/>
    <w:rsid w:val="00C128FE"/>
    <w:rsid w:val="00C12EDE"/>
    <w:rsid w:val="00C130D4"/>
    <w:rsid w:val="00C13C7B"/>
    <w:rsid w:val="00C13FD0"/>
    <w:rsid w:val="00C14F5A"/>
    <w:rsid w:val="00C15199"/>
    <w:rsid w:val="00C156CE"/>
    <w:rsid w:val="00C157EE"/>
    <w:rsid w:val="00C158DB"/>
    <w:rsid w:val="00C15AD1"/>
    <w:rsid w:val="00C15B39"/>
    <w:rsid w:val="00C1601D"/>
    <w:rsid w:val="00C16159"/>
    <w:rsid w:val="00C166EB"/>
    <w:rsid w:val="00C169A2"/>
    <w:rsid w:val="00C17209"/>
    <w:rsid w:val="00C17E72"/>
    <w:rsid w:val="00C20091"/>
    <w:rsid w:val="00C200F6"/>
    <w:rsid w:val="00C20146"/>
    <w:rsid w:val="00C20331"/>
    <w:rsid w:val="00C203C1"/>
    <w:rsid w:val="00C20735"/>
    <w:rsid w:val="00C207B8"/>
    <w:rsid w:val="00C20B9C"/>
    <w:rsid w:val="00C20BF6"/>
    <w:rsid w:val="00C20F83"/>
    <w:rsid w:val="00C217D3"/>
    <w:rsid w:val="00C2211B"/>
    <w:rsid w:val="00C22453"/>
    <w:rsid w:val="00C22C49"/>
    <w:rsid w:val="00C22E21"/>
    <w:rsid w:val="00C22E54"/>
    <w:rsid w:val="00C22FBF"/>
    <w:rsid w:val="00C2364A"/>
    <w:rsid w:val="00C236AA"/>
    <w:rsid w:val="00C23BE1"/>
    <w:rsid w:val="00C23F64"/>
    <w:rsid w:val="00C245AD"/>
    <w:rsid w:val="00C246B9"/>
    <w:rsid w:val="00C24973"/>
    <w:rsid w:val="00C24DA6"/>
    <w:rsid w:val="00C25733"/>
    <w:rsid w:val="00C25891"/>
    <w:rsid w:val="00C2590B"/>
    <w:rsid w:val="00C25AE9"/>
    <w:rsid w:val="00C26087"/>
    <w:rsid w:val="00C265CF"/>
    <w:rsid w:val="00C26C8F"/>
    <w:rsid w:val="00C26E46"/>
    <w:rsid w:val="00C26FF0"/>
    <w:rsid w:val="00C27A45"/>
    <w:rsid w:val="00C304DA"/>
    <w:rsid w:val="00C30D8A"/>
    <w:rsid w:val="00C31952"/>
    <w:rsid w:val="00C319B8"/>
    <w:rsid w:val="00C31AFB"/>
    <w:rsid w:val="00C31EAE"/>
    <w:rsid w:val="00C31FE6"/>
    <w:rsid w:val="00C32131"/>
    <w:rsid w:val="00C321F7"/>
    <w:rsid w:val="00C32673"/>
    <w:rsid w:val="00C32B89"/>
    <w:rsid w:val="00C32C6B"/>
    <w:rsid w:val="00C32D87"/>
    <w:rsid w:val="00C330AE"/>
    <w:rsid w:val="00C3390D"/>
    <w:rsid w:val="00C3421F"/>
    <w:rsid w:val="00C3454B"/>
    <w:rsid w:val="00C34829"/>
    <w:rsid w:val="00C35057"/>
    <w:rsid w:val="00C35268"/>
    <w:rsid w:val="00C353F2"/>
    <w:rsid w:val="00C355B1"/>
    <w:rsid w:val="00C355D9"/>
    <w:rsid w:val="00C35616"/>
    <w:rsid w:val="00C358A5"/>
    <w:rsid w:val="00C359EE"/>
    <w:rsid w:val="00C3607B"/>
    <w:rsid w:val="00C36899"/>
    <w:rsid w:val="00C368E8"/>
    <w:rsid w:val="00C36D0E"/>
    <w:rsid w:val="00C36E6C"/>
    <w:rsid w:val="00C37222"/>
    <w:rsid w:val="00C3745C"/>
    <w:rsid w:val="00C379CA"/>
    <w:rsid w:val="00C37CC4"/>
    <w:rsid w:val="00C401DA"/>
    <w:rsid w:val="00C40525"/>
    <w:rsid w:val="00C411DB"/>
    <w:rsid w:val="00C416F7"/>
    <w:rsid w:val="00C41B36"/>
    <w:rsid w:val="00C41B9D"/>
    <w:rsid w:val="00C41EFB"/>
    <w:rsid w:val="00C42246"/>
    <w:rsid w:val="00C4290C"/>
    <w:rsid w:val="00C42D37"/>
    <w:rsid w:val="00C42FBE"/>
    <w:rsid w:val="00C43123"/>
    <w:rsid w:val="00C432FC"/>
    <w:rsid w:val="00C433B5"/>
    <w:rsid w:val="00C43785"/>
    <w:rsid w:val="00C437C2"/>
    <w:rsid w:val="00C43A43"/>
    <w:rsid w:val="00C43C64"/>
    <w:rsid w:val="00C43F43"/>
    <w:rsid w:val="00C4417B"/>
    <w:rsid w:val="00C44DAD"/>
    <w:rsid w:val="00C44E18"/>
    <w:rsid w:val="00C44E78"/>
    <w:rsid w:val="00C44FA7"/>
    <w:rsid w:val="00C452F5"/>
    <w:rsid w:val="00C456B5"/>
    <w:rsid w:val="00C46F57"/>
    <w:rsid w:val="00C4714D"/>
    <w:rsid w:val="00C474FD"/>
    <w:rsid w:val="00C47654"/>
    <w:rsid w:val="00C50364"/>
    <w:rsid w:val="00C503ED"/>
    <w:rsid w:val="00C504F3"/>
    <w:rsid w:val="00C50516"/>
    <w:rsid w:val="00C50F18"/>
    <w:rsid w:val="00C511F7"/>
    <w:rsid w:val="00C5167F"/>
    <w:rsid w:val="00C51968"/>
    <w:rsid w:val="00C51B74"/>
    <w:rsid w:val="00C51F4B"/>
    <w:rsid w:val="00C52233"/>
    <w:rsid w:val="00C52249"/>
    <w:rsid w:val="00C5232D"/>
    <w:rsid w:val="00C527FA"/>
    <w:rsid w:val="00C52AF6"/>
    <w:rsid w:val="00C52BA3"/>
    <w:rsid w:val="00C52C1F"/>
    <w:rsid w:val="00C52D81"/>
    <w:rsid w:val="00C53060"/>
    <w:rsid w:val="00C5336F"/>
    <w:rsid w:val="00C53850"/>
    <w:rsid w:val="00C538B0"/>
    <w:rsid w:val="00C53A4E"/>
    <w:rsid w:val="00C53D03"/>
    <w:rsid w:val="00C53FC4"/>
    <w:rsid w:val="00C5423A"/>
    <w:rsid w:val="00C546FD"/>
    <w:rsid w:val="00C55E83"/>
    <w:rsid w:val="00C55ED7"/>
    <w:rsid w:val="00C565F8"/>
    <w:rsid w:val="00C56F6A"/>
    <w:rsid w:val="00C572BF"/>
    <w:rsid w:val="00C5740E"/>
    <w:rsid w:val="00C57831"/>
    <w:rsid w:val="00C57F2D"/>
    <w:rsid w:val="00C603E8"/>
    <w:rsid w:val="00C60628"/>
    <w:rsid w:val="00C60B88"/>
    <w:rsid w:val="00C60E0F"/>
    <w:rsid w:val="00C60F3F"/>
    <w:rsid w:val="00C6103E"/>
    <w:rsid w:val="00C61F08"/>
    <w:rsid w:val="00C6216E"/>
    <w:rsid w:val="00C628C6"/>
    <w:rsid w:val="00C62C59"/>
    <w:rsid w:val="00C63648"/>
    <w:rsid w:val="00C63CF1"/>
    <w:rsid w:val="00C63D8B"/>
    <w:rsid w:val="00C63EB5"/>
    <w:rsid w:val="00C6454C"/>
    <w:rsid w:val="00C64611"/>
    <w:rsid w:val="00C6469B"/>
    <w:rsid w:val="00C6478B"/>
    <w:rsid w:val="00C64890"/>
    <w:rsid w:val="00C649B9"/>
    <w:rsid w:val="00C65381"/>
    <w:rsid w:val="00C654CE"/>
    <w:rsid w:val="00C65739"/>
    <w:rsid w:val="00C659C4"/>
    <w:rsid w:val="00C65DA0"/>
    <w:rsid w:val="00C65E74"/>
    <w:rsid w:val="00C65FB5"/>
    <w:rsid w:val="00C66928"/>
    <w:rsid w:val="00C6715A"/>
    <w:rsid w:val="00C67A17"/>
    <w:rsid w:val="00C67C57"/>
    <w:rsid w:val="00C67E20"/>
    <w:rsid w:val="00C67E38"/>
    <w:rsid w:val="00C70203"/>
    <w:rsid w:val="00C702A9"/>
    <w:rsid w:val="00C71398"/>
    <w:rsid w:val="00C71718"/>
    <w:rsid w:val="00C71C15"/>
    <w:rsid w:val="00C71C63"/>
    <w:rsid w:val="00C72054"/>
    <w:rsid w:val="00C72083"/>
    <w:rsid w:val="00C72450"/>
    <w:rsid w:val="00C72471"/>
    <w:rsid w:val="00C72990"/>
    <w:rsid w:val="00C729AB"/>
    <w:rsid w:val="00C72FE9"/>
    <w:rsid w:val="00C736D4"/>
    <w:rsid w:val="00C73B86"/>
    <w:rsid w:val="00C73FBF"/>
    <w:rsid w:val="00C74E6F"/>
    <w:rsid w:val="00C74F21"/>
    <w:rsid w:val="00C74FAD"/>
    <w:rsid w:val="00C75087"/>
    <w:rsid w:val="00C753E7"/>
    <w:rsid w:val="00C7593F"/>
    <w:rsid w:val="00C759DB"/>
    <w:rsid w:val="00C759DC"/>
    <w:rsid w:val="00C76990"/>
    <w:rsid w:val="00C769E3"/>
    <w:rsid w:val="00C76B04"/>
    <w:rsid w:val="00C7704C"/>
    <w:rsid w:val="00C77271"/>
    <w:rsid w:val="00C77F55"/>
    <w:rsid w:val="00C8033D"/>
    <w:rsid w:val="00C805AF"/>
    <w:rsid w:val="00C80C05"/>
    <w:rsid w:val="00C80C85"/>
    <w:rsid w:val="00C815CB"/>
    <w:rsid w:val="00C815FA"/>
    <w:rsid w:val="00C818C0"/>
    <w:rsid w:val="00C826F3"/>
    <w:rsid w:val="00C82A28"/>
    <w:rsid w:val="00C83203"/>
    <w:rsid w:val="00C83408"/>
    <w:rsid w:val="00C836BF"/>
    <w:rsid w:val="00C839E6"/>
    <w:rsid w:val="00C84325"/>
    <w:rsid w:val="00C84490"/>
    <w:rsid w:val="00C8466C"/>
    <w:rsid w:val="00C84765"/>
    <w:rsid w:val="00C84AA1"/>
    <w:rsid w:val="00C84E84"/>
    <w:rsid w:val="00C85266"/>
    <w:rsid w:val="00C85BBF"/>
    <w:rsid w:val="00C85EAB"/>
    <w:rsid w:val="00C85F65"/>
    <w:rsid w:val="00C86224"/>
    <w:rsid w:val="00C8677E"/>
    <w:rsid w:val="00C86E8A"/>
    <w:rsid w:val="00C878B0"/>
    <w:rsid w:val="00C90ED4"/>
    <w:rsid w:val="00C92662"/>
    <w:rsid w:val="00C929D8"/>
    <w:rsid w:val="00C92BE0"/>
    <w:rsid w:val="00C92C1B"/>
    <w:rsid w:val="00C92C95"/>
    <w:rsid w:val="00C92D5E"/>
    <w:rsid w:val="00C931E3"/>
    <w:rsid w:val="00C9322F"/>
    <w:rsid w:val="00C93561"/>
    <w:rsid w:val="00C93FB3"/>
    <w:rsid w:val="00C94219"/>
    <w:rsid w:val="00C944FB"/>
    <w:rsid w:val="00C94785"/>
    <w:rsid w:val="00C9492C"/>
    <w:rsid w:val="00C94B43"/>
    <w:rsid w:val="00C968D4"/>
    <w:rsid w:val="00C96D1E"/>
    <w:rsid w:val="00C96ECD"/>
    <w:rsid w:val="00C971DD"/>
    <w:rsid w:val="00C9777D"/>
    <w:rsid w:val="00CA1581"/>
    <w:rsid w:val="00CA1CFF"/>
    <w:rsid w:val="00CA2346"/>
    <w:rsid w:val="00CA23A3"/>
    <w:rsid w:val="00CA265D"/>
    <w:rsid w:val="00CA2A82"/>
    <w:rsid w:val="00CA2AC3"/>
    <w:rsid w:val="00CA2ECE"/>
    <w:rsid w:val="00CA2F50"/>
    <w:rsid w:val="00CA33A9"/>
    <w:rsid w:val="00CA3813"/>
    <w:rsid w:val="00CA3E9A"/>
    <w:rsid w:val="00CA3F6F"/>
    <w:rsid w:val="00CA4324"/>
    <w:rsid w:val="00CA49E6"/>
    <w:rsid w:val="00CA4ADF"/>
    <w:rsid w:val="00CA4B52"/>
    <w:rsid w:val="00CA531E"/>
    <w:rsid w:val="00CA5858"/>
    <w:rsid w:val="00CA5C20"/>
    <w:rsid w:val="00CA6072"/>
    <w:rsid w:val="00CA6229"/>
    <w:rsid w:val="00CA653A"/>
    <w:rsid w:val="00CA6573"/>
    <w:rsid w:val="00CA6AF5"/>
    <w:rsid w:val="00CA70A1"/>
    <w:rsid w:val="00CA7D81"/>
    <w:rsid w:val="00CB03EB"/>
    <w:rsid w:val="00CB04C7"/>
    <w:rsid w:val="00CB04E6"/>
    <w:rsid w:val="00CB0700"/>
    <w:rsid w:val="00CB0E83"/>
    <w:rsid w:val="00CB1500"/>
    <w:rsid w:val="00CB157B"/>
    <w:rsid w:val="00CB17A1"/>
    <w:rsid w:val="00CB1A64"/>
    <w:rsid w:val="00CB2315"/>
    <w:rsid w:val="00CB2374"/>
    <w:rsid w:val="00CB26C0"/>
    <w:rsid w:val="00CB26CF"/>
    <w:rsid w:val="00CB2888"/>
    <w:rsid w:val="00CB2BFE"/>
    <w:rsid w:val="00CB3A00"/>
    <w:rsid w:val="00CB3A14"/>
    <w:rsid w:val="00CB3BCA"/>
    <w:rsid w:val="00CB4A7F"/>
    <w:rsid w:val="00CB4EC9"/>
    <w:rsid w:val="00CB4ECC"/>
    <w:rsid w:val="00CB5299"/>
    <w:rsid w:val="00CB572B"/>
    <w:rsid w:val="00CB58C7"/>
    <w:rsid w:val="00CB65E5"/>
    <w:rsid w:val="00CB6A04"/>
    <w:rsid w:val="00CB6A3C"/>
    <w:rsid w:val="00CB6D41"/>
    <w:rsid w:val="00CB6F53"/>
    <w:rsid w:val="00CB76A1"/>
    <w:rsid w:val="00CB778C"/>
    <w:rsid w:val="00CB7D56"/>
    <w:rsid w:val="00CC0013"/>
    <w:rsid w:val="00CC0269"/>
    <w:rsid w:val="00CC0271"/>
    <w:rsid w:val="00CC058C"/>
    <w:rsid w:val="00CC084C"/>
    <w:rsid w:val="00CC0850"/>
    <w:rsid w:val="00CC1475"/>
    <w:rsid w:val="00CC1F22"/>
    <w:rsid w:val="00CC2073"/>
    <w:rsid w:val="00CC2348"/>
    <w:rsid w:val="00CC237D"/>
    <w:rsid w:val="00CC2688"/>
    <w:rsid w:val="00CC2D7D"/>
    <w:rsid w:val="00CC3253"/>
    <w:rsid w:val="00CC3AA3"/>
    <w:rsid w:val="00CC3B27"/>
    <w:rsid w:val="00CC3DC0"/>
    <w:rsid w:val="00CC43F4"/>
    <w:rsid w:val="00CC4422"/>
    <w:rsid w:val="00CC53B2"/>
    <w:rsid w:val="00CC5634"/>
    <w:rsid w:val="00CC5E2E"/>
    <w:rsid w:val="00CC5F62"/>
    <w:rsid w:val="00CC614A"/>
    <w:rsid w:val="00CC6169"/>
    <w:rsid w:val="00CC65AD"/>
    <w:rsid w:val="00CC67CD"/>
    <w:rsid w:val="00CC71A4"/>
    <w:rsid w:val="00CC767D"/>
    <w:rsid w:val="00CC7728"/>
    <w:rsid w:val="00CD0811"/>
    <w:rsid w:val="00CD0A0F"/>
    <w:rsid w:val="00CD0B22"/>
    <w:rsid w:val="00CD0BF1"/>
    <w:rsid w:val="00CD0C71"/>
    <w:rsid w:val="00CD111A"/>
    <w:rsid w:val="00CD140B"/>
    <w:rsid w:val="00CD1995"/>
    <w:rsid w:val="00CD1F17"/>
    <w:rsid w:val="00CD25E1"/>
    <w:rsid w:val="00CD268F"/>
    <w:rsid w:val="00CD2AE1"/>
    <w:rsid w:val="00CD2CCD"/>
    <w:rsid w:val="00CD3195"/>
    <w:rsid w:val="00CD3811"/>
    <w:rsid w:val="00CD3A56"/>
    <w:rsid w:val="00CD40A9"/>
    <w:rsid w:val="00CD42AF"/>
    <w:rsid w:val="00CD4B25"/>
    <w:rsid w:val="00CD4BB5"/>
    <w:rsid w:val="00CD4BDA"/>
    <w:rsid w:val="00CD4C18"/>
    <w:rsid w:val="00CD4C7C"/>
    <w:rsid w:val="00CD5167"/>
    <w:rsid w:val="00CD5177"/>
    <w:rsid w:val="00CD51CA"/>
    <w:rsid w:val="00CD63E5"/>
    <w:rsid w:val="00CD652B"/>
    <w:rsid w:val="00CD6DC1"/>
    <w:rsid w:val="00CD6FCD"/>
    <w:rsid w:val="00CD75B8"/>
    <w:rsid w:val="00CD7DCC"/>
    <w:rsid w:val="00CE0072"/>
    <w:rsid w:val="00CE056C"/>
    <w:rsid w:val="00CE081B"/>
    <w:rsid w:val="00CE08ED"/>
    <w:rsid w:val="00CE1649"/>
    <w:rsid w:val="00CE16E9"/>
    <w:rsid w:val="00CE1A20"/>
    <w:rsid w:val="00CE1CED"/>
    <w:rsid w:val="00CE1D42"/>
    <w:rsid w:val="00CE252A"/>
    <w:rsid w:val="00CE2B88"/>
    <w:rsid w:val="00CE2D08"/>
    <w:rsid w:val="00CE2DC6"/>
    <w:rsid w:val="00CE31AA"/>
    <w:rsid w:val="00CE322C"/>
    <w:rsid w:val="00CE49AD"/>
    <w:rsid w:val="00CE4A40"/>
    <w:rsid w:val="00CE4C39"/>
    <w:rsid w:val="00CE4CF7"/>
    <w:rsid w:val="00CE5095"/>
    <w:rsid w:val="00CE5163"/>
    <w:rsid w:val="00CE538B"/>
    <w:rsid w:val="00CE5824"/>
    <w:rsid w:val="00CE5D73"/>
    <w:rsid w:val="00CE6235"/>
    <w:rsid w:val="00CE69F4"/>
    <w:rsid w:val="00CE6BDB"/>
    <w:rsid w:val="00CE6D9D"/>
    <w:rsid w:val="00CE6DAD"/>
    <w:rsid w:val="00CE700D"/>
    <w:rsid w:val="00CE7264"/>
    <w:rsid w:val="00CE72C5"/>
    <w:rsid w:val="00CF0252"/>
    <w:rsid w:val="00CF0E9E"/>
    <w:rsid w:val="00CF121A"/>
    <w:rsid w:val="00CF122B"/>
    <w:rsid w:val="00CF13EC"/>
    <w:rsid w:val="00CF19B2"/>
    <w:rsid w:val="00CF1B21"/>
    <w:rsid w:val="00CF1DF8"/>
    <w:rsid w:val="00CF2906"/>
    <w:rsid w:val="00CF297D"/>
    <w:rsid w:val="00CF2C96"/>
    <w:rsid w:val="00CF2E02"/>
    <w:rsid w:val="00CF2E3B"/>
    <w:rsid w:val="00CF4272"/>
    <w:rsid w:val="00CF491D"/>
    <w:rsid w:val="00CF4D4C"/>
    <w:rsid w:val="00CF5493"/>
    <w:rsid w:val="00CF57F4"/>
    <w:rsid w:val="00CF5A3E"/>
    <w:rsid w:val="00CF5AF7"/>
    <w:rsid w:val="00CF5BF5"/>
    <w:rsid w:val="00CF5CA3"/>
    <w:rsid w:val="00CF600F"/>
    <w:rsid w:val="00CF63A0"/>
    <w:rsid w:val="00CF6602"/>
    <w:rsid w:val="00CF7284"/>
    <w:rsid w:val="00CF73F6"/>
    <w:rsid w:val="00CF791E"/>
    <w:rsid w:val="00CF7E22"/>
    <w:rsid w:val="00D0024C"/>
    <w:rsid w:val="00D006BC"/>
    <w:rsid w:val="00D006C5"/>
    <w:rsid w:val="00D01357"/>
    <w:rsid w:val="00D01699"/>
    <w:rsid w:val="00D01812"/>
    <w:rsid w:val="00D01B59"/>
    <w:rsid w:val="00D01D25"/>
    <w:rsid w:val="00D0267C"/>
    <w:rsid w:val="00D02CE6"/>
    <w:rsid w:val="00D032AF"/>
    <w:rsid w:val="00D03486"/>
    <w:rsid w:val="00D03B6C"/>
    <w:rsid w:val="00D03CEC"/>
    <w:rsid w:val="00D04839"/>
    <w:rsid w:val="00D04A8F"/>
    <w:rsid w:val="00D04FF8"/>
    <w:rsid w:val="00D0547C"/>
    <w:rsid w:val="00D057B9"/>
    <w:rsid w:val="00D0596C"/>
    <w:rsid w:val="00D05C72"/>
    <w:rsid w:val="00D05DB4"/>
    <w:rsid w:val="00D05F1E"/>
    <w:rsid w:val="00D0631D"/>
    <w:rsid w:val="00D06390"/>
    <w:rsid w:val="00D0671C"/>
    <w:rsid w:val="00D06809"/>
    <w:rsid w:val="00D0688A"/>
    <w:rsid w:val="00D070AB"/>
    <w:rsid w:val="00D072AE"/>
    <w:rsid w:val="00D07304"/>
    <w:rsid w:val="00D07365"/>
    <w:rsid w:val="00D0744A"/>
    <w:rsid w:val="00D074CB"/>
    <w:rsid w:val="00D076E8"/>
    <w:rsid w:val="00D07C91"/>
    <w:rsid w:val="00D07CA2"/>
    <w:rsid w:val="00D100A1"/>
    <w:rsid w:val="00D1019E"/>
    <w:rsid w:val="00D105BC"/>
    <w:rsid w:val="00D1086D"/>
    <w:rsid w:val="00D110E5"/>
    <w:rsid w:val="00D11611"/>
    <w:rsid w:val="00D124FC"/>
    <w:rsid w:val="00D127F7"/>
    <w:rsid w:val="00D12BAF"/>
    <w:rsid w:val="00D12CC7"/>
    <w:rsid w:val="00D12DFC"/>
    <w:rsid w:val="00D12F5F"/>
    <w:rsid w:val="00D1384C"/>
    <w:rsid w:val="00D138BF"/>
    <w:rsid w:val="00D13CBB"/>
    <w:rsid w:val="00D143B2"/>
    <w:rsid w:val="00D143D4"/>
    <w:rsid w:val="00D14426"/>
    <w:rsid w:val="00D15711"/>
    <w:rsid w:val="00D15E5E"/>
    <w:rsid w:val="00D15F68"/>
    <w:rsid w:val="00D163E3"/>
    <w:rsid w:val="00D1736A"/>
    <w:rsid w:val="00D175CD"/>
    <w:rsid w:val="00D17CA9"/>
    <w:rsid w:val="00D201FC"/>
    <w:rsid w:val="00D20E87"/>
    <w:rsid w:val="00D20EAC"/>
    <w:rsid w:val="00D21008"/>
    <w:rsid w:val="00D21506"/>
    <w:rsid w:val="00D2178C"/>
    <w:rsid w:val="00D22267"/>
    <w:rsid w:val="00D2256D"/>
    <w:rsid w:val="00D22700"/>
    <w:rsid w:val="00D2285D"/>
    <w:rsid w:val="00D22898"/>
    <w:rsid w:val="00D22955"/>
    <w:rsid w:val="00D22DAD"/>
    <w:rsid w:val="00D22F95"/>
    <w:rsid w:val="00D230B6"/>
    <w:rsid w:val="00D23765"/>
    <w:rsid w:val="00D23981"/>
    <w:rsid w:val="00D23CB8"/>
    <w:rsid w:val="00D23FFE"/>
    <w:rsid w:val="00D2428E"/>
    <w:rsid w:val="00D244D4"/>
    <w:rsid w:val="00D24A72"/>
    <w:rsid w:val="00D24AEC"/>
    <w:rsid w:val="00D252CC"/>
    <w:rsid w:val="00D255E2"/>
    <w:rsid w:val="00D25C52"/>
    <w:rsid w:val="00D26143"/>
    <w:rsid w:val="00D26593"/>
    <w:rsid w:val="00D26617"/>
    <w:rsid w:val="00D268D9"/>
    <w:rsid w:val="00D26B94"/>
    <w:rsid w:val="00D26E95"/>
    <w:rsid w:val="00D26E99"/>
    <w:rsid w:val="00D27301"/>
    <w:rsid w:val="00D27332"/>
    <w:rsid w:val="00D27716"/>
    <w:rsid w:val="00D2779F"/>
    <w:rsid w:val="00D27CAB"/>
    <w:rsid w:val="00D30461"/>
    <w:rsid w:val="00D3092D"/>
    <w:rsid w:val="00D30C1B"/>
    <w:rsid w:val="00D30CFF"/>
    <w:rsid w:val="00D30DE1"/>
    <w:rsid w:val="00D30E9D"/>
    <w:rsid w:val="00D3117F"/>
    <w:rsid w:val="00D323A1"/>
    <w:rsid w:val="00D326A0"/>
    <w:rsid w:val="00D32D37"/>
    <w:rsid w:val="00D331A5"/>
    <w:rsid w:val="00D33D33"/>
    <w:rsid w:val="00D3456E"/>
    <w:rsid w:val="00D3486E"/>
    <w:rsid w:val="00D34C5C"/>
    <w:rsid w:val="00D34CAE"/>
    <w:rsid w:val="00D34E2F"/>
    <w:rsid w:val="00D34E3E"/>
    <w:rsid w:val="00D3576D"/>
    <w:rsid w:val="00D36DA9"/>
    <w:rsid w:val="00D36F07"/>
    <w:rsid w:val="00D37020"/>
    <w:rsid w:val="00D37595"/>
    <w:rsid w:val="00D377D3"/>
    <w:rsid w:val="00D4014B"/>
    <w:rsid w:val="00D40395"/>
    <w:rsid w:val="00D4078F"/>
    <w:rsid w:val="00D40A30"/>
    <w:rsid w:val="00D40DEC"/>
    <w:rsid w:val="00D4198B"/>
    <w:rsid w:val="00D42579"/>
    <w:rsid w:val="00D426C2"/>
    <w:rsid w:val="00D42D50"/>
    <w:rsid w:val="00D42E57"/>
    <w:rsid w:val="00D4387F"/>
    <w:rsid w:val="00D43D17"/>
    <w:rsid w:val="00D44386"/>
    <w:rsid w:val="00D4441D"/>
    <w:rsid w:val="00D4478D"/>
    <w:rsid w:val="00D44A71"/>
    <w:rsid w:val="00D44C83"/>
    <w:rsid w:val="00D44CAE"/>
    <w:rsid w:val="00D450D9"/>
    <w:rsid w:val="00D4528C"/>
    <w:rsid w:val="00D4582E"/>
    <w:rsid w:val="00D4629F"/>
    <w:rsid w:val="00D4693A"/>
    <w:rsid w:val="00D46CB0"/>
    <w:rsid w:val="00D46D7A"/>
    <w:rsid w:val="00D46ED1"/>
    <w:rsid w:val="00D47362"/>
    <w:rsid w:val="00D507F0"/>
    <w:rsid w:val="00D50C94"/>
    <w:rsid w:val="00D511A5"/>
    <w:rsid w:val="00D51281"/>
    <w:rsid w:val="00D5150B"/>
    <w:rsid w:val="00D52466"/>
    <w:rsid w:val="00D52592"/>
    <w:rsid w:val="00D52770"/>
    <w:rsid w:val="00D5292E"/>
    <w:rsid w:val="00D529C3"/>
    <w:rsid w:val="00D53035"/>
    <w:rsid w:val="00D53180"/>
    <w:rsid w:val="00D536ED"/>
    <w:rsid w:val="00D537D5"/>
    <w:rsid w:val="00D53ADC"/>
    <w:rsid w:val="00D53C64"/>
    <w:rsid w:val="00D53E6E"/>
    <w:rsid w:val="00D54043"/>
    <w:rsid w:val="00D54FEB"/>
    <w:rsid w:val="00D5552C"/>
    <w:rsid w:val="00D55767"/>
    <w:rsid w:val="00D55A08"/>
    <w:rsid w:val="00D55B7A"/>
    <w:rsid w:val="00D55D7C"/>
    <w:rsid w:val="00D56461"/>
    <w:rsid w:val="00D5784D"/>
    <w:rsid w:val="00D57988"/>
    <w:rsid w:val="00D57D0A"/>
    <w:rsid w:val="00D57F5C"/>
    <w:rsid w:val="00D60395"/>
    <w:rsid w:val="00D60637"/>
    <w:rsid w:val="00D607CA"/>
    <w:rsid w:val="00D60A23"/>
    <w:rsid w:val="00D60AB8"/>
    <w:rsid w:val="00D6146B"/>
    <w:rsid w:val="00D61808"/>
    <w:rsid w:val="00D61C1D"/>
    <w:rsid w:val="00D61CB2"/>
    <w:rsid w:val="00D61CEE"/>
    <w:rsid w:val="00D625B5"/>
    <w:rsid w:val="00D62A67"/>
    <w:rsid w:val="00D62ADB"/>
    <w:rsid w:val="00D63165"/>
    <w:rsid w:val="00D6389C"/>
    <w:rsid w:val="00D638D7"/>
    <w:rsid w:val="00D63BB9"/>
    <w:rsid w:val="00D63CC1"/>
    <w:rsid w:val="00D63D7C"/>
    <w:rsid w:val="00D64752"/>
    <w:rsid w:val="00D64B77"/>
    <w:rsid w:val="00D64BFF"/>
    <w:rsid w:val="00D64F9D"/>
    <w:rsid w:val="00D6517E"/>
    <w:rsid w:val="00D65877"/>
    <w:rsid w:val="00D674F5"/>
    <w:rsid w:val="00D67F7B"/>
    <w:rsid w:val="00D70D48"/>
    <w:rsid w:val="00D714DD"/>
    <w:rsid w:val="00D7181F"/>
    <w:rsid w:val="00D71A55"/>
    <w:rsid w:val="00D71B74"/>
    <w:rsid w:val="00D71E26"/>
    <w:rsid w:val="00D71FE9"/>
    <w:rsid w:val="00D721A6"/>
    <w:rsid w:val="00D725C0"/>
    <w:rsid w:val="00D72A5F"/>
    <w:rsid w:val="00D72F37"/>
    <w:rsid w:val="00D7345F"/>
    <w:rsid w:val="00D748FF"/>
    <w:rsid w:val="00D7501D"/>
    <w:rsid w:val="00D75AFD"/>
    <w:rsid w:val="00D75C27"/>
    <w:rsid w:val="00D761E8"/>
    <w:rsid w:val="00D76287"/>
    <w:rsid w:val="00D76721"/>
    <w:rsid w:val="00D76806"/>
    <w:rsid w:val="00D76C73"/>
    <w:rsid w:val="00D7700C"/>
    <w:rsid w:val="00D77863"/>
    <w:rsid w:val="00D77908"/>
    <w:rsid w:val="00D77B6B"/>
    <w:rsid w:val="00D77D54"/>
    <w:rsid w:val="00D803F9"/>
    <w:rsid w:val="00D80B5C"/>
    <w:rsid w:val="00D80E7D"/>
    <w:rsid w:val="00D81A38"/>
    <w:rsid w:val="00D8243E"/>
    <w:rsid w:val="00D827EA"/>
    <w:rsid w:val="00D82F97"/>
    <w:rsid w:val="00D836EB"/>
    <w:rsid w:val="00D83EC2"/>
    <w:rsid w:val="00D83F8C"/>
    <w:rsid w:val="00D842DF"/>
    <w:rsid w:val="00D846AC"/>
    <w:rsid w:val="00D84D5B"/>
    <w:rsid w:val="00D84E34"/>
    <w:rsid w:val="00D85987"/>
    <w:rsid w:val="00D85ED2"/>
    <w:rsid w:val="00D86093"/>
    <w:rsid w:val="00D860D7"/>
    <w:rsid w:val="00D864C3"/>
    <w:rsid w:val="00D86705"/>
    <w:rsid w:val="00D86E5C"/>
    <w:rsid w:val="00D8714D"/>
    <w:rsid w:val="00D87417"/>
    <w:rsid w:val="00D87689"/>
    <w:rsid w:val="00D879E0"/>
    <w:rsid w:val="00D87F8B"/>
    <w:rsid w:val="00D901F8"/>
    <w:rsid w:val="00D90328"/>
    <w:rsid w:val="00D903A1"/>
    <w:rsid w:val="00D90424"/>
    <w:rsid w:val="00D9051C"/>
    <w:rsid w:val="00D90B9F"/>
    <w:rsid w:val="00D917BB"/>
    <w:rsid w:val="00D91AAA"/>
    <w:rsid w:val="00D91F14"/>
    <w:rsid w:val="00D91F8A"/>
    <w:rsid w:val="00D921F6"/>
    <w:rsid w:val="00D92448"/>
    <w:rsid w:val="00D92746"/>
    <w:rsid w:val="00D92973"/>
    <w:rsid w:val="00D92B92"/>
    <w:rsid w:val="00D935C6"/>
    <w:rsid w:val="00D9367D"/>
    <w:rsid w:val="00D93835"/>
    <w:rsid w:val="00D93AEC"/>
    <w:rsid w:val="00D945E6"/>
    <w:rsid w:val="00D94719"/>
    <w:rsid w:val="00D94E05"/>
    <w:rsid w:val="00D94F47"/>
    <w:rsid w:val="00D953F8"/>
    <w:rsid w:val="00D95475"/>
    <w:rsid w:val="00D954FC"/>
    <w:rsid w:val="00D955A2"/>
    <w:rsid w:val="00D95C74"/>
    <w:rsid w:val="00D96007"/>
    <w:rsid w:val="00D9620C"/>
    <w:rsid w:val="00D96394"/>
    <w:rsid w:val="00D96462"/>
    <w:rsid w:val="00D96747"/>
    <w:rsid w:val="00D9699C"/>
    <w:rsid w:val="00D96ACA"/>
    <w:rsid w:val="00D96D08"/>
    <w:rsid w:val="00D96FDC"/>
    <w:rsid w:val="00D979F1"/>
    <w:rsid w:val="00D97CB1"/>
    <w:rsid w:val="00D97FD9"/>
    <w:rsid w:val="00DA0769"/>
    <w:rsid w:val="00DA100A"/>
    <w:rsid w:val="00DA1588"/>
    <w:rsid w:val="00DA182E"/>
    <w:rsid w:val="00DA1E33"/>
    <w:rsid w:val="00DA21F6"/>
    <w:rsid w:val="00DA2369"/>
    <w:rsid w:val="00DA25CA"/>
    <w:rsid w:val="00DA2A65"/>
    <w:rsid w:val="00DA2A91"/>
    <w:rsid w:val="00DA310C"/>
    <w:rsid w:val="00DA35B1"/>
    <w:rsid w:val="00DA3731"/>
    <w:rsid w:val="00DA3BA1"/>
    <w:rsid w:val="00DA3E69"/>
    <w:rsid w:val="00DA3FD3"/>
    <w:rsid w:val="00DA3FDD"/>
    <w:rsid w:val="00DA41EE"/>
    <w:rsid w:val="00DA4575"/>
    <w:rsid w:val="00DA4A1D"/>
    <w:rsid w:val="00DA4D87"/>
    <w:rsid w:val="00DA4EFC"/>
    <w:rsid w:val="00DA53A0"/>
    <w:rsid w:val="00DA56B4"/>
    <w:rsid w:val="00DA5701"/>
    <w:rsid w:val="00DA5735"/>
    <w:rsid w:val="00DA5970"/>
    <w:rsid w:val="00DA5CEE"/>
    <w:rsid w:val="00DA6768"/>
    <w:rsid w:val="00DA6A1B"/>
    <w:rsid w:val="00DA6BF1"/>
    <w:rsid w:val="00DA6C40"/>
    <w:rsid w:val="00DA6F81"/>
    <w:rsid w:val="00DA6FD4"/>
    <w:rsid w:val="00DA71EF"/>
    <w:rsid w:val="00DA72E8"/>
    <w:rsid w:val="00DA769F"/>
    <w:rsid w:val="00DA783A"/>
    <w:rsid w:val="00DA7E2C"/>
    <w:rsid w:val="00DA7EEB"/>
    <w:rsid w:val="00DB07B8"/>
    <w:rsid w:val="00DB0A6F"/>
    <w:rsid w:val="00DB1736"/>
    <w:rsid w:val="00DB1F2B"/>
    <w:rsid w:val="00DB1F83"/>
    <w:rsid w:val="00DB2177"/>
    <w:rsid w:val="00DB2672"/>
    <w:rsid w:val="00DB287E"/>
    <w:rsid w:val="00DB294E"/>
    <w:rsid w:val="00DB29A4"/>
    <w:rsid w:val="00DB2D0C"/>
    <w:rsid w:val="00DB2D1B"/>
    <w:rsid w:val="00DB2DDA"/>
    <w:rsid w:val="00DB2F50"/>
    <w:rsid w:val="00DB35E5"/>
    <w:rsid w:val="00DB4913"/>
    <w:rsid w:val="00DB4B1A"/>
    <w:rsid w:val="00DB4E20"/>
    <w:rsid w:val="00DB536A"/>
    <w:rsid w:val="00DB5CDD"/>
    <w:rsid w:val="00DB64F3"/>
    <w:rsid w:val="00DB6506"/>
    <w:rsid w:val="00DB6718"/>
    <w:rsid w:val="00DB67F4"/>
    <w:rsid w:val="00DB690D"/>
    <w:rsid w:val="00DB6C95"/>
    <w:rsid w:val="00DB785B"/>
    <w:rsid w:val="00DB78CA"/>
    <w:rsid w:val="00DB7EDF"/>
    <w:rsid w:val="00DB7F40"/>
    <w:rsid w:val="00DC0694"/>
    <w:rsid w:val="00DC080C"/>
    <w:rsid w:val="00DC0F19"/>
    <w:rsid w:val="00DC1612"/>
    <w:rsid w:val="00DC19AF"/>
    <w:rsid w:val="00DC1BCD"/>
    <w:rsid w:val="00DC291E"/>
    <w:rsid w:val="00DC3331"/>
    <w:rsid w:val="00DC347E"/>
    <w:rsid w:val="00DC3967"/>
    <w:rsid w:val="00DC39EE"/>
    <w:rsid w:val="00DC3C26"/>
    <w:rsid w:val="00DC4174"/>
    <w:rsid w:val="00DC4ED8"/>
    <w:rsid w:val="00DC55D6"/>
    <w:rsid w:val="00DC5837"/>
    <w:rsid w:val="00DC5FA5"/>
    <w:rsid w:val="00DC7D0F"/>
    <w:rsid w:val="00DD05FA"/>
    <w:rsid w:val="00DD0810"/>
    <w:rsid w:val="00DD092D"/>
    <w:rsid w:val="00DD0AC3"/>
    <w:rsid w:val="00DD0FC4"/>
    <w:rsid w:val="00DD16D5"/>
    <w:rsid w:val="00DD1CED"/>
    <w:rsid w:val="00DD1E8B"/>
    <w:rsid w:val="00DD2218"/>
    <w:rsid w:val="00DD278E"/>
    <w:rsid w:val="00DD2F42"/>
    <w:rsid w:val="00DD3341"/>
    <w:rsid w:val="00DD38DB"/>
    <w:rsid w:val="00DD3A1B"/>
    <w:rsid w:val="00DD3C0D"/>
    <w:rsid w:val="00DD3FD5"/>
    <w:rsid w:val="00DD4BA4"/>
    <w:rsid w:val="00DD51EF"/>
    <w:rsid w:val="00DD5444"/>
    <w:rsid w:val="00DD545E"/>
    <w:rsid w:val="00DD591C"/>
    <w:rsid w:val="00DD5A96"/>
    <w:rsid w:val="00DD60E3"/>
    <w:rsid w:val="00DD6148"/>
    <w:rsid w:val="00DD6555"/>
    <w:rsid w:val="00DD684E"/>
    <w:rsid w:val="00DD69AE"/>
    <w:rsid w:val="00DD6E39"/>
    <w:rsid w:val="00DD75C0"/>
    <w:rsid w:val="00DD793E"/>
    <w:rsid w:val="00DD7AEE"/>
    <w:rsid w:val="00DD7B0F"/>
    <w:rsid w:val="00DE095C"/>
    <w:rsid w:val="00DE0E57"/>
    <w:rsid w:val="00DE12D7"/>
    <w:rsid w:val="00DE16A5"/>
    <w:rsid w:val="00DE20B7"/>
    <w:rsid w:val="00DE212B"/>
    <w:rsid w:val="00DE2415"/>
    <w:rsid w:val="00DE2868"/>
    <w:rsid w:val="00DE2A33"/>
    <w:rsid w:val="00DE36F7"/>
    <w:rsid w:val="00DE3A49"/>
    <w:rsid w:val="00DE445A"/>
    <w:rsid w:val="00DE450B"/>
    <w:rsid w:val="00DE4C18"/>
    <w:rsid w:val="00DE4F2D"/>
    <w:rsid w:val="00DE5186"/>
    <w:rsid w:val="00DE530E"/>
    <w:rsid w:val="00DE6092"/>
    <w:rsid w:val="00DE60BA"/>
    <w:rsid w:val="00DE63B2"/>
    <w:rsid w:val="00DE6E6D"/>
    <w:rsid w:val="00DE76A8"/>
    <w:rsid w:val="00DE7AF9"/>
    <w:rsid w:val="00DE7D99"/>
    <w:rsid w:val="00DF03A6"/>
    <w:rsid w:val="00DF03C4"/>
    <w:rsid w:val="00DF03F2"/>
    <w:rsid w:val="00DF0C94"/>
    <w:rsid w:val="00DF0CA9"/>
    <w:rsid w:val="00DF1203"/>
    <w:rsid w:val="00DF1729"/>
    <w:rsid w:val="00DF1828"/>
    <w:rsid w:val="00DF1A74"/>
    <w:rsid w:val="00DF1F02"/>
    <w:rsid w:val="00DF2012"/>
    <w:rsid w:val="00DF24DB"/>
    <w:rsid w:val="00DF24EC"/>
    <w:rsid w:val="00DF2BC5"/>
    <w:rsid w:val="00DF35C2"/>
    <w:rsid w:val="00DF38B2"/>
    <w:rsid w:val="00DF40F2"/>
    <w:rsid w:val="00DF432B"/>
    <w:rsid w:val="00DF441C"/>
    <w:rsid w:val="00DF443C"/>
    <w:rsid w:val="00DF4854"/>
    <w:rsid w:val="00DF48FB"/>
    <w:rsid w:val="00DF494B"/>
    <w:rsid w:val="00DF49A2"/>
    <w:rsid w:val="00DF4DD9"/>
    <w:rsid w:val="00DF512A"/>
    <w:rsid w:val="00DF5472"/>
    <w:rsid w:val="00DF5CED"/>
    <w:rsid w:val="00DF637B"/>
    <w:rsid w:val="00DF656C"/>
    <w:rsid w:val="00DF66E9"/>
    <w:rsid w:val="00DF6EAA"/>
    <w:rsid w:val="00DF72B5"/>
    <w:rsid w:val="00DF75B3"/>
    <w:rsid w:val="00DF7959"/>
    <w:rsid w:val="00DF7C3A"/>
    <w:rsid w:val="00DF7CB3"/>
    <w:rsid w:val="00E0006A"/>
    <w:rsid w:val="00E00303"/>
    <w:rsid w:val="00E0057A"/>
    <w:rsid w:val="00E007BB"/>
    <w:rsid w:val="00E008C0"/>
    <w:rsid w:val="00E0095E"/>
    <w:rsid w:val="00E009D0"/>
    <w:rsid w:val="00E00D3D"/>
    <w:rsid w:val="00E01246"/>
    <w:rsid w:val="00E01744"/>
    <w:rsid w:val="00E01781"/>
    <w:rsid w:val="00E01F5B"/>
    <w:rsid w:val="00E021D4"/>
    <w:rsid w:val="00E02AEE"/>
    <w:rsid w:val="00E02B27"/>
    <w:rsid w:val="00E02B59"/>
    <w:rsid w:val="00E02B7A"/>
    <w:rsid w:val="00E03219"/>
    <w:rsid w:val="00E03C17"/>
    <w:rsid w:val="00E03E54"/>
    <w:rsid w:val="00E03E63"/>
    <w:rsid w:val="00E04141"/>
    <w:rsid w:val="00E043D4"/>
    <w:rsid w:val="00E04A26"/>
    <w:rsid w:val="00E04C95"/>
    <w:rsid w:val="00E04E9B"/>
    <w:rsid w:val="00E056E9"/>
    <w:rsid w:val="00E05E18"/>
    <w:rsid w:val="00E06535"/>
    <w:rsid w:val="00E0669B"/>
    <w:rsid w:val="00E06870"/>
    <w:rsid w:val="00E069B4"/>
    <w:rsid w:val="00E0741E"/>
    <w:rsid w:val="00E10126"/>
    <w:rsid w:val="00E104D0"/>
    <w:rsid w:val="00E106E4"/>
    <w:rsid w:val="00E10781"/>
    <w:rsid w:val="00E10AB1"/>
    <w:rsid w:val="00E10B52"/>
    <w:rsid w:val="00E10DB0"/>
    <w:rsid w:val="00E116B0"/>
    <w:rsid w:val="00E11CB7"/>
    <w:rsid w:val="00E11EEE"/>
    <w:rsid w:val="00E12240"/>
    <w:rsid w:val="00E124D7"/>
    <w:rsid w:val="00E1270A"/>
    <w:rsid w:val="00E12BEC"/>
    <w:rsid w:val="00E12C97"/>
    <w:rsid w:val="00E12FDA"/>
    <w:rsid w:val="00E1311A"/>
    <w:rsid w:val="00E140AB"/>
    <w:rsid w:val="00E150A5"/>
    <w:rsid w:val="00E1562D"/>
    <w:rsid w:val="00E156D8"/>
    <w:rsid w:val="00E156F5"/>
    <w:rsid w:val="00E159F1"/>
    <w:rsid w:val="00E15AA3"/>
    <w:rsid w:val="00E15BED"/>
    <w:rsid w:val="00E16100"/>
    <w:rsid w:val="00E1613E"/>
    <w:rsid w:val="00E162FF"/>
    <w:rsid w:val="00E16493"/>
    <w:rsid w:val="00E169A8"/>
    <w:rsid w:val="00E16DE8"/>
    <w:rsid w:val="00E170F5"/>
    <w:rsid w:val="00E173B2"/>
    <w:rsid w:val="00E17424"/>
    <w:rsid w:val="00E17488"/>
    <w:rsid w:val="00E17802"/>
    <w:rsid w:val="00E178BE"/>
    <w:rsid w:val="00E2072A"/>
    <w:rsid w:val="00E20C42"/>
    <w:rsid w:val="00E20D1F"/>
    <w:rsid w:val="00E214AC"/>
    <w:rsid w:val="00E2155C"/>
    <w:rsid w:val="00E21BC8"/>
    <w:rsid w:val="00E21BE7"/>
    <w:rsid w:val="00E21EB1"/>
    <w:rsid w:val="00E22834"/>
    <w:rsid w:val="00E22AF5"/>
    <w:rsid w:val="00E235CA"/>
    <w:rsid w:val="00E23792"/>
    <w:rsid w:val="00E240EB"/>
    <w:rsid w:val="00E249C5"/>
    <w:rsid w:val="00E24AAB"/>
    <w:rsid w:val="00E24D38"/>
    <w:rsid w:val="00E24F3B"/>
    <w:rsid w:val="00E253EF"/>
    <w:rsid w:val="00E25E4F"/>
    <w:rsid w:val="00E26CE9"/>
    <w:rsid w:val="00E272DE"/>
    <w:rsid w:val="00E27451"/>
    <w:rsid w:val="00E27755"/>
    <w:rsid w:val="00E27987"/>
    <w:rsid w:val="00E3085F"/>
    <w:rsid w:val="00E311A6"/>
    <w:rsid w:val="00E31453"/>
    <w:rsid w:val="00E3145F"/>
    <w:rsid w:val="00E31C9A"/>
    <w:rsid w:val="00E31F9B"/>
    <w:rsid w:val="00E3221F"/>
    <w:rsid w:val="00E325E8"/>
    <w:rsid w:val="00E32BD7"/>
    <w:rsid w:val="00E333BB"/>
    <w:rsid w:val="00E333F3"/>
    <w:rsid w:val="00E3346E"/>
    <w:rsid w:val="00E33E28"/>
    <w:rsid w:val="00E343C5"/>
    <w:rsid w:val="00E3449F"/>
    <w:rsid w:val="00E34548"/>
    <w:rsid w:val="00E34AA7"/>
    <w:rsid w:val="00E34CA7"/>
    <w:rsid w:val="00E34E25"/>
    <w:rsid w:val="00E3522D"/>
    <w:rsid w:val="00E35787"/>
    <w:rsid w:val="00E35C72"/>
    <w:rsid w:val="00E368A8"/>
    <w:rsid w:val="00E36C3B"/>
    <w:rsid w:val="00E37729"/>
    <w:rsid w:val="00E406AC"/>
    <w:rsid w:val="00E40972"/>
    <w:rsid w:val="00E409F0"/>
    <w:rsid w:val="00E40B29"/>
    <w:rsid w:val="00E40DC3"/>
    <w:rsid w:val="00E41366"/>
    <w:rsid w:val="00E415AA"/>
    <w:rsid w:val="00E4173B"/>
    <w:rsid w:val="00E41DE9"/>
    <w:rsid w:val="00E42771"/>
    <w:rsid w:val="00E430A2"/>
    <w:rsid w:val="00E43125"/>
    <w:rsid w:val="00E4342B"/>
    <w:rsid w:val="00E43478"/>
    <w:rsid w:val="00E438CD"/>
    <w:rsid w:val="00E43955"/>
    <w:rsid w:val="00E43BAC"/>
    <w:rsid w:val="00E4497F"/>
    <w:rsid w:val="00E4513F"/>
    <w:rsid w:val="00E456FA"/>
    <w:rsid w:val="00E458DE"/>
    <w:rsid w:val="00E462A3"/>
    <w:rsid w:val="00E46470"/>
    <w:rsid w:val="00E468F0"/>
    <w:rsid w:val="00E46901"/>
    <w:rsid w:val="00E470B6"/>
    <w:rsid w:val="00E476A5"/>
    <w:rsid w:val="00E4797F"/>
    <w:rsid w:val="00E47D72"/>
    <w:rsid w:val="00E5059B"/>
    <w:rsid w:val="00E50A49"/>
    <w:rsid w:val="00E50D3A"/>
    <w:rsid w:val="00E50F28"/>
    <w:rsid w:val="00E50F98"/>
    <w:rsid w:val="00E511F2"/>
    <w:rsid w:val="00E51931"/>
    <w:rsid w:val="00E5193B"/>
    <w:rsid w:val="00E51D29"/>
    <w:rsid w:val="00E51D61"/>
    <w:rsid w:val="00E51F78"/>
    <w:rsid w:val="00E52139"/>
    <w:rsid w:val="00E52598"/>
    <w:rsid w:val="00E52897"/>
    <w:rsid w:val="00E532CE"/>
    <w:rsid w:val="00E5357A"/>
    <w:rsid w:val="00E545FE"/>
    <w:rsid w:val="00E551A8"/>
    <w:rsid w:val="00E552C8"/>
    <w:rsid w:val="00E55FCC"/>
    <w:rsid w:val="00E56122"/>
    <w:rsid w:val="00E56300"/>
    <w:rsid w:val="00E56798"/>
    <w:rsid w:val="00E56EAE"/>
    <w:rsid w:val="00E56F04"/>
    <w:rsid w:val="00E570D4"/>
    <w:rsid w:val="00E5767C"/>
    <w:rsid w:val="00E577D6"/>
    <w:rsid w:val="00E57BED"/>
    <w:rsid w:val="00E601A2"/>
    <w:rsid w:val="00E608EE"/>
    <w:rsid w:val="00E60F1C"/>
    <w:rsid w:val="00E6113C"/>
    <w:rsid w:val="00E61F2D"/>
    <w:rsid w:val="00E626E5"/>
    <w:rsid w:val="00E62F87"/>
    <w:rsid w:val="00E63094"/>
    <w:rsid w:val="00E632AA"/>
    <w:rsid w:val="00E638B1"/>
    <w:rsid w:val="00E640A5"/>
    <w:rsid w:val="00E6414F"/>
    <w:rsid w:val="00E642C7"/>
    <w:rsid w:val="00E65264"/>
    <w:rsid w:val="00E65B73"/>
    <w:rsid w:val="00E66636"/>
    <w:rsid w:val="00E67ACA"/>
    <w:rsid w:val="00E67B5F"/>
    <w:rsid w:val="00E67E27"/>
    <w:rsid w:val="00E67FAE"/>
    <w:rsid w:val="00E67FC6"/>
    <w:rsid w:val="00E70136"/>
    <w:rsid w:val="00E70243"/>
    <w:rsid w:val="00E70D1D"/>
    <w:rsid w:val="00E70ECA"/>
    <w:rsid w:val="00E71C88"/>
    <w:rsid w:val="00E71DAA"/>
    <w:rsid w:val="00E72E0F"/>
    <w:rsid w:val="00E72ED8"/>
    <w:rsid w:val="00E735A4"/>
    <w:rsid w:val="00E737D8"/>
    <w:rsid w:val="00E73A04"/>
    <w:rsid w:val="00E73C47"/>
    <w:rsid w:val="00E73C95"/>
    <w:rsid w:val="00E73CA0"/>
    <w:rsid w:val="00E73DD5"/>
    <w:rsid w:val="00E744C7"/>
    <w:rsid w:val="00E74887"/>
    <w:rsid w:val="00E74898"/>
    <w:rsid w:val="00E750D3"/>
    <w:rsid w:val="00E7518A"/>
    <w:rsid w:val="00E754BE"/>
    <w:rsid w:val="00E75682"/>
    <w:rsid w:val="00E75866"/>
    <w:rsid w:val="00E758DE"/>
    <w:rsid w:val="00E75B0B"/>
    <w:rsid w:val="00E75C7B"/>
    <w:rsid w:val="00E760D5"/>
    <w:rsid w:val="00E761B2"/>
    <w:rsid w:val="00E76339"/>
    <w:rsid w:val="00E774EF"/>
    <w:rsid w:val="00E779FE"/>
    <w:rsid w:val="00E80192"/>
    <w:rsid w:val="00E80B40"/>
    <w:rsid w:val="00E8106D"/>
    <w:rsid w:val="00E81082"/>
    <w:rsid w:val="00E8128E"/>
    <w:rsid w:val="00E815C9"/>
    <w:rsid w:val="00E81672"/>
    <w:rsid w:val="00E81678"/>
    <w:rsid w:val="00E816D9"/>
    <w:rsid w:val="00E81834"/>
    <w:rsid w:val="00E81951"/>
    <w:rsid w:val="00E819ED"/>
    <w:rsid w:val="00E81C56"/>
    <w:rsid w:val="00E82946"/>
    <w:rsid w:val="00E82DAF"/>
    <w:rsid w:val="00E836D4"/>
    <w:rsid w:val="00E839E8"/>
    <w:rsid w:val="00E83C45"/>
    <w:rsid w:val="00E842DA"/>
    <w:rsid w:val="00E8447C"/>
    <w:rsid w:val="00E8479F"/>
    <w:rsid w:val="00E84B46"/>
    <w:rsid w:val="00E85502"/>
    <w:rsid w:val="00E855F7"/>
    <w:rsid w:val="00E85687"/>
    <w:rsid w:val="00E8569F"/>
    <w:rsid w:val="00E8589B"/>
    <w:rsid w:val="00E85FA2"/>
    <w:rsid w:val="00E866AB"/>
    <w:rsid w:val="00E86E56"/>
    <w:rsid w:val="00E87A6C"/>
    <w:rsid w:val="00E87CB8"/>
    <w:rsid w:val="00E9046C"/>
    <w:rsid w:val="00E9075D"/>
    <w:rsid w:val="00E909AC"/>
    <w:rsid w:val="00E91163"/>
    <w:rsid w:val="00E915F2"/>
    <w:rsid w:val="00E917B3"/>
    <w:rsid w:val="00E91BAF"/>
    <w:rsid w:val="00E91DDA"/>
    <w:rsid w:val="00E925E1"/>
    <w:rsid w:val="00E92882"/>
    <w:rsid w:val="00E92AF3"/>
    <w:rsid w:val="00E92EF1"/>
    <w:rsid w:val="00E92F98"/>
    <w:rsid w:val="00E931E0"/>
    <w:rsid w:val="00E932E6"/>
    <w:rsid w:val="00E93569"/>
    <w:rsid w:val="00E9359D"/>
    <w:rsid w:val="00E935BE"/>
    <w:rsid w:val="00E93B21"/>
    <w:rsid w:val="00E93C2E"/>
    <w:rsid w:val="00E93E1E"/>
    <w:rsid w:val="00E93EBD"/>
    <w:rsid w:val="00E9435C"/>
    <w:rsid w:val="00E952E8"/>
    <w:rsid w:val="00E95459"/>
    <w:rsid w:val="00E95540"/>
    <w:rsid w:val="00E95A99"/>
    <w:rsid w:val="00E95D50"/>
    <w:rsid w:val="00E963B8"/>
    <w:rsid w:val="00E96431"/>
    <w:rsid w:val="00E9715F"/>
    <w:rsid w:val="00E97B1A"/>
    <w:rsid w:val="00E97F7E"/>
    <w:rsid w:val="00EA060E"/>
    <w:rsid w:val="00EA0AA6"/>
    <w:rsid w:val="00EA0B56"/>
    <w:rsid w:val="00EA0D06"/>
    <w:rsid w:val="00EA1186"/>
    <w:rsid w:val="00EA1417"/>
    <w:rsid w:val="00EA1C74"/>
    <w:rsid w:val="00EA1F4B"/>
    <w:rsid w:val="00EA2180"/>
    <w:rsid w:val="00EA21AE"/>
    <w:rsid w:val="00EA2B2F"/>
    <w:rsid w:val="00EA3244"/>
    <w:rsid w:val="00EA45FB"/>
    <w:rsid w:val="00EA47F0"/>
    <w:rsid w:val="00EA4E3E"/>
    <w:rsid w:val="00EA5472"/>
    <w:rsid w:val="00EA58A9"/>
    <w:rsid w:val="00EA599F"/>
    <w:rsid w:val="00EA61BB"/>
    <w:rsid w:val="00EA6554"/>
    <w:rsid w:val="00EA68F3"/>
    <w:rsid w:val="00EA6F98"/>
    <w:rsid w:val="00EA719A"/>
    <w:rsid w:val="00EA7532"/>
    <w:rsid w:val="00EA7B2F"/>
    <w:rsid w:val="00EB03BC"/>
    <w:rsid w:val="00EB0494"/>
    <w:rsid w:val="00EB05E7"/>
    <w:rsid w:val="00EB0731"/>
    <w:rsid w:val="00EB078C"/>
    <w:rsid w:val="00EB08F2"/>
    <w:rsid w:val="00EB0B8E"/>
    <w:rsid w:val="00EB1943"/>
    <w:rsid w:val="00EB1C86"/>
    <w:rsid w:val="00EB204E"/>
    <w:rsid w:val="00EB2736"/>
    <w:rsid w:val="00EB2820"/>
    <w:rsid w:val="00EB3165"/>
    <w:rsid w:val="00EB38EC"/>
    <w:rsid w:val="00EB3AF1"/>
    <w:rsid w:val="00EB3D7E"/>
    <w:rsid w:val="00EB3EF4"/>
    <w:rsid w:val="00EB4183"/>
    <w:rsid w:val="00EB4357"/>
    <w:rsid w:val="00EB4914"/>
    <w:rsid w:val="00EB4BDD"/>
    <w:rsid w:val="00EB4C2F"/>
    <w:rsid w:val="00EB4D92"/>
    <w:rsid w:val="00EB5127"/>
    <w:rsid w:val="00EB5781"/>
    <w:rsid w:val="00EB61AE"/>
    <w:rsid w:val="00EB61E2"/>
    <w:rsid w:val="00EB6476"/>
    <w:rsid w:val="00EB650B"/>
    <w:rsid w:val="00EB65BD"/>
    <w:rsid w:val="00EB6794"/>
    <w:rsid w:val="00EB68E6"/>
    <w:rsid w:val="00EB6A56"/>
    <w:rsid w:val="00EB6DD4"/>
    <w:rsid w:val="00EB7255"/>
    <w:rsid w:val="00EB77AE"/>
    <w:rsid w:val="00EB7ABA"/>
    <w:rsid w:val="00EC0454"/>
    <w:rsid w:val="00EC0474"/>
    <w:rsid w:val="00EC0B35"/>
    <w:rsid w:val="00EC106D"/>
    <w:rsid w:val="00EC14FE"/>
    <w:rsid w:val="00EC16AF"/>
    <w:rsid w:val="00EC1DAB"/>
    <w:rsid w:val="00EC1FC2"/>
    <w:rsid w:val="00EC24A5"/>
    <w:rsid w:val="00EC2741"/>
    <w:rsid w:val="00EC2F4C"/>
    <w:rsid w:val="00EC331E"/>
    <w:rsid w:val="00EC3942"/>
    <w:rsid w:val="00EC3AB0"/>
    <w:rsid w:val="00EC3C10"/>
    <w:rsid w:val="00EC4044"/>
    <w:rsid w:val="00EC4463"/>
    <w:rsid w:val="00EC4926"/>
    <w:rsid w:val="00EC4DF0"/>
    <w:rsid w:val="00EC4E13"/>
    <w:rsid w:val="00EC5106"/>
    <w:rsid w:val="00EC587D"/>
    <w:rsid w:val="00EC58D5"/>
    <w:rsid w:val="00EC5946"/>
    <w:rsid w:val="00EC5C00"/>
    <w:rsid w:val="00EC5E05"/>
    <w:rsid w:val="00EC5F3E"/>
    <w:rsid w:val="00EC61D9"/>
    <w:rsid w:val="00EC660C"/>
    <w:rsid w:val="00EC69F2"/>
    <w:rsid w:val="00EC6B37"/>
    <w:rsid w:val="00EC6FEB"/>
    <w:rsid w:val="00ED02CF"/>
    <w:rsid w:val="00ED03E6"/>
    <w:rsid w:val="00ED0DB2"/>
    <w:rsid w:val="00ED100F"/>
    <w:rsid w:val="00ED1148"/>
    <w:rsid w:val="00ED1443"/>
    <w:rsid w:val="00ED1664"/>
    <w:rsid w:val="00ED2C55"/>
    <w:rsid w:val="00ED2E1A"/>
    <w:rsid w:val="00ED339D"/>
    <w:rsid w:val="00ED3B11"/>
    <w:rsid w:val="00ED45BE"/>
    <w:rsid w:val="00ED480A"/>
    <w:rsid w:val="00ED49B1"/>
    <w:rsid w:val="00ED4A0F"/>
    <w:rsid w:val="00ED4CFC"/>
    <w:rsid w:val="00ED4DE9"/>
    <w:rsid w:val="00ED515E"/>
    <w:rsid w:val="00ED52F9"/>
    <w:rsid w:val="00ED53C7"/>
    <w:rsid w:val="00ED53D4"/>
    <w:rsid w:val="00ED542D"/>
    <w:rsid w:val="00ED5644"/>
    <w:rsid w:val="00ED5B89"/>
    <w:rsid w:val="00ED5EB4"/>
    <w:rsid w:val="00ED7BAE"/>
    <w:rsid w:val="00EE027F"/>
    <w:rsid w:val="00EE03CD"/>
    <w:rsid w:val="00EE0659"/>
    <w:rsid w:val="00EE06F3"/>
    <w:rsid w:val="00EE0AC7"/>
    <w:rsid w:val="00EE10AF"/>
    <w:rsid w:val="00EE1586"/>
    <w:rsid w:val="00EE169A"/>
    <w:rsid w:val="00EE1A20"/>
    <w:rsid w:val="00EE1AA0"/>
    <w:rsid w:val="00EE1DAD"/>
    <w:rsid w:val="00EE1EA4"/>
    <w:rsid w:val="00EE2022"/>
    <w:rsid w:val="00EE21BD"/>
    <w:rsid w:val="00EE293A"/>
    <w:rsid w:val="00EE2B24"/>
    <w:rsid w:val="00EE3158"/>
    <w:rsid w:val="00EE34B8"/>
    <w:rsid w:val="00EE3FB8"/>
    <w:rsid w:val="00EE41A3"/>
    <w:rsid w:val="00EE47F8"/>
    <w:rsid w:val="00EE4C0B"/>
    <w:rsid w:val="00EE4E7B"/>
    <w:rsid w:val="00EE4E88"/>
    <w:rsid w:val="00EE4EBE"/>
    <w:rsid w:val="00EE50C7"/>
    <w:rsid w:val="00EE51FA"/>
    <w:rsid w:val="00EE5311"/>
    <w:rsid w:val="00EE5603"/>
    <w:rsid w:val="00EE56A9"/>
    <w:rsid w:val="00EE62D0"/>
    <w:rsid w:val="00EE62D4"/>
    <w:rsid w:val="00EE637B"/>
    <w:rsid w:val="00EE6A64"/>
    <w:rsid w:val="00EE6B52"/>
    <w:rsid w:val="00EE6ECC"/>
    <w:rsid w:val="00EE7063"/>
    <w:rsid w:val="00EE727A"/>
    <w:rsid w:val="00EE77AC"/>
    <w:rsid w:val="00EF046B"/>
    <w:rsid w:val="00EF066F"/>
    <w:rsid w:val="00EF079A"/>
    <w:rsid w:val="00EF0872"/>
    <w:rsid w:val="00EF0E33"/>
    <w:rsid w:val="00EF10C6"/>
    <w:rsid w:val="00EF126B"/>
    <w:rsid w:val="00EF1641"/>
    <w:rsid w:val="00EF1FA3"/>
    <w:rsid w:val="00EF229F"/>
    <w:rsid w:val="00EF248C"/>
    <w:rsid w:val="00EF25CA"/>
    <w:rsid w:val="00EF2E8A"/>
    <w:rsid w:val="00EF2EFD"/>
    <w:rsid w:val="00EF362B"/>
    <w:rsid w:val="00EF4869"/>
    <w:rsid w:val="00EF4AAD"/>
    <w:rsid w:val="00EF53D9"/>
    <w:rsid w:val="00EF5513"/>
    <w:rsid w:val="00EF56E3"/>
    <w:rsid w:val="00EF599B"/>
    <w:rsid w:val="00EF5DAE"/>
    <w:rsid w:val="00EF60B3"/>
    <w:rsid w:val="00EF6166"/>
    <w:rsid w:val="00EF654A"/>
    <w:rsid w:val="00EF686D"/>
    <w:rsid w:val="00EF6DC0"/>
    <w:rsid w:val="00EF6F39"/>
    <w:rsid w:val="00EF6FD3"/>
    <w:rsid w:val="00EF71FE"/>
    <w:rsid w:val="00EF7358"/>
    <w:rsid w:val="00EF7712"/>
    <w:rsid w:val="00EF7F0B"/>
    <w:rsid w:val="00F0068F"/>
    <w:rsid w:val="00F00852"/>
    <w:rsid w:val="00F00928"/>
    <w:rsid w:val="00F00D8A"/>
    <w:rsid w:val="00F017C1"/>
    <w:rsid w:val="00F0194C"/>
    <w:rsid w:val="00F01B33"/>
    <w:rsid w:val="00F01C31"/>
    <w:rsid w:val="00F01CE9"/>
    <w:rsid w:val="00F01FED"/>
    <w:rsid w:val="00F023DA"/>
    <w:rsid w:val="00F02627"/>
    <w:rsid w:val="00F0286F"/>
    <w:rsid w:val="00F02A17"/>
    <w:rsid w:val="00F03A57"/>
    <w:rsid w:val="00F042B8"/>
    <w:rsid w:val="00F04B89"/>
    <w:rsid w:val="00F056F5"/>
    <w:rsid w:val="00F05983"/>
    <w:rsid w:val="00F064B1"/>
    <w:rsid w:val="00F06753"/>
    <w:rsid w:val="00F06918"/>
    <w:rsid w:val="00F0696A"/>
    <w:rsid w:val="00F069A0"/>
    <w:rsid w:val="00F06CA5"/>
    <w:rsid w:val="00F06CC9"/>
    <w:rsid w:val="00F06FDE"/>
    <w:rsid w:val="00F07612"/>
    <w:rsid w:val="00F11001"/>
    <w:rsid w:val="00F11248"/>
    <w:rsid w:val="00F1191E"/>
    <w:rsid w:val="00F11CCC"/>
    <w:rsid w:val="00F1252F"/>
    <w:rsid w:val="00F126A1"/>
    <w:rsid w:val="00F12E23"/>
    <w:rsid w:val="00F13000"/>
    <w:rsid w:val="00F13095"/>
    <w:rsid w:val="00F130C0"/>
    <w:rsid w:val="00F13984"/>
    <w:rsid w:val="00F13A8C"/>
    <w:rsid w:val="00F13C01"/>
    <w:rsid w:val="00F13CD8"/>
    <w:rsid w:val="00F13FAF"/>
    <w:rsid w:val="00F15449"/>
    <w:rsid w:val="00F15582"/>
    <w:rsid w:val="00F15788"/>
    <w:rsid w:val="00F15DBE"/>
    <w:rsid w:val="00F15EF1"/>
    <w:rsid w:val="00F1689F"/>
    <w:rsid w:val="00F16AE0"/>
    <w:rsid w:val="00F16D07"/>
    <w:rsid w:val="00F16EA6"/>
    <w:rsid w:val="00F17C8D"/>
    <w:rsid w:val="00F20367"/>
    <w:rsid w:val="00F203F7"/>
    <w:rsid w:val="00F20494"/>
    <w:rsid w:val="00F20B5A"/>
    <w:rsid w:val="00F21361"/>
    <w:rsid w:val="00F216A2"/>
    <w:rsid w:val="00F2183F"/>
    <w:rsid w:val="00F21948"/>
    <w:rsid w:val="00F223C3"/>
    <w:rsid w:val="00F22E66"/>
    <w:rsid w:val="00F23027"/>
    <w:rsid w:val="00F2304E"/>
    <w:rsid w:val="00F2323C"/>
    <w:rsid w:val="00F2355B"/>
    <w:rsid w:val="00F2359B"/>
    <w:rsid w:val="00F23A14"/>
    <w:rsid w:val="00F2472B"/>
    <w:rsid w:val="00F24898"/>
    <w:rsid w:val="00F24919"/>
    <w:rsid w:val="00F24FB4"/>
    <w:rsid w:val="00F254A2"/>
    <w:rsid w:val="00F26110"/>
    <w:rsid w:val="00F2677F"/>
    <w:rsid w:val="00F26785"/>
    <w:rsid w:val="00F26BEB"/>
    <w:rsid w:val="00F2718E"/>
    <w:rsid w:val="00F27545"/>
    <w:rsid w:val="00F27C1B"/>
    <w:rsid w:val="00F305FB"/>
    <w:rsid w:val="00F30C91"/>
    <w:rsid w:val="00F3114B"/>
    <w:rsid w:val="00F316C0"/>
    <w:rsid w:val="00F31B70"/>
    <w:rsid w:val="00F31E06"/>
    <w:rsid w:val="00F31E98"/>
    <w:rsid w:val="00F31F1C"/>
    <w:rsid w:val="00F3230F"/>
    <w:rsid w:val="00F32802"/>
    <w:rsid w:val="00F32B29"/>
    <w:rsid w:val="00F32D54"/>
    <w:rsid w:val="00F330D8"/>
    <w:rsid w:val="00F3331A"/>
    <w:rsid w:val="00F3345B"/>
    <w:rsid w:val="00F3368A"/>
    <w:rsid w:val="00F336EB"/>
    <w:rsid w:val="00F33C01"/>
    <w:rsid w:val="00F3431D"/>
    <w:rsid w:val="00F3457E"/>
    <w:rsid w:val="00F34B48"/>
    <w:rsid w:val="00F34E3C"/>
    <w:rsid w:val="00F354C8"/>
    <w:rsid w:val="00F35595"/>
    <w:rsid w:val="00F35663"/>
    <w:rsid w:val="00F3569B"/>
    <w:rsid w:val="00F3590A"/>
    <w:rsid w:val="00F35977"/>
    <w:rsid w:val="00F359DD"/>
    <w:rsid w:val="00F35D17"/>
    <w:rsid w:val="00F3602C"/>
    <w:rsid w:val="00F36258"/>
    <w:rsid w:val="00F365EF"/>
    <w:rsid w:val="00F367EF"/>
    <w:rsid w:val="00F36857"/>
    <w:rsid w:val="00F37040"/>
    <w:rsid w:val="00F378E8"/>
    <w:rsid w:val="00F37921"/>
    <w:rsid w:val="00F37A81"/>
    <w:rsid w:val="00F37EA2"/>
    <w:rsid w:val="00F37EAF"/>
    <w:rsid w:val="00F40077"/>
    <w:rsid w:val="00F401F3"/>
    <w:rsid w:val="00F40401"/>
    <w:rsid w:val="00F407E4"/>
    <w:rsid w:val="00F40975"/>
    <w:rsid w:val="00F40D37"/>
    <w:rsid w:val="00F4104E"/>
    <w:rsid w:val="00F411D2"/>
    <w:rsid w:val="00F41788"/>
    <w:rsid w:val="00F419BD"/>
    <w:rsid w:val="00F421FB"/>
    <w:rsid w:val="00F42FAF"/>
    <w:rsid w:val="00F42FEF"/>
    <w:rsid w:val="00F43A86"/>
    <w:rsid w:val="00F43F82"/>
    <w:rsid w:val="00F440EA"/>
    <w:rsid w:val="00F44A42"/>
    <w:rsid w:val="00F44D9E"/>
    <w:rsid w:val="00F44EC0"/>
    <w:rsid w:val="00F451D4"/>
    <w:rsid w:val="00F454C2"/>
    <w:rsid w:val="00F457F7"/>
    <w:rsid w:val="00F45D9A"/>
    <w:rsid w:val="00F46564"/>
    <w:rsid w:val="00F4663E"/>
    <w:rsid w:val="00F467EC"/>
    <w:rsid w:val="00F46AAD"/>
    <w:rsid w:val="00F46E24"/>
    <w:rsid w:val="00F46F49"/>
    <w:rsid w:val="00F47293"/>
    <w:rsid w:val="00F4729F"/>
    <w:rsid w:val="00F473CF"/>
    <w:rsid w:val="00F47593"/>
    <w:rsid w:val="00F47643"/>
    <w:rsid w:val="00F47804"/>
    <w:rsid w:val="00F479A9"/>
    <w:rsid w:val="00F50599"/>
    <w:rsid w:val="00F507E8"/>
    <w:rsid w:val="00F51891"/>
    <w:rsid w:val="00F52251"/>
    <w:rsid w:val="00F52491"/>
    <w:rsid w:val="00F52948"/>
    <w:rsid w:val="00F52BC9"/>
    <w:rsid w:val="00F52E3B"/>
    <w:rsid w:val="00F52FEE"/>
    <w:rsid w:val="00F53774"/>
    <w:rsid w:val="00F5412C"/>
    <w:rsid w:val="00F541FC"/>
    <w:rsid w:val="00F54298"/>
    <w:rsid w:val="00F54561"/>
    <w:rsid w:val="00F54BD4"/>
    <w:rsid w:val="00F54DA9"/>
    <w:rsid w:val="00F54F40"/>
    <w:rsid w:val="00F5522D"/>
    <w:rsid w:val="00F55520"/>
    <w:rsid w:val="00F55824"/>
    <w:rsid w:val="00F55894"/>
    <w:rsid w:val="00F55BE3"/>
    <w:rsid w:val="00F55CBB"/>
    <w:rsid w:val="00F55D47"/>
    <w:rsid w:val="00F56621"/>
    <w:rsid w:val="00F569AC"/>
    <w:rsid w:val="00F5701A"/>
    <w:rsid w:val="00F572CD"/>
    <w:rsid w:val="00F57464"/>
    <w:rsid w:val="00F575CA"/>
    <w:rsid w:val="00F60314"/>
    <w:rsid w:val="00F608BE"/>
    <w:rsid w:val="00F61D4E"/>
    <w:rsid w:val="00F625D0"/>
    <w:rsid w:val="00F626FC"/>
    <w:rsid w:val="00F6297A"/>
    <w:rsid w:val="00F62A88"/>
    <w:rsid w:val="00F62C77"/>
    <w:rsid w:val="00F633EB"/>
    <w:rsid w:val="00F63BDF"/>
    <w:rsid w:val="00F63F8D"/>
    <w:rsid w:val="00F644E4"/>
    <w:rsid w:val="00F645A4"/>
    <w:rsid w:val="00F64A18"/>
    <w:rsid w:val="00F64FC0"/>
    <w:rsid w:val="00F6542F"/>
    <w:rsid w:val="00F657E9"/>
    <w:rsid w:val="00F65B63"/>
    <w:rsid w:val="00F65BFD"/>
    <w:rsid w:val="00F667BB"/>
    <w:rsid w:val="00F66BAF"/>
    <w:rsid w:val="00F67930"/>
    <w:rsid w:val="00F67DBB"/>
    <w:rsid w:val="00F70201"/>
    <w:rsid w:val="00F7040C"/>
    <w:rsid w:val="00F707C5"/>
    <w:rsid w:val="00F714FA"/>
    <w:rsid w:val="00F716A4"/>
    <w:rsid w:val="00F721B0"/>
    <w:rsid w:val="00F729CD"/>
    <w:rsid w:val="00F731CB"/>
    <w:rsid w:val="00F73527"/>
    <w:rsid w:val="00F73AC7"/>
    <w:rsid w:val="00F73D1A"/>
    <w:rsid w:val="00F742C7"/>
    <w:rsid w:val="00F74AB5"/>
    <w:rsid w:val="00F74C13"/>
    <w:rsid w:val="00F75025"/>
    <w:rsid w:val="00F75675"/>
    <w:rsid w:val="00F76728"/>
    <w:rsid w:val="00F76E98"/>
    <w:rsid w:val="00F770D9"/>
    <w:rsid w:val="00F77475"/>
    <w:rsid w:val="00F80084"/>
    <w:rsid w:val="00F801F2"/>
    <w:rsid w:val="00F80384"/>
    <w:rsid w:val="00F81485"/>
    <w:rsid w:val="00F81B41"/>
    <w:rsid w:val="00F81DB3"/>
    <w:rsid w:val="00F82012"/>
    <w:rsid w:val="00F8271C"/>
    <w:rsid w:val="00F82E51"/>
    <w:rsid w:val="00F8406E"/>
    <w:rsid w:val="00F842FB"/>
    <w:rsid w:val="00F84428"/>
    <w:rsid w:val="00F84C58"/>
    <w:rsid w:val="00F8531C"/>
    <w:rsid w:val="00F85396"/>
    <w:rsid w:val="00F857F7"/>
    <w:rsid w:val="00F8597D"/>
    <w:rsid w:val="00F85DE5"/>
    <w:rsid w:val="00F86212"/>
    <w:rsid w:val="00F862B5"/>
    <w:rsid w:val="00F863FA"/>
    <w:rsid w:val="00F86557"/>
    <w:rsid w:val="00F867FC"/>
    <w:rsid w:val="00F86A16"/>
    <w:rsid w:val="00F874D5"/>
    <w:rsid w:val="00F875E8"/>
    <w:rsid w:val="00F87AC1"/>
    <w:rsid w:val="00F87B20"/>
    <w:rsid w:val="00F87B83"/>
    <w:rsid w:val="00F901FA"/>
    <w:rsid w:val="00F90783"/>
    <w:rsid w:val="00F90D8A"/>
    <w:rsid w:val="00F90E28"/>
    <w:rsid w:val="00F913A8"/>
    <w:rsid w:val="00F914AE"/>
    <w:rsid w:val="00F92161"/>
    <w:rsid w:val="00F923F8"/>
    <w:rsid w:val="00F92802"/>
    <w:rsid w:val="00F92F8E"/>
    <w:rsid w:val="00F930A3"/>
    <w:rsid w:val="00F93785"/>
    <w:rsid w:val="00F93ABB"/>
    <w:rsid w:val="00F941B4"/>
    <w:rsid w:val="00F94561"/>
    <w:rsid w:val="00F945AF"/>
    <w:rsid w:val="00F94AA0"/>
    <w:rsid w:val="00F94FEF"/>
    <w:rsid w:val="00F9500E"/>
    <w:rsid w:val="00F95542"/>
    <w:rsid w:val="00F958A6"/>
    <w:rsid w:val="00F959E0"/>
    <w:rsid w:val="00F95C1B"/>
    <w:rsid w:val="00F95D60"/>
    <w:rsid w:val="00F95FDF"/>
    <w:rsid w:val="00F963D9"/>
    <w:rsid w:val="00F9721C"/>
    <w:rsid w:val="00F97255"/>
    <w:rsid w:val="00F9782E"/>
    <w:rsid w:val="00F9786A"/>
    <w:rsid w:val="00F97FF6"/>
    <w:rsid w:val="00FA03E4"/>
    <w:rsid w:val="00FA07D1"/>
    <w:rsid w:val="00FA169E"/>
    <w:rsid w:val="00FA17C3"/>
    <w:rsid w:val="00FA1D00"/>
    <w:rsid w:val="00FA1E3D"/>
    <w:rsid w:val="00FA2734"/>
    <w:rsid w:val="00FA2A64"/>
    <w:rsid w:val="00FA2CF5"/>
    <w:rsid w:val="00FA3454"/>
    <w:rsid w:val="00FA351D"/>
    <w:rsid w:val="00FA37E4"/>
    <w:rsid w:val="00FA3B30"/>
    <w:rsid w:val="00FA4F98"/>
    <w:rsid w:val="00FA51C3"/>
    <w:rsid w:val="00FA6203"/>
    <w:rsid w:val="00FA6BFE"/>
    <w:rsid w:val="00FA6CA5"/>
    <w:rsid w:val="00FA7746"/>
    <w:rsid w:val="00FA794A"/>
    <w:rsid w:val="00FA7B7E"/>
    <w:rsid w:val="00FB0321"/>
    <w:rsid w:val="00FB0358"/>
    <w:rsid w:val="00FB12AC"/>
    <w:rsid w:val="00FB12B1"/>
    <w:rsid w:val="00FB14F7"/>
    <w:rsid w:val="00FB1511"/>
    <w:rsid w:val="00FB1BEC"/>
    <w:rsid w:val="00FB1C0B"/>
    <w:rsid w:val="00FB1F46"/>
    <w:rsid w:val="00FB2194"/>
    <w:rsid w:val="00FB2863"/>
    <w:rsid w:val="00FB2CBF"/>
    <w:rsid w:val="00FB347B"/>
    <w:rsid w:val="00FB3AAF"/>
    <w:rsid w:val="00FB3C4B"/>
    <w:rsid w:val="00FB3FC0"/>
    <w:rsid w:val="00FB4382"/>
    <w:rsid w:val="00FB4544"/>
    <w:rsid w:val="00FB4A8F"/>
    <w:rsid w:val="00FB4C02"/>
    <w:rsid w:val="00FB4E63"/>
    <w:rsid w:val="00FB51CC"/>
    <w:rsid w:val="00FB5E18"/>
    <w:rsid w:val="00FB6360"/>
    <w:rsid w:val="00FB63CE"/>
    <w:rsid w:val="00FB6CA0"/>
    <w:rsid w:val="00FB6D69"/>
    <w:rsid w:val="00FB74F3"/>
    <w:rsid w:val="00FC08C4"/>
    <w:rsid w:val="00FC0EED"/>
    <w:rsid w:val="00FC1043"/>
    <w:rsid w:val="00FC1190"/>
    <w:rsid w:val="00FC1F23"/>
    <w:rsid w:val="00FC279F"/>
    <w:rsid w:val="00FC2E63"/>
    <w:rsid w:val="00FC31E5"/>
    <w:rsid w:val="00FC3296"/>
    <w:rsid w:val="00FC32FE"/>
    <w:rsid w:val="00FC36F2"/>
    <w:rsid w:val="00FC3B8C"/>
    <w:rsid w:val="00FC3FD3"/>
    <w:rsid w:val="00FC40EC"/>
    <w:rsid w:val="00FC422A"/>
    <w:rsid w:val="00FC43B5"/>
    <w:rsid w:val="00FC48E1"/>
    <w:rsid w:val="00FC4CDD"/>
    <w:rsid w:val="00FC5168"/>
    <w:rsid w:val="00FC5469"/>
    <w:rsid w:val="00FC5D63"/>
    <w:rsid w:val="00FC653F"/>
    <w:rsid w:val="00FC657C"/>
    <w:rsid w:val="00FC6694"/>
    <w:rsid w:val="00FC67EB"/>
    <w:rsid w:val="00FC6898"/>
    <w:rsid w:val="00FC6B67"/>
    <w:rsid w:val="00FC6B91"/>
    <w:rsid w:val="00FC6EAB"/>
    <w:rsid w:val="00FC740C"/>
    <w:rsid w:val="00FC76C9"/>
    <w:rsid w:val="00FD0238"/>
    <w:rsid w:val="00FD0563"/>
    <w:rsid w:val="00FD08EE"/>
    <w:rsid w:val="00FD09CE"/>
    <w:rsid w:val="00FD0A75"/>
    <w:rsid w:val="00FD0AC5"/>
    <w:rsid w:val="00FD0DAC"/>
    <w:rsid w:val="00FD0FA7"/>
    <w:rsid w:val="00FD1244"/>
    <w:rsid w:val="00FD12F2"/>
    <w:rsid w:val="00FD1443"/>
    <w:rsid w:val="00FD2BB9"/>
    <w:rsid w:val="00FD31C0"/>
    <w:rsid w:val="00FD31D3"/>
    <w:rsid w:val="00FD33C2"/>
    <w:rsid w:val="00FD34AD"/>
    <w:rsid w:val="00FD35B3"/>
    <w:rsid w:val="00FD3A92"/>
    <w:rsid w:val="00FD3E4E"/>
    <w:rsid w:val="00FD4321"/>
    <w:rsid w:val="00FD52DF"/>
    <w:rsid w:val="00FD5352"/>
    <w:rsid w:val="00FD5454"/>
    <w:rsid w:val="00FD5936"/>
    <w:rsid w:val="00FD599A"/>
    <w:rsid w:val="00FD65EA"/>
    <w:rsid w:val="00FD6665"/>
    <w:rsid w:val="00FD69FB"/>
    <w:rsid w:val="00FD6DCB"/>
    <w:rsid w:val="00FD707F"/>
    <w:rsid w:val="00FD7468"/>
    <w:rsid w:val="00FD7524"/>
    <w:rsid w:val="00FD7774"/>
    <w:rsid w:val="00FD79C8"/>
    <w:rsid w:val="00FD7B9F"/>
    <w:rsid w:val="00FD7C21"/>
    <w:rsid w:val="00FE0119"/>
    <w:rsid w:val="00FE061B"/>
    <w:rsid w:val="00FE067B"/>
    <w:rsid w:val="00FE0716"/>
    <w:rsid w:val="00FE0DEF"/>
    <w:rsid w:val="00FE18BC"/>
    <w:rsid w:val="00FE1A01"/>
    <w:rsid w:val="00FE1B1D"/>
    <w:rsid w:val="00FE1B51"/>
    <w:rsid w:val="00FE2348"/>
    <w:rsid w:val="00FE2398"/>
    <w:rsid w:val="00FE27E0"/>
    <w:rsid w:val="00FE2C77"/>
    <w:rsid w:val="00FE2C81"/>
    <w:rsid w:val="00FE351D"/>
    <w:rsid w:val="00FE3958"/>
    <w:rsid w:val="00FE3AE3"/>
    <w:rsid w:val="00FE4115"/>
    <w:rsid w:val="00FE41E4"/>
    <w:rsid w:val="00FE4BCF"/>
    <w:rsid w:val="00FE5602"/>
    <w:rsid w:val="00FE5C98"/>
    <w:rsid w:val="00FE62AF"/>
    <w:rsid w:val="00FE702C"/>
    <w:rsid w:val="00FE7187"/>
    <w:rsid w:val="00FE7257"/>
    <w:rsid w:val="00FE7B18"/>
    <w:rsid w:val="00FF07FB"/>
    <w:rsid w:val="00FF10C0"/>
    <w:rsid w:val="00FF16C1"/>
    <w:rsid w:val="00FF1A67"/>
    <w:rsid w:val="00FF1FDA"/>
    <w:rsid w:val="00FF231B"/>
    <w:rsid w:val="00FF245E"/>
    <w:rsid w:val="00FF2AF7"/>
    <w:rsid w:val="00FF2B82"/>
    <w:rsid w:val="00FF2C1F"/>
    <w:rsid w:val="00FF2CA1"/>
    <w:rsid w:val="00FF3153"/>
    <w:rsid w:val="00FF3731"/>
    <w:rsid w:val="00FF49D8"/>
    <w:rsid w:val="00FF49F0"/>
    <w:rsid w:val="00FF4C2D"/>
    <w:rsid w:val="00FF5526"/>
    <w:rsid w:val="00FF56DB"/>
    <w:rsid w:val="00FF6B34"/>
    <w:rsid w:val="00FF6D4A"/>
    <w:rsid w:val="00FF75A1"/>
    <w:rsid w:val="00FF7DF5"/>
    <w:rsid w:val="0127BF93"/>
    <w:rsid w:val="0A61F392"/>
    <w:rsid w:val="0BAF95CE"/>
    <w:rsid w:val="0E52869F"/>
    <w:rsid w:val="0FEDF655"/>
    <w:rsid w:val="10ACD015"/>
    <w:rsid w:val="1105A7F3"/>
    <w:rsid w:val="112188ED"/>
    <w:rsid w:val="11BD62C8"/>
    <w:rsid w:val="12E99308"/>
    <w:rsid w:val="1343486B"/>
    <w:rsid w:val="14288A90"/>
    <w:rsid w:val="15C8EBD8"/>
    <w:rsid w:val="1719E060"/>
    <w:rsid w:val="18ADBCD0"/>
    <w:rsid w:val="18AEF9E6"/>
    <w:rsid w:val="19F47E5E"/>
    <w:rsid w:val="1BD5F612"/>
    <w:rsid w:val="1E9621A3"/>
    <w:rsid w:val="22404F37"/>
    <w:rsid w:val="22500292"/>
    <w:rsid w:val="23C165A0"/>
    <w:rsid w:val="24A65ACB"/>
    <w:rsid w:val="25543ECC"/>
    <w:rsid w:val="269A3A34"/>
    <w:rsid w:val="2AE4C294"/>
    <w:rsid w:val="2EED7059"/>
    <w:rsid w:val="2FD41C39"/>
    <w:rsid w:val="356B2A28"/>
    <w:rsid w:val="3589876E"/>
    <w:rsid w:val="3926FD86"/>
    <w:rsid w:val="3962FC45"/>
    <w:rsid w:val="39CB056E"/>
    <w:rsid w:val="3B0AE5D8"/>
    <w:rsid w:val="3F93F62D"/>
    <w:rsid w:val="402DB738"/>
    <w:rsid w:val="41F6E488"/>
    <w:rsid w:val="43A8ED85"/>
    <w:rsid w:val="450B980E"/>
    <w:rsid w:val="456D8D35"/>
    <w:rsid w:val="47DEAA94"/>
    <w:rsid w:val="4873747F"/>
    <w:rsid w:val="4ABC8E12"/>
    <w:rsid w:val="4AE8F465"/>
    <w:rsid w:val="4CA8327A"/>
    <w:rsid w:val="4FBE8EAB"/>
    <w:rsid w:val="51C7B77D"/>
    <w:rsid w:val="52847063"/>
    <w:rsid w:val="539409FD"/>
    <w:rsid w:val="557D054E"/>
    <w:rsid w:val="5730A0A7"/>
    <w:rsid w:val="5A8DDD85"/>
    <w:rsid w:val="5B13DD81"/>
    <w:rsid w:val="5D0CC4F1"/>
    <w:rsid w:val="5D159E60"/>
    <w:rsid w:val="5F093887"/>
    <w:rsid w:val="5F402853"/>
    <w:rsid w:val="61B92161"/>
    <w:rsid w:val="628794B8"/>
    <w:rsid w:val="633836C6"/>
    <w:rsid w:val="643E45E2"/>
    <w:rsid w:val="64BAD9E5"/>
    <w:rsid w:val="64ED6734"/>
    <w:rsid w:val="65A06C26"/>
    <w:rsid w:val="6773B5B1"/>
    <w:rsid w:val="67C329CC"/>
    <w:rsid w:val="686340AB"/>
    <w:rsid w:val="6898E68D"/>
    <w:rsid w:val="6A27FF11"/>
    <w:rsid w:val="6D870661"/>
    <w:rsid w:val="7066862F"/>
    <w:rsid w:val="7243DAC2"/>
    <w:rsid w:val="7505261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15:docId w15:val="{BE74C925-E2A1-4BD9-9651-140FE9C4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67C1"/>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uiPriority w:val="9"/>
    <w:qFormat/>
    <w:rsid w:val="007F1006"/>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7F1006"/>
    <w:pPr>
      <w:keepNext/>
      <w:keepLines/>
      <w:numPr>
        <w:numId w:val="17"/>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9867C1"/>
    <w:pPr>
      <w:keepNext/>
      <w:keepLines/>
      <w:numPr>
        <w:ilvl w:val="1"/>
        <w:numId w:val="17"/>
      </w:numPr>
      <w:spacing w:before="240"/>
      <w:ind w:left="851"/>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7F1006"/>
    <w:pPr>
      <w:keepNext/>
      <w:keepLines/>
      <w:numPr>
        <w:ilvl w:val="2"/>
        <w:numId w:val="17"/>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7F1006"/>
    <w:pPr>
      <w:keepNext/>
      <w:keepLines/>
      <w:numPr>
        <w:ilvl w:val="3"/>
        <w:numId w:val="17"/>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7F1006"/>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7F1006"/>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7F1006"/>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7F1006"/>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006"/>
    <w:pPr>
      <w:tabs>
        <w:tab w:val="center" w:pos="4513"/>
        <w:tab w:val="right" w:pos="9026"/>
      </w:tabs>
      <w:spacing w:after="0"/>
    </w:pPr>
  </w:style>
  <w:style w:type="paragraph" w:styleId="Footer">
    <w:name w:val="footer"/>
    <w:basedOn w:val="Normal"/>
    <w:link w:val="FooterChar"/>
    <w:uiPriority w:val="99"/>
    <w:unhideWhenUsed/>
    <w:qFormat/>
    <w:rsid w:val="007F1006"/>
    <w:pPr>
      <w:tabs>
        <w:tab w:val="center" w:pos="4513"/>
        <w:tab w:val="right" w:pos="9026"/>
      </w:tabs>
      <w:spacing w:after="0"/>
    </w:pPr>
    <w:rPr>
      <w:color w:val="001B35"/>
    </w:rPr>
  </w:style>
  <w:style w:type="paragraph" w:styleId="ListNumber">
    <w:name w:val="List Number"/>
    <w:basedOn w:val="Normal"/>
    <w:qFormat/>
    <w:rsid w:val="007F1006"/>
    <w:pPr>
      <w:numPr>
        <w:numId w:val="12"/>
      </w:numPr>
    </w:pPr>
  </w:style>
  <w:style w:type="character" w:styleId="Hyperlink">
    <w:name w:val="Hyperlink"/>
    <w:basedOn w:val="DefaultParagraphFont"/>
    <w:uiPriority w:val="99"/>
    <w:unhideWhenUsed/>
    <w:qFormat/>
    <w:rsid w:val="00CB6F53"/>
    <w:rPr>
      <w:rFonts w:ascii="Aptos" w:hAnsi="Aptos"/>
      <w:color w:val="2D587D"/>
      <w:sz w:val="22"/>
      <w:u w:val="single"/>
    </w:rPr>
  </w:style>
  <w:style w:type="paragraph" w:styleId="FootnoteText">
    <w:name w:val="footnote text"/>
    <w:basedOn w:val="Normal"/>
    <w:link w:val="FootnoteTextChar1"/>
    <w:autoRedefine/>
    <w:uiPriority w:val="99"/>
    <w:qFormat/>
    <w:rsid w:val="007F1006"/>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7F1006"/>
    <w:rPr>
      <w:rFonts w:ascii="Aptos" w:eastAsiaTheme="minorHAnsi" w:hAnsi="Aptos" w:cstheme="minorBidi"/>
      <w:sz w:val="16"/>
      <w:szCs w:val="22"/>
    </w:rPr>
  </w:style>
  <w:style w:type="paragraph" w:styleId="ListBullet2">
    <w:name w:val="List Bullet 2"/>
    <w:basedOn w:val="Normal"/>
    <w:uiPriority w:val="99"/>
    <w:unhideWhenUsed/>
    <w:rsid w:val="007F1006"/>
    <w:pPr>
      <w:numPr>
        <w:numId w:val="10"/>
      </w:numPr>
      <w:contextualSpacing/>
    </w:pPr>
  </w:style>
  <w:style w:type="character" w:customStyle="1" w:styleId="Heading1Char">
    <w:name w:val="Heading 1 Char"/>
    <w:basedOn w:val="DefaultParagraphFont"/>
    <w:link w:val="Heading1"/>
    <w:uiPriority w:val="9"/>
    <w:rsid w:val="007F1006"/>
    <w:rPr>
      <w:rFonts w:ascii="Aptos SemiBold" w:eastAsiaTheme="majorEastAsia" w:hAnsi="Aptos SemiBold" w:cstheme="majorBidi"/>
      <w:color w:val="732C75"/>
      <w:sz w:val="72"/>
      <w:szCs w:val="32"/>
    </w:rPr>
  </w:style>
  <w:style w:type="paragraph" w:styleId="ListBullet3">
    <w:name w:val="List Bullet 3"/>
    <w:aliases w:val="Indent Quote Bullet"/>
    <w:rsid w:val="007F1006"/>
    <w:pPr>
      <w:numPr>
        <w:numId w:val="11"/>
      </w:numPr>
      <w:tabs>
        <w:tab w:val="clear" w:pos="1800"/>
        <w:tab w:val="num" w:pos="1080"/>
      </w:tabs>
    </w:pPr>
    <w:rPr>
      <w:rFonts w:ascii="TheSansOffice" w:hAnsi="TheSansOffice"/>
      <w:iCs/>
      <w:szCs w:val="24"/>
    </w:rPr>
  </w:style>
  <w:style w:type="paragraph" w:styleId="ListBullet">
    <w:name w:val="List Bullet"/>
    <w:basedOn w:val="Normal"/>
    <w:uiPriority w:val="99"/>
    <w:unhideWhenUsed/>
    <w:qFormat/>
    <w:rsid w:val="007F1006"/>
    <w:pPr>
      <w:ind w:left="360" w:hanging="360"/>
      <w:contextualSpacing/>
    </w:pPr>
  </w:style>
  <w:style w:type="character" w:customStyle="1" w:styleId="Heading2Char">
    <w:name w:val="Heading 2 Char"/>
    <w:basedOn w:val="DefaultParagraphFont"/>
    <w:link w:val="Heading2"/>
    <w:uiPriority w:val="9"/>
    <w:rsid w:val="007F1006"/>
    <w:rPr>
      <w:rFonts w:ascii="Aptos SemiBold" w:eastAsiaTheme="majorEastAsia" w:hAnsi="Aptos SemiBold" w:cstheme="majorBidi"/>
      <w:color w:val="2D587D"/>
      <w:sz w:val="36"/>
      <w:szCs w:val="48"/>
    </w:rPr>
  </w:style>
  <w:style w:type="paragraph" w:styleId="DocumentMap">
    <w:name w:val="Document Map"/>
    <w:basedOn w:val="Normal"/>
    <w:semiHidden/>
    <w:rsid w:val="007F1006"/>
    <w:pPr>
      <w:shd w:val="clear" w:color="auto" w:fill="000080"/>
    </w:pPr>
    <w:rPr>
      <w:rFonts w:ascii="Tahoma" w:hAnsi="Tahoma" w:cs="Tahoma"/>
      <w:szCs w:val="20"/>
    </w:rPr>
  </w:style>
  <w:style w:type="paragraph" w:styleId="ListNumber2">
    <w:name w:val="List Number 2"/>
    <w:basedOn w:val="ListNumber"/>
    <w:uiPriority w:val="99"/>
    <w:rsid w:val="007F1006"/>
    <w:pPr>
      <w:numPr>
        <w:numId w:val="13"/>
      </w:numPr>
    </w:pPr>
  </w:style>
  <w:style w:type="paragraph" w:styleId="TOC4">
    <w:name w:val="toc 4"/>
    <w:basedOn w:val="Normal"/>
    <w:next w:val="Normal"/>
    <w:uiPriority w:val="39"/>
    <w:unhideWhenUsed/>
    <w:rsid w:val="007F1006"/>
    <w:pPr>
      <w:tabs>
        <w:tab w:val="left" w:pos="1814"/>
        <w:tab w:val="right" w:leader="dot" w:pos="8789"/>
      </w:tabs>
      <w:spacing w:after="100"/>
      <w:ind w:left="1077"/>
    </w:pPr>
  </w:style>
  <w:style w:type="paragraph" w:styleId="ListNumber3">
    <w:name w:val="List Number 3"/>
    <w:basedOn w:val="ListNumber2"/>
    <w:rsid w:val="007F1006"/>
    <w:pPr>
      <w:numPr>
        <w:numId w:val="14"/>
      </w:numPr>
      <w:spacing w:before="60" w:after="60"/>
    </w:pPr>
  </w:style>
  <w:style w:type="character" w:customStyle="1" w:styleId="FootnoteTextChar">
    <w:name w:val="Footnote Text Char"/>
    <w:basedOn w:val="DefaultParagraphFont"/>
    <w:locked/>
    <w:rsid w:val="007F1006"/>
    <w:rPr>
      <w:rFonts w:ascii="Calibri" w:hAnsi="Calibri" w:cs="Times New Roman"/>
      <w:sz w:val="20"/>
      <w:szCs w:val="20"/>
    </w:rPr>
  </w:style>
  <w:style w:type="character" w:styleId="FootnoteReference">
    <w:name w:val="footnote reference"/>
    <w:basedOn w:val="DefaultParagraphFont"/>
    <w:uiPriority w:val="99"/>
    <w:rsid w:val="007F1006"/>
    <w:rPr>
      <w:rFonts w:cs="Times New Roman"/>
      <w:vertAlign w:val="superscript"/>
    </w:rPr>
  </w:style>
  <w:style w:type="paragraph" w:customStyle="1" w:styleId="Default">
    <w:name w:val="Default"/>
    <w:rsid w:val="007F1006"/>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7F1006"/>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7F1006"/>
    <w:pPr>
      <w:tabs>
        <w:tab w:val="right" w:leader="dot" w:pos="9016"/>
      </w:tabs>
      <w:spacing w:after="100"/>
    </w:pPr>
  </w:style>
  <w:style w:type="paragraph" w:styleId="TOC2">
    <w:name w:val="toc 2"/>
    <w:basedOn w:val="Normal"/>
    <w:next w:val="Normal"/>
    <w:uiPriority w:val="39"/>
    <w:unhideWhenUsed/>
    <w:rsid w:val="007F1006"/>
    <w:pPr>
      <w:tabs>
        <w:tab w:val="right" w:leader="dot" w:pos="8789"/>
      </w:tabs>
      <w:spacing w:after="100"/>
      <w:ind w:left="357" w:hanging="357"/>
    </w:pPr>
    <w:rPr>
      <w:b/>
    </w:rPr>
  </w:style>
  <w:style w:type="paragraph" w:styleId="TOC3">
    <w:name w:val="toc 3"/>
    <w:basedOn w:val="Normal"/>
    <w:next w:val="Normal"/>
    <w:uiPriority w:val="39"/>
    <w:unhideWhenUsed/>
    <w:rsid w:val="007F1006"/>
    <w:pPr>
      <w:tabs>
        <w:tab w:val="left" w:pos="1077"/>
        <w:tab w:val="right" w:leader="dot" w:pos="8789"/>
      </w:tabs>
      <w:spacing w:after="100"/>
      <w:ind w:left="357"/>
    </w:pPr>
  </w:style>
  <w:style w:type="character" w:customStyle="1" w:styleId="Heading3Char">
    <w:name w:val="Heading 3 Char"/>
    <w:basedOn w:val="DefaultParagraphFont"/>
    <w:link w:val="Heading3"/>
    <w:uiPriority w:val="9"/>
    <w:rsid w:val="009867C1"/>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uiPriority w:val="9"/>
    <w:rsid w:val="007F1006"/>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uiPriority w:val="9"/>
    <w:rsid w:val="007F1006"/>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uiPriority w:val="9"/>
    <w:rsid w:val="007F1006"/>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iPriority w:val="99"/>
    <w:unhideWhenUsed/>
    <w:rsid w:val="007F100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7F1006"/>
    <w:rPr>
      <w:rFonts w:ascii="Segoe UI" w:eastAsiaTheme="minorHAnsi" w:hAnsi="Segoe UI" w:cs="Segoe UI"/>
      <w:sz w:val="18"/>
      <w:szCs w:val="18"/>
    </w:rPr>
  </w:style>
  <w:style w:type="numbering" w:customStyle="1" w:styleId="StyleBulleted">
    <w:name w:val="Style Bulleted"/>
    <w:basedOn w:val="NoList"/>
    <w:rsid w:val="007F1006"/>
    <w:pPr>
      <w:numPr>
        <w:numId w:val="1"/>
      </w:numPr>
    </w:pPr>
  </w:style>
  <w:style w:type="table" w:styleId="TableGrid">
    <w:name w:val="Table Grid"/>
    <w:aliases w:val="DISR plain Table 1"/>
    <w:basedOn w:val="TableNormal"/>
    <w:uiPriority w:val="39"/>
    <w:rsid w:val="007F100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paragraph" w:customStyle="1" w:styleId="ReferencesText">
    <w:name w:val="References Text"/>
    <w:basedOn w:val="Normal"/>
    <w:rsid w:val="007F1006"/>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7F1006"/>
    <w:pPr>
      <w:tabs>
        <w:tab w:val="left" w:pos="1134"/>
      </w:tabs>
    </w:pPr>
    <w:rPr>
      <w:rFonts w:ascii="Verdana" w:hAnsi="Verdana" w:cs="Times New Roman"/>
      <w:b/>
      <w:bCs/>
      <w:iCs/>
      <w:color w:val="auto"/>
      <w:szCs w:val="20"/>
    </w:rPr>
  </w:style>
  <w:style w:type="numbering" w:customStyle="1" w:styleId="StyleNumbered">
    <w:name w:val="Style Numbered"/>
    <w:basedOn w:val="NoList"/>
    <w:rsid w:val="007F1006"/>
    <w:pPr>
      <w:numPr>
        <w:numId w:val="2"/>
      </w:numPr>
    </w:pPr>
  </w:style>
  <w:style w:type="table" w:customStyle="1" w:styleId="AusIndustryTable">
    <w:name w:val="AusIndustry Table"/>
    <w:basedOn w:val="TableNormal"/>
    <w:rsid w:val="007F1006"/>
    <w:pPr>
      <w:widowControl w:val="0"/>
      <w:spacing w:before="80" w:after="80"/>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7F1006"/>
    <w:pPr>
      <w:spacing w:line="320" w:lineRule="atLeast"/>
    </w:pPr>
    <w:rPr>
      <w:rFonts w:ascii="Verdana" w:hAnsi="Verdana"/>
      <w:b/>
    </w:rPr>
  </w:style>
  <w:style w:type="paragraph" w:customStyle="1" w:styleId="DefaultTableText">
    <w:name w:val="Default Table Text"/>
    <w:basedOn w:val="Normal"/>
    <w:rsid w:val="007F1006"/>
    <w:pPr>
      <w:spacing w:before="80" w:after="80"/>
    </w:pPr>
    <w:rPr>
      <w:rFonts w:ascii="Times New Roman" w:hAnsi="Times New Roman"/>
    </w:rPr>
  </w:style>
  <w:style w:type="paragraph" w:customStyle="1" w:styleId="IndentQuote">
    <w:name w:val="Indent Quote"/>
    <w:basedOn w:val="Normal"/>
    <w:next w:val="Normal"/>
    <w:rsid w:val="007F1006"/>
    <w:pPr>
      <w:spacing w:line="320" w:lineRule="atLeast"/>
      <w:ind w:left="567"/>
    </w:pPr>
    <w:rPr>
      <w:rFonts w:ascii="Times New Roman" w:hAnsi="Times New Roman"/>
    </w:rPr>
  </w:style>
  <w:style w:type="paragraph" w:customStyle="1" w:styleId="NumberedParas">
    <w:name w:val="Numbered Paras"/>
    <w:basedOn w:val="Normal"/>
    <w:rsid w:val="007F1006"/>
    <w:pPr>
      <w:spacing w:after="0"/>
    </w:pPr>
    <w:rPr>
      <w:rFonts w:cs="Arial"/>
      <w:b/>
      <w:bCs/>
      <w:szCs w:val="20"/>
    </w:rPr>
  </w:style>
  <w:style w:type="paragraph" w:styleId="BodyText">
    <w:name w:val="Body Text"/>
    <w:basedOn w:val="Default"/>
    <w:next w:val="Default"/>
    <w:link w:val="BodyTextChar"/>
    <w:rsid w:val="007F1006"/>
    <w:pPr>
      <w:spacing w:before="120" w:after="120"/>
    </w:pPr>
    <w:rPr>
      <w:rFonts w:cs="Times New Roman"/>
      <w:color w:val="auto"/>
      <w:lang w:eastAsia="en-AU"/>
    </w:rPr>
  </w:style>
  <w:style w:type="character" w:customStyle="1" w:styleId="BodyTextChar">
    <w:name w:val="Body Text Char"/>
    <w:basedOn w:val="DefaultParagraphFont"/>
    <w:link w:val="BodyText"/>
    <w:rsid w:val="007F1006"/>
    <w:rPr>
      <w:rFonts w:ascii="Arial" w:hAnsi="Arial"/>
      <w:sz w:val="24"/>
      <w:szCs w:val="24"/>
      <w:lang w:eastAsia="en-AU"/>
    </w:rPr>
  </w:style>
  <w:style w:type="character" w:styleId="CommentReference">
    <w:name w:val="annotation reference"/>
    <w:basedOn w:val="DefaultParagraphFont"/>
    <w:uiPriority w:val="99"/>
    <w:unhideWhenUsed/>
    <w:rsid w:val="007F1006"/>
    <w:rPr>
      <w:sz w:val="16"/>
      <w:szCs w:val="16"/>
    </w:rPr>
  </w:style>
  <w:style w:type="paragraph" w:styleId="CommentText">
    <w:name w:val="annotation text"/>
    <w:basedOn w:val="Normal"/>
    <w:link w:val="CommentTextChar"/>
    <w:uiPriority w:val="99"/>
    <w:unhideWhenUsed/>
    <w:rsid w:val="007F1006"/>
    <w:rPr>
      <w:szCs w:val="20"/>
    </w:rPr>
  </w:style>
  <w:style w:type="character" w:customStyle="1" w:styleId="CommentTextChar">
    <w:name w:val="Comment Text Char"/>
    <w:basedOn w:val="DefaultParagraphFont"/>
    <w:link w:val="CommentText"/>
    <w:uiPriority w:val="99"/>
    <w:rsid w:val="007F1006"/>
    <w:rPr>
      <w:rFonts w:ascii="Aptos" w:eastAsiaTheme="minorHAnsi" w:hAnsi="Aptos" w:cstheme="minorBidi"/>
      <w:sz w:val="22"/>
    </w:rPr>
  </w:style>
  <w:style w:type="paragraph" w:styleId="CommentSubject">
    <w:name w:val="annotation subject"/>
    <w:basedOn w:val="CommentText"/>
    <w:next w:val="CommentText"/>
    <w:link w:val="CommentSubjectChar"/>
    <w:uiPriority w:val="99"/>
    <w:unhideWhenUsed/>
    <w:rsid w:val="007F1006"/>
    <w:rPr>
      <w:b/>
      <w:bCs/>
    </w:rPr>
  </w:style>
  <w:style w:type="character" w:customStyle="1" w:styleId="CommentSubjectChar">
    <w:name w:val="Comment Subject Char"/>
    <w:basedOn w:val="CommentTextChar"/>
    <w:link w:val="CommentSubject"/>
    <w:uiPriority w:val="99"/>
    <w:rsid w:val="007F1006"/>
    <w:rPr>
      <w:rFonts w:ascii="Aptos" w:eastAsiaTheme="minorHAnsi" w:hAnsi="Aptos" w:cstheme="minorBidi"/>
      <w:b/>
      <w:bCs/>
      <w:sz w:val="22"/>
    </w:rPr>
  </w:style>
  <w:style w:type="paragraph" w:styleId="ListParagraph">
    <w:name w:val="List Paragraph"/>
    <w:basedOn w:val="Normal"/>
    <w:uiPriority w:val="34"/>
    <w:qFormat/>
    <w:rsid w:val="007F1006"/>
    <w:pPr>
      <w:numPr>
        <w:numId w:val="15"/>
      </w:numPr>
      <w:spacing w:before="0"/>
    </w:pPr>
  </w:style>
  <w:style w:type="character" w:styleId="Emphasis">
    <w:name w:val="Emphasis"/>
    <w:basedOn w:val="DefaultParagraphFont"/>
    <w:uiPriority w:val="20"/>
    <w:qFormat/>
    <w:rsid w:val="007F1006"/>
    <w:rPr>
      <w:rFonts w:ascii="Aptos" w:hAnsi="Aptos"/>
      <w:b w:val="0"/>
      <w:i/>
      <w:iCs/>
      <w:sz w:val="22"/>
    </w:rPr>
  </w:style>
  <w:style w:type="paragraph" w:customStyle="1" w:styleId="StyleBefore6pt">
    <w:name w:val="Style Before:  6 pt"/>
    <w:basedOn w:val="Normal"/>
    <w:rsid w:val="007F1006"/>
    <w:pPr>
      <w:suppressAutoHyphens/>
      <w:spacing w:after="60" w:line="320" w:lineRule="atLeast"/>
    </w:pPr>
    <w:rPr>
      <w:szCs w:val="20"/>
      <w:lang w:eastAsia="ar-SA"/>
    </w:rPr>
  </w:style>
  <w:style w:type="paragraph" w:customStyle="1" w:styleId="StyleBoldGreenBefore6pt">
    <w:name w:val="Style Bold Green Before:  6 pt"/>
    <w:basedOn w:val="Normal"/>
    <w:rsid w:val="007F1006"/>
    <w:pPr>
      <w:suppressAutoHyphens/>
      <w:spacing w:before="60" w:line="320" w:lineRule="atLeast"/>
    </w:pPr>
    <w:rPr>
      <w:b/>
      <w:bCs/>
      <w:color w:val="008000"/>
      <w:szCs w:val="20"/>
      <w:lang w:eastAsia="ar-SA"/>
    </w:rPr>
  </w:style>
  <w:style w:type="character" w:styleId="PageNumber">
    <w:name w:val="page number"/>
    <w:rsid w:val="007F1006"/>
    <w:rPr>
      <w:rFonts w:cs="Times New Roman"/>
    </w:rPr>
  </w:style>
  <w:style w:type="paragraph" w:customStyle="1" w:styleId="Normal-Style2">
    <w:name w:val="Normal - Style2"/>
    <w:basedOn w:val="Normal"/>
    <w:qFormat/>
    <w:rsid w:val="007F1006"/>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F1006"/>
    <w:pPr>
      <w:spacing w:before="0"/>
    </w:pPr>
  </w:style>
  <w:style w:type="paragraph" w:customStyle="1" w:styleId="NormalStyle4subbulletpoint">
    <w:name w:val="Normal Style4 sub bullet point"/>
    <w:basedOn w:val="Normal-Style2"/>
    <w:qFormat/>
    <w:rsid w:val="007F1006"/>
    <w:pPr>
      <w:spacing w:before="0" w:after="0"/>
    </w:pPr>
  </w:style>
  <w:style w:type="paragraph" w:customStyle="1" w:styleId="Pa5">
    <w:name w:val="Pa5"/>
    <w:basedOn w:val="Default"/>
    <w:next w:val="Default"/>
    <w:uiPriority w:val="99"/>
    <w:rsid w:val="007F1006"/>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7F1006"/>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7F1006"/>
    <w:pPr>
      <w:keepNext/>
    </w:pPr>
    <w:rPr>
      <w:b/>
    </w:rPr>
  </w:style>
  <w:style w:type="paragraph" w:customStyle="1" w:styleId="Heading2Appendix">
    <w:name w:val="Heading 2 Appendix"/>
    <w:basedOn w:val="Heading2"/>
    <w:qFormat/>
    <w:rsid w:val="007F1006"/>
    <w:pPr>
      <w:numPr>
        <w:numId w:val="9"/>
      </w:numPr>
    </w:pPr>
  </w:style>
  <w:style w:type="paragraph" w:customStyle="1" w:styleId="Heading3Appendix">
    <w:name w:val="Heading 3 Appendix"/>
    <w:basedOn w:val="Heading3"/>
    <w:next w:val="Normal"/>
    <w:qFormat/>
    <w:rsid w:val="007F1006"/>
    <w:pPr>
      <w:numPr>
        <w:numId w:val="9"/>
      </w:numPr>
    </w:pPr>
  </w:style>
  <w:style w:type="character" w:styleId="FollowedHyperlink">
    <w:name w:val="FollowedHyperlink"/>
    <w:basedOn w:val="DefaultParagraphFont"/>
    <w:uiPriority w:val="99"/>
    <w:unhideWhenUsed/>
    <w:rsid w:val="007F1006"/>
    <w:rPr>
      <w:color w:val="800080" w:themeColor="followedHyperlink"/>
      <w:u w:val="single"/>
    </w:rPr>
  </w:style>
  <w:style w:type="paragraph" w:styleId="TOC5">
    <w:name w:val="toc 5"/>
    <w:basedOn w:val="Normal"/>
    <w:next w:val="Normal"/>
    <w:uiPriority w:val="39"/>
    <w:unhideWhenUsed/>
    <w:rsid w:val="007F1006"/>
    <w:pPr>
      <w:tabs>
        <w:tab w:val="right" w:leader="dot" w:pos="8789"/>
      </w:tabs>
      <w:spacing w:after="100"/>
      <w:ind w:left="1434" w:hanging="357"/>
    </w:pPr>
  </w:style>
  <w:style w:type="character" w:styleId="PlaceholderText">
    <w:name w:val="Placeholder Text"/>
    <w:basedOn w:val="DefaultParagraphFont"/>
    <w:uiPriority w:val="99"/>
    <w:semiHidden/>
    <w:rsid w:val="007F1006"/>
    <w:rPr>
      <w:color w:val="808080"/>
    </w:rPr>
  </w:style>
  <w:style w:type="paragraph" w:customStyle="1" w:styleId="Normalheaderrow">
    <w:name w:val="Normal + header row"/>
    <w:basedOn w:val="Normal"/>
    <w:qFormat/>
    <w:rsid w:val="007F1006"/>
    <w:rPr>
      <w:color w:val="FFFFFF" w:themeColor="background1"/>
    </w:rPr>
  </w:style>
  <w:style w:type="paragraph" w:customStyle="1" w:styleId="Heading5appendix">
    <w:name w:val="Heading 5 + appendix"/>
    <w:basedOn w:val="Heading5"/>
    <w:qFormat/>
    <w:rsid w:val="007F1006"/>
    <w:pPr>
      <w:ind w:left="0" w:firstLine="0"/>
    </w:pPr>
  </w:style>
  <w:style w:type="character" w:customStyle="1" w:styleId="hvr">
    <w:name w:val="hvr"/>
    <w:basedOn w:val="DefaultParagraphFont"/>
    <w:rsid w:val="007F1006"/>
  </w:style>
  <w:style w:type="paragraph" w:customStyle="1" w:styleId="Heading4appendix">
    <w:name w:val="Heading 4 + appendix"/>
    <w:basedOn w:val="Heading4"/>
    <w:qFormat/>
    <w:rsid w:val="007F1006"/>
    <w:pPr>
      <w:ind w:left="0" w:firstLine="0"/>
    </w:pPr>
  </w:style>
  <w:style w:type="paragraph" w:customStyle="1" w:styleId="highlightedtext">
    <w:name w:val="highlighted text"/>
    <w:basedOn w:val="Normal"/>
    <w:link w:val="highlightedtextChar"/>
    <w:qFormat/>
    <w:rsid w:val="007F1006"/>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7F1006"/>
    <w:rPr>
      <w:rFonts w:asciiTheme="minorHAnsi" w:eastAsiaTheme="minorHAnsi" w:hAnsiTheme="minorHAnsi" w:cstheme="minorBidi"/>
      <w:b/>
      <w:color w:val="4F6228" w:themeColor="accent3" w:themeShade="80"/>
      <w:sz w:val="22"/>
      <w:szCs w:val="22"/>
    </w:rPr>
  </w:style>
  <w:style w:type="table" w:styleId="PlainTable1">
    <w:name w:val="Plain Table 1"/>
    <w:basedOn w:val="TableNormal"/>
    <w:uiPriority w:val="41"/>
    <w:rsid w:val="007F1006"/>
    <w:rPr>
      <w:rFonts w:ascii="Arial" w:hAnsi="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xed2Text">
    <w:name w:val="Boxed 2 Text"/>
    <w:basedOn w:val="Normal"/>
    <w:qFormat/>
    <w:rsid w:val="007F1006"/>
    <w:pPr>
      <w:numPr>
        <w:numId w:val="8"/>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7F1006"/>
    <w:rPr>
      <w:b/>
      <w:iCs/>
      <w:szCs w:val="18"/>
    </w:rPr>
  </w:style>
  <w:style w:type="paragraph" w:customStyle="1" w:styleId="TableText">
    <w:name w:val="Table Text"/>
    <w:basedOn w:val="Normal"/>
    <w:qFormat/>
    <w:rsid w:val="007F1006"/>
    <w:pPr>
      <w:suppressAutoHyphens/>
      <w:spacing w:before="60" w:after="60"/>
    </w:pPr>
  </w:style>
  <w:style w:type="table" w:styleId="TableGridLight">
    <w:name w:val="Grid Table Light"/>
    <w:basedOn w:val="TableNormal"/>
    <w:uiPriority w:val="40"/>
    <w:rsid w:val="007F1006"/>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TableHeadingNumbers">
    <w:name w:val="Table Heading Numbers"/>
    <w:uiPriority w:val="99"/>
    <w:rsid w:val="007F1006"/>
    <w:pPr>
      <w:numPr>
        <w:numId w:val="5"/>
      </w:numPr>
    </w:pPr>
  </w:style>
  <w:style w:type="paragraph" w:styleId="Title">
    <w:name w:val="Title"/>
    <w:basedOn w:val="Normal"/>
    <w:next w:val="Normal"/>
    <w:link w:val="TitleChar"/>
    <w:uiPriority w:val="10"/>
    <w:qFormat/>
    <w:rsid w:val="007F1006"/>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7F1006"/>
    <w:rPr>
      <w:rFonts w:ascii="Aptos" w:eastAsiaTheme="minorHAnsi"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7F1006"/>
    <w:rPr>
      <w:rFonts w:ascii="Aptos" w:eastAsiaTheme="minorEastAsia" w:hAnsi="Aptos" w:cstheme="minorBidi"/>
      <w:sz w:val="22"/>
      <w:szCs w:val="22"/>
      <w:lang w:val="en-US"/>
    </w:rPr>
  </w:style>
  <w:style w:type="paragraph" w:styleId="NormalWeb">
    <w:name w:val="Normal (Web)"/>
    <w:basedOn w:val="Normal"/>
    <w:uiPriority w:val="99"/>
    <w:semiHidden/>
    <w:unhideWhenUsed/>
    <w:rsid w:val="007F1006"/>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7F1006"/>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7F1006"/>
    <w:rPr>
      <w:color w:val="605E5C"/>
      <w:shd w:val="clear" w:color="auto" w:fill="E1DFDD"/>
    </w:rPr>
  </w:style>
  <w:style w:type="paragraph" w:customStyle="1" w:styleId="NumberedList1">
    <w:name w:val="Numbered List 1"/>
    <w:basedOn w:val="Normal"/>
    <w:qFormat/>
    <w:rsid w:val="007F1006"/>
    <w:pPr>
      <w:numPr>
        <w:numId w:val="16"/>
      </w:numPr>
      <w:suppressAutoHyphens/>
      <w:spacing w:before="180" w:after="60"/>
    </w:pPr>
    <w:rPr>
      <w:rFonts w:asciiTheme="minorHAnsi" w:hAnsiTheme="minorHAnsi"/>
      <w:iCs/>
    </w:rPr>
  </w:style>
  <w:style w:type="paragraph" w:customStyle="1" w:styleId="NumberedList2">
    <w:name w:val="Numbered List 2"/>
    <w:basedOn w:val="NumberedList1"/>
    <w:qFormat/>
    <w:rsid w:val="007F1006"/>
    <w:pPr>
      <w:numPr>
        <w:ilvl w:val="1"/>
      </w:numPr>
      <w:spacing w:before="120"/>
    </w:pPr>
  </w:style>
  <w:style w:type="paragraph" w:customStyle="1" w:styleId="NumberedList3">
    <w:name w:val="Numbered List 3"/>
    <w:basedOn w:val="NumberedList2"/>
    <w:qFormat/>
    <w:rsid w:val="007F1006"/>
    <w:pPr>
      <w:numPr>
        <w:ilvl w:val="2"/>
      </w:numPr>
    </w:pPr>
  </w:style>
  <w:style w:type="numbering" w:customStyle="1" w:styleId="Numberedlist">
    <w:name w:val="Numbered list"/>
    <w:uiPriority w:val="99"/>
    <w:rsid w:val="007F1006"/>
    <w:pPr>
      <w:numPr>
        <w:numId w:val="6"/>
      </w:numPr>
    </w:pPr>
  </w:style>
  <w:style w:type="character" w:customStyle="1" w:styleId="FooterChar">
    <w:name w:val="Footer Char"/>
    <w:basedOn w:val="DefaultParagraphFont"/>
    <w:link w:val="Footer"/>
    <w:uiPriority w:val="99"/>
    <w:rsid w:val="007F1006"/>
    <w:rPr>
      <w:rFonts w:ascii="Aptos" w:eastAsiaTheme="minorHAnsi" w:hAnsi="Aptos" w:cstheme="minorBidi"/>
      <w:color w:val="001B35"/>
      <w:sz w:val="22"/>
      <w:szCs w:val="22"/>
    </w:rPr>
  </w:style>
  <w:style w:type="paragraph" w:customStyle="1" w:styleId="Businessgovau">
    <w:name w:val="| Business.gov.au"/>
    <w:basedOn w:val="Footer"/>
    <w:link w:val="BusinessgovauChar"/>
    <w:rsid w:val="007F1006"/>
    <w:pPr>
      <w:tabs>
        <w:tab w:val="clear" w:pos="4513"/>
      </w:tabs>
    </w:pPr>
    <w:rPr>
      <w:b/>
      <w:bCs/>
    </w:rPr>
  </w:style>
  <w:style w:type="character" w:customStyle="1" w:styleId="BusinessgovauChar">
    <w:name w:val="| Business.gov.au Char"/>
    <w:basedOn w:val="DefaultParagraphFont"/>
    <w:link w:val="Businessgovau"/>
    <w:rsid w:val="007F1006"/>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7F1006"/>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7F1006"/>
    <w:rPr>
      <w:rFonts w:ascii="Aptos" w:eastAsiaTheme="minorEastAsia" w:hAnsi="Aptos" w:cstheme="minorBidi"/>
      <w:color w:val="001B35"/>
      <w:sz w:val="40"/>
      <w:szCs w:val="22"/>
    </w:rPr>
  </w:style>
  <w:style w:type="paragraph" w:customStyle="1" w:styleId="Address">
    <w:name w:val="Address"/>
    <w:basedOn w:val="Subtitle"/>
    <w:qFormat/>
    <w:rsid w:val="007F1006"/>
    <w:pPr>
      <w:spacing w:after="0"/>
    </w:pPr>
    <w:rPr>
      <w:sz w:val="22"/>
    </w:rPr>
  </w:style>
  <w:style w:type="paragraph" w:customStyle="1" w:styleId="Authoranddate">
    <w:name w:val="Author and date"/>
    <w:basedOn w:val="Subtitle"/>
    <w:link w:val="AuthoranddateChar"/>
    <w:qFormat/>
    <w:rsid w:val="007F1006"/>
    <w:rPr>
      <w:szCs w:val="40"/>
    </w:rPr>
  </w:style>
  <w:style w:type="character" w:customStyle="1" w:styleId="AuthoranddateChar">
    <w:name w:val="Author and date Char"/>
    <w:basedOn w:val="SubtitleChar"/>
    <w:link w:val="Authoranddate"/>
    <w:rsid w:val="007F1006"/>
    <w:rPr>
      <w:rFonts w:ascii="Aptos" w:eastAsiaTheme="minorEastAsia" w:hAnsi="Aptos" w:cstheme="minorBidi"/>
      <w:color w:val="001B35"/>
      <w:sz w:val="40"/>
      <w:szCs w:val="40"/>
    </w:rPr>
  </w:style>
  <w:style w:type="paragraph" w:customStyle="1" w:styleId="Calloutbox">
    <w:name w:val="Call out box"/>
    <w:basedOn w:val="Normal"/>
    <w:qFormat/>
    <w:rsid w:val="007F1006"/>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7F1006"/>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customStyle="1" w:styleId="Class">
    <w:name w:val="Class"/>
    <w:basedOn w:val="Footer"/>
    <w:qFormat/>
    <w:rsid w:val="007F1006"/>
    <w:rPr>
      <w:b/>
      <w:bCs/>
      <w:color w:val="CC0000"/>
      <w:sz w:val="24"/>
    </w:rPr>
  </w:style>
  <w:style w:type="table" w:customStyle="1" w:styleId="DISRbanded-Table21">
    <w:name w:val="DISR banded - Table 21"/>
    <w:basedOn w:val="TableNormal"/>
    <w:uiPriority w:val="49"/>
    <w:rsid w:val="007F1006"/>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Interstate Light" w:hAnsi="Interstate Light"/>
        <w:sz w:val="22"/>
      </w:rPr>
      <w:tblPr/>
      <w:tcPr>
        <w:shd w:val="clear" w:color="auto" w:fill="E7E6E6"/>
      </w:tcPr>
    </w:tblStylePr>
    <w:tblStylePr w:type="band2Horz">
      <w:pPr>
        <w:jc w:val="left"/>
      </w:pPr>
      <w:rPr>
        <w:rFonts w:ascii="Interstate Light" w:hAnsi="Interstate Light"/>
        <w:sz w:val="22"/>
      </w:rPr>
    </w:tblStylePr>
  </w:style>
  <w:style w:type="table" w:styleId="GridTable1Light">
    <w:name w:val="Grid Table 1 Light"/>
    <w:basedOn w:val="TableNormal"/>
    <w:uiPriority w:val="46"/>
    <w:rsid w:val="007F1006"/>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1006"/>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7F1006"/>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1006"/>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7F1006"/>
    <w:rPr>
      <w:rFonts w:asciiTheme="minorHAnsi" w:eastAsiaTheme="minorHAnsi" w:hAnsiTheme="minorHAnsi" w:cstheme="minorBidi"/>
      <w:sz w:val="22"/>
      <w:szCs w:val="22"/>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7F1006"/>
    <w:rPr>
      <w:rFonts w:asciiTheme="minorHAnsi" w:eastAsiaTheme="minorHAnsi" w:hAnsiTheme="minorHAnsi" w:cstheme="minorBidi"/>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7F1006"/>
    <w:rPr>
      <w:rFonts w:asciiTheme="minorHAnsi" w:eastAsiaTheme="minorHAnsi" w:hAnsiTheme="minorHAnsi" w:cstheme="minorBidi"/>
      <w:sz w:val="22"/>
      <w:szCs w:val="22"/>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7F1006"/>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7F1006"/>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erChar">
    <w:name w:val="Header Char"/>
    <w:basedOn w:val="DefaultParagraphFont"/>
    <w:link w:val="Header"/>
    <w:uiPriority w:val="99"/>
    <w:rsid w:val="007F1006"/>
    <w:rPr>
      <w:rFonts w:ascii="Aptos" w:eastAsiaTheme="minorHAnsi" w:hAnsi="Aptos" w:cstheme="minorBidi"/>
      <w:sz w:val="22"/>
      <w:szCs w:val="22"/>
    </w:rPr>
  </w:style>
  <w:style w:type="character" w:customStyle="1" w:styleId="Heading7Char">
    <w:name w:val="Heading 7 Char"/>
    <w:basedOn w:val="DefaultParagraphFont"/>
    <w:link w:val="Heading7"/>
    <w:uiPriority w:val="9"/>
    <w:rsid w:val="007F1006"/>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7F1006"/>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7F1006"/>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7F1006"/>
    <w:rPr>
      <w:rFonts w:ascii="Aptos" w:hAnsi="Aptos"/>
      <w:b w:val="0"/>
      <w:i/>
      <w:iCs/>
      <w:color w:val="2D587D"/>
      <w:sz w:val="22"/>
    </w:rPr>
  </w:style>
  <w:style w:type="paragraph" w:styleId="IntenseQuote">
    <w:name w:val="Intense Quote"/>
    <w:basedOn w:val="Normal"/>
    <w:next w:val="Normal"/>
    <w:link w:val="IntenseQuoteChar"/>
    <w:uiPriority w:val="30"/>
    <w:qFormat/>
    <w:rsid w:val="007F1006"/>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7F1006"/>
    <w:rPr>
      <w:rFonts w:ascii="Aptos" w:eastAsiaTheme="minorHAnsi" w:hAnsi="Aptos" w:cstheme="minorBidi"/>
      <w:b/>
      <w:iCs/>
      <w:sz w:val="24"/>
      <w:szCs w:val="22"/>
    </w:rPr>
  </w:style>
  <w:style w:type="character" w:styleId="IntenseReference">
    <w:name w:val="Intense Reference"/>
    <w:basedOn w:val="DefaultParagraphFont"/>
    <w:uiPriority w:val="32"/>
    <w:qFormat/>
    <w:rsid w:val="007F1006"/>
    <w:rPr>
      <w:b/>
      <w:bCs/>
      <w:smallCaps/>
      <w:color w:val="2D587D"/>
      <w:spacing w:val="5"/>
    </w:rPr>
  </w:style>
  <w:style w:type="table" w:styleId="ListTable3-Accent1">
    <w:name w:val="List Table 3 Accent 1"/>
    <w:basedOn w:val="TableNormal"/>
    <w:uiPriority w:val="48"/>
    <w:rsid w:val="007F1006"/>
    <w:rPr>
      <w:rFonts w:asciiTheme="minorHAnsi" w:eastAsiaTheme="minorHAnsi" w:hAnsiTheme="minorHAnsi" w:cstheme="minorBidi"/>
      <w:sz w:val="22"/>
      <w:szCs w:val="22"/>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7F1006"/>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7F1006"/>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7F1006"/>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7F1006"/>
    <w:rPr>
      <w:rFonts w:ascii="Aptos" w:eastAsiaTheme="minorEastAsia" w:hAnsi="Aptos" w:cstheme="minorBidi"/>
      <w:sz w:val="22"/>
      <w:szCs w:val="22"/>
      <w:lang w:val="en-US"/>
    </w:rPr>
  </w:style>
  <w:style w:type="table" w:styleId="PlainTable2">
    <w:name w:val="Plain Table 2"/>
    <w:basedOn w:val="TableNormal"/>
    <w:uiPriority w:val="42"/>
    <w:rsid w:val="007F100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7F1006"/>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7F1006"/>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7F1006"/>
    <w:pPr>
      <w:spacing w:before="0" w:after="0"/>
    </w:pPr>
    <w:rPr>
      <w:rFonts w:ascii="Aptos SemiBold" w:hAnsi="Aptos SemiBold"/>
      <w:color w:val="FFFFFF" w:themeColor="background1"/>
      <w:sz w:val="24"/>
      <w:szCs w:val="24"/>
    </w:rPr>
  </w:style>
  <w:style w:type="character" w:customStyle="1" w:styleId="ui-provider">
    <w:name w:val="ui-provider"/>
    <w:basedOn w:val="DefaultParagraphFont"/>
    <w:rsid w:val="007F1006"/>
  </w:style>
  <w:style w:type="table" w:customStyle="1" w:styleId="Verticaltable">
    <w:name w:val="Vertical table"/>
    <w:basedOn w:val="TableNormal"/>
    <w:uiPriority w:val="99"/>
    <w:rsid w:val="007F1006"/>
    <w:rPr>
      <w:rFonts w:asciiTheme="minorHAnsi" w:eastAsiaTheme="minorHAnsi" w:hAnsiTheme="minorHAnsi" w:cstheme="minorBidi"/>
      <w:sz w:val="22"/>
      <w:szCs w:val="22"/>
    </w:r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numbering" w:customStyle="1" w:styleId="abc">
    <w:name w:val="a. b. c."/>
    <w:uiPriority w:val="99"/>
    <w:rsid w:val="00546277"/>
    <w:pPr>
      <w:numPr>
        <w:numId w:val="18"/>
      </w:numPr>
    </w:pPr>
  </w:style>
  <w:style w:type="paragraph" w:customStyle="1" w:styleId="Lv1">
    <w:name w:val="Lv1"/>
    <w:basedOn w:val="ListBullet"/>
    <w:link w:val="Lv1Char"/>
    <w:qFormat/>
    <w:rsid w:val="00546277"/>
    <w:pPr>
      <w:numPr>
        <w:numId w:val="20"/>
      </w:numPr>
      <w:spacing w:before="0" w:after="0"/>
    </w:pPr>
  </w:style>
  <w:style w:type="character" w:customStyle="1" w:styleId="Lv1Char">
    <w:name w:val="Lv1 Char"/>
    <w:basedOn w:val="DefaultParagraphFont"/>
    <w:link w:val="Lv1"/>
    <w:rsid w:val="00546277"/>
    <w:rPr>
      <w:rFonts w:ascii="Aptos" w:eastAsiaTheme="minorHAnsi" w:hAnsi="Aptos" w:cstheme="minorBidi"/>
      <w:sz w:val="22"/>
      <w:szCs w:val="22"/>
    </w:rPr>
  </w:style>
  <w:style w:type="paragraph" w:customStyle="1" w:styleId="Lv2">
    <w:name w:val="Lv2"/>
    <w:basedOn w:val="ListBullet"/>
    <w:link w:val="Lv2Char"/>
    <w:qFormat/>
    <w:rsid w:val="00546277"/>
    <w:pPr>
      <w:numPr>
        <w:ilvl w:val="1"/>
        <w:numId w:val="20"/>
      </w:numPr>
      <w:spacing w:before="0" w:after="0"/>
    </w:pPr>
  </w:style>
  <w:style w:type="character" w:customStyle="1" w:styleId="Lv2Char">
    <w:name w:val="Lv2 Char"/>
    <w:basedOn w:val="DefaultParagraphFont"/>
    <w:link w:val="Lv2"/>
    <w:rsid w:val="00546277"/>
    <w:rPr>
      <w:rFonts w:ascii="Aptos" w:eastAsiaTheme="minorHAnsi" w:hAnsi="Aptos" w:cstheme="minorBidi"/>
      <w:sz w:val="22"/>
      <w:szCs w:val="22"/>
    </w:rPr>
  </w:style>
  <w:style w:type="paragraph" w:customStyle="1" w:styleId="Lv3">
    <w:name w:val="Lv3"/>
    <w:basedOn w:val="Lv1"/>
    <w:link w:val="Lv3Char"/>
    <w:qFormat/>
    <w:rsid w:val="00546277"/>
    <w:pPr>
      <w:numPr>
        <w:ilvl w:val="2"/>
      </w:numPr>
    </w:pPr>
  </w:style>
  <w:style w:type="character" w:customStyle="1" w:styleId="Lv3Char">
    <w:name w:val="Lv3 Char"/>
    <w:basedOn w:val="Lv1Char"/>
    <w:link w:val="Lv3"/>
    <w:rsid w:val="00546277"/>
    <w:rPr>
      <w:rFonts w:ascii="Aptos" w:eastAsiaTheme="minorHAnsi" w:hAnsi="Aptos" w:cstheme="minorBidi"/>
      <w:sz w:val="22"/>
      <w:szCs w:val="22"/>
    </w:rPr>
  </w:style>
  <w:style w:type="numbering" w:customStyle="1" w:styleId="MLLBullet">
    <w:name w:val="MLL Bullet"/>
    <w:basedOn w:val="NoList"/>
    <w:uiPriority w:val="99"/>
    <w:rsid w:val="00546277"/>
    <w:pPr>
      <w:numPr>
        <w:numId w:val="19"/>
      </w:numPr>
    </w:pPr>
  </w:style>
  <w:style w:type="numbering" w:customStyle="1" w:styleId="LetterMulti-Level">
    <w:name w:val="Letter Multi-Level"/>
    <w:uiPriority w:val="99"/>
    <w:rsid w:val="00BF37B0"/>
    <w:pPr>
      <w:numPr>
        <w:numId w:val="24"/>
      </w:numPr>
    </w:pPr>
  </w:style>
  <w:style w:type="character" w:styleId="Mention">
    <w:name w:val="Mention"/>
    <w:basedOn w:val="DefaultParagraphFont"/>
    <w:uiPriority w:val="99"/>
    <w:unhideWhenUsed/>
    <w:rsid w:val="00946111"/>
    <w:rPr>
      <w:color w:val="2B579A"/>
      <w:shd w:val="clear" w:color="auto" w:fill="E1DFDD"/>
    </w:rPr>
  </w:style>
  <w:style w:type="paragraph" w:customStyle="1" w:styleId="pf0">
    <w:name w:val="pf0"/>
    <w:basedOn w:val="Normal"/>
    <w:rsid w:val="00DD69A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DD69AE"/>
    <w:rPr>
      <w:rFonts w:ascii="Segoe UI" w:hAnsi="Segoe UI" w:cs="Segoe UI" w:hint="default"/>
      <w:sz w:val="18"/>
      <w:szCs w:val="18"/>
      <w:shd w:val="clear" w:color="auto" w:fill="FFFFFF"/>
    </w:rPr>
  </w:style>
  <w:style w:type="character" w:customStyle="1" w:styleId="cf11">
    <w:name w:val="cf11"/>
    <w:basedOn w:val="DefaultParagraphFont"/>
    <w:rsid w:val="00DD69AE"/>
    <w:rPr>
      <w:rFonts w:ascii="Segoe UI" w:hAnsi="Segoe UI" w:cs="Segoe UI" w:hint="default"/>
      <w:b/>
      <w:bCs/>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23012181">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26614347">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489252491">
      <w:bodyDiv w:val="1"/>
      <w:marLeft w:val="0"/>
      <w:marRight w:val="0"/>
      <w:marTop w:val="0"/>
      <w:marBottom w:val="0"/>
      <w:divBdr>
        <w:top w:val="none" w:sz="0" w:space="0" w:color="auto"/>
        <w:left w:val="none" w:sz="0" w:space="0" w:color="auto"/>
        <w:bottom w:val="none" w:sz="0" w:space="0" w:color="auto"/>
        <w:right w:val="none" w:sz="0" w:space="0" w:color="auto"/>
      </w:divBdr>
    </w:div>
    <w:div w:id="1581671553">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686715065">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06605726">
      <w:bodyDiv w:val="1"/>
      <w:marLeft w:val="0"/>
      <w:marRight w:val="0"/>
      <w:marTop w:val="0"/>
      <w:marBottom w:val="0"/>
      <w:divBdr>
        <w:top w:val="none" w:sz="0" w:space="0" w:color="auto"/>
        <w:left w:val="none" w:sz="0" w:space="0" w:color="auto"/>
        <w:bottom w:val="none" w:sz="0" w:space="0" w:color="auto"/>
        <w:right w:val="none" w:sz="0" w:space="0" w:color="auto"/>
      </w:divBdr>
    </w:div>
    <w:div w:id="1949846557">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au/" TargetMode="External"/><Relationship Id="rId21" Type="http://schemas.openxmlformats.org/officeDocument/2006/relationships/footer" Target="footer5.xml"/><Relationship Id="rId34" Type="http://schemas.openxmlformats.org/officeDocument/2006/relationships/hyperlink" Target="https://business.gov.au/grants-and-programs/national-science-week-public-event-grants-2027-30" TargetMode="External"/><Relationship Id="rId42" Type="http://schemas.openxmlformats.org/officeDocument/2006/relationships/hyperlink" Target="https://business.gov.au/grants-and-programs/national-science-week-public-event-grants-2027-30" TargetMode="External"/><Relationship Id="rId47" Type="http://schemas.openxmlformats.org/officeDocument/2006/relationships/hyperlink" Target="https://www.legislation.gov.au/C2022A00088/latest/text" TargetMode="External"/><Relationship Id="rId50" Type="http://schemas.openxmlformats.org/officeDocument/2006/relationships/hyperlink" Target="http://www.business.gov.au/contact-us/Pages/default.aspx" TargetMode="External"/><Relationship Id="rId55" Type="http://schemas.openxmlformats.org/officeDocument/2006/relationships/hyperlink" Target="https://www.legislation.gov.au/Series/C2004A00538" TargetMode="External"/><Relationship Id="rId63" Type="http://schemas.openxmlformats.org/officeDocument/2006/relationships/hyperlink" Target="https://www.finance.gov.au/about-us/glossary/pgpa/term-other-crf-money"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grants.gov.au/" TargetMode="External"/><Relationship Id="rId11" Type="http://schemas.openxmlformats.org/officeDocument/2006/relationships/endnotes" Target="endnotes.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s://www.wgea.gov.au/what-we-do/compliance-reporting/non-compliant-list" TargetMode="External"/><Relationship Id="rId37" Type="http://schemas.openxmlformats.org/officeDocument/2006/relationships/hyperlink" Target="https://www.legislation.gov.au/C2004A04868/latest/text" TargetMode="External"/><Relationship Id="rId40" Type="http://schemas.openxmlformats.org/officeDocument/2006/relationships/hyperlink" Target="https://www.business.gov.au/contact-us" TargetMode="External"/><Relationship Id="rId45" Type="http://schemas.openxmlformats.org/officeDocument/2006/relationships/hyperlink" Target="https://www.finance.gov.au/government/commonwealth-grants/commonwealth-grants-rules-and-principles-2024" TargetMode="External"/><Relationship Id="rId53" Type="http://schemas.openxmlformats.org/officeDocument/2006/relationships/hyperlink" Target="http://www.ombudsman.gov.au/" TargetMode="External"/><Relationship Id="rId58" Type="http://schemas.openxmlformats.org/officeDocument/2006/relationships/hyperlink" Target="https://www.oaic.gov.au/privacy-law/privacy-act/australian-privacy-principles"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industry.gov.au/strategies-for-the-future/increasing-international-collaboration/a-guide-to-undertaking-international-collaboration" TargetMode="Externa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legislation.gov.au/F2024L00854/latest/text" TargetMode="External"/><Relationship Id="rId30" Type="http://schemas.openxmlformats.org/officeDocument/2006/relationships/hyperlink" Target="https://asta.edu.au/resources/programs/national-science-week/school-grants/" TargetMode="External"/><Relationship Id="rId35" Type="http://schemas.openxmlformats.org/officeDocument/2006/relationships/hyperlink" Target="https://portal.business.gov.au/" TargetMode="External"/><Relationship Id="rId43" Type="http://schemas.openxmlformats.org/officeDocument/2006/relationships/hyperlink" Target="https://www.humanrights.gov.au/our-work/childrens-rights/national-principles-child-safe-organisations" TargetMode="External"/><Relationship Id="rId48" Type="http://schemas.openxmlformats.org/officeDocument/2006/relationships/hyperlink" Target="file:///C:/Users/lc4610/Downloads/NACC%20fact%20sheets" TargetMode="External"/><Relationship Id="rId56" Type="http://schemas.openxmlformats.org/officeDocument/2006/relationships/hyperlink" Target="https://www.industry.gov.au/publications/conflict-interest-policy" TargetMode="External"/><Relationship Id="rId64" Type="http://schemas.openxmlformats.org/officeDocument/2006/relationships/hyperlink" Target="http://www.grants.gov.au/" TargetMode="External"/><Relationship Id="rId8" Type="http://schemas.openxmlformats.org/officeDocument/2006/relationships/settings" Target="settings.xml"/><Relationship Id="rId51" Type="http://schemas.openxmlformats.org/officeDocument/2006/relationships/hyperlink" Target="https://www.business.gov.au/about/customer-service-charter"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business.gov.au/" TargetMode="External"/><Relationship Id="rId33" Type="http://schemas.openxmlformats.org/officeDocument/2006/relationships/hyperlink" Target="https://business.gov.au/grants-and-programs/national-science-week-public-event-grants-2027-30" TargetMode="External"/><Relationship Id="rId38" Type="http://schemas.openxmlformats.org/officeDocument/2006/relationships/hyperlink" Target="https://www.business.gov.au/contact-us" TargetMode="External"/><Relationship Id="rId46" Type="http://schemas.openxmlformats.org/officeDocument/2006/relationships/hyperlink" Target="file://prod.protected.ind/User/user03/LLau2/insert%20link%20here" TargetMode="External"/><Relationship Id="rId59" Type="http://schemas.openxmlformats.org/officeDocument/2006/relationships/hyperlink" Target="https://www.industry.gov.au/data-and-publications/privacy-policy" TargetMode="External"/><Relationship Id="rId20" Type="http://schemas.openxmlformats.org/officeDocument/2006/relationships/footer" Target="footer4.xml"/><Relationship Id="rId41" Type="http://schemas.openxmlformats.org/officeDocument/2006/relationships/hyperlink" Target="https://www.legislation.gov.au/C2004A00818/latest/text" TargetMode="External"/><Relationship Id="rId54" Type="http://schemas.openxmlformats.org/officeDocument/2006/relationships/hyperlink" Target="http://www.apsc.gov.au/publications-and-media/current-publications/aps-values-and-code-of-conduct-in-practice/conflict-of-interest" TargetMode="External"/><Relationship Id="rId62" Type="http://schemas.openxmlformats.org/officeDocument/2006/relationships/hyperlink" Target="https://www.finance.gov.au/government/commonwealth-grants/commonwealth-grants-rules-and-principles-2024"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business.gov.au/" TargetMode="External"/><Relationship Id="rId36" Type="http://schemas.openxmlformats.org/officeDocument/2006/relationships/hyperlink" Target="https://portal.business.gov.au/" TargetMode="External"/><Relationship Id="rId49" Type="http://schemas.openxmlformats.org/officeDocument/2006/relationships/hyperlink" Target="https://www.business.gov.au/contact-us" TargetMode="External"/><Relationship Id="rId57" Type="http://schemas.openxmlformats.org/officeDocument/2006/relationships/hyperlink" Target="https://www.legislation.gov.au/C2004A03712/latest/text" TargetMode="External"/><Relationship Id="rId10" Type="http://schemas.openxmlformats.org/officeDocument/2006/relationships/footnotes" Target="footnotes.xml"/><Relationship Id="rId31" Type="http://schemas.openxmlformats.org/officeDocument/2006/relationships/hyperlink" Target="http://www.nationalredress.gov.au" TargetMode="External"/><Relationship Id="rId44" Type="http://schemas.openxmlformats.org/officeDocument/2006/relationships/hyperlink" Target="https://www.ato.gov.au/" TargetMode="External"/><Relationship Id="rId52" Type="http://schemas.openxmlformats.org/officeDocument/2006/relationships/hyperlink" Target="http://www.business.gov.au/" TargetMode="External"/><Relationship Id="rId60" Type="http://schemas.openxmlformats.org/officeDocument/2006/relationships/hyperlink" Target="https://www.legislation.gov.au/Series/C2004A02562"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business.gov.au/grants-and-programs/national-science-week-public-event-grants-2027-3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ndustry.gov.au/publications/conflict-interest-policy" TargetMode="External"/><Relationship Id="rId2" Type="http://schemas.openxmlformats.org/officeDocument/2006/relationships/hyperlink" Target="https://www.humanrights.gov.au/our-work/childrens-rights/national-principles-child-safe-organisations" TargetMode="External"/><Relationship Id="rId1" Type="http://schemas.openxmlformats.org/officeDocument/2006/relationships/hyperlink" Target="https://www.scienceweek.net.au/faq/" TargetMode="External"/><Relationship Id="rId5" Type="http://schemas.openxmlformats.org/officeDocument/2006/relationships/hyperlink" Target="https://www.industry.gov.au/strategies-for-the-future/increasing-international-collaboration/a-guide-to-undertaking-international-collaboration" TargetMode="External"/><Relationship Id="rId4" Type="http://schemas.openxmlformats.org/officeDocument/2006/relationships/hyperlink" Target="https://www.industry.gov.au/data-and-publications/privacy-poli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400F7DE8CD6E408B7CC6E8B428D39E" ma:contentTypeVersion="17" ma:contentTypeDescription="Create a new document." ma:contentTypeScope="" ma:versionID="9f4193b752c98e6478f7afe8f1968fdc">
  <xsd:schema xmlns:xsd="http://www.w3.org/2001/XMLSchema" xmlns:xs="http://www.w3.org/2001/XMLSchema" xmlns:p="http://schemas.microsoft.com/office/2006/metadata/properties" xmlns:ns1="http://schemas.microsoft.com/sharepoint/v3" xmlns:ns2="e2671d4d-4313-4512-9bbc-75f7c2021f4c" xmlns:ns3="3812e02d-07cc-4199-b7d0-1e8a4db15d88" targetNamespace="http://schemas.microsoft.com/office/2006/metadata/properties" ma:root="true" ma:fieldsID="f3b1e991696745466ec350a40b050a90" ns1:_="" ns2:_="" ns3:_="">
    <xsd:import namespace="http://schemas.microsoft.com/sharepoint/v3"/>
    <xsd:import namespace="e2671d4d-4313-4512-9bbc-75f7c2021f4c"/>
    <xsd:import namespace="3812e02d-07cc-4199-b7d0-1e8a4db15d88"/>
    <xsd:element name="properties">
      <xsd:complexType>
        <xsd:sequence>
          <xsd:element name="documentManagement">
            <xsd:complexType>
              <xsd:all>
                <xsd:element ref="ns2:p2647f771a89417282c6341bb3e129e7" minOccurs="0"/>
                <xsd:element ref="ns2:TaxCatchAll" minOccurs="0"/>
                <xsd:element ref="ns2:ld5cbb0f20f74bdcb142120dbdd78072" minOccurs="0"/>
                <xsd:element ref="ns2:f3e02baaaab44d0ebedb9d632f39da68" minOccurs="0"/>
                <xsd:element ref="ns2:f781c13e1c48416fadcdf498bbe0d421"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element ref="ns2:c1f47fe2e74641cb9b5106db9a40533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p2647f771a89417282c6341bb3e129e7" ma:index="9" ma:taxonomy="true" ma:internalName="p2647f771a89417282c6341bb3e129e7" ma:taxonomyFieldName="Stratus_DocumentType" ma:displayName="Document Type" ma:fieldId="{92647f77-1a89-4172-82c6-341bb3e129e7}"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008da96-cea8-425e-81f1-7e67b123e500}"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ld5cbb0f20f74bdcb142120dbdd78072" ma:index="12" nillable="true" ma:taxonomy="true" ma:internalName="ld5cbb0f20f74bdcb142120dbdd78072" ma:taxonomyFieldName="Stratus_WorkActivity" ma:displayName="Work Activity" ma:fieldId="{5d5cbb0f-20f7-4bdc-b142-120dbdd78072}"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f3e02baaaab44d0ebedb9d632f39da68" ma:index="14" ma:taxonomy="true" ma:internalName="f3e02baaaab44d0ebedb9d632f39da68" ma:taxonomyFieldName="Stratus_SecurityClassification" ma:displayName="Security Classification" ma:fieldId="{f3e02baa-aab4-4d0e-bedb-9d632f39da68}"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f781c13e1c48416fadcdf498bbe0d421" ma:index="16" nillable="true" ma:taxonomy="true" ma:internalName="f781c13e1c48416fadcdf498bbe0d421" ma:taxonomyFieldName="Stratus_Year" ma:displayName="Year" ma:fieldId="{f781c13e-1c48-416f-adcd-f498bbe0d42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c1f47fe2e74641cb9b5106db9a40533c" ma:index="24" nillable="true" ma:taxonomy="true" ma:internalName="c1f47fe2e74641cb9b5106db9a40533c" ma:taxonomyFieldName="Stratus_SubProgram" ma:displayName="Sub-Program" ma:default="" ma:fieldId="{c1f47fe2-e746-41cb-9b51-06db9a40533c}" ma:sspId="b6206a2c-5ee7-4d50-b3ee-2668e744af9d" ma:termSetId="e918d8bc-b564-4ba6-97ff-e1c1f2e4ce1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12e02d-07cc-4199-b7d0-1e8a4db15d8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http://schemas.microsoft.com/sharepoint/v3" xsi:nil="true"/>
    <TaxCatchAll xmlns="e2671d4d-4313-4512-9bbc-75f7c2021f4c">
      <Value>6</Value>
      <Value>2</Value>
      <Value>8</Value>
      <Value>224</Value>
    </TaxCatchAll>
    <Stratus_ProgrammeRoundNumber xmlns="e2671d4d-4313-4512-9bbc-75f7c2021f4c" xsi:nil="true"/>
    <c1f47fe2e74641cb9b5106db9a40533c xmlns="e2671d4d-4313-4512-9bbc-75f7c2021f4c">
      <Terms xmlns="http://schemas.microsoft.com/office/infopath/2007/PartnerControls">
        <TermInfo xmlns="http://schemas.microsoft.com/office/infopath/2007/PartnerControls">
          <TermName xmlns="http://schemas.microsoft.com/office/infopath/2007/PartnerControls">National Science Week Community Grants 2027-30</TermName>
          <TermId xmlns="http://schemas.microsoft.com/office/infopath/2007/PartnerControls">1d35eee0-7a00-41c3-92cc-567df51a2946</TermId>
        </TermInfo>
      </Terms>
    </c1f47fe2e74641cb9b5106db9a40533c>
    <p2647f771a89417282c6341bb3e129e7 xmlns="e2671d4d-4313-4512-9bbc-75f7c2021f4c">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57771b02-658a-45ea-b3f8-d7ea084e6707</TermId>
        </TermInfo>
      </Terms>
    </p2647f771a89417282c6341bb3e129e7>
    <ld5cbb0f20f74bdcb142120dbdd78072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ld5cbb0f20f74bdcb142120dbdd78072>
    <f3e02baaaab44d0ebedb9d632f39da68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f3e02baaaab44d0ebedb9d632f39da68>
    <f781c13e1c48416fadcdf498bbe0d421 xmlns="e2671d4d-4313-4512-9bbc-75f7c2021f4c">
      <Terms xmlns="http://schemas.microsoft.com/office/infopath/2007/PartnerControls"/>
    </f781c13e1c48416fadcdf498bbe0d421>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B1330-9B88-4994-B7BA-5DEF4B062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3812e02d-07cc-4199-b7d0-1e8a4db15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3.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4.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5.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49</TotalTime>
  <Pages>32</Pages>
  <Words>10715</Words>
  <Characters>58720</Characters>
  <Application>Microsoft Office Word</Application>
  <DocSecurity>0</DocSecurity>
  <Lines>1304</Lines>
  <Paragraphs>878</Paragraphs>
  <ScaleCrop>false</ScaleCrop>
  <Company>Industry</Company>
  <LinksUpToDate>false</LinksUpToDate>
  <CharactersWithSpaces>68557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lastModifiedBy>Broadbent, Scott</cp:lastModifiedBy>
  <cp:revision>365</cp:revision>
  <cp:lastPrinted>2022-05-25T14:03:00Z</cp:lastPrinted>
  <dcterms:created xsi:type="dcterms:W3CDTF">2026-06-28T09:03:00Z</dcterms:created>
  <dcterms:modified xsi:type="dcterms:W3CDTF">2026-08-18T04:17:00Z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0x01010009400F7DE8CD6E408B7CC6E8B428D39E</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3aae15d4-a373-4ac6-a069-4752babc1f3b</vt:lpwstr>
  </property>
  <property fmtid="{D5CDD505-2E9C-101B-9397-08002B2CF9AE}" pid="13" name="DocHub_Year">
    <vt:lpwstr>472;#2021|712d5b50-1b62-44de-9d3e-74234783b265</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Stratus_WorkActivity">
    <vt:lpwstr>2;#Grants Management|9519f3a1-e924-47f7-9616-21acf48bb036</vt:lpwstr>
  </property>
  <property fmtid="{D5CDD505-2E9C-101B-9397-08002B2CF9AE}" pid="24" name="Stratus_DocumentType">
    <vt:lpwstr>8;#Guideline|57771b02-658a-45ea-b3f8-d7ea084e6707</vt:lpwstr>
  </property>
  <property fmtid="{D5CDD505-2E9C-101B-9397-08002B2CF9AE}" pid="25" name="Stratus_Year">
    <vt:lpwstr/>
  </property>
  <property fmtid="{D5CDD505-2E9C-101B-9397-08002B2CF9AE}" pid="26" name="Stratus_ResourceHubPhase">
    <vt:lpwstr>143;#2. Design Phase|c19a2dba-3100-4a62-a1b9-580697867b62</vt:lpwstr>
  </property>
  <property fmtid="{D5CDD505-2E9C-101B-9397-08002B2CF9AE}" pid="27" name="Stratus_SecurityClassification">
    <vt:lpwstr>6;#OFFICIAL|1077e141-03cb-4307-8c0f-d43dc85f509f</vt:lpwstr>
  </property>
  <property fmtid="{D5CDD505-2E9C-101B-9397-08002B2CF9AE}" pid="28" name="MediaServiceImageTags">
    <vt:lpwstr/>
  </property>
  <property fmtid="{D5CDD505-2E9C-101B-9397-08002B2CF9AE}" pid="29" name="ClassificationContentMarkingHeaderShapeIds">
    <vt:lpwstr>6c927312,15512339,7d989d18,7a4624ed,2a6459ff,40570716</vt:lpwstr>
  </property>
  <property fmtid="{D5CDD505-2E9C-101B-9397-08002B2CF9AE}" pid="30" name="ClassificationContentMarkingHeaderFontProps">
    <vt:lpwstr>#c00000,12,Calibri</vt:lpwstr>
  </property>
  <property fmtid="{D5CDD505-2E9C-101B-9397-08002B2CF9AE}" pid="31" name="ClassificationContentMarkingHeaderText">
    <vt:lpwstr>OFFICIAL</vt:lpwstr>
  </property>
  <property fmtid="{D5CDD505-2E9C-101B-9397-08002B2CF9AE}" pid="32" name="ClassificationContentMarkingFooterShapeIds">
    <vt:lpwstr>4cb03a6e,71128216,1aca617c,5b8fde00,3491edfa,403f8881</vt:lpwstr>
  </property>
  <property fmtid="{D5CDD505-2E9C-101B-9397-08002B2CF9AE}" pid="33" name="ClassificationContentMarkingFooterFontProps">
    <vt:lpwstr>#c00000,12,Calibri</vt:lpwstr>
  </property>
  <property fmtid="{D5CDD505-2E9C-101B-9397-08002B2CF9AE}" pid="34" name="ClassificationContentMarkingFooterText">
    <vt:lpwstr>OFFICIAL</vt:lpwstr>
  </property>
  <property fmtid="{D5CDD505-2E9C-101B-9397-08002B2CF9AE}" pid="35" name="docLang">
    <vt:lpwstr>en</vt:lpwstr>
  </property>
  <property fmtid="{D5CDD505-2E9C-101B-9397-08002B2CF9AE}" pid="36" name="Stratus_ResourceHubOwner">
    <vt:lpwstr/>
  </property>
  <property fmtid="{D5CDD505-2E9C-101B-9397-08002B2CF9AE}" pid="37" name="Stratus_STEMEngagementProgramNames">
    <vt:lpwstr>264;#National Science Week|f1cdbe3b-17e8-4b23-b438-0ec68dbaf146</vt:lpwstr>
  </property>
  <property fmtid="{D5CDD505-2E9C-101B-9397-08002B2CF9AE}" pid="38" name="Stratus_SubProgram">
    <vt:lpwstr>224;#National Science Week Community Grants 2027-30|1d35eee0-7a00-41c3-92cc-567df51a2946</vt:lpwstr>
  </property>
</Properties>
</file>