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7FE0E768" w:rsidR="00425613" w:rsidRDefault="00DF1113" w:rsidP="002C25EB">
      <w:pPr>
        <w:pStyle w:val="Heading1SecondLine"/>
        <w:spacing w:before="3720"/>
      </w:pPr>
      <w:r w:rsidRPr="00DF1113">
        <w:t xml:space="preserve">Maintaining Our Supply of Diesel Exhaust Fluid Program </w:t>
      </w:r>
    </w:p>
    <w:p w14:paraId="51A82201" w14:textId="7128B073" w:rsidR="00D511C1" w:rsidRDefault="00DE7BC8" w:rsidP="00D511C1">
      <w:r w:rsidRPr="00F07839">
        <w:t xml:space="preserve">Version </w:t>
      </w:r>
      <w:r w:rsidR="00D66720">
        <w:t>December 2022</w:t>
      </w:r>
    </w:p>
    <w:p w14:paraId="2C361C2F" w14:textId="5012A776"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361647">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51040656" w:rsidR="005861AC" w:rsidRDefault="005861AC" w:rsidP="005861AC">
      <w:pPr>
        <w:rPr>
          <w:lang w:eastAsia="en-AU"/>
        </w:rPr>
      </w:pPr>
      <w:r>
        <w:rPr>
          <w:lang w:eastAsia="en-AU"/>
        </w:rPr>
        <w:t xml:space="preserve">The first page of the </w:t>
      </w:r>
      <w:r w:rsidR="00D5584E">
        <w:rPr>
          <w:lang w:eastAsia="en-AU"/>
        </w:rPr>
        <w:t xml:space="preserve">portal </w:t>
      </w:r>
      <w:r>
        <w:rPr>
          <w:lang w:eastAsia="en-AU"/>
        </w:rPr>
        <w:t xml:space="preserve">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4CDF3D0F"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w:t>
      </w:r>
      <w:r w:rsidR="00DF1113">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5222F79E" w:rsidR="00A40FEB" w:rsidRDefault="00A40FEB" w:rsidP="00DF1113">
      <w:pPr>
        <w:pStyle w:val="ListBullet"/>
      </w:pPr>
      <w:r>
        <w:t>Field 1 select -</w:t>
      </w:r>
      <w:r w:rsidR="00DF1113">
        <w:t xml:space="preserve"> </w:t>
      </w:r>
      <w:r w:rsidR="00DF1113" w:rsidRPr="00DF1113">
        <w:t>Maintaining Our Supply of Diesel Exhaust Fluid Program</w:t>
      </w:r>
      <w:r>
        <w:t xml:space="preserve"> </w:t>
      </w:r>
    </w:p>
    <w:p w14:paraId="7FB50500" w14:textId="04A8932E" w:rsidR="00A40FEB" w:rsidRDefault="00A40FEB" w:rsidP="00DF1113">
      <w:pPr>
        <w:pStyle w:val="ListBullet"/>
      </w:pPr>
      <w:r>
        <w:t>Field 2 select -</w:t>
      </w:r>
      <w:r w:rsidR="00DF1113">
        <w:t xml:space="preserve"> </w:t>
      </w:r>
      <w:r w:rsidR="00DF1113" w:rsidRPr="00DF1113">
        <w:t>Maintaining Our Supply of Diesel Exhaust Fluid Program</w:t>
      </w:r>
      <w:r>
        <w:t xml:space="preserve"> </w:t>
      </w:r>
    </w:p>
    <w:p w14:paraId="5E8DCA3C" w14:textId="77777777" w:rsidR="00A40FEB" w:rsidRDefault="00A40FEB" w:rsidP="00A40FEB">
      <w:pPr>
        <w:pStyle w:val="Normalexplanatory"/>
      </w:pPr>
      <w:r>
        <w:t>When you have selected the program, the following text will appear.</w:t>
      </w:r>
    </w:p>
    <w:p w14:paraId="508B8A8D" w14:textId="645A3D6D" w:rsidR="00CC13BF" w:rsidRPr="00E0498C" w:rsidRDefault="00CC13BF" w:rsidP="00CC13BF">
      <w:pPr>
        <w:pStyle w:val="Normaltickboxlevel1"/>
      </w:pPr>
      <w:r w:rsidRPr="00E0498C">
        <w:t>This gr</w:t>
      </w:r>
      <w:r w:rsidR="00DF1113" w:rsidRPr="00E0498C">
        <w:t xml:space="preserve">ant opportunity will run over </w:t>
      </w:r>
      <w:r w:rsidR="00DB0B3C">
        <w:t>4</w:t>
      </w:r>
      <w:r w:rsidRPr="00E0498C">
        <w:t xml:space="preserve"> </w:t>
      </w:r>
      <w:r w:rsidR="00DF1113" w:rsidRPr="00E0498C">
        <w:t>years</w:t>
      </w:r>
      <w:r w:rsidRPr="00E0498C">
        <w:t xml:space="preserve"> from </w:t>
      </w:r>
      <w:r w:rsidR="00DF1113" w:rsidRPr="00E0498C">
        <w:t xml:space="preserve">2022-23 </w:t>
      </w:r>
      <w:r w:rsidRPr="00E0498C">
        <w:t xml:space="preserve">to </w:t>
      </w:r>
      <w:r w:rsidR="00E0498C" w:rsidRPr="00E0498C">
        <w:t>202</w:t>
      </w:r>
      <w:r w:rsidR="00DB0B3C">
        <w:t>5-26</w:t>
      </w:r>
      <w:r w:rsidR="00E0498C" w:rsidRPr="00E0498C">
        <w:t xml:space="preserve">. </w:t>
      </w:r>
    </w:p>
    <w:p w14:paraId="5A02E750" w14:textId="1A22CCEF" w:rsidR="00022D33" w:rsidRDefault="00CC13BF" w:rsidP="00CC13BF">
      <w:r w:rsidRPr="00E0498C">
        <w:t xml:space="preserve">The grant opportunity </w:t>
      </w:r>
      <w:r w:rsidR="00A92165">
        <w:t xml:space="preserve">is part of the </w:t>
      </w:r>
      <w:r w:rsidR="00022D33" w:rsidRPr="00022D33">
        <w:t xml:space="preserve">Australian Government’s $49.5 million comprehensive investment to enhance resilience of the domestic Diesel Exhaust Fluid (DEF) market. </w:t>
      </w:r>
    </w:p>
    <w:p w14:paraId="144F125A" w14:textId="33B99CEA" w:rsidR="00CC13BF" w:rsidRPr="00E0498C" w:rsidRDefault="00CC13BF" w:rsidP="00CC13BF">
      <w:r w:rsidRPr="00E0498C">
        <w:t>Up to $</w:t>
      </w:r>
      <w:r w:rsidR="00E0498C" w:rsidRPr="00E0498C">
        <w:t xml:space="preserve">16.15 </w:t>
      </w:r>
      <w:r w:rsidRPr="00E0498C">
        <w:t>million is available for this grant opportunity.</w:t>
      </w:r>
    </w:p>
    <w:p w14:paraId="387FB2FB" w14:textId="2500E684" w:rsidR="00CC13BF" w:rsidRPr="00E0498C" w:rsidRDefault="00E0498C" w:rsidP="00CC13BF">
      <w:pPr>
        <w:pStyle w:val="Normaltickboxlevel1"/>
      </w:pPr>
      <w:r w:rsidRPr="00E0498C">
        <w:t>The objective</w:t>
      </w:r>
      <w:r w:rsidR="00CC13BF" w:rsidRPr="00E0498C">
        <w:t xml:space="preserve"> of the program </w:t>
      </w:r>
      <w:r w:rsidRPr="00E0498C">
        <w:t xml:space="preserve">is </w:t>
      </w:r>
    </w:p>
    <w:p w14:paraId="49EC5DC5" w14:textId="77777777" w:rsidR="00022D33" w:rsidRDefault="00022D33" w:rsidP="00022D33">
      <w:pPr>
        <w:pStyle w:val="ListBullet"/>
      </w:pPr>
      <w:r>
        <w:t xml:space="preserve">to support sovereign capability in manufacturing to produce TGU for the domestic DEF market in the period 2023 to mid-2026  </w:t>
      </w:r>
    </w:p>
    <w:p w14:paraId="0BD61E98" w14:textId="254F6162" w:rsidR="00022D33" w:rsidRDefault="00EF7133" w:rsidP="00BC6B03">
      <w:pPr>
        <w:pStyle w:val="ListBullet"/>
      </w:pPr>
      <w:r>
        <w:t xml:space="preserve">produce TGU that is </w:t>
      </w:r>
      <w:r w:rsidR="00022D33">
        <w:t xml:space="preserve">compliant with the ISO 22241 specification </w:t>
      </w:r>
      <w:proofErr w:type="gramStart"/>
      <w:r w:rsidR="00022D33">
        <w:t>for the production of</w:t>
      </w:r>
      <w:proofErr w:type="gramEnd"/>
      <w:r w:rsidR="00022D33">
        <w:t xml:space="preserve"> DEF, or as certified by </w:t>
      </w:r>
      <w:r w:rsidR="00BC6B03" w:rsidRPr="00BC6B03">
        <w:t xml:space="preserve">Original Equipment Manufacturers </w:t>
      </w:r>
      <w:r w:rsidR="00BC6B03">
        <w:t>(</w:t>
      </w:r>
      <w:r w:rsidR="00022D33">
        <w:t>OEMs</w:t>
      </w:r>
      <w:r w:rsidR="00BC6B03">
        <w:t>)</w:t>
      </w:r>
      <w:r w:rsidR="00022D33">
        <w:t xml:space="preserve"> for use as a DEF.</w:t>
      </w:r>
    </w:p>
    <w:p w14:paraId="0EC0B430" w14:textId="6AF52C54" w:rsidR="00E0498C" w:rsidRDefault="00E0498C" w:rsidP="00E0498C">
      <w:pPr>
        <w:pStyle w:val="ListBullet"/>
        <w:numPr>
          <w:ilvl w:val="0"/>
          <w:numId w:val="0"/>
        </w:numPr>
      </w:pPr>
      <w:r>
        <w:lastRenderedPageBreak/>
        <w:t xml:space="preserve">There is no minimum or maximum grant amount, but grants cannot exceed the amount of available funds. </w:t>
      </w:r>
    </w:p>
    <w:p w14:paraId="05C4C8AB" w14:textId="48AB49CD" w:rsidR="00A40FEB" w:rsidRDefault="00A40FEB" w:rsidP="00A40FEB">
      <w:r>
        <w:t xml:space="preserve">You should read the </w:t>
      </w:r>
      <w:hyperlink r:id="rId21" w:anchor="key-documents" w:history="1">
        <w:r w:rsidRPr="00ED6B46">
          <w:rPr>
            <w:rStyle w:val="Hyperlink"/>
          </w:rPr>
          <w:t>grant opportunity guidelines</w:t>
        </w:r>
      </w:hyperlink>
      <w:r>
        <w:t xml:space="preserve"> and </w:t>
      </w:r>
      <w:hyperlink r:id="rId22" w:anchor="key-documents" w:history="1">
        <w:r w:rsidRPr="00ED6B46">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4C85FE7C" w:rsidR="00A40FEB" w:rsidRPr="00A40FEB" w:rsidRDefault="00A40FEB" w:rsidP="00A40FEB">
      <w:pPr>
        <w:rPr>
          <w:highlight w:val="yellow"/>
        </w:rPr>
      </w:pPr>
      <w:r w:rsidRPr="00E04DE7">
        <w:t>You may submit your applicati</w:t>
      </w:r>
      <w:r w:rsidR="00E04DE7" w:rsidRPr="00E04DE7">
        <w:t xml:space="preserve">on at any time up until 5.00pm </w:t>
      </w:r>
      <w:r w:rsidR="00E04DE7" w:rsidRPr="00376C76">
        <w:t>AEDT</w:t>
      </w:r>
      <w:r w:rsidRPr="00376C76">
        <w:t xml:space="preserve"> on </w:t>
      </w:r>
      <w:r w:rsidR="00BC219D">
        <w:t>28 February</w:t>
      </w:r>
      <w:r w:rsidR="00E04DE7" w:rsidRPr="00376C76">
        <w:t xml:space="preserve"> 2023.</w:t>
      </w:r>
      <w:r w:rsidRPr="00376C76">
        <w:t xml:space="preserve"> </w:t>
      </w:r>
      <w:r w:rsidR="00AD4BF4" w:rsidRPr="00376C76">
        <w:t>Please</w:t>
      </w:r>
      <w:r w:rsidR="00AD4BF4" w:rsidRPr="00E04DE7">
        <w:t xml:space="preserve"> take account of time zone differences when submitting your application.</w:t>
      </w:r>
    </w:p>
    <w:p w14:paraId="44B2EFFA" w14:textId="1092C472" w:rsidR="007C26A6" w:rsidRDefault="00C9484B" w:rsidP="001033BE">
      <w:pPr>
        <w:rPr>
          <w:lang w:eastAsia="en-AU"/>
        </w:rPr>
      </w:pPr>
      <w:r>
        <w:t>We cannot accept late applications under any circumstances.</w:t>
      </w: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2E02A31" w:rsidR="0096090D" w:rsidRDefault="00193F0F" w:rsidP="0096090D">
      <w:pPr>
        <w:tabs>
          <w:tab w:val="left" w:pos="6237"/>
          <w:tab w:val="left" w:pos="7938"/>
        </w:tabs>
      </w:pPr>
      <w:r>
        <w:t xml:space="preserve">We will ask you the following questions to establish your eligibility for the </w:t>
      </w:r>
      <w:r w:rsidR="00361647" w:rsidRPr="00361647">
        <w:t xml:space="preserve">Maintaining Our Supply of Diesel Exhaust Fluid Program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73D69CB0" w:rsidR="00193F0F" w:rsidRPr="005C5ADC" w:rsidRDefault="00502579" w:rsidP="00193F0F">
      <w:pPr>
        <w:pStyle w:val="ListBullet"/>
      </w:pPr>
      <w:r w:rsidRPr="005C5ADC">
        <w:t>Select which type of entity your organisation is.</w:t>
      </w:r>
      <w:r w:rsidR="000B6DC2" w:rsidRPr="005C5ADC">
        <w:t xml:space="preserve"> </w:t>
      </w:r>
      <w:r w:rsidR="000B6DC2" w:rsidRPr="005C5ADC">
        <w:rPr>
          <w:color w:val="FF0000"/>
        </w:rPr>
        <w:t>*</w:t>
      </w:r>
    </w:p>
    <w:p w14:paraId="56692BD3" w14:textId="1ED2C915" w:rsidR="005C5ADC" w:rsidRDefault="005C5ADC" w:rsidP="005C5ADC">
      <w:pPr>
        <w:pStyle w:val="ListBullet"/>
        <w:numPr>
          <w:ilvl w:val="1"/>
          <w:numId w:val="3"/>
        </w:numPr>
      </w:pPr>
      <w:r>
        <w:t>an entity incorporated in Australia and a trading corporation</w:t>
      </w:r>
    </w:p>
    <w:p w14:paraId="2B3186EF" w14:textId="204982E7" w:rsidR="005C5ADC" w:rsidRDefault="005C5ADC" w:rsidP="005C5ADC">
      <w:pPr>
        <w:pStyle w:val="ListBullet"/>
        <w:numPr>
          <w:ilvl w:val="1"/>
          <w:numId w:val="3"/>
        </w:numPr>
      </w:pPr>
      <w:r>
        <w:t xml:space="preserve">an incorporated trustee on behalf of a trust </w:t>
      </w:r>
    </w:p>
    <w:p w14:paraId="1E6EEBF3" w14:textId="2C557059" w:rsidR="00D5584E" w:rsidRDefault="002127F4" w:rsidP="00D5584E">
      <w:pPr>
        <w:pStyle w:val="ListBullet"/>
        <w:numPr>
          <w:ilvl w:val="1"/>
          <w:numId w:val="3"/>
        </w:numPr>
      </w:pPr>
      <w:r>
        <w:t>n</w:t>
      </w:r>
      <w:r w:rsidR="00D5584E">
        <w:t>one of the above</w:t>
      </w:r>
    </w:p>
    <w:p w14:paraId="53CE95A5" w14:textId="6986FD92" w:rsidR="002B3F06" w:rsidRDefault="002B3F06" w:rsidP="002B3F06">
      <w:pPr>
        <w:pStyle w:val="Normalexplanatory"/>
      </w:pPr>
      <w:r>
        <w:t xml:space="preserve">To be eligible, trading activities must form a sufficiently significant proportion of the corporation’s overall activities as to merit it being described as a trading corporation or a substantial and not merely peripheral activity of the corporation. </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6FD91766" w14:textId="0DE2EEA5" w:rsidR="00193F0F" w:rsidRDefault="005C5ADC" w:rsidP="005C5ADC">
      <w:pPr>
        <w:pStyle w:val="ListBullet"/>
      </w:pPr>
      <w:r>
        <w:t>Are you</w:t>
      </w:r>
      <w:r w:rsidRPr="005C5ADC">
        <w:t xml:space="preserve"> registered for the Goods and Services Tax (GST)</w:t>
      </w:r>
      <w:r>
        <w:t>?</w:t>
      </w:r>
      <w:r w:rsidR="000B6DC2" w:rsidRPr="000B6DC2">
        <w:rPr>
          <w:color w:val="FF0000"/>
        </w:rPr>
        <w:t xml:space="preserve"> *</w:t>
      </w:r>
    </w:p>
    <w:p w14:paraId="46F0C79A" w14:textId="65E61A12" w:rsidR="00A92165" w:rsidRDefault="00193F0F" w:rsidP="00193F0F">
      <w:pPr>
        <w:pStyle w:val="Normalexplanatory"/>
      </w:pPr>
      <w:r>
        <w:t xml:space="preserve">You must answer </w:t>
      </w:r>
      <w:r w:rsidR="00255E4E">
        <w:t xml:space="preserve">yes </w:t>
      </w:r>
      <w:r>
        <w:t>to proceed to next question.</w:t>
      </w:r>
    </w:p>
    <w:p w14:paraId="3EE24950" w14:textId="4D79F4BC" w:rsidR="00A92165" w:rsidRDefault="00A92165" w:rsidP="00A92165">
      <w:pPr>
        <w:pStyle w:val="ListBullet"/>
      </w:pPr>
      <w:r>
        <w:t>Can you meet the evidence requirements for your share of the project costs?</w:t>
      </w:r>
    </w:p>
    <w:p w14:paraId="466AB800" w14:textId="659D0871" w:rsidR="00A92165" w:rsidRDefault="00F31767" w:rsidP="00193F0F">
      <w:pPr>
        <w:pStyle w:val="Normalexplanatory"/>
      </w:pPr>
      <w:r>
        <w:t xml:space="preserve">You must provide an accountant declaration that confirms you can fund your share of the project costs, including any ineligible expenditure. You must use the accountant declaration template available on </w:t>
      </w:r>
      <w:r w:rsidRPr="5A3B7692">
        <w:rPr>
          <w:rStyle w:val="Hyperlink"/>
        </w:rPr>
        <w:t>business.</w:t>
      </w:r>
      <w:hyperlink r:id="rId23" w:anchor="key-documents" w:history="1">
        <w:r w:rsidRPr="00ED6B46">
          <w:rPr>
            <w:rStyle w:val="Hyperlink"/>
          </w:rPr>
          <w:t>gov</w:t>
        </w:r>
      </w:hyperlink>
      <w:r w:rsidRPr="5A3B7692">
        <w:rPr>
          <w:rStyle w:val="Hyperlink"/>
        </w:rPr>
        <w:t>.au</w:t>
      </w:r>
      <w:r>
        <w:t xml:space="preserve"> and </w:t>
      </w:r>
      <w:hyperlink r:id="rId24">
        <w:r w:rsidRPr="5A3B7692">
          <w:rPr>
            <w:rStyle w:val="Hyperlink"/>
          </w:rPr>
          <w:t>GrantConnect</w:t>
        </w:r>
      </w:hyperlink>
      <w:r>
        <w:t>.</w:t>
      </w:r>
    </w:p>
    <w:p w14:paraId="7B1E09C7" w14:textId="176A646D" w:rsidR="00193F0F" w:rsidRDefault="00D06586" w:rsidP="00193F0F">
      <w:pPr>
        <w:pStyle w:val="Normalexplanatory"/>
      </w:pPr>
      <w:r>
        <w:t>You must answer yes</w:t>
      </w:r>
      <w:r w:rsidR="00193F0F">
        <w:t xml:space="preserve"> to proceed to next question.</w:t>
      </w:r>
    </w:p>
    <w:p w14:paraId="7EA6DC2B" w14:textId="6435532A" w:rsidR="00AA2707" w:rsidRDefault="00AA2707" w:rsidP="00AA2707">
      <w:pPr>
        <w:pStyle w:val="ListBullet"/>
        <w:numPr>
          <w:ilvl w:val="0"/>
          <w:numId w:val="9"/>
        </w:numPr>
        <w:spacing w:before="40" w:after="120"/>
      </w:pPr>
      <w:r>
        <w:t xml:space="preserve">Is your application for </w:t>
      </w:r>
      <w:r w:rsidRPr="005E3296">
        <w:t>a new project, which has not already commenced</w:t>
      </w:r>
      <w:r>
        <w:t>?</w:t>
      </w:r>
      <w:r w:rsidRPr="00AA2707">
        <w:rPr>
          <w:color w:val="FF0000"/>
        </w:rPr>
        <w:t xml:space="preserve"> </w:t>
      </w:r>
      <w:r w:rsidRPr="005C5ADC">
        <w:rPr>
          <w:color w:val="FF0000"/>
        </w:rPr>
        <w:t>*</w:t>
      </w:r>
      <w:r w:rsidRPr="005E3296">
        <w:t xml:space="preserve">  </w:t>
      </w:r>
    </w:p>
    <w:p w14:paraId="2B4F8307" w14:textId="77777777" w:rsidR="00AA2707" w:rsidRDefault="00AA2707" w:rsidP="00AA2707">
      <w:pPr>
        <w:pStyle w:val="Normalexplanatory"/>
      </w:pPr>
      <w:r>
        <w:t>You must answer yes to proceed to next question.</w:t>
      </w:r>
    </w:p>
    <w:p w14:paraId="24625BF7" w14:textId="6A20476B" w:rsidR="00AA2707" w:rsidRPr="005C5ADC" w:rsidRDefault="00AA2707" w:rsidP="00AA2707">
      <w:pPr>
        <w:pStyle w:val="ListBullet"/>
      </w:pPr>
      <w:r>
        <w:t xml:space="preserve">Is your project </w:t>
      </w:r>
      <w:r w:rsidR="00022D33">
        <w:t>for</w:t>
      </w:r>
      <w:r w:rsidRPr="00AA2707">
        <w:t xml:space="preserve"> domestic manufacture and supply </w:t>
      </w:r>
      <w:r w:rsidR="00022D33">
        <w:t xml:space="preserve">to the Australian market of </w:t>
      </w:r>
      <w:r w:rsidRPr="00AA2707">
        <w:t xml:space="preserve">TGU, TGU-equivalent product or DEF from domestic feedstocks (e.g. natural gas, ammonia, CO2), or imported feedstocks which are </w:t>
      </w:r>
      <w:r w:rsidR="00022D33">
        <w:t xml:space="preserve">reliably </w:t>
      </w:r>
      <w:r w:rsidRPr="00AA2707">
        <w:t>in Australia</w:t>
      </w:r>
      <w:r w:rsidRPr="005C5ADC">
        <w:t>?</w:t>
      </w:r>
      <w:r w:rsidRPr="00AA2707">
        <w:rPr>
          <w:color w:val="FF0000"/>
        </w:rPr>
        <w:t>*</w:t>
      </w:r>
    </w:p>
    <w:p w14:paraId="6C6EE3F3" w14:textId="77777777" w:rsidR="00AA2707" w:rsidRDefault="00AA2707" w:rsidP="00AA2707">
      <w:pPr>
        <w:pStyle w:val="Normalexplanatory"/>
      </w:pPr>
      <w:r>
        <w:t>You must answer yes to proceed to next question.</w:t>
      </w:r>
    </w:p>
    <w:p w14:paraId="1F0E6B40" w14:textId="7499D711" w:rsidR="000E0378" w:rsidRDefault="00D5784D" w:rsidP="000E0378">
      <w:pPr>
        <w:pStyle w:val="ListBullet"/>
      </w:pPr>
      <w:r>
        <w:t xml:space="preserve">Will your project </w:t>
      </w:r>
      <w:r w:rsidR="00972250">
        <w:t xml:space="preserve">produce </w:t>
      </w:r>
    </w:p>
    <w:p w14:paraId="1E0D108E" w14:textId="78351C1E" w:rsidR="000E0378" w:rsidRDefault="000E0378" w:rsidP="000E0378">
      <w:pPr>
        <w:pStyle w:val="ListBullet"/>
        <w:numPr>
          <w:ilvl w:val="1"/>
          <w:numId w:val="3"/>
        </w:numPr>
      </w:pPr>
      <w:r>
        <w:t xml:space="preserve">TGU which meets the ISO 22241 specification for the production of DEF or </w:t>
      </w:r>
    </w:p>
    <w:p w14:paraId="6535C631" w14:textId="5C0E60A1" w:rsidR="000B6DC2" w:rsidRPr="000E0378" w:rsidRDefault="000E0378" w:rsidP="000E0378">
      <w:pPr>
        <w:pStyle w:val="ListBullet"/>
        <w:numPr>
          <w:ilvl w:val="1"/>
          <w:numId w:val="3"/>
        </w:numPr>
      </w:pPr>
      <w:r>
        <w:t>a TGU-equiva</w:t>
      </w:r>
      <w:r w:rsidR="00302334">
        <w:t xml:space="preserve">lent product that demonstrates </w:t>
      </w:r>
      <w:r>
        <w:t>it can be used commercially as a DEF either, as specified in compliance with ISO 22241, or as certified by O</w:t>
      </w:r>
      <w:r w:rsidR="00A92165">
        <w:t xml:space="preserve">riginal </w:t>
      </w:r>
      <w:r>
        <w:t>E</w:t>
      </w:r>
      <w:r w:rsidR="00A92165">
        <w:t xml:space="preserve">quipment </w:t>
      </w:r>
      <w:r>
        <w:t>M</w:t>
      </w:r>
      <w:r w:rsidR="00A92165">
        <w:t>anufacturer</w:t>
      </w:r>
      <w:r>
        <w:t>s</w:t>
      </w:r>
      <w:r w:rsidR="00A92165">
        <w:t xml:space="preserve"> (OEMs)</w:t>
      </w:r>
      <w:r>
        <w:t xml:space="preserve"> for use as a DEF?</w:t>
      </w:r>
      <w:r w:rsidR="000B6DC2" w:rsidRPr="000E0378">
        <w:rPr>
          <w:color w:val="FF0000"/>
        </w:rPr>
        <w:t>*</w:t>
      </w:r>
    </w:p>
    <w:p w14:paraId="4A5BE07C" w14:textId="5780F49C" w:rsidR="001D6CE4" w:rsidRDefault="00D06586" w:rsidP="004D0ED1">
      <w:pPr>
        <w:pStyle w:val="Normalexplanatory"/>
      </w:pPr>
      <w:r>
        <w:t xml:space="preserve">You must answer yes </w:t>
      </w:r>
      <w:r w:rsidR="000B6DC2">
        <w:t>to proceed to next section.</w:t>
      </w:r>
    </w:p>
    <w:p w14:paraId="7491F7D7" w14:textId="77777777" w:rsidR="00AA2707" w:rsidRDefault="00AA2707" w:rsidP="004D0ED1">
      <w:pPr>
        <w:pStyle w:val="Normalexplanatory"/>
      </w:pPr>
    </w:p>
    <w:p w14:paraId="0B03E54B" w14:textId="45A7CDA3" w:rsidR="001D6CE4" w:rsidRDefault="001D6CE4" w:rsidP="0096090D">
      <w:pPr>
        <w:tabs>
          <w:tab w:val="left" w:pos="6237"/>
          <w:tab w:val="left" w:pos="7938"/>
        </w:tabs>
      </w:pPr>
    </w:p>
    <w:p w14:paraId="65D4ACC1" w14:textId="77777777" w:rsidR="00AA2707" w:rsidRDefault="00AA2707" w:rsidP="0096090D">
      <w:pPr>
        <w:tabs>
          <w:tab w:val="left" w:pos="6237"/>
          <w:tab w:val="left" w:pos="7938"/>
        </w:tabs>
        <w:sectPr w:rsidR="00AA2707"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5"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6"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7"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73675724" w:rsidR="003B792F" w:rsidRPr="00824887" w:rsidRDefault="003B792F" w:rsidP="003B792F">
      <w:r w:rsidRPr="000E0378">
        <w:t>You must also provide a project plan which you should attach later in your application.</w:t>
      </w:r>
      <w:r w:rsidR="002E6EFF" w:rsidRPr="000E0378">
        <w:t xml:space="preserve"> Refer to the grant opportunity guidelines for the requirement</w:t>
      </w:r>
      <w:r w:rsidR="004B3B47" w:rsidRPr="000E0378">
        <w:t>s</w:t>
      </w:r>
      <w:r w:rsidR="002E6EFF" w:rsidRPr="000E0378">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7F8A8DF6" w14:textId="03BED310" w:rsidR="00BD78C0" w:rsidRDefault="00041962" w:rsidP="00BD78C0">
      <w:pPr>
        <w:pStyle w:val="Normalexplanatory"/>
      </w:pPr>
      <w:r w:rsidRPr="00BD78C0">
        <w:t xml:space="preserve">Your project must be completed </w:t>
      </w:r>
      <w:r w:rsidR="00BD78C0" w:rsidRPr="00BD78C0">
        <w:t xml:space="preserve">30 April 2026. </w:t>
      </w:r>
    </w:p>
    <w:p w14:paraId="27EA0988" w14:textId="0175154D" w:rsidR="00BC6D60" w:rsidRDefault="00BC6D60" w:rsidP="00D45F9E">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172397DA" w:rsidR="00BC6D60" w:rsidRDefault="00BC6D60" w:rsidP="00ED2D3B">
      <w:pPr>
        <w:pStyle w:val="Normalexplanatory"/>
      </w:pPr>
      <w:r>
        <w:t xml:space="preserve">Your project can be no longer than </w:t>
      </w:r>
      <w:r w:rsidR="00775423">
        <w:t>36</w:t>
      </w:r>
      <w:r w:rsidR="00BD78C0">
        <w:t xml:space="preserve"> </w:t>
      </w:r>
      <w:r>
        <w:t xml:space="preserve">months. </w:t>
      </w:r>
    </w:p>
    <w:p w14:paraId="0B1205EB" w14:textId="37E3EF8C" w:rsidR="00093A19" w:rsidRDefault="00093A19" w:rsidP="00ED2D3B">
      <w:pPr>
        <w:pStyle w:val="Normalexplanatory"/>
      </w:pPr>
      <w:r>
        <w:t xml:space="preserve">Your actual earliest project start date will be the date we notify you that your application is successful. </w:t>
      </w:r>
    </w:p>
    <w:p w14:paraId="228A58DB" w14:textId="2DD02130" w:rsidR="00B51D67" w:rsidRPr="00BD78C0" w:rsidRDefault="00CD18FB" w:rsidP="00B51D67">
      <w:pPr>
        <w:pStyle w:val="Heading3"/>
      </w:pPr>
      <w:r w:rsidRPr="00BD78C0">
        <w:lastRenderedPageBreak/>
        <w:t>Proje</w:t>
      </w:r>
      <w:r w:rsidR="008F48A4" w:rsidRPr="00BD78C0">
        <w:t>ct</w:t>
      </w:r>
      <w:r w:rsidRPr="00BD78C0">
        <w:t xml:space="preserve"> m</w:t>
      </w:r>
      <w:r w:rsidR="00B51D67" w:rsidRPr="00BD78C0">
        <w:t>ilestones</w:t>
      </w:r>
    </w:p>
    <w:p w14:paraId="6FD44DB0" w14:textId="790D2AB0" w:rsidR="00B51D67" w:rsidRDefault="00924E48" w:rsidP="00B51D67">
      <w:r>
        <w:t xml:space="preserve">Provide details on the project milestones including the key activities occurring at each milestone. </w:t>
      </w:r>
    </w:p>
    <w:p w14:paraId="18FED7ED" w14:textId="4273D99A" w:rsidR="00924E48" w:rsidRDefault="00924E48" w:rsidP="00924E48">
      <w:pPr>
        <w:pStyle w:val="Normalexplanatory"/>
      </w:pPr>
      <w:r>
        <w:t xml:space="preserve">The milestone </w:t>
      </w:r>
      <w:proofErr w:type="gramStart"/>
      <w:r>
        <w:t>start</w:t>
      </w:r>
      <w:proofErr w:type="gramEnd"/>
      <w:r>
        <w:t xml:space="preserve">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C75D976"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BD78C0">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3E870477" w14:textId="77777777" w:rsidR="002D0AC6" w:rsidRPr="008230DF" w:rsidRDefault="002D0AC6" w:rsidP="002D0AC6">
      <w:pPr>
        <w:pStyle w:val="Heading3"/>
      </w:pPr>
      <w:r>
        <w:t>Foreign affiliations</w:t>
      </w:r>
    </w:p>
    <w:p w14:paraId="445C0444" w14:textId="77777777" w:rsidR="002D0AC6" w:rsidRPr="00FB5CA2" w:rsidRDefault="002D0AC6" w:rsidP="002D0AC6">
      <w:r>
        <w:t>Does your project receive any funding or non-financial support from a foreign source?</w:t>
      </w:r>
    </w:p>
    <w:p w14:paraId="191C6BAA"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25B0CC1"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2A054A91" w14:textId="77777777" w:rsidR="002D0AC6" w:rsidRDefault="002D0AC6" w:rsidP="002D0AC6">
      <w:r>
        <w:t>Do any entities or key personnel involved with the project receive financial support or benefits from a foreign source?</w:t>
      </w:r>
    </w:p>
    <w:p w14:paraId="280A594B" w14:textId="77777777" w:rsidR="002D0AC6" w:rsidRPr="008230DF" w:rsidRDefault="002D0AC6" w:rsidP="002D0AC6">
      <w:pPr>
        <w:rPr>
          <w:lang w:eastAsia="en-AU"/>
        </w:rPr>
      </w:pPr>
      <w:r>
        <w:rPr>
          <w:lang w:eastAsia="en-AU"/>
        </w:rPr>
        <w:t>If yes, provide details of the arrangement.</w:t>
      </w:r>
    </w:p>
    <w:p w14:paraId="30106A10"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0C1BD29" w14:textId="77777777" w:rsidR="002D0AC6" w:rsidRDefault="002D0AC6" w:rsidP="002D0AC6">
      <w:r>
        <w:t>Do any entities or key personnel involved with the project have any current or former association with a foreign talent program?</w:t>
      </w:r>
    </w:p>
    <w:p w14:paraId="23827D1A" w14:textId="77777777" w:rsidR="002D0AC6" w:rsidRPr="008230DF" w:rsidRDefault="002D0AC6" w:rsidP="002D0AC6">
      <w:pPr>
        <w:rPr>
          <w:lang w:eastAsia="en-AU"/>
        </w:rPr>
      </w:pPr>
      <w:r>
        <w:rPr>
          <w:lang w:eastAsia="en-AU"/>
        </w:rPr>
        <w:t>If yes, p</w:t>
      </w:r>
      <w:r w:rsidRPr="008230DF">
        <w:rPr>
          <w:lang w:eastAsia="en-AU"/>
        </w:rPr>
        <w:t xml:space="preserve">rovide </w:t>
      </w:r>
      <w:r>
        <w:t>details of the foreign talent program.</w:t>
      </w:r>
    </w:p>
    <w:p w14:paraId="6006128E"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6402BB32" w14:textId="77777777" w:rsidR="002D0AC6" w:rsidRDefault="002D0AC6" w:rsidP="002D0AC6">
      <w:r>
        <w:t>Do any entities or key personnel involved with the project have any ties to a foreign government, military or state-owned enterprise?</w:t>
      </w:r>
    </w:p>
    <w:p w14:paraId="57D45B02" w14:textId="77777777" w:rsidR="002D0AC6" w:rsidRPr="008230DF" w:rsidRDefault="002D0AC6" w:rsidP="002D0AC6">
      <w:pPr>
        <w:rPr>
          <w:lang w:eastAsia="en-AU"/>
        </w:rPr>
      </w:pPr>
      <w:r>
        <w:rPr>
          <w:lang w:eastAsia="en-AU"/>
        </w:rPr>
        <w:t xml:space="preserve">If yes, </w:t>
      </w:r>
      <w:r>
        <w:t>provide details of the affiliations or associations.</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61B7A78" w14:textId="77777777" w:rsidR="002D0AC6" w:rsidRDefault="002D0AC6" w:rsidP="002D0AC6">
      <w:pPr>
        <w:pStyle w:val="Heading3"/>
      </w:pPr>
      <w:r>
        <w:lastRenderedPageBreak/>
        <w:t>National security plan</w:t>
      </w:r>
    </w:p>
    <w:p w14:paraId="1F944D0A" w14:textId="77777777" w:rsidR="002D0AC6" w:rsidRDefault="002D0AC6" w:rsidP="002D0AC6">
      <w:r>
        <w:t>Does your organisation have a plan or framework in place to manage any potential security risks associated with the project and your organisation more broadly?</w:t>
      </w:r>
    </w:p>
    <w:p w14:paraId="13D173DB" w14:textId="77777777" w:rsidR="002D0AC6" w:rsidRDefault="002D0AC6" w:rsidP="002D0AC6">
      <w:pPr>
        <w:pStyle w:val="Normalexplanatory"/>
      </w:pPr>
      <w:r w:rsidRPr="00C91C79">
        <w:t xml:space="preserve">This includes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or framework at a later stage.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7FB9F46E" w:rsidR="00E06020" w:rsidRDefault="0020567F" w:rsidP="00405849">
      <w:r>
        <w:t>P</w:t>
      </w:r>
      <w:r w:rsidR="00954C0E">
        <w:t xml:space="preserve">rovide a summary of your project </w:t>
      </w:r>
      <w:r>
        <w:t>expenditure</w:t>
      </w:r>
      <w:r w:rsidR="00954C0E">
        <w:t xml:space="preserve"> over the life of the project.</w:t>
      </w:r>
    </w:p>
    <w:p w14:paraId="1671D343" w14:textId="22942801" w:rsidR="00B51D67" w:rsidRDefault="00954C0E" w:rsidP="00C34F7D">
      <w:pPr>
        <w:pStyle w:val="Normalexplanatory"/>
      </w:pPr>
      <w:r>
        <w:t>We only provide grant funding based on eligible expenditure. Refer to the guidelines for guidance on eligible expenditure.</w:t>
      </w:r>
    </w:p>
    <w:p w14:paraId="6AB3344A" w14:textId="704AE3AC" w:rsidR="00B51D67" w:rsidRPr="00BD78C0" w:rsidRDefault="00E06020" w:rsidP="00E06020">
      <w:pPr>
        <w:pStyle w:val="Normalexplanatory"/>
      </w:pPr>
      <w:r w:rsidRPr="00BD78C0">
        <w:t>You will also be required to attach a detailed project budget later in the application form.</w:t>
      </w:r>
      <w:r w:rsidR="00BD78C0" w:rsidRPr="00BD78C0">
        <w:t xml:space="preserve"> </w:t>
      </w:r>
      <w:r w:rsidR="00990130" w:rsidRPr="00BD78C0">
        <w:t xml:space="preserve">Refer to the grant opportunity guidelines for </w:t>
      </w:r>
      <w:r w:rsidR="00BD78C0" w:rsidRPr="00BD78C0">
        <w:t>the requirements of the budget.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FC7B53" w14:paraId="06160D88" w14:textId="77777777" w:rsidTr="00610C34">
        <w:trPr>
          <w:cantSplit/>
          <w:tblHeader/>
        </w:trPr>
        <w:tc>
          <w:tcPr>
            <w:tcW w:w="2265" w:type="dxa"/>
          </w:tcPr>
          <w:p w14:paraId="25BD0E64" w14:textId="561169D9" w:rsidR="004537E2" w:rsidRPr="00FC7B53" w:rsidRDefault="00E06020" w:rsidP="00405849">
            <w:pPr>
              <w:rPr>
                <w:b/>
              </w:rPr>
            </w:pPr>
            <w:r w:rsidRPr="00FC7B53">
              <w:rPr>
                <w:b/>
              </w:rPr>
              <w:t>Type of expenditure</w:t>
            </w:r>
          </w:p>
        </w:tc>
        <w:tc>
          <w:tcPr>
            <w:tcW w:w="2410" w:type="dxa"/>
          </w:tcPr>
          <w:p w14:paraId="60DDD370" w14:textId="4977CE4B" w:rsidR="004537E2" w:rsidRPr="00FC7B53" w:rsidRDefault="00E06020" w:rsidP="00405849">
            <w:pPr>
              <w:rPr>
                <w:b/>
              </w:rPr>
            </w:pPr>
            <w:r w:rsidRPr="00FC7B53">
              <w:rPr>
                <w:b/>
              </w:rPr>
              <w:t>Head of expenditure</w:t>
            </w:r>
          </w:p>
        </w:tc>
        <w:tc>
          <w:tcPr>
            <w:tcW w:w="2126" w:type="dxa"/>
          </w:tcPr>
          <w:p w14:paraId="390569F9" w14:textId="357CF8A9" w:rsidR="004537E2" w:rsidRPr="00FC7B53" w:rsidRDefault="004537E2" w:rsidP="00405849">
            <w:pPr>
              <w:rPr>
                <w:b/>
              </w:rPr>
            </w:pPr>
            <w:r w:rsidRPr="00FC7B53">
              <w:rPr>
                <w:b/>
              </w:rPr>
              <w:t>Financial Year</w:t>
            </w:r>
          </w:p>
        </w:tc>
        <w:tc>
          <w:tcPr>
            <w:tcW w:w="1976" w:type="dxa"/>
          </w:tcPr>
          <w:p w14:paraId="1FBF39B8" w14:textId="165C4C94" w:rsidR="004537E2" w:rsidRPr="00FC7B53" w:rsidRDefault="004537E2" w:rsidP="00405849">
            <w:pPr>
              <w:rPr>
                <w:b/>
              </w:rPr>
            </w:pPr>
            <w:r w:rsidRPr="00FC7B53">
              <w:rPr>
                <w:b/>
              </w:rPr>
              <w:t>Cost</w:t>
            </w:r>
          </w:p>
        </w:tc>
      </w:tr>
      <w:tr w:rsidR="007A7F44" w:rsidRPr="00FC7B53" w14:paraId="5D009567" w14:textId="77777777" w:rsidTr="00610C34">
        <w:trPr>
          <w:cantSplit/>
        </w:trPr>
        <w:tc>
          <w:tcPr>
            <w:tcW w:w="2265" w:type="dxa"/>
            <w:shd w:val="clear" w:color="auto" w:fill="F2F2F2" w:themeFill="background1" w:themeFillShade="F2"/>
          </w:tcPr>
          <w:p w14:paraId="0432EC15" w14:textId="0A6BB2EF" w:rsidR="007A7F44" w:rsidRPr="00FC7B53" w:rsidRDefault="00E06020" w:rsidP="007A7F44">
            <w:r w:rsidRPr="00FC7B53">
              <w:t>Project expenditure</w:t>
            </w:r>
          </w:p>
        </w:tc>
        <w:tc>
          <w:tcPr>
            <w:tcW w:w="2410" w:type="dxa"/>
            <w:shd w:val="clear" w:color="auto" w:fill="F2F2F2" w:themeFill="background1" w:themeFillShade="F2"/>
          </w:tcPr>
          <w:p w14:paraId="30978C57" w14:textId="77777777" w:rsidR="007A7F44" w:rsidRPr="00FC7B53" w:rsidRDefault="007A7F44" w:rsidP="00405849"/>
        </w:tc>
        <w:tc>
          <w:tcPr>
            <w:tcW w:w="2126" w:type="dxa"/>
            <w:shd w:val="clear" w:color="auto" w:fill="F2F2F2" w:themeFill="background1" w:themeFillShade="F2"/>
          </w:tcPr>
          <w:p w14:paraId="40EFAD9D" w14:textId="77777777" w:rsidR="007A7F44" w:rsidRPr="00FC7B53" w:rsidRDefault="007A7F44" w:rsidP="00405849"/>
        </w:tc>
        <w:tc>
          <w:tcPr>
            <w:tcW w:w="1976" w:type="dxa"/>
            <w:shd w:val="clear" w:color="auto" w:fill="F2F2F2" w:themeFill="background1" w:themeFillShade="F2"/>
          </w:tcPr>
          <w:p w14:paraId="45E428DE" w14:textId="3A67AD11" w:rsidR="007A7F44" w:rsidRPr="00FC7B53" w:rsidRDefault="00610C34" w:rsidP="00405849">
            <w:r w:rsidRPr="00FC7B53">
              <w:t>$</w:t>
            </w:r>
          </w:p>
        </w:tc>
      </w:tr>
      <w:tr w:rsidR="007A7F44" w:rsidRPr="00FC7B53" w14:paraId="46E42A04" w14:textId="77777777" w:rsidTr="00610C34">
        <w:trPr>
          <w:cantSplit/>
        </w:trPr>
        <w:tc>
          <w:tcPr>
            <w:tcW w:w="2265" w:type="dxa"/>
            <w:shd w:val="clear" w:color="auto" w:fill="F2F2F2" w:themeFill="background1" w:themeFillShade="F2"/>
          </w:tcPr>
          <w:p w14:paraId="0A0A2383" w14:textId="77777777" w:rsidR="007A7F44" w:rsidRPr="00FC7B53" w:rsidRDefault="007A7F44" w:rsidP="00405849"/>
        </w:tc>
        <w:tc>
          <w:tcPr>
            <w:tcW w:w="2410" w:type="dxa"/>
            <w:shd w:val="clear" w:color="auto" w:fill="F2F2F2" w:themeFill="background1" w:themeFillShade="F2"/>
          </w:tcPr>
          <w:p w14:paraId="4200FE0E" w14:textId="1BD448CD" w:rsidR="007A7F44" w:rsidRPr="00FC7B53" w:rsidRDefault="00255A3B" w:rsidP="00255A3B">
            <w:r w:rsidRPr="00FC7B53">
              <w:t>Labour</w:t>
            </w:r>
          </w:p>
        </w:tc>
        <w:tc>
          <w:tcPr>
            <w:tcW w:w="2126" w:type="dxa"/>
            <w:shd w:val="clear" w:color="auto" w:fill="F2F2F2" w:themeFill="background1" w:themeFillShade="F2"/>
          </w:tcPr>
          <w:p w14:paraId="3B1F3208" w14:textId="77777777" w:rsidR="007A7F44" w:rsidRPr="00FC7B53" w:rsidRDefault="007A7F44" w:rsidP="00405849"/>
        </w:tc>
        <w:tc>
          <w:tcPr>
            <w:tcW w:w="1976" w:type="dxa"/>
            <w:shd w:val="clear" w:color="auto" w:fill="F2F2F2" w:themeFill="background1" w:themeFillShade="F2"/>
          </w:tcPr>
          <w:p w14:paraId="36CF39AB" w14:textId="6506368D" w:rsidR="007A7F44" w:rsidRPr="00FC7B53" w:rsidRDefault="00610C34" w:rsidP="00405849">
            <w:r w:rsidRPr="00FC7B53">
              <w:t>$</w:t>
            </w:r>
          </w:p>
        </w:tc>
      </w:tr>
      <w:tr w:rsidR="004537E2" w:rsidRPr="00FC7B53" w14:paraId="281F66B9" w14:textId="77777777" w:rsidTr="00610C34">
        <w:trPr>
          <w:cantSplit/>
        </w:trPr>
        <w:tc>
          <w:tcPr>
            <w:tcW w:w="2265" w:type="dxa"/>
          </w:tcPr>
          <w:p w14:paraId="3F2E348D" w14:textId="77777777" w:rsidR="004537E2" w:rsidRPr="00FC7B53" w:rsidRDefault="004537E2" w:rsidP="00405849"/>
        </w:tc>
        <w:tc>
          <w:tcPr>
            <w:tcW w:w="2410" w:type="dxa"/>
          </w:tcPr>
          <w:p w14:paraId="6AA2C8A8" w14:textId="4831F5F0" w:rsidR="004537E2" w:rsidRPr="00FC7B53" w:rsidRDefault="004537E2" w:rsidP="00405849"/>
        </w:tc>
        <w:tc>
          <w:tcPr>
            <w:tcW w:w="2126" w:type="dxa"/>
          </w:tcPr>
          <w:p w14:paraId="01F8D829" w14:textId="1572A916" w:rsidR="004537E2" w:rsidRPr="00FC7B53" w:rsidRDefault="007A7F44" w:rsidP="00302334">
            <w:r w:rsidRPr="00FC7B53">
              <w:t>20</w:t>
            </w:r>
            <w:r w:rsidR="00302334">
              <w:t>22/23</w:t>
            </w:r>
          </w:p>
        </w:tc>
        <w:tc>
          <w:tcPr>
            <w:tcW w:w="1976" w:type="dxa"/>
          </w:tcPr>
          <w:p w14:paraId="42894B6D" w14:textId="5AD398AB" w:rsidR="004537E2" w:rsidRPr="00FC7B53" w:rsidRDefault="007A7F44" w:rsidP="00405849">
            <w:r w:rsidRPr="00FC7B53">
              <w:t xml:space="preserve">$ </w:t>
            </w:r>
          </w:p>
        </w:tc>
      </w:tr>
      <w:tr w:rsidR="004537E2" w:rsidRPr="00FC7B53" w14:paraId="72375ECC" w14:textId="77777777" w:rsidTr="00610C34">
        <w:trPr>
          <w:cantSplit/>
        </w:trPr>
        <w:tc>
          <w:tcPr>
            <w:tcW w:w="2265" w:type="dxa"/>
          </w:tcPr>
          <w:p w14:paraId="2810D7D9" w14:textId="77777777" w:rsidR="004537E2" w:rsidRPr="00FC7B53" w:rsidRDefault="004537E2" w:rsidP="00405849"/>
        </w:tc>
        <w:tc>
          <w:tcPr>
            <w:tcW w:w="2410" w:type="dxa"/>
          </w:tcPr>
          <w:p w14:paraId="29357AB9" w14:textId="77777777" w:rsidR="004537E2" w:rsidRPr="00FC7B53" w:rsidRDefault="004537E2" w:rsidP="00405849"/>
        </w:tc>
        <w:tc>
          <w:tcPr>
            <w:tcW w:w="2126" w:type="dxa"/>
          </w:tcPr>
          <w:p w14:paraId="03B1CB5A" w14:textId="4E6F0C6A" w:rsidR="004537E2" w:rsidRPr="00FC7B53" w:rsidRDefault="00302334" w:rsidP="00405849">
            <w:r>
              <w:t>2023/24</w:t>
            </w:r>
          </w:p>
        </w:tc>
        <w:tc>
          <w:tcPr>
            <w:tcW w:w="1976" w:type="dxa"/>
          </w:tcPr>
          <w:p w14:paraId="56D2DB64" w14:textId="45D3AFA5" w:rsidR="004537E2" w:rsidRPr="00FC7B53" w:rsidRDefault="00610C34" w:rsidP="00405849">
            <w:r w:rsidRPr="00FC7B53">
              <w:t>$</w:t>
            </w:r>
          </w:p>
        </w:tc>
      </w:tr>
      <w:tr w:rsidR="004537E2" w:rsidRPr="00FC7B53" w14:paraId="767D5797" w14:textId="77777777" w:rsidTr="00610C34">
        <w:trPr>
          <w:cantSplit/>
        </w:trPr>
        <w:tc>
          <w:tcPr>
            <w:tcW w:w="2265" w:type="dxa"/>
          </w:tcPr>
          <w:p w14:paraId="25659774" w14:textId="77777777" w:rsidR="004537E2" w:rsidRPr="00FC7B53" w:rsidRDefault="004537E2" w:rsidP="00405849"/>
        </w:tc>
        <w:tc>
          <w:tcPr>
            <w:tcW w:w="2410" w:type="dxa"/>
          </w:tcPr>
          <w:p w14:paraId="456FFFAD" w14:textId="77777777" w:rsidR="004537E2" w:rsidRPr="00FC7B53" w:rsidRDefault="004537E2" w:rsidP="00405849"/>
        </w:tc>
        <w:tc>
          <w:tcPr>
            <w:tcW w:w="2126" w:type="dxa"/>
          </w:tcPr>
          <w:p w14:paraId="74B07513" w14:textId="0149E880" w:rsidR="004537E2" w:rsidRPr="00FC7B53" w:rsidRDefault="00302334" w:rsidP="00405849">
            <w:r>
              <w:t>2024/25</w:t>
            </w:r>
          </w:p>
        </w:tc>
        <w:tc>
          <w:tcPr>
            <w:tcW w:w="1976" w:type="dxa"/>
          </w:tcPr>
          <w:p w14:paraId="308842F4" w14:textId="428F5F0D" w:rsidR="004537E2" w:rsidRPr="00FC7B53" w:rsidRDefault="00610C34" w:rsidP="00405849">
            <w:r w:rsidRPr="00FC7B53">
              <w:t>$</w:t>
            </w:r>
          </w:p>
        </w:tc>
      </w:tr>
      <w:tr w:rsidR="00302334" w:rsidRPr="00FC7B53" w14:paraId="5C0A5358" w14:textId="77777777" w:rsidTr="00610C34">
        <w:trPr>
          <w:cantSplit/>
        </w:trPr>
        <w:tc>
          <w:tcPr>
            <w:tcW w:w="2265" w:type="dxa"/>
          </w:tcPr>
          <w:p w14:paraId="04B8CD95" w14:textId="77777777" w:rsidR="00302334" w:rsidRPr="00FC7B53" w:rsidRDefault="00302334" w:rsidP="00405849"/>
        </w:tc>
        <w:tc>
          <w:tcPr>
            <w:tcW w:w="2410" w:type="dxa"/>
          </w:tcPr>
          <w:p w14:paraId="40B37391" w14:textId="77777777" w:rsidR="00302334" w:rsidRPr="00FC7B53" w:rsidRDefault="00302334" w:rsidP="00405849"/>
        </w:tc>
        <w:tc>
          <w:tcPr>
            <w:tcW w:w="2126" w:type="dxa"/>
          </w:tcPr>
          <w:p w14:paraId="3F65627C" w14:textId="39B317F6" w:rsidR="00302334" w:rsidRPr="00FC7B53" w:rsidRDefault="00302334" w:rsidP="00405849">
            <w:r>
              <w:t>2025/26</w:t>
            </w:r>
          </w:p>
        </w:tc>
        <w:tc>
          <w:tcPr>
            <w:tcW w:w="1976" w:type="dxa"/>
          </w:tcPr>
          <w:p w14:paraId="2F7FFC99" w14:textId="463E1E6B" w:rsidR="00302334" w:rsidRPr="00FC7B53" w:rsidRDefault="00302334" w:rsidP="00405849">
            <w:r>
              <w:t>$</w:t>
            </w:r>
          </w:p>
        </w:tc>
      </w:tr>
      <w:tr w:rsidR="00FC7B53" w:rsidRPr="00FC7B53" w14:paraId="6446644C" w14:textId="77777777" w:rsidTr="00610C34">
        <w:trPr>
          <w:cantSplit/>
        </w:trPr>
        <w:tc>
          <w:tcPr>
            <w:tcW w:w="2265" w:type="dxa"/>
            <w:shd w:val="clear" w:color="auto" w:fill="F2F2F2" w:themeFill="background1" w:themeFillShade="F2"/>
          </w:tcPr>
          <w:p w14:paraId="79B79BED" w14:textId="6E18E78E" w:rsidR="00FC7B53" w:rsidRPr="00FC7B53" w:rsidRDefault="00FC7B53" w:rsidP="00FC7B53"/>
        </w:tc>
        <w:tc>
          <w:tcPr>
            <w:tcW w:w="2410" w:type="dxa"/>
            <w:shd w:val="clear" w:color="auto" w:fill="F2F2F2" w:themeFill="background1" w:themeFillShade="F2"/>
          </w:tcPr>
          <w:p w14:paraId="13E5DB8C" w14:textId="372642D8" w:rsidR="00FC7B53" w:rsidRPr="00FC7B53" w:rsidRDefault="00FC7B53" w:rsidP="00FC7B53">
            <w:r w:rsidRPr="00FC7B53">
              <w:t>Labour on-costs</w:t>
            </w:r>
            <w:r w:rsidR="00F31767">
              <w:t xml:space="preserve"> (up to 30% of labour costs)</w:t>
            </w:r>
          </w:p>
        </w:tc>
        <w:tc>
          <w:tcPr>
            <w:tcW w:w="2126" w:type="dxa"/>
            <w:shd w:val="clear" w:color="auto" w:fill="F2F2F2" w:themeFill="background1" w:themeFillShade="F2"/>
          </w:tcPr>
          <w:p w14:paraId="7424347E" w14:textId="77777777" w:rsidR="00FC7B53" w:rsidRPr="00FC7B53" w:rsidRDefault="00FC7B53" w:rsidP="00FC7B53"/>
        </w:tc>
        <w:tc>
          <w:tcPr>
            <w:tcW w:w="1976" w:type="dxa"/>
            <w:shd w:val="clear" w:color="auto" w:fill="F2F2F2" w:themeFill="background1" w:themeFillShade="F2"/>
          </w:tcPr>
          <w:p w14:paraId="2BFEAD2D" w14:textId="71C6AE48" w:rsidR="00FC7B53" w:rsidRPr="00FC7B53" w:rsidRDefault="00FC7B53" w:rsidP="00FC7B53">
            <w:r w:rsidRPr="00FC7B53">
              <w:t>$</w:t>
            </w:r>
          </w:p>
        </w:tc>
      </w:tr>
      <w:tr w:rsidR="00302334" w:rsidRPr="00FC7B53" w14:paraId="3BB8F663" w14:textId="77777777" w:rsidTr="0039563B">
        <w:trPr>
          <w:cantSplit/>
        </w:trPr>
        <w:tc>
          <w:tcPr>
            <w:tcW w:w="2265" w:type="dxa"/>
          </w:tcPr>
          <w:p w14:paraId="69BC4AF0" w14:textId="77777777" w:rsidR="00302334" w:rsidRPr="00FC7B53" w:rsidRDefault="00302334" w:rsidP="0039563B"/>
        </w:tc>
        <w:tc>
          <w:tcPr>
            <w:tcW w:w="2410" w:type="dxa"/>
          </w:tcPr>
          <w:p w14:paraId="7793C621" w14:textId="77777777" w:rsidR="00302334" w:rsidRPr="00FC7B53" w:rsidRDefault="00302334" w:rsidP="0039563B"/>
        </w:tc>
        <w:tc>
          <w:tcPr>
            <w:tcW w:w="2126" w:type="dxa"/>
          </w:tcPr>
          <w:p w14:paraId="7B24E43C" w14:textId="77777777" w:rsidR="00302334" w:rsidRPr="00FC7B53" w:rsidRDefault="00302334" w:rsidP="0039563B">
            <w:r w:rsidRPr="00FC7B53">
              <w:t>20</w:t>
            </w:r>
            <w:r>
              <w:t>22/23</w:t>
            </w:r>
          </w:p>
        </w:tc>
        <w:tc>
          <w:tcPr>
            <w:tcW w:w="1976" w:type="dxa"/>
          </w:tcPr>
          <w:p w14:paraId="5154C290" w14:textId="77777777" w:rsidR="00302334" w:rsidRPr="00FC7B53" w:rsidRDefault="00302334" w:rsidP="0039563B">
            <w:r w:rsidRPr="00FC7B53">
              <w:t xml:space="preserve">$ </w:t>
            </w:r>
          </w:p>
        </w:tc>
      </w:tr>
      <w:tr w:rsidR="00302334" w:rsidRPr="00FC7B53" w14:paraId="5F6F2D55" w14:textId="77777777" w:rsidTr="0039563B">
        <w:trPr>
          <w:cantSplit/>
        </w:trPr>
        <w:tc>
          <w:tcPr>
            <w:tcW w:w="2265" w:type="dxa"/>
          </w:tcPr>
          <w:p w14:paraId="41D11945" w14:textId="77777777" w:rsidR="00302334" w:rsidRPr="00FC7B53" w:rsidRDefault="00302334" w:rsidP="0039563B"/>
        </w:tc>
        <w:tc>
          <w:tcPr>
            <w:tcW w:w="2410" w:type="dxa"/>
          </w:tcPr>
          <w:p w14:paraId="0DC335B9" w14:textId="77777777" w:rsidR="00302334" w:rsidRPr="00FC7B53" w:rsidRDefault="00302334" w:rsidP="0039563B"/>
        </w:tc>
        <w:tc>
          <w:tcPr>
            <w:tcW w:w="2126" w:type="dxa"/>
          </w:tcPr>
          <w:p w14:paraId="14F0C2E4" w14:textId="77777777" w:rsidR="00302334" w:rsidRPr="00FC7B53" w:rsidRDefault="00302334" w:rsidP="0039563B">
            <w:r>
              <w:t>2023/24</w:t>
            </w:r>
          </w:p>
        </w:tc>
        <w:tc>
          <w:tcPr>
            <w:tcW w:w="1976" w:type="dxa"/>
          </w:tcPr>
          <w:p w14:paraId="73715FA5" w14:textId="77777777" w:rsidR="00302334" w:rsidRPr="00FC7B53" w:rsidRDefault="00302334" w:rsidP="0039563B">
            <w:r w:rsidRPr="00FC7B53">
              <w:t>$</w:t>
            </w:r>
          </w:p>
        </w:tc>
      </w:tr>
      <w:tr w:rsidR="00302334" w:rsidRPr="00FC7B53" w14:paraId="301B9700" w14:textId="77777777" w:rsidTr="0039563B">
        <w:trPr>
          <w:cantSplit/>
        </w:trPr>
        <w:tc>
          <w:tcPr>
            <w:tcW w:w="2265" w:type="dxa"/>
          </w:tcPr>
          <w:p w14:paraId="472B0167" w14:textId="77777777" w:rsidR="00302334" w:rsidRPr="00FC7B53" w:rsidRDefault="00302334" w:rsidP="0039563B"/>
        </w:tc>
        <w:tc>
          <w:tcPr>
            <w:tcW w:w="2410" w:type="dxa"/>
          </w:tcPr>
          <w:p w14:paraId="57E198FE" w14:textId="77777777" w:rsidR="00302334" w:rsidRPr="00FC7B53" w:rsidRDefault="00302334" w:rsidP="0039563B"/>
        </w:tc>
        <w:tc>
          <w:tcPr>
            <w:tcW w:w="2126" w:type="dxa"/>
          </w:tcPr>
          <w:p w14:paraId="04B73A8B" w14:textId="77777777" w:rsidR="00302334" w:rsidRPr="00FC7B53" w:rsidRDefault="00302334" w:rsidP="0039563B">
            <w:r>
              <w:t>2024/25</w:t>
            </w:r>
          </w:p>
        </w:tc>
        <w:tc>
          <w:tcPr>
            <w:tcW w:w="1976" w:type="dxa"/>
          </w:tcPr>
          <w:p w14:paraId="044D9A0D" w14:textId="77777777" w:rsidR="00302334" w:rsidRPr="00FC7B53" w:rsidRDefault="00302334" w:rsidP="0039563B">
            <w:r w:rsidRPr="00FC7B53">
              <w:t>$</w:t>
            </w:r>
          </w:p>
        </w:tc>
      </w:tr>
      <w:tr w:rsidR="00302334" w:rsidRPr="00FC7B53" w14:paraId="09F321CC" w14:textId="77777777" w:rsidTr="0039563B">
        <w:trPr>
          <w:cantSplit/>
        </w:trPr>
        <w:tc>
          <w:tcPr>
            <w:tcW w:w="2265" w:type="dxa"/>
          </w:tcPr>
          <w:p w14:paraId="2D7CB045" w14:textId="77777777" w:rsidR="00302334" w:rsidRPr="00FC7B53" w:rsidRDefault="00302334" w:rsidP="0039563B"/>
        </w:tc>
        <w:tc>
          <w:tcPr>
            <w:tcW w:w="2410" w:type="dxa"/>
          </w:tcPr>
          <w:p w14:paraId="238315AB" w14:textId="77777777" w:rsidR="00302334" w:rsidRPr="00FC7B53" w:rsidRDefault="00302334" w:rsidP="0039563B"/>
        </w:tc>
        <w:tc>
          <w:tcPr>
            <w:tcW w:w="2126" w:type="dxa"/>
          </w:tcPr>
          <w:p w14:paraId="76E30959" w14:textId="77777777" w:rsidR="00302334" w:rsidRPr="00FC7B53" w:rsidRDefault="00302334" w:rsidP="0039563B">
            <w:r>
              <w:t>2025/26</w:t>
            </w:r>
          </w:p>
        </w:tc>
        <w:tc>
          <w:tcPr>
            <w:tcW w:w="1976" w:type="dxa"/>
          </w:tcPr>
          <w:p w14:paraId="7EEA9F6D" w14:textId="77777777" w:rsidR="00302334" w:rsidRPr="00FC7B53" w:rsidRDefault="00302334" w:rsidP="0039563B">
            <w:r>
              <w:t>$</w:t>
            </w:r>
          </w:p>
        </w:tc>
      </w:tr>
      <w:tr w:rsidR="00FC7B53" w:rsidRPr="00FC7B53" w14:paraId="0C1D0F67" w14:textId="77777777" w:rsidTr="00610C34">
        <w:trPr>
          <w:cantSplit/>
        </w:trPr>
        <w:tc>
          <w:tcPr>
            <w:tcW w:w="2265" w:type="dxa"/>
            <w:shd w:val="clear" w:color="auto" w:fill="F2F2F2" w:themeFill="background1" w:themeFillShade="F2"/>
          </w:tcPr>
          <w:p w14:paraId="4D1980C9" w14:textId="213D7FC8" w:rsidR="00FC7B53" w:rsidRPr="00FC7B53" w:rsidRDefault="00FC7B53" w:rsidP="00FC7B53"/>
        </w:tc>
        <w:tc>
          <w:tcPr>
            <w:tcW w:w="2410" w:type="dxa"/>
            <w:shd w:val="clear" w:color="auto" w:fill="F2F2F2" w:themeFill="background1" w:themeFillShade="F2"/>
          </w:tcPr>
          <w:p w14:paraId="666E7BA1" w14:textId="65E69A19" w:rsidR="00FC7B53" w:rsidRPr="00FC7B53" w:rsidRDefault="00FC7B53" w:rsidP="00FC7B53">
            <w:r w:rsidRPr="00FC7B53">
              <w:t>Contract</w:t>
            </w:r>
          </w:p>
        </w:tc>
        <w:tc>
          <w:tcPr>
            <w:tcW w:w="2126" w:type="dxa"/>
            <w:shd w:val="clear" w:color="auto" w:fill="F2F2F2" w:themeFill="background1" w:themeFillShade="F2"/>
          </w:tcPr>
          <w:p w14:paraId="3789BCCF" w14:textId="77777777" w:rsidR="00FC7B53" w:rsidRPr="00FC7B53" w:rsidRDefault="00FC7B53" w:rsidP="00FC7B53"/>
        </w:tc>
        <w:tc>
          <w:tcPr>
            <w:tcW w:w="1976" w:type="dxa"/>
            <w:shd w:val="clear" w:color="auto" w:fill="F2F2F2" w:themeFill="background1" w:themeFillShade="F2"/>
          </w:tcPr>
          <w:p w14:paraId="3A1D2B90" w14:textId="217BB0E2" w:rsidR="00FC7B53" w:rsidRPr="00FC7B53" w:rsidRDefault="00FC7B53" w:rsidP="00FC7B53">
            <w:r w:rsidRPr="00FC7B53">
              <w:t>$</w:t>
            </w:r>
          </w:p>
        </w:tc>
      </w:tr>
      <w:tr w:rsidR="00302334" w:rsidRPr="00FC7B53" w14:paraId="0AA47E1E" w14:textId="77777777" w:rsidTr="0039563B">
        <w:trPr>
          <w:cantSplit/>
        </w:trPr>
        <w:tc>
          <w:tcPr>
            <w:tcW w:w="2265" w:type="dxa"/>
          </w:tcPr>
          <w:p w14:paraId="46DE28E5" w14:textId="77777777" w:rsidR="00302334" w:rsidRPr="00FC7B53" w:rsidRDefault="00302334" w:rsidP="0039563B"/>
        </w:tc>
        <w:tc>
          <w:tcPr>
            <w:tcW w:w="2410" w:type="dxa"/>
          </w:tcPr>
          <w:p w14:paraId="53D3C011" w14:textId="77777777" w:rsidR="00302334" w:rsidRPr="00FC7B53" w:rsidRDefault="00302334" w:rsidP="0039563B"/>
        </w:tc>
        <w:tc>
          <w:tcPr>
            <w:tcW w:w="2126" w:type="dxa"/>
          </w:tcPr>
          <w:p w14:paraId="7D7C3512" w14:textId="77777777" w:rsidR="00302334" w:rsidRPr="00FC7B53" w:rsidRDefault="00302334" w:rsidP="0039563B">
            <w:r w:rsidRPr="00FC7B53">
              <w:t>20</w:t>
            </w:r>
            <w:r>
              <w:t>22/23</w:t>
            </w:r>
          </w:p>
        </w:tc>
        <w:tc>
          <w:tcPr>
            <w:tcW w:w="1976" w:type="dxa"/>
          </w:tcPr>
          <w:p w14:paraId="210CFF22" w14:textId="77777777" w:rsidR="00302334" w:rsidRPr="00FC7B53" w:rsidRDefault="00302334" w:rsidP="0039563B">
            <w:r w:rsidRPr="00FC7B53">
              <w:t xml:space="preserve">$ </w:t>
            </w:r>
          </w:p>
        </w:tc>
      </w:tr>
      <w:tr w:rsidR="00302334" w:rsidRPr="00FC7B53" w14:paraId="528F9042" w14:textId="77777777" w:rsidTr="0039563B">
        <w:trPr>
          <w:cantSplit/>
        </w:trPr>
        <w:tc>
          <w:tcPr>
            <w:tcW w:w="2265" w:type="dxa"/>
          </w:tcPr>
          <w:p w14:paraId="6386F24E" w14:textId="77777777" w:rsidR="00302334" w:rsidRPr="00FC7B53" w:rsidRDefault="00302334" w:rsidP="0039563B"/>
        </w:tc>
        <w:tc>
          <w:tcPr>
            <w:tcW w:w="2410" w:type="dxa"/>
          </w:tcPr>
          <w:p w14:paraId="4B0A7706" w14:textId="77777777" w:rsidR="00302334" w:rsidRPr="00FC7B53" w:rsidRDefault="00302334" w:rsidP="0039563B"/>
        </w:tc>
        <w:tc>
          <w:tcPr>
            <w:tcW w:w="2126" w:type="dxa"/>
          </w:tcPr>
          <w:p w14:paraId="6B84EF1A" w14:textId="77777777" w:rsidR="00302334" w:rsidRPr="00FC7B53" w:rsidRDefault="00302334" w:rsidP="0039563B">
            <w:r>
              <w:t>2023/24</w:t>
            </w:r>
          </w:p>
        </w:tc>
        <w:tc>
          <w:tcPr>
            <w:tcW w:w="1976" w:type="dxa"/>
          </w:tcPr>
          <w:p w14:paraId="65D5B50D" w14:textId="77777777" w:rsidR="00302334" w:rsidRPr="00FC7B53" w:rsidRDefault="00302334" w:rsidP="0039563B">
            <w:r w:rsidRPr="00FC7B53">
              <w:t>$</w:t>
            </w:r>
          </w:p>
        </w:tc>
      </w:tr>
      <w:tr w:rsidR="00302334" w:rsidRPr="00FC7B53" w14:paraId="2E792C06" w14:textId="77777777" w:rsidTr="0039563B">
        <w:trPr>
          <w:cantSplit/>
        </w:trPr>
        <w:tc>
          <w:tcPr>
            <w:tcW w:w="2265" w:type="dxa"/>
          </w:tcPr>
          <w:p w14:paraId="689E1A54" w14:textId="77777777" w:rsidR="00302334" w:rsidRPr="00FC7B53" w:rsidRDefault="00302334" w:rsidP="0039563B"/>
        </w:tc>
        <w:tc>
          <w:tcPr>
            <w:tcW w:w="2410" w:type="dxa"/>
          </w:tcPr>
          <w:p w14:paraId="1464E701" w14:textId="77777777" w:rsidR="00302334" w:rsidRPr="00FC7B53" w:rsidRDefault="00302334" w:rsidP="0039563B"/>
        </w:tc>
        <w:tc>
          <w:tcPr>
            <w:tcW w:w="2126" w:type="dxa"/>
          </w:tcPr>
          <w:p w14:paraId="7DFEC6B5" w14:textId="77777777" w:rsidR="00302334" w:rsidRPr="00FC7B53" w:rsidRDefault="00302334" w:rsidP="0039563B">
            <w:r>
              <w:t>2024/25</w:t>
            </w:r>
          </w:p>
        </w:tc>
        <w:tc>
          <w:tcPr>
            <w:tcW w:w="1976" w:type="dxa"/>
          </w:tcPr>
          <w:p w14:paraId="321A1A8C" w14:textId="77777777" w:rsidR="00302334" w:rsidRPr="00FC7B53" w:rsidRDefault="00302334" w:rsidP="0039563B">
            <w:r w:rsidRPr="00FC7B53">
              <w:t>$</w:t>
            </w:r>
          </w:p>
        </w:tc>
      </w:tr>
      <w:tr w:rsidR="00302334" w:rsidRPr="00FC7B53" w14:paraId="34493BEB" w14:textId="77777777" w:rsidTr="0039563B">
        <w:trPr>
          <w:cantSplit/>
        </w:trPr>
        <w:tc>
          <w:tcPr>
            <w:tcW w:w="2265" w:type="dxa"/>
          </w:tcPr>
          <w:p w14:paraId="799AC0BC" w14:textId="77777777" w:rsidR="00302334" w:rsidRPr="00FC7B53" w:rsidRDefault="00302334" w:rsidP="0039563B"/>
        </w:tc>
        <w:tc>
          <w:tcPr>
            <w:tcW w:w="2410" w:type="dxa"/>
          </w:tcPr>
          <w:p w14:paraId="40E0F557" w14:textId="77777777" w:rsidR="00302334" w:rsidRPr="00FC7B53" w:rsidRDefault="00302334" w:rsidP="0039563B"/>
        </w:tc>
        <w:tc>
          <w:tcPr>
            <w:tcW w:w="2126" w:type="dxa"/>
          </w:tcPr>
          <w:p w14:paraId="1130ECFD" w14:textId="77777777" w:rsidR="00302334" w:rsidRPr="00FC7B53" w:rsidRDefault="00302334" w:rsidP="0039563B">
            <w:r>
              <w:t>2025/26</w:t>
            </w:r>
          </w:p>
        </w:tc>
        <w:tc>
          <w:tcPr>
            <w:tcW w:w="1976" w:type="dxa"/>
          </w:tcPr>
          <w:p w14:paraId="1D006C58" w14:textId="77777777" w:rsidR="00302334" w:rsidRPr="00FC7B53" w:rsidRDefault="00302334" w:rsidP="0039563B">
            <w:r>
              <w:t>$</w:t>
            </w:r>
          </w:p>
        </w:tc>
      </w:tr>
      <w:tr w:rsidR="00FC7B53" w:rsidRPr="00FC7B53" w14:paraId="39B4E7D4" w14:textId="77777777" w:rsidTr="00610C34">
        <w:trPr>
          <w:cantSplit/>
        </w:trPr>
        <w:tc>
          <w:tcPr>
            <w:tcW w:w="2265" w:type="dxa"/>
            <w:shd w:val="clear" w:color="auto" w:fill="F2F2F2" w:themeFill="background1" w:themeFillShade="F2"/>
          </w:tcPr>
          <w:p w14:paraId="68E59DFC" w14:textId="78C5ED10" w:rsidR="00FC7B53" w:rsidRPr="00FC7B53" w:rsidRDefault="00FC7B53" w:rsidP="00FC7B53"/>
        </w:tc>
        <w:tc>
          <w:tcPr>
            <w:tcW w:w="2410" w:type="dxa"/>
            <w:shd w:val="clear" w:color="auto" w:fill="F2F2F2" w:themeFill="background1" w:themeFillShade="F2"/>
          </w:tcPr>
          <w:p w14:paraId="4BEAB3CC" w14:textId="3CE1C554" w:rsidR="00FC7B53" w:rsidRPr="00FC7B53" w:rsidRDefault="00FC7B53" w:rsidP="00FC7B53">
            <w:r w:rsidRPr="00FC7B53">
              <w:t>Plant and equipment</w:t>
            </w:r>
          </w:p>
        </w:tc>
        <w:tc>
          <w:tcPr>
            <w:tcW w:w="2126" w:type="dxa"/>
            <w:shd w:val="clear" w:color="auto" w:fill="F2F2F2" w:themeFill="background1" w:themeFillShade="F2"/>
          </w:tcPr>
          <w:p w14:paraId="06007E7E" w14:textId="77777777" w:rsidR="00FC7B53" w:rsidRPr="00FC7B53" w:rsidRDefault="00FC7B53" w:rsidP="00FC7B53"/>
        </w:tc>
        <w:tc>
          <w:tcPr>
            <w:tcW w:w="1976" w:type="dxa"/>
            <w:shd w:val="clear" w:color="auto" w:fill="F2F2F2" w:themeFill="background1" w:themeFillShade="F2"/>
          </w:tcPr>
          <w:p w14:paraId="5C015208" w14:textId="685AA702" w:rsidR="00FC7B53" w:rsidRPr="00FC7B53" w:rsidRDefault="00FC7B53" w:rsidP="00FC7B53">
            <w:r w:rsidRPr="00FC7B53">
              <w:t>$</w:t>
            </w:r>
          </w:p>
        </w:tc>
      </w:tr>
      <w:tr w:rsidR="00302334" w:rsidRPr="00FC7B53" w14:paraId="3F8FE318" w14:textId="77777777" w:rsidTr="0039563B">
        <w:trPr>
          <w:cantSplit/>
        </w:trPr>
        <w:tc>
          <w:tcPr>
            <w:tcW w:w="2265" w:type="dxa"/>
          </w:tcPr>
          <w:p w14:paraId="273CA427" w14:textId="77777777" w:rsidR="00302334" w:rsidRPr="00FC7B53" w:rsidRDefault="00302334" w:rsidP="0039563B"/>
        </w:tc>
        <w:tc>
          <w:tcPr>
            <w:tcW w:w="2410" w:type="dxa"/>
          </w:tcPr>
          <w:p w14:paraId="5C7231DA" w14:textId="77777777" w:rsidR="00302334" w:rsidRPr="00FC7B53" w:rsidRDefault="00302334" w:rsidP="0039563B"/>
        </w:tc>
        <w:tc>
          <w:tcPr>
            <w:tcW w:w="2126" w:type="dxa"/>
          </w:tcPr>
          <w:p w14:paraId="23EF4F30" w14:textId="77777777" w:rsidR="00302334" w:rsidRPr="00FC7B53" w:rsidRDefault="00302334" w:rsidP="0039563B">
            <w:r w:rsidRPr="00FC7B53">
              <w:t>20</w:t>
            </w:r>
            <w:r>
              <w:t>22/23</w:t>
            </w:r>
          </w:p>
        </w:tc>
        <w:tc>
          <w:tcPr>
            <w:tcW w:w="1976" w:type="dxa"/>
          </w:tcPr>
          <w:p w14:paraId="2EBDB9DB" w14:textId="77777777" w:rsidR="00302334" w:rsidRPr="00FC7B53" w:rsidRDefault="00302334" w:rsidP="0039563B">
            <w:r w:rsidRPr="00FC7B53">
              <w:t xml:space="preserve">$ </w:t>
            </w:r>
          </w:p>
        </w:tc>
      </w:tr>
      <w:tr w:rsidR="00302334" w:rsidRPr="00FC7B53" w14:paraId="780F0410" w14:textId="77777777" w:rsidTr="0039563B">
        <w:trPr>
          <w:cantSplit/>
        </w:trPr>
        <w:tc>
          <w:tcPr>
            <w:tcW w:w="2265" w:type="dxa"/>
          </w:tcPr>
          <w:p w14:paraId="0E07F613" w14:textId="77777777" w:rsidR="00302334" w:rsidRPr="00FC7B53" w:rsidRDefault="00302334" w:rsidP="0039563B"/>
        </w:tc>
        <w:tc>
          <w:tcPr>
            <w:tcW w:w="2410" w:type="dxa"/>
          </w:tcPr>
          <w:p w14:paraId="6277EF06" w14:textId="77777777" w:rsidR="00302334" w:rsidRPr="00FC7B53" w:rsidRDefault="00302334" w:rsidP="0039563B"/>
        </w:tc>
        <w:tc>
          <w:tcPr>
            <w:tcW w:w="2126" w:type="dxa"/>
          </w:tcPr>
          <w:p w14:paraId="2E1994E5" w14:textId="77777777" w:rsidR="00302334" w:rsidRPr="00FC7B53" w:rsidRDefault="00302334" w:rsidP="0039563B">
            <w:r>
              <w:t>2023/24</w:t>
            </w:r>
          </w:p>
        </w:tc>
        <w:tc>
          <w:tcPr>
            <w:tcW w:w="1976" w:type="dxa"/>
          </w:tcPr>
          <w:p w14:paraId="2671D542" w14:textId="77777777" w:rsidR="00302334" w:rsidRPr="00FC7B53" w:rsidRDefault="00302334" w:rsidP="0039563B">
            <w:r w:rsidRPr="00FC7B53">
              <w:t>$</w:t>
            </w:r>
          </w:p>
        </w:tc>
      </w:tr>
      <w:tr w:rsidR="00302334" w:rsidRPr="00FC7B53" w14:paraId="1C0264FD" w14:textId="77777777" w:rsidTr="0039563B">
        <w:trPr>
          <w:cantSplit/>
        </w:trPr>
        <w:tc>
          <w:tcPr>
            <w:tcW w:w="2265" w:type="dxa"/>
          </w:tcPr>
          <w:p w14:paraId="731BD7C4" w14:textId="77777777" w:rsidR="00302334" w:rsidRPr="00FC7B53" w:rsidRDefault="00302334" w:rsidP="0039563B"/>
        </w:tc>
        <w:tc>
          <w:tcPr>
            <w:tcW w:w="2410" w:type="dxa"/>
          </w:tcPr>
          <w:p w14:paraId="0E316115" w14:textId="77777777" w:rsidR="00302334" w:rsidRPr="00FC7B53" w:rsidRDefault="00302334" w:rsidP="0039563B"/>
        </w:tc>
        <w:tc>
          <w:tcPr>
            <w:tcW w:w="2126" w:type="dxa"/>
          </w:tcPr>
          <w:p w14:paraId="1766253E" w14:textId="77777777" w:rsidR="00302334" w:rsidRPr="00FC7B53" w:rsidRDefault="00302334" w:rsidP="0039563B">
            <w:r>
              <w:t>2024/25</w:t>
            </w:r>
          </w:p>
        </w:tc>
        <w:tc>
          <w:tcPr>
            <w:tcW w:w="1976" w:type="dxa"/>
          </w:tcPr>
          <w:p w14:paraId="44AF815B" w14:textId="77777777" w:rsidR="00302334" w:rsidRPr="00FC7B53" w:rsidRDefault="00302334" w:rsidP="0039563B">
            <w:r w:rsidRPr="00FC7B53">
              <w:t>$</w:t>
            </w:r>
          </w:p>
        </w:tc>
      </w:tr>
      <w:tr w:rsidR="00302334" w:rsidRPr="00FC7B53" w14:paraId="6100C516" w14:textId="77777777" w:rsidTr="0039563B">
        <w:trPr>
          <w:cantSplit/>
        </w:trPr>
        <w:tc>
          <w:tcPr>
            <w:tcW w:w="2265" w:type="dxa"/>
          </w:tcPr>
          <w:p w14:paraId="22E90B17" w14:textId="77777777" w:rsidR="00302334" w:rsidRPr="00FC7B53" w:rsidRDefault="00302334" w:rsidP="0039563B"/>
        </w:tc>
        <w:tc>
          <w:tcPr>
            <w:tcW w:w="2410" w:type="dxa"/>
          </w:tcPr>
          <w:p w14:paraId="615B2847" w14:textId="77777777" w:rsidR="00302334" w:rsidRPr="00FC7B53" w:rsidRDefault="00302334" w:rsidP="0039563B"/>
        </w:tc>
        <w:tc>
          <w:tcPr>
            <w:tcW w:w="2126" w:type="dxa"/>
          </w:tcPr>
          <w:p w14:paraId="01250B1B" w14:textId="77777777" w:rsidR="00302334" w:rsidRPr="00FC7B53" w:rsidRDefault="00302334" w:rsidP="0039563B">
            <w:r>
              <w:t>2025/26</w:t>
            </w:r>
          </w:p>
        </w:tc>
        <w:tc>
          <w:tcPr>
            <w:tcW w:w="1976" w:type="dxa"/>
          </w:tcPr>
          <w:p w14:paraId="0527C016" w14:textId="77777777" w:rsidR="00302334" w:rsidRPr="00FC7B53" w:rsidRDefault="00302334" w:rsidP="0039563B">
            <w:r>
              <w:t>$</w:t>
            </w:r>
          </w:p>
        </w:tc>
      </w:tr>
      <w:tr w:rsidR="00FC7B53" w:rsidRPr="00FC7B53" w14:paraId="2220675D" w14:textId="77777777" w:rsidTr="00610C34">
        <w:trPr>
          <w:cantSplit/>
        </w:trPr>
        <w:tc>
          <w:tcPr>
            <w:tcW w:w="2265" w:type="dxa"/>
            <w:shd w:val="clear" w:color="auto" w:fill="F2F2F2" w:themeFill="background1" w:themeFillShade="F2"/>
          </w:tcPr>
          <w:p w14:paraId="61E16F81" w14:textId="10B65B0C" w:rsidR="00FC7B53" w:rsidRPr="00FC7B53" w:rsidRDefault="00FC7B53" w:rsidP="00FC7B53"/>
        </w:tc>
        <w:tc>
          <w:tcPr>
            <w:tcW w:w="2410" w:type="dxa"/>
            <w:shd w:val="clear" w:color="auto" w:fill="F2F2F2" w:themeFill="background1" w:themeFillShade="F2"/>
          </w:tcPr>
          <w:p w14:paraId="207F82E7" w14:textId="7964EB13" w:rsidR="00FC7B53" w:rsidRPr="00FC7B53" w:rsidRDefault="00FC7B53" w:rsidP="00FC7B53">
            <w:r w:rsidRPr="00FC7B53">
              <w:t>Materials</w:t>
            </w:r>
          </w:p>
        </w:tc>
        <w:tc>
          <w:tcPr>
            <w:tcW w:w="2126" w:type="dxa"/>
            <w:shd w:val="clear" w:color="auto" w:fill="F2F2F2" w:themeFill="background1" w:themeFillShade="F2"/>
          </w:tcPr>
          <w:p w14:paraId="56CDA5FE" w14:textId="77777777" w:rsidR="00FC7B53" w:rsidRPr="00FC7B53" w:rsidRDefault="00FC7B53" w:rsidP="00FC7B53"/>
        </w:tc>
        <w:tc>
          <w:tcPr>
            <w:tcW w:w="1976" w:type="dxa"/>
            <w:shd w:val="clear" w:color="auto" w:fill="F2F2F2" w:themeFill="background1" w:themeFillShade="F2"/>
          </w:tcPr>
          <w:p w14:paraId="2A65E574" w14:textId="68333CF4" w:rsidR="00FC7B53" w:rsidRPr="00FC7B53" w:rsidRDefault="00FC7B53" w:rsidP="00FC7B53">
            <w:r w:rsidRPr="00FC7B53">
              <w:t>$</w:t>
            </w:r>
          </w:p>
        </w:tc>
      </w:tr>
      <w:tr w:rsidR="00302334" w:rsidRPr="00FC7B53" w14:paraId="6B5EF408" w14:textId="77777777" w:rsidTr="0039563B">
        <w:trPr>
          <w:cantSplit/>
        </w:trPr>
        <w:tc>
          <w:tcPr>
            <w:tcW w:w="2265" w:type="dxa"/>
          </w:tcPr>
          <w:p w14:paraId="7DD0AC14" w14:textId="77777777" w:rsidR="00302334" w:rsidRPr="00FC7B53" w:rsidRDefault="00302334" w:rsidP="0039563B"/>
        </w:tc>
        <w:tc>
          <w:tcPr>
            <w:tcW w:w="2410" w:type="dxa"/>
          </w:tcPr>
          <w:p w14:paraId="496665BD" w14:textId="77777777" w:rsidR="00302334" w:rsidRPr="00FC7B53" w:rsidRDefault="00302334" w:rsidP="0039563B"/>
        </w:tc>
        <w:tc>
          <w:tcPr>
            <w:tcW w:w="2126" w:type="dxa"/>
          </w:tcPr>
          <w:p w14:paraId="7859E1D8" w14:textId="77777777" w:rsidR="00302334" w:rsidRPr="00FC7B53" w:rsidRDefault="00302334" w:rsidP="0039563B">
            <w:r w:rsidRPr="00FC7B53">
              <w:t>20</w:t>
            </w:r>
            <w:r>
              <w:t>22/23</w:t>
            </w:r>
          </w:p>
        </w:tc>
        <w:tc>
          <w:tcPr>
            <w:tcW w:w="1976" w:type="dxa"/>
          </w:tcPr>
          <w:p w14:paraId="2B3A01AC" w14:textId="77777777" w:rsidR="00302334" w:rsidRPr="00FC7B53" w:rsidRDefault="00302334" w:rsidP="0039563B">
            <w:r w:rsidRPr="00FC7B53">
              <w:t xml:space="preserve">$ </w:t>
            </w:r>
          </w:p>
        </w:tc>
      </w:tr>
      <w:tr w:rsidR="00302334" w:rsidRPr="00FC7B53" w14:paraId="3CD56698" w14:textId="77777777" w:rsidTr="0039563B">
        <w:trPr>
          <w:cantSplit/>
        </w:trPr>
        <w:tc>
          <w:tcPr>
            <w:tcW w:w="2265" w:type="dxa"/>
          </w:tcPr>
          <w:p w14:paraId="34C4BADD" w14:textId="77777777" w:rsidR="00302334" w:rsidRPr="00FC7B53" w:rsidRDefault="00302334" w:rsidP="0039563B"/>
        </w:tc>
        <w:tc>
          <w:tcPr>
            <w:tcW w:w="2410" w:type="dxa"/>
          </w:tcPr>
          <w:p w14:paraId="7A416FBF" w14:textId="77777777" w:rsidR="00302334" w:rsidRPr="00FC7B53" w:rsidRDefault="00302334" w:rsidP="0039563B"/>
        </w:tc>
        <w:tc>
          <w:tcPr>
            <w:tcW w:w="2126" w:type="dxa"/>
          </w:tcPr>
          <w:p w14:paraId="3B68ECD2" w14:textId="77777777" w:rsidR="00302334" w:rsidRPr="00FC7B53" w:rsidRDefault="00302334" w:rsidP="0039563B">
            <w:r>
              <w:t>2023/24</w:t>
            </w:r>
          </w:p>
        </w:tc>
        <w:tc>
          <w:tcPr>
            <w:tcW w:w="1976" w:type="dxa"/>
          </w:tcPr>
          <w:p w14:paraId="435206A3" w14:textId="77777777" w:rsidR="00302334" w:rsidRPr="00FC7B53" w:rsidRDefault="00302334" w:rsidP="0039563B">
            <w:r w:rsidRPr="00FC7B53">
              <w:t>$</w:t>
            </w:r>
          </w:p>
        </w:tc>
      </w:tr>
      <w:tr w:rsidR="00302334" w:rsidRPr="00FC7B53" w14:paraId="795B2A2B" w14:textId="77777777" w:rsidTr="0039563B">
        <w:trPr>
          <w:cantSplit/>
        </w:trPr>
        <w:tc>
          <w:tcPr>
            <w:tcW w:w="2265" w:type="dxa"/>
          </w:tcPr>
          <w:p w14:paraId="61CDA4B7" w14:textId="77777777" w:rsidR="00302334" w:rsidRPr="00FC7B53" w:rsidRDefault="00302334" w:rsidP="0039563B"/>
        </w:tc>
        <w:tc>
          <w:tcPr>
            <w:tcW w:w="2410" w:type="dxa"/>
          </w:tcPr>
          <w:p w14:paraId="2934F5F8" w14:textId="77777777" w:rsidR="00302334" w:rsidRPr="00FC7B53" w:rsidRDefault="00302334" w:rsidP="0039563B"/>
        </w:tc>
        <w:tc>
          <w:tcPr>
            <w:tcW w:w="2126" w:type="dxa"/>
          </w:tcPr>
          <w:p w14:paraId="6FCCFDBD" w14:textId="77777777" w:rsidR="00302334" w:rsidRPr="00FC7B53" w:rsidRDefault="00302334" w:rsidP="0039563B">
            <w:r>
              <w:t>2024/25</w:t>
            </w:r>
          </w:p>
        </w:tc>
        <w:tc>
          <w:tcPr>
            <w:tcW w:w="1976" w:type="dxa"/>
          </w:tcPr>
          <w:p w14:paraId="262F22EA" w14:textId="77777777" w:rsidR="00302334" w:rsidRPr="00FC7B53" w:rsidRDefault="00302334" w:rsidP="0039563B">
            <w:r w:rsidRPr="00FC7B53">
              <w:t>$</w:t>
            </w:r>
          </w:p>
        </w:tc>
      </w:tr>
      <w:tr w:rsidR="00302334" w:rsidRPr="00FC7B53" w14:paraId="7A4BA39C" w14:textId="77777777" w:rsidTr="0039563B">
        <w:trPr>
          <w:cantSplit/>
        </w:trPr>
        <w:tc>
          <w:tcPr>
            <w:tcW w:w="2265" w:type="dxa"/>
          </w:tcPr>
          <w:p w14:paraId="396DB88B" w14:textId="77777777" w:rsidR="00302334" w:rsidRPr="00FC7B53" w:rsidRDefault="00302334" w:rsidP="0039563B"/>
        </w:tc>
        <w:tc>
          <w:tcPr>
            <w:tcW w:w="2410" w:type="dxa"/>
          </w:tcPr>
          <w:p w14:paraId="414D8F54" w14:textId="77777777" w:rsidR="00302334" w:rsidRPr="00FC7B53" w:rsidRDefault="00302334" w:rsidP="0039563B"/>
        </w:tc>
        <w:tc>
          <w:tcPr>
            <w:tcW w:w="2126" w:type="dxa"/>
          </w:tcPr>
          <w:p w14:paraId="57805365" w14:textId="77777777" w:rsidR="00302334" w:rsidRPr="00FC7B53" w:rsidRDefault="00302334" w:rsidP="0039563B">
            <w:r>
              <w:t>2025/26</w:t>
            </w:r>
          </w:p>
        </w:tc>
        <w:tc>
          <w:tcPr>
            <w:tcW w:w="1976" w:type="dxa"/>
          </w:tcPr>
          <w:p w14:paraId="710C2746" w14:textId="77777777" w:rsidR="00302334" w:rsidRPr="00FC7B53" w:rsidRDefault="00302334" w:rsidP="0039563B">
            <w:r>
              <w:t>$</w:t>
            </w:r>
          </w:p>
        </w:tc>
      </w:tr>
      <w:tr w:rsidR="00FC7B53" w:rsidRPr="00FC7B53" w14:paraId="4271B5CE" w14:textId="77777777" w:rsidTr="0039563B">
        <w:trPr>
          <w:cantSplit/>
        </w:trPr>
        <w:tc>
          <w:tcPr>
            <w:tcW w:w="2265" w:type="dxa"/>
            <w:shd w:val="clear" w:color="auto" w:fill="F2F2F2" w:themeFill="background1" w:themeFillShade="F2"/>
          </w:tcPr>
          <w:p w14:paraId="036BF00E" w14:textId="77777777" w:rsidR="00FC7B53" w:rsidRPr="00FC7B53" w:rsidRDefault="00FC7B53" w:rsidP="0039563B"/>
        </w:tc>
        <w:tc>
          <w:tcPr>
            <w:tcW w:w="2410" w:type="dxa"/>
            <w:shd w:val="clear" w:color="auto" w:fill="F2F2F2" w:themeFill="background1" w:themeFillShade="F2"/>
          </w:tcPr>
          <w:p w14:paraId="5EE50C98" w14:textId="0C1F2F6D" w:rsidR="00FC7B53" w:rsidRPr="00FC7B53" w:rsidRDefault="00FC7B53" w:rsidP="00FC7B53">
            <w:r w:rsidRPr="00FC7B53">
              <w:t xml:space="preserve">Other </w:t>
            </w:r>
          </w:p>
        </w:tc>
        <w:tc>
          <w:tcPr>
            <w:tcW w:w="2126" w:type="dxa"/>
            <w:shd w:val="clear" w:color="auto" w:fill="F2F2F2" w:themeFill="background1" w:themeFillShade="F2"/>
          </w:tcPr>
          <w:p w14:paraId="14211650" w14:textId="77777777" w:rsidR="00FC7B53" w:rsidRPr="00FC7B53" w:rsidRDefault="00FC7B53" w:rsidP="0039563B"/>
        </w:tc>
        <w:tc>
          <w:tcPr>
            <w:tcW w:w="1976" w:type="dxa"/>
            <w:shd w:val="clear" w:color="auto" w:fill="F2F2F2" w:themeFill="background1" w:themeFillShade="F2"/>
          </w:tcPr>
          <w:p w14:paraId="5461AE8A" w14:textId="77777777" w:rsidR="00FC7B53" w:rsidRPr="00FC7B53" w:rsidRDefault="00FC7B53" w:rsidP="0039563B">
            <w:r w:rsidRPr="00FC7B53">
              <w:t>$</w:t>
            </w:r>
          </w:p>
        </w:tc>
      </w:tr>
      <w:tr w:rsidR="00302334" w:rsidRPr="00FC7B53" w14:paraId="3BCA013A" w14:textId="77777777" w:rsidTr="0039563B">
        <w:trPr>
          <w:cantSplit/>
        </w:trPr>
        <w:tc>
          <w:tcPr>
            <w:tcW w:w="2265" w:type="dxa"/>
          </w:tcPr>
          <w:p w14:paraId="72756EBC" w14:textId="77777777" w:rsidR="00302334" w:rsidRPr="00FC7B53" w:rsidRDefault="00302334" w:rsidP="0039563B"/>
        </w:tc>
        <w:tc>
          <w:tcPr>
            <w:tcW w:w="2410" w:type="dxa"/>
          </w:tcPr>
          <w:p w14:paraId="1E2625E0" w14:textId="77777777" w:rsidR="00302334" w:rsidRPr="00FC7B53" w:rsidRDefault="00302334" w:rsidP="0039563B"/>
        </w:tc>
        <w:tc>
          <w:tcPr>
            <w:tcW w:w="2126" w:type="dxa"/>
          </w:tcPr>
          <w:p w14:paraId="3887B45A" w14:textId="77777777" w:rsidR="00302334" w:rsidRPr="00FC7B53" w:rsidRDefault="00302334" w:rsidP="0039563B">
            <w:r w:rsidRPr="00FC7B53">
              <w:t>20</w:t>
            </w:r>
            <w:r>
              <w:t>22/23</w:t>
            </w:r>
          </w:p>
        </w:tc>
        <w:tc>
          <w:tcPr>
            <w:tcW w:w="1976" w:type="dxa"/>
          </w:tcPr>
          <w:p w14:paraId="491EC074" w14:textId="77777777" w:rsidR="00302334" w:rsidRPr="00FC7B53" w:rsidRDefault="00302334" w:rsidP="0039563B">
            <w:r w:rsidRPr="00FC7B53">
              <w:t xml:space="preserve">$ </w:t>
            </w:r>
          </w:p>
        </w:tc>
      </w:tr>
      <w:tr w:rsidR="00302334" w:rsidRPr="00FC7B53" w14:paraId="57FC9B91" w14:textId="77777777" w:rsidTr="0039563B">
        <w:trPr>
          <w:cantSplit/>
        </w:trPr>
        <w:tc>
          <w:tcPr>
            <w:tcW w:w="2265" w:type="dxa"/>
          </w:tcPr>
          <w:p w14:paraId="4F9DD4CD" w14:textId="77777777" w:rsidR="00302334" w:rsidRPr="00FC7B53" w:rsidRDefault="00302334" w:rsidP="0039563B"/>
        </w:tc>
        <w:tc>
          <w:tcPr>
            <w:tcW w:w="2410" w:type="dxa"/>
          </w:tcPr>
          <w:p w14:paraId="74F9A84B" w14:textId="77777777" w:rsidR="00302334" w:rsidRPr="00FC7B53" w:rsidRDefault="00302334" w:rsidP="0039563B"/>
        </w:tc>
        <w:tc>
          <w:tcPr>
            <w:tcW w:w="2126" w:type="dxa"/>
          </w:tcPr>
          <w:p w14:paraId="28BA2DB3" w14:textId="77777777" w:rsidR="00302334" w:rsidRPr="00FC7B53" w:rsidRDefault="00302334" w:rsidP="0039563B">
            <w:r>
              <w:t>2023/24</w:t>
            </w:r>
          </w:p>
        </w:tc>
        <w:tc>
          <w:tcPr>
            <w:tcW w:w="1976" w:type="dxa"/>
          </w:tcPr>
          <w:p w14:paraId="0977E799" w14:textId="77777777" w:rsidR="00302334" w:rsidRPr="00FC7B53" w:rsidRDefault="00302334" w:rsidP="0039563B">
            <w:r w:rsidRPr="00FC7B53">
              <w:t>$</w:t>
            </w:r>
          </w:p>
        </w:tc>
      </w:tr>
      <w:tr w:rsidR="00302334" w:rsidRPr="00FC7B53" w14:paraId="54E6BC86" w14:textId="77777777" w:rsidTr="0039563B">
        <w:trPr>
          <w:cantSplit/>
        </w:trPr>
        <w:tc>
          <w:tcPr>
            <w:tcW w:w="2265" w:type="dxa"/>
          </w:tcPr>
          <w:p w14:paraId="10E8F25B" w14:textId="77777777" w:rsidR="00302334" w:rsidRPr="00FC7B53" w:rsidRDefault="00302334" w:rsidP="0039563B"/>
        </w:tc>
        <w:tc>
          <w:tcPr>
            <w:tcW w:w="2410" w:type="dxa"/>
          </w:tcPr>
          <w:p w14:paraId="53A63704" w14:textId="77777777" w:rsidR="00302334" w:rsidRPr="00FC7B53" w:rsidRDefault="00302334" w:rsidP="0039563B"/>
        </w:tc>
        <w:tc>
          <w:tcPr>
            <w:tcW w:w="2126" w:type="dxa"/>
          </w:tcPr>
          <w:p w14:paraId="2A9989DE" w14:textId="77777777" w:rsidR="00302334" w:rsidRPr="00FC7B53" w:rsidRDefault="00302334" w:rsidP="0039563B">
            <w:r>
              <w:t>2024/25</w:t>
            </w:r>
          </w:p>
        </w:tc>
        <w:tc>
          <w:tcPr>
            <w:tcW w:w="1976" w:type="dxa"/>
          </w:tcPr>
          <w:p w14:paraId="5F4AD553" w14:textId="77777777" w:rsidR="00302334" w:rsidRPr="00FC7B53" w:rsidRDefault="00302334" w:rsidP="0039563B">
            <w:r w:rsidRPr="00FC7B53">
              <w:t>$</w:t>
            </w:r>
          </w:p>
        </w:tc>
      </w:tr>
      <w:tr w:rsidR="00302334" w:rsidRPr="00FC7B53" w14:paraId="4097F243" w14:textId="77777777" w:rsidTr="0039563B">
        <w:trPr>
          <w:cantSplit/>
        </w:trPr>
        <w:tc>
          <w:tcPr>
            <w:tcW w:w="2265" w:type="dxa"/>
          </w:tcPr>
          <w:p w14:paraId="32DB45AF" w14:textId="77777777" w:rsidR="00302334" w:rsidRPr="00FC7B53" w:rsidRDefault="00302334" w:rsidP="0039563B"/>
        </w:tc>
        <w:tc>
          <w:tcPr>
            <w:tcW w:w="2410" w:type="dxa"/>
          </w:tcPr>
          <w:p w14:paraId="210D1EB9" w14:textId="77777777" w:rsidR="00302334" w:rsidRPr="00FC7B53" w:rsidRDefault="00302334" w:rsidP="0039563B"/>
        </w:tc>
        <w:tc>
          <w:tcPr>
            <w:tcW w:w="2126" w:type="dxa"/>
          </w:tcPr>
          <w:p w14:paraId="0F605203" w14:textId="77777777" w:rsidR="00302334" w:rsidRPr="00FC7B53" w:rsidRDefault="00302334" w:rsidP="0039563B">
            <w:r>
              <w:t>2025/26</w:t>
            </w:r>
          </w:p>
        </w:tc>
        <w:tc>
          <w:tcPr>
            <w:tcW w:w="1976" w:type="dxa"/>
          </w:tcPr>
          <w:p w14:paraId="7D36F668" w14:textId="77777777" w:rsidR="00302334" w:rsidRPr="00FC7B53" w:rsidRDefault="00302334" w:rsidP="0039563B">
            <w:r>
              <w:t>$</w:t>
            </w:r>
          </w:p>
        </w:tc>
      </w:tr>
      <w:tr w:rsidR="00FC7B53" w14:paraId="199E6A98" w14:textId="77777777" w:rsidTr="00610C34">
        <w:trPr>
          <w:cantSplit/>
        </w:trPr>
        <w:tc>
          <w:tcPr>
            <w:tcW w:w="2265" w:type="dxa"/>
            <w:shd w:val="clear" w:color="auto" w:fill="D9D9D9" w:themeFill="background1" w:themeFillShade="D9"/>
          </w:tcPr>
          <w:p w14:paraId="13FEA451" w14:textId="50CBC51C" w:rsidR="00FC7B53" w:rsidRPr="00FC7B53" w:rsidRDefault="00FC7B53" w:rsidP="00FC7B53">
            <w:r w:rsidRPr="00FC7B53">
              <w:t>Total</w:t>
            </w:r>
          </w:p>
        </w:tc>
        <w:tc>
          <w:tcPr>
            <w:tcW w:w="2410" w:type="dxa"/>
            <w:shd w:val="clear" w:color="auto" w:fill="D9D9D9" w:themeFill="background1" w:themeFillShade="D9"/>
          </w:tcPr>
          <w:p w14:paraId="2AF282BB" w14:textId="77777777" w:rsidR="00FC7B53" w:rsidRPr="00FC7B53" w:rsidRDefault="00FC7B53" w:rsidP="00FC7B53"/>
        </w:tc>
        <w:tc>
          <w:tcPr>
            <w:tcW w:w="2126" w:type="dxa"/>
            <w:shd w:val="clear" w:color="auto" w:fill="D9D9D9" w:themeFill="background1" w:themeFillShade="D9"/>
          </w:tcPr>
          <w:p w14:paraId="348E0877" w14:textId="77777777" w:rsidR="00FC7B53" w:rsidRPr="00FC7B53" w:rsidRDefault="00FC7B53" w:rsidP="00FC7B53"/>
        </w:tc>
        <w:tc>
          <w:tcPr>
            <w:tcW w:w="1976" w:type="dxa"/>
            <w:shd w:val="clear" w:color="auto" w:fill="D9D9D9" w:themeFill="background1" w:themeFillShade="D9"/>
          </w:tcPr>
          <w:p w14:paraId="47E7907A" w14:textId="0B9E3E61" w:rsidR="00FC7B53" w:rsidRDefault="00FC7B53" w:rsidP="00FC7B53"/>
        </w:tc>
      </w:tr>
    </w:tbl>
    <w:p w14:paraId="645F0C34" w14:textId="77777777" w:rsidR="00FC7B53" w:rsidRDefault="00FC7B53" w:rsidP="00FC7B53">
      <w:pPr>
        <w:pStyle w:val="Normallongformdescription"/>
        <w:rPr>
          <w:color w:val="auto"/>
        </w:rPr>
      </w:pPr>
      <w:r w:rsidRPr="002B6837">
        <w:rPr>
          <w:color w:val="auto"/>
        </w:rPr>
        <w:t>If you have any other eligible expenditure describe</w:t>
      </w:r>
      <w:r>
        <w:rPr>
          <w:color w:val="auto"/>
        </w:rPr>
        <w:t xml:space="preserve"> what this will be used for.</w:t>
      </w:r>
    </w:p>
    <w:p w14:paraId="2D640F58" w14:textId="77777777" w:rsidR="00FC7B53" w:rsidRPr="00FF0035" w:rsidRDefault="00FC7B53" w:rsidP="00FC7B53">
      <w:pPr>
        <w:pStyle w:val="Normalexplanatory"/>
      </w:pPr>
      <w:r>
        <w:t>Your response is limited to 2000 characters including spaces and does not support formatting.</w:t>
      </w:r>
    </w:p>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0FBD4C70" w:rsidR="00924E48" w:rsidRDefault="002C2577" w:rsidP="00221AAA">
      <w:pPr>
        <w:pStyle w:val="Normalexplanatory"/>
      </w:pPr>
      <w:r w:rsidRPr="002C2577">
        <w:t xml:space="preserve">There is no minimum or maximum grant amount, but grants cannot exceed the amount of available funds. </w:t>
      </w:r>
    </w:p>
    <w:p w14:paraId="7B9C2C8B" w14:textId="2A68D053" w:rsidR="00924E48" w:rsidRPr="002C2577" w:rsidRDefault="00924E48" w:rsidP="00221AAA">
      <w:pPr>
        <w:pStyle w:val="Heading3"/>
      </w:pPr>
      <w:r w:rsidRPr="002C2577">
        <w:t>Contributions</w:t>
      </w:r>
    </w:p>
    <w:p w14:paraId="1AE23E49" w14:textId="7333BB98" w:rsidR="007A1A32" w:rsidRPr="00E27414" w:rsidRDefault="007A1A32" w:rsidP="007A1A32">
      <w:pPr>
        <w:pStyle w:val="Normalexplanatory"/>
      </w:pPr>
      <w:r>
        <w:t>You are</w:t>
      </w:r>
      <w:r w:rsidRPr="00C20C16">
        <w:t xml:space="preserve"> require </w:t>
      </w:r>
      <w:r>
        <w:t xml:space="preserve">to provide </w:t>
      </w:r>
      <w:r w:rsidRPr="00C20C16">
        <w:t>at least 50 per cent in co-funding</w:t>
      </w:r>
      <w:r>
        <w:t>.</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1C953418" w:rsidR="00DC70D5" w:rsidRPr="002C2577" w:rsidRDefault="00DC70D5" w:rsidP="00DC70D5">
      <w:pPr>
        <w:pStyle w:val="ListBulletItalics"/>
        <w:numPr>
          <w:ilvl w:val="1"/>
          <w:numId w:val="22"/>
        </w:numPr>
      </w:pPr>
      <w:r w:rsidRPr="002C2577">
        <w:t>Other Commonwealth government grants</w:t>
      </w:r>
    </w:p>
    <w:p w14:paraId="5455909A" w14:textId="6ABBD805" w:rsidR="00DC70D5" w:rsidRPr="002C2577" w:rsidRDefault="00DC70D5" w:rsidP="00DC70D5">
      <w:pPr>
        <w:pStyle w:val="ListBulletItalics"/>
        <w:numPr>
          <w:ilvl w:val="1"/>
          <w:numId w:val="22"/>
        </w:numPr>
      </w:pPr>
      <w:r w:rsidRPr="002C2577">
        <w:lastRenderedPageBreak/>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5E64AEE0" w14:textId="77777777" w:rsidR="008F6FFB" w:rsidRDefault="00DC70D5" w:rsidP="00DC70D5">
      <w:pPr>
        <w:pStyle w:val="Normalexplanatory"/>
      </w:pPr>
      <w:r w:rsidRPr="002C2577">
        <w:t>Where you are receiving other government funding you will need to provide details.</w:t>
      </w:r>
    </w:p>
    <w:p w14:paraId="5F98673E" w14:textId="643B10D0" w:rsidR="00F25179" w:rsidRDefault="00F25179" w:rsidP="00DC70D5">
      <w:pPr>
        <w:pStyle w:val="Normalexplanatory"/>
      </w:pP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39563B" w:rsidRDefault="00043F1D" w:rsidP="001670A9">
      <w:pPr>
        <w:pStyle w:val="Heading2"/>
      </w:pPr>
      <w:r w:rsidRPr="0039563B">
        <w:lastRenderedPageBreak/>
        <w:t>Assessment</w:t>
      </w:r>
      <w:r w:rsidR="001670A9" w:rsidRPr="0039563B">
        <w:t xml:space="preserve"> criteria</w:t>
      </w:r>
    </w:p>
    <w:p w14:paraId="16B18183" w14:textId="2815B692"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2C2577">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6B7413FF" w:rsidR="00D9243E" w:rsidRPr="00E46E90" w:rsidRDefault="00006962" w:rsidP="00D9243E">
      <w:pPr>
        <w:pStyle w:val="Heading3"/>
      </w:pPr>
      <w:r>
        <w:t>Assessment</w:t>
      </w:r>
      <w:r w:rsidR="00D9243E" w:rsidRPr="00E46E90">
        <w:t xml:space="preserve"> criterion </w:t>
      </w:r>
      <w:r>
        <w:t>1</w:t>
      </w:r>
      <w:r w:rsidR="00D9243E" w:rsidRPr="00E46E90">
        <w:t xml:space="preserve"> (</w:t>
      </w:r>
      <w:r w:rsidR="002C2577">
        <w:t xml:space="preserve">50 </w:t>
      </w:r>
      <w:r w:rsidR="00D9243E" w:rsidRPr="00E46E90">
        <w:t>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6167769A" w14:textId="31D26D20" w:rsidR="002C2577" w:rsidRDefault="002C2577" w:rsidP="00A35DDE">
      <w:pPr>
        <w:rPr>
          <w:rFonts w:asciiTheme="minorHAnsi" w:eastAsiaTheme="majorEastAsia" w:hAnsiTheme="minorHAnsi" w:cstheme="majorBidi"/>
          <w:b/>
          <w:bCs/>
          <w:iCs/>
          <w:sz w:val="24"/>
        </w:rPr>
      </w:pPr>
      <w:r w:rsidRPr="002C2577">
        <w:rPr>
          <w:rFonts w:asciiTheme="minorHAnsi" w:eastAsiaTheme="majorEastAsia" w:hAnsiTheme="minorHAnsi" w:cstheme="majorBidi"/>
          <w:b/>
          <w:bCs/>
          <w:iCs/>
          <w:sz w:val="24"/>
        </w:rPr>
        <w:t xml:space="preserve">Project alignment with program objectives </w:t>
      </w:r>
    </w:p>
    <w:p w14:paraId="73A7B1CD" w14:textId="593DCAE2" w:rsidR="00A35DDE" w:rsidRDefault="00A35DDE" w:rsidP="00A35DDE">
      <w:r>
        <w:t>You should demonstrate this by identifying</w:t>
      </w:r>
    </w:p>
    <w:p w14:paraId="203ACF41" w14:textId="77777777" w:rsidR="00716B8B" w:rsidRDefault="00716B8B" w:rsidP="00716B8B">
      <w:pPr>
        <w:pStyle w:val="ListBullet"/>
      </w:pPr>
      <w:r>
        <w:t xml:space="preserve">the extent to which your project will deliver domestic capability to manufacture and supply TGU, TGU-equivalent product or DEF from domestic feedstocks (including natural gas, ammonia, CO2) between 2023 and 2026. </w:t>
      </w:r>
    </w:p>
    <w:p w14:paraId="0B2DA3B8" w14:textId="77777777" w:rsidR="00716B8B" w:rsidRDefault="00716B8B" w:rsidP="00716B8B">
      <w:pPr>
        <w:pStyle w:val="ListBullet"/>
      </w:pPr>
      <w:r>
        <w:t>how your project will contribute to increasing DEF security, including how the project will offer advantages such as:</w:t>
      </w:r>
    </w:p>
    <w:p w14:paraId="70EE78AC" w14:textId="43D7C0CF" w:rsidR="00716B8B" w:rsidRDefault="00716B8B" w:rsidP="008B7BDA">
      <w:pPr>
        <w:pStyle w:val="ListBullet"/>
        <w:numPr>
          <w:ilvl w:val="1"/>
          <w:numId w:val="3"/>
        </w:numPr>
      </w:pPr>
      <w:r>
        <w:t xml:space="preserve">the </w:t>
      </w:r>
      <w:r w:rsidR="00D45F9E">
        <w:t xml:space="preserve">geographical </w:t>
      </w:r>
      <w:r>
        <w:t xml:space="preserve">location of the facility and proximity and connections to existing DEF infrastructure and supply chains, including (but not limited to) transport infrastructure such as warehouses, ports, freight distribution centres and DEF blending, packaging and storage </w:t>
      </w:r>
    </w:p>
    <w:p w14:paraId="07984C7C" w14:textId="77777777" w:rsidR="00716B8B" w:rsidRDefault="00716B8B" w:rsidP="008B7BDA">
      <w:pPr>
        <w:pStyle w:val="ListBullet"/>
        <w:numPr>
          <w:ilvl w:val="1"/>
          <w:numId w:val="3"/>
        </w:numPr>
      </w:pPr>
      <w:r>
        <w:t>other existing and/or planned infrastructure and economic activity that the DEF manufacturing facility will support</w:t>
      </w:r>
    </w:p>
    <w:p w14:paraId="32D851A2" w14:textId="77777777" w:rsidR="00716B8B" w:rsidRDefault="00716B8B" w:rsidP="008B7BDA">
      <w:pPr>
        <w:pStyle w:val="ListBullet"/>
        <w:numPr>
          <w:ilvl w:val="1"/>
          <w:numId w:val="3"/>
        </w:numPr>
      </w:pPr>
      <w:r>
        <w:t xml:space="preserve">retaining and strengthening sovereign manufacturing capacity and capability. </w:t>
      </w:r>
    </w:p>
    <w:p w14:paraId="2FC073EB" w14:textId="2D5D0EDF" w:rsidR="00716B8B" w:rsidRDefault="00716B8B" w:rsidP="00716B8B">
      <w:pPr>
        <w:pStyle w:val="ListBullet"/>
      </w:pPr>
      <w:r>
        <w:t>how your projec</w:t>
      </w:r>
      <w:r w:rsidR="00C155E3">
        <w:t>t will benefit the DEF market, i</w:t>
      </w:r>
      <w:r>
        <w:t>ncluding contributing to resilience in the Australian market and enhancing security and competition.</w:t>
      </w:r>
    </w:p>
    <w:p w14:paraId="4DD44562" w14:textId="190F70C9"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D4698D">
        <w:t>40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26227A05" w:rsidR="00D9243E" w:rsidRDefault="00D4698D" w:rsidP="00F83927">
      <w:pPr>
        <w:pStyle w:val="Heading4"/>
      </w:pPr>
      <w:r w:rsidRPr="00D4698D">
        <w:t xml:space="preserve">Capacity, capability and resource to deliver the project </w:t>
      </w:r>
    </w:p>
    <w:p w14:paraId="3966E15B" w14:textId="16DE77A9" w:rsidR="00A35DDE" w:rsidRDefault="00A35DDE" w:rsidP="00D9243E">
      <w:r>
        <w:t>You should demonstrate this by identifying</w:t>
      </w:r>
    </w:p>
    <w:p w14:paraId="10DB0412" w14:textId="77777777" w:rsidR="00716B8B" w:rsidRDefault="00716B8B" w:rsidP="00716B8B">
      <w:pPr>
        <w:pStyle w:val="ListBullet"/>
      </w:pPr>
      <w:r>
        <w:t>your track record, and your project partner/s track record (if you have project partners), to successfully manage and deliver similar projects (including project budget and scale)</w:t>
      </w:r>
    </w:p>
    <w:p w14:paraId="3D37CFAD" w14:textId="77777777" w:rsidR="00716B8B" w:rsidRDefault="00716B8B" w:rsidP="00716B8B">
      <w:pPr>
        <w:pStyle w:val="ListBullet"/>
      </w:pPr>
      <w:r>
        <w:t>key personnel including your commitment to professional excellence and experience, including relevant accreditations, quality management systems, standards and/or benchmarks</w:t>
      </w:r>
    </w:p>
    <w:p w14:paraId="2126EEF9" w14:textId="77777777" w:rsidR="00716B8B" w:rsidRDefault="00716B8B" w:rsidP="00716B8B">
      <w:pPr>
        <w:pStyle w:val="ListBullet"/>
      </w:pPr>
      <w:r>
        <w:t>your resources, physical resources and facilities that you will use to deliver the project including your access, and future access to, any land, infrastructure, capital equipment, technology, intellectual property and required regulatory or other approvals required to deliver the project</w:t>
      </w:r>
    </w:p>
    <w:p w14:paraId="6DAA991A" w14:textId="77777777" w:rsidR="00716B8B" w:rsidRDefault="00716B8B" w:rsidP="00716B8B">
      <w:pPr>
        <w:pStyle w:val="ListBullet"/>
      </w:pPr>
      <w:r>
        <w:t>your plan for managing the project, including implementation methodology, timeframes, risk management and maintaining the benefits of your project beyond the program funding.</w:t>
      </w:r>
    </w:p>
    <w:p w14:paraId="44C061B2" w14:textId="23850DA7" w:rsidR="00716B8B" w:rsidRDefault="00716B8B" w:rsidP="008B7BDA">
      <w:pPr>
        <w:pStyle w:val="ListBullet"/>
        <w:numPr>
          <w:ilvl w:val="0"/>
          <w:numId w:val="0"/>
        </w:numPr>
      </w:pPr>
      <w:r>
        <w:lastRenderedPageBreak/>
        <w:t>A detailed project plan and budget must be attached to support your response to this assessment criterion (refer to 7.1.1 of the grant opportunity guidelines).</w:t>
      </w:r>
    </w:p>
    <w:p w14:paraId="5A271B79" w14:textId="47F8B60A" w:rsidR="00D9243E" w:rsidRPr="00E46E90" w:rsidRDefault="00006962" w:rsidP="00D9243E">
      <w:pPr>
        <w:pStyle w:val="Heading3"/>
      </w:pPr>
      <w:r>
        <w:t>Assessment</w:t>
      </w:r>
      <w:r w:rsidRPr="00E46E90">
        <w:t xml:space="preserve"> </w:t>
      </w:r>
      <w:r w:rsidR="00D9243E" w:rsidRPr="00E46E90">
        <w:t xml:space="preserve">criterion </w:t>
      </w:r>
      <w:r>
        <w:t>3</w:t>
      </w:r>
      <w:r w:rsidR="00D4698D">
        <w:t xml:space="preserve"> (10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689EDB89" w:rsidR="00D9243E" w:rsidRDefault="00100E14" w:rsidP="00F83927">
      <w:pPr>
        <w:pStyle w:val="Heading4"/>
      </w:pPr>
      <w:r w:rsidRPr="00100E14">
        <w:t xml:space="preserve">Impact of grant funding for your project </w:t>
      </w:r>
    </w:p>
    <w:p w14:paraId="0D2991A4" w14:textId="77777777" w:rsidR="00BA4401" w:rsidRPr="00100E14" w:rsidRDefault="00BA4401" w:rsidP="00BA4401">
      <w:r w:rsidRPr="00100E14">
        <w:t>You should demonstrate this by identifying</w:t>
      </w:r>
    </w:p>
    <w:p w14:paraId="1EA06C9D" w14:textId="1236A9B1" w:rsidR="00716B8B" w:rsidRDefault="00716B8B" w:rsidP="00716B8B">
      <w:pPr>
        <w:pStyle w:val="ListBullet"/>
      </w:pPr>
      <w:r>
        <w:t>likelihood your project would not proceed without the grant</w:t>
      </w:r>
    </w:p>
    <w:p w14:paraId="0B737833" w14:textId="77777777" w:rsidR="00716B8B" w:rsidRDefault="00716B8B" w:rsidP="00716B8B">
      <w:pPr>
        <w:pStyle w:val="ListBullet"/>
      </w:pPr>
      <w:r>
        <w:t>positive impact the grant will have on the scale or timing of the project</w:t>
      </w:r>
    </w:p>
    <w:p w14:paraId="67D6FE5A" w14:textId="77777777" w:rsidR="00716B8B" w:rsidRDefault="00716B8B" w:rsidP="00716B8B">
      <w:pPr>
        <w:pStyle w:val="ListBullet"/>
      </w:pPr>
      <w:r>
        <w:t>total investment your project will leverage.</w:t>
      </w:r>
    </w:p>
    <w:p w14:paraId="3DE89F45" w14:textId="77777777" w:rsidR="00716B8B" w:rsidRDefault="00716B8B" w:rsidP="00716B8B">
      <w:pPr>
        <w:pStyle w:val="ListBullet"/>
      </w:pPr>
      <w:r>
        <w:t xml:space="preserve">number of full-time, part-time and contract staff you will employ as a direct result of this project, including information on location of jobs and any indigenous employment. </w:t>
      </w:r>
    </w:p>
    <w:p w14:paraId="7190C782" w14:textId="14333624" w:rsidR="002D0AC6" w:rsidRPr="00100E14" w:rsidRDefault="002D0AC6" w:rsidP="00100E14">
      <w:pPr>
        <w:pStyle w:val="ListBullet"/>
      </w:pPr>
      <w:r w:rsidRPr="00100E14">
        <w:br w:type="page"/>
      </w:r>
    </w:p>
    <w:p w14:paraId="4DA9F81E" w14:textId="53013D12" w:rsidR="00B51D67" w:rsidRPr="00100E14" w:rsidRDefault="00C80BB2" w:rsidP="00B02743">
      <w:pPr>
        <w:pStyle w:val="Heading2"/>
      </w:pPr>
      <w:r w:rsidRPr="00100E14">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lastRenderedPageBreak/>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AE0EC28" w:rsidR="0085782F" w:rsidRDefault="00DE0AFD" w:rsidP="0085782F">
      <w:pPr>
        <w:pStyle w:val="Heading3"/>
      </w:pPr>
      <w:r>
        <w:t>Additional</w:t>
      </w:r>
      <w:r w:rsidR="0085782F">
        <w:t xml:space="preserve"> </w:t>
      </w:r>
      <w:r w:rsidR="002501FE">
        <w:t>information</w:t>
      </w:r>
    </w:p>
    <w:p w14:paraId="3F5F152E" w14:textId="1B15D573" w:rsidR="0085782F" w:rsidRDefault="008D4613" w:rsidP="0085782F">
      <w:pPr>
        <w:rPr>
          <w:lang w:eastAsia="en-AU"/>
        </w:rPr>
      </w:pPr>
      <w:r>
        <w:rPr>
          <w:lang w:eastAsia="en-AU"/>
        </w:rPr>
        <w:t xml:space="preserve">You must attach the following supporting documentation. </w:t>
      </w:r>
      <w:r w:rsidR="002501FE">
        <w:rPr>
          <w:lang w:eastAsia="en-AU"/>
        </w:rPr>
        <w:t>You should only atta</w:t>
      </w:r>
      <w:r w:rsidR="00100E14">
        <w:rPr>
          <w:lang w:eastAsia="en-AU"/>
        </w:rPr>
        <w:t xml:space="preserve">ch documents we have </w:t>
      </w:r>
      <w:r w:rsidR="00100E14" w:rsidRPr="00100E14">
        <w:rPr>
          <w:lang w:eastAsia="en-AU"/>
        </w:rPr>
        <w:t xml:space="preserve">requested </w:t>
      </w:r>
      <w:r w:rsidR="002501FE" w:rsidRPr="00100E14">
        <w:rPr>
          <w:lang w:eastAsia="en-AU"/>
        </w:rPr>
        <w:t>or you have r</w:t>
      </w:r>
      <w:r w:rsidR="00100E14" w:rsidRPr="00100E14">
        <w:rPr>
          <w:lang w:eastAsia="en-AU"/>
        </w:rPr>
        <w:t>eferred to in your application.</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types:doc</w:t>
      </w:r>
      <w:proofErr w:type="spellEnd"/>
      <w:r>
        <w:t xml:space="preserve">,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348A8691" w:rsidR="008D4613" w:rsidRDefault="00100E14" w:rsidP="00E949CD">
      <w:pPr>
        <w:pStyle w:val="ListBullet"/>
      </w:pPr>
      <w:r>
        <w:t xml:space="preserve">Project plan </w:t>
      </w:r>
    </w:p>
    <w:p w14:paraId="41ED2E29" w14:textId="42CA68A2" w:rsidR="008D4613" w:rsidRDefault="00100E14" w:rsidP="00E949CD">
      <w:pPr>
        <w:pStyle w:val="Normalexplanatory"/>
      </w:pPr>
      <w:r>
        <w:t>P</w:t>
      </w:r>
      <w:r w:rsidRPr="00100E14">
        <w:t>roject plan</w:t>
      </w:r>
      <w:r w:rsidR="00497963">
        <w:t xml:space="preserve"> as outlined in </w:t>
      </w:r>
      <w:r w:rsidR="00716B8B">
        <w:t>section 7.1.1 of the grant opportunity guidelines</w:t>
      </w:r>
      <w:r>
        <w:t xml:space="preserve"> </w:t>
      </w:r>
    </w:p>
    <w:p w14:paraId="067B33E9" w14:textId="77777777" w:rsidR="00100E14" w:rsidRDefault="00100E14" w:rsidP="00E949CD">
      <w:pPr>
        <w:pStyle w:val="ListBullet"/>
      </w:pPr>
      <w:r>
        <w:t xml:space="preserve">Accountant declaration </w:t>
      </w:r>
    </w:p>
    <w:p w14:paraId="1BA63351" w14:textId="0E2C6190" w:rsidR="004D4A07" w:rsidRPr="004D4A07" w:rsidRDefault="004D4A07" w:rsidP="004D4A07">
      <w:pPr>
        <w:pStyle w:val="Normalexplanatory"/>
        <w:rPr>
          <w:color w:val="auto"/>
        </w:rPr>
      </w:pPr>
      <w:r>
        <w:t>A</w:t>
      </w:r>
      <w:r w:rsidRPr="004D4A07">
        <w:t>ccountant declaration that confirms you can fund your share of the project costs, including any ineligible expenditure. You must use the accountant declaration template available on business.gov.au and GrantConnect</w:t>
      </w:r>
    </w:p>
    <w:p w14:paraId="406A7F56" w14:textId="50E42179" w:rsidR="00100E14" w:rsidRDefault="00100E14" w:rsidP="00100E14">
      <w:pPr>
        <w:pStyle w:val="ListBullet"/>
        <w:numPr>
          <w:ilvl w:val="0"/>
          <w:numId w:val="9"/>
        </w:numPr>
        <w:spacing w:before="40" w:after="120"/>
      </w:pPr>
      <w:r>
        <w:t>Trust deed (where applicable</w:t>
      </w:r>
      <w:r w:rsidRPr="005A61FE">
        <w:t>)</w:t>
      </w:r>
    </w:p>
    <w:p w14:paraId="2C7134D3" w14:textId="22C62D53" w:rsidR="00100E14" w:rsidRDefault="00F31767" w:rsidP="00E949CD">
      <w:pPr>
        <w:pStyle w:val="Normalexplanatory"/>
      </w:pPr>
      <w:r w:rsidRPr="00C61E69">
        <w:t>Where you have indicated your entity type is a trustee applying on behalf of a trust, you must attach trust documents showing the relationship of the incorporated trustee to the trust.</w:t>
      </w:r>
    </w:p>
    <w:p w14:paraId="1D70E75D" w14:textId="77777777" w:rsidR="00100E14" w:rsidRDefault="00100E14" w:rsidP="00E949CD">
      <w:pPr>
        <w:pStyle w:val="Normalexplanatory"/>
      </w:pPr>
    </w:p>
    <w:p w14:paraId="6DDAB519" w14:textId="48A04FD5" w:rsidR="003451AC" w:rsidRDefault="003451AC">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D66720" w:rsidP="00B33130">
      <w:pPr>
        <w:pStyle w:val="ListBullet"/>
      </w:pPr>
      <w:hyperlink r:id="rId28" w:history="1">
        <w:r w:rsidR="00B33130" w:rsidRPr="00E46E90">
          <w:rPr>
            <w:rStyle w:val="Hyperlink"/>
          </w:rPr>
          <w:t>Australian Government Public Data Policy Statement</w:t>
        </w:r>
      </w:hyperlink>
    </w:p>
    <w:p w14:paraId="1C4B36D1" w14:textId="2C2FCB6F" w:rsidR="00B33130" w:rsidRPr="00E46E90" w:rsidRDefault="00D66720" w:rsidP="00B33130">
      <w:pPr>
        <w:pStyle w:val="ListBullet"/>
      </w:pPr>
      <w:hyperlink r:id="rId29"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0"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1"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2"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2127F4" w:rsidRDefault="002127F4" w:rsidP="00D511C1">
      <w:pPr>
        <w:spacing w:after="0" w:line="240" w:lineRule="auto"/>
      </w:pPr>
      <w:r>
        <w:separator/>
      </w:r>
    </w:p>
  </w:endnote>
  <w:endnote w:type="continuationSeparator" w:id="0">
    <w:p w14:paraId="1B030127" w14:textId="77777777" w:rsidR="002127F4" w:rsidRDefault="002127F4" w:rsidP="00D511C1">
      <w:pPr>
        <w:spacing w:after="0" w:line="240" w:lineRule="auto"/>
      </w:pPr>
      <w:r>
        <w:continuationSeparator/>
      </w:r>
    </w:p>
  </w:endnote>
  <w:endnote w:type="continuationNotice" w:id="1">
    <w:p w14:paraId="5CBF7D92" w14:textId="77777777" w:rsidR="002127F4" w:rsidRDefault="002127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7A62EAC5" w:rsidR="002127F4" w:rsidRPr="00865BEB" w:rsidRDefault="00D66720"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2127F4" w:rsidRPr="00DF1113">
          <w:t>Maintaining Our Supply of Diesel Exhaust Fluid application requirements</w:t>
        </w:r>
      </w:sdtContent>
    </w:sdt>
    <w:r w:rsidR="002127F4">
      <w:tab/>
    </w:r>
    <w:r w:rsidR="00376C76">
      <w:t>December 202</w:t>
    </w:r>
    <w:r w:rsidR="00E22595">
      <w:t>2</w:t>
    </w:r>
    <w:r w:rsidR="002127F4">
      <w:ptab w:relativeTo="margin" w:alignment="right" w:leader="none"/>
    </w:r>
    <w:r w:rsidR="002127F4" w:rsidRPr="00D511C1">
      <w:fldChar w:fldCharType="begin"/>
    </w:r>
    <w:r w:rsidR="002127F4" w:rsidRPr="00D511C1">
      <w:instrText xml:space="preserve"> PAGE </w:instrText>
    </w:r>
    <w:r w:rsidR="002127F4" w:rsidRPr="00D511C1">
      <w:fldChar w:fldCharType="separate"/>
    </w:r>
    <w:r w:rsidR="00773425">
      <w:rPr>
        <w:noProof/>
      </w:rPr>
      <w:t>21</w:t>
    </w:r>
    <w:r w:rsidR="002127F4" w:rsidRPr="00D511C1">
      <w:fldChar w:fldCharType="end"/>
    </w:r>
    <w:r w:rsidR="002127F4">
      <w:t xml:space="preserve"> of </w:t>
    </w:r>
    <w:r w:rsidR="002127F4">
      <w:rPr>
        <w:noProof/>
      </w:rPr>
      <w:fldChar w:fldCharType="begin"/>
    </w:r>
    <w:r w:rsidR="002127F4">
      <w:rPr>
        <w:noProof/>
      </w:rPr>
      <w:instrText xml:space="preserve"> NUMPAGES  \* Arabic  \* MERGEFORMAT </w:instrText>
    </w:r>
    <w:r w:rsidR="002127F4">
      <w:rPr>
        <w:noProof/>
      </w:rPr>
      <w:fldChar w:fldCharType="separate"/>
    </w:r>
    <w:r w:rsidR="00773425">
      <w:rPr>
        <w:noProof/>
      </w:rPr>
      <w:t>22</w:t>
    </w:r>
    <w:r w:rsidR="002127F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6E27F4AC" w:rsidR="002127F4" w:rsidRPr="00865BEB" w:rsidRDefault="00D66720"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2127F4">
          <w:t>Maintaining Our Supply of Diesel Exhaust Fluid application requirements</w:t>
        </w:r>
      </w:sdtContent>
    </w:sdt>
    <w:r w:rsidR="002127F4">
      <w:ptab w:relativeTo="margin" w:alignment="center" w:leader="none"/>
    </w:r>
    <w:r w:rsidR="002127F4">
      <w:t>[Month][Year]</w:t>
    </w:r>
    <w:r w:rsidR="002127F4">
      <w:ptab w:relativeTo="margin" w:alignment="right" w:leader="none"/>
    </w:r>
    <w:r w:rsidR="002127F4" w:rsidRPr="00D511C1">
      <w:fldChar w:fldCharType="begin"/>
    </w:r>
    <w:r w:rsidR="002127F4" w:rsidRPr="00D511C1">
      <w:instrText xml:space="preserve"> PAGE </w:instrText>
    </w:r>
    <w:r w:rsidR="002127F4" w:rsidRPr="00D511C1">
      <w:fldChar w:fldCharType="separate"/>
    </w:r>
    <w:r w:rsidR="002127F4">
      <w:rPr>
        <w:noProof/>
      </w:rPr>
      <w:t>1</w:t>
    </w:r>
    <w:r w:rsidR="002127F4" w:rsidRPr="00D511C1">
      <w:fldChar w:fldCharType="end"/>
    </w:r>
    <w:r w:rsidR="002127F4">
      <w:t xml:space="preserve"> of </w:t>
    </w:r>
    <w:r w:rsidR="002127F4">
      <w:rPr>
        <w:noProof/>
      </w:rPr>
      <w:fldChar w:fldCharType="begin"/>
    </w:r>
    <w:r w:rsidR="002127F4">
      <w:rPr>
        <w:noProof/>
      </w:rPr>
      <w:instrText xml:space="preserve"> NUMPAGES  \* Arabic  \* MERGEFORMAT </w:instrText>
    </w:r>
    <w:r w:rsidR="002127F4">
      <w:rPr>
        <w:noProof/>
      </w:rPr>
      <w:fldChar w:fldCharType="separate"/>
    </w:r>
    <w:r w:rsidR="00773425">
      <w:rPr>
        <w:noProof/>
      </w:rPr>
      <w:t>22</w:t>
    </w:r>
    <w:r w:rsidR="002127F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2127F4" w:rsidRDefault="002127F4" w:rsidP="00D511C1">
      <w:pPr>
        <w:spacing w:after="0" w:line="240" w:lineRule="auto"/>
      </w:pPr>
      <w:r>
        <w:separator/>
      </w:r>
    </w:p>
  </w:footnote>
  <w:footnote w:type="continuationSeparator" w:id="0">
    <w:p w14:paraId="147CE279" w14:textId="77777777" w:rsidR="002127F4" w:rsidRDefault="002127F4" w:rsidP="00D511C1">
      <w:pPr>
        <w:spacing w:after="0" w:line="240" w:lineRule="auto"/>
      </w:pPr>
      <w:r>
        <w:continuationSeparator/>
      </w:r>
    </w:p>
  </w:footnote>
  <w:footnote w:type="continuationNotice" w:id="1">
    <w:p w14:paraId="6F4C4D33" w14:textId="77777777" w:rsidR="002127F4" w:rsidRDefault="002127F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2127F4" w:rsidRDefault="00D66720">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2127F4" w:rsidRPr="00D511C1" w:rsidRDefault="00D66720"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127F4"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2127F4" w:rsidRDefault="002127F4" w:rsidP="0011453C">
    <w:pPr>
      <w:pStyle w:val="NoSpacing"/>
      <w:rPr>
        <w:color w:val="1F497D"/>
        <w:highlight w:val="yellow"/>
      </w:rPr>
    </w:pPr>
    <w:r>
      <w:rPr>
        <w:noProof/>
        <w:lang w:eastAsia="en-AU"/>
      </w:rPr>
      <w:drawing>
        <wp:inline distT="0" distB="0" distL="0" distR="0" wp14:anchorId="38124186" wp14:editId="3DA8CBED">
          <wp:extent cx="3774440" cy="600710"/>
          <wp:effectExtent l="0" t="0" r="0" b="8890"/>
          <wp:docPr id="1" name="Picture 1" descr="Australian Government | Department of Industry, Science and Resources"/>
          <wp:cNvGraphicFramePr/>
          <a:graphic xmlns:a="http://schemas.openxmlformats.org/drawingml/2006/main">
            <a:graphicData uri="http://schemas.openxmlformats.org/drawingml/2006/picture">
              <pic:pic xmlns:pic="http://schemas.openxmlformats.org/drawingml/2006/picture">
                <pic:nvPicPr>
                  <pic:cNvPr id="1" name="Picture 1" descr="\\prod.protected.ind\USER_VI1\user\Lshanahan\Desktop\DISR_Banne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2127F4" w:rsidRDefault="002127F4" w:rsidP="0011453C">
    <w:pPr>
      <w:pStyle w:val="NoSpacing"/>
      <w:rPr>
        <w:color w:val="1F497D"/>
        <w:highlight w:val="yellow"/>
      </w:rPr>
    </w:pPr>
  </w:p>
  <w:p w14:paraId="7F4208C3" w14:textId="6C52B0F3" w:rsidR="002127F4" w:rsidRPr="00744556" w:rsidRDefault="002127F4" w:rsidP="0011453C">
    <w:pPr>
      <w:pStyle w:val="NoSpacing"/>
      <w:rPr>
        <w:color w:val="1F497D"/>
        <w:highlight w:val="yellow"/>
      </w:rPr>
    </w:pPr>
  </w:p>
  <w:p w14:paraId="361E1B65" w14:textId="779C4582" w:rsidR="002127F4" w:rsidRPr="0011453C" w:rsidRDefault="002127F4" w:rsidP="0011453C">
    <w:pPr>
      <w:pStyle w:val="Title"/>
    </w:pPr>
    <w:r>
      <w:t>Sample a</w:t>
    </w:r>
    <w:r w:rsidRPr="004B67A6">
      <w:t>pplication</w:t>
    </w:r>
    <w:r>
      <w:t xml:space="preserve"> f</w:t>
    </w:r>
    <w:r w:rsidRPr="00E02936">
      <w:t>orm</w:t>
    </w:r>
    <w:r w:rsidR="00D66720">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2127F4" w:rsidRDefault="00D66720">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2127F4" w:rsidRPr="00081134" w:rsidRDefault="002127F4"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D66720">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2127F4" w:rsidRPr="00E806BA" w:rsidRDefault="00D66720"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127F4"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2AA3C0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4"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3"/>
  </w:num>
  <w:num w:numId="2">
    <w:abstractNumId w:val="8"/>
  </w:num>
  <w:num w:numId="3">
    <w:abstractNumId w:val="2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8"/>
  </w:num>
  <w:num w:numId="20">
    <w:abstractNumId w:val="19"/>
  </w:num>
  <w:num w:numId="21">
    <w:abstractNumId w:val="6"/>
  </w:num>
  <w:num w:numId="22">
    <w:abstractNumId w:val="1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num>
  <w:num w:numId="26">
    <w:abstractNumId w:val="12"/>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14BE8"/>
    <w:rsid w:val="000208B6"/>
    <w:rsid w:val="00021CF8"/>
    <w:rsid w:val="00021D56"/>
    <w:rsid w:val="00022D33"/>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3A19"/>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23E5"/>
    <w:rsid w:val="000C38F8"/>
    <w:rsid w:val="000C6F21"/>
    <w:rsid w:val="000C715F"/>
    <w:rsid w:val="000D1063"/>
    <w:rsid w:val="000D2269"/>
    <w:rsid w:val="000D3E5E"/>
    <w:rsid w:val="000D488A"/>
    <w:rsid w:val="000D4898"/>
    <w:rsid w:val="000D4AC9"/>
    <w:rsid w:val="000D4BCF"/>
    <w:rsid w:val="000E0378"/>
    <w:rsid w:val="000E0FC7"/>
    <w:rsid w:val="000E286F"/>
    <w:rsid w:val="000E2DB5"/>
    <w:rsid w:val="000E3023"/>
    <w:rsid w:val="000E32A3"/>
    <w:rsid w:val="000E4871"/>
    <w:rsid w:val="000E5A45"/>
    <w:rsid w:val="000E6802"/>
    <w:rsid w:val="000F06EA"/>
    <w:rsid w:val="000F2A42"/>
    <w:rsid w:val="000F36C0"/>
    <w:rsid w:val="000F3805"/>
    <w:rsid w:val="000F5EAA"/>
    <w:rsid w:val="000F643C"/>
    <w:rsid w:val="000F6BE6"/>
    <w:rsid w:val="00100269"/>
    <w:rsid w:val="00100E14"/>
    <w:rsid w:val="001020E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41BE"/>
    <w:rsid w:val="00186827"/>
    <w:rsid w:val="0019211B"/>
    <w:rsid w:val="001928BB"/>
    <w:rsid w:val="00193C96"/>
    <w:rsid w:val="00193F0F"/>
    <w:rsid w:val="0019618D"/>
    <w:rsid w:val="001965C5"/>
    <w:rsid w:val="001967BF"/>
    <w:rsid w:val="001A03C3"/>
    <w:rsid w:val="001A16E4"/>
    <w:rsid w:val="001A1BA8"/>
    <w:rsid w:val="001A31C9"/>
    <w:rsid w:val="001A337A"/>
    <w:rsid w:val="001A453A"/>
    <w:rsid w:val="001A4C2A"/>
    <w:rsid w:val="001A6893"/>
    <w:rsid w:val="001A7380"/>
    <w:rsid w:val="001A7518"/>
    <w:rsid w:val="001B0B11"/>
    <w:rsid w:val="001B2D4B"/>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6B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7F4"/>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5796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3F06"/>
    <w:rsid w:val="002B4A0C"/>
    <w:rsid w:val="002B6907"/>
    <w:rsid w:val="002B6B24"/>
    <w:rsid w:val="002B71D4"/>
    <w:rsid w:val="002B7B90"/>
    <w:rsid w:val="002C0D92"/>
    <w:rsid w:val="002C1C99"/>
    <w:rsid w:val="002C2577"/>
    <w:rsid w:val="002C25EB"/>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0B46"/>
    <w:rsid w:val="002F2A25"/>
    <w:rsid w:val="002F3013"/>
    <w:rsid w:val="002F4943"/>
    <w:rsid w:val="002F4C78"/>
    <w:rsid w:val="002F6D82"/>
    <w:rsid w:val="002F6DB6"/>
    <w:rsid w:val="002F6FD4"/>
    <w:rsid w:val="002F78B9"/>
    <w:rsid w:val="002F79E8"/>
    <w:rsid w:val="0030189B"/>
    <w:rsid w:val="00302334"/>
    <w:rsid w:val="003024A3"/>
    <w:rsid w:val="003033B8"/>
    <w:rsid w:val="003033FE"/>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470A"/>
    <w:rsid w:val="003352D9"/>
    <w:rsid w:val="00336D8E"/>
    <w:rsid w:val="0034358E"/>
    <w:rsid w:val="00343E86"/>
    <w:rsid w:val="003451AC"/>
    <w:rsid w:val="00345D90"/>
    <w:rsid w:val="00351FB6"/>
    <w:rsid w:val="00352F42"/>
    <w:rsid w:val="00353077"/>
    <w:rsid w:val="0035332A"/>
    <w:rsid w:val="00361647"/>
    <w:rsid w:val="003617E4"/>
    <w:rsid w:val="00363749"/>
    <w:rsid w:val="00364658"/>
    <w:rsid w:val="00367758"/>
    <w:rsid w:val="00375922"/>
    <w:rsid w:val="00376C76"/>
    <w:rsid w:val="00376C9A"/>
    <w:rsid w:val="00376F45"/>
    <w:rsid w:val="00381530"/>
    <w:rsid w:val="00383813"/>
    <w:rsid w:val="00383957"/>
    <w:rsid w:val="00383D09"/>
    <w:rsid w:val="00384FE0"/>
    <w:rsid w:val="00385414"/>
    <w:rsid w:val="00385E0E"/>
    <w:rsid w:val="00392810"/>
    <w:rsid w:val="00393C85"/>
    <w:rsid w:val="0039563B"/>
    <w:rsid w:val="00397508"/>
    <w:rsid w:val="00397AE3"/>
    <w:rsid w:val="003A0DD6"/>
    <w:rsid w:val="003A13E0"/>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006"/>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D92"/>
    <w:rsid w:val="00453E83"/>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7C2"/>
    <w:rsid w:val="00490B4F"/>
    <w:rsid w:val="00494CD2"/>
    <w:rsid w:val="00495166"/>
    <w:rsid w:val="00496ADB"/>
    <w:rsid w:val="00497963"/>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3484"/>
    <w:rsid w:val="004D4A07"/>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5F48"/>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ADC"/>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520C"/>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2D37"/>
    <w:rsid w:val="006932D6"/>
    <w:rsid w:val="00695ADA"/>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6B8B"/>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581A"/>
    <w:rsid w:val="00746FC4"/>
    <w:rsid w:val="007507F9"/>
    <w:rsid w:val="007535B0"/>
    <w:rsid w:val="00753E0B"/>
    <w:rsid w:val="00753FB8"/>
    <w:rsid w:val="00755E2A"/>
    <w:rsid w:val="00760C94"/>
    <w:rsid w:val="00762BDD"/>
    <w:rsid w:val="00764461"/>
    <w:rsid w:val="0076451F"/>
    <w:rsid w:val="0076489E"/>
    <w:rsid w:val="00765167"/>
    <w:rsid w:val="00770D66"/>
    <w:rsid w:val="00773068"/>
    <w:rsid w:val="00773425"/>
    <w:rsid w:val="00773716"/>
    <w:rsid w:val="00775423"/>
    <w:rsid w:val="00775BAC"/>
    <w:rsid w:val="007801FC"/>
    <w:rsid w:val="00782B80"/>
    <w:rsid w:val="00782C18"/>
    <w:rsid w:val="00782EF3"/>
    <w:rsid w:val="0078386D"/>
    <w:rsid w:val="00784268"/>
    <w:rsid w:val="00784B9C"/>
    <w:rsid w:val="007852A1"/>
    <w:rsid w:val="007863D3"/>
    <w:rsid w:val="00790839"/>
    <w:rsid w:val="00792041"/>
    <w:rsid w:val="0079291D"/>
    <w:rsid w:val="007930E5"/>
    <w:rsid w:val="007930E8"/>
    <w:rsid w:val="00793A08"/>
    <w:rsid w:val="007958B9"/>
    <w:rsid w:val="0079757E"/>
    <w:rsid w:val="00797E64"/>
    <w:rsid w:val="007A09EC"/>
    <w:rsid w:val="007A1391"/>
    <w:rsid w:val="007A1A32"/>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0B1"/>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1DF2"/>
    <w:rsid w:val="008A2378"/>
    <w:rsid w:val="008A2C07"/>
    <w:rsid w:val="008A3320"/>
    <w:rsid w:val="008A5999"/>
    <w:rsid w:val="008A60EF"/>
    <w:rsid w:val="008A61A2"/>
    <w:rsid w:val="008A6206"/>
    <w:rsid w:val="008A64A7"/>
    <w:rsid w:val="008A78D0"/>
    <w:rsid w:val="008B2FEF"/>
    <w:rsid w:val="008B4708"/>
    <w:rsid w:val="008B6789"/>
    <w:rsid w:val="008B6919"/>
    <w:rsid w:val="008B7BDA"/>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8F6FFB"/>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12D"/>
    <w:rsid w:val="009707FF"/>
    <w:rsid w:val="00972250"/>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4F52"/>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165"/>
    <w:rsid w:val="00A92AA8"/>
    <w:rsid w:val="00A934C4"/>
    <w:rsid w:val="00A938CB"/>
    <w:rsid w:val="00A93DF2"/>
    <w:rsid w:val="00A953F7"/>
    <w:rsid w:val="00A96881"/>
    <w:rsid w:val="00A96F08"/>
    <w:rsid w:val="00AA186D"/>
    <w:rsid w:val="00AA2065"/>
    <w:rsid w:val="00AA252F"/>
    <w:rsid w:val="00AA2707"/>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2EEE"/>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1D9"/>
    <w:rsid w:val="00BA2974"/>
    <w:rsid w:val="00BA3666"/>
    <w:rsid w:val="00BA4401"/>
    <w:rsid w:val="00BA617A"/>
    <w:rsid w:val="00BA654E"/>
    <w:rsid w:val="00BB07B2"/>
    <w:rsid w:val="00BB3923"/>
    <w:rsid w:val="00BB3AE7"/>
    <w:rsid w:val="00BB438E"/>
    <w:rsid w:val="00BB46A9"/>
    <w:rsid w:val="00BB5226"/>
    <w:rsid w:val="00BB7C11"/>
    <w:rsid w:val="00BC1F0F"/>
    <w:rsid w:val="00BC219D"/>
    <w:rsid w:val="00BC3D60"/>
    <w:rsid w:val="00BC4326"/>
    <w:rsid w:val="00BC6B03"/>
    <w:rsid w:val="00BC6D60"/>
    <w:rsid w:val="00BC7294"/>
    <w:rsid w:val="00BD266F"/>
    <w:rsid w:val="00BD3A09"/>
    <w:rsid w:val="00BD4BD5"/>
    <w:rsid w:val="00BD5464"/>
    <w:rsid w:val="00BD78C0"/>
    <w:rsid w:val="00BE318E"/>
    <w:rsid w:val="00BE400D"/>
    <w:rsid w:val="00BE7E0D"/>
    <w:rsid w:val="00BF1F12"/>
    <w:rsid w:val="00BF4DAA"/>
    <w:rsid w:val="00BF63AC"/>
    <w:rsid w:val="00BF77D0"/>
    <w:rsid w:val="00BF7A22"/>
    <w:rsid w:val="00C02AEF"/>
    <w:rsid w:val="00C04477"/>
    <w:rsid w:val="00C04723"/>
    <w:rsid w:val="00C057F8"/>
    <w:rsid w:val="00C0605F"/>
    <w:rsid w:val="00C11302"/>
    <w:rsid w:val="00C11EB2"/>
    <w:rsid w:val="00C13582"/>
    <w:rsid w:val="00C155E3"/>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6488"/>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36A1"/>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84B"/>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65A4"/>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45F9E"/>
    <w:rsid w:val="00D4698D"/>
    <w:rsid w:val="00D506FF"/>
    <w:rsid w:val="00D511C1"/>
    <w:rsid w:val="00D51FE8"/>
    <w:rsid w:val="00D53B18"/>
    <w:rsid w:val="00D54E06"/>
    <w:rsid w:val="00D55051"/>
    <w:rsid w:val="00D5584E"/>
    <w:rsid w:val="00D56F12"/>
    <w:rsid w:val="00D5708B"/>
    <w:rsid w:val="00D573D7"/>
    <w:rsid w:val="00D5784D"/>
    <w:rsid w:val="00D604D8"/>
    <w:rsid w:val="00D65212"/>
    <w:rsid w:val="00D659F3"/>
    <w:rsid w:val="00D66720"/>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5A17"/>
    <w:rsid w:val="00D87591"/>
    <w:rsid w:val="00D9102B"/>
    <w:rsid w:val="00D921E2"/>
    <w:rsid w:val="00D9243E"/>
    <w:rsid w:val="00D9264E"/>
    <w:rsid w:val="00D92E5C"/>
    <w:rsid w:val="00D950F5"/>
    <w:rsid w:val="00D96132"/>
    <w:rsid w:val="00DA0DA4"/>
    <w:rsid w:val="00DA15E5"/>
    <w:rsid w:val="00DA3FF3"/>
    <w:rsid w:val="00DA61B3"/>
    <w:rsid w:val="00DA7C35"/>
    <w:rsid w:val="00DB0B3C"/>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13"/>
    <w:rsid w:val="00DF1169"/>
    <w:rsid w:val="00DF1688"/>
    <w:rsid w:val="00DF17AD"/>
    <w:rsid w:val="00DF20A0"/>
    <w:rsid w:val="00E01407"/>
    <w:rsid w:val="00E0498C"/>
    <w:rsid w:val="00E04A18"/>
    <w:rsid w:val="00E04DE7"/>
    <w:rsid w:val="00E056A8"/>
    <w:rsid w:val="00E06020"/>
    <w:rsid w:val="00E0683B"/>
    <w:rsid w:val="00E06C41"/>
    <w:rsid w:val="00E074C8"/>
    <w:rsid w:val="00E11842"/>
    <w:rsid w:val="00E11F56"/>
    <w:rsid w:val="00E12123"/>
    <w:rsid w:val="00E135D3"/>
    <w:rsid w:val="00E13776"/>
    <w:rsid w:val="00E17570"/>
    <w:rsid w:val="00E212D4"/>
    <w:rsid w:val="00E22595"/>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2358"/>
    <w:rsid w:val="00E735A8"/>
    <w:rsid w:val="00E7435A"/>
    <w:rsid w:val="00E778EA"/>
    <w:rsid w:val="00E77E6B"/>
    <w:rsid w:val="00E806BA"/>
    <w:rsid w:val="00E8081A"/>
    <w:rsid w:val="00E80CD9"/>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6B46"/>
    <w:rsid w:val="00ED736D"/>
    <w:rsid w:val="00EE16D7"/>
    <w:rsid w:val="00EE198D"/>
    <w:rsid w:val="00EE2603"/>
    <w:rsid w:val="00EE5C96"/>
    <w:rsid w:val="00EE6388"/>
    <w:rsid w:val="00EE7DB8"/>
    <w:rsid w:val="00EF16B8"/>
    <w:rsid w:val="00EF3E8B"/>
    <w:rsid w:val="00EF4378"/>
    <w:rsid w:val="00EF623A"/>
    <w:rsid w:val="00EF7133"/>
    <w:rsid w:val="00EF741B"/>
    <w:rsid w:val="00EF7508"/>
    <w:rsid w:val="00F00B07"/>
    <w:rsid w:val="00F0144E"/>
    <w:rsid w:val="00F0181E"/>
    <w:rsid w:val="00F01BB7"/>
    <w:rsid w:val="00F0319F"/>
    <w:rsid w:val="00F0330C"/>
    <w:rsid w:val="00F07839"/>
    <w:rsid w:val="00F12DEE"/>
    <w:rsid w:val="00F13FD7"/>
    <w:rsid w:val="00F141AC"/>
    <w:rsid w:val="00F14591"/>
    <w:rsid w:val="00F14841"/>
    <w:rsid w:val="00F16840"/>
    <w:rsid w:val="00F16F89"/>
    <w:rsid w:val="00F1796D"/>
    <w:rsid w:val="00F17F46"/>
    <w:rsid w:val="00F21450"/>
    <w:rsid w:val="00F222D8"/>
    <w:rsid w:val="00F25179"/>
    <w:rsid w:val="00F254C6"/>
    <w:rsid w:val="00F254F9"/>
    <w:rsid w:val="00F25D56"/>
    <w:rsid w:val="00F27817"/>
    <w:rsid w:val="00F30BFB"/>
    <w:rsid w:val="00F31767"/>
    <w:rsid w:val="00F3219E"/>
    <w:rsid w:val="00F32B83"/>
    <w:rsid w:val="00F33699"/>
    <w:rsid w:val="00F33DD4"/>
    <w:rsid w:val="00F34079"/>
    <w:rsid w:val="00F3700D"/>
    <w:rsid w:val="00F372A2"/>
    <w:rsid w:val="00F373A6"/>
    <w:rsid w:val="00F37F87"/>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C7B53"/>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yperlink" Target="https://business.gov.au/grants-and-programs/maintaining-our-supply-of-diesel-exhaust-fluid-program"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finance.gov.au/government/commonwealth-grants/commonwealth-grants-rules-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rants.gov.au" TargetMode="External"/><Relationship Id="rId32" Type="http://schemas.openxmlformats.org/officeDocument/2006/relationships/hyperlink" Target="https://www.dfat.gov.au/international-relations/security/sanctions"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maintaining-our-supply-of-diesel-exhaust-fluid-program" TargetMode="External"/><Relationship Id="rId28" Type="http://schemas.openxmlformats.org/officeDocument/2006/relationships/hyperlink" Target="https://www.pmc.gov.au/sites/default/files/publications/aust_govt_public_data_policy_statement_1.pdf"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wgea.gov.au/what-we-do/compliance-reporting/non-compliant-li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maintaining-our-supply-of-diesel-exhaust-fluid-program" TargetMode="External"/><Relationship Id="rId27" Type="http://schemas.openxmlformats.org/officeDocument/2006/relationships/hyperlink" Target="https://www.grants.gov.au/" TargetMode="External"/><Relationship Id="rId30" Type="http://schemas.openxmlformats.org/officeDocument/2006/relationships/hyperlink" Target="https://www.nationalredress.gov.au/institutions/institutions-have-not-yet-joined" TargetMode="External"/><Relationship Id="rId35" Type="http://schemas.openxmlformats.org/officeDocument/2006/relationships/theme" Target="theme/theme1.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C4912"/>
    <w:rsid w:val="000E2E1A"/>
    <w:rsid w:val="000E40D9"/>
    <w:rsid w:val="000F1291"/>
    <w:rsid w:val="00145C26"/>
    <w:rsid w:val="00160963"/>
    <w:rsid w:val="00160D67"/>
    <w:rsid w:val="00184532"/>
    <w:rsid w:val="00185772"/>
    <w:rsid w:val="00190F8A"/>
    <w:rsid w:val="00193593"/>
    <w:rsid w:val="001B0184"/>
    <w:rsid w:val="002055A8"/>
    <w:rsid w:val="00250F3E"/>
    <w:rsid w:val="00251FC0"/>
    <w:rsid w:val="0027722F"/>
    <w:rsid w:val="002C05F2"/>
    <w:rsid w:val="002D479F"/>
    <w:rsid w:val="002E5E5D"/>
    <w:rsid w:val="0030171F"/>
    <w:rsid w:val="00303A11"/>
    <w:rsid w:val="00364D9B"/>
    <w:rsid w:val="00364E9C"/>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64D8F"/>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3809"/>
    <w:rsid w:val="00954E43"/>
    <w:rsid w:val="009B31DC"/>
    <w:rsid w:val="009E31B0"/>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2FAC"/>
    <w:rsid w:val="00C566DB"/>
    <w:rsid w:val="00C60628"/>
    <w:rsid w:val="00C90774"/>
    <w:rsid w:val="00CD646B"/>
    <w:rsid w:val="00D02248"/>
    <w:rsid w:val="00D03121"/>
    <w:rsid w:val="00D464D3"/>
    <w:rsid w:val="00D50C15"/>
    <w:rsid w:val="00D57FBC"/>
    <w:rsid w:val="00D75B3C"/>
    <w:rsid w:val="00DD4170"/>
    <w:rsid w:val="00E07E8F"/>
    <w:rsid w:val="00E45849"/>
    <w:rsid w:val="00E57E87"/>
    <w:rsid w:val="00E9119D"/>
    <w:rsid w:val="00ED60EB"/>
    <w:rsid w:val="00EF48E1"/>
    <w:rsid w:val="00F12B29"/>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a0ea5d9bd19302f6f0df99b07bb16023">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2a3d095c64b107036024d89c8d7af3c"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umentManagement>
</p:properties>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3868BC15-3799-4C6A-8AB7-4CF89D903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4.xml><?xml version="1.0" encoding="utf-8"?>
<ds:datastoreItem xmlns:ds="http://schemas.openxmlformats.org/officeDocument/2006/customXml" ds:itemID="{1A914BBE-53CC-4367-A19A-6AF95A934F9D}">
  <ds:schemaRefs>
    <ds:schemaRef ds:uri="http://schemas.openxmlformats.org/officeDocument/2006/bibliography"/>
  </ds:schemaRefs>
</ds:datastoreItem>
</file>

<file path=customXml/itemProps5.xml><?xml version="1.0" encoding="utf-8"?>
<ds:datastoreItem xmlns:ds="http://schemas.openxmlformats.org/officeDocument/2006/customXml" ds:itemID="{682A13C3-CEFA-4A70-8070-469321D5CAD4}">
  <ds:schemaRefs>
    <ds:schemaRef ds:uri="http://schemas.microsoft.com/sharepoint/v3"/>
    <ds:schemaRef ds:uri="http://schemas.microsoft.com/office/2006/documentManagement/types"/>
    <ds:schemaRef ds:uri="http://purl.org/dc/terms/"/>
    <ds:schemaRef ds:uri="http://purl.org/dc/dcmitype/"/>
    <ds:schemaRef ds:uri="2a251b7e-61e4-4816-a71f-b295a9ad20fb"/>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4351</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Maintaining Our Supply of Diesel Exhaust Fluid application requirements</vt:lpstr>
    </vt:vector>
  </TitlesOfParts>
  <Company>Industry</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Maintaining Our Supply of Diesel Exhaust Fluid application requirements</dc:title>
  <dc:creator>Business Grants Hub</dc:creator>
  <dc:description>Square brackets indicate user input.</dc:description>
  <cp:lastModifiedBy>Fung, Helene</cp:lastModifiedBy>
  <cp:revision>12</cp:revision>
  <cp:lastPrinted>2022-11-23T05:08:00Z</cp:lastPrinted>
  <dcterms:created xsi:type="dcterms:W3CDTF">2022-11-23T02:32:00Z</dcterms:created>
  <dcterms:modified xsi:type="dcterms:W3CDTF">2023-01-25T05:36:00Z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