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336A" w14:textId="444796B0" w:rsidR="007F690F" w:rsidRDefault="007F690F" w:rsidP="007F690F">
      <w:pPr>
        <w:pStyle w:val="Heading1"/>
      </w:pPr>
      <w:r>
        <w:t>Inspiring Australia – Science Engagement Program</w:t>
      </w:r>
      <w:r w:rsidR="00886DEE">
        <w:t xml:space="preserve">: </w:t>
      </w:r>
      <w:r>
        <w:t xml:space="preserve">Maker Projects - Community STEM Engagement </w:t>
      </w:r>
      <w:r w:rsidR="00540E7D">
        <w:t>G</w:t>
      </w:r>
      <w:r>
        <w:t>rants 2024</w:t>
      </w:r>
    </w:p>
    <w:p w14:paraId="51A82201" w14:textId="17C97BD4" w:rsidR="00D511C1" w:rsidRDefault="00DE7BC8" w:rsidP="00D511C1">
      <w:r w:rsidRPr="00E46E90">
        <w:t xml:space="preserve">Version </w:t>
      </w:r>
      <w:r w:rsidR="0088212D">
        <w:t>4 July</w:t>
      </w:r>
      <w:r w:rsidR="009973E9">
        <w:t xml:space="preserve"> 202</w:t>
      </w:r>
      <w:r w:rsidR="00DD6C45">
        <w:t>4</w:t>
      </w:r>
    </w:p>
    <w:p w14:paraId="2C361C2F" w14:textId="5A906FA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0FEE5E8F"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6114B2EE"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D53B9">
      <w:pPr>
        <w:pStyle w:val="Heading3"/>
        <w:ind w:left="720"/>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F6D6D01" w:rsidR="00A40FEB" w:rsidRDefault="00A40FEB" w:rsidP="00A40FEB">
      <w:pPr>
        <w:pStyle w:val="ListBullet"/>
      </w:pPr>
      <w:r>
        <w:t xml:space="preserve">Field 1 select </w:t>
      </w:r>
      <w:r w:rsidR="00C23436">
        <w:t>–</w:t>
      </w:r>
      <w:r w:rsidR="00C23436" w:rsidDel="00FD1773">
        <w:t xml:space="preserve"> </w:t>
      </w:r>
      <w:r w:rsidR="007F690F">
        <w:t>Maker Projects - Community STEM Engagement grants 2024</w:t>
      </w:r>
    </w:p>
    <w:p w14:paraId="7FB50500" w14:textId="6CCEF818" w:rsidR="00A40FEB" w:rsidRDefault="00A40FEB" w:rsidP="00A40FEB">
      <w:pPr>
        <w:pStyle w:val="ListBullet"/>
      </w:pPr>
      <w:r>
        <w:t>Field 2 select -</w:t>
      </w:r>
      <w:r w:rsidR="00FD1773" w:rsidRPr="00FD1773">
        <w:t xml:space="preserve"> </w:t>
      </w:r>
      <w:r w:rsidR="00FD1773">
        <w:t>Maker Projects - Community STEM Engagement grants 2024</w:t>
      </w:r>
    </w:p>
    <w:p w14:paraId="5EA2B530" w14:textId="399A009C" w:rsidR="00FD1773" w:rsidRPr="007F690F" w:rsidRDefault="00A40FEB" w:rsidP="00FD1773">
      <w:r>
        <w:t>When you have selected the program, the following text will appear.</w:t>
      </w:r>
      <w:r w:rsidR="00FD1773" w:rsidRPr="00FD1773">
        <w:t>The Maker Projects - Community STEM Engagement grants 2024 aim</w:t>
      </w:r>
      <w:r w:rsidR="00FD1773">
        <w:t>s</w:t>
      </w:r>
      <w:r w:rsidR="00FD1773" w:rsidRPr="00FD1773">
        <w:t xml:space="preserve"> to foster creativity and inquiry-based learning and support the development of STEM skills in students and youth under 18 years of age in design, engineering and programming, through hands-on learning.</w:t>
      </w:r>
    </w:p>
    <w:p w14:paraId="5487F56D" w14:textId="33F46225" w:rsidR="00FD1773" w:rsidRDefault="00CC13BF" w:rsidP="00CC13BF">
      <w:r w:rsidRPr="008311BB">
        <w:t xml:space="preserve">The grant opportunity was announced as part of the </w:t>
      </w:r>
      <w:r w:rsidR="007F690F" w:rsidRPr="008311BB">
        <w:t>Inspiring Australia – Science Engagement Program.</w:t>
      </w:r>
      <w:r w:rsidRPr="008311BB">
        <w:t xml:space="preserve"> Up to $</w:t>
      </w:r>
      <w:r w:rsidR="007F690F" w:rsidRPr="008311BB">
        <w:t>2</w:t>
      </w:r>
      <w:r w:rsidRPr="008311BB">
        <w:t xml:space="preserve"> million is available for this grant opportunity.</w:t>
      </w:r>
    </w:p>
    <w:p w14:paraId="73620209" w14:textId="6EDB5F7C" w:rsidR="00300D4E" w:rsidRPr="008311BB" w:rsidRDefault="000900C4" w:rsidP="004F33F1">
      <w:pPr>
        <w:pStyle w:val="Normaltickboxlevel1"/>
        <w:ind w:left="0" w:firstLine="0"/>
      </w:pPr>
      <w:r w:rsidRPr="007F690F">
        <w:t xml:space="preserve">This grant opportunity will run over </w:t>
      </w:r>
      <w:r w:rsidRPr="000900C4">
        <w:t>two years from 2024-25 to 2025-26</w:t>
      </w:r>
      <w:r w:rsidRPr="007F690F">
        <w:t xml:space="preserve">. </w:t>
      </w:r>
    </w:p>
    <w:p w14:paraId="387FB2FB" w14:textId="3642E544" w:rsidR="00CC13BF" w:rsidRPr="008311BB" w:rsidRDefault="00CC13BF" w:rsidP="00CC13BF">
      <w:pPr>
        <w:pStyle w:val="Normaltickboxlevel1"/>
      </w:pPr>
      <w:r w:rsidRPr="008311BB">
        <w:t>The objectives of the program are</w:t>
      </w:r>
      <w:r w:rsidR="008311BB" w:rsidRPr="008311BB">
        <w:t xml:space="preserve"> to:</w:t>
      </w:r>
      <w:r w:rsidRPr="008311BB">
        <w:t xml:space="preserve"> </w:t>
      </w:r>
    </w:p>
    <w:p w14:paraId="7338EC7C" w14:textId="762F52D3" w:rsidR="007F690F" w:rsidRDefault="007F690F" w:rsidP="007F690F">
      <w:pPr>
        <w:pStyle w:val="ListBullet"/>
      </w:pPr>
      <w:r w:rsidRPr="00254770">
        <w:t>deliver maker projects where students and youth under 18 years of age</w:t>
      </w:r>
      <w:r>
        <w:t xml:space="preserve"> at the time of application,</w:t>
      </w:r>
      <w:r w:rsidRPr="00254770">
        <w:t xml:space="preserve"> can develop and apply their STEM knowledge through experimentation, tinkering and hands-on learning by engaging </w:t>
      </w:r>
      <w:r w:rsidRPr="00FB1DE0">
        <w:t>with a range of technologies</w:t>
      </w:r>
    </w:p>
    <w:p w14:paraId="69D5561E" w14:textId="77777777" w:rsidR="007F690F" w:rsidRDefault="007F690F" w:rsidP="007F690F">
      <w:pPr>
        <w:pStyle w:val="ListBullet"/>
      </w:pPr>
      <w:r w:rsidRPr="00254770">
        <w:lastRenderedPageBreak/>
        <w:t>encourage practical skills, creativity and entrepreneurial thinking through the delivery of hands</w:t>
      </w:r>
      <w:r w:rsidRPr="2D35BB88">
        <w:t xml:space="preserve"> </w:t>
      </w:r>
      <w:r w:rsidRPr="00254770">
        <w:t>on STEM-related events and activities</w:t>
      </w:r>
    </w:p>
    <w:p w14:paraId="3855AD84" w14:textId="77777777" w:rsidR="007F690F" w:rsidRDefault="007F690F" w:rsidP="007F690F">
      <w:pPr>
        <w:pStyle w:val="ListBullet"/>
      </w:pPr>
      <w:r w:rsidRPr="00254770">
        <w:t>inspire students to pursue STEM disciplines in their study and work</w:t>
      </w:r>
    </w:p>
    <w:p w14:paraId="49EE7B04" w14:textId="77777777" w:rsidR="007F690F" w:rsidRPr="00951C14" w:rsidRDefault="007F690F" w:rsidP="007F690F">
      <w:pPr>
        <w:pStyle w:val="ListBullet"/>
      </w:pPr>
      <w:r w:rsidRPr="00254770">
        <w:t>ensure that maker projects are accessible to as many young people as possible, including those in regional, rural and disadvantaged areas</w:t>
      </w:r>
    </w:p>
    <w:p w14:paraId="5CF22F07" w14:textId="77777777" w:rsidR="007F690F" w:rsidRDefault="007F690F" w:rsidP="007F690F">
      <w:pPr>
        <w:pStyle w:val="ListBullet"/>
      </w:pPr>
      <w:r w:rsidRPr="00C62630">
        <w:t xml:space="preserve">make a positive and ongoing impact on youth under 18 years of age, particularly </w:t>
      </w:r>
      <w:r w:rsidRPr="00C62630">
        <w:rPr>
          <w:rStyle w:val="ui-provider"/>
        </w:rPr>
        <w:t>diverse cohorts and communities historically underrepresented in STEM</w:t>
      </w:r>
      <w:r w:rsidRPr="004C57ED">
        <w:rPr>
          <w:rStyle w:val="ui-provider"/>
        </w:rPr>
        <w:t xml:space="preserve"> </w:t>
      </w:r>
      <w:r>
        <w:t>including:</w:t>
      </w:r>
      <w:r w:rsidDel="003572E8">
        <w:rPr>
          <w:rStyle w:val="CommentReference"/>
          <w:rFonts w:ascii="Times New Roman" w:hAnsi="Times New Roman"/>
          <w:iCs/>
        </w:rPr>
        <w:t xml:space="preserve"> </w:t>
      </w:r>
    </w:p>
    <w:p w14:paraId="520312EF" w14:textId="071B83FA" w:rsidR="007F690F" w:rsidRDefault="007F690F" w:rsidP="008311BB">
      <w:pPr>
        <w:pStyle w:val="ListBullet"/>
        <w:numPr>
          <w:ilvl w:val="1"/>
          <w:numId w:val="3"/>
        </w:numPr>
      </w:pPr>
      <w:r>
        <w:t>First Nations people</w:t>
      </w:r>
      <w:r w:rsidR="00923857">
        <w:t>s</w:t>
      </w:r>
    </w:p>
    <w:p w14:paraId="5AFA2A2C" w14:textId="639EF7AF" w:rsidR="007F690F" w:rsidRPr="007A34CA" w:rsidRDefault="00923857" w:rsidP="008311BB">
      <w:pPr>
        <w:pStyle w:val="ListBullet"/>
        <w:numPr>
          <w:ilvl w:val="1"/>
          <w:numId w:val="3"/>
        </w:numPr>
      </w:pPr>
      <w:r>
        <w:t>c</w:t>
      </w:r>
      <w:r w:rsidR="007F690F" w:rsidRPr="007A34CA">
        <w:t xml:space="preserve">ulturally and </w:t>
      </w:r>
      <w:r>
        <w:t>l</w:t>
      </w:r>
      <w:r w:rsidR="007F690F" w:rsidRPr="007A34CA">
        <w:t xml:space="preserve">inguistically </w:t>
      </w:r>
      <w:r>
        <w:t>d</w:t>
      </w:r>
      <w:r w:rsidR="007F690F" w:rsidRPr="007A34CA">
        <w:t>iverse (CALD) people</w:t>
      </w:r>
    </w:p>
    <w:p w14:paraId="4A30C189" w14:textId="77777777" w:rsidR="007F690F" w:rsidRDefault="007F690F" w:rsidP="008311BB">
      <w:pPr>
        <w:pStyle w:val="ListBullet"/>
        <w:numPr>
          <w:ilvl w:val="1"/>
          <w:numId w:val="3"/>
        </w:numPr>
      </w:pPr>
      <w:r>
        <w:t>women and girls</w:t>
      </w:r>
    </w:p>
    <w:p w14:paraId="4B7D7FA8" w14:textId="77777777" w:rsidR="007F690F" w:rsidRDefault="007F690F" w:rsidP="008311BB">
      <w:pPr>
        <w:pStyle w:val="ListBullet"/>
        <w:numPr>
          <w:ilvl w:val="1"/>
          <w:numId w:val="3"/>
        </w:numPr>
      </w:pPr>
      <w:r>
        <w:t>people living in regional and remote areas</w:t>
      </w:r>
    </w:p>
    <w:p w14:paraId="28662B0F" w14:textId="67292158" w:rsidR="00677BF4" w:rsidRDefault="00677BF4" w:rsidP="008311BB">
      <w:pPr>
        <w:pStyle w:val="ListBullet"/>
        <w:numPr>
          <w:ilvl w:val="1"/>
          <w:numId w:val="3"/>
        </w:numPr>
      </w:pPr>
      <w:r w:rsidRPr="00677BF4">
        <w:t>people with disability</w:t>
      </w:r>
    </w:p>
    <w:p w14:paraId="28973689" w14:textId="77777777" w:rsidR="007F690F" w:rsidRDefault="007F690F" w:rsidP="008311BB">
      <w:pPr>
        <w:pStyle w:val="ListBullet"/>
        <w:numPr>
          <w:ilvl w:val="1"/>
          <w:numId w:val="3"/>
        </w:numPr>
      </w:pPr>
      <w:r>
        <w:t xml:space="preserve">people from </w:t>
      </w:r>
      <w:r w:rsidRPr="007A34CA">
        <w:t>low socio-economic backgrounds</w:t>
      </w:r>
    </w:p>
    <w:p w14:paraId="4C13EBD4" w14:textId="77777777" w:rsidR="007F690F" w:rsidRDefault="007F690F" w:rsidP="008311BB">
      <w:pPr>
        <w:pStyle w:val="ListBullet"/>
        <w:numPr>
          <w:ilvl w:val="1"/>
          <w:numId w:val="3"/>
        </w:numPr>
      </w:pPr>
      <w:r w:rsidRPr="007A34CA">
        <w:t>neurodivergent people</w:t>
      </w:r>
    </w:p>
    <w:p w14:paraId="334AF77D" w14:textId="77777777" w:rsidR="007F690F" w:rsidRPr="007A34CA" w:rsidRDefault="007F690F" w:rsidP="008311BB">
      <w:pPr>
        <w:pStyle w:val="ListBullet"/>
        <w:numPr>
          <w:ilvl w:val="1"/>
          <w:numId w:val="3"/>
        </w:numPr>
      </w:pPr>
      <w:r w:rsidRPr="007A34CA">
        <w:t>LGBTQIA+ people</w:t>
      </w:r>
    </w:p>
    <w:p w14:paraId="777C083D" w14:textId="5CDA370A" w:rsidR="00886DEE" w:rsidRDefault="007F690F" w:rsidP="00273FA3">
      <w:pPr>
        <w:pStyle w:val="ListBullet"/>
        <w:numPr>
          <w:ilvl w:val="1"/>
          <w:numId w:val="3"/>
        </w:numPr>
      </w:pPr>
      <w:r w:rsidRPr="007A34CA">
        <w:t>people who face age-based discrimination</w:t>
      </w:r>
      <w:r>
        <w:t>.</w:t>
      </w:r>
    </w:p>
    <w:p w14:paraId="3C1A25C8" w14:textId="77777777" w:rsidR="00886DEE" w:rsidRDefault="00886DEE" w:rsidP="00886DEE"/>
    <w:p w14:paraId="04E0F726" w14:textId="443EE669" w:rsidR="00886DEE" w:rsidRDefault="00886DEE" w:rsidP="00886DEE">
      <w:r w:rsidRPr="006731D3">
        <w:t>The grant amount will be up to 80 per cent of eligible project expenditure.</w:t>
      </w:r>
    </w:p>
    <w:p w14:paraId="4EA5F9E7" w14:textId="17443B9C" w:rsidR="00886DEE" w:rsidRDefault="00886DEE" w:rsidP="001033BE">
      <w:r w:rsidRPr="008311BB">
        <w:t>The maximum grant amount is $100,000 and the minimum is $20,000.</w:t>
      </w:r>
      <w:r>
        <w:t xml:space="preserve"> </w:t>
      </w:r>
    </w:p>
    <w:p w14:paraId="44B2EFFA" w14:textId="411C6794" w:rsidR="007C26A6" w:rsidRDefault="00A40FEB" w:rsidP="001033BE">
      <w:pPr>
        <w:rPr>
          <w:lang w:eastAsia="en-AU"/>
        </w:rPr>
      </w:pPr>
      <w:r>
        <w:t xml:space="preserve">You should read the </w:t>
      </w:r>
      <w:r w:rsidRPr="00E60F92">
        <w:rPr>
          <w:rStyle w:val="Hyperlink"/>
        </w:rPr>
        <w:t xml:space="preserve">grant opportunity </w:t>
      </w:r>
      <w:hyperlink r:id="rId21" w:history="1">
        <w:r w:rsidRPr="009973E9">
          <w:rPr>
            <w:rStyle w:val="Hyperlink"/>
          </w:rPr>
          <w:t>guidelines</w:t>
        </w:r>
      </w:hyperlink>
      <w:r>
        <w:t xml:space="preserve"> and </w:t>
      </w:r>
      <w:hyperlink r:id="rId22" w:history="1">
        <w:r w:rsidRPr="009973E9">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51E6CDB6" w14:textId="660CD483" w:rsidR="00300D4E" w:rsidRPr="009973E9" w:rsidRDefault="00300D4E" w:rsidP="00300D4E">
      <w:r w:rsidRPr="009973E9">
        <w:t>You may submit your application at any time up until 5.00pm AEST on</w:t>
      </w:r>
      <w:r w:rsidR="00090784">
        <w:t xml:space="preserve"> 1</w:t>
      </w:r>
      <w:r w:rsidR="00A416D3">
        <w:t>5</w:t>
      </w:r>
      <w:r w:rsidR="00947BD0">
        <w:t xml:space="preserve"> August</w:t>
      </w:r>
      <w:r w:rsidRPr="009973E9">
        <w:t xml:space="preserve"> 2024. 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2C9436F" w:rsidR="0096090D" w:rsidRDefault="00193F0F" w:rsidP="0096090D">
      <w:pPr>
        <w:tabs>
          <w:tab w:val="left" w:pos="6237"/>
          <w:tab w:val="left" w:pos="7938"/>
        </w:tabs>
      </w:pPr>
      <w:r>
        <w:t xml:space="preserve">We will ask you the following questions to establish your eligibility for the [grant opportunity name]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54547DEF" w:rsidR="00193F0F" w:rsidRPr="00192675" w:rsidRDefault="00502579" w:rsidP="00193F0F">
      <w:pPr>
        <w:pStyle w:val="ListBullet"/>
      </w:pPr>
      <w:r w:rsidRPr="00192675">
        <w:t xml:space="preserve">Select which type of entity your </w:t>
      </w:r>
      <w:r w:rsidR="00300D4E">
        <w:t xml:space="preserve">lead </w:t>
      </w:r>
      <w:r w:rsidRPr="00192675">
        <w:t>organisation is.</w:t>
      </w:r>
      <w:r w:rsidR="000B6DC2" w:rsidRPr="00192675">
        <w:t xml:space="preserve"> </w:t>
      </w:r>
      <w:r w:rsidR="000B6DC2" w:rsidRPr="00192675">
        <w:rPr>
          <w:color w:val="FF0000"/>
        </w:rPr>
        <w:t>*</w:t>
      </w:r>
    </w:p>
    <w:p w14:paraId="79A76EE5" w14:textId="77777777" w:rsidR="00C940DB" w:rsidRDefault="00C940DB" w:rsidP="00C940DB">
      <w:pPr>
        <w:pStyle w:val="ListBullet"/>
        <w:numPr>
          <w:ilvl w:val="1"/>
          <w:numId w:val="3"/>
        </w:numPr>
      </w:pPr>
      <w:r>
        <w:t>an entity, incorporated in Australia</w:t>
      </w:r>
    </w:p>
    <w:p w14:paraId="27563B42" w14:textId="77777777" w:rsidR="00C940DB" w:rsidRDefault="00C940DB" w:rsidP="00C940DB">
      <w:pPr>
        <w:pStyle w:val="ListBullet"/>
        <w:numPr>
          <w:ilvl w:val="1"/>
          <w:numId w:val="3"/>
        </w:numPr>
      </w:pPr>
      <w:r w:rsidRPr="00510C89">
        <w:t xml:space="preserve">an Aboriginal and Torres Strait Islander Corporation registered under the </w:t>
      </w:r>
      <w:r w:rsidRPr="009F209A">
        <w:rPr>
          <w:i/>
        </w:rPr>
        <w:t xml:space="preserve">Corporations (Aboriginal and Torres Strait Islander) Act 2006 </w:t>
      </w:r>
      <w:r w:rsidRPr="006D3729">
        <w:t>(Cth)</w:t>
      </w:r>
    </w:p>
    <w:p w14:paraId="322C1464" w14:textId="77777777" w:rsidR="00C940DB" w:rsidRDefault="00C940DB" w:rsidP="00C940DB">
      <w:pPr>
        <w:pStyle w:val="ListBullet"/>
        <w:numPr>
          <w:ilvl w:val="1"/>
          <w:numId w:val="3"/>
        </w:numPr>
      </w:pPr>
      <w:r w:rsidRPr="000A271A">
        <w:t>an incorporated association</w:t>
      </w:r>
    </w:p>
    <w:p w14:paraId="601709C2" w14:textId="77777777" w:rsidR="00C940DB" w:rsidRDefault="00C940DB" w:rsidP="00C940DB">
      <w:pPr>
        <w:pStyle w:val="ListBullet"/>
        <w:numPr>
          <w:ilvl w:val="1"/>
          <w:numId w:val="3"/>
        </w:numPr>
      </w:pPr>
      <w:r>
        <w:t>an incorporated not for profit organisation</w:t>
      </w:r>
    </w:p>
    <w:p w14:paraId="6EDE319D" w14:textId="150B6E53" w:rsidR="00C940DB" w:rsidRDefault="00C940DB" w:rsidP="00C940DB">
      <w:pPr>
        <w:pStyle w:val="ListBullet"/>
        <w:numPr>
          <w:ilvl w:val="1"/>
          <w:numId w:val="3"/>
        </w:numPr>
      </w:pPr>
      <w:r>
        <w:t>a publicly funded research organisation (PFRO)</w:t>
      </w:r>
    </w:p>
    <w:p w14:paraId="5D224194" w14:textId="6B33E003" w:rsidR="00C940DB" w:rsidRDefault="00C940DB" w:rsidP="00C940DB">
      <w:pPr>
        <w:pStyle w:val="ListBullet"/>
        <w:numPr>
          <w:ilvl w:val="1"/>
          <w:numId w:val="3"/>
        </w:numPr>
      </w:pPr>
      <w:r>
        <w:t>a government or non-government vocational education and training (VET) provider</w:t>
      </w:r>
    </w:p>
    <w:p w14:paraId="2928EEB2" w14:textId="05FF8DEE" w:rsidR="003D5806" w:rsidRPr="007A7A8C" w:rsidRDefault="003D5806" w:rsidP="00C940DB">
      <w:pPr>
        <w:pStyle w:val="ListBullet"/>
        <w:numPr>
          <w:ilvl w:val="1"/>
          <w:numId w:val="3"/>
        </w:numPr>
      </w:pPr>
      <w:r w:rsidRPr="007A7A8C">
        <w:t>None of the above.</w:t>
      </w:r>
    </w:p>
    <w:p w14:paraId="183B206F" w14:textId="3279E6F3" w:rsidR="00FD1C10" w:rsidRDefault="00FD1C10" w:rsidP="00193F0F">
      <w:pPr>
        <w:pStyle w:val="Normalexplanatory"/>
      </w:pPr>
      <w:r w:rsidRPr="00FD1C10">
        <w:t>Refer to 4.1 Who is eligible to apply for a grant in the grant opportunity guidelines.</w:t>
      </w:r>
    </w:p>
    <w:p w14:paraId="6D36F16F" w14:textId="42497C87" w:rsidR="00193F0F" w:rsidRDefault="00824500" w:rsidP="00193F0F">
      <w:pPr>
        <w:pStyle w:val="Normalexplanatory"/>
      </w:pPr>
      <w:r>
        <w:t>You must select one of the eligible options from a drop down me</w:t>
      </w:r>
      <w:r w:rsidR="00543F82">
        <w:t>nu to proceed to next question.</w:t>
      </w:r>
    </w:p>
    <w:p w14:paraId="6C77F2AC" w14:textId="77777777" w:rsidR="00A71A1C" w:rsidRDefault="00A71A1C" w:rsidP="00273FA3">
      <w:pPr>
        <w:pStyle w:val="ListBullet"/>
      </w:pPr>
      <w:r>
        <w:t xml:space="preserve">Will your project </w:t>
      </w:r>
      <w:r w:rsidRPr="00867C85">
        <w:t>be aimed at delivering STEM-related activities and events to meet the</w:t>
      </w:r>
      <w:r>
        <w:t xml:space="preserve"> programs</w:t>
      </w:r>
      <w:r w:rsidRPr="00867C85">
        <w:t xml:space="preserve"> objectives and outcomes</w:t>
      </w:r>
      <w:r>
        <w:t>?</w:t>
      </w:r>
    </w:p>
    <w:p w14:paraId="50A59470" w14:textId="65D2696E" w:rsidR="00A71A1C" w:rsidRDefault="00A71A1C" w:rsidP="00A71A1C">
      <w:pPr>
        <w:pStyle w:val="Normalexplanatory"/>
      </w:pPr>
      <w:r w:rsidRPr="00300D4E">
        <w:t xml:space="preserve">Refer to </w:t>
      </w:r>
      <w:r w:rsidR="00273FA3">
        <w:t>3</w:t>
      </w:r>
      <w:r w:rsidRPr="00300D4E">
        <w:t>.1 Grants available in the grant opportunity guidelines.</w:t>
      </w:r>
    </w:p>
    <w:p w14:paraId="7B3C7283" w14:textId="77777777" w:rsidR="00A71A1C" w:rsidRDefault="00A71A1C" w:rsidP="00273FA3">
      <w:pPr>
        <w:pStyle w:val="Normalexplanatory"/>
      </w:pPr>
      <w:r>
        <w:t>You must answer yes to proceed to next section.</w:t>
      </w:r>
      <w:r w:rsidRPr="00300D4E">
        <w:t xml:space="preserve"> </w:t>
      </w:r>
      <w:r w:rsidRPr="00192675">
        <w:t xml:space="preserve"> </w:t>
      </w:r>
    </w:p>
    <w:p w14:paraId="1308B295" w14:textId="77777777" w:rsidR="00A71A1C" w:rsidRPr="00064B60" w:rsidRDefault="00A71A1C" w:rsidP="00273FA3">
      <w:pPr>
        <w:pStyle w:val="ListBullet"/>
      </w:pPr>
      <w:r w:rsidRPr="00064B60">
        <w:t>Will your project be for the benefit of youth under 18 years of age?</w:t>
      </w:r>
    </w:p>
    <w:p w14:paraId="4FB7C9A8" w14:textId="77777777" w:rsidR="00A71A1C" w:rsidRDefault="00A71A1C" w:rsidP="00A71A1C">
      <w:pPr>
        <w:pStyle w:val="Normalexplanatory"/>
      </w:pPr>
      <w:r w:rsidRPr="00064B60">
        <w:t>You must answer yes to proceed to next section.</w:t>
      </w:r>
    </w:p>
    <w:p w14:paraId="1FEF1484" w14:textId="77777777" w:rsidR="00A71A1C" w:rsidRDefault="00A71A1C" w:rsidP="00273FA3">
      <w:pPr>
        <w:pStyle w:val="ListBullet"/>
      </w:pPr>
      <w:r>
        <w:t xml:space="preserve">Will your project involve </w:t>
      </w:r>
      <w:r w:rsidRPr="001A7B72">
        <w:t xml:space="preserve">scientific, technological, engineering or mathematics experts, inventors, innovators or entrepreneurs </w:t>
      </w:r>
      <w:r>
        <w:t>working</w:t>
      </w:r>
      <w:r w:rsidRPr="001A7B72">
        <w:t xml:space="preserve"> with participants to gain practical knowledge and skills in design, technology, innovation and entrepreneurship</w:t>
      </w:r>
      <w:r>
        <w:t>?</w:t>
      </w:r>
    </w:p>
    <w:p w14:paraId="295AEAD1" w14:textId="31F2D575" w:rsidR="00A71A1C" w:rsidRPr="00064B60" w:rsidRDefault="00A71A1C" w:rsidP="00A71A1C">
      <w:pPr>
        <w:pStyle w:val="Normalexplanatory"/>
      </w:pPr>
      <w:r w:rsidRPr="00E73A22">
        <w:t>You must answer yes to proceed to next section</w:t>
      </w:r>
    </w:p>
    <w:p w14:paraId="5EE906F4" w14:textId="77777777" w:rsidR="00A71A1C" w:rsidRDefault="00A71A1C" w:rsidP="00273FA3">
      <w:pPr>
        <w:pStyle w:val="ListBullet"/>
      </w:pPr>
      <w:r w:rsidRPr="00234C12">
        <w:t>Are the activites</w:t>
      </w:r>
      <w:r>
        <w:t xml:space="preserve"> in your project new or an expansion of your current business as usual activities?</w:t>
      </w:r>
    </w:p>
    <w:p w14:paraId="2CBCA0E0" w14:textId="77777777" w:rsidR="00A71A1C" w:rsidRPr="00273FA3" w:rsidRDefault="00A71A1C" w:rsidP="00273FA3">
      <w:pPr>
        <w:pStyle w:val="Normalexplanatory"/>
      </w:pPr>
      <w:r>
        <w:t>You must answer yes to proceed to next section.</w:t>
      </w:r>
      <w:r w:rsidRPr="00300D4E">
        <w:t xml:space="preserve"> </w:t>
      </w:r>
      <w:r w:rsidRPr="00192675">
        <w:t xml:space="preserve"> </w:t>
      </w:r>
    </w:p>
    <w:p w14:paraId="0932FAE1" w14:textId="77777777" w:rsidR="00A71A1C" w:rsidRPr="00192675" w:rsidRDefault="00A71A1C" w:rsidP="00A71A1C">
      <w:pPr>
        <w:pStyle w:val="ListBullet"/>
      </w:pPr>
      <w:r w:rsidRPr="008E70BC">
        <w:t>Is your project collaborative in nature and</w:t>
      </w:r>
      <w:r>
        <w:t xml:space="preserve"> does it</w:t>
      </w:r>
      <w:r w:rsidRPr="008E70BC">
        <w:t xml:space="preserve"> include at least one partner organisation during the life of the project? </w:t>
      </w:r>
      <w:r w:rsidRPr="000B6DC2">
        <w:rPr>
          <w:color w:val="FF0000"/>
        </w:rPr>
        <w:t>*</w:t>
      </w:r>
    </w:p>
    <w:p w14:paraId="461D48A0" w14:textId="618CCF2A" w:rsidR="00A71A1C" w:rsidRDefault="00A71A1C" w:rsidP="00193F0F">
      <w:pPr>
        <w:pStyle w:val="Normalexplanatory"/>
      </w:pPr>
      <w:r>
        <w:t>Refer to 4.2</w:t>
      </w:r>
      <w:r w:rsidR="00F452ED">
        <w:t xml:space="preserve"> Additional eligibility requirements </w:t>
      </w:r>
      <w:r>
        <w:t xml:space="preserve"> </w:t>
      </w:r>
      <w:r w:rsidR="00FD1C10">
        <w:t>in the grant opportunity guidelines.</w:t>
      </w:r>
      <w:r>
        <w:t xml:space="preserve"> </w:t>
      </w:r>
    </w:p>
    <w:p w14:paraId="7663896E" w14:textId="60916D5C" w:rsidR="00193F0F" w:rsidRDefault="00193F0F" w:rsidP="00193F0F">
      <w:pPr>
        <w:pStyle w:val="Normalexplanatory"/>
      </w:pPr>
      <w:r>
        <w:t xml:space="preserve">You must answer </w:t>
      </w:r>
      <w:r w:rsidR="00255E4E">
        <w:t xml:space="preserve">yes </w:t>
      </w:r>
      <w:r>
        <w:t>to proceed to next question.</w:t>
      </w:r>
    </w:p>
    <w:p w14:paraId="3CCE5469" w14:textId="4BFAF49B" w:rsidR="00867C85" w:rsidRDefault="00867C85" w:rsidP="00886DEE">
      <w:pPr>
        <w:pStyle w:val="ListBullet"/>
      </w:pPr>
      <w:r>
        <w:t>Does you project have at least $25,000 in eligible expenditure</w:t>
      </w:r>
      <w:r w:rsidR="00064B60">
        <w:t>?</w:t>
      </w:r>
    </w:p>
    <w:p w14:paraId="4A1DFAF1" w14:textId="367C18B7" w:rsidR="00867C85" w:rsidRDefault="00867C85" w:rsidP="00867C85">
      <w:pPr>
        <w:pStyle w:val="Normalexplanatory"/>
      </w:pPr>
      <w:r w:rsidRPr="00300D4E">
        <w:t xml:space="preserve">Refer to </w:t>
      </w:r>
      <w:r>
        <w:t>5</w:t>
      </w:r>
      <w:r w:rsidRPr="00300D4E">
        <w:t xml:space="preserve">.1 Grants available in the grant opportunity guidelines. </w:t>
      </w:r>
      <w:r w:rsidRPr="00192675">
        <w:t xml:space="preserve"> </w:t>
      </w:r>
    </w:p>
    <w:p w14:paraId="4741AEAB" w14:textId="1CBF1217" w:rsidR="00867C85" w:rsidRDefault="00867C85" w:rsidP="00273FA3">
      <w:pPr>
        <w:pStyle w:val="Normalexplanatory"/>
      </w:pPr>
      <w:r>
        <w:t>You must answer yes to proceed to the next question.</w:t>
      </w:r>
    </w:p>
    <w:p w14:paraId="23B2A556" w14:textId="1FD6E8E4" w:rsidR="00886DEE" w:rsidRDefault="00192675" w:rsidP="00886DEE">
      <w:pPr>
        <w:pStyle w:val="ListBullet"/>
      </w:pPr>
      <w:r w:rsidRPr="00192675">
        <w:t xml:space="preserve">At the establishment of the grant can </w:t>
      </w:r>
      <w:r w:rsidRPr="00867C85">
        <w:t>you fund</w:t>
      </w:r>
      <w:r w:rsidRPr="00192675">
        <w:t xml:space="preserve"> at least 20 per cent of eligible project costs with cash and/or in-kind contributions</w:t>
      </w:r>
      <w:r w:rsidR="003D5806">
        <w:t>?</w:t>
      </w:r>
      <w:r w:rsidR="00300D4E">
        <w:t xml:space="preserve"> </w:t>
      </w:r>
      <w:r w:rsidR="00886DEE" w:rsidRPr="00192675">
        <w:rPr>
          <w:color w:val="FF0000"/>
        </w:rPr>
        <w:t>*</w:t>
      </w:r>
    </w:p>
    <w:p w14:paraId="639C3805" w14:textId="3F28C08D" w:rsidR="00193F0F" w:rsidRPr="00192675" w:rsidRDefault="00300D4E" w:rsidP="00273FA3">
      <w:pPr>
        <w:pStyle w:val="Normalexplanatory"/>
      </w:pPr>
      <w:r w:rsidRPr="00300D4E">
        <w:t xml:space="preserve">Refer to 3.1 Grants available in the grant opportunity guidelines. </w:t>
      </w:r>
      <w:r w:rsidR="00192675" w:rsidRPr="00192675">
        <w:t xml:space="preserve"> </w:t>
      </w:r>
    </w:p>
    <w:p w14:paraId="0B03E54B" w14:textId="632311C1" w:rsidR="009704C8" w:rsidRPr="00E73A22" w:rsidRDefault="00D06586" w:rsidP="00273FA3">
      <w:pPr>
        <w:pStyle w:val="Normalexplanatory"/>
        <w:rPr>
          <w:i w:val="0"/>
        </w:rPr>
        <w:sectPr w:rsidR="009704C8" w:rsidRPr="00E73A22" w:rsidSect="00F61604">
          <w:pgSz w:w="11906" w:h="16838" w:code="9"/>
          <w:pgMar w:top="1418" w:right="1418" w:bottom="1418" w:left="1701" w:header="709" w:footer="709" w:gutter="0"/>
          <w:cols w:space="708"/>
          <w:docGrid w:linePitch="360"/>
        </w:sectPr>
      </w:pPr>
      <w:r>
        <w:t xml:space="preserve">You must answer yes </w:t>
      </w:r>
      <w:r w:rsidR="000B6DC2">
        <w:t>to proceed to next section.</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AD53B9">
      <w:pPr>
        <w:pStyle w:val="Heading3"/>
        <w:ind w:left="720"/>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AD53B9">
      <w:pPr>
        <w:pStyle w:val="Heading3"/>
        <w:ind w:left="720"/>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70126F1" w14:textId="77777777" w:rsidR="00DA7966" w:rsidRDefault="00DA7966" w:rsidP="00DA7966">
      <w:pPr>
        <w:pStyle w:val="Heading2"/>
      </w:pPr>
      <w:r>
        <w:lastRenderedPageBreak/>
        <w:t>Key contacts</w:t>
      </w:r>
    </w:p>
    <w:p w14:paraId="01383E32" w14:textId="4270341A" w:rsidR="0034078A" w:rsidRDefault="0034078A" w:rsidP="0034078A">
      <w:pPr>
        <w:pStyle w:val="Heading3"/>
        <w:ind w:left="720"/>
      </w:pPr>
      <w:r>
        <w:t>Primary Contact</w:t>
      </w:r>
    </w:p>
    <w:p w14:paraId="723FC2B1" w14:textId="4FECBD26" w:rsidR="00DA7966" w:rsidRDefault="00DA7966" w:rsidP="00DA7966">
      <w:r>
        <w:t xml:space="preserve">You must provide the details of a primary contact for your application. </w:t>
      </w:r>
    </w:p>
    <w:p w14:paraId="131CE3A9" w14:textId="77777777" w:rsidR="00DA7966" w:rsidRDefault="00DA7966" w:rsidP="00DA7966">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5D8A5A5B" w14:textId="77777777" w:rsidR="00DA7966" w:rsidRDefault="00DA7966" w:rsidP="00DA7966">
      <w:pPr>
        <w:pStyle w:val="ListBullet"/>
      </w:pPr>
      <w:r>
        <w:t>Title</w:t>
      </w:r>
    </w:p>
    <w:p w14:paraId="1FB93831" w14:textId="77777777" w:rsidR="00DA7966" w:rsidRDefault="00DA7966" w:rsidP="00DA7966">
      <w:pPr>
        <w:pStyle w:val="ListBullet"/>
      </w:pPr>
      <w:r>
        <w:t>Given name</w:t>
      </w:r>
      <w:r w:rsidRPr="004C7AEB">
        <w:rPr>
          <w:b/>
          <w:color w:val="FF0000"/>
        </w:rPr>
        <w:t xml:space="preserve"> </w:t>
      </w:r>
      <w:r>
        <w:rPr>
          <w:b/>
          <w:color w:val="FF0000"/>
        </w:rPr>
        <w:t xml:space="preserve"> </w:t>
      </w:r>
      <w:r>
        <w:t xml:space="preserve"> </w:t>
      </w:r>
    </w:p>
    <w:p w14:paraId="1FAD6F31" w14:textId="77777777" w:rsidR="00DA7966" w:rsidRDefault="00DA7966" w:rsidP="00DA7966">
      <w:pPr>
        <w:pStyle w:val="ListBullet"/>
      </w:pPr>
      <w:r>
        <w:t>Family name</w:t>
      </w:r>
      <w:r w:rsidRPr="004C7AEB">
        <w:rPr>
          <w:b/>
          <w:color w:val="FF0000"/>
        </w:rPr>
        <w:t xml:space="preserve"> </w:t>
      </w:r>
      <w:r>
        <w:rPr>
          <w:b/>
          <w:color w:val="FF0000"/>
        </w:rPr>
        <w:t xml:space="preserve"> </w:t>
      </w:r>
      <w:r>
        <w:t xml:space="preserve"> </w:t>
      </w:r>
    </w:p>
    <w:p w14:paraId="6C27ABDF" w14:textId="77777777" w:rsidR="0020695B" w:rsidRPr="00F453F0" w:rsidRDefault="00DA7966" w:rsidP="00DA7966">
      <w:pPr>
        <w:pStyle w:val="ListBullet"/>
      </w:pPr>
      <w:r>
        <w:t>Phone number</w:t>
      </w:r>
      <w:r w:rsidRPr="004C7AEB">
        <w:rPr>
          <w:b/>
          <w:color w:val="FF0000"/>
        </w:rPr>
        <w:t xml:space="preserve"> </w:t>
      </w:r>
    </w:p>
    <w:p w14:paraId="1E0A743B" w14:textId="40703821" w:rsidR="00DA7966" w:rsidRPr="0020695B" w:rsidRDefault="0020695B" w:rsidP="00DA7966">
      <w:pPr>
        <w:pStyle w:val="ListBullet"/>
        <w:rPr>
          <w:bCs/>
        </w:rPr>
      </w:pPr>
      <w:r w:rsidRPr="00F453F0">
        <w:rPr>
          <w:bCs/>
        </w:rPr>
        <w:t>Email address</w:t>
      </w:r>
      <w:r w:rsidR="00DA7966" w:rsidRPr="00F453F0">
        <w:rPr>
          <w:bCs/>
        </w:rPr>
        <w:t xml:space="preserve"> </w:t>
      </w:r>
    </w:p>
    <w:p w14:paraId="79D7112C" w14:textId="7328ECF3" w:rsidR="00136466" w:rsidRDefault="0020695B" w:rsidP="00DD6C45">
      <w:pPr>
        <w:pStyle w:val="ListBullet"/>
      </w:pPr>
      <w:r>
        <w:t>Relationship to applicant</w:t>
      </w:r>
    </w:p>
    <w:p w14:paraId="401E8285" w14:textId="77777777" w:rsidR="00136466" w:rsidRPr="006426B8" w:rsidRDefault="00136466" w:rsidP="00136466">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6D8203E0" w14:textId="77777777" w:rsidR="00136466" w:rsidRPr="006426B8" w:rsidRDefault="00136466" w:rsidP="00136466">
      <w:pPr>
        <w:pStyle w:val="ListBullet"/>
      </w:pPr>
      <w:r w:rsidRPr="006426B8">
        <w:t>Title (optional)</w:t>
      </w:r>
    </w:p>
    <w:p w14:paraId="2FDBA73B" w14:textId="77777777" w:rsidR="00136466" w:rsidRPr="006426B8" w:rsidRDefault="00136466" w:rsidP="00136466">
      <w:pPr>
        <w:pStyle w:val="ListBullet"/>
      </w:pPr>
      <w:r w:rsidRPr="006426B8">
        <w:t>Given name</w:t>
      </w:r>
    </w:p>
    <w:p w14:paraId="18AB49D8" w14:textId="77777777" w:rsidR="00136466" w:rsidRPr="006426B8" w:rsidRDefault="00136466" w:rsidP="00136466">
      <w:pPr>
        <w:pStyle w:val="ListBullet"/>
      </w:pPr>
      <w:r w:rsidRPr="006426B8">
        <w:t>Family name</w:t>
      </w:r>
    </w:p>
    <w:p w14:paraId="7E3C9AEA" w14:textId="77777777" w:rsidR="00136466" w:rsidRPr="006426B8" w:rsidRDefault="00136466" w:rsidP="00136466">
      <w:pPr>
        <w:pStyle w:val="ListBullet"/>
      </w:pPr>
      <w:r w:rsidRPr="006426B8">
        <w:t>Phone number</w:t>
      </w:r>
    </w:p>
    <w:p w14:paraId="7A21AE4B" w14:textId="4F75176B" w:rsidR="00136466" w:rsidRPr="00F453F0" w:rsidRDefault="00136466" w:rsidP="00DD6C45">
      <w:pPr>
        <w:pStyle w:val="ListBullet"/>
      </w:pPr>
      <w:r w:rsidRPr="006426B8">
        <w:t>Email address</w:t>
      </w:r>
    </w:p>
    <w:p w14:paraId="007746BD" w14:textId="77777777" w:rsidR="00690293" w:rsidRDefault="00690293">
      <w:pPr>
        <w:pStyle w:val="ListBullet"/>
        <w:numPr>
          <w:ilvl w:val="0"/>
          <w:numId w:val="0"/>
        </w:numPr>
        <w:ind w:left="360" w:hanging="360"/>
        <w:rPr>
          <w:rStyle w:val="CommentReference"/>
          <w:lang w:eastAsia="en-US"/>
        </w:rPr>
      </w:pPr>
    </w:p>
    <w:p w14:paraId="7E8E8FDB" w14:textId="756BE4BA" w:rsidR="0034078A" w:rsidRDefault="0034078A" w:rsidP="00C16280">
      <w:pPr>
        <w:pStyle w:val="ListBullet"/>
        <w:numPr>
          <w:ilvl w:val="0"/>
          <w:numId w:val="48"/>
        </w:numPr>
        <w:sectPr w:rsidR="0034078A" w:rsidSect="00937C6C">
          <w:pgSz w:w="11906" w:h="16838" w:code="9"/>
          <w:pgMar w:top="1418" w:right="1418" w:bottom="1418" w:left="1701" w:header="709" w:footer="709" w:gutter="0"/>
          <w:cols w:space="708"/>
          <w:docGrid w:linePitch="360"/>
        </w:sectPr>
      </w:pPr>
    </w:p>
    <w:p w14:paraId="59274887" w14:textId="0CE9C1DE"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AD53B9">
      <w:pPr>
        <w:pStyle w:val="Heading3"/>
        <w:ind w:left="720"/>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AD53B9">
      <w:pPr>
        <w:pStyle w:val="Heading3"/>
        <w:ind w:left="720"/>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AD53B9">
      <w:pPr>
        <w:pStyle w:val="Heading3"/>
        <w:ind w:left="720"/>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AD53B9">
      <w:pPr>
        <w:pStyle w:val="Heading3"/>
        <w:ind w:left="720"/>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1EC684C"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2F14B2" w:rsidRPr="00F453F0">
        <w:t>deliver</w:t>
      </w:r>
      <w:r w:rsidR="003D5806" w:rsidRPr="00F453F0">
        <w:rPr>
          <w:rStyle w:val="ui-provider"/>
        </w:rPr>
        <w:t xml:space="preserve"> STEM-related activities and events</w:t>
      </w:r>
      <w:r w:rsidR="002F14B2" w:rsidRPr="00F453F0">
        <w:rPr>
          <w:rStyle w:val="ui-provider"/>
        </w:rPr>
        <w:t xml:space="preserve"> for students and youth under 18 years of age </w:t>
      </w:r>
      <w:r w:rsidR="003D5806" w:rsidRPr="00F453F0">
        <w:rPr>
          <w:rStyle w:val="ui-provider"/>
        </w:rPr>
        <w:t>to meet the objectives and outcomes outlined in section 2.1</w:t>
      </w:r>
      <w:r w:rsidR="003D5806">
        <w:rPr>
          <w:rStyle w:val="ui-provider"/>
        </w:rPr>
        <w:t> </w:t>
      </w:r>
    </w:p>
    <w:p w14:paraId="27EEB596" w14:textId="6A0E7662" w:rsidR="00E278B0" w:rsidRDefault="00E278B0" w:rsidP="00AD53B9">
      <w:pPr>
        <w:pStyle w:val="Heading3"/>
        <w:ind w:left="720"/>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57349FAD" w14:textId="2E4E535E" w:rsidR="009447CA" w:rsidRDefault="009447CA" w:rsidP="00EF741B">
      <w:r w:rsidRPr="009447CA">
        <w:t>Describe in detail what your project involves. What are you proposing to do? What activities are involved and how are you going to implement them?</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AD53B9">
      <w:pPr>
        <w:pStyle w:val="Heading3"/>
        <w:ind w:left="720"/>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6DC52231" w14:textId="533F49DF" w:rsidR="0020695B" w:rsidRDefault="0020695B" w:rsidP="00EF741B">
      <w:r w:rsidRPr="0020695B">
        <w:t>What result do you anticipate in undertaking this project? Explain how this will help your organisation, referencing the objectives of the grant opportunity.</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3749D1D" w14:textId="72212CF3" w:rsidR="00690655" w:rsidRPr="00F36518" w:rsidRDefault="00690655" w:rsidP="00AD53B9">
      <w:pPr>
        <w:pStyle w:val="Heading3"/>
        <w:ind w:left="720"/>
      </w:pPr>
      <w:r w:rsidRPr="00F36518">
        <w:t xml:space="preserve">Project reach </w:t>
      </w:r>
    </w:p>
    <w:p w14:paraId="426749EE" w14:textId="77777777" w:rsidR="00690655" w:rsidRDefault="00690655" w:rsidP="00690655">
      <w:pPr>
        <w:pStyle w:val="ListBullet"/>
      </w:pPr>
      <w:r>
        <w:t>What is the expected audience size?</w:t>
      </w:r>
    </w:p>
    <w:p w14:paraId="0F8C07F4" w14:textId="77777777" w:rsidR="00690655" w:rsidRDefault="00690655" w:rsidP="00690655">
      <w:pPr>
        <w:pStyle w:val="ListBullet"/>
      </w:pPr>
      <w:r>
        <w:t>Who is the target audience?</w:t>
      </w:r>
    </w:p>
    <w:p w14:paraId="461DC651" w14:textId="2A42762D" w:rsidR="00B075FE" w:rsidRPr="00273FA3" w:rsidRDefault="00B075FE" w:rsidP="00273FA3">
      <w:pPr>
        <w:pStyle w:val="ListBullet"/>
        <w:numPr>
          <w:ilvl w:val="0"/>
          <w:numId w:val="0"/>
        </w:numPr>
        <w:rPr>
          <w:i/>
          <w:color w:val="264F90"/>
        </w:rPr>
      </w:pPr>
      <w:r w:rsidRPr="00273FA3">
        <w:rPr>
          <w:i/>
          <w:color w:val="264F90"/>
        </w:rPr>
        <w:t xml:space="preserve">Your response is limited to </w:t>
      </w:r>
      <w:r>
        <w:rPr>
          <w:i/>
          <w:color w:val="264F90"/>
        </w:rPr>
        <w:t>1</w:t>
      </w:r>
      <w:r w:rsidRPr="00273FA3">
        <w:rPr>
          <w:i/>
          <w:color w:val="264F90"/>
        </w:rPr>
        <w:t>000 characters including spaces and does not support formatting</w:t>
      </w:r>
    </w:p>
    <w:p w14:paraId="0A19E2FA" w14:textId="77777777" w:rsidR="00690655" w:rsidRDefault="00690655" w:rsidP="00690655">
      <w:pPr>
        <w:pStyle w:val="ListBullet"/>
      </w:pPr>
      <w:r>
        <w:t xml:space="preserve">What is the expected number of events or activities? </w:t>
      </w:r>
    </w:p>
    <w:p w14:paraId="1E25414D" w14:textId="77777777" w:rsidR="00690655" w:rsidRDefault="00690655" w:rsidP="00690655">
      <w:pPr>
        <w:pStyle w:val="ListBullet"/>
        <w:numPr>
          <w:ilvl w:val="1"/>
          <w:numId w:val="3"/>
        </w:numPr>
      </w:pPr>
      <w:r>
        <w:t>Explain how you estimated the figures for audience size and number of events or activities</w:t>
      </w:r>
    </w:p>
    <w:p w14:paraId="05D83265" w14:textId="7904D3D1" w:rsidR="00B075FE" w:rsidRPr="00273FA3" w:rsidRDefault="00B075FE" w:rsidP="00273FA3">
      <w:pPr>
        <w:pStyle w:val="ListBullet"/>
        <w:numPr>
          <w:ilvl w:val="0"/>
          <w:numId w:val="0"/>
        </w:numPr>
        <w:ind w:left="357"/>
        <w:rPr>
          <w:i/>
          <w:color w:val="264F90"/>
        </w:rPr>
      </w:pPr>
      <w:r w:rsidRPr="00273FA3">
        <w:rPr>
          <w:i/>
          <w:color w:val="264F90"/>
        </w:rPr>
        <w:t xml:space="preserve">Your response is limited to </w:t>
      </w:r>
      <w:r>
        <w:rPr>
          <w:i/>
          <w:color w:val="264F90"/>
        </w:rPr>
        <w:t>1</w:t>
      </w:r>
      <w:r w:rsidRPr="00273FA3">
        <w:rPr>
          <w:i/>
          <w:color w:val="264F90"/>
        </w:rPr>
        <w:t>000 characters including spaces and does not support formatting</w:t>
      </w:r>
    </w:p>
    <w:p w14:paraId="52F483E4" w14:textId="4E086FD7" w:rsidR="002A3915" w:rsidRDefault="00B075FE" w:rsidP="002A3915">
      <w:pPr>
        <w:pStyle w:val="ListBullet"/>
        <w:spacing w:before="40" w:after="80"/>
      </w:pPr>
      <w:r>
        <w:lastRenderedPageBreak/>
        <w:t>i</w:t>
      </w:r>
      <w:r w:rsidR="000413C4">
        <w:t>dentify</w:t>
      </w:r>
      <w:r w:rsidR="00690655" w:rsidDel="003D5806">
        <w:t xml:space="preserve"> </w:t>
      </w:r>
      <w:r w:rsidR="00690655">
        <w:t xml:space="preserve">which of the </w:t>
      </w:r>
      <w:r w:rsidR="000413C4">
        <w:t xml:space="preserve">diverse cohorts or communities historically underrepresented in STEM </w:t>
      </w:r>
      <w:r w:rsidR="00690655">
        <w:t>your project targets</w:t>
      </w:r>
      <w:r w:rsidR="003D5806">
        <w:t>?</w:t>
      </w:r>
    </w:p>
    <w:p w14:paraId="36EBDF56" w14:textId="0A50C7C3" w:rsidR="002A3915" w:rsidRDefault="002A3915" w:rsidP="002A3915">
      <w:pPr>
        <w:pStyle w:val="ListBullet"/>
        <w:numPr>
          <w:ilvl w:val="1"/>
          <w:numId w:val="3"/>
        </w:numPr>
        <w:spacing w:before="40" w:after="80"/>
      </w:pPr>
      <w:r>
        <w:t>First Nations peoples</w:t>
      </w:r>
    </w:p>
    <w:p w14:paraId="11E3BE83" w14:textId="77777777" w:rsidR="002A3915" w:rsidRDefault="002A3915" w:rsidP="002A3915">
      <w:pPr>
        <w:pStyle w:val="ListBullet"/>
        <w:numPr>
          <w:ilvl w:val="1"/>
          <w:numId w:val="3"/>
        </w:numPr>
        <w:spacing w:before="40" w:after="80"/>
      </w:pPr>
      <w:r>
        <w:t>culturally and linguistically diverse (CALD) people</w:t>
      </w:r>
    </w:p>
    <w:p w14:paraId="69105A04" w14:textId="77777777" w:rsidR="002A3915" w:rsidRDefault="002A3915" w:rsidP="002A3915">
      <w:pPr>
        <w:pStyle w:val="ListBullet"/>
        <w:numPr>
          <w:ilvl w:val="1"/>
          <w:numId w:val="3"/>
        </w:numPr>
        <w:spacing w:before="40" w:after="80"/>
      </w:pPr>
      <w:r>
        <w:t>women and girls</w:t>
      </w:r>
    </w:p>
    <w:p w14:paraId="335A2EA9" w14:textId="77777777" w:rsidR="002A3915" w:rsidRDefault="002A3915" w:rsidP="002A3915">
      <w:pPr>
        <w:pStyle w:val="ListBullet"/>
        <w:numPr>
          <w:ilvl w:val="1"/>
          <w:numId w:val="3"/>
        </w:numPr>
        <w:spacing w:before="40" w:after="80"/>
      </w:pPr>
      <w:r>
        <w:t>people living in regional and remote areas</w:t>
      </w:r>
    </w:p>
    <w:p w14:paraId="25BCCFC1" w14:textId="77777777" w:rsidR="002A3915" w:rsidRDefault="002A3915" w:rsidP="002A3915">
      <w:pPr>
        <w:pStyle w:val="ListBullet"/>
        <w:numPr>
          <w:ilvl w:val="1"/>
          <w:numId w:val="3"/>
        </w:numPr>
        <w:spacing w:before="40" w:after="80"/>
      </w:pPr>
      <w:r>
        <w:t>people with disability</w:t>
      </w:r>
    </w:p>
    <w:p w14:paraId="577AE818" w14:textId="77777777" w:rsidR="002A3915" w:rsidRDefault="002A3915" w:rsidP="002A3915">
      <w:pPr>
        <w:pStyle w:val="ListBullet"/>
        <w:numPr>
          <w:ilvl w:val="1"/>
          <w:numId w:val="3"/>
        </w:numPr>
        <w:spacing w:before="40" w:after="80"/>
      </w:pPr>
      <w:r>
        <w:t>people from low socio-economic backgrounds</w:t>
      </w:r>
    </w:p>
    <w:p w14:paraId="2126B76A" w14:textId="77777777" w:rsidR="002A3915" w:rsidRDefault="002A3915" w:rsidP="002A3915">
      <w:pPr>
        <w:pStyle w:val="ListBullet"/>
        <w:numPr>
          <w:ilvl w:val="1"/>
          <w:numId w:val="3"/>
        </w:numPr>
        <w:spacing w:before="40" w:after="80"/>
      </w:pPr>
      <w:r>
        <w:t>neurodivergent people</w:t>
      </w:r>
    </w:p>
    <w:p w14:paraId="6557170D" w14:textId="77777777" w:rsidR="002A3915" w:rsidRDefault="002A3915" w:rsidP="002A3915">
      <w:pPr>
        <w:pStyle w:val="ListBullet"/>
        <w:numPr>
          <w:ilvl w:val="1"/>
          <w:numId w:val="3"/>
        </w:numPr>
        <w:spacing w:before="40" w:after="80"/>
      </w:pPr>
      <w:r>
        <w:t>LGBTQIA+ people</w:t>
      </w:r>
    </w:p>
    <w:p w14:paraId="3A36BCEB" w14:textId="591C3ABE" w:rsidR="00690655" w:rsidRDefault="002A3915" w:rsidP="002A3915">
      <w:pPr>
        <w:pStyle w:val="ListBullet"/>
        <w:numPr>
          <w:ilvl w:val="1"/>
          <w:numId w:val="3"/>
        </w:numPr>
      </w:pPr>
      <w:r>
        <w:t>people who face age-based discrimination.</w:t>
      </w:r>
    </w:p>
    <w:p w14:paraId="60FA68F9" w14:textId="77777777" w:rsidR="00690655" w:rsidRPr="00376677" w:rsidRDefault="00690655" w:rsidP="00690655">
      <w:pPr>
        <w:pStyle w:val="ListBullet"/>
        <w:numPr>
          <w:ilvl w:val="0"/>
          <w:numId w:val="0"/>
        </w:numPr>
        <w:ind w:left="360"/>
        <w:rPr>
          <w:i/>
          <w:color w:val="264F90"/>
        </w:rPr>
      </w:pPr>
      <w:r w:rsidRPr="00376677">
        <w:rPr>
          <w:i/>
          <w:color w:val="264F90"/>
        </w:rPr>
        <w:t xml:space="preserve">You will be asked to provide further information later in the application under Assessment Criteria </w:t>
      </w:r>
      <w:r>
        <w:rPr>
          <w:i/>
          <w:color w:val="264F90"/>
        </w:rPr>
        <w:t>1.</w:t>
      </w:r>
    </w:p>
    <w:p w14:paraId="63C4CDA8" w14:textId="5734A97E" w:rsidR="00CD18FB" w:rsidRDefault="00CD18FB" w:rsidP="00AD53B9">
      <w:pPr>
        <w:pStyle w:val="Heading3"/>
        <w:ind w:left="720"/>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279CE868" w14:textId="28EFB15F" w:rsidR="00300D4E" w:rsidRDefault="00300D4E" w:rsidP="00300D4E">
      <w:pPr>
        <w:pStyle w:val="Normalexplanatory"/>
      </w:pPr>
      <w:r>
        <w:t xml:space="preserve">Project start date cannot be </w:t>
      </w:r>
      <w:r w:rsidRPr="00C16280">
        <w:t xml:space="preserve">before </w:t>
      </w:r>
      <w:r w:rsidR="00441023">
        <w:t>9</w:t>
      </w:r>
      <w:r w:rsidR="00AF2400">
        <w:t xml:space="preserve"> December</w:t>
      </w:r>
      <w:r w:rsidRPr="00C16280">
        <w:t xml:space="preserve"> 2024</w:t>
      </w:r>
    </w:p>
    <w:p w14:paraId="75E27513" w14:textId="256C3D6B" w:rsidR="00BC6D60" w:rsidRDefault="00C86B76" w:rsidP="00300D4E">
      <w:pPr>
        <w:pStyle w:val="Normalexplanatory"/>
      </w:pPr>
      <w:r>
        <w:t>The maximum project period is 2 years</w:t>
      </w:r>
    </w:p>
    <w:p w14:paraId="228A58DB" w14:textId="2DD02130" w:rsidR="00B51D67" w:rsidRPr="00F5627C" w:rsidRDefault="00CD18FB" w:rsidP="00AD53B9">
      <w:pPr>
        <w:pStyle w:val="Heading3"/>
        <w:ind w:left="720"/>
      </w:pPr>
      <w:r w:rsidRPr="00F5627C">
        <w:t>Proje</w:t>
      </w:r>
      <w:r w:rsidR="008F48A4" w:rsidRPr="00F5627C">
        <w:t>ct</w:t>
      </w:r>
      <w:r w:rsidRPr="00F5627C">
        <w:t xml:space="preserve"> m</w:t>
      </w:r>
      <w:r w:rsidR="00B51D67" w:rsidRPr="00F5627C">
        <w:t>ilestones</w:t>
      </w:r>
    </w:p>
    <w:p w14:paraId="3D88010F" w14:textId="2B7918C0" w:rsidR="0020695B" w:rsidRDefault="0020695B" w:rsidP="00B51D67">
      <w:r w:rsidRPr="0020695B">
        <w:t>Provide measurable milestones you will reach while undertaking your project.</w:t>
      </w:r>
    </w:p>
    <w:p w14:paraId="430D096C" w14:textId="59F49B3A" w:rsidR="00FF2895" w:rsidRDefault="00FF2895" w:rsidP="00273FA3">
      <w:pPr>
        <w:pStyle w:val="Normalexplanatory"/>
      </w:pPr>
      <w:r w:rsidRPr="00C16280">
        <w:t>Maximum of 10 milestones can be added</w:t>
      </w:r>
    </w:p>
    <w:p w14:paraId="18FED7ED" w14:textId="214EB3B6"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AD53B9">
      <w:pPr>
        <w:pStyle w:val="Heading3"/>
        <w:ind w:left="720"/>
      </w:pPr>
      <w:r>
        <w:t>Project location</w:t>
      </w:r>
    </w:p>
    <w:p w14:paraId="59738834" w14:textId="1A71F0D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45DAFA26" w14:textId="51C3EA92" w:rsidR="0036493D" w:rsidRDefault="00B04E0E" w:rsidP="00DD6C45">
      <w:pPr>
        <w:pStyle w:val="ListBullet"/>
      </w:pPr>
      <w:r>
        <w:lastRenderedPageBreak/>
        <w:t xml:space="preserve">Estimated </w:t>
      </w:r>
      <w:r w:rsidR="008C1BE2">
        <w:t>percentage</w:t>
      </w:r>
      <w:r>
        <w:t xml:space="preserve"> of project value expected to be undertaken at site</w:t>
      </w:r>
    </w:p>
    <w:p w14:paraId="61308774" w14:textId="77777777" w:rsidR="0036493D" w:rsidRDefault="0036493D" w:rsidP="00AD53B9">
      <w:pPr>
        <w:pStyle w:val="Heading3"/>
        <w:ind w:left="720"/>
      </w:pPr>
      <w:r>
        <w:t>Disclosure of financial penalties</w:t>
      </w:r>
    </w:p>
    <w:p w14:paraId="4F0AED77" w14:textId="77777777" w:rsidR="0036493D" w:rsidRDefault="0036493D" w:rsidP="0036493D">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7144CFEF" w14:textId="77777777" w:rsidR="0036493D" w:rsidRPr="008230DF" w:rsidRDefault="0036493D" w:rsidP="0036493D">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3FCEECED" w14:textId="20B313A5" w:rsidR="00F2275D" w:rsidRPr="00DD6C45" w:rsidRDefault="0036493D" w:rsidP="00273FA3">
      <w:pPr>
        <w:rPr>
          <w:i/>
          <w:color w:val="264F90"/>
          <w:lang w:eastAsia="en-AU"/>
        </w:rPr>
      </w:pPr>
      <w:r w:rsidRPr="008230DF">
        <w:rPr>
          <w:i/>
          <w:color w:val="264F90"/>
          <w:lang w:eastAsia="en-AU"/>
        </w:rPr>
        <w:t>Your response is limited to 750 characters including spaces and does not support formatting.</w:t>
      </w:r>
    </w:p>
    <w:p w14:paraId="66DA5B99" w14:textId="735F1506" w:rsidR="0036493D" w:rsidRPr="008230DF" w:rsidRDefault="0036493D" w:rsidP="00AD53B9">
      <w:pPr>
        <w:pStyle w:val="Heading3"/>
        <w:ind w:left="720"/>
      </w:pPr>
      <w:r>
        <w:t>Foreign affiliations</w:t>
      </w:r>
    </w:p>
    <w:p w14:paraId="277C82E7" w14:textId="77777777" w:rsidR="0036493D" w:rsidRPr="00FB5CA2" w:rsidRDefault="0036493D" w:rsidP="0036493D">
      <w:r>
        <w:t>Does your project receive any funding or non-financial support from a foreign source?</w:t>
      </w:r>
    </w:p>
    <w:p w14:paraId="6EB690F0" w14:textId="77777777" w:rsidR="0036493D" w:rsidRPr="008230DF" w:rsidRDefault="0036493D" w:rsidP="0036493D">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6CE329CA" w14:textId="77777777" w:rsidR="0036493D" w:rsidRDefault="0036493D" w:rsidP="0036493D">
      <w:pPr>
        <w:rPr>
          <w:i/>
          <w:color w:val="264F90"/>
          <w:lang w:eastAsia="en-AU"/>
        </w:rPr>
      </w:pPr>
      <w:r w:rsidRPr="008230DF">
        <w:rPr>
          <w:i/>
          <w:color w:val="264F90"/>
          <w:lang w:eastAsia="en-AU"/>
        </w:rPr>
        <w:t>Your response is limited to 750 characters including spaces and does not support formatting.</w:t>
      </w:r>
    </w:p>
    <w:p w14:paraId="61C72C15" w14:textId="77777777" w:rsidR="0036493D" w:rsidRDefault="0036493D" w:rsidP="0036493D">
      <w:r>
        <w:t>Do any entities or key personnel involved with the project receive financial support or benefits from a foreign source?</w:t>
      </w:r>
    </w:p>
    <w:p w14:paraId="30F30BA7" w14:textId="77777777" w:rsidR="0036493D" w:rsidRPr="008230DF" w:rsidRDefault="0036493D" w:rsidP="0036493D">
      <w:pPr>
        <w:rPr>
          <w:lang w:eastAsia="en-AU"/>
        </w:rPr>
      </w:pPr>
      <w:r>
        <w:rPr>
          <w:lang w:eastAsia="en-AU"/>
        </w:rPr>
        <w:t>If yes, provide details of the arrangement.</w:t>
      </w:r>
    </w:p>
    <w:p w14:paraId="7712E054" w14:textId="77777777" w:rsidR="0036493D" w:rsidRDefault="0036493D" w:rsidP="0036493D">
      <w:pPr>
        <w:rPr>
          <w:i/>
          <w:color w:val="264F90"/>
          <w:lang w:eastAsia="en-AU"/>
        </w:rPr>
      </w:pPr>
      <w:r w:rsidRPr="008230DF">
        <w:rPr>
          <w:i/>
          <w:color w:val="264F90"/>
          <w:lang w:eastAsia="en-AU"/>
        </w:rPr>
        <w:t>Your response is limited to 750 characters including spaces and does not support formatting.</w:t>
      </w:r>
    </w:p>
    <w:p w14:paraId="2A34EE7A" w14:textId="77777777" w:rsidR="0036493D" w:rsidRDefault="0036493D" w:rsidP="0036493D">
      <w:r>
        <w:t>Do any entities or key personnel involved with the project have any current or former association with a foreign talent program?</w:t>
      </w:r>
    </w:p>
    <w:p w14:paraId="4BAD90D1" w14:textId="77777777" w:rsidR="0036493D" w:rsidRPr="008230DF" w:rsidRDefault="0036493D" w:rsidP="0036493D">
      <w:pPr>
        <w:rPr>
          <w:lang w:eastAsia="en-AU"/>
        </w:rPr>
      </w:pPr>
      <w:r>
        <w:rPr>
          <w:lang w:eastAsia="en-AU"/>
        </w:rPr>
        <w:t>If yes, p</w:t>
      </w:r>
      <w:r w:rsidRPr="008230DF">
        <w:rPr>
          <w:lang w:eastAsia="en-AU"/>
        </w:rPr>
        <w:t xml:space="preserve">rovide </w:t>
      </w:r>
      <w:r>
        <w:t>details of the foreign talent program.</w:t>
      </w:r>
    </w:p>
    <w:p w14:paraId="5C997B3D" w14:textId="77777777" w:rsidR="0036493D" w:rsidRDefault="0036493D" w:rsidP="0036493D">
      <w:pPr>
        <w:rPr>
          <w:i/>
          <w:color w:val="264F90"/>
          <w:lang w:eastAsia="en-AU"/>
        </w:rPr>
      </w:pPr>
      <w:r w:rsidRPr="008230DF">
        <w:rPr>
          <w:i/>
          <w:color w:val="264F90"/>
          <w:lang w:eastAsia="en-AU"/>
        </w:rPr>
        <w:t>Your response is limited to 750 characters including spaces and does not support formatting.</w:t>
      </w:r>
    </w:p>
    <w:p w14:paraId="0719C0C9" w14:textId="77777777" w:rsidR="0036493D" w:rsidRDefault="0036493D" w:rsidP="0036493D">
      <w:r>
        <w:t>Do any entities or key personnel involved with the project have any ties to a foreign government, military or state-owned enterprise?</w:t>
      </w:r>
    </w:p>
    <w:p w14:paraId="02058889" w14:textId="77777777" w:rsidR="0036493D" w:rsidRPr="008230DF" w:rsidRDefault="0036493D" w:rsidP="0036493D">
      <w:pPr>
        <w:rPr>
          <w:lang w:eastAsia="en-AU"/>
        </w:rPr>
      </w:pPr>
      <w:r>
        <w:rPr>
          <w:lang w:eastAsia="en-AU"/>
        </w:rPr>
        <w:t xml:space="preserve">If yes, </w:t>
      </w:r>
      <w:r>
        <w:t>provide details of the affiliations or associations.</w:t>
      </w:r>
    </w:p>
    <w:p w14:paraId="29539503" w14:textId="77777777" w:rsidR="0036493D" w:rsidRDefault="0036493D" w:rsidP="0036493D">
      <w:pPr>
        <w:rPr>
          <w:i/>
          <w:color w:val="264F90"/>
          <w:lang w:eastAsia="en-AU"/>
        </w:rPr>
      </w:pPr>
      <w:r w:rsidRPr="008230DF">
        <w:rPr>
          <w:i/>
          <w:color w:val="264F90"/>
          <w:lang w:eastAsia="en-AU"/>
        </w:rPr>
        <w:t>Your response is limited to 750 characters including spaces and does not support formatting.</w:t>
      </w:r>
    </w:p>
    <w:p w14:paraId="06885223" w14:textId="77777777" w:rsidR="0036493D" w:rsidRDefault="0036493D" w:rsidP="00AD53B9">
      <w:pPr>
        <w:pStyle w:val="Heading3"/>
        <w:ind w:left="720"/>
      </w:pPr>
      <w:r>
        <w:t>National security plan</w:t>
      </w:r>
    </w:p>
    <w:p w14:paraId="0E14959B" w14:textId="77777777" w:rsidR="0036493D" w:rsidRDefault="0036493D" w:rsidP="0036493D">
      <w:r>
        <w:t>Does your organisation have a plan or framework in place to manage any potential security risks associated with the project and your organisation more broadly?</w:t>
      </w:r>
    </w:p>
    <w:p w14:paraId="76D8E09E" w14:textId="21CC0D12" w:rsidR="00DD6C45" w:rsidRDefault="0036493D" w:rsidP="00DD6C45">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2C1E3BA4" w14:textId="77777777" w:rsidR="00DD6C45" w:rsidRDefault="00DD6C45">
      <w:pPr>
        <w:spacing w:before="0" w:after="200" w:line="276" w:lineRule="auto"/>
        <w:rPr>
          <w:i/>
          <w:color w:val="264F90"/>
          <w:lang w:eastAsia="en-AU"/>
        </w:rPr>
      </w:pPr>
      <w:r>
        <w:br w:type="page"/>
      </w:r>
    </w:p>
    <w:p w14:paraId="49A032DC" w14:textId="77777777" w:rsidR="007476B3" w:rsidRPr="00DD6C45" w:rsidRDefault="007476B3" w:rsidP="00DD6C45">
      <w:pPr>
        <w:pStyle w:val="Normalexplanatory"/>
      </w:pPr>
    </w:p>
    <w:p w14:paraId="1A47A9B9" w14:textId="799F7F05" w:rsidR="009447CA" w:rsidRPr="00E6132B" w:rsidRDefault="009447CA" w:rsidP="009447CA">
      <w:pPr>
        <w:pStyle w:val="Heading2"/>
      </w:pPr>
      <w:r w:rsidRPr="00E6132B">
        <w:t>Project partners</w:t>
      </w:r>
    </w:p>
    <w:p w14:paraId="4A46ED42" w14:textId="77777777" w:rsidR="009447CA" w:rsidRPr="00AA0D16" w:rsidRDefault="009447CA" w:rsidP="009447CA">
      <w:r>
        <w:t xml:space="preserve">You must provide details about your project partners. We can only accept applications where </w:t>
      </w:r>
      <w:r w:rsidRPr="00AA0D16">
        <w:rPr>
          <w:lang w:eastAsia="en-AU"/>
        </w:rPr>
        <w:t>you deliver the project through a collaborative partnership (refer to glossary in the grant opportunity guidelines):</w:t>
      </w:r>
    </w:p>
    <w:p w14:paraId="1E08C8A8" w14:textId="77777777" w:rsidR="009447CA" w:rsidRPr="00AA0D16" w:rsidRDefault="009447CA" w:rsidP="009447CA">
      <w:pPr>
        <w:pStyle w:val="ListBullet0ParagraphSpace"/>
      </w:pPr>
      <w:r w:rsidRPr="00AA0D16">
        <w:t>the partnership must be established prior to the submission of your application</w:t>
      </w:r>
    </w:p>
    <w:p w14:paraId="52069A0A" w14:textId="77777777" w:rsidR="009447CA" w:rsidRPr="00AA0D16" w:rsidRDefault="009447CA" w:rsidP="009447CA">
      <w:pPr>
        <w:pStyle w:val="ListBullet0ParagraphSpace"/>
      </w:pPr>
      <w:r w:rsidRPr="00AA0D16">
        <w:t>the partnership must include at least one partner organisation during the life of the project</w:t>
      </w:r>
    </w:p>
    <w:p w14:paraId="625056A2" w14:textId="77777777" w:rsidR="009447CA" w:rsidRPr="00AA0D16" w:rsidRDefault="009447CA" w:rsidP="009447CA">
      <w:pPr>
        <w:pStyle w:val="ListBullet0ParagraphSpace"/>
      </w:pPr>
      <w:r w:rsidRPr="00AA0D16">
        <w:t xml:space="preserve">you can partner with organisations such as libraries, private companies, schools, and not-for-profit bodies to deliver collaborative projects (internal organisation partnerships are not eligible) </w:t>
      </w:r>
    </w:p>
    <w:p w14:paraId="3F187F5C" w14:textId="77777777" w:rsidR="009447CA" w:rsidRDefault="009447CA" w:rsidP="009447CA">
      <w:pPr>
        <w:pStyle w:val="ListBullet0ParagraphSpace"/>
      </w:pPr>
      <w:r w:rsidRPr="00AA0D16">
        <w:t xml:space="preserve">the partnering organisation/s must be active participants in the delivery of the project and not just beneficiaries of the proposed activities. </w:t>
      </w:r>
    </w:p>
    <w:p w14:paraId="29DAC597" w14:textId="77777777" w:rsidR="009447CA" w:rsidRDefault="009447CA" w:rsidP="009447CA"/>
    <w:p w14:paraId="48DAEB2D" w14:textId="77777777" w:rsidR="009447CA" w:rsidRDefault="009447CA" w:rsidP="009447CA">
      <w:pPr>
        <w:pStyle w:val="Normalexplanatory"/>
      </w:pPr>
      <w:r>
        <w:t>For details about project partner contributions refer to the grant opportunity guidelines.</w:t>
      </w:r>
    </w:p>
    <w:p w14:paraId="117CF577" w14:textId="77777777" w:rsidR="009447CA" w:rsidRDefault="009447CA" w:rsidP="009447CA">
      <w:r>
        <w:t xml:space="preserve">You must provide </w:t>
      </w:r>
    </w:p>
    <w:p w14:paraId="01E1A117" w14:textId="77777777" w:rsidR="009447CA" w:rsidRDefault="009447CA" w:rsidP="009447CA">
      <w:pPr>
        <w:pStyle w:val="ListBullet"/>
      </w:pPr>
      <w:r>
        <w:t>Australian Business Number (ABN)</w:t>
      </w:r>
    </w:p>
    <w:p w14:paraId="47ED8E13" w14:textId="77777777" w:rsidR="009447CA" w:rsidRDefault="009447CA" w:rsidP="009447CA">
      <w:pPr>
        <w:pStyle w:val="ListBullet"/>
      </w:pPr>
      <w:r>
        <w:t>Other registration number where applicable</w:t>
      </w:r>
    </w:p>
    <w:p w14:paraId="7F705ADF" w14:textId="77777777" w:rsidR="009447CA" w:rsidRDefault="009447CA" w:rsidP="009447CA">
      <w:pPr>
        <w:pStyle w:val="ListBullet"/>
      </w:pPr>
      <w:r>
        <w:t>Business address</w:t>
      </w:r>
    </w:p>
    <w:p w14:paraId="145B2A68" w14:textId="77777777" w:rsidR="009447CA" w:rsidRDefault="009447CA" w:rsidP="009447CA">
      <w:pPr>
        <w:pStyle w:val="ListBullet"/>
      </w:pPr>
      <w:r>
        <w:t>Postal address</w:t>
      </w:r>
    </w:p>
    <w:p w14:paraId="087681F8" w14:textId="77777777" w:rsidR="009447CA" w:rsidRDefault="009447CA" w:rsidP="009447CA">
      <w:pPr>
        <w:pStyle w:val="ListBullet"/>
      </w:pPr>
      <w:r>
        <w:t>Contact details</w:t>
      </w:r>
    </w:p>
    <w:p w14:paraId="4564C4AF" w14:textId="77777777" w:rsidR="009447CA" w:rsidRDefault="009447CA" w:rsidP="009447CA">
      <w:pPr>
        <w:pStyle w:val="ListBullet"/>
      </w:pPr>
      <w:r w:rsidRPr="003219B1">
        <w:t>Project partner letter of support attached</w:t>
      </w:r>
      <w:r>
        <w:t>. Letter to include details of partner contributions.</w:t>
      </w:r>
    </w:p>
    <w:p w14:paraId="45DA5340" w14:textId="77777777" w:rsidR="009447CA" w:rsidRDefault="009447CA" w:rsidP="009447CA">
      <w:pPr>
        <w:pStyle w:val="ListBullet"/>
        <w:numPr>
          <w:ilvl w:val="0"/>
          <w:numId w:val="0"/>
        </w:numPr>
        <w:ind w:left="360" w:hanging="360"/>
      </w:pPr>
    </w:p>
    <w:p w14:paraId="4D4BFB6C" w14:textId="4410638B" w:rsidR="00593AE3" w:rsidRDefault="00AE6E01" w:rsidP="00C16280">
      <w:pPr>
        <w:pStyle w:val="Normal10pt"/>
      </w:pPr>
      <w:r w:rsidRPr="00AE6E01">
        <w:t>You must attach a letter of support from each project partner/s, maximum of 10 partners per project, (template provided on business.gov.au).</w:t>
      </w:r>
      <w:r w:rsidRPr="00F453F0" w:rsidDel="00AE6E01">
        <w:rPr>
          <w:highlight w:val="green"/>
        </w:rPr>
        <w:t xml:space="preserve"> </w:t>
      </w:r>
    </w:p>
    <w:p w14:paraId="3E7B3BD3" w14:textId="77777777" w:rsidR="009447CA" w:rsidRDefault="009447CA" w:rsidP="009447CA">
      <w:pPr>
        <w:pStyle w:val="Normalexplanatory"/>
      </w:pPr>
      <w:r>
        <w:t>The letter of support (template provided on business.gov.au) should include:</w:t>
      </w:r>
    </w:p>
    <w:p w14:paraId="18B2F0B6" w14:textId="77777777" w:rsidR="009447CA" w:rsidRDefault="009447CA" w:rsidP="009447CA">
      <w:pPr>
        <w:pStyle w:val="ListBulletItalics"/>
      </w:pPr>
      <w:r>
        <w:t>details of the project partner</w:t>
      </w:r>
    </w:p>
    <w:p w14:paraId="23C92E8A" w14:textId="77777777" w:rsidR="009447CA" w:rsidRDefault="009447CA" w:rsidP="009447CA">
      <w:pPr>
        <w:pStyle w:val="ListBulletItalics"/>
      </w:pPr>
      <w:r>
        <w:t>an overview of how the project partner will work with the lead organisation and any other project partners in the group to successfully complete the project</w:t>
      </w:r>
    </w:p>
    <w:p w14:paraId="780B355A" w14:textId="77777777" w:rsidR="009447CA" w:rsidRDefault="009447CA" w:rsidP="009447CA">
      <w:pPr>
        <w:pStyle w:val="ListBulletItalics"/>
      </w:pPr>
      <w:r>
        <w:t>an outline of the relevant experience and/or expertise the project partner will bring to the group</w:t>
      </w:r>
    </w:p>
    <w:p w14:paraId="610ABA00" w14:textId="77777777" w:rsidR="009447CA" w:rsidRDefault="009447CA" w:rsidP="009447CA">
      <w:pPr>
        <w:pStyle w:val="ListBulletItalics"/>
      </w:pPr>
      <w:r>
        <w:t>the roles/responsibilities the project partner will undertake, and the resources (cash or in kind) it will contribute</w:t>
      </w:r>
    </w:p>
    <w:p w14:paraId="738E7906" w14:textId="77777777" w:rsidR="009447CA" w:rsidRDefault="009447CA" w:rsidP="009447CA">
      <w:pPr>
        <w:pStyle w:val="ListBulletItalics"/>
      </w:pPr>
      <w:r>
        <w:t>details of a nominated management level contact officer.</w:t>
      </w:r>
    </w:p>
    <w:p w14:paraId="7904FEC4" w14:textId="77777777" w:rsidR="007E15D1" w:rsidRDefault="007E15D1" w:rsidP="00F453F0">
      <w:pPr>
        <w:pStyle w:val="ListBulletItalics"/>
        <w:numPr>
          <w:ilvl w:val="0"/>
          <w:numId w:val="0"/>
        </w:numPr>
        <w:ind w:left="360" w:hanging="360"/>
      </w:pP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AD53B9">
      <w:pPr>
        <w:pStyle w:val="Heading3"/>
        <w:ind w:left="720"/>
      </w:pPr>
      <w:r>
        <w:t>Project budget summary</w:t>
      </w:r>
    </w:p>
    <w:p w14:paraId="019ABEFC" w14:textId="6230C434" w:rsidR="00E06020" w:rsidRDefault="0020567F" w:rsidP="00405849">
      <w:r>
        <w:t>P</w:t>
      </w:r>
      <w:r w:rsidR="00954C0E">
        <w:t xml:space="preserve">rovide a summary of your </w:t>
      </w:r>
      <w:r w:rsidR="00954C0E" w:rsidRPr="00F5627C">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35861DC3" w:rsidR="00E06020" w:rsidRPr="00E06020" w:rsidRDefault="00E06020" w:rsidP="00C34F7D">
      <w:pPr>
        <w:pStyle w:val="Normalexplanatory"/>
        <w:rPr>
          <w:highlight w:val="yellow"/>
        </w:rPr>
      </w:pPr>
      <w:r w:rsidRPr="00F5627C">
        <w:t>The minimum project expenditure for this grant opportunity is $</w:t>
      </w:r>
      <w:r w:rsidR="00F5627C" w:rsidRPr="00F5627C">
        <w:t>25</w:t>
      </w:r>
      <w:r w:rsidR="007423B1">
        <w:t>,</w:t>
      </w:r>
      <w:r w:rsidR="00F5627C" w:rsidRPr="00F5627C">
        <w:t>000</w:t>
      </w:r>
      <w:r w:rsidRPr="00F5627C">
        <w:t>.</w:t>
      </w:r>
    </w:p>
    <w:p w14:paraId="7B3BCC37" w14:textId="77777777" w:rsidR="00F5627C" w:rsidRDefault="00F5627C" w:rsidP="00F5627C">
      <w:pPr>
        <w:pStyle w:val="Normalexplanatory"/>
      </w:pPr>
      <w:r>
        <w:t>The grant amount will be up to 80 per cent of eligible project expenditure.</w:t>
      </w:r>
    </w:p>
    <w:p w14:paraId="40164D85" w14:textId="77777777" w:rsidR="00F5627C" w:rsidRDefault="00F5627C" w:rsidP="00F5627C">
      <w:pPr>
        <w:pStyle w:val="Normalexplanatory"/>
      </w:pPr>
      <w:r>
        <w:t>The minimum grant amount is $20,000</w:t>
      </w:r>
    </w:p>
    <w:p w14:paraId="32A8C4C1" w14:textId="77777777" w:rsidR="00F5627C" w:rsidRDefault="00F5627C" w:rsidP="00F5627C">
      <w:pPr>
        <w:pStyle w:val="Normalexplanatory"/>
      </w:pPr>
      <w:r>
        <w:t>The maximum grant amount is $100,000</w:t>
      </w:r>
    </w:p>
    <w:p w14:paraId="0F90E700" w14:textId="730DF800" w:rsidR="00F5627C" w:rsidRPr="00C302D6" w:rsidRDefault="00F5627C" w:rsidP="00F5627C">
      <w:pPr>
        <w:pStyle w:val="Normalexplanatory"/>
      </w:pPr>
      <w:r>
        <w:t>You must fund at least 20 per cent of eligible project costs with cash and/or in-kind contributions.</w:t>
      </w:r>
      <w:r w:rsidR="009D3098" w:rsidRPr="009D3098">
        <w:t xml:space="preserve"> Where you provide in-kind contributions including facilities, equipment and services, you must calculate the dollar value for the in-kind activities that directly relate to the project. Only eligible expenditure will be counted towards your contribution to the project</w:t>
      </w:r>
    </w:p>
    <w:p w14:paraId="5CA74B1D" w14:textId="77777777" w:rsidR="00F5627C" w:rsidRDefault="00F5627C" w:rsidP="00F5627C">
      <w:pPr>
        <w:pStyle w:val="Normalexplanatory"/>
      </w:pPr>
      <w:r w:rsidRPr="00C302D6">
        <w:t xml:space="preserve">Domestic travel costs </w:t>
      </w:r>
      <w:r>
        <w:t>cannot exceed</w:t>
      </w:r>
      <w:r w:rsidRPr="00C302D6">
        <w:t xml:space="preserve"> 20 per cent of your total eligible expenditure.</w:t>
      </w:r>
    </w:p>
    <w:p w14:paraId="6AB3344A" w14:textId="7497394B" w:rsidR="00B51D67" w:rsidRDefault="00F5627C" w:rsidP="00F5627C">
      <w:pPr>
        <w:pStyle w:val="Normalexplanatory"/>
      </w:pPr>
      <w:r w:rsidRPr="00F23157">
        <w:t>You must only include eligible expenditure items in ‘other eligible expenditure costs’.</w:t>
      </w:r>
      <w:r>
        <w:t xml:space="preserve"> Further details of this expenditure should be included in your detailed project budget.</w:t>
      </w:r>
      <w:r w:rsidRPr="00F23157">
        <w:t xml:space="preserve"> Ineligible expenditure items (for example, salary</w:t>
      </w:r>
      <w:r>
        <w:t xml:space="preserve"> costs</w:t>
      </w:r>
      <w:r w:rsidRPr="00F23157">
        <w:t xml:space="preserve">) as detailed in Appendix </w:t>
      </w:r>
      <w:r>
        <w:t xml:space="preserve">B </w:t>
      </w:r>
      <w:r w:rsidRPr="00F23157">
        <w:t xml:space="preserve">of the </w:t>
      </w:r>
      <w:r>
        <w:t>g</w:t>
      </w:r>
      <w:r w:rsidRPr="00F23157">
        <w:t xml:space="preserve">rant </w:t>
      </w:r>
      <w:r>
        <w:t>o</w:t>
      </w:r>
      <w:r w:rsidRPr="00F23157">
        <w:t xml:space="preserve">pportunity </w:t>
      </w:r>
      <w:r>
        <w:t>g</w:t>
      </w:r>
      <w:r w:rsidRPr="00F23157">
        <w:t>uidelines will not be accepted</w:t>
      </w:r>
      <w:r>
        <w:t>.</w:t>
      </w:r>
    </w:p>
    <w:p w14:paraId="687DEAF4" w14:textId="77777777" w:rsidR="00F5627C" w:rsidRDefault="00F5627C" w:rsidP="00F5627C">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399"/>
        <w:gridCol w:w="2268"/>
        <w:gridCol w:w="2977"/>
      </w:tblGrid>
      <w:tr w:rsidR="00D76203" w:rsidRPr="004537E2" w14:paraId="06160D88" w14:textId="77777777" w:rsidTr="00F453F0">
        <w:trPr>
          <w:cantSplit/>
          <w:tblHeader/>
        </w:trPr>
        <w:tc>
          <w:tcPr>
            <w:tcW w:w="3399" w:type="dxa"/>
          </w:tcPr>
          <w:p w14:paraId="60DDD370" w14:textId="4977CE4B" w:rsidR="00D76203" w:rsidRPr="004537E2" w:rsidRDefault="00D76203" w:rsidP="00405849">
            <w:pPr>
              <w:rPr>
                <w:b/>
              </w:rPr>
            </w:pPr>
            <w:r>
              <w:rPr>
                <w:b/>
              </w:rPr>
              <w:t>Head of expenditure</w:t>
            </w:r>
          </w:p>
        </w:tc>
        <w:tc>
          <w:tcPr>
            <w:tcW w:w="2268" w:type="dxa"/>
          </w:tcPr>
          <w:p w14:paraId="390569F9" w14:textId="357CF8A9" w:rsidR="00D76203" w:rsidRPr="004537E2" w:rsidRDefault="00D76203" w:rsidP="00405849">
            <w:pPr>
              <w:rPr>
                <w:b/>
              </w:rPr>
            </w:pPr>
            <w:r w:rsidRPr="004537E2">
              <w:rPr>
                <w:b/>
              </w:rPr>
              <w:t>Financial Year</w:t>
            </w:r>
          </w:p>
        </w:tc>
        <w:tc>
          <w:tcPr>
            <w:tcW w:w="2977" w:type="dxa"/>
          </w:tcPr>
          <w:p w14:paraId="1FBF39B8" w14:textId="165C4C94" w:rsidR="00D76203" w:rsidRPr="004537E2" w:rsidRDefault="00D76203" w:rsidP="00405849">
            <w:pPr>
              <w:rPr>
                <w:b/>
              </w:rPr>
            </w:pPr>
            <w:r w:rsidRPr="004537E2">
              <w:rPr>
                <w:b/>
              </w:rPr>
              <w:t>Cost</w:t>
            </w:r>
          </w:p>
        </w:tc>
      </w:tr>
      <w:tr w:rsidR="00D76203" w14:paraId="6282D3D8" w14:textId="77777777" w:rsidTr="00F453F0">
        <w:trPr>
          <w:cantSplit/>
        </w:trPr>
        <w:tc>
          <w:tcPr>
            <w:tcW w:w="3399" w:type="dxa"/>
            <w:shd w:val="clear" w:color="auto" w:fill="F2F2F2" w:themeFill="background1" w:themeFillShade="F2"/>
          </w:tcPr>
          <w:p w14:paraId="78B1EEE2" w14:textId="72F1AE65" w:rsidR="00D76203" w:rsidRDefault="00D76203" w:rsidP="00D63807">
            <w:r w:rsidRPr="00DB286F">
              <w:t>Contractor costs</w:t>
            </w:r>
          </w:p>
        </w:tc>
        <w:tc>
          <w:tcPr>
            <w:tcW w:w="2268" w:type="dxa"/>
            <w:shd w:val="clear" w:color="auto" w:fill="F2F2F2" w:themeFill="background1" w:themeFillShade="F2"/>
          </w:tcPr>
          <w:p w14:paraId="5D26586C" w14:textId="77777777" w:rsidR="00D76203" w:rsidRDefault="00D76203" w:rsidP="00D63807"/>
        </w:tc>
        <w:tc>
          <w:tcPr>
            <w:tcW w:w="2977" w:type="dxa"/>
            <w:shd w:val="clear" w:color="auto" w:fill="F2F2F2" w:themeFill="background1" w:themeFillShade="F2"/>
          </w:tcPr>
          <w:p w14:paraId="231B1F0C" w14:textId="3CBC596B" w:rsidR="00D76203" w:rsidRDefault="00D76203" w:rsidP="00D63807">
            <w:r w:rsidRPr="00DB286F">
              <w:t>$</w:t>
            </w:r>
          </w:p>
        </w:tc>
      </w:tr>
      <w:tr w:rsidR="00D76203" w14:paraId="7DDE5EC1" w14:textId="77777777" w:rsidTr="00F453F0">
        <w:trPr>
          <w:cantSplit/>
        </w:trPr>
        <w:tc>
          <w:tcPr>
            <w:tcW w:w="3399" w:type="dxa"/>
            <w:shd w:val="clear" w:color="auto" w:fill="auto"/>
          </w:tcPr>
          <w:p w14:paraId="3231D594" w14:textId="77777777" w:rsidR="00D76203" w:rsidRDefault="00D76203" w:rsidP="00D63807"/>
        </w:tc>
        <w:tc>
          <w:tcPr>
            <w:tcW w:w="2268" w:type="dxa"/>
            <w:shd w:val="clear" w:color="auto" w:fill="auto"/>
          </w:tcPr>
          <w:p w14:paraId="3CDB6250" w14:textId="20BF3A1C" w:rsidR="00D76203" w:rsidRDefault="00D76203" w:rsidP="00D63807">
            <w:r w:rsidRPr="00DB286F">
              <w:t>2024/25</w:t>
            </w:r>
          </w:p>
        </w:tc>
        <w:tc>
          <w:tcPr>
            <w:tcW w:w="2977" w:type="dxa"/>
            <w:shd w:val="clear" w:color="auto" w:fill="auto"/>
          </w:tcPr>
          <w:p w14:paraId="47575ED8" w14:textId="63250EA6" w:rsidR="00D76203" w:rsidRDefault="00D76203" w:rsidP="00D63807">
            <w:r w:rsidRPr="00DB286F">
              <w:t xml:space="preserve">$ </w:t>
            </w:r>
          </w:p>
        </w:tc>
      </w:tr>
      <w:tr w:rsidR="00D76203" w14:paraId="3481510E" w14:textId="77777777" w:rsidTr="00F453F0">
        <w:trPr>
          <w:cantSplit/>
        </w:trPr>
        <w:tc>
          <w:tcPr>
            <w:tcW w:w="3399" w:type="dxa"/>
            <w:shd w:val="clear" w:color="auto" w:fill="auto"/>
          </w:tcPr>
          <w:p w14:paraId="70FF803F" w14:textId="77777777" w:rsidR="00D76203" w:rsidRDefault="00D76203" w:rsidP="00D63807"/>
        </w:tc>
        <w:tc>
          <w:tcPr>
            <w:tcW w:w="2268" w:type="dxa"/>
            <w:shd w:val="clear" w:color="auto" w:fill="auto"/>
          </w:tcPr>
          <w:p w14:paraId="14E7F24A" w14:textId="1FAFE547" w:rsidR="00D76203" w:rsidRDefault="00D76203" w:rsidP="00D63807">
            <w:r w:rsidRPr="00DB286F">
              <w:t>2025/26</w:t>
            </w:r>
          </w:p>
        </w:tc>
        <w:tc>
          <w:tcPr>
            <w:tcW w:w="2977" w:type="dxa"/>
            <w:shd w:val="clear" w:color="auto" w:fill="auto"/>
          </w:tcPr>
          <w:p w14:paraId="2146CF09" w14:textId="39FB88A5" w:rsidR="00D76203" w:rsidRDefault="00D76203" w:rsidP="00D63807">
            <w:r w:rsidRPr="00DB286F">
              <w:t>$</w:t>
            </w:r>
          </w:p>
        </w:tc>
      </w:tr>
      <w:tr w:rsidR="00962364" w14:paraId="7CE51476" w14:textId="77777777" w:rsidTr="00F453F0">
        <w:trPr>
          <w:cantSplit/>
        </w:trPr>
        <w:tc>
          <w:tcPr>
            <w:tcW w:w="3399" w:type="dxa"/>
            <w:shd w:val="clear" w:color="auto" w:fill="auto"/>
          </w:tcPr>
          <w:p w14:paraId="2AAC25D1" w14:textId="77777777" w:rsidR="00962364" w:rsidRDefault="00962364" w:rsidP="00D63807"/>
        </w:tc>
        <w:tc>
          <w:tcPr>
            <w:tcW w:w="2268" w:type="dxa"/>
            <w:shd w:val="clear" w:color="auto" w:fill="auto"/>
          </w:tcPr>
          <w:p w14:paraId="293394C0" w14:textId="15B5D263" w:rsidR="00962364" w:rsidRPr="00DB286F" w:rsidRDefault="00962364" w:rsidP="00D63807">
            <w:r>
              <w:t>2026/27</w:t>
            </w:r>
          </w:p>
        </w:tc>
        <w:tc>
          <w:tcPr>
            <w:tcW w:w="2977" w:type="dxa"/>
            <w:shd w:val="clear" w:color="auto" w:fill="auto"/>
          </w:tcPr>
          <w:p w14:paraId="3ADE4AB7" w14:textId="771F8E57" w:rsidR="00962364" w:rsidRPr="00DB286F" w:rsidRDefault="00962364" w:rsidP="00D63807">
            <w:r>
              <w:t>$</w:t>
            </w:r>
          </w:p>
        </w:tc>
      </w:tr>
      <w:tr w:rsidR="00D76203" w14:paraId="46E42A04" w14:textId="77777777" w:rsidTr="00F453F0">
        <w:trPr>
          <w:cantSplit/>
        </w:trPr>
        <w:tc>
          <w:tcPr>
            <w:tcW w:w="3399" w:type="dxa"/>
            <w:shd w:val="clear" w:color="auto" w:fill="F2F2F2" w:themeFill="background1" w:themeFillShade="F2"/>
          </w:tcPr>
          <w:p w14:paraId="4200FE0E" w14:textId="1A554024" w:rsidR="00D76203" w:rsidRPr="00DB286F" w:rsidRDefault="00D76203" w:rsidP="00255A3B">
            <w:r w:rsidRPr="00DB286F">
              <w:t>Venue and equipment hire</w:t>
            </w:r>
          </w:p>
        </w:tc>
        <w:tc>
          <w:tcPr>
            <w:tcW w:w="2268" w:type="dxa"/>
            <w:shd w:val="clear" w:color="auto" w:fill="F2F2F2" w:themeFill="background1" w:themeFillShade="F2"/>
          </w:tcPr>
          <w:p w14:paraId="3B1F3208" w14:textId="77777777" w:rsidR="00D76203" w:rsidRPr="00DB286F" w:rsidRDefault="00D76203" w:rsidP="00405849"/>
        </w:tc>
        <w:tc>
          <w:tcPr>
            <w:tcW w:w="2977" w:type="dxa"/>
            <w:shd w:val="clear" w:color="auto" w:fill="F2F2F2" w:themeFill="background1" w:themeFillShade="F2"/>
          </w:tcPr>
          <w:p w14:paraId="36CF39AB" w14:textId="6506368D" w:rsidR="00D76203" w:rsidRPr="00DB286F" w:rsidRDefault="00D76203" w:rsidP="00405849">
            <w:r w:rsidRPr="00DB286F">
              <w:t>$</w:t>
            </w:r>
          </w:p>
        </w:tc>
      </w:tr>
      <w:tr w:rsidR="00D76203" w14:paraId="281F66B9" w14:textId="77777777" w:rsidTr="00F453F0">
        <w:trPr>
          <w:cantSplit/>
        </w:trPr>
        <w:tc>
          <w:tcPr>
            <w:tcW w:w="3399" w:type="dxa"/>
          </w:tcPr>
          <w:p w14:paraId="6AA2C8A8" w14:textId="4831F5F0" w:rsidR="00D76203" w:rsidRPr="00DB286F" w:rsidRDefault="00D76203" w:rsidP="00405849"/>
        </w:tc>
        <w:tc>
          <w:tcPr>
            <w:tcW w:w="2268" w:type="dxa"/>
          </w:tcPr>
          <w:p w14:paraId="01F8D829" w14:textId="066684BD" w:rsidR="00D76203" w:rsidRPr="00DB286F" w:rsidRDefault="00D76203" w:rsidP="00405849">
            <w:r w:rsidRPr="00DB286F">
              <w:t>2024/25</w:t>
            </w:r>
          </w:p>
        </w:tc>
        <w:tc>
          <w:tcPr>
            <w:tcW w:w="2977" w:type="dxa"/>
          </w:tcPr>
          <w:p w14:paraId="42894B6D" w14:textId="5AD398AB" w:rsidR="00D76203" w:rsidRPr="00DB286F" w:rsidRDefault="00D76203" w:rsidP="00405849">
            <w:r w:rsidRPr="00DB286F">
              <w:t xml:space="preserve">$ </w:t>
            </w:r>
          </w:p>
        </w:tc>
      </w:tr>
      <w:tr w:rsidR="00D76203" w14:paraId="72375ECC" w14:textId="77777777" w:rsidTr="00F453F0">
        <w:trPr>
          <w:cantSplit/>
        </w:trPr>
        <w:tc>
          <w:tcPr>
            <w:tcW w:w="3399" w:type="dxa"/>
          </w:tcPr>
          <w:p w14:paraId="29357AB9" w14:textId="77777777" w:rsidR="00D76203" w:rsidRPr="00DB286F" w:rsidRDefault="00D76203" w:rsidP="00405849"/>
        </w:tc>
        <w:tc>
          <w:tcPr>
            <w:tcW w:w="2268" w:type="dxa"/>
          </w:tcPr>
          <w:p w14:paraId="03B1CB5A" w14:textId="511FB30E" w:rsidR="00D76203" w:rsidRPr="00DB286F" w:rsidRDefault="00D76203" w:rsidP="00405849">
            <w:r w:rsidRPr="00DB286F">
              <w:t>2025/26</w:t>
            </w:r>
          </w:p>
        </w:tc>
        <w:tc>
          <w:tcPr>
            <w:tcW w:w="2977" w:type="dxa"/>
          </w:tcPr>
          <w:p w14:paraId="56D2DB64" w14:textId="45D3AFA5" w:rsidR="00D76203" w:rsidRPr="00DB286F" w:rsidRDefault="00D76203" w:rsidP="00405849">
            <w:r w:rsidRPr="00DB286F">
              <w:t>$</w:t>
            </w:r>
          </w:p>
        </w:tc>
      </w:tr>
      <w:tr w:rsidR="00962364" w14:paraId="36FAE3CA" w14:textId="77777777" w:rsidTr="00F453F0">
        <w:trPr>
          <w:cantSplit/>
        </w:trPr>
        <w:tc>
          <w:tcPr>
            <w:tcW w:w="3399" w:type="dxa"/>
          </w:tcPr>
          <w:p w14:paraId="3FAD909F" w14:textId="77777777" w:rsidR="00962364" w:rsidRPr="00DB286F" w:rsidRDefault="00962364" w:rsidP="00405849"/>
        </w:tc>
        <w:tc>
          <w:tcPr>
            <w:tcW w:w="2268" w:type="dxa"/>
          </w:tcPr>
          <w:p w14:paraId="0091F8CF" w14:textId="50CF2FC0" w:rsidR="00962364" w:rsidRPr="00DB286F" w:rsidRDefault="00962364" w:rsidP="00405849">
            <w:r>
              <w:t>2026/27</w:t>
            </w:r>
          </w:p>
        </w:tc>
        <w:tc>
          <w:tcPr>
            <w:tcW w:w="2977" w:type="dxa"/>
          </w:tcPr>
          <w:p w14:paraId="7B02D6E4" w14:textId="10A49EC3" w:rsidR="00962364" w:rsidRPr="00DB286F" w:rsidRDefault="00962364" w:rsidP="00405849">
            <w:r>
              <w:t>$</w:t>
            </w:r>
          </w:p>
        </w:tc>
      </w:tr>
      <w:tr w:rsidR="00D76203" w14:paraId="0C1D0F67" w14:textId="77777777" w:rsidTr="00F453F0">
        <w:trPr>
          <w:cantSplit/>
        </w:trPr>
        <w:tc>
          <w:tcPr>
            <w:tcW w:w="3399" w:type="dxa"/>
            <w:shd w:val="clear" w:color="auto" w:fill="F2F2F2" w:themeFill="background1" w:themeFillShade="F2"/>
          </w:tcPr>
          <w:p w14:paraId="666E7BA1" w14:textId="0E6925E7" w:rsidR="00D76203" w:rsidRPr="00DB286F" w:rsidRDefault="00D76203" w:rsidP="00E06020">
            <w:r w:rsidRPr="00DB286F">
              <w:t>Domestic Travel</w:t>
            </w:r>
            <w:r>
              <w:t xml:space="preserve"> (cannot exceed 20% of the total project cost)</w:t>
            </w:r>
          </w:p>
        </w:tc>
        <w:tc>
          <w:tcPr>
            <w:tcW w:w="2268" w:type="dxa"/>
            <w:shd w:val="clear" w:color="auto" w:fill="F2F2F2" w:themeFill="background1" w:themeFillShade="F2"/>
          </w:tcPr>
          <w:p w14:paraId="3789BCCF" w14:textId="77777777" w:rsidR="00D76203" w:rsidRPr="00DB286F" w:rsidRDefault="00D76203" w:rsidP="0085782F"/>
        </w:tc>
        <w:tc>
          <w:tcPr>
            <w:tcW w:w="2977" w:type="dxa"/>
            <w:shd w:val="clear" w:color="auto" w:fill="F2F2F2" w:themeFill="background1" w:themeFillShade="F2"/>
          </w:tcPr>
          <w:p w14:paraId="3A1D2B90" w14:textId="1F3430D7" w:rsidR="00D76203" w:rsidRPr="00DB286F" w:rsidRDefault="00D76203" w:rsidP="0085782F">
            <w:r w:rsidRPr="00DB286F">
              <w:t>$</w:t>
            </w:r>
          </w:p>
        </w:tc>
      </w:tr>
      <w:tr w:rsidR="00D76203" w14:paraId="553C80AA" w14:textId="77777777" w:rsidTr="00F453F0">
        <w:trPr>
          <w:cantSplit/>
        </w:trPr>
        <w:tc>
          <w:tcPr>
            <w:tcW w:w="3399" w:type="dxa"/>
          </w:tcPr>
          <w:p w14:paraId="2E7D2911" w14:textId="77777777" w:rsidR="00D76203" w:rsidRPr="00DB286F" w:rsidRDefault="00D76203" w:rsidP="00DB286F"/>
        </w:tc>
        <w:tc>
          <w:tcPr>
            <w:tcW w:w="2268" w:type="dxa"/>
          </w:tcPr>
          <w:p w14:paraId="129D3C2F" w14:textId="7A38D207" w:rsidR="00D76203" w:rsidRPr="00DB286F" w:rsidRDefault="00D76203" w:rsidP="00DB286F">
            <w:r w:rsidRPr="00DB286F">
              <w:t>2024/25</w:t>
            </w:r>
          </w:p>
        </w:tc>
        <w:tc>
          <w:tcPr>
            <w:tcW w:w="2977" w:type="dxa"/>
          </w:tcPr>
          <w:p w14:paraId="351A83BC" w14:textId="3042640D" w:rsidR="00D76203" w:rsidRPr="00DB286F" w:rsidRDefault="00D76203" w:rsidP="00DB286F">
            <w:r w:rsidRPr="00DB286F">
              <w:t>$</w:t>
            </w:r>
          </w:p>
        </w:tc>
      </w:tr>
      <w:tr w:rsidR="00D76203" w14:paraId="570B6C18" w14:textId="77777777" w:rsidTr="00F453F0">
        <w:trPr>
          <w:cantSplit/>
        </w:trPr>
        <w:tc>
          <w:tcPr>
            <w:tcW w:w="3399" w:type="dxa"/>
          </w:tcPr>
          <w:p w14:paraId="62051B43" w14:textId="77777777" w:rsidR="00D76203" w:rsidRPr="00DB286F" w:rsidRDefault="00D76203" w:rsidP="00DB286F"/>
        </w:tc>
        <w:tc>
          <w:tcPr>
            <w:tcW w:w="2268" w:type="dxa"/>
          </w:tcPr>
          <w:p w14:paraId="78F3CA67" w14:textId="1B5C9E73" w:rsidR="00D76203" w:rsidRPr="00DB286F" w:rsidRDefault="00D76203" w:rsidP="00DB286F">
            <w:r w:rsidRPr="00DB286F">
              <w:t>2025/26</w:t>
            </w:r>
          </w:p>
        </w:tc>
        <w:tc>
          <w:tcPr>
            <w:tcW w:w="2977" w:type="dxa"/>
          </w:tcPr>
          <w:p w14:paraId="3BA8D54B" w14:textId="7E05062F" w:rsidR="00D76203" w:rsidRPr="00DB286F" w:rsidRDefault="00D76203" w:rsidP="00DB286F">
            <w:r w:rsidRPr="00DB286F">
              <w:t>$</w:t>
            </w:r>
          </w:p>
        </w:tc>
      </w:tr>
      <w:tr w:rsidR="00962364" w14:paraId="2DF63734" w14:textId="77777777" w:rsidTr="00F453F0">
        <w:trPr>
          <w:cantSplit/>
        </w:trPr>
        <w:tc>
          <w:tcPr>
            <w:tcW w:w="3399" w:type="dxa"/>
          </w:tcPr>
          <w:p w14:paraId="649B8334" w14:textId="77777777" w:rsidR="00962364" w:rsidRPr="00DB286F" w:rsidRDefault="00962364" w:rsidP="00DB286F"/>
        </w:tc>
        <w:tc>
          <w:tcPr>
            <w:tcW w:w="2268" w:type="dxa"/>
          </w:tcPr>
          <w:p w14:paraId="3D0542EC" w14:textId="761F9E83" w:rsidR="00962364" w:rsidRPr="00DB286F" w:rsidRDefault="00962364" w:rsidP="00DB286F">
            <w:r>
              <w:t>2026/27</w:t>
            </w:r>
          </w:p>
        </w:tc>
        <w:tc>
          <w:tcPr>
            <w:tcW w:w="2977" w:type="dxa"/>
          </w:tcPr>
          <w:p w14:paraId="0DE53A32" w14:textId="48AB8524" w:rsidR="00962364" w:rsidRPr="00DB286F" w:rsidRDefault="00962364" w:rsidP="00DB286F">
            <w:r>
              <w:t>$</w:t>
            </w:r>
          </w:p>
        </w:tc>
      </w:tr>
      <w:tr w:rsidR="00D76203" w14:paraId="39B4E7D4" w14:textId="77777777" w:rsidTr="00F453F0">
        <w:trPr>
          <w:cantSplit/>
        </w:trPr>
        <w:tc>
          <w:tcPr>
            <w:tcW w:w="3399" w:type="dxa"/>
            <w:shd w:val="clear" w:color="auto" w:fill="F2F2F2" w:themeFill="background1" w:themeFillShade="F2"/>
          </w:tcPr>
          <w:p w14:paraId="4BEAB3CC" w14:textId="7D574CC1" w:rsidR="00D76203" w:rsidRPr="00DB286F" w:rsidRDefault="00D76203" w:rsidP="00E06020">
            <w:r w:rsidRPr="00DB286F">
              <w:lastRenderedPageBreak/>
              <w:t>Tools and Equipment</w:t>
            </w:r>
          </w:p>
        </w:tc>
        <w:tc>
          <w:tcPr>
            <w:tcW w:w="2268" w:type="dxa"/>
            <w:shd w:val="clear" w:color="auto" w:fill="F2F2F2" w:themeFill="background1" w:themeFillShade="F2"/>
          </w:tcPr>
          <w:p w14:paraId="06007E7E" w14:textId="77777777" w:rsidR="00D76203" w:rsidRPr="00DB286F" w:rsidRDefault="00D76203" w:rsidP="0085782F"/>
        </w:tc>
        <w:tc>
          <w:tcPr>
            <w:tcW w:w="2977" w:type="dxa"/>
            <w:shd w:val="clear" w:color="auto" w:fill="F2F2F2" w:themeFill="background1" w:themeFillShade="F2"/>
          </w:tcPr>
          <w:p w14:paraId="5C015208" w14:textId="2C028628" w:rsidR="00D76203" w:rsidRPr="00DB286F" w:rsidRDefault="00D76203" w:rsidP="0085782F">
            <w:r w:rsidRPr="00DB286F">
              <w:t>$</w:t>
            </w:r>
          </w:p>
        </w:tc>
      </w:tr>
      <w:tr w:rsidR="00D76203" w14:paraId="75A70863" w14:textId="77777777" w:rsidTr="00F453F0">
        <w:trPr>
          <w:cantSplit/>
        </w:trPr>
        <w:tc>
          <w:tcPr>
            <w:tcW w:w="3399" w:type="dxa"/>
          </w:tcPr>
          <w:p w14:paraId="51937AE9" w14:textId="77777777" w:rsidR="00D76203" w:rsidRPr="00DB286F" w:rsidRDefault="00D76203" w:rsidP="00DB286F"/>
        </w:tc>
        <w:tc>
          <w:tcPr>
            <w:tcW w:w="2268" w:type="dxa"/>
          </w:tcPr>
          <w:p w14:paraId="21DF13A3" w14:textId="78BA28E7" w:rsidR="00D76203" w:rsidRPr="00DB286F" w:rsidRDefault="00D76203" w:rsidP="00DB286F">
            <w:r w:rsidRPr="00DB286F">
              <w:t>2024/25</w:t>
            </w:r>
          </w:p>
        </w:tc>
        <w:tc>
          <w:tcPr>
            <w:tcW w:w="2977" w:type="dxa"/>
          </w:tcPr>
          <w:p w14:paraId="060129A3" w14:textId="77E17BA7" w:rsidR="00D76203" w:rsidRPr="00DB286F" w:rsidRDefault="00D76203" w:rsidP="00DB286F">
            <w:r w:rsidRPr="00DB286F">
              <w:t>$</w:t>
            </w:r>
          </w:p>
        </w:tc>
      </w:tr>
      <w:tr w:rsidR="00D76203" w14:paraId="75723EE7" w14:textId="77777777" w:rsidTr="00F453F0">
        <w:trPr>
          <w:cantSplit/>
        </w:trPr>
        <w:tc>
          <w:tcPr>
            <w:tcW w:w="3399" w:type="dxa"/>
          </w:tcPr>
          <w:p w14:paraId="3B219610" w14:textId="77777777" w:rsidR="00D76203" w:rsidRPr="00DB286F" w:rsidRDefault="00D76203" w:rsidP="00DB286F"/>
        </w:tc>
        <w:tc>
          <w:tcPr>
            <w:tcW w:w="2268" w:type="dxa"/>
          </w:tcPr>
          <w:p w14:paraId="1286A71A" w14:textId="1BE58338" w:rsidR="00D76203" w:rsidRPr="00DB286F" w:rsidRDefault="00D76203" w:rsidP="00DB286F">
            <w:r w:rsidRPr="00DB286F">
              <w:t>2025/26</w:t>
            </w:r>
          </w:p>
        </w:tc>
        <w:tc>
          <w:tcPr>
            <w:tcW w:w="2977" w:type="dxa"/>
          </w:tcPr>
          <w:p w14:paraId="52C54844" w14:textId="2051AEAE" w:rsidR="00D76203" w:rsidRPr="00DB286F" w:rsidRDefault="00D76203" w:rsidP="00DB286F">
            <w:r w:rsidRPr="00DB286F">
              <w:t>$</w:t>
            </w:r>
          </w:p>
        </w:tc>
      </w:tr>
      <w:tr w:rsidR="00962364" w14:paraId="1BAE6941" w14:textId="77777777" w:rsidTr="00F453F0">
        <w:trPr>
          <w:cantSplit/>
        </w:trPr>
        <w:tc>
          <w:tcPr>
            <w:tcW w:w="3399" w:type="dxa"/>
          </w:tcPr>
          <w:p w14:paraId="06DADF54" w14:textId="77777777" w:rsidR="00962364" w:rsidRPr="00DB286F" w:rsidRDefault="00962364" w:rsidP="00DB286F"/>
        </w:tc>
        <w:tc>
          <w:tcPr>
            <w:tcW w:w="2268" w:type="dxa"/>
          </w:tcPr>
          <w:p w14:paraId="15B64161" w14:textId="6B2DEF02" w:rsidR="00962364" w:rsidRPr="00DB286F" w:rsidRDefault="00962364" w:rsidP="00DB286F">
            <w:r>
              <w:t>2026/27</w:t>
            </w:r>
          </w:p>
        </w:tc>
        <w:tc>
          <w:tcPr>
            <w:tcW w:w="2977" w:type="dxa"/>
          </w:tcPr>
          <w:p w14:paraId="0BF6F1FF" w14:textId="3ED33BD7" w:rsidR="00962364" w:rsidRPr="00DB286F" w:rsidRDefault="00962364" w:rsidP="00DB286F">
            <w:r>
              <w:t>$</w:t>
            </w:r>
          </w:p>
        </w:tc>
      </w:tr>
      <w:tr w:rsidR="00D76203" w14:paraId="2220675D" w14:textId="77777777" w:rsidTr="00F453F0">
        <w:trPr>
          <w:cantSplit/>
        </w:trPr>
        <w:tc>
          <w:tcPr>
            <w:tcW w:w="3399" w:type="dxa"/>
            <w:shd w:val="clear" w:color="auto" w:fill="F2F2F2" w:themeFill="background1" w:themeFillShade="F2"/>
          </w:tcPr>
          <w:p w14:paraId="207F82E7" w14:textId="510266B6" w:rsidR="00D76203" w:rsidRPr="00DB286F" w:rsidRDefault="00D76203" w:rsidP="00E06020">
            <w:r>
              <w:t xml:space="preserve">Consumable </w:t>
            </w:r>
            <w:r w:rsidRPr="00DB286F">
              <w:t>Materials</w:t>
            </w:r>
          </w:p>
        </w:tc>
        <w:tc>
          <w:tcPr>
            <w:tcW w:w="2268" w:type="dxa"/>
            <w:shd w:val="clear" w:color="auto" w:fill="F2F2F2" w:themeFill="background1" w:themeFillShade="F2"/>
          </w:tcPr>
          <w:p w14:paraId="56CDA5FE" w14:textId="77777777" w:rsidR="00D76203" w:rsidRPr="00DB286F" w:rsidRDefault="00D76203" w:rsidP="007A7F44"/>
        </w:tc>
        <w:tc>
          <w:tcPr>
            <w:tcW w:w="2977" w:type="dxa"/>
            <w:shd w:val="clear" w:color="auto" w:fill="F2F2F2" w:themeFill="background1" w:themeFillShade="F2"/>
          </w:tcPr>
          <w:p w14:paraId="2A65E574" w14:textId="7D97CF46" w:rsidR="00D76203" w:rsidRPr="00DB286F" w:rsidRDefault="00D76203" w:rsidP="007A7F44">
            <w:r w:rsidRPr="00DB286F">
              <w:t>$</w:t>
            </w:r>
          </w:p>
        </w:tc>
      </w:tr>
      <w:tr w:rsidR="00D76203" w14:paraId="5D107356" w14:textId="77777777" w:rsidTr="00F453F0">
        <w:trPr>
          <w:cantSplit/>
        </w:trPr>
        <w:tc>
          <w:tcPr>
            <w:tcW w:w="3399" w:type="dxa"/>
          </w:tcPr>
          <w:p w14:paraId="79636725" w14:textId="77777777" w:rsidR="00D76203" w:rsidRPr="00DB286F" w:rsidRDefault="00D76203" w:rsidP="00DB286F"/>
        </w:tc>
        <w:tc>
          <w:tcPr>
            <w:tcW w:w="2268" w:type="dxa"/>
          </w:tcPr>
          <w:p w14:paraId="7578F54B" w14:textId="7CC91D70" w:rsidR="00D76203" w:rsidRPr="00DB286F" w:rsidRDefault="00D76203" w:rsidP="00DB286F">
            <w:r w:rsidRPr="00DB286F">
              <w:t>2024/25</w:t>
            </w:r>
          </w:p>
        </w:tc>
        <w:tc>
          <w:tcPr>
            <w:tcW w:w="2977" w:type="dxa"/>
          </w:tcPr>
          <w:p w14:paraId="3C672C04" w14:textId="43F7AC96" w:rsidR="00D76203" w:rsidRPr="00DB286F" w:rsidRDefault="00D76203" w:rsidP="00DB286F">
            <w:r w:rsidRPr="00DB286F">
              <w:t>$</w:t>
            </w:r>
          </w:p>
        </w:tc>
      </w:tr>
      <w:tr w:rsidR="00D76203" w14:paraId="0CDA2E77" w14:textId="77777777" w:rsidTr="00F453F0">
        <w:trPr>
          <w:cantSplit/>
        </w:trPr>
        <w:tc>
          <w:tcPr>
            <w:tcW w:w="3399" w:type="dxa"/>
          </w:tcPr>
          <w:p w14:paraId="4CB5A3DB" w14:textId="77777777" w:rsidR="00D76203" w:rsidRPr="00DB286F" w:rsidRDefault="00D76203" w:rsidP="00DB286F"/>
        </w:tc>
        <w:tc>
          <w:tcPr>
            <w:tcW w:w="2268" w:type="dxa"/>
          </w:tcPr>
          <w:p w14:paraId="6F5BEB03" w14:textId="76F8F578" w:rsidR="00D76203" w:rsidRPr="00DB286F" w:rsidRDefault="00D76203" w:rsidP="00DB286F">
            <w:r w:rsidRPr="00DB286F">
              <w:t>2025/26</w:t>
            </w:r>
          </w:p>
        </w:tc>
        <w:tc>
          <w:tcPr>
            <w:tcW w:w="2977" w:type="dxa"/>
          </w:tcPr>
          <w:p w14:paraId="3453C5DB" w14:textId="0FA4CF96" w:rsidR="00D76203" w:rsidRPr="00DB286F" w:rsidRDefault="00D76203" w:rsidP="00DB286F">
            <w:r w:rsidRPr="00DB286F">
              <w:t>$</w:t>
            </w:r>
          </w:p>
        </w:tc>
      </w:tr>
      <w:tr w:rsidR="00962364" w14:paraId="7E1E9FCB" w14:textId="77777777" w:rsidTr="00F453F0">
        <w:trPr>
          <w:cantSplit/>
        </w:trPr>
        <w:tc>
          <w:tcPr>
            <w:tcW w:w="3399" w:type="dxa"/>
          </w:tcPr>
          <w:p w14:paraId="2BB031A1" w14:textId="77777777" w:rsidR="00962364" w:rsidRPr="00DB286F" w:rsidRDefault="00962364" w:rsidP="00DB286F"/>
        </w:tc>
        <w:tc>
          <w:tcPr>
            <w:tcW w:w="2268" w:type="dxa"/>
          </w:tcPr>
          <w:p w14:paraId="216CC5FB" w14:textId="6C2A8550" w:rsidR="00962364" w:rsidRPr="00DB286F" w:rsidRDefault="00962364" w:rsidP="00DB286F">
            <w:r>
              <w:t>2026/27</w:t>
            </w:r>
          </w:p>
        </w:tc>
        <w:tc>
          <w:tcPr>
            <w:tcW w:w="2977" w:type="dxa"/>
          </w:tcPr>
          <w:p w14:paraId="64F3F583" w14:textId="4B7E1407" w:rsidR="00962364" w:rsidRPr="00DB286F" w:rsidRDefault="00962364" w:rsidP="00DB286F">
            <w:r>
              <w:t>$</w:t>
            </w:r>
          </w:p>
        </w:tc>
      </w:tr>
      <w:tr w:rsidR="00D76203" w14:paraId="60CDEA93" w14:textId="77777777" w:rsidTr="00F453F0">
        <w:trPr>
          <w:cantSplit/>
        </w:trPr>
        <w:tc>
          <w:tcPr>
            <w:tcW w:w="3399" w:type="dxa"/>
            <w:shd w:val="clear" w:color="auto" w:fill="F2F2F2" w:themeFill="background1" w:themeFillShade="F2"/>
          </w:tcPr>
          <w:p w14:paraId="7AB6574B" w14:textId="65CA2930" w:rsidR="00D76203" w:rsidRPr="00DB286F" w:rsidRDefault="00D76203" w:rsidP="00610C34">
            <w:r w:rsidRPr="00DB286F">
              <w:t>Graphic Design</w:t>
            </w:r>
          </w:p>
        </w:tc>
        <w:tc>
          <w:tcPr>
            <w:tcW w:w="2268" w:type="dxa"/>
            <w:shd w:val="clear" w:color="auto" w:fill="F2F2F2" w:themeFill="background1" w:themeFillShade="F2"/>
          </w:tcPr>
          <w:p w14:paraId="403FD3E1" w14:textId="47630C9A" w:rsidR="00D76203" w:rsidRPr="00DB286F" w:rsidRDefault="00D76203" w:rsidP="00610C34"/>
        </w:tc>
        <w:tc>
          <w:tcPr>
            <w:tcW w:w="2977" w:type="dxa"/>
            <w:shd w:val="clear" w:color="auto" w:fill="F2F2F2" w:themeFill="background1" w:themeFillShade="F2"/>
          </w:tcPr>
          <w:p w14:paraId="6BB02D7C" w14:textId="40BC5FD8" w:rsidR="00D76203" w:rsidRPr="00DB286F" w:rsidRDefault="00D76203" w:rsidP="00610C34">
            <w:r w:rsidRPr="00DB286F">
              <w:t>$</w:t>
            </w:r>
          </w:p>
        </w:tc>
      </w:tr>
      <w:tr w:rsidR="00D76203" w14:paraId="3B113981" w14:textId="77777777" w:rsidTr="00F453F0">
        <w:trPr>
          <w:cantSplit/>
        </w:trPr>
        <w:tc>
          <w:tcPr>
            <w:tcW w:w="3399" w:type="dxa"/>
          </w:tcPr>
          <w:p w14:paraId="550BDF40" w14:textId="77777777" w:rsidR="00D76203" w:rsidRPr="00DB286F" w:rsidRDefault="00D76203" w:rsidP="00DB286F"/>
        </w:tc>
        <w:tc>
          <w:tcPr>
            <w:tcW w:w="2268" w:type="dxa"/>
          </w:tcPr>
          <w:p w14:paraId="43808792" w14:textId="7E1CE8F5" w:rsidR="00D76203" w:rsidRPr="00DB286F" w:rsidRDefault="00D76203" w:rsidP="00DB286F">
            <w:r w:rsidRPr="00DB286F">
              <w:t>2024/25</w:t>
            </w:r>
          </w:p>
        </w:tc>
        <w:tc>
          <w:tcPr>
            <w:tcW w:w="2977" w:type="dxa"/>
          </w:tcPr>
          <w:p w14:paraId="34DDC667" w14:textId="0D0D6D42" w:rsidR="00D76203" w:rsidRPr="00DB286F" w:rsidRDefault="00D76203" w:rsidP="00DB286F">
            <w:r w:rsidRPr="00DB286F">
              <w:t>$</w:t>
            </w:r>
          </w:p>
        </w:tc>
      </w:tr>
      <w:tr w:rsidR="00D76203" w14:paraId="3BFE7BC5" w14:textId="77777777" w:rsidTr="00F453F0">
        <w:trPr>
          <w:cantSplit/>
        </w:trPr>
        <w:tc>
          <w:tcPr>
            <w:tcW w:w="3399" w:type="dxa"/>
          </w:tcPr>
          <w:p w14:paraId="7AAFD77B" w14:textId="77777777" w:rsidR="00D76203" w:rsidRPr="00DB286F" w:rsidRDefault="00D76203" w:rsidP="00DB286F"/>
        </w:tc>
        <w:tc>
          <w:tcPr>
            <w:tcW w:w="2268" w:type="dxa"/>
          </w:tcPr>
          <w:p w14:paraId="46EA901B" w14:textId="3621E954" w:rsidR="00D76203" w:rsidRPr="00DB286F" w:rsidRDefault="00D76203" w:rsidP="00DB286F">
            <w:r w:rsidRPr="00DB286F">
              <w:t>2025/26</w:t>
            </w:r>
          </w:p>
        </w:tc>
        <w:tc>
          <w:tcPr>
            <w:tcW w:w="2977" w:type="dxa"/>
          </w:tcPr>
          <w:p w14:paraId="2FA7308E" w14:textId="57252C2E" w:rsidR="00D76203" w:rsidRPr="00DB286F" w:rsidRDefault="00D76203" w:rsidP="00DB286F">
            <w:r w:rsidRPr="00DB286F">
              <w:t>$</w:t>
            </w:r>
          </w:p>
        </w:tc>
      </w:tr>
      <w:tr w:rsidR="00962364" w14:paraId="326EA8A9" w14:textId="77777777" w:rsidTr="00F453F0">
        <w:trPr>
          <w:cantSplit/>
        </w:trPr>
        <w:tc>
          <w:tcPr>
            <w:tcW w:w="3399" w:type="dxa"/>
          </w:tcPr>
          <w:p w14:paraId="62F95987" w14:textId="77777777" w:rsidR="00962364" w:rsidRPr="00DB286F" w:rsidRDefault="00962364" w:rsidP="00DB286F"/>
        </w:tc>
        <w:tc>
          <w:tcPr>
            <w:tcW w:w="2268" w:type="dxa"/>
          </w:tcPr>
          <w:p w14:paraId="12EC81A3" w14:textId="7BF651E6" w:rsidR="00962364" w:rsidRPr="00DB286F" w:rsidRDefault="00962364" w:rsidP="00DB286F">
            <w:r>
              <w:t>2026/27</w:t>
            </w:r>
          </w:p>
        </w:tc>
        <w:tc>
          <w:tcPr>
            <w:tcW w:w="2977" w:type="dxa"/>
          </w:tcPr>
          <w:p w14:paraId="16360BC8" w14:textId="49CFFF33" w:rsidR="00962364" w:rsidRPr="00DB286F" w:rsidRDefault="00962364" w:rsidP="00DB286F">
            <w:r>
              <w:t>$</w:t>
            </w:r>
          </w:p>
        </w:tc>
      </w:tr>
      <w:tr w:rsidR="00D76203" w14:paraId="6A6848D4" w14:textId="77777777" w:rsidTr="00F453F0">
        <w:trPr>
          <w:cantSplit/>
        </w:trPr>
        <w:tc>
          <w:tcPr>
            <w:tcW w:w="3399" w:type="dxa"/>
            <w:shd w:val="clear" w:color="auto" w:fill="F2F2F2" w:themeFill="background1" w:themeFillShade="F2"/>
          </w:tcPr>
          <w:p w14:paraId="0D759FB9" w14:textId="5E92E829" w:rsidR="00D76203" w:rsidRPr="00DB286F" w:rsidRDefault="00D76203" w:rsidP="00DB286F">
            <w:r w:rsidRPr="00DB286F">
              <w:t>Competitions and prizes</w:t>
            </w:r>
          </w:p>
        </w:tc>
        <w:tc>
          <w:tcPr>
            <w:tcW w:w="2268" w:type="dxa"/>
            <w:shd w:val="clear" w:color="auto" w:fill="F2F2F2" w:themeFill="background1" w:themeFillShade="F2"/>
          </w:tcPr>
          <w:p w14:paraId="747D2304" w14:textId="77777777" w:rsidR="00D76203" w:rsidRPr="00DB286F" w:rsidRDefault="00D76203" w:rsidP="00DB286F"/>
        </w:tc>
        <w:tc>
          <w:tcPr>
            <w:tcW w:w="2977" w:type="dxa"/>
            <w:shd w:val="clear" w:color="auto" w:fill="F2F2F2" w:themeFill="background1" w:themeFillShade="F2"/>
          </w:tcPr>
          <w:p w14:paraId="7FB55419" w14:textId="481CCB2F" w:rsidR="00D76203" w:rsidRPr="00DB286F" w:rsidRDefault="00D76203" w:rsidP="00DB286F">
            <w:r w:rsidRPr="00DB286F">
              <w:t xml:space="preserve">$ </w:t>
            </w:r>
          </w:p>
        </w:tc>
      </w:tr>
      <w:tr w:rsidR="00D76203" w14:paraId="7C0E4DAE" w14:textId="77777777" w:rsidTr="00F453F0">
        <w:trPr>
          <w:cantSplit/>
        </w:trPr>
        <w:tc>
          <w:tcPr>
            <w:tcW w:w="3399" w:type="dxa"/>
          </w:tcPr>
          <w:p w14:paraId="27227232" w14:textId="77777777" w:rsidR="00D76203" w:rsidRPr="00DB286F" w:rsidRDefault="00D76203" w:rsidP="00DB286F"/>
        </w:tc>
        <w:tc>
          <w:tcPr>
            <w:tcW w:w="2268" w:type="dxa"/>
          </w:tcPr>
          <w:p w14:paraId="6F83C167" w14:textId="5E0FB36D" w:rsidR="00D76203" w:rsidRPr="00DB286F" w:rsidRDefault="00D76203" w:rsidP="00DB286F">
            <w:r w:rsidRPr="00DB286F">
              <w:t>2024/25</w:t>
            </w:r>
          </w:p>
        </w:tc>
        <w:tc>
          <w:tcPr>
            <w:tcW w:w="2977" w:type="dxa"/>
          </w:tcPr>
          <w:p w14:paraId="2C9F7312" w14:textId="13ABA830" w:rsidR="00D76203" w:rsidRPr="00DB286F" w:rsidRDefault="00D76203" w:rsidP="00DB286F">
            <w:r w:rsidRPr="00DB286F">
              <w:t>$</w:t>
            </w:r>
          </w:p>
        </w:tc>
      </w:tr>
      <w:tr w:rsidR="00D76203" w14:paraId="4A2C6300" w14:textId="77777777" w:rsidTr="00F453F0">
        <w:trPr>
          <w:cantSplit/>
        </w:trPr>
        <w:tc>
          <w:tcPr>
            <w:tcW w:w="3399" w:type="dxa"/>
          </w:tcPr>
          <w:p w14:paraId="11D9F21C" w14:textId="77777777" w:rsidR="00D76203" w:rsidRPr="00DB286F" w:rsidRDefault="00D76203" w:rsidP="00DB286F"/>
        </w:tc>
        <w:tc>
          <w:tcPr>
            <w:tcW w:w="2268" w:type="dxa"/>
          </w:tcPr>
          <w:p w14:paraId="7129DE2E" w14:textId="1B634AD2" w:rsidR="00D76203" w:rsidRPr="00DB286F" w:rsidRDefault="00D76203" w:rsidP="00DB286F">
            <w:r w:rsidRPr="00DB286F">
              <w:t>2025/26</w:t>
            </w:r>
          </w:p>
        </w:tc>
        <w:tc>
          <w:tcPr>
            <w:tcW w:w="2977" w:type="dxa"/>
          </w:tcPr>
          <w:p w14:paraId="6E3D8BE3" w14:textId="3B5FF24F" w:rsidR="00D76203" w:rsidRPr="00DB286F" w:rsidRDefault="00D76203" w:rsidP="00DB286F">
            <w:r w:rsidRPr="00DB286F">
              <w:t>$</w:t>
            </w:r>
          </w:p>
        </w:tc>
      </w:tr>
      <w:tr w:rsidR="00962364" w14:paraId="7A352616" w14:textId="77777777" w:rsidTr="00F453F0">
        <w:trPr>
          <w:cantSplit/>
        </w:trPr>
        <w:tc>
          <w:tcPr>
            <w:tcW w:w="3399" w:type="dxa"/>
          </w:tcPr>
          <w:p w14:paraId="4FCE3B9D" w14:textId="77777777" w:rsidR="00962364" w:rsidRPr="00DB286F" w:rsidRDefault="00962364" w:rsidP="00DB286F"/>
        </w:tc>
        <w:tc>
          <w:tcPr>
            <w:tcW w:w="2268" w:type="dxa"/>
          </w:tcPr>
          <w:p w14:paraId="35D1CB87" w14:textId="774ED27D" w:rsidR="00962364" w:rsidRPr="00DB286F" w:rsidRDefault="00962364" w:rsidP="00DB286F">
            <w:r>
              <w:t>2026/27</w:t>
            </w:r>
          </w:p>
        </w:tc>
        <w:tc>
          <w:tcPr>
            <w:tcW w:w="2977" w:type="dxa"/>
          </w:tcPr>
          <w:p w14:paraId="4C79DD8C" w14:textId="67913CA2" w:rsidR="00962364" w:rsidRPr="00DB286F" w:rsidRDefault="00962364" w:rsidP="00DB286F">
            <w:r>
              <w:t>$</w:t>
            </w:r>
          </w:p>
        </w:tc>
      </w:tr>
      <w:tr w:rsidR="00D76203" w14:paraId="5AB6E3EB" w14:textId="77777777" w:rsidTr="00F453F0">
        <w:trPr>
          <w:cantSplit/>
        </w:trPr>
        <w:tc>
          <w:tcPr>
            <w:tcW w:w="3399" w:type="dxa"/>
            <w:shd w:val="clear" w:color="auto" w:fill="F2F2F2" w:themeFill="background1" w:themeFillShade="F2"/>
          </w:tcPr>
          <w:p w14:paraId="323B486C" w14:textId="3DE5776C" w:rsidR="00D76203" w:rsidRPr="00DB286F" w:rsidRDefault="00D76203" w:rsidP="00DB286F">
            <w:r w:rsidRPr="00DB286F">
              <w:t>Advertising and promotion</w:t>
            </w:r>
          </w:p>
        </w:tc>
        <w:tc>
          <w:tcPr>
            <w:tcW w:w="2268" w:type="dxa"/>
            <w:shd w:val="clear" w:color="auto" w:fill="F2F2F2" w:themeFill="background1" w:themeFillShade="F2"/>
          </w:tcPr>
          <w:p w14:paraId="27563678" w14:textId="77777777" w:rsidR="00D76203" w:rsidRPr="00DB286F" w:rsidRDefault="00D76203" w:rsidP="00DB286F"/>
        </w:tc>
        <w:tc>
          <w:tcPr>
            <w:tcW w:w="2977" w:type="dxa"/>
            <w:shd w:val="clear" w:color="auto" w:fill="F2F2F2" w:themeFill="background1" w:themeFillShade="F2"/>
          </w:tcPr>
          <w:p w14:paraId="31746E44" w14:textId="6ADF955E" w:rsidR="00D76203" w:rsidRPr="00DB286F" w:rsidRDefault="00D76203" w:rsidP="00DB286F">
            <w:r w:rsidRPr="00DB286F">
              <w:t>$</w:t>
            </w:r>
          </w:p>
        </w:tc>
      </w:tr>
      <w:tr w:rsidR="00D76203" w14:paraId="7AFFE435" w14:textId="77777777" w:rsidTr="00F453F0">
        <w:trPr>
          <w:cantSplit/>
        </w:trPr>
        <w:tc>
          <w:tcPr>
            <w:tcW w:w="3399" w:type="dxa"/>
          </w:tcPr>
          <w:p w14:paraId="0069BD9A" w14:textId="77777777" w:rsidR="00D76203" w:rsidRPr="00DB286F" w:rsidRDefault="00D76203" w:rsidP="00DB286F"/>
        </w:tc>
        <w:tc>
          <w:tcPr>
            <w:tcW w:w="2268" w:type="dxa"/>
          </w:tcPr>
          <w:p w14:paraId="739B6D92" w14:textId="2E47E774" w:rsidR="00D76203" w:rsidRPr="00DB286F" w:rsidRDefault="00D76203" w:rsidP="00DB286F">
            <w:r w:rsidRPr="00DB286F">
              <w:t>2024/25</w:t>
            </w:r>
          </w:p>
        </w:tc>
        <w:tc>
          <w:tcPr>
            <w:tcW w:w="2977" w:type="dxa"/>
          </w:tcPr>
          <w:p w14:paraId="2CC775D3" w14:textId="1E721ABB" w:rsidR="00D76203" w:rsidRPr="00DB286F" w:rsidRDefault="00D76203" w:rsidP="00DB286F">
            <w:r w:rsidRPr="00DB286F">
              <w:t>$</w:t>
            </w:r>
          </w:p>
        </w:tc>
      </w:tr>
      <w:tr w:rsidR="00D76203" w14:paraId="17DDBCCB" w14:textId="77777777" w:rsidTr="00F453F0">
        <w:trPr>
          <w:cantSplit/>
        </w:trPr>
        <w:tc>
          <w:tcPr>
            <w:tcW w:w="3399" w:type="dxa"/>
          </w:tcPr>
          <w:p w14:paraId="5CDBE110" w14:textId="77777777" w:rsidR="00D76203" w:rsidRPr="00DB286F" w:rsidRDefault="00D76203" w:rsidP="00DB286F"/>
        </w:tc>
        <w:tc>
          <w:tcPr>
            <w:tcW w:w="2268" w:type="dxa"/>
          </w:tcPr>
          <w:p w14:paraId="7A561AFF" w14:textId="17870843" w:rsidR="00D76203" w:rsidRPr="00DB286F" w:rsidRDefault="00D76203" w:rsidP="00DB286F">
            <w:r w:rsidRPr="00DB286F">
              <w:t>2025/26</w:t>
            </w:r>
          </w:p>
        </w:tc>
        <w:tc>
          <w:tcPr>
            <w:tcW w:w="2977" w:type="dxa"/>
          </w:tcPr>
          <w:p w14:paraId="54568FF6" w14:textId="1A783AD9" w:rsidR="00D76203" w:rsidRPr="00DB286F" w:rsidRDefault="00D76203" w:rsidP="00DB286F">
            <w:r w:rsidRPr="00DB286F">
              <w:t>$</w:t>
            </w:r>
          </w:p>
        </w:tc>
      </w:tr>
      <w:tr w:rsidR="00962364" w14:paraId="7893FDAE" w14:textId="77777777" w:rsidTr="00F453F0">
        <w:trPr>
          <w:cantSplit/>
        </w:trPr>
        <w:tc>
          <w:tcPr>
            <w:tcW w:w="3399" w:type="dxa"/>
          </w:tcPr>
          <w:p w14:paraId="299E63B5" w14:textId="77777777" w:rsidR="00962364" w:rsidRPr="00DB286F" w:rsidRDefault="00962364" w:rsidP="00DB286F"/>
        </w:tc>
        <w:tc>
          <w:tcPr>
            <w:tcW w:w="2268" w:type="dxa"/>
          </w:tcPr>
          <w:p w14:paraId="3C63ECD9" w14:textId="4313DF1E" w:rsidR="00962364" w:rsidRPr="00DB286F" w:rsidRDefault="00962364" w:rsidP="00DB286F">
            <w:r>
              <w:t>2026/27</w:t>
            </w:r>
          </w:p>
        </w:tc>
        <w:tc>
          <w:tcPr>
            <w:tcW w:w="2977" w:type="dxa"/>
          </w:tcPr>
          <w:p w14:paraId="60820F5B" w14:textId="1C88D41D" w:rsidR="00962364" w:rsidRPr="00DB286F" w:rsidRDefault="00962364" w:rsidP="00DB286F">
            <w:r>
              <w:t>$</w:t>
            </w:r>
          </w:p>
        </w:tc>
      </w:tr>
      <w:tr w:rsidR="00D76203" w14:paraId="4D625EE4" w14:textId="77777777" w:rsidTr="00F453F0">
        <w:trPr>
          <w:cantSplit/>
        </w:trPr>
        <w:tc>
          <w:tcPr>
            <w:tcW w:w="3399" w:type="dxa"/>
            <w:shd w:val="clear" w:color="auto" w:fill="F2F2F2" w:themeFill="background1" w:themeFillShade="F2"/>
          </w:tcPr>
          <w:p w14:paraId="173934B1" w14:textId="4F5B9B61" w:rsidR="00D76203" w:rsidRPr="00DB286F" w:rsidRDefault="00D76203" w:rsidP="00DB286F">
            <w:r w:rsidRPr="00DB286F">
              <w:t>Displays</w:t>
            </w:r>
          </w:p>
        </w:tc>
        <w:tc>
          <w:tcPr>
            <w:tcW w:w="2268" w:type="dxa"/>
            <w:shd w:val="clear" w:color="auto" w:fill="F2F2F2" w:themeFill="background1" w:themeFillShade="F2"/>
          </w:tcPr>
          <w:p w14:paraId="08A72BA4" w14:textId="77777777" w:rsidR="00D76203" w:rsidRPr="00DB286F" w:rsidRDefault="00D76203" w:rsidP="00DB286F"/>
        </w:tc>
        <w:tc>
          <w:tcPr>
            <w:tcW w:w="2977" w:type="dxa"/>
            <w:shd w:val="clear" w:color="auto" w:fill="F2F2F2" w:themeFill="background1" w:themeFillShade="F2"/>
          </w:tcPr>
          <w:p w14:paraId="1041F50B" w14:textId="1176522E" w:rsidR="00D76203" w:rsidRPr="00DB286F" w:rsidRDefault="00D76203" w:rsidP="00DB286F">
            <w:r w:rsidRPr="00DB286F">
              <w:t>$</w:t>
            </w:r>
          </w:p>
        </w:tc>
      </w:tr>
      <w:tr w:rsidR="00D76203" w14:paraId="4E81302D" w14:textId="77777777" w:rsidTr="00F453F0">
        <w:trPr>
          <w:cantSplit/>
        </w:trPr>
        <w:tc>
          <w:tcPr>
            <w:tcW w:w="3399" w:type="dxa"/>
          </w:tcPr>
          <w:p w14:paraId="5A6B6DFB" w14:textId="77777777" w:rsidR="00D76203" w:rsidRPr="00DB286F" w:rsidRDefault="00D76203" w:rsidP="00DB286F"/>
        </w:tc>
        <w:tc>
          <w:tcPr>
            <w:tcW w:w="2268" w:type="dxa"/>
          </w:tcPr>
          <w:p w14:paraId="66670CE0" w14:textId="52227DB4" w:rsidR="00D76203" w:rsidRPr="00DB286F" w:rsidRDefault="00D76203" w:rsidP="00DB286F">
            <w:r w:rsidRPr="00DB286F">
              <w:t>2024/25</w:t>
            </w:r>
          </w:p>
        </w:tc>
        <w:tc>
          <w:tcPr>
            <w:tcW w:w="2977" w:type="dxa"/>
          </w:tcPr>
          <w:p w14:paraId="1A65CD49" w14:textId="033B5CCC" w:rsidR="00D76203" w:rsidRPr="00DB286F" w:rsidRDefault="00D76203" w:rsidP="00DB286F">
            <w:r w:rsidRPr="00DB286F">
              <w:t>$</w:t>
            </w:r>
          </w:p>
        </w:tc>
      </w:tr>
      <w:tr w:rsidR="00D76203" w14:paraId="57A24D0C" w14:textId="77777777" w:rsidTr="00F453F0">
        <w:trPr>
          <w:cantSplit/>
        </w:trPr>
        <w:tc>
          <w:tcPr>
            <w:tcW w:w="3399" w:type="dxa"/>
          </w:tcPr>
          <w:p w14:paraId="3B157731" w14:textId="77777777" w:rsidR="00D76203" w:rsidRPr="00DB286F" w:rsidRDefault="00D76203" w:rsidP="00DB286F"/>
        </w:tc>
        <w:tc>
          <w:tcPr>
            <w:tcW w:w="2268" w:type="dxa"/>
          </w:tcPr>
          <w:p w14:paraId="418A6FC9" w14:textId="103D3B69" w:rsidR="00D76203" w:rsidRPr="00DB286F" w:rsidRDefault="00D76203" w:rsidP="00DB286F">
            <w:r w:rsidRPr="00DB286F">
              <w:t>2025/26</w:t>
            </w:r>
          </w:p>
        </w:tc>
        <w:tc>
          <w:tcPr>
            <w:tcW w:w="2977" w:type="dxa"/>
          </w:tcPr>
          <w:p w14:paraId="76EF5BD1" w14:textId="05A7DD4D" w:rsidR="00D76203" w:rsidRPr="00DB286F" w:rsidRDefault="00D76203" w:rsidP="00DB286F">
            <w:r w:rsidRPr="00DB286F">
              <w:t>$</w:t>
            </w:r>
          </w:p>
        </w:tc>
      </w:tr>
      <w:tr w:rsidR="00962364" w14:paraId="050BE363" w14:textId="77777777" w:rsidTr="00F453F0">
        <w:trPr>
          <w:cantSplit/>
        </w:trPr>
        <w:tc>
          <w:tcPr>
            <w:tcW w:w="3399" w:type="dxa"/>
          </w:tcPr>
          <w:p w14:paraId="04E2D6BD" w14:textId="77777777" w:rsidR="00962364" w:rsidRPr="00DB286F" w:rsidRDefault="00962364" w:rsidP="00DB286F"/>
        </w:tc>
        <w:tc>
          <w:tcPr>
            <w:tcW w:w="2268" w:type="dxa"/>
          </w:tcPr>
          <w:p w14:paraId="0D54BBE6" w14:textId="6F460578" w:rsidR="00962364" w:rsidRPr="00DB286F" w:rsidRDefault="00962364" w:rsidP="00DB286F">
            <w:r>
              <w:t>2026/27</w:t>
            </w:r>
          </w:p>
        </w:tc>
        <w:tc>
          <w:tcPr>
            <w:tcW w:w="2977" w:type="dxa"/>
          </w:tcPr>
          <w:p w14:paraId="06B9129E" w14:textId="0FB9D79C" w:rsidR="00962364" w:rsidRPr="00DB286F" w:rsidRDefault="00962364" w:rsidP="00DB286F">
            <w:r>
              <w:t>$</w:t>
            </w:r>
          </w:p>
        </w:tc>
      </w:tr>
      <w:tr w:rsidR="00D76203" w14:paraId="1591CE50" w14:textId="77777777" w:rsidTr="00F453F0">
        <w:trPr>
          <w:cantSplit/>
        </w:trPr>
        <w:tc>
          <w:tcPr>
            <w:tcW w:w="3399" w:type="dxa"/>
            <w:shd w:val="clear" w:color="auto" w:fill="F2F2F2" w:themeFill="background1" w:themeFillShade="F2"/>
          </w:tcPr>
          <w:p w14:paraId="25ED92E1" w14:textId="201CEB97" w:rsidR="00D76203" w:rsidRPr="00DB286F" w:rsidRDefault="00D76203" w:rsidP="00DB286F">
            <w:r w:rsidRPr="00DB286F">
              <w:t>Other eligible expenditure</w:t>
            </w:r>
          </w:p>
        </w:tc>
        <w:tc>
          <w:tcPr>
            <w:tcW w:w="2268" w:type="dxa"/>
            <w:shd w:val="clear" w:color="auto" w:fill="F2F2F2" w:themeFill="background1" w:themeFillShade="F2"/>
          </w:tcPr>
          <w:p w14:paraId="2628766A" w14:textId="77777777" w:rsidR="00D76203" w:rsidRPr="00DB286F" w:rsidRDefault="00D76203" w:rsidP="00DB286F"/>
        </w:tc>
        <w:tc>
          <w:tcPr>
            <w:tcW w:w="2977" w:type="dxa"/>
            <w:shd w:val="clear" w:color="auto" w:fill="F2F2F2" w:themeFill="background1" w:themeFillShade="F2"/>
          </w:tcPr>
          <w:p w14:paraId="79538E94" w14:textId="5A505840" w:rsidR="00D76203" w:rsidRPr="00DB286F" w:rsidRDefault="00D76203" w:rsidP="00DB286F">
            <w:r w:rsidRPr="00DB286F">
              <w:t>$</w:t>
            </w:r>
          </w:p>
        </w:tc>
      </w:tr>
      <w:tr w:rsidR="00D76203" w14:paraId="165280CC" w14:textId="77777777" w:rsidTr="00F453F0">
        <w:trPr>
          <w:cantSplit/>
        </w:trPr>
        <w:tc>
          <w:tcPr>
            <w:tcW w:w="3399" w:type="dxa"/>
          </w:tcPr>
          <w:p w14:paraId="4B2958DA" w14:textId="77777777" w:rsidR="00D76203" w:rsidRPr="00DB286F" w:rsidRDefault="00D76203" w:rsidP="00DB286F"/>
        </w:tc>
        <w:tc>
          <w:tcPr>
            <w:tcW w:w="2268" w:type="dxa"/>
          </w:tcPr>
          <w:p w14:paraId="0C428E45" w14:textId="79DCA3E2" w:rsidR="00D76203" w:rsidRPr="00DB286F" w:rsidRDefault="00D76203" w:rsidP="00DB286F">
            <w:r w:rsidRPr="00DB286F">
              <w:t>2024/25</w:t>
            </w:r>
          </w:p>
        </w:tc>
        <w:tc>
          <w:tcPr>
            <w:tcW w:w="2977" w:type="dxa"/>
          </w:tcPr>
          <w:p w14:paraId="7058B632" w14:textId="57567740" w:rsidR="00D76203" w:rsidRPr="00DB286F" w:rsidRDefault="00D76203" w:rsidP="00DB286F">
            <w:r w:rsidRPr="00DB286F">
              <w:t>$</w:t>
            </w:r>
          </w:p>
        </w:tc>
      </w:tr>
      <w:tr w:rsidR="00D76203" w14:paraId="55A5CDB1" w14:textId="77777777" w:rsidTr="00F453F0">
        <w:trPr>
          <w:cantSplit/>
        </w:trPr>
        <w:tc>
          <w:tcPr>
            <w:tcW w:w="3399" w:type="dxa"/>
          </w:tcPr>
          <w:p w14:paraId="6A0CD381" w14:textId="77777777" w:rsidR="00D76203" w:rsidRPr="00DB286F" w:rsidRDefault="00D76203" w:rsidP="00DB286F"/>
        </w:tc>
        <w:tc>
          <w:tcPr>
            <w:tcW w:w="2268" w:type="dxa"/>
          </w:tcPr>
          <w:p w14:paraId="091AFD1E" w14:textId="2087FBC1" w:rsidR="00D76203" w:rsidRPr="00DB286F" w:rsidRDefault="00D76203" w:rsidP="00DB286F">
            <w:r w:rsidRPr="00DB286F">
              <w:t>2025/26</w:t>
            </w:r>
          </w:p>
        </w:tc>
        <w:tc>
          <w:tcPr>
            <w:tcW w:w="2977" w:type="dxa"/>
          </w:tcPr>
          <w:p w14:paraId="6B6D2809" w14:textId="2B29B096" w:rsidR="00D76203" w:rsidRPr="00DB286F" w:rsidRDefault="00D76203" w:rsidP="00DB286F">
            <w:r w:rsidRPr="00DB286F">
              <w:t>$</w:t>
            </w:r>
          </w:p>
        </w:tc>
      </w:tr>
      <w:tr w:rsidR="00962364" w14:paraId="5FB6B693" w14:textId="77777777" w:rsidTr="00F453F0">
        <w:trPr>
          <w:cantSplit/>
        </w:trPr>
        <w:tc>
          <w:tcPr>
            <w:tcW w:w="3399" w:type="dxa"/>
          </w:tcPr>
          <w:p w14:paraId="1570EBC3" w14:textId="77777777" w:rsidR="00962364" w:rsidRPr="00DB286F" w:rsidRDefault="00962364" w:rsidP="00DB286F"/>
        </w:tc>
        <w:tc>
          <w:tcPr>
            <w:tcW w:w="2268" w:type="dxa"/>
          </w:tcPr>
          <w:p w14:paraId="2811628C" w14:textId="3B99F640" w:rsidR="00962364" w:rsidRPr="00DB286F" w:rsidRDefault="00962364" w:rsidP="00DB286F">
            <w:r>
              <w:t>2026/27</w:t>
            </w:r>
          </w:p>
        </w:tc>
        <w:tc>
          <w:tcPr>
            <w:tcW w:w="2977" w:type="dxa"/>
          </w:tcPr>
          <w:p w14:paraId="3DFE4C02" w14:textId="483E0E5D" w:rsidR="00962364" w:rsidRPr="00DB286F" w:rsidRDefault="00962364" w:rsidP="00DB286F">
            <w:r>
              <w:t>$</w:t>
            </w:r>
          </w:p>
        </w:tc>
      </w:tr>
      <w:tr w:rsidR="00D76203" w14:paraId="199E6A98" w14:textId="77777777" w:rsidTr="00F453F0">
        <w:trPr>
          <w:cantSplit/>
        </w:trPr>
        <w:tc>
          <w:tcPr>
            <w:tcW w:w="3399" w:type="dxa"/>
            <w:shd w:val="clear" w:color="auto" w:fill="D9D9D9" w:themeFill="background1" w:themeFillShade="D9"/>
          </w:tcPr>
          <w:p w14:paraId="2AF282BB" w14:textId="77777777" w:rsidR="00D76203" w:rsidRDefault="00D76203" w:rsidP="00DB286F"/>
        </w:tc>
        <w:tc>
          <w:tcPr>
            <w:tcW w:w="2268" w:type="dxa"/>
            <w:shd w:val="clear" w:color="auto" w:fill="D9D9D9" w:themeFill="background1" w:themeFillShade="D9"/>
          </w:tcPr>
          <w:p w14:paraId="348E0877" w14:textId="77777777" w:rsidR="00D76203" w:rsidRDefault="00D76203" w:rsidP="00DB286F"/>
        </w:tc>
        <w:tc>
          <w:tcPr>
            <w:tcW w:w="2977" w:type="dxa"/>
            <w:shd w:val="clear" w:color="auto" w:fill="D9D9D9" w:themeFill="background1" w:themeFillShade="D9"/>
          </w:tcPr>
          <w:p w14:paraId="47E7907A" w14:textId="79683844" w:rsidR="00D76203" w:rsidRDefault="00D76203" w:rsidP="00DB286F">
            <w:r>
              <w:t>$</w:t>
            </w:r>
          </w:p>
        </w:tc>
      </w:tr>
    </w:tbl>
    <w:p w14:paraId="1D7DF121" w14:textId="5C89CCAD" w:rsidR="008A12A6" w:rsidRDefault="008A12A6" w:rsidP="008A12A6">
      <w:pPr>
        <w:pStyle w:val="Heading3"/>
        <w:numPr>
          <w:ilvl w:val="0"/>
          <w:numId w:val="0"/>
        </w:numPr>
        <w:rPr>
          <w:rFonts w:ascii="Arial" w:eastAsiaTheme="minorHAnsi" w:hAnsi="Arial" w:cstheme="minorBidi"/>
          <w:b w:val="0"/>
          <w:sz w:val="20"/>
          <w:szCs w:val="22"/>
        </w:rPr>
      </w:pPr>
      <w:r w:rsidRPr="00C16280">
        <w:rPr>
          <w:rFonts w:ascii="Arial" w:eastAsiaTheme="minorHAnsi" w:hAnsi="Arial" w:cstheme="minorBidi"/>
          <w:b w:val="0"/>
          <w:sz w:val="20"/>
          <w:szCs w:val="22"/>
        </w:rPr>
        <w:lastRenderedPageBreak/>
        <w:t>Details of ‘Other’ eligibible expenditure</w:t>
      </w:r>
    </w:p>
    <w:p w14:paraId="70CABAB1" w14:textId="0AF699F7" w:rsidR="008A12A6" w:rsidRPr="009B0D3E" w:rsidRDefault="00002967" w:rsidP="00F453F0">
      <w:pPr>
        <w:spacing w:before="0" w:after="200" w:line="276" w:lineRule="auto"/>
      </w:pPr>
      <w:r w:rsidRPr="00F453F0">
        <w:rPr>
          <w:i/>
          <w:color w:val="264F90"/>
          <w:lang w:eastAsia="en-AU"/>
        </w:rPr>
        <w:t xml:space="preserve">Please outline your Other expenditure (included in budget above) </w:t>
      </w:r>
    </w:p>
    <w:p w14:paraId="76656FDB" w14:textId="77777777" w:rsidR="008A12A6" w:rsidRDefault="008A12A6" w:rsidP="008A12A6">
      <w:pPr>
        <w:pStyle w:val="Heading3"/>
        <w:ind w:left="720"/>
      </w:pPr>
      <w:r>
        <w:t>Grant amount sought</w:t>
      </w:r>
    </w:p>
    <w:p w14:paraId="2C810EE2" w14:textId="77777777" w:rsidR="008A12A6" w:rsidRDefault="008A12A6" w:rsidP="008A12A6">
      <w:pPr>
        <w:rPr>
          <w:lang w:eastAsia="en-AU"/>
        </w:rPr>
      </w:pPr>
      <w:r>
        <w:rPr>
          <w:lang w:eastAsia="en-AU"/>
        </w:rPr>
        <w:t xml:space="preserve">You must enter the amount of grant funding you are requesting. We will add GST to this where applicable. </w:t>
      </w:r>
    </w:p>
    <w:p w14:paraId="6E24C459" w14:textId="77777777" w:rsidR="008A12A6" w:rsidRDefault="008A12A6" w:rsidP="008A12A6">
      <w:pPr>
        <w:pStyle w:val="Normalexplanatory"/>
      </w:pPr>
      <w:r>
        <w:t>The minimum grant amount under this grant opportunity is $20,000. The maximum grant amount under this grant opportunity is $100,000.</w:t>
      </w:r>
    </w:p>
    <w:p w14:paraId="7B9C2C8B" w14:textId="2A68D053" w:rsidR="00924E48" w:rsidRPr="00714F0F" w:rsidRDefault="00924E48" w:rsidP="00AD53B9">
      <w:pPr>
        <w:pStyle w:val="Heading3"/>
        <w:ind w:left="720"/>
      </w:pPr>
      <w:r w:rsidRPr="00714F0F">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46B64C98" w:rsidR="00DC70D5" w:rsidRDefault="0020695B" w:rsidP="00DC70D5">
      <w:pPr>
        <w:pStyle w:val="ListBulletItalics"/>
        <w:numPr>
          <w:ilvl w:val="1"/>
          <w:numId w:val="22"/>
        </w:numPr>
      </w:pPr>
      <w:r>
        <w:t>Applicant</w:t>
      </w:r>
      <w:r w:rsidR="00DC70D5">
        <w:t xml:space="preserve"> contribution</w:t>
      </w:r>
    </w:p>
    <w:p w14:paraId="477B2822" w14:textId="169A6E43" w:rsidR="00DC70D5" w:rsidRDefault="00DC70D5" w:rsidP="00DC70D5">
      <w:pPr>
        <w:pStyle w:val="ListBulletItalics"/>
        <w:numPr>
          <w:ilvl w:val="1"/>
          <w:numId w:val="22"/>
        </w:numPr>
      </w:pPr>
      <w:r>
        <w:t>Other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E69AF" w:rsidRDefault="00043F1D" w:rsidP="001670A9">
      <w:pPr>
        <w:pStyle w:val="Heading2"/>
      </w:pPr>
      <w:r w:rsidRPr="00DE69AF">
        <w:lastRenderedPageBreak/>
        <w:t>Assessment</w:t>
      </w:r>
      <w:r w:rsidR="001670A9" w:rsidRPr="00DE69AF">
        <w:t xml:space="preserve"> criteria</w:t>
      </w:r>
    </w:p>
    <w:p w14:paraId="16B18183" w14:textId="73EFBBA0"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8273D5">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37976B57" w:rsidR="00D9243E" w:rsidRPr="00E46E90" w:rsidRDefault="00006962" w:rsidP="00DA7966">
      <w:pPr>
        <w:pStyle w:val="Heading3"/>
        <w:ind w:left="720"/>
      </w:pPr>
      <w:r>
        <w:t>Assessment</w:t>
      </w:r>
      <w:r w:rsidR="00D9243E" w:rsidRPr="00E46E90">
        <w:t xml:space="preserve"> criterion </w:t>
      </w:r>
      <w:r>
        <w:t>1</w:t>
      </w:r>
      <w:r w:rsidR="00D9243E" w:rsidRPr="00E46E90">
        <w:t xml:space="preserve"> (</w:t>
      </w:r>
      <w:r w:rsidR="002E5FFA">
        <w:t xml:space="preserve">50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254EA3B2" w:rsidR="00B51D67" w:rsidRDefault="002E5FFA" w:rsidP="00F83927">
      <w:pPr>
        <w:pStyle w:val="Heading4"/>
      </w:pPr>
      <w:r w:rsidRPr="002E5FFA">
        <w:t>The reach and impact of your project</w:t>
      </w:r>
    </w:p>
    <w:p w14:paraId="73A7B1CD" w14:textId="2026473B" w:rsidR="00A35DDE" w:rsidRDefault="00A35DDE" w:rsidP="00A35DDE">
      <w:r>
        <w:t>You should demonstrate this by identifying</w:t>
      </w:r>
    </w:p>
    <w:p w14:paraId="086CC8E6" w14:textId="77777777" w:rsidR="004F33F1" w:rsidRDefault="004F33F1" w:rsidP="00273FA3">
      <w:pPr>
        <w:pStyle w:val="ListBullet"/>
        <w:numPr>
          <w:ilvl w:val="0"/>
          <w:numId w:val="33"/>
        </w:numPr>
        <w:rPr>
          <w:rStyle w:val="ui-provider"/>
        </w:rPr>
      </w:pPr>
      <w:r>
        <w:rPr>
          <w:rStyle w:val="ui-provider"/>
        </w:rPr>
        <w:t>how your project will increase access and participation of youth under 18 years of age in STEM events. Greater weighting will be given to projects targeting diverse cohorts and communities historically underrepresented in STEM.</w:t>
      </w:r>
    </w:p>
    <w:p w14:paraId="38C3660B" w14:textId="0024375E" w:rsidR="002E5FFA" w:rsidRDefault="002E5FFA" w:rsidP="00273FA3">
      <w:pPr>
        <w:pStyle w:val="ListBullet"/>
        <w:numPr>
          <w:ilvl w:val="0"/>
          <w:numId w:val="33"/>
        </w:numPr>
      </w:pPr>
      <w:r w:rsidRPr="002E5FFA">
        <w:t>the impact of your project on the audience, including sustainable development of STEM knowledge and skills through inquiry based learning</w:t>
      </w:r>
    </w:p>
    <w:p w14:paraId="3992B8AD" w14:textId="0A45F48C" w:rsidR="002E5FFA" w:rsidRPr="002E5FFA" w:rsidRDefault="002E5FFA" w:rsidP="00273FA3">
      <w:pPr>
        <w:pStyle w:val="ListBullet"/>
        <w:numPr>
          <w:ilvl w:val="0"/>
          <w:numId w:val="33"/>
        </w:numPr>
      </w:pPr>
      <w:r w:rsidRPr="002E5FFA">
        <w:t>how you will evaluate the impact and reach of your project.</w:t>
      </w:r>
    </w:p>
    <w:p w14:paraId="4DD44562" w14:textId="7A171817" w:rsidR="00D9243E" w:rsidRDefault="00006962" w:rsidP="00DA7966">
      <w:pPr>
        <w:pStyle w:val="Heading3"/>
        <w:ind w:left="720"/>
      </w:pPr>
      <w:r>
        <w:t>Assessment</w:t>
      </w:r>
      <w:r w:rsidRPr="00E46E90">
        <w:t xml:space="preserve"> </w:t>
      </w:r>
      <w:r w:rsidR="00D9243E" w:rsidRPr="00E46E90">
        <w:t xml:space="preserve">criterion </w:t>
      </w:r>
      <w:r>
        <w:t>2</w:t>
      </w:r>
      <w:r w:rsidR="00D9243E" w:rsidRPr="00E46E90">
        <w:t xml:space="preserve"> (</w:t>
      </w:r>
      <w:r w:rsidR="008273D5">
        <w:t xml:space="preserve">30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53A34534" w:rsidR="00D9243E" w:rsidRDefault="008273D5" w:rsidP="00F83927">
      <w:pPr>
        <w:pStyle w:val="Heading4"/>
      </w:pPr>
      <w:r w:rsidRPr="008273D5">
        <w:t>Capacity, capability and resources to deliver the project</w:t>
      </w:r>
    </w:p>
    <w:p w14:paraId="3966E15B" w14:textId="16DE77A9" w:rsidR="00A35DDE" w:rsidRDefault="00A35DDE" w:rsidP="00D9243E">
      <w:r>
        <w:t>You should demonstrate this by identifying</w:t>
      </w:r>
    </w:p>
    <w:p w14:paraId="2A030E48" w14:textId="77777777" w:rsidR="008273D5" w:rsidRPr="008273D5" w:rsidRDefault="008273D5" w:rsidP="00273FA3">
      <w:pPr>
        <w:pStyle w:val="ListBullet"/>
        <w:numPr>
          <w:ilvl w:val="0"/>
          <w:numId w:val="34"/>
        </w:numPr>
      </w:pPr>
      <w:r w:rsidRPr="008273D5">
        <w:t>how you will deliver the events and your track record managing similar projects. Include whether this is a new project or an expansion of existing business as usual activities</w:t>
      </w:r>
    </w:p>
    <w:p w14:paraId="7A73DD27" w14:textId="77777777" w:rsidR="008273D5" w:rsidRPr="008273D5" w:rsidRDefault="008273D5" w:rsidP="00273FA3">
      <w:pPr>
        <w:pStyle w:val="ListBullet"/>
        <w:numPr>
          <w:ilvl w:val="0"/>
          <w:numId w:val="34"/>
        </w:numPr>
      </w:pPr>
      <w:r w:rsidRPr="008273D5">
        <w:t xml:space="preserve">your access to personnel with the right expertise and experience, including management and technical staff </w:t>
      </w:r>
    </w:p>
    <w:p w14:paraId="4E4778BE" w14:textId="77777777" w:rsidR="008273D5" w:rsidRPr="008273D5" w:rsidRDefault="008273D5" w:rsidP="00273FA3">
      <w:pPr>
        <w:pStyle w:val="ListBullet"/>
        <w:numPr>
          <w:ilvl w:val="0"/>
          <w:numId w:val="34"/>
        </w:numPr>
      </w:pPr>
      <w:r w:rsidRPr="008273D5">
        <w:t>your access, or future access to, any infrastructure, capital equipment and technology</w:t>
      </w:r>
    </w:p>
    <w:p w14:paraId="0D331F78" w14:textId="2AFE227A" w:rsidR="008273D5" w:rsidRPr="008273D5" w:rsidRDefault="008273D5" w:rsidP="00273FA3">
      <w:pPr>
        <w:pStyle w:val="ListBullet"/>
        <w:numPr>
          <w:ilvl w:val="0"/>
          <w:numId w:val="34"/>
        </w:numPr>
      </w:pPr>
      <w:r w:rsidRPr="008273D5">
        <w:t>how your partnerships and linkages with relevant stakeholders will work together to achieve your project outcomes.</w:t>
      </w:r>
    </w:p>
    <w:p w14:paraId="5A271B79" w14:textId="76ED9EC7" w:rsidR="00D9243E" w:rsidRPr="00E46E90" w:rsidRDefault="00006962" w:rsidP="00DA7966">
      <w:pPr>
        <w:pStyle w:val="Heading3"/>
        <w:ind w:left="720"/>
      </w:pPr>
      <w:r>
        <w:t>Assessment</w:t>
      </w:r>
      <w:r w:rsidRPr="00E46E90">
        <w:t xml:space="preserve"> </w:t>
      </w:r>
      <w:r w:rsidR="00D9243E" w:rsidRPr="00E46E90">
        <w:t xml:space="preserve">criterion </w:t>
      </w:r>
      <w:r>
        <w:t>3</w:t>
      </w:r>
      <w:r w:rsidR="00D9243E" w:rsidRPr="00E46E90">
        <w:t xml:space="preserve"> (</w:t>
      </w:r>
      <w:r w:rsidR="008273D5">
        <w:t xml:space="preserve">20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7ED48B1" w:rsidR="00D9243E" w:rsidRDefault="008273D5" w:rsidP="00F83927">
      <w:pPr>
        <w:pStyle w:val="Heading4"/>
      </w:pPr>
      <w:r w:rsidRPr="008273D5">
        <w:t>Impact of grant funding</w:t>
      </w:r>
    </w:p>
    <w:p w14:paraId="0D2991A4" w14:textId="5C2F3F85" w:rsidR="00BA4401" w:rsidRDefault="00BA4401" w:rsidP="00BA4401">
      <w:r>
        <w:t xml:space="preserve">You should demonstrate </w:t>
      </w:r>
      <w:r w:rsidDel="009D3098">
        <w:t xml:space="preserve">this </w:t>
      </w:r>
      <w:r w:rsidR="009D3098">
        <w:t>through describing:</w:t>
      </w:r>
    </w:p>
    <w:p w14:paraId="49FB926F" w14:textId="77777777" w:rsidR="008273D5" w:rsidRPr="008273D5" w:rsidRDefault="008273D5" w:rsidP="00273FA3">
      <w:pPr>
        <w:pStyle w:val="ListBullet"/>
        <w:numPr>
          <w:ilvl w:val="0"/>
          <w:numId w:val="35"/>
        </w:numPr>
      </w:pPr>
      <w:r w:rsidRPr="008273D5">
        <w:t>how the grant will impact the scale, reach, timing and lasting value of your project on the audience, including ongoing development of STEM knowledge and skills through inquiry based learning</w:t>
      </w:r>
    </w:p>
    <w:p w14:paraId="0CC2E830" w14:textId="77777777" w:rsidR="008273D5" w:rsidRDefault="008273D5" w:rsidP="00273FA3">
      <w:pPr>
        <w:pStyle w:val="ListBullet"/>
        <w:numPr>
          <w:ilvl w:val="0"/>
          <w:numId w:val="35"/>
        </w:numPr>
      </w:pPr>
      <w:r w:rsidRPr="008273D5">
        <w:lastRenderedPageBreak/>
        <w:t>total cost of the project including justification of any in-kind contributions. This should include a justification of how you calculated the dollar value of any in-kind contributions</w:t>
      </w:r>
    </w:p>
    <w:p w14:paraId="178DFC34" w14:textId="7819B1B2" w:rsidR="008273D5" w:rsidRPr="008273D5" w:rsidRDefault="008273D5" w:rsidP="00273FA3">
      <w:pPr>
        <w:pStyle w:val="ListBullet"/>
        <w:numPr>
          <w:ilvl w:val="0"/>
          <w:numId w:val="35"/>
        </w:numPr>
      </w:pPr>
      <w:r w:rsidRPr="008273D5">
        <w:t xml:space="preserve">the nature of any cash and/or in-kind contributions from proposed partnerships. </w:t>
      </w:r>
    </w:p>
    <w:p w14:paraId="7190C782" w14:textId="77777777" w:rsidR="002D0AC6" w:rsidRDefault="002D0AC6" w:rsidP="002D0AC6">
      <w:pPr>
        <w:rPr>
          <w:highlight w:val="yellow"/>
          <w:lang w:eastAsia="en-AU"/>
        </w:rPr>
      </w:pPr>
      <w:r>
        <w:rPr>
          <w:highlight w:val="yellow"/>
        </w:rPr>
        <w:br w:type="page"/>
      </w:r>
    </w:p>
    <w:p w14:paraId="74BA6B75" w14:textId="77777777" w:rsidR="00FF2895" w:rsidRPr="003219B1" w:rsidRDefault="00FF2895" w:rsidP="00273FA3">
      <w:pPr>
        <w:pStyle w:val="ListBullet"/>
        <w:numPr>
          <w:ilvl w:val="0"/>
          <w:numId w:val="0"/>
        </w:numPr>
        <w:ind w:left="360" w:hanging="360"/>
      </w:pPr>
    </w:p>
    <w:p w14:paraId="0CC2CABB" w14:textId="23C1BA1C" w:rsidR="00DF17AD" w:rsidRDefault="00DF17AD" w:rsidP="00DF17AD">
      <w:pPr>
        <w:pStyle w:val="Heading2"/>
      </w:pPr>
      <w:r>
        <w:t>Bank account details</w:t>
      </w:r>
    </w:p>
    <w:p w14:paraId="27E815B7" w14:textId="2DAFDEC0" w:rsidR="00DF17AD" w:rsidRPr="002501FE" w:rsidRDefault="00DF17AD" w:rsidP="00DA7966">
      <w:pPr>
        <w:pStyle w:val="Heading3"/>
        <w:ind w:left="720"/>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A7966">
      <w:pPr>
        <w:pStyle w:val="Heading3"/>
        <w:ind w:left="720"/>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A7966">
      <w:pPr>
        <w:pStyle w:val="Heading3"/>
        <w:ind w:left="720"/>
      </w:pPr>
      <w:r w:rsidRPr="00805138">
        <w:t>Payment contact</w:t>
      </w:r>
    </w:p>
    <w:p w14:paraId="48FF5026" w14:textId="386AA9E0" w:rsidR="0020695B" w:rsidRDefault="0020695B" w:rsidP="00DF17AD">
      <w:pPr>
        <w:rPr>
          <w:lang w:eastAsia="en-AU"/>
        </w:rPr>
      </w:pPr>
      <w:r>
        <w:rPr>
          <w:lang w:eastAsia="en-AU"/>
        </w:rPr>
        <w:t>Title</w:t>
      </w:r>
    </w:p>
    <w:p w14:paraId="645DB106" w14:textId="7522896F"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AD53B9">
      <w:pPr>
        <w:pStyle w:val="Heading3"/>
        <w:ind w:left="720"/>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70737B05" w:rsidR="0085782F" w:rsidRDefault="00DE0AFD" w:rsidP="00AD53B9">
      <w:pPr>
        <w:pStyle w:val="Heading3"/>
        <w:ind w:left="720"/>
      </w:pPr>
      <w:r>
        <w:t>Additional</w:t>
      </w:r>
      <w:r w:rsidR="0085782F">
        <w:t xml:space="preserve"> </w:t>
      </w:r>
      <w:r w:rsidR="002501FE">
        <w:t>information</w:t>
      </w:r>
    </w:p>
    <w:p w14:paraId="3F5F152E" w14:textId="7F32E5EE"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E6132B">
        <w:rPr>
          <w:lang w:eastAsia="en-AU"/>
        </w:rPr>
        <w:t>:</w:t>
      </w:r>
    </w:p>
    <w:p w14:paraId="786F8472" w14:textId="07AE541F" w:rsidR="00874364" w:rsidRDefault="00874364" w:rsidP="00C16280">
      <w:pPr>
        <w:pStyle w:val="ListBullet0ParagraphSpace"/>
      </w:pPr>
      <w:r w:rsidRPr="00F60FED">
        <w:t>trust deed (where applicable).</w:t>
      </w:r>
    </w:p>
    <w:p w14:paraId="58CB28E4" w14:textId="2427246F" w:rsidR="004D0ED1" w:rsidRDefault="004D0ED1" w:rsidP="00221AAA">
      <w:pPr>
        <w:pStyle w:val="Normalexplanatory"/>
      </w:pPr>
      <w:r>
        <w:t xml:space="preserve">The total of all attachments cannot exceed 20 MB. </w:t>
      </w:r>
    </w:p>
    <w:p w14:paraId="04ECA399" w14:textId="7489FD17" w:rsidR="004D0ED1" w:rsidRDefault="004D0ED1" w:rsidP="00221AAA">
      <w:pPr>
        <w:pStyle w:val="Normalexplanatory"/>
      </w:pPr>
      <w:r>
        <w:t>Individual files must be smaller than 2.0mb, and be one of the following types:doc, docx, rtf, pdf, xls, xlsx, csv, jpg, jpeg, png, gif.</w:t>
      </w:r>
    </w:p>
    <w:p w14:paraId="054CE639" w14:textId="057E5F63" w:rsidR="004D0ED1" w:rsidRDefault="004D0ED1" w:rsidP="004D0ED1">
      <w:pPr>
        <w:pStyle w:val="Normalexplanatory"/>
      </w:pPr>
      <w:r>
        <w:t xml:space="preserve">Filenames should only include letters or numbers and should be fewer than 40 characters. </w:t>
      </w:r>
    </w:p>
    <w:p w14:paraId="5F61F506" w14:textId="77777777" w:rsidR="00874364" w:rsidRPr="00874364" w:rsidRDefault="00874364" w:rsidP="00C16280"/>
    <w:p w14:paraId="1EEF229A" w14:textId="77777777" w:rsidR="00747021" w:rsidRDefault="00747021" w:rsidP="00AD53B9">
      <w:pPr>
        <w:pStyle w:val="Heading3"/>
        <w:ind w:left="720"/>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AD53B9">
      <w:pPr>
        <w:pStyle w:val="Heading3"/>
        <w:ind w:left="720"/>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6A15EFCB" w:rsidR="00B33130" w:rsidRPr="00770321" w:rsidRDefault="00770321" w:rsidP="00B33130">
      <w:pPr>
        <w:pStyle w:val="ListBullet"/>
        <w:rPr>
          <w:rStyle w:val="Hyperlink"/>
        </w:rPr>
      </w:pPr>
      <w:r>
        <w:rPr>
          <w:rStyle w:val="Hyperlink"/>
        </w:rPr>
        <w:fldChar w:fldCharType="begin"/>
      </w:r>
      <w:r w:rsidR="009973E9">
        <w:rPr>
          <w:rStyle w:val="Hyperlink"/>
        </w:rPr>
        <w:instrText>HYPERLINK "https://www.finance.gov.au/sites/default/files/2022-10/aust_govt_public_data_policy_statement.pdf"</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AD53B9">
      <w:pPr>
        <w:pStyle w:val="Heading3"/>
        <w:ind w:left="720"/>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529A25E"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0960" w14:textId="77777777" w:rsidR="004D0ED1" w:rsidRDefault="004D0ED1" w:rsidP="00D511C1">
      <w:pPr>
        <w:spacing w:after="0" w:line="240" w:lineRule="auto"/>
      </w:pPr>
      <w:r>
        <w:separator/>
      </w:r>
    </w:p>
  </w:endnote>
  <w:endnote w:type="continuationSeparator" w:id="0">
    <w:p w14:paraId="744F237C" w14:textId="77777777" w:rsidR="004D0ED1" w:rsidRDefault="004D0ED1" w:rsidP="00D511C1">
      <w:pPr>
        <w:spacing w:after="0" w:line="240" w:lineRule="auto"/>
      </w:pPr>
      <w:r>
        <w:continuationSeparator/>
      </w:r>
    </w:p>
  </w:endnote>
  <w:endnote w:type="continuationNotice" w:id="1">
    <w:p w14:paraId="7DCD1147"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CF6E9FB" w:rsidR="004D0ED1" w:rsidRPr="00865BEB" w:rsidRDefault="00C75FD6" w:rsidP="00937C6C">
    <w:pPr>
      <w:pStyle w:val="Footer"/>
      <w:tabs>
        <w:tab w:val="clear" w:pos="4513"/>
        <w:tab w:val="clear" w:pos="9026"/>
        <w:tab w:val="center" w:pos="6237"/>
        <w:tab w:val="right" w:pos="8789"/>
      </w:tabs>
    </w:pPr>
    <w:sdt>
      <w:sdtPr>
        <w:alias w:val="Title"/>
        <w:tag w:val=""/>
        <w:id w:val="-1659914193"/>
        <w:placeholder>
          <w:docPart w:val="AE7FDD1E6A3B44EEB3B0FEC708B28CB8"/>
        </w:placeholder>
        <w:dataBinding w:prefixMappings="xmlns:ns0='http://purl.org/dc/elements/1.1/' xmlns:ns1='http://schemas.openxmlformats.org/package/2006/metadata/core-properties' " w:xpath="/ns1:coreProperties[1]/ns0:title[1]" w:storeItemID="{6C3C8BC8-F283-45AE-878A-BAB7291924A1}"/>
        <w:text/>
      </w:sdtPr>
      <w:sdtEndPr/>
      <w:sdtContent>
        <w:r w:rsidR="006731D3">
          <w:t>Maker Projects – Community STEM Engagement Grants 2024 application requirements</w:t>
        </w:r>
      </w:sdtContent>
    </w:sdt>
    <w:r w:rsidR="00DD6C45">
      <w:t xml:space="preserve">         </w:t>
    </w:r>
    <w:r w:rsidR="006731D3">
      <w:t>Ju</w:t>
    </w:r>
    <w:r w:rsidR="0088212D">
      <w:t>ly</w:t>
    </w:r>
    <w:r w:rsidR="006731D3">
      <w:t xml:space="preserv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27F350B" w:rsidR="004D0ED1" w:rsidRPr="00865BEB" w:rsidRDefault="00C75FD6" w:rsidP="004A4C7B">
    <w:pPr>
      <w:pStyle w:val="Footer"/>
      <w:tabs>
        <w:tab w:val="clear" w:pos="4513"/>
        <w:tab w:val="clear" w:pos="9026"/>
        <w:tab w:val="center" w:pos="6237"/>
        <w:tab w:val="right" w:pos="8789"/>
      </w:tabs>
    </w:pPr>
    <w:sdt>
      <w:sdtPr>
        <w:alias w:val="Title"/>
        <w:tag w:val=""/>
        <w:id w:val="-1414543081"/>
        <w:dataBinding w:prefixMappings="xmlns:ns0='http://purl.org/dc/elements/1.1/' xmlns:ns1='http://schemas.openxmlformats.org/package/2006/metadata/core-properties' " w:xpath="/ns1:coreProperties[1]/ns0:title[1]" w:storeItemID="{6C3C8BC8-F283-45AE-878A-BAB7291924A1}"/>
        <w:text/>
      </w:sdtPr>
      <w:sdtEndPr/>
      <w:sdtContent>
        <w:r w:rsidR="0088212D">
          <w:t>Maker Projects – Community STEM Engagement Grants 2024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D5E1" w14:textId="77777777" w:rsidR="004D0ED1" w:rsidRDefault="004D0ED1" w:rsidP="00D511C1">
      <w:pPr>
        <w:spacing w:after="0" w:line="240" w:lineRule="auto"/>
      </w:pPr>
      <w:r>
        <w:separator/>
      </w:r>
    </w:p>
  </w:footnote>
  <w:footnote w:type="continuationSeparator" w:id="0">
    <w:p w14:paraId="167498B4" w14:textId="77777777" w:rsidR="004D0ED1" w:rsidRDefault="004D0ED1" w:rsidP="00D511C1">
      <w:pPr>
        <w:spacing w:after="0" w:line="240" w:lineRule="auto"/>
      </w:pPr>
      <w:r>
        <w:continuationSeparator/>
      </w:r>
    </w:p>
  </w:footnote>
  <w:footnote w:type="continuationNotice" w:id="1">
    <w:p w14:paraId="7B10BCBD"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C75FD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C75FD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2C1B6473">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C75FD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C75FD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75FD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C75FD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7FEBD8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103F6E"/>
    <w:multiLevelType w:val="hybridMultilevel"/>
    <w:tmpl w:val="5B7E8498"/>
    <w:lvl w:ilvl="0" w:tplc="522CB654">
      <w:start w:val="1"/>
      <w:numFmt w:val="bullet"/>
      <w:lvlText w:val=""/>
      <w:lvlJc w:val="left"/>
      <w:pPr>
        <w:ind w:left="1080" w:hanging="360"/>
      </w:pPr>
      <w:rPr>
        <w:rFonts w:ascii="Symbol" w:hAnsi="Symbol"/>
      </w:rPr>
    </w:lvl>
    <w:lvl w:ilvl="1" w:tplc="55865C1E">
      <w:start w:val="1"/>
      <w:numFmt w:val="bullet"/>
      <w:lvlText w:val=""/>
      <w:lvlJc w:val="left"/>
      <w:pPr>
        <w:ind w:left="1080" w:hanging="360"/>
      </w:pPr>
      <w:rPr>
        <w:rFonts w:ascii="Symbol" w:hAnsi="Symbol"/>
      </w:rPr>
    </w:lvl>
    <w:lvl w:ilvl="2" w:tplc="3E3271BC">
      <w:start w:val="1"/>
      <w:numFmt w:val="bullet"/>
      <w:lvlText w:val=""/>
      <w:lvlJc w:val="left"/>
      <w:pPr>
        <w:ind w:left="1080" w:hanging="360"/>
      </w:pPr>
      <w:rPr>
        <w:rFonts w:ascii="Symbol" w:hAnsi="Symbol"/>
      </w:rPr>
    </w:lvl>
    <w:lvl w:ilvl="3" w:tplc="91923950">
      <w:start w:val="1"/>
      <w:numFmt w:val="bullet"/>
      <w:lvlText w:val=""/>
      <w:lvlJc w:val="left"/>
      <w:pPr>
        <w:ind w:left="1080" w:hanging="360"/>
      </w:pPr>
      <w:rPr>
        <w:rFonts w:ascii="Symbol" w:hAnsi="Symbol"/>
      </w:rPr>
    </w:lvl>
    <w:lvl w:ilvl="4" w:tplc="02E69098">
      <w:start w:val="1"/>
      <w:numFmt w:val="bullet"/>
      <w:lvlText w:val=""/>
      <w:lvlJc w:val="left"/>
      <w:pPr>
        <w:ind w:left="1080" w:hanging="360"/>
      </w:pPr>
      <w:rPr>
        <w:rFonts w:ascii="Symbol" w:hAnsi="Symbol"/>
      </w:rPr>
    </w:lvl>
    <w:lvl w:ilvl="5" w:tplc="9708B63E">
      <w:start w:val="1"/>
      <w:numFmt w:val="bullet"/>
      <w:lvlText w:val=""/>
      <w:lvlJc w:val="left"/>
      <w:pPr>
        <w:ind w:left="1080" w:hanging="360"/>
      </w:pPr>
      <w:rPr>
        <w:rFonts w:ascii="Symbol" w:hAnsi="Symbol"/>
      </w:rPr>
    </w:lvl>
    <w:lvl w:ilvl="6" w:tplc="20D02C4A">
      <w:start w:val="1"/>
      <w:numFmt w:val="bullet"/>
      <w:lvlText w:val=""/>
      <w:lvlJc w:val="left"/>
      <w:pPr>
        <w:ind w:left="1080" w:hanging="360"/>
      </w:pPr>
      <w:rPr>
        <w:rFonts w:ascii="Symbol" w:hAnsi="Symbol"/>
      </w:rPr>
    </w:lvl>
    <w:lvl w:ilvl="7" w:tplc="A296BFA8">
      <w:start w:val="1"/>
      <w:numFmt w:val="bullet"/>
      <w:lvlText w:val=""/>
      <w:lvlJc w:val="left"/>
      <w:pPr>
        <w:ind w:left="1080" w:hanging="360"/>
      </w:pPr>
      <w:rPr>
        <w:rFonts w:ascii="Symbol" w:hAnsi="Symbol"/>
      </w:rPr>
    </w:lvl>
    <w:lvl w:ilvl="8" w:tplc="2468FF18">
      <w:start w:val="1"/>
      <w:numFmt w:val="bullet"/>
      <w:lvlText w:val=""/>
      <w:lvlJc w:val="left"/>
      <w:pPr>
        <w:ind w:left="1080" w:hanging="360"/>
      </w:pPr>
      <w:rPr>
        <w:rFonts w:ascii="Symbol" w:hAnsi="Symbol"/>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66AF5"/>
    <w:multiLevelType w:val="hybridMultilevel"/>
    <w:tmpl w:val="F9F0F5B2"/>
    <w:lvl w:ilvl="0" w:tplc="634238E6">
      <w:start w:val="1"/>
      <w:numFmt w:val="bullet"/>
      <w:lvlText w:val=""/>
      <w:lvlJc w:val="left"/>
      <w:pPr>
        <w:ind w:left="1080" w:hanging="360"/>
      </w:pPr>
      <w:rPr>
        <w:rFonts w:ascii="Symbol" w:hAnsi="Symbol"/>
      </w:rPr>
    </w:lvl>
    <w:lvl w:ilvl="1" w:tplc="61B25130">
      <w:start w:val="1"/>
      <w:numFmt w:val="bullet"/>
      <w:lvlText w:val=""/>
      <w:lvlJc w:val="left"/>
      <w:pPr>
        <w:ind w:left="1080" w:hanging="360"/>
      </w:pPr>
      <w:rPr>
        <w:rFonts w:ascii="Symbol" w:hAnsi="Symbol"/>
      </w:rPr>
    </w:lvl>
    <w:lvl w:ilvl="2" w:tplc="085851FE">
      <w:start w:val="1"/>
      <w:numFmt w:val="bullet"/>
      <w:lvlText w:val=""/>
      <w:lvlJc w:val="left"/>
      <w:pPr>
        <w:ind w:left="1080" w:hanging="360"/>
      </w:pPr>
      <w:rPr>
        <w:rFonts w:ascii="Symbol" w:hAnsi="Symbol"/>
      </w:rPr>
    </w:lvl>
    <w:lvl w:ilvl="3" w:tplc="CC464A82">
      <w:start w:val="1"/>
      <w:numFmt w:val="bullet"/>
      <w:lvlText w:val=""/>
      <w:lvlJc w:val="left"/>
      <w:pPr>
        <w:ind w:left="1080" w:hanging="360"/>
      </w:pPr>
      <w:rPr>
        <w:rFonts w:ascii="Symbol" w:hAnsi="Symbol"/>
      </w:rPr>
    </w:lvl>
    <w:lvl w:ilvl="4" w:tplc="CAE42092">
      <w:start w:val="1"/>
      <w:numFmt w:val="bullet"/>
      <w:lvlText w:val=""/>
      <w:lvlJc w:val="left"/>
      <w:pPr>
        <w:ind w:left="1080" w:hanging="360"/>
      </w:pPr>
      <w:rPr>
        <w:rFonts w:ascii="Symbol" w:hAnsi="Symbol"/>
      </w:rPr>
    </w:lvl>
    <w:lvl w:ilvl="5" w:tplc="E55EE070">
      <w:start w:val="1"/>
      <w:numFmt w:val="bullet"/>
      <w:lvlText w:val=""/>
      <w:lvlJc w:val="left"/>
      <w:pPr>
        <w:ind w:left="1080" w:hanging="360"/>
      </w:pPr>
      <w:rPr>
        <w:rFonts w:ascii="Symbol" w:hAnsi="Symbol"/>
      </w:rPr>
    </w:lvl>
    <w:lvl w:ilvl="6" w:tplc="E8467132">
      <w:start w:val="1"/>
      <w:numFmt w:val="bullet"/>
      <w:lvlText w:val=""/>
      <w:lvlJc w:val="left"/>
      <w:pPr>
        <w:ind w:left="1080" w:hanging="360"/>
      </w:pPr>
      <w:rPr>
        <w:rFonts w:ascii="Symbol" w:hAnsi="Symbol"/>
      </w:rPr>
    </w:lvl>
    <w:lvl w:ilvl="7" w:tplc="F32C8A12">
      <w:start w:val="1"/>
      <w:numFmt w:val="bullet"/>
      <w:lvlText w:val=""/>
      <w:lvlJc w:val="left"/>
      <w:pPr>
        <w:ind w:left="1080" w:hanging="360"/>
      </w:pPr>
      <w:rPr>
        <w:rFonts w:ascii="Symbol" w:hAnsi="Symbol"/>
      </w:rPr>
    </w:lvl>
    <w:lvl w:ilvl="8" w:tplc="5CF6D27A">
      <w:start w:val="1"/>
      <w:numFmt w:val="bullet"/>
      <w:lvlText w:val=""/>
      <w:lvlJc w:val="left"/>
      <w:pPr>
        <w:ind w:left="1080" w:hanging="360"/>
      </w:pPr>
      <w:rPr>
        <w:rFonts w:ascii="Symbol" w:hAnsi="Symbol"/>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053896"/>
    <w:multiLevelType w:val="hybridMultilevel"/>
    <w:tmpl w:val="026E998A"/>
    <w:lvl w:ilvl="0" w:tplc="B1081322">
      <w:start w:val="1"/>
      <w:numFmt w:val="bullet"/>
      <w:lvlText w:val=""/>
      <w:lvlJc w:val="left"/>
      <w:pPr>
        <w:ind w:left="1080" w:hanging="360"/>
      </w:pPr>
      <w:rPr>
        <w:rFonts w:ascii="Symbol" w:hAnsi="Symbol"/>
      </w:rPr>
    </w:lvl>
    <w:lvl w:ilvl="1" w:tplc="5C22D77C">
      <w:start w:val="1"/>
      <w:numFmt w:val="bullet"/>
      <w:lvlText w:val=""/>
      <w:lvlJc w:val="left"/>
      <w:pPr>
        <w:ind w:left="1080" w:hanging="360"/>
      </w:pPr>
      <w:rPr>
        <w:rFonts w:ascii="Symbol" w:hAnsi="Symbol"/>
      </w:rPr>
    </w:lvl>
    <w:lvl w:ilvl="2" w:tplc="672C9236">
      <w:start w:val="1"/>
      <w:numFmt w:val="bullet"/>
      <w:lvlText w:val=""/>
      <w:lvlJc w:val="left"/>
      <w:pPr>
        <w:ind w:left="1080" w:hanging="360"/>
      </w:pPr>
      <w:rPr>
        <w:rFonts w:ascii="Symbol" w:hAnsi="Symbol"/>
      </w:rPr>
    </w:lvl>
    <w:lvl w:ilvl="3" w:tplc="8B223150">
      <w:start w:val="1"/>
      <w:numFmt w:val="bullet"/>
      <w:lvlText w:val=""/>
      <w:lvlJc w:val="left"/>
      <w:pPr>
        <w:ind w:left="1080" w:hanging="360"/>
      </w:pPr>
      <w:rPr>
        <w:rFonts w:ascii="Symbol" w:hAnsi="Symbol"/>
      </w:rPr>
    </w:lvl>
    <w:lvl w:ilvl="4" w:tplc="10C230EE">
      <w:start w:val="1"/>
      <w:numFmt w:val="bullet"/>
      <w:lvlText w:val=""/>
      <w:lvlJc w:val="left"/>
      <w:pPr>
        <w:ind w:left="1080" w:hanging="360"/>
      </w:pPr>
      <w:rPr>
        <w:rFonts w:ascii="Symbol" w:hAnsi="Symbol"/>
      </w:rPr>
    </w:lvl>
    <w:lvl w:ilvl="5" w:tplc="713EB02A">
      <w:start w:val="1"/>
      <w:numFmt w:val="bullet"/>
      <w:lvlText w:val=""/>
      <w:lvlJc w:val="left"/>
      <w:pPr>
        <w:ind w:left="1080" w:hanging="360"/>
      </w:pPr>
      <w:rPr>
        <w:rFonts w:ascii="Symbol" w:hAnsi="Symbol"/>
      </w:rPr>
    </w:lvl>
    <w:lvl w:ilvl="6" w:tplc="C77693BE">
      <w:start w:val="1"/>
      <w:numFmt w:val="bullet"/>
      <w:lvlText w:val=""/>
      <w:lvlJc w:val="left"/>
      <w:pPr>
        <w:ind w:left="1080" w:hanging="360"/>
      </w:pPr>
      <w:rPr>
        <w:rFonts w:ascii="Symbol" w:hAnsi="Symbol"/>
      </w:rPr>
    </w:lvl>
    <w:lvl w:ilvl="7" w:tplc="669860F8">
      <w:start w:val="1"/>
      <w:numFmt w:val="bullet"/>
      <w:lvlText w:val=""/>
      <w:lvlJc w:val="left"/>
      <w:pPr>
        <w:ind w:left="1080" w:hanging="360"/>
      </w:pPr>
      <w:rPr>
        <w:rFonts w:ascii="Symbol" w:hAnsi="Symbol"/>
      </w:rPr>
    </w:lvl>
    <w:lvl w:ilvl="8" w:tplc="6B1A5F1E">
      <w:start w:val="1"/>
      <w:numFmt w:val="bullet"/>
      <w:lvlText w:val=""/>
      <w:lvlJc w:val="left"/>
      <w:pPr>
        <w:ind w:left="1080" w:hanging="360"/>
      </w:pPr>
      <w:rPr>
        <w:rFonts w:ascii="Symbol" w:hAnsi="Symbol"/>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C626B8"/>
    <w:multiLevelType w:val="multilevel"/>
    <w:tmpl w:val="8E3630C4"/>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098"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47F70A9A"/>
    <w:multiLevelType w:val="hybridMultilevel"/>
    <w:tmpl w:val="EED85CC2"/>
    <w:lvl w:ilvl="0" w:tplc="EFE01208">
      <w:start w:val="1"/>
      <w:numFmt w:val="bullet"/>
      <w:lvlText w:val=""/>
      <w:lvlJc w:val="left"/>
      <w:pPr>
        <w:ind w:left="1080" w:hanging="360"/>
      </w:pPr>
      <w:rPr>
        <w:rFonts w:ascii="Symbol" w:hAnsi="Symbol"/>
      </w:rPr>
    </w:lvl>
    <w:lvl w:ilvl="1" w:tplc="35AA43DE">
      <w:start w:val="1"/>
      <w:numFmt w:val="bullet"/>
      <w:lvlText w:val=""/>
      <w:lvlJc w:val="left"/>
      <w:pPr>
        <w:ind w:left="1080" w:hanging="360"/>
      </w:pPr>
      <w:rPr>
        <w:rFonts w:ascii="Symbol" w:hAnsi="Symbol"/>
      </w:rPr>
    </w:lvl>
    <w:lvl w:ilvl="2" w:tplc="FC340666">
      <w:start w:val="1"/>
      <w:numFmt w:val="bullet"/>
      <w:lvlText w:val=""/>
      <w:lvlJc w:val="left"/>
      <w:pPr>
        <w:ind w:left="1080" w:hanging="360"/>
      </w:pPr>
      <w:rPr>
        <w:rFonts w:ascii="Symbol" w:hAnsi="Symbol"/>
      </w:rPr>
    </w:lvl>
    <w:lvl w:ilvl="3" w:tplc="D92025DC">
      <w:start w:val="1"/>
      <w:numFmt w:val="bullet"/>
      <w:lvlText w:val=""/>
      <w:lvlJc w:val="left"/>
      <w:pPr>
        <w:ind w:left="1080" w:hanging="360"/>
      </w:pPr>
      <w:rPr>
        <w:rFonts w:ascii="Symbol" w:hAnsi="Symbol"/>
      </w:rPr>
    </w:lvl>
    <w:lvl w:ilvl="4" w:tplc="C016B372">
      <w:start w:val="1"/>
      <w:numFmt w:val="bullet"/>
      <w:lvlText w:val=""/>
      <w:lvlJc w:val="left"/>
      <w:pPr>
        <w:ind w:left="1080" w:hanging="360"/>
      </w:pPr>
      <w:rPr>
        <w:rFonts w:ascii="Symbol" w:hAnsi="Symbol"/>
      </w:rPr>
    </w:lvl>
    <w:lvl w:ilvl="5" w:tplc="BDF85DEE">
      <w:start w:val="1"/>
      <w:numFmt w:val="bullet"/>
      <w:lvlText w:val=""/>
      <w:lvlJc w:val="left"/>
      <w:pPr>
        <w:ind w:left="1080" w:hanging="360"/>
      </w:pPr>
      <w:rPr>
        <w:rFonts w:ascii="Symbol" w:hAnsi="Symbol"/>
      </w:rPr>
    </w:lvl>
    <w:lvl w:ilvl="6" w:tplc="EC144578">
      <w:start w:val="1"/>
      <w:numFmt w:val="bullet"/>
      <w:lvlText w:val=""/>
      <w:lvlJc w:val="left"/>
      <w:pPr>
        <w:ind w:left="1080" w:hanging="360"/>
      </w:pPr>
      <w:rPr>
        <w:rFonts w:ascii="Symbol" w:hAnsi="Symbol"/>
      </w:rPr>
    </w:lvl>
    <w:lvl w:ilvl="7" w:tplc="83A82ED4">
      <w:start w:val="1"/>
      <w:numFmt w:val="bullet"/>
      <w:lvlText w:val=""/>
      <w:lvlJc w:val="left"/>
      <w:pPr>
        <w:ind w:left="1080" w:hanging="360"/>
      </w:pPr>
      <w:rPr>
        <w:rFonts w:ascii="Symbol" w:hAnsi="Symbol"/>
      </w:rPr>
    </w:lvl>
    <w:lvl w:ilvl="8" w:tplc="ECAC09E2">
      <w:start w:val="1"/>
      <w:numFmt w:val="bullet"/>
      <w:lvlText w:val=""/>
      <w:lvlJc w:val="left"/>
      <w:pPr>
        <w:ind w:left="1080" w:hanging="360"/>
      </w:pPr>
      <w:rPr>
        <w:rFonts w:ascii="Symbol" w:hAnsi="Symbol"/>
      </w:rPr>
    </w:lvl>
  </w:abstractNum>
  <w:abstractNum w:abstractNumId="20" w15:restartNumberingAfterBreak="0">
    <w:nsid w:val="4E456F8B"/>
    <w:multiLevelType w:val="hybridMultilevel"/>
    <w:tmpl w:val="FA3446A6"/>
    <w:lvl w:ilvl="0" w:tplc="CE947800">
      <w:start w:val="1"/>
      <w:numFmt w:val="bullet"/>
      <w:lvlText w:val=""/>
      <w:lvlJc w:val="left"/>
      <w:pPr>
        <w:ind w:left="1080" w:hanging="360"/>
      </w:pPr>
      <w:rPr>
        <w:rFonts w:ascii="Symbol" w:hAnsi="Symbol"/>
      </w:rPr>
    </w:lvl>
    <w:lvl w:ilvl="1" w:tplc="FD52CF4A">
      <w:start w:val="1"/>
      <w:numFmt w:val="bullet"/>
      <w:lvlText w:val=""/>
      <w:lvlJc w:val="left"/>
      <w:pPr>
        <w:ind w:left="1080" w:hanging="360"/>
      </w:pPr>
      <w:rPr>
        <w:rFonts w:ascii="Symbol" w:hAnsi="Symbol"/>
      </w:rPr>
    </w:lvl>
    <w:lvl w:ilvl="2" w:tplc="D7B60224">
      <w:start w:val="1"/>
      <w:numFmt w:val="bullet"/>
      <w:lvlText w:val=""/>
      <w:lvlJc w:val="left"/>
      <w:pPr>
        <w:ind w:left="1080" w:hanging="360"/>
      </w:pPr>
      <w:rPr>
        <w:rFonts w:ascii="Symbol" w:hAnsi="Symbol"/>
      </w:rPr>
    </w:lvl>
    <w:lvl w:ilvl="3" w:tplc="7C02D356">
      <w:start w:val="1"/>
      <w:numFmt w:val="bullet"/>
      <w:lvlText w:val=""/>
      <w:lvlJc w:val="left"/>
      <w:pPr>
        <w:ind w:left="1080" w:hanging="360"/>
      </w:pPr>
      <w:rPr>
        <w:rFonts w:ascii="Symbol" w:hAnsi="Symbol"/>
      </w:rPr>
    </w:lvl>
    <w:lvl w:ilvl="4" w:tplc="03787090">
      <w:start w:val="1"/>
      <w:numFmt w:val="bullet"/>
      <w:lvlText w:val=""/>
      <w:lvlJc w:val="left"/>
      <w:pPr>
        <w:ind w:left="1080" w:hanging="360"/>
      </w:pPr>
      <w:rPr>
        <w:rFonts w:ascii="Symbol" w:hAnsi="Symbol"/>
      </w:rPr>
    </w:lvl>
    <w:lvl w:ilvl="5" w:tplc="A79CBBE6">
      <w:start w:val="1"/>
      <w:numFmt w:val="bullet"/>
      <w:lvlText w:val=""/>
      <w:lvlJc w:val="left"/>
      <w:pPr>
        <w:ind w:left="1080" w:hanging="360"/>
      </w:pPr>
      <w:rPr>
        <w:rFonts w:ascii="Symbol" w:hAnsi="Symbol"/>
      </w:rPr>
    </w:lvl>
    <w:lvl w:ilvl="6" w:tplc="0BB45364">
      <w:start w:val="1"/>
      <w:numFmt w:val="bullet"/>
      <w:lvlText w:val=""/>
      <w:lvlJc w:val="left"/>
      <w:pPr>
        <w:ind w:left="1080" w:hanging="360"/>
      </w:pPr>
      <w:rPr>
        <w:rFonts w:ascii="Symbol" w:hAnsi="Symbol"/>
      </w:rPr>
    </w:lvl>
    <w:lvl w:ilvl="7" w:tplc="91D65BE0">
      <w:start w:val="1"/>
      <w:numFmt w:val="bullet"/>
      <w:lvlText w:val=""/>
      <w:lvlJc w:val="left"/>
      <w:pPr>
        <w:ind w:left="1080" w:hanging="360"/>
      </w:pPr>
      <w:rPr>
        <w:rFonts w:ascii="Symbol" w:hAnsi="Symbol"/>
      </w:rPr>
    </w:lvl>
    <w:lvl w:ilvl="8" w:tplc="053072E6">
      <w:start w:val="1"/>
      <w:numFmt w:val="bullet"/>
      <w:lvlText w:val=""/>
      <w:lvlJc w:val="left"/>
      <w:pPr>
        <w:ind w:left="1080" w:hanging="360"/>
      </w:pPr>
      <w:rPr>
        <w:rFonts w:ascii="Symbol" w:hAnsi="Symbol"/>
      </w:rPr>
    </w:lvl>
  </w:abstractNum>
  <w:abstractNum w:abstractNumId="21" w15:restartNumberingAfterBreak="0">
    <w:nsid w:val="536B08CB"/>
    <w:multiLevelType w:val="hybridMultilevel"/>
    <w:tmpl w:val="17AED5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2823A1"/>
    <w:multiLevelType w:val="hybridMultilevel"/>
    <w:tmpl w:val="46C2E282"/>
    <w:lvl w:ilvl="0" w:tplc="1870EEE8">
      <w:start w:val="1"/>
      <w:numFmt w:val="bullet"/>
      <w:lvlText w:val=""/>
      <w:lvlJc w:val="left"/>
      <w:pPr>
        <w:ind w:left="1080" w:hanging="360"/>
      </w:pPr>
      <w:rPr>
        <w:rFonts w:ascii="Symbol" w:hAnsi="Symbol"/>
      </w:rPr>
    </w:lvl>
    <w:lvl w:ilvl="1" w:tplc="BF2A1F24">
      <w:start w:val="1"/>
      <w:numFmt w:val="bullet"/>
      <w:lvlText w:val=""/>
      <w:lvlJc w:val="left"/>
      <w:pPr>
        <w:ind w:left="1080" w:hanging="360"/>
      </w:pPr>
      <w:rPr>
        <w:rFonts w:ascii="Symbol" w:hAnsi="Symbol"/>
      </w:rPr>
    </w:lvl>
    <w:lvl w:ilvl="2" w:tplc="1616A3E0">
      <w:start w:val="1"/>
      <w:numFmt w:val="bullet"/>
      <w:lvlText w:val=""/>
      <w:lvlJc w:val="left"/>
      <w:pPr>
        <w:ind w:left="1080" w:hanging="360"/>
      </w:pPr>
      <w:rPr>
        <w:rFonts w:ascii="Symbol" w:hAnsi="Symbol"/>
      </w:rPr>
    </w:lvl>
    <w:lvl w:ilvl="3" w:tplc="34FABD48">
      <w:start w:val="1"/>
      <w:numFmt w:val="bullet"/>
      <w:lvlText w:val=""/>
      <w:lvlJc w:val="left"/>
      <w:pPr>
        <w:ind w:left="1080" w:hanging="360"/>
      </w:pPr>
      <w:rPr>
        <w:rFonts w:ascii="Symbol" w:hAnsi="Symbol"/>
      </w:rPr>
    </w:lvl>
    <w:lvl w:ilvl="4" w:tplc="F1DE9026">
      <w:start w:val="1"/>
      <w:numFmt w:val="bullet"/>
      <w:lvlText w:val=""/>
      <w:lvlJc w:val="left"/>
      <w:pPr>
        <w:ind w:left="1080" w:hanging="360"/>
      </w:pPr>
      <w:rPr>
        <w:rFonts w:ascii="Symbol" w:hAnsi="Symbol"/>
      </w:rPr>
    </w:lvl>
    <w:lvl w:ilvl="5" w:tplc="72E65B74">
      <w:start w:val="1"/>
      <w:numFmt w:val="bullet"/>
      <w:lvlText w:val=""/>
      <w:lvlJc w:val="left"/>
      <w:pPr>
        <w:ind w:left="1080" w:hanging="360"/>
      </w:pPr>
      <w:rPr>
        <w:rFonts w:ascii="Symbol" w:hAnsi="Symbol"/>
      </w:rPr>
    </w:lvl>
    <w:lvl w:ilvl="6" w:tplc="0E94C4BA">
      <w:start w:val="1"/>
      <w:numFmt w:val="bullet"/>
      <w:lvlText w:val=""/>
      <w:lvlJc w:val="left"/>
      <w:pPr>
        <w:ind w:left="1080" w:hanging="360"/>
      </w:pPr>
      <w:rPr>
        <w:rFonts w:ascii="Symbol" w:hAnsi="Symbol"/>
      </w:rPr>
    </w:lvl>
    <w:lvl w:ilvl="7" w:tplc="A4DE4464">
      <w:start w:val="1"/>
      <w:numFmt w:val="bullet"/>
      <w:lvlText w:val=""/>
      <w:lvlJc w:val="left"/>
      <w:pPr>
        <w:ind w:left="1080" w:hanging="360"/>
      </w:pPr>
      <w:rPr>
        <w:rFonts w:ascii="Symbol" w:hAnsi="Symbol"/>
      </w:rPr>
    </w:lvl>
    <w:lvl w:ilvl="8" w:tplc="1572FF68">
      <w:start w:val="1"/>
      <w:numFmt w:val="bullet"/>
      <w:lvlText w:val=""/>
      <w:lvlJc w:val="left"/>
      <w:pPr>
        <w:ind w:left="1080" w:hanging="360"/>
      </w:pPr>
      <w:rPr>
        <w:rFonts w:ascii="Symbol" w:hAnsi="Symbol"/>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C16FF"/>
    <w:multiLevelType w:val="multilevel"/>
    <w:tmpl w:val="0BF2AE7E"/>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7A22427D"/>
    <w:multiLevelType w:val="multilevel"/>
    <w:tmpl w:val="4602090C"/>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8"/>
  </w:num>
  <w:num w:numId="2" w16cid:durableId="8408283">
    <w:abstractNumId w:val="10"/>
  </w:num>
  <w:num w:numId="3" w16cid:durableId="540556954">
    <w:abstractNumId w:val="31"/>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5"/>
  </w:num>
  <w:num w:numId="7" w16cid:durableId="1423457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6"/>
  </w:num>
  <w:num w:numId="9" w16cid:durableId="1630234583">
    <w:abstractNumId w:val="11"/>
  </w:num>
  <w:num w:numId="10" w16cid:durableId="1724988687">
    <w:abstractNumId w:val="13"/>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8"/>
  </w:num>
  <w:num w:numId="20" w16cid:durableId="784036546">
    <w:abstractNumId w:val="30"/>
  </w:num>
  <w:num w:numId="21" w16cid:durableId="541673606">
    <w:abstractNumId w:val="6"/>
  </w:num>
  <w:num w:numId="22" w16cid:durableId="1137068146">
    <w:abstractNumId w:val="22"/>
  </w:num>
  <w:num w:numId="23" w16cid:durableId="12657710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8406525">
    <w:abstractNumId w:val="24"/>
  </w:num>
  <w:num w:numId="29" w16cid:durableId="1807550994">
    <w:abstractNumId w:val="7"/>
  </w:num>
  <w:num w:numId="30" w16cid:durableId="829633423">
    <w:abstractNumId w:val="12"/>
  </w:num>
  <w:num w:numId="31" w16cid:durableId="1990670040">
    <w:abstractNumId w:val="25"/>
  </w:num>
  <w:num w:numId="32" w16cid:durableId="923147101">
    <w:abstractNumId w:val="19"/>
  </w:num>
  <w:num w:numId="33" w16cid:durableId="1924492493">
    <w:abstractNumId w:val="29"/>
  </w:num>
  <w:num w:numId="34" w16cid:durableId="608708810">
    <w:abstractNumId w:val="32"/>
  </w:num>
  <w:num w:numId="35" w16cid:durableId="453133094">
    <w:abstractNumId w:val="16"/>
  </w:num>
  <w:num w:numId="36" w16cid:durableId="1050491892">
    <w:abstractNumId w:val="20"/>
  </w:num>
  <w:num w:numId="37" w16cid:durableId="455874483">
    <w:abstractNumId w:val="9"/>
  </w:num>
  <w:num w:numId="38" w16cid:durableId="1035736073">
    <w:abstractNumId w:val="6"/>
  </w:num>
  <w:num w:numId="39" w16cid:durableId="489443307">
    <w:abstractNumId w:val="6"/>
  </w:num>
  <w:num w:numId="40" w16cid:durableId="2004233307">
    <w:abstractNumId w:val="6"/>
  </w:num>
  <w:num w:numId="41" w16cid:durableId="641236319">
    <w:abstractNumId w:val="6"/>
  </w:num>
  <w:num w:numId="42" w16cid:durableId="205485999">
    <w:abstractNumId w:val="6"/>
  </w:num>
  <w:num w:numId="43" w16cid:durableId="870460151">
    <w:abstractNumId w:val="6"/>
  </w:num>
  <w:num w:numId="44" w16cid:durableId="122619248">
    <w:abstractNumId w:val="6"/>
  </w:num>
  <w:num w:numId="45" w16cid:durableId="1300841908">
    <w:abstractNumId w:val="6"/>
  </w:num>
  <w:num w:numId="46" w16cid:durableId="1118795769">
    <w:abstractNumId w:val="6"/>
  </w:num>
  <w:num w:numId="47" w16cid:durableId="386538845">
    <w:abstractNumId w:val="14"/>
  </w:num>
  <w:num w:numId="48" w16cid:durableId="15664542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2967"/>
    <w:rsid w:val="00003BF1"/>
    <w:rsid w:val="0000432E"/>
    <w:rsid w:val="000057D6"/>
    <w:rsid w:val="00006962"/>
    <w:rsid w:val="00007BBB"/>
    <w:rsid w:val="00007E5F"/>
    <w:rsid w:val="0001014F"/>
    <w:rsid w:val="00010525"/>
    <w:rsid w:val="0001154D"/>
    <w:rsid w:val="00011CBB"/>
    <w:rsid w:val="00011E42"/>
    <w:rsid w:val="00012650"/>
    <w:rsid w:val="00014B36"/>
    <w:rsid w:val="000208B6"/>
    <w:rsid w:val="00021CF8"/>
    <w:rsid w:val="00021D56"/>
    <w:rsid w:val="0002392B"/>
    <w:rsid w:val="000245D7"/>
    <w:rsid w:val="00024CBE"/>
    <w:rsid w:val="00026B08"/>
    <w:rsid w:val="00026C1D"/>
    <w:rsid w:val="00027212"/>
    <w:rsid w:val="00031738"/>
    <w:rsid w:val="000324FA"/>
    <w:rsid w:val="00032FE9"/>
    <w:rsid w:val="000337DD"/>
    <w:rsid w:val="00037738"/>
    <w:rsid w:val="0003774E"/>
    <w:rsid w:val="000406C2"/>
    <w:rsid w:val="000413C4"/>
    <w:rsid w:val="0004188B"/>
    <w:rsid w:val="00041962"/>
    <w:rsid w:val="00043F1D"/>
    <w:rsid w:val="000447C7"/>
    <w:rsid w:val="000463A0"/>
    <w:rsid w:val="00051465"/>
    <w:rsid w:val="00052C5D"/>
    <w:rsid w:val="000536E4"/>
    <w:rsid w:val="00056F6E"/>
    <w:rsid w:val="000611B6"/>
    <w:rsid w:val="0006132F"/>
    <w:rsid w:val="00061B35"/>
    <w:rsid w:val="00062A5C"/>
    <w:rsid w:val="00064B60"/>
    <w:rsid w:val="000717B5"/>
    <w:rsid w:val="00074552"/>
    <w:rsid w:val="00076CC6"/>
    <w:rsid w:val="00081134"/>
    <w:rsid w:val="000812C0"/>
    <w:rsid w:val="0008180D"/>
    <w:rsid w:val="000829D6"/>
    <w:rsid w:val="00083540"/>
    <w:rsid w:val="00084117"/>
    <w:rsid w:val="000843B1"/>
    <w:rsid w:val="0008516A"/>
    <w:rsid w:val="000879CC"/>
    <w:rsid w:val="000900C4"/>
    <w:rsid w:val="00090784"/>
    <w:rsid w:val="00090B1D"/>
    <w:rsid w:val="00090E06"/>
    <w:rsid w:val="00091A94"/>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3B84"/>
    <w:rsid w:val="000C6F21"/>
    <w:rsid w:val="000C715F"/>
    <w:rsid w:val="000D1063"/>
    <w:rsid w:val="000D2269"/>
    <w:rsid w:val="000D2F0C"/>
    <w:rsid w:val="000D3E5E"/>
    <w:rsid w:val="000D488A"/>
    <w:rsid w:val="000D4898"/>
    <w:rsid w:val="000D4AC9"/>
    <w:rsid w:val="000D4BCF"/>
    <w:rsid w:val="000E08D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7C84"/>
    <w:rsid w:val="00100269"/>
    <w:rsid w:val="001031ED"/>
    <w:rsid w:val="001033BE"/>
    <w:rsid w:val="00103D30"/>
    <w:rsid w:val="00103DDF"/>
    <w:rsid w:val="00110BAF"/>
    <w:rsid w:val="001129D2"/>
    <w:rsid w:val="00113F1D"/>
    <w:rsid w:val="0011453C"/>
    <w:rsid w:val="00114AB9"/>
    <w:rsid w:val="0011559F"/>
    <w:rsid w:val="00116051"/>
    <w:rsid w:val="00116613"/>
    <w:rsid w:val="00117D42"/>
    <w:rsid w:val="0012054A"/>
    <w:rsid w:val="00120F43"/>
    <w:rsid w:val="00121106"/>
    <w:rsid w:val="00121567"/>
    <w:rsid w:val="00121AAE"/>
    <w:rsid w:val="0012229E"/>
    <w:rsid w:val="0012322C"/>
    <w:rsid w:val="0012649E"/>
    <w:rsid w:val="0013003E"/>
    <w:rsid w:val="00130E59"/>
    <w:rsid w:val="00131BA6"/>
    <w:rsid w:val="00131D40"/>
    <w:rsid w:val="001326CD"/>
    <w:rsid w:val="00132D73"/>
    <w:rsid w:val="00132F38"/>
    <w:rsid w:val="00133DFC"/>
    <w:rsid w:val="00134102"/>
    <w:rsid w:val="00134156"/>
    <w:rsid w:val="00134AA8"/>
    <w:rsid w:val="00135BA0"/>
    <w:rsid w:val="00136466"/>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675"/>
    <w:rsid w:val="001928BB"/>
    <w:rsid w:val="00192CEA"/>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A7B72"/>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1F60"/>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95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4C12"/>
    <w:rsid w:val="0023756C"/>
    <w:rsid w:val="002405E4"/>
    <w:rsid w:val="002429A9"/>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3FA3"/>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915"/>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4F62"/>
    <w:rsid w:val="002D5858"/>
    <w:rsid w:val="002E1C62"/>
    <w:rsid w:val="002E3B20"/>
    <w:rsid w:val="002E50EA"/>
    <w:rsid w:val="002E5FFA"/>
    <w:rsid w:val="002E5FFF"/>
    <w:rsid w:val="002E6EFF"/>
    <w:rsid w:val="002F05E2"/>
    <w:rsid w:val="002F0B17"/>
    <w:rsid w:val="002F14B2"/>
    <w:rsid w:val="002F2A25"/>
    <w:rsid w:val="002F3013"/>
    <w:rsid w:val="002F3323"/>
    <w:rsid w:val="002F4943"/>
    <w:rsid w:val="002F4979"/>
    <w:rsid w:val="002F4C78"/>
    <w:rsid w:val="002F6535"/>
    <w:rsid w:val="002F6710"/>
    <w:rsid w:val="002F6D82"/>
    <w:rsid w:val="002F6DB6"/>
    <w:rsid w:val="002F6FD4"/>
    <w:rsid w:val="002F78B9"/>
    <w:rsid w:val="002F79E8"/>
    <w:rsid w:val="00300D4E"/>
    <w:rsid w:val="0030189B"/>
    <w:rsid w:val="003024A3"/>
    <w:rsid w:val="003033B8"/>
    <w:rsid w:val="003033FE"/>
    <w:rsid w:val="0030597E"/>
    <w:rsid w:val="00306E2B"/>
    <w:rsid w:val="00307993"/>
    <w:rsid w:val="00310342"/>
    <w:rsid w:val="00310482"/>
    <w:rsid w:val="00310507"/>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078A"/>
    <w:rsid w:val="0034358E"/>
    <w:rsid w:val="00343E86"/>
    <w:rsid w:val="003451AC"/>
    <w:rsid w:val="00345D90"/>
    <w:rsid w:val="00351FB6"/>
    <w:rsid w:val="00352F42"/>
    <w:rsid w:val="00353077"/>
    <w:rsid w:val="0035332A"/>
    <w:rsid w:val="003617E4"/>
    <w:rsid w:val="00363749"/>
    <w:rsid w:val="00364658"/>
    <w:rsid w:val="0036493D"/>
    <w:rsid w:val="00365387"/>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4ED"/>
    <w:rsid w:val="003C4AD1"/>
    <w:rsid w:val="003D0237"/>
    <w:rsid w:val="003D205B"/>
    <w:rsid w:val="003D3C68"/>
    <w:rsid w:val="003D5074"/>
    <w:rsid w:val="003D529F"/>
    <w:rsid w:val="003D5806"/>
    <w:rsid w:val="003D5F48"/>
    <w:rsid w:val="003D66FA"/>
    <w:rsid w:val="003D7124"/>
    <w:rsid w:val="003E11BD"/>
    <w:rsid w:val="003E14D5"/>
    <w:rsid w:val="003E2D0A"/>
    <w:rsid w:val="003E463F"/>
    <w:rsid w:val="003E56A4"/>
    <w:rsid w:val="003E5832"/>
    <w:rsid w:val="003E594F"/>
    <w:rsid w:val="003E7883"/>
    <w:rsid w:val="003F2971"/>
    <w:rsid w:val="003F2B64"/>
    <w:rsid w:val="003F384E"/>
    <w:rsid w:val="003F4F72"/>
    <w:rsid w:val="003F634A"/>
    <w:rsid w:val="003F6F1A"/>
    <w:rsid w:val="003F7BD2"/>
    <w:rsid w:val="00400740"/>
    <w:rsid w:val="004015B4"/>
    <w:rsid w:val="0040295E"/>
    <w:rsid w:val="00402BAD"/>
    <w:rsid w:val="0040430B"/>
    <w:rsid w:val="00405849"/>
    <w:rsid w:val="004070B2"/>
    <w:rsid w:val="0040725F"/>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27E19"/>
    <w:rsid w:val="004321C8"/>
    <w:rsid w:val="004324A7"/>
    <w:rsid w:val="004331E7"/>
    <w:rsid w:val="00434057"/>
    <w:rsid w:val="004367AD"/>
    <w:rsid w:val="00436B7F"/>
    <w:rsid w:val="00441023"/>
    <w:rsid w:val="00441785"/>
    <w:rsid w:val="00442D4F"/>
    <w:rsid w:val="004460AA"/>
    <w:rsid w:val="00447835"/>
    <w:rsid w:val="00451F20"/>
    <w:rsid w:val="00452F39"/>
    <w:rsid w:val="004532B6"/>
    <w:rsid w:val="004537E2"/>
    <w:rsid w:val="00453E83"/>
    <w:rsid w:val="0045482D"/>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4D38"/>
    <w:rsid w:val="00495166"/>
    <w:rsid w:val="00496ADB"/>
    <w:rsid w:val="00497D6B"/>
    <w:rsid w:val="004A0118"/>
    <w:rsid w:val="004A1972"/>
    <w:rsid w:val="004A2996"/>
    <w:rsid w:val="004A2A51"/>
    <w:rsid w:val="004A2BF0"/>
    <w:rsid w:val="004A332C"/>
    <w:rsid w:val="004A34EA"/>
    <w:rsid w:val="004A3813"/>
    <w:rsid w:val="004A3EE8"/>
    <w:rsid w:val="004A4C7B"/>
    <w:rsid w:val="004A4FAB"/>
    <w:rsid w:val="004A5F5A"/>
    <w:rsid w:val="004B0E62"/>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2525"/>
    <w:rsid w:val="004D3484"/>
    <w:rsid w:val="004D51D3"/>
    <w:rsid w:val="004D678E"/>
    <w:rsid w:val="004E1CBF"/>
    <w:rsid w:val="004E70E1"/>
    <w:rsid w:val="004E71F2"/>
    <w:rsid w:val="004E775F"/>
    <w:rsid w:val="004E78F2"/>
    <w:rsid w:val="004F33F1"/>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0E7D"/>
    <w:rsid w:val="0054158B"/>
    <w:rsid w:val="0054199D"/>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601"/>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3AE3"/>
    <w:rsid w:val="00594323"/>
    <w:rsid w:val="005952A0"/>
    <w:rsid w:val="00596C8F"/>
    <w:rsid w:val="005A1782"/>
    <w:rsid w:val="005A2231"/>
    <w:rsid w:val="005A31D5"/>
    <w:rsid w:val="005A3A45"/>
    <w:rsid w:val="005A54DA"/>
    <w:rsid w:val="005A5ACD"/>
    <w:rsid w:val="005A6BF2"/>
    <w:rsid w:val="005A6E8C"/>
    <w:rsid w:val="005A72FC"/>
    <w:rsid w:val="005A768C"/>
    <w:rsid w:val="005A7E4F"/>
    <w:rsid w:val="005A7E52"/>
    <w:rsid w:val="005B08CE"/>
    <w:rsid w:val="005B330A"/>
    <w:rsid w:val="005B3ABE"/>
    <w:rsid w:val="005B4A29"/>
    <w:rsid w:val="005B639C"/>
    <w:rsid w:val="005B667C"/>
    <w:rsid w:val="005C2196"/>
    <w:rsid w:val="005C2706"/>
    <w:rsid w:val="005C2B0C"/>
    <w:rsid w:val="005C3316"/>
    <w:rsid w:val="005C4AE8"/>
    <w:rsid w:val="005C5BED"/>
    <w:rsid w:val="005C672B"/>
    <w:rsid w:val="005C6EA2"/>
    <w:rsid w:val="005D3133"/>
    <w:rsid w:val="005D4214"/>
    <w:rsid w:val="005D5AF1"/>
    <w:rsid w:val="005D772A"/>
    <w:rsid w:val="005E1EBF"/>
    <w:rsid w:val="005E3D71"/>
    <w:rsid w:val="005E483D"/>
    <w:rsid w:val="005E63A5"/>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A3E"/>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AB4"/>
    <w:rsid w:val="00654DA5"/>
    <w:rsid w:val="006569BF"/>
    <w:rsid w:val="00657189"/>
    <w:rsid w:val="00657D03"/>
    <w:rsid w:val="00660014"/>
    <w:rsid w:val="006612D3"/>
    <w:rsid w:val="00662A29"/>
    <w:rsid w:val="00664469"/>
    <w:rsid w:val="006645A2"/>
    <w:rsid w:val="00664DD0"/>
    <w:rsid w:val="00665766"/>
    <w:rsid w:val="00667E80"/>
    <w:rsid w:val="006703C7"/>
    <w:rsid w:val="006731D3"/>
    <w:rsid w:val="00674986"/>
    <w:rsid w:val="00676197"/>
    <w:rsid w:val="00677897"/>
    <w:rsid w:val="00677BF4"/>
    <w:rsid w:val="00682E6E"/>
    <w:rsid w:val="00683877"/>
    <w:rsid w:val="00683E22"/>
    <w:rsid w:val="006842FA"/>
    <w:rsid w:val="006843C6"/>
    <w:rsid w:val="0068479D"/>
    <w:rsid w:val="00690293"/>
    <w:rsid w:val="00690655"/>
    <w:rsid w:val="00691493"/>
    <w:rsid w:val="00692BFC"/>
    <w:rsid w:val="006932D6"/>
    <w:rsid w:val="006935FB"/>
    <w:rsid w:val="00695B72"/>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B7FF1"/>
    <w:rsid w:val="006C00D0"/>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D7E07"/>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0F"/>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3B1"/>
    <w:rsid w:val="00742DA1"/>
    <w:rsid w:val="00744556"/>
    <w:rsid w:val="00746E0D"/>
    <w:rsid w:val="00746FC4"/>
    <w:rsid w:val="00747021"/>
    <w:rsid w:val="007476B3"/>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3F64"/>
    <w:rsid w:val="007A4840"/>
    <w:rsid w:val="007A4F39"/>
    <w:rsid w:val="007A59C0"/>
    <w:rsid w:val="007A5C5B"/>
    <w:rsid w:val="007A747A"/>
    <w:rsid w:val="007A794A"/>
    <w:rsid w:val="007A7A8C"/>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0D05"/>
    <w:rsid w:val="007E15D1"/>
    <w:rsid w:val="007E183E"/>
    <w:rsid w:val="007E1E2F"/>
    <w:rsid w:val="007E4093"/>
    <w:rsid w:val="007E71DC"/>
    <w:rsid w:val="007F1CCE"/>
    <w:rsid w:val="007F2447"/>
    <w:rsid w:val="007F3044"/>
    <w:rsid w:val="007F3123"/>
    <w:rsid w:val="007F4199"/>
    <w:rsid w:val="007F547D"/>
    <w:rsid w:val="007F690F"/>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3D5"/>
    <w:rsid w:val="00827B1D"/>
    <w:rsid w:val="008311BB"/>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7C85"/>
    <w:rsid w:val="008702DA"/>
    <w:rsid w:val="00871E71"/>
    <w:rsid w:val="00874364"/>
    <w:rsid w:val="00874E67"/>
    <w:rsid w:val="00876076"/>
    <w:rsid w:val="00876BA8"/>
    <w:rsid w:val="00876BF3"/>
    <w:rsid w:val="00877AEC"/>
    <w:rsid w:val="00877DA9"/>
    <w:rsid w:val="00880BCD"/>
    <w:rsid w:val="00881A8A"/>
    <w:rsid w:val="00881C1C"/>
    <w:rsid w:val="0088212D"/>
    <w:rsid w:val="008832B2"/>
    <w:rsid w:val="00883DB4"/>
    <w:rsid w:val="00886A7A"/>
    <w:rsid w:val="00886DEE"/>
    <w:rsid w:val="008878D0"/>
    <w:rsid w:val="0089051E"/>
    <w:rsid w:val="00890CA1"/>
    <w:rsid w:val="00892AB1"/>
    <w:rsid w:val="00896EFD"/>
    <w:rsid w:val="00897770"/>
    <w:rsid w:val="00897B43"/>
    <w:rsid w:val="00897F59"/>
    <w:rsid w:val="00897FA9"/>
    <w:rsid w:val="008A049B"/>
    <w:rsid w:val="008A07E5"/>
    <w:rsid w:val="008A12A6"/>
    <w:rsid w:val="008A2378"/>
    <w:rsid w:val="008A2C07"/>
    <w:rsid w:val="008A3320"/>
    <w:rsid w:val="008A5999"/>
    <w:rsid w:val="008A60EF"/>
    <w:rsid w:val="008A61A2"/>
    <w:rsid w:val="008A6206"/>
    <w:rsid w:val="008A64A7"/>
    <w:rsid w:val="008A78D0"/>
    <w:rsid w:val="008B2FEF"/>
    <w:rsid w:val="008B6789"/>
    <w:rsid w:val="008B6919"/>
    <w:rsid w:val="008B7F95"/>
    <w:rsid w:val="008C1439"/>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0D20"/>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3857"/>
    <w:rsid w:val="00924E48"/>
    <w:rsid w:val="009255F7"/>
    <w:rsid w:val="00925E62"/>
    <w:rsid w:val="009262A7"/>
    <w:rsid w:val="00930B5D"/>
    <w:rsid w:val="00933098"/>
    <w:rsid w:val="00935FC5"/>
    <w:rsid w:val="00936914"/>
    <w:rsid w:val="00936A4C"/>
    <w:rsid w:val="0093707E"/>
    <w:rsid w:val="00937C6C"/>
    <w:rsid w:val="00943DB3"/>
    <w:rsid w:val="009447CA"/>
    <w:rsid w:val="00944FBE"/>
    <w:rsid w:val="00947BD0"/>
    <w:rsid w:val="009508A5"/>
    <w:rsid w:val="00952AE6"/>
    <w:rsid w:val="00954C0E"/>
    <w:rsid w:val="009566C7"/>
    <w:rsid w:val="00956DE9"/>
    <w:rsid w:val="00956DFF"/>
    <w:rsid w:val="00957127"/>
    <w:rsid w:val="00957243"/>
    <w:rsid w:val="00960172"/>
    <w:rsid w:val="0096090D"/>
    <w:rsid w:val="0096173B"/>
    <w:rsid w:val="00962095"/>
    <w:rsid w:val="00962364"/>
    <w:rsid w:val="00964B54"/>
    <w:rsid w:val="0096517A"/>
    <w:rsid w:val="009704C8"/>
    <w:rsid w:val="009707FF"/>
    <w:rsid w:val="0097408C"/>
    <w:rsid w:val="00974495"/>
    <w:rsid w:val="0097454A"/>
    <w:rsid w:val="009745F0"/>
    <w:rsid w:val="0097496D"/>
    <w:rsid w:val="0097542B"/>
    <w:rsid w:val="00975E13"/>
    <w:rsid w:val="0097698F"/>
    <w:rsid w:val="00976F86"/>
    <w:rsid w:val="0097717F"/>
    <w:rsid w:val="00977A06"/>
    <w:rsid w:val="00984FB8"/>
    <w:rsid w:val="009851D9"/>
    <w:rsid w:val="00987E12"/>
    <w:rsid w:val="00990130"/>
    <w:rsid w:val="009904F1"/>
    <w:rsid w:val="00992624"/>
    <w:rsid w:val="0099285D"/>
    <w:rsid w:val="00994601"/>
    <w:rsid w:val="009948E4"/>
    <w:rsid w:val="00996621"/>
    <w:rsid w:val="009973E9"/>
    <w:rsid w:val="00997D12"/>
    <w:rsid w:val="00997F49"/>
    <w:rsid w:val="009A01C3"/>
    <w:rsid w:val="009A32DF"/>
    <w:rsid w:val="009A4C84"/>
    <w:rsid w:val="009A59F5"/>
    <w:rsid w:val="009A60D4"/>
    <w:rsid w:val="009A664A"/>
    <w:rsid w:val="009B0D3E"/>
    <w:rsid w:val="009B282F"/>
    <w:rsid w:val="009B3E0B"/>
    <w:rsid w:val="009B45B5"/>
    <w:rsid w:val="009C1CAC"/>
    <w:rsid w:val="009C2335"/>
    <w:rsid w:val="009C6EA0"/>
    <w:rsid w:val="009D3098"/>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16D3"/>
    <w:rsid w:val="00A430A4"/>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1A1C"/>
    <w:rsid w:val="00A73196"/>
    <w:rsid w:val="00A738EC"/>
    <w:rsid w:val="00A75D69"/>
    <w:rsid w:val="00A76AD4"/>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D16"/>
    <w:rsid w:val="00AA186D"/>
    <w:rsid w:val="00AA2065"/>
    <w:rsid w:val="00AA20C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53B9"/>
    <w:rsid w:val="00AD5ED2"/>
    <w:rsid w:val="00AD655E"/>
    <w:rsid w:val="00AE13E5"/>
    <w:rsid w:val="00AE4D59"/>
    <w:rsid w:val="00AE6E01"/>
    <w:rsid w:val="00AE773C"/>
    <w:rsid w:val="00AF0640"/>
    <w:rsid w:val="00AF08B0"/>
    <w:rsid w:val="00AF08D6"/>
    <w:rsid w:val="00AF2400"/>
    <w:rsid w:val="00AF3890"/>
    <w:rsid w:val="00AF7DEE"/>
    <w:rsid w:val="00B00280"/>
    <w:rsid w:val="00B00C5F"/>
    <w:rsid w:val="00B00D69"/>
    <w:rsid w:val="00B02743"/>
    <w:rsid w:val="00B04E0E"/>
    <w:rsid w:val="00B069A8"/>
    <w:rsid w:val="00B070BF"/>
    <w:rsid w:val="00B075FE"/>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57EE"/>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4863"/>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E34"/>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594C"/>
    <w:rsid w:val="00C16280"/>
    <w:rsid w:val="00C16D6F"/>
    <w:rsid w:val="00C17084"/>
    <w:rsid w:val="00C1770F"/>
    <w:rsid w:val="00C20A82"/>
    <w:rsid w:val="00C20B8E"/>
    <w:rsid w:val="00C22DD8"/>
    <w:rsid w:val="00C23436"/>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3268"/>
    <w:rsid w:val="00C74D95"/>
    <w:rsid w:val="00C74DF0"/>
    <w:rsid w:val="00C75FD6"/>
    <w:rsid w:val="00C7669F"/>
    <w:rsid w:val="00C76EEA"/>
    <w:rsid w:val="00C779E7"/>
    <w:rsid w:val="00C80BB2"/>
    <w:rsid w:val="00C81DE8"/>
    <w:rsid w:val="00C81EAD"/>
    <w:rsid w:val="00C8277E"/>
    <w:rsid w:val="00C8382E"/>
    <w:rsid w:val="00C8414F"/>
    <w:rsid w:val="00C846DC"/>
    <w:rsid w:val="00C86B76"/>
    <w:rsid w:val="00C86BDE"/>
    <w:rsid w:val="00C86D39"/>
    <w:rsid w:val="00C8740A"/>
    <w:rsid w:val="00C90DE1"/>
    <w:rsid w:val="00C90F77"/>
    <w:rsid w:val="00C939B5"/>
    <w:rsid w:val="00C93EB2"/>
    <w:rsid w:val="00C940DB"/>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24E"/>
    <w:rsid w:val="00CC7441"/>
    <w:rsid w:val="00CC7DEB"/>
    <w:rsid w:val="00CD016B"/>
    <w:rsid w:val="00CD18FB"/>
    <w:rsid w:val="00CE32CD"/>
    <w:rsid w:val="00CE3423"/>
    <w:rsid w:val="00CE36F4"/>
    <w:rsid w:val="00CE3B86"/>
    <w:rsid w:val="00CE4592"/>
    <w:rsid w:val="00CE4A1B"/>
    <w:rsid w:val="00CE5BDB"/>
    <w:rsid w:val="00CF0162"/>
    <w:rsid w:val="00CF0C86"/>
    <w:rsid w:val="00CF3199"/>
    <w:rsid w:val="00CF3D77"/>
    <w:rsid w:val="00CF45EE"/>
    <w:rsid w:val="00CF59E9"/>
    <w:rsid w:val="00CF6627"/>
    <w:rsid w:val="00CF6873"/>
    <w:rsid w:val="00CF7A9A"/>
    <w:rsid w:val="00CF7AC0"/>
    <w:rsid w:val="00CF7F04"/>
    <w:rsid w:val="00D0426F"/>
    <w:rsid w:val="00D0627D"/>
    <w:rsid w:val="00D06586"/>
    <w:rsid w:val="00D06D4D"/>
    <w:rsid w:val="00D104C9"/>
    <w:rsid w:val="00D10983"/>
    <w:rsid w:val="00D10A76"/>
    <w:rsid w:val="00D10E99"/>
    <w:rsid w:val="00D11137"/>
    <w:rsid w:val="00D122A8"/>
    <w:rsid w:val="00D12AE3"/>
    <w:rsid w:val="00D12B69"/>
    <w:rsid w:val="00D155DF"/>
    <w:rsid w:val="00D16DCC"/>
    <w:rsid w:val="00D20AB7"/>
    <w:rsid w:val="00D20F33"/>
    <w:rsid w:val="00D21024"/>
    <w:rsid w:val="00D217DA"/>
    <w:rsid w:val="00D21B51"/>
    <w:rsid w:val="00D225C3"/>
    <w:rsid w:val="00D23152"/>
    <w:rsid w:val="00D2456E"/>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DEA"/>
    <w:rsid w:val="00D56F12"/>
    <w:rsid w:val="00D5708B"/>
    <w:rsid w:val="00D573D7"/>
    <w:rsid w:val="00D604D8"/>
    <w:rsid w:val="00D63807"/>
    <w:rsid w:val="00D65212"/>
    <w:rsid w:val="00D659F3"/>
    <w:rsid w:val="00D67040"/>
    <w:rsid w:val="00D67196"/>
    <w:rsid w:val="00D677A7"/>
    <w:rsid w:val="00D70238"/>
    <w:rsid w:val="00D703DC"/>
    <w:rsid w:val="00D70D7B"/>
    <w:rsid w:val="00D713AF"/>
    <w:rsid w:val="00D7179A"/>
    <w:rsid w:val="00D719C8"/>
    <w:rsid w:val="00D76203"/>
    <w:rsid w:val="00D76C43"/>
    <w:rsid w:val="00D80C9B"/>
    <w:rsid w:val="00D811B1"/>
    <w:rsid w:val="00D8308E"/>
    <w:rsid w:val="00D840ED"/>
    <w:rsid w:val="00D84D29"/>
    <w:rsid w:val="00D87591"/>
    <w:rsid w:val="00D9102B"/>
    <w:rsid w:val="00D921E2"/>
    <w:rsid w:val="00D9243E"/>
    <w:rsid w:val="00D9264E"/>
    <w:rsid w:val="00D92E5C"/>
    <w:rsid w:val="00D94D3E"/>
    <w:rsid w:val="00D950F5"/>
    <w:rsid w:val="00D96132"/>
    <w:rsid w:val="00DA15E5"/>
    <w:rsid w:val="00DA3FF3"/>
    <w:rsid w:val="00DA61B3"/>
    <w:rsid w:val="00DA7966"/>
    <w:rsid w:val="00DA7C35"/>
    <w:rsid w:val="00DB286F"/>
    <w:rsid w:val="00DB742F"/>
    <w:rsid w:val="00DB7614"/>
    <w:rsid w:val="00DC1F76"/>
    <w:rsid w:val="00DC27E0"/>
    <w:rsid w:val="00DC33FD"/>
    <w:rsid w:val="00DC5224"/>
    <w:rsid w:val="00DC67DA"/>
    <w:rsid w:val="00DC6AF6"/>
    <w:rsid w:val="00DC70D5"/>
    <w:rsid w:val="00DC7FF8"/>
    <w:rsid w:val="00DD125D"/>
    <w:rsid w:val="00DD1E5B"/>
    <w:rsid w:val="00DD29F5"/>
    <w:rsid w:val="00DD3437"/>
    <w:rsid w:val="00DD68B9"/>
    <w:rsid w:val="00DD6C45"/>
    <w:rsid w:val="00DE0917"/>
    <w:rsid w:val="00DE0AFD"/>
    <w:rsid w:val="00DE26D4"/>
    <w:rsid w:val="00DE3D3C"/>
    <w:rsid w:val="00DE3E42"/>
    <w:rsid w:val="00DE4A1E"/>
    <w:rsid w:val="00DE5DA9"/>
    <w:rsid w:val="00DE5FC2"/>
    <w:rsid w:val="00DE644C"/>
    <w:rsid w:val="00DE69AF"/>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62B9"/>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6CD"/>
    <w:rsid w:val="00E43F24"/>
    <w:rsid w:val="00E46016"/>
    <w:rsid w:val="00E46E90"/>
    <w:rsid w:val="00E538AE"/>
    <w:rsid w:val="00E54C53"/>
    <w:rsid w:val="00E55CDF"/>
    <w:rsid w:val="00E55F2D"/>
    <w:rsid w:val="00E56EA5"/>
    <w:rsid w:val="00E6132B"/>
    <w:rsid w:val="00E62913"/>
    <w:rsid w:val="00E645E0"/>
    <w:rsid w:val="00E65D6B"/>
    <w:rsid w:val="00E66058"/>
    <w:rsid w:val="00E66B17"/>
    <w:rsid w:val="00E67306"/>
    <w:rsid w:val="00E71240"/>
    <w:rsid w:val="00E71DDC"/>
    <w:rsid w:val="00E71F8D"/>
    <w:rsid w:val="00E735A8"/>
    <w:rsid w:val="00E73A22"/>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5779"/>
    <w:rsid w:val="00ED736D"/>
    <w:rsid w:val="00EE16D7"/>
    <w:rsid w:val="00EE198D"/>
    <w:rsid w:val="00EE2603"/>
    <w:rsid w:val="00EE5C96"/>
    <w:rsid w:val="00EE6388"/>
    <w:rsid w:val="00EE7DB8"/>
    <w:rsid w:val="00EF1FFD"/>
    <w:rsid w:val="00EF3E8B"/>
    <w:rsid w:val="00EF4378"/>
    <w:rsid w:val="00EF623A"/>
    <w:rsid w:val="00EF686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08D6"/>
    <w:rsid w:val="00F21450"/>
    <w:rsid w:val="00F222D8"/>
    <w:rsid w:val="00F2275D"/>
    <w:rsid w:val="00F254C6"/>
    <w:rsid w:val="00F254F9"/>
    <w:rsid w:val="00F25D56"/>
    <w:rsid w:val="00F27817"/>
    <w:rsid w:val="00F30BFB"/>
    <w:rsid w:val="00F32123"/>
    <w:rsid w:val="00F3219E"/>
    <w:rsid w:val="00F32B83"/>
    <w:rsid w:val="00F33699"/>
    <w:rsid w:val="00F33DD4"/>
    <w:rsid w:val="00F34079"/>
    <w:rsid w:val="00F3700D"/>
    <w:rsid w:val="00F373A6"/>
    <w:rsid w:val="00F37F87"/>
    <w:rsid w:val="00F41765"/>
    <w:rsid w:val="00F418D2"/>
    <w:rsid w:val="00F4508F"/>
    <w:rsid w:val="00F452ED"/>
    <w:rsid w:val="00F453F0"/>
    <w:rsid w:val="00F479D2"/>
    <w:rsid w:val="00F51593"/>
    <w:rsid w:val="00F5295F"/>
    <w:rsid w:val="00F537FD"/>
    <w:rsid w:val="00F540EB"/>
    <w:rsid w:val="00F5598D"/>
    <w:rsid w:val="00F5627C"/>
    <w:rsid w:val="00F613D1"/>
    <w:rsid w:val="00F61604"/>
    <w:rsid w:val="00F63213"/>
    <w:rsid w:val="00F63CA5"/>
    <w:rsid w:val="00F64EC3"/>
    <w:rsid w:val="00F65A05"/>
    <w:rsid w:val="00F66A55"/>
    <w:rsid w:val="00F66D21"/>
    <w:rsid w:val="00F75CB0"/>
    <w:rsid w:val="00F82BB5"/>
    <w:rsid w:val="00F83927"/>
    <w:rsid w:val="00F84474"/>
    <w:rsid w:val="00F902A8"/>
    <w:rsid w:val="00F92B27"/>
    <w:rsid w:val="00F954D6"/>
    <w:rsid w:val="00F96B26"/>
    <w:rsid w:val="00F97429"/>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1773"/>
    <w:rsid w:val="00FD1C1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1B4"/>
    <w:rsid w:val="00FE65DA"/>
    <w:rsid w:val="00FE72F0"/>
    <w:rsid w:val="00FE7950"/>
    <w:rsid w:val="00FF087A"/>
    <w:rsid w:val="00FF2895"/>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365387"/>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ui-provider">
    <w:name w:val="ui-provider"/>
    <w:basedOn w:val="DefaultParagraphFont"/>
    <w:rsid w:val="007F690F"/>
  </w:style>
  <w:style w:type="character" w:customStyle="1" w:styleId="Heading5Char">
    <w:name w:val="Heading 5 Char"/>
    <w:basedOn w:val="DefaultParagraphFont"/>
    <w:link w:val="Heading5"/>
    <w:uiPriority w:val="9"/>
    <w:semiHidden/>
    <w:rsid w:val="00365387"/>
    <w:rPr>
      <w:rFonts w:asciiTheme="majorHAnsi" w:eastAsiaTheme="majorEastAsia" w:hAnsiTheme="majorHAnsi" w:cstheme="majorBidi"/>
      <w:color w:val="365F91" w:themeColor="accent1" w:themeShade="BF"/>
      <w:sz w:val="20"/>
    </w:rPr>
  </w:style>
  <w:style w:type="character" w:styleId="UnresolvedMention">
    <w:name w:val="Unresolved Mention"/>
    <w:basedOn w:val="DefaultParagraphFont"/>
    <w:uiPriority w:val="99"/>
    <w:semiHidden/>
    <w:unhideWhenUsed/>
    <w:rsid w:val="00EF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www.business.gov.au/makers2024"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gov.au/makers2024"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FDD1E6A3B44EEB3B0FEC708B28CB8"/>
        <w:category>
          <w:name w:val="General"/>
          <w:gallery w:val="placeholder"/>
        </w:category>
        <w:types>
          <w:type w:val="bbPlcHdr"/>
        </w:types>
        <w:behaviors>
          <w:behavior w:val="content"/>
        </w:behaviors>
        <w:guid w:val="{55558E09-C594-4ECA-87A2-856C8266717E}"/>
      </w:docPartPr>
      <w:docPartBody>
        <w:p w:rsidR="00E13961" w:rsidRDefault="006D450A">
          <w:pPr>
            <w:pStyle w:val="AE7FDD1E6A3B44EEB3B0FEC708B28CB8"/>
          </w:pPr>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33776"/>
    <w:rsid w:val="0004401A"/>
    <w:rsid w:val="00075BBB"/>
    <w:rsid w:val="00083C2F"/>
    <w:rsid w:val="000978A5"/>
    <w:rsid w:val="000B6B70"/>
    <w:rsid w:val="000E2E1A"/>
    <w:rsid w:val="000E40D9"/>
    <w:rsid w:val="000E5920"/>
    <w:rsid w:val="00145C26"/>
    <w:rsid w:val="00160963"/>
    <w:rsid w:val="00160D67"/>
    <w:rsid w:val="00184532"/>
    <w:rsid w:val="00185772"/>
    <w:rsid w:val="00190F8A"/>
    <w:rsid w:val="00193593"/>
    <w:rsid w:val="001B0184"/>
    <w:rsid w:val="001F35D8"/>
    <w:rsid w:val="002055A8"/>
    <w:rsid w:val="00237445"/>
    <w:rsid w:val="00250F3E"/>
    <w:rsid w:val="00251FC0"/>
    <w:rsid w:val="0027722F"/>
    <w:rsid w:val="002B3B0B"/>
    <w:rsid w:val="002C05F2"/>
    <w:rsid w:val="002D479F"/>
    <w:rsid w:val="0030171F"/>
    <w:rsid w:val="00303A11"/>
    <w:rsid w:val="00364D9B"/>
    <w:rsid w:val="00373BAB"/>
    <w:rsid w:val="00387714"/>
    <w:rsid w:val="00390A82"/>
    <w:rsid w:val="003A594C"/>
    <w:rsid w:val="003D00D5"/>
    <w:rsid w:val="003E5053"/>
    <w:rsid w:val="003F1469"/>
    <w:rsid w:val="00431AC9"/>
    <w:rsid w:val="00456CD8"/>
    <w:rsid w:val="0047640B"/>
    <w:rsid w:val="004B2475"/>
    <w:rsid w:val="004C2BDC"/>
    <w:rsid w:val="004D32DD"/>
    <w:rsid w:val="004E5682"/>
    <w:rsid w:val="00507509"/>
    <w:rsid w:val="00511B82"/>
    <w:rsid w:val="00521A39"/>
    <w:rsid w:val="00542A86"/>
    <w:rsid w:val="00552373"/>
    <w:rsid w:val="00591422"/>
    <w:rsid w:val="005A114D"/>
    <w:rsid w:val="005B6104"/>
    <w:rsid w:val="005C0933"/>
    <w:rsid w:val="006056F5"/>
    <w:rsid w:val="006617C7"/>
    <w:rsid w:val="006909C7"/>
    <w:rsid w:val="00697C5C"/>
    <w:rsid w:val="006A549D"/>
    <w:rsid w:val="006C6677"/>
    <w:rsid w:val="006D450A"/>
    <w:rsid w:val="006D5612"/>
    <w:rsid w:val="006D6359"/>
    <w:rsid w:val="006D67BE"/>
    <w:rsid w:val="007065C1"/>
    <w:rsid w:val="00725D77"/>
    <w:rsid w:val="00753801"/>
    <w:rsid w:val="007944D8"/>
    <w:rsid w:val="007A64EE"/>
    <w:rsid w:val="007C54D1"/>
    <w:rsid w:val="0088166E"/>
    <w:rsid w:val="008855EA"/>
    <w:rsid w:val="008D6F7F"/>
    <w:rsid w:val="008E0CC0"/>
    <w:rsid w:val="008E534C"/>
    <w:rsid w:val="008E79D9"/>
    <w:rsid w:val="008F21A2"/>
    <w:rsid w:val="008F5BE0"/>
    <w:rsid w:val="009518C1"/>
    <w:rsid w:val="00954E43"/>
    <w:rsid w:val="009B31DC"/>
    <w:rsid w:val="009E5ECF"/>
    <w:rsid w:val="009F5D59"/>
    <w:rsid w:val="00A32ECA"/>
    <w:rsid w:val="00A37171"/>
    <w:rsid w:val="00A6473D"/>
    <w:rsid w:val="00A932C1"/>
    <w:rsid w:val="00AA1E32"/>
    <w:rsid w:val="00AB360B"/>
    <w:rsid w:val="00AD6AD8"/>
    <w:rsid w:val="00AE3CAA"/>
    <w:rsid w:val="00B06535"/>
    <w:rsid w:val="00B737A2"/>
    <w:rsid w:val="00B805DB"/>
    <w:rsid w:val="00BA7B33"/>
    <w:rsid w:val="00BB1439"/>
    <w:rsid w:val="00BC187C"/>
    <w:rsid w:val="00BE54CC"/>
    <w:rsid w:val="00BF518D"/>
    <w:rsid w:val="00BF5EC8"/>
    <w:rsid w:val="00C009E5"/>
    <w:rsid w:val="00C04070"/>
    <w:rsid w:val="00C35B2C"/>
    <w:rsid w:val="00C42DBD"/>
    <w:rsid w:val="00C51A0B"/>
    <w:rsid w:val="00C51EB7"/>
    <w:rsid w:val="00C566DB"/>
    <w:rsid w:val="00C60628"/>
    <w:rsid w:val="00C90774"/>
    <w:rsid w:val="00CD646B"/>
    <w:rsid w:val="00D03121"/>
    <w:rsid w:val="00D27023"/>
    <w:rsid w:val="00D464D3"/>
    <w:rsid w:val="00D50C15"/>
    <w:rsid w:val="00D57FBC"/>
    <w:rsid w:val="00DD4170"/>
    <w:rsid w:val="00E07E8F"/>
    <w:rsid w:val="00E13961"/>
    <w:rsid w:val="00E42E0C"/>
    <w:rsid w:val="00E45849"/>
    <w:rsid w:val="00E57E87"/>
    <w:rsid w:val="00E9119D"/>
    <w:rsid w:val="00ED60EB"/>
    <w:rsid w:val="00EF48E1"/>
    <w:rsid w:val="00F05E1F"/>
    <w:rsid w:val="00F25407"/>
    <w:rsid w:val="00F3474A"/>
    <w:rsid w:val="00F35E89"/>
    <w:rsid w:val="00F3773C"/>
    <w:rsid w:val="00F8448B"/>
    <w:rsid w:val="00FA2DCE"/>
    <w:rsid w:val="00FC4A50"/>
    <w:rsid w:val="00FC6C81"/>
    <w:rsid w:val="00FD0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AE7FDD1E6A3B44EEB3B0FEC708B28CB8">
    <w:name w:val="AE7FDD1E6A3B44EEB3B0FEC708B28CB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Maker Projects 2024</TermName>
          <TermId xmlns="http://schemas.microsoft.com/office/infopath/2007/PartnerControls">b59e9c86-adf5-4e2a-a8e8-6f81f53da94e</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50338</Value>
      <Value>3</Value>
      <Value>46946</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YZXQVS7QACYM-1967170759-177</_dlc_DocId>
    <_dlc_DocIdUrl xmlns="2a251b7e-61e4-4816-a71f-b295a9ad20fb">
      <Url>https://dochub/div/ausindustry/programmesprojectstaskforces/iasemp/_layouts/15/DocIdRedir.aspx?ID=YZXQVS7QACYM-1967170759-177</Url>
      <Description>YZXQVS7QACYM-1967170759-177</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74E07625EC984CA36922E9A186B351" ma:contentTypeVersion="15" ma:contentTypeDescription="Create a new document." ma:contentTypeScope="" ma:versionID="de6f5fd1ea21060a60f0be244f3e0a22">
  <xsd:schema xmlns:xsd="http://www.w3.org/2001/XMLSchema" xmlns:xs="http://www.w3.org/2001/XMLSchema" xmlns:p="http://schemas.microsoft.com/office/2006/metadata/properties" xmlns:ns1="http://schemas.microsoft.com/sharepoint/v3" xmlns:ns2="2a251b7e-61e4-4816-a71f-b295a9ad20fb" xmlns:ns3="a1a43177-d211-495b-b0a6-e057ea58dc38" xmlns:ns4="http://schemas.microsoft.com/sharepoint/v4" targetNamespace="http://schemas.microsoft.com/office/2006/metadata/properties" ma:root="true" ma:fieldsID="b49f8292728e9d2c4ac684569d6e2737" ns1:_="" ns2:_="" ns3:_="" ns4:_="">
    <xsd:import namespace="http://schemas.microsoft.com/sharepoint/v3"/>
    <xsd:import namespace="2a251b7e-61e4-4816-a71f-b295a9ad20fb"/>
    <xsd:import namespace="a1a43177-d211-495b-b0a6-e057ea58dc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43177-d211-495b-b0a6-e057ea58dc38"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3"/>
    <ds:schemaRef ds:uri="http://www.w3.org/XML/1998/namespace"/>
    <ds:schemaRef ds:uri="http://purl.org/dc/dcmitype/"/>
    <ds:schemaRef ds:uri="2a251b7e-61e4-4816-a71f-b295a9ad20fb"/>
    <ds:schemaRef ds:uri="http://schemas.microsoft.com/sharepoint/v4"/>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1a43177-d211-495b-b0a6-e057ea58dc38"/>
    <ds:schemaRef ds:uri="http://purl.org/dc/terms/"/>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8F65E858-633F-4F90-8DA5-987A0745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a1a43177-d211-495b-b0a6-e057ea58dc3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4981</Words>
  <Characters>26744</Characters>
  <DocSecurity>0</DocSecurity>
  <Lines>674</Lines>
  <Paragraphs>465</Paragraphs>
  <ScaleCrop>false</ScaleCrop>
  <HeadingPairs>
    <vt:vector size="2" baseType="variant">
      <vt:variant>
        <vt:lpstr>Title</vt:lpstr>
      </vt:variant>
      <vt:variant>
        <vt:i4>1</vt:i4>
      </vt:variant>
    </vt:vector>
  </HeadingPairs>
  <TitlesOfParts>
    <vt:vector size="1" baseType="lpstr">
      <vt:lpstr>Maker Projects – Community STEM Engagement Grants 2024 application requirements</vt:lpstr>
    </vt:vector>
  </TitlesOfParts>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Maker Projects – Community STEM Engagement Grants 2024 application requirements</dc:title>
  <dc:creator>Business Grants Hub</dc:creator>
  <dc:description>Square brackets indicate user input.</dc:description>
  <cp:lastPrinted>2024-08-09T05:31:00Z</cp:lastPrinted>
  <dcterms:created xsi:type="dcterms:W3CDTF">2024-08-09T05:30:00Z</dcterms:created>
  <dcterms:modified xsi:type="dcterms:W3CDTF">2024-08-09T05:31:00Z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0x010100E374E07625EC984CA36922E9A186B351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50338;#Maker Projects 2024|b59e9c86-adf5-4e2a-a8e8-6f81f53da94e</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c950d411-6156-4ec5-844b-faba7c4bc0e1</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