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A5EEB" w14:textId="52E72EF8" w:rsidR="00D511C1" w:rsidRPr="00B04E0E" w:rsidRDefault="0027365B" w:rsidP="00B04E0E">
      <w:pPr>
        <w:pStyle w:val="Heading1"/>
      </w:pPr>
      <w:r w:rsidRPr="0027365B">
        <w:t>Inspiring Australia - Science Engagement Programme</w:t>
      </w:r>
    </w:p>
    <w:p w14:paraId="01EB6E67" w14:textId="0A01CC4B" w:rsidR="00B355CB" w:rsidRPr="00E56978" w:rsidRDefault="0027365B" w:rsidP="00E56978">
      <w:pPr>
        <w:pStyle w:val="Heading1"/>
        <w:spacing w:before="0"/>
      </w:pPr>
      <w:r w:rsidRPr="0027365B">
        <w:t xml:space="preserve">Sponsorship Grants for Student Science Engagement and International Competitions </w:t>
      </w:r>
    </w:p>
    <w:p w14:paraId="51A82201" w14:textId="5BC06E72" w:rsidR="00D511C1" w:rsidRDefault="00DE7BC8" w:rsidP="00D511C1">
      <w:r w:rsidRPr="00E46E90">
        <w:t xml:space="preserve">Version </w:t>
      </w:r>
      <w:r w:rsidR="008C4F0A">
        <w:t>September</w:t>
      </w:r>
      <w:r w:rsidR="00B26762">
        <w:t xml:space="preserve"> </w:t>
      </w:r>
      <w:r w:rsidR="0027365B">
        <w:t>2021</w:t>
      </w:r>
    </w:p>
    <w:p w14:paraId="2C361C2F" w14:textId="57B43A38"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75D31CFF" w14:textId="77777777" w:rsidR="00B355CB" w:rsidRPr="00B355CB" w:rsidRDefault="00B355CB" w:rsidP="00B355CB">
      <w:r w:rsidRPr="00B355CB">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0D56276E" w14:textId="211EDA46" w:rsidR="00B355CB" w:rsidRDefault="00B355CB" w:rsidP="00B355CB">
      <w:r w:rsidRPr="00B355CB">
        <w:t>You can save your changes at any time by using the Save button.</w:t>
      </w:r>
      <w:r w:rsidR="002E6EFF">
        <w:t xml:space="preserve"> </w:t>
      </w:r>
      <w:r w:rsidR="002E6EFF" w:rsidRPr="002E6EFF">
        <w:t>To prevent you losing your work you should save often. The portal will time out after 30 minutes if you do not save. Typing or moving your mo</w:t>
      </w:r>
      <w:r w:rsidR="00903285">
        <w:t>use does not reset the time out</w:t>
      </w:r>
      <w:r w:rsidR="002E6EFF" w:rsidRPr="002E6EFF">
        <w:t>.</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516036">
      <w:pPr>
        <w:pStyle w:val="ListBullet"/>
        <w:numPr>
          <w:ilvl w:val="0"/>
          <w:numId w:val="23"/>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3"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4"/>
          <w:headerReference w:type="default" r:id="rId15"/>
          <w:headerReference w:type="first" r:id="rId16"/>
          <w:footerReference w:type="first" r:id="rId17"/>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057C0C78" w14:textId="7228CCEC" w:rsidR="00A40FEB" w:rsidRDefault="00A40FEB" w:rsidP="00A40FEB">
      <w:pPr>
        <w:rPr>
          <w:lang w:eastAsia="en-AU"/>
        </w:rPr>
      </w:pPr>
      <w:r>
        <w:rPr>
          <w:lang w:eastAsia="en-AU"/>
        </w:rPr>
        <w:t>Before you start your application, we need to first identify wh</w:t>
      </w:r>
      <w:r w:rsidR="000121E5">
        <w:rPr>
          <w:lang w:eastAsia="en-AU"/>
        </w:rPr>
        <w:t xml:space="preserve">at type of entity is applying. </w:t>
      </w: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36ACD2C0" w14:textId="16C0AB94" w:rsidR="00344A04" w:rsidRDefault="00320042" w:rsidP="00A40FEB">
      <w:pPr>
        <w:pStyle w:val="Normalexplanatory"/>
      </w:pPr>
      <w:r>
        <w:t>Field 1 s</w:t>
      </w:r>
      <w:r w:rsidR="00A40FEB">
        <w:t xml:space="preserve">elect - </w:t>
      </w:r>
      <w:r w:rsidR="0027365B" w:rsidRPr="000A1F09">
        <w:t xml:space="preserve">Sponsorship Grants for Student Science Engagement and International Competitions </w:t>
      </w:r>
    </w:p>
    <w:p w14:paraId="5E8DCA3C" w14:textId="1F1DDD4E" w:rsidR="00A40FEB" w:rsidRDefault="00A40FEB" w:rsidP="00A40FEB">
      <w:pPr>
        <w:pStyle w:val="Normalexplanatory"/>
      </w:pPr>
      <w:r>
        <w:t>When you have selected the program, the following text will appear.</w:t>
      </w:r>
    </w:p>
    <w:p w14:paraId="3D010C70" w14:textId="55CD1C41" w:rsidR="0027365B" w:rsidRPr="000A1F09" w:rsidRDefault="00A40FEB" w:rsidP="0027365B">
      <w:r w:rsidRPr="0027365B">
        <w:t xml:space="preserve">The grant opportunity was announced as part of the </w:t>
      </w:r>
      <w:r w:rsidR="0027365B" w:rsidRPr="0027365B">
        <w:t>Inspiring Australia - Science Engagement Programme</w:t>
      </w:r>
      <w:r w:rsidRPr="0027365B">
        <w:t xml:space="preserve">. </w:t>
      </w:r>
      <w:r w:rsidR="0027365B" w:rsidRPr="0027365B">
        <w:t>The Australian Government has announced a total of $7.23 million per year in ongoing funding for the program. For this grant opportunity, $1.6 million is available each year.</w:t>
      </w:r>
      <w:r w:rsidR="0027365B" w:rsidRPr="000A1F09">
        <w:t xml:space="preserve">  </w:t>
      </w:r>
    </w:p>
    <w:p w14:paraId="6E8EBF02" w14:textId="77777777" w:rsidR="0041055C" w:rsidRPr="000A1F09" w:rsidRDefault="0041055C" w:rsidP="0041055C">
      <w:pPr>
        <w:spacing w:after="80"/>
        <w:rPr>
          <w:iCs/>
        </w:rPr>
      </w:pPr>
      <w:r w:rsidRPr="50876E08">
        <w:rPr>
          <w:rFonts w:cs="Arial"/>
        </w:rPr>
        <w:t>The objective of the</w:t>
      </w:r>
      <w:r w:rsidRPr="50876E08">
        <w:rPr>
          <w:b/>
          <w:bCs/>
        </w:rPr>
        <w:t xml:space="preserve"> </w:t>
      </w:r>
      <w:r>
        <w:t>grant opportunity</w:t>
      </w:r>
      <w:r w:rsidRPr="50876E08">
        <w:rPr>
          <w:rFonts w:cs="Arial"/>
        </w:rPr>
        <w:t xml:space="preserve"> is t</w:t>
      </w:r>
      <w:r>
        <w:t>o provide organisations, such as schools and community groups, with funds to sponsor a student or group of students to participate in:</w:t>
      </w:r>
    </w:p>
    <w:p w14:paraId="7542B41F" w14:textId="77777777" w:rsidR="0041055C" w:rsidRPr="000A1F09" w:rsidRDefault="0041055C" w:rsidP="0041055C">
      <w:pPr>
        <w:pStyle w:val="ListBullet"/>
        <w:numPr>
          <w:ilvl w:val="0"/>
          <w:numId w:val="46"/>
        </w:numPr>
        <w:spacing w:before="40" w:after="80"/>
      </w:pPr>
      <w:r>
        <w:t>in-person and virtual STEM engagement events, activities and competitions hosted in Australia and New Zealand (where permitted by COVID-19 restrictions)</w:t>
      </w:r>
    </w:p>
    <w:p w14:paraId="1B0507F8" w14:textId="77777777" w:rsidR="0041055C" w:rsidRPr="000A1F09" w:rsidRDefault="0041055C" w:rsidP="0041055C">
      <w:pPr>
        <w:pStyle w:val="ListBullet"/>
        <w:numPr>
          <w:ilvl w:val="0"/>
          <w:numId w:val="46"/>
        </w:numPr>
        <w:spacing w:before="40" w:after="80"/>
      </w:pPr>
      <w:proofErr w:type="gramStart"/>
      <w:r>
        <w:t>virtual</w:t>
      </w:r>
      <w:proofErr w:type="gramEnd"/>
      <w:r>
        <w:t xml:space="preserve"> STEM engagement events, activities and competitions hosted overseas (students to participate remotely from Australia).</w:t>
      </w:r>
    </w:p>
    <w:p w14:paraId="7AA77873" w14:textId="51F610F1" w:rsidR="00A40FEB" w:rsidRDefault="00A40FEB" w:rsidP="00A40FEB">
      <w:r w:rsidRPr="0027365B">
        <w:t>The maximum grant amount is $</w:t>
      </w:r>
      <w:r w:rsidR="00FD5BA8">
        <w:t>15</w:t>
      </w:r>
      <w:r w:rsidR="0027365B" w:rsidRPr="0027365B">
        <w:t>,000 and the minimum is $1,500</w:t>
      </w:r>
      <w:r w:rsidRPr="0027365B">
        <w:t xml:space="preserve">. </w:t>
      </w:r>
    </w:p>
    <w:p w14:paraId="3CFB2129" w14:textId="77777777" w:rsidR="00390DCE" w:rsidRPr="000A1F09" w:rsidRDefault="00390DCE" w:rsidP="00390DCE">
      <w:pPr>
        <w:pStyle w:val="ListBullet"/>
        <w:numPr>
          <w:ilvl w:val="0"/>
          <w:numId w:val="0"/>
        </w:numPr>
      </w:pPr>
      <w:r w:rsidRPr="000A1F09">
        <w:t xml:space="preserve">Government schools in New South Wales (NSW), South Australia (SA), Tasmania (TAS) and Western Australia (WA) </w:t>
      </w:r>
      <w:r w:rsidRPr="000A1F09">
        <w:rPr>
          <w:b/>
        </w:rPr>
        <w:t>are not</w:t>
      </w:r>
      <w:r w:rsidRPr="000A1F09">
        <w:t xml:space="preserve"> legal entities in their own right. You must include your relevant state or territory education department’s ABN as Collaborator in your application in order to enter into a grant agreement. </w:t>
      </w:r>
    </w:p>
    <w:p w14:paraId="4C8998DD" w14:textId="75DAFD0A" w:rsidR="00390DCE" w:rsidRPr="008F7800" w:rsidRDefault="00390DCE" w:rsidP="00A40FEB">
      <w:r w:rsidRPr="000A1F09">
        <w:lastRenderedPageBreak/>
        <w:t xml:space="preserve">Non-government schools including catholic organisations that are unincorporated entities must apply </w:t>
      </w:r>
      <w:r w:rsidRPr="008F7800">
        <w:t xml:space="preserve">through a related incorporated entity in order to enter into a grant agreement.  </w:t>
      </w:r>
    </w:p>
    <w:p w14:paraId="05C4C8AB" w14:textId="2ABAB6D6" w:rsidR="00A40FEB" w:rsidRPr="008F7800" w:rsidRDefault="00A40FEB" w:rsidP="00A40FEB">
      <w:r w:rsidRPr="008F7800">
        <w:t xml:space="preserve">You should read the </w:t>
      </w:r>
      <w:hyperlink r:id="rId18" w:anchor="key-documents" w:history="1">
        <w:r w:rsidRPr="008F7800">
          <w:rPr>
            <w:rStyle w:val="Hyperlink"/>
          </w:rPr>
          <w:t>grant opportunity guidelines</w:t>
        </w:r>
      </w:hyperlink>
      <w:r w:rsidRPr="008F7800">
        <w:t xml:space="preserve"> and </w:t>
      </w:r>
      <w:hyperlink r:id="rId19" w:anchor="key-documents" w:history="1">
        <w:r w:rsidRPr="008F7800">
          <w:rPr>
            <w:rStyle w:val="Hyperlink"/>
          </w:rPr>
          <w:t>sample grant agreements</w:t>
        </w:r>
      </w:hyperlink>
      <w:r w:rsidRPr="008F7800">
        <w:t xml:space="preserve"> before filling out this application. We recommend you keep the guidelines open </w:t>
      </w:r>
      <w:r w:rsidR="00AD4BF4" w:rsidRPr="008F7800">
        <w:t>as you are completing your</w:t>
      </w:r>
      <w:r w:rsidRPr="008F7800">
        <w:t xml:space="preserve"> application so you can refer to them when providing your responses.</w:t>
      </w:r>
    </w:p>
    <w:p w14:paraId="69530962" w14:textId="3F337BE6" w:rsidR="00A40FEB" w:rsidRDefault="0027365B" w:rsidP="00A40FEB">
      <w:r w:rsidRPr="008F7800">
        <w:t>Applications can be submitted until the available funding for this grant opportunity is fully subscribed, or by the closing date, whichever occurs earlier. The closing</w:t>
      </w:r>
      <w:r>
        <w:t xml:space="preserve"> date is </w:t>
      </w:r>
      <w:r w:rsidR="00320042">
        <w:t>5.00pm AES</w:t>
      </w:r>
      <w:r w:rsidRPr="000A1F09">
        <w:t xml:space="preserve">T on </w:t>
      </w:r>
      <w:r w:rsidR="00FD5BA8">
        <w:t>1</w:t>
      </w:r>
      <w:r w:rsidR="0041055C">
        <w:t>1</w:t>
      </w:r>
      <w:r w:rsidRPr="000A1F09">
        <w:t xml:space="preserve"> April 202</w:t>
      </w:r>
      <w:r w:rsidR="00FD5BA8">
        <w:t>2</w:t>
      </w:r>
      <w:r w:rsidRPr="0027365B">
        <w:t xml:space="preserve">. </w:t>
      </w:r>
      <w:r w:rsidR="00AD4BF4" w:rsidRPr="0027365B">
        <w:t>Please take account of time zone differences when submitting your application.</w:t>
      </w:r>
    </w:p>
    <w:p w14:paraId="59035419" w14:textId="484D6145" w:rsidR="00E92CA8" w:rsidRPr="00E92CA8" w:rsidRDefault="00E92CA8" w:rsidP="00A40FEB">
      <w:pPr>
        <w:rPr>
          <w:highlight w:val="yellow"/>
        </w:rPr>
      </w:pPr>
      <w:r w:rsidRPr="00E92CA8">
        <w:rPr>
          <w:b/>
        </w:rPr>
        <w:t>To prevent you losing your work you should save often. Th</w:t>
      </w:r>
      <w:r w:rsidR="00320042">
        <w:rPr>
          <w:b/>
        </w:rPr>
        <w:t>e portal will time out after 30 </w:t>
      </w:r>
      <w:r w:rsidRPr="00E92CA8">
        <w:rPr>
          <w:b/>
        </w:rPr>
        <w:t>minutes if you do not save. Typing or moving your mouse does not reset the time out.</w:t>
      </w:r>
    </w:p>
    <w:p w14:paraId="56F13BE0" w14:textId="310DC110" w:rsidR="00193F0F" w:rsidRPr="00344A04" w:rsidRDefault="00193F0F" w:rsidP="00344A04">
      <w:pPr>
        <w:tabs>
          <w:tab w:val="left" w:pos="6387"/>
        </w:tabs>
        <w:rPr>
          <w:lang w:eastAsia="en-AU"/>
        </w:rPr>
        <w:sectPr w:rsidR="00193F0F" w:rsidRPr="00344A04"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4242C886" w:rsidR="0096090D" w:rsidRDefault="00193F0F" w:rsidP="0096090D">
      <w:pPr>
        <w:tabs>
          <w:tab w:val="left" w:pos="6237"/>
          <w:tab w:val="left" w:pos="7938"/>
        </w:tabs>
      </w:pPr>
      <w:r>
        <w:t xml:space="preserve">We will ask you the following questions to establish your eligibility for the </w:t>
      </w:r>
      <w:r w:rsidR="000121E5" w:rsidRPr="000121E5">
        <w:t>Sponsorship Grants for Student Science Engagement and Inte</w:t>
      </w:r>
      <w:r w:rsidR="000121E5">
        <w:t xml:space="preserve">rnational Competitions </w:t>
      </w:r>
      <w:r>
        <w:t xml:space="preserve">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0394E53A" w:rsidR="00193F0F" w:rsidRPr="00344A04" w:rsidRDefault="00502579" w:rsidP="00193F0F">
      <w:pPr>
        <w:pStyle w:val="ListBullet"/>
      </w:pPr>
      <w:r w:rsidRPr="00344A04">
        <w:t>Select which type of entity your organisation is.</w:t>
      </w:r>
      <w:r w:rsidR="000B6DC2" w:rsidRPr="00344A04">
        <w:t xml:space="preserve"> </w:t>
      </w:r>
      <w:r w:rsidR="000B6DC2" w:rsidRPr="00344A04">
        <w:rPr>
          <w:color w:val="FF0000"/>
        </w:rPr>
        <w:t>*</w:t>
      </w:r>
    </w:p>
    <w:p w14:paraId="43E02EF8" w14:textId="2BCA33A4" w:rsidR="00C330B3" w:rsidRPr="00344A04" w:rsidRDefault="00C330B3" w:rsidP="00C330B3">
      <w:pPr>
        <w:pStyle w:val="ListBullet"/>
        <w:numPr>
          <w:ilvl w:val="1"/>
          <w:numId w:val="3"/>
        </w:numPr>
        <w:spacing w:before="40" w:after="80"/>
      </w:pPr>
      <w:r w:rsidRPr="00344A04">
        <w:t xml:space="preserve">a primary or secondary school that is registered with the relevant authority </w:t>
      </w:r>
    </w:p>
    <w:p w14:paraId="07E77614" w14:textId="6406077F" w:rsidR="00C330B3" w:rsidRPr="00344A04" w:rsidRDefault="00C330B3" w:rsidP="00C330B3">
      <w:pPr>
        <w:pStyle w:val="ListBullet"/>
        <w:numPr>
          <w:ilvl w:val="1"/>
          <w:numId w:val="3"/>
        </w:numPr>
      </w:pPr>
      <w:r w:rsidRPr="00344A04">
        <w:t xml:space="preserve">an incorporated not for profit organisation </w:t>
      </w:r>
    </w:p>
    <w:p w14:paraId="689250F9" w14:textId="77777777" w:rsidR="00390DCE" w:rsidRPr="00344A04" w:rsidRDefault="00C330B3" w:rsidP="00C330B3">
      <w:pPr>
        <w:pStyle w:val="ListBullet"/>
        <w:numPr>
          <w:ilvl w:val="1"/>
          <w:numId w:val="3"/>
        </w:numPr>
      </w:pPr>
      <w:r w:rsidRPr="00344A04">
        <w:t>an entity incorporated in Australia</w:t>
      </w:r>
    </w:p>
    <w:p w14:paraId="7AC66C94" w14:textId="0DF3C614" w:rsidR="00255E4E" w:rsidRPr="00344A04" w:rsidRDefault="00390DCE" w:rsidP="00C330B3">
      <w:pPr>
        <w:pStyle w:val="ListBullet"/>
        <w:numPr>
          <w:ilvl w:val="1"/>
          <w:numId w:val="3"/>
        </w:numPr>
      </w:pPr>
      <w:proofErr w:type="gramStart"/>
      <w:r w:rsidRPr="00344A04">
        <w:t>none</w:t>
      </w:r>
      <w:proofErr w:type="gramEnd"/>
      <w:r w:rsidRPr="00344A04">
        <w:t xml:space="preserve"> of the above</w:t>
      </w:r>
      <w:r w:rsidR="00C330B3" w:rsidRPr="00344A04">
        <w:t>.</w:t>
      </w:r>
    </w:p>
    <w:p w14:paraId="6D36F16F" w14:textId="630228B6" w:rsidR="00193F0F" w:rsidRDefault="00824500" w:rsidP="00193F0F">
      <w:pPr>
        <w:pStyle w:val="Normalexplanatory"/>
      </w:pPr>
      <w:r>
        <w:t>You must select one of the eligible options from a drop down me</w:t>
      </w:r>
      <w:r w:rsidR="00543F82">
        <w:t>nu to proceed to next question.</w:t>
      </w:r>
      <w:r w:rsidR="00390DCE">
        <w:t xml:space="preserve"> If you select none of the above you are not eligible to apply. </w:t>
      </w:r>
    </w:p>
    <w:p w14:paraId="2F4126D1" w14:textId="03DB11B5" w:rsidR="00A319AD" w:rsidRDefault="00A319AD" w:rsidP="00BF0A5B">
      <w:pPr>
        <w:pStyle w:val="ListBullet"/>
      </w:pPr>
      <w:r w:rsidRPr="00BF0A5B">
        <w:t>Are you applying on behalf of a student or group of students under the age of 18 (at the time of application) to attend a speci</w:t>
      </w:r>
      <w:r w:rsidR="00BF0A5B" w:rsidRPr="00BF0A5B">
        <w:t>fi</w:t>
      </w:r>
      <w:r w:rsidRPr="00BF0A5B">
        <w:t xml:space="preserve">c STEM event or activity that meets the requirements under these Grant Opportunity Guidelines? </w:t>
      </w:r>
      <w:r w:rsidR="00E91398" w:rsidRPr="00344A04">
        <w:rPr>
          <w:color w:val="FF0000"/>
        </w:rPr>
        <w:t>*</w:t>
      </w:r>
    </w:p>
    <w:p w14:paraId="00E1041F" w14:textId="77777777" w:rsidR="00BF0A5B" w:rsidRDefault="00BF0A5B" w:rsidP="00BF0A5B">
      <w:pPr>
        <w:pStyle w:val="Normalexplanatory"/>
      </w:pPr>
      <w:r>
        <w:t>You must answer yes to proceed to next question.</w:t>
      </w:r>
    </w:p>
    <w:p w14:paraId="3803F65A" w14:textId="09321C6B" w:rsidR="00BF0A5B" w:rsidRPr="00BF0A5B" w:rsidRDefault="00A319AD" w:rsidP="00BF0A5B">
      <w:pPr>
        <w:pStyle w:val="ListBullet"/>
      </w:pPr>
      <w:r w:rsidRPr="00A319AD">
        <w:t>Do you have con</w:t>
      </w:r>
      <w:r w:rsidR="00BF0A5B" w:rsidRPr="00BF0A5B">
        <w:t>fi</w:t>
      </w:r>
      <w:r w:rsidRPr="00A319AD">
        <w:t>rmation from your managing board, school principal or chief executive o</w:t>
      </w:r>
      <w:r w:rsidR="00BF0A5B" w:rsidRPr="00BF0A5B">
        <w:t>ffi</w:t>
      </w:r>
      <w:r w:rsidR="00BF0A5B">
        <w:t>cer (or equivalent) that:</w:t>
      </w:r>
    </w:p>
    <w:p w14:paraId="2B555911" w14:textId="77777777" w:rsidR="0041055C" w:rsidRDefault="0041055C" w:rsidP="0041055C">
      <w:pPr>
        <w:pStyle w:val="ListBullet"/>
        <w:numPr>
          <w:ilvl w:val="1"/>
          <w:numId w:val="3"/>
        </w:numPr>
        <w:spacing w:before="40" w:after="80"/>
      </w:pPr>
      <w:r>
        <w:t>the student’s or group of students’ participation at the STEM event, activity or competition is supported</w:t>
      </w:r>
    </w:p>
    <w:p w14:paraId="3C768E00" w14:textId="456DE2BD" w:rsidR="0041055C" w:rsidRPr="00BF0A5B" w:rsidRDefault="00A319AD" w:rsidP="00BF0A5B">
      <w:pPr>
        <w:pStyle w:val="ListBullet"/>
        <w:numPr>
          <w:ilvl w:val="1"/>
          <w:numId w:val="3"/>
        </w:numPr>
        <w:spacing w:before="40" w:after="80"/>
      </w:pPr>
      <w:r w:rsidRPr="00A319AD">
        <w:t xml:space="preserve">the applicant has the capacity to meet any costs of student’s participation at the STEM event or activity not covered by grant funding </w:t>
      </w:r>
    </w:p>
    <w:p w14:paraId="22780778" w14:textId="77777777" w:rsidR="0041055C" w:rsidRDefault="0041055C" w:rsidP="008F7800">
      <w:pPr>
        <w:pStyle w:val="ListBullet"/>
        <w:numPr>
          <w:ilvl w:val="1"/>
          <w:numId w:val="3"/>
        </w:numPr>
        <w:spacing w:before="40" w:after="80"/>
      </w:pPr>
      <w:r>
        <w:t>all students will adhere to COVID-19 restrictions in place at the time</w:t>
      </w:r>
    </w:p>
    <w:p w14:paraId="559BD72C" w14:textId="71C33964" w:rsidR="0041055C" w:rsidRDefault="0041055C" w:rsidP="008F7800">
      <w:pPr>
        <w:pStyle w:val="ListBullet"/>
        <w:numPr>
          <w:ilvl w:val="1"/>
          <w:numId w:val="3"/>
        </w:numPr>
        <w:spacing w:before="40" w:after="80"/>
      </w:pPr>
      <w:proofErr w:type="gramStart"/>
      <w:r>
        <w:t>the</w:t>
      </w:r>
      <w:proofErr w:type="gramEnd"/>
      <w:r>
        <w:t xml:space="preserve"> event, activity or competition is not being run by the applicant.</w:t>
      </w:r>
    </w:p>
    <w:p w14:paraId="4AB5C726" w14:textId="17EC4249" w:rsidR="005A5CB1" w:rsidRDefault="0041055C" w:rsidP="008F7800">
      <w:pPr>
        <w:pStyle w:val="ListBullet"/>
        <w:numPr>
          <w:ilvl w:val="1"/>
          <w:numId w:val="3"/>
        </w:numPr>
        <w:spacing w:before="40" w:after="80"/>
      </w:pPr>
      <w:proofErr w:type="gramStart"/>
      <w:r>
        <w:t>i</w:t>
      </w:r>
      <w:r w:rsidR="00827247" w:rsidRPr="00DB463F">
        <w:t>f</w:t>
      </w:r>
      <w:proofErr w:type="gramEnd"/>
      <w:r w:rsidR="00827247" w:rsidRPr="00DB463F">
        <w:t xml:space="preserve"> you are applying for a student or group of students to attend a STEM event or activity, you must reasonably expect the event or activity to go ahead, if the grant is provided.</w:t>
      </w:r>
      <w:r w:rsidR="005A5CB1">
        <w:t xml:space="preserve"> </w:t>
      </w:r>
    </w:p>
    <w:p w14:paraId="36E0B68F" w14:textId="77777777" w:rsidR="00307963" w:rsidRDefault="00307963" w:rsidP="008F7800">
      <w:pPr>
        <w:pStyle w:val="ListBullet"/>
        <w:numPr>
          <w:ilvl w:val="1"/>
          <w:numId w:val="3"/>
        </w:numPr>
        <w:spacing w:before="40" w:after="80"/>
      </w:pPr>
      <w:r>
        <w:t>I</w:t>
      </w:r>
      <w:r w:rsidRPr="00D238B8">
        <w:t>f you are applying for a student or group of students to attend a STEM competition, they must:</w:t>
      </w:r>
    </w:p>
    <w:p w14:paraId="65C86723" w14:textId="77777777" w:rsidR="00307963" w:rsidRPr="00D238B8" w:rsidRDefault="00307963" w:rsidP="008F7800">
      <w:pPr>
        <w:pStyle w:val="ListBullet"/>
        <w:numPr>
          <w:ilvl w:val="2"/>
          <w:numId w:val="3"/>
        </w:numPr>
      </w:pPr>
      <w:r w:rsidRPr="00D238B8">
        <w:t>have qualified or gained acceptance to the competition, or</w:t>
      </w:r>
    </w:p>
    <w:p w14:paraId="542985BA" w14:textId="77777777" w:rsidR="00307963" w:rsidRDefault="00307963" w:rsidP="008F7800">
      <w:pPr>
        <w:pStyle w:val="ListBullet"/>
        <w:numPr>
          <w:ilvl w:val="2"/>
          <w:numId w:val="3"/>
        </w:numPr>
      </w:pPr>
      <w:proofErr w:type="gramStart"/>
      <w:r w:rsidRPr="00D238B8">
        <w:t>be</w:t>
      </w:r>
      <w:proofErr w:type="gramEnd"/>
      <w:r w:rsidRPr="00D238B8">
        <w:t xml:space="preserve"> able to attend the competition without having to qualify or gain acceptance.</w:t>
      </w:r>
    </w:p>
    <w:p w14:paraId="627EC6CE" w14:textId="1F328AF8" w:rsidR="005A5CB1" w:rsidRDefault="005A5CB1">
      <w:pPr>
        <w:pStyle w:val="Normalexplanatory"/>
      </w:pPr>
      <w:r>
        <w:t>You must answer yes to proceed to next question.</w:t>
      </w:r>
    </w:p>
    <w:p w14:paraId="7577230F" w14:textId="483FBA1F" w:rsidR="00BF0A5B" w:rsidRPr="00BF0A5B" w:rsidRDefault="00A319AD" w:rsidP="00BF0A5B">
      <w:pPr>
        <w:pStyle w:val="ListBullet"/>
      </w:pPr>
      <w:r w:rsidRPr="00A319AD">
        <w:t xml:space="preserve">Will your event take place within one year of this </w:t>
      </w:r>
      <w:r w:rsidR="00BF0A5B" w:rsidRPr="00BF0A5B">
        <w:t xml:space="preserve">application being submitted? </w:t>
      </w:r>
    </w:p>
    <w:p w14:paraId="7663896E" w14:textId="1A817F6C" w:rsidR="00193F0F" w:rsidRDefault="00193F0F" w:rsidP="00BF0A5B">
      <w:pPr>
        <w:pStyle w:val="Normalexplanatory"/>
      </w:pPr>
      <w:r>
        <w:t xml:space="preserve">You must answer </w:t>
      </w:r>
      <w:r w:rsidR="00255E4E">
        <w:t xml:space="preserve">yes </w:t>
      </w:r>
      <w:r>
        <w:t xml:space="preserve">to proceed to next </w:t>
      </w:r>
      <w:r w:rsidR="00E92CA8">
        <w:t>question</w:t>
      </w:r>
      <w:r>
        <w:t>.</w:t>
      </w:r>
    </w:p>
    <w:p w14:paraId="5FBB344A" w14:textId="62FE3BBF" w:rsidR="00390DCE" w:rsidRPr="00344A04" w:rsidRDefault="00390DCE" w:rsidP="00390DCE">
      <w:pPr>
        <w:pStyle w:val="ListBullet"/>
      </w:pPr>
      <w:r w:rsidRPr="00344A04">
        <w:t xml:space="preserve">Are you able to enter into a grant agreement in your own right or through an affiliated entity? </w:t>
      </w:r>
    </w:p>
    <w:p w14:paraId="370E2185" w14:textId="222527A4" w:rsidR="00390DCE" w:rsidRPr="00344A04" w:rsidRDefault="00390DCE" w:rsidP="00390DCE">
      <w:pPr>
        <w:pStyle w:val="ListBullet"/>
        <w:numPr>
          <w:ilvl w:val="0"/>
          <w:numId w:val="0"/>
        </w:numPr>
        <w:rPr>
          <w:i/>
          <w:color w:val="264F90"/>
        </w:rPr>
      </w:pPr>
      <w:r w:rsidRPr="00344A04">
        <w:rPr>
          <w:i/>
          <w:color w:val="264F90"/>
        </w:rPr>
        <w:t xml:space="preserve">You must answer yes to proceed to next section. Refer to section 4.1 of the </w:t>
      </w:r>
      <w:r w:rsidR="00344A04">
        <w:rPr>
          <w:i/>
          <w:color w:val="264F90"/>
        </w:rPr>
        <w:t xml:space="preserve">grant opportunity </w:t>
      </w:r>
      <w:r w:rsidRPr="00344A04">
        <w:rPr>
          <w:i/>
          <w:color w:val="264F90"/>
        </w:rPr>
        <w:t>guidelines</w:t>
      </w:r>
      <w:r w:rsidR="00344A04" w:rsidRPr="00344A04">
        <w:rPr>
          <w:i/>
          <w:color w:val="264F90"/>
        </w:rPr>
        <w:t xml:space="preserve"> for further information.</w:t>
      </w:r>
    </w:p>
    <w:p w14:paraId="14256F12" w14:textId="6AD7239F" w:rsidR="003E60CE" w:rsidRPr="00344A04" w:rsidRDefault="003E60CE" w:rsidP="00E47FDB">
      <w:pPr>
        <w:pStyle w:val="ListBullet"/>
        <w:spacing w:before="40" w:after="80"/>
      </w:pPr>
      <w:r w:rsidRPr="00344A04">
        <w:t>Does your project involve an in person event?</w:t>
      </w:r>
    </w:p>
    <w:p w14:paraId="445F90F8" w14:textId="0A7EAB0C" w:rsidR="003E60CE" w:rsidRPr="00344A04" w:rsidRDefault="003E60CE" w:rsidP="003E60CE">
      <w:pPr>
        <w:pStyle w:val="ListBullet"/>
        <w:numPr>
          <w:ilvl w:val="0"/>
          <w:numId w:val="0"/>
        </w:numPr>
        <w:spacing w:before="40" w:after="80"/>
        <w:rPr>
          <w:i/>
          <w:color w:val="264F90"/>
        </w:rPr>
      </w:pPr>
      <w:r w:rsidRPr="00344A04">
        <w:rPr>
          <w:i/>
          <w:color w:val="264F90"/>
        </w:rPr>
        <w:t xml:space="preserve">If no, proceed to next section, if yes, must answer the following. </w:t>
      </w:r>
    </w:p>
    <w:p w14:paraId="01E5E227" w14:textId="3B615A30" w:rsidR="00E47FDB" w:rsidRPr="00344A04" w:rsidRDefault="003E60CE" w:rsidP="00E47FDB">
      <w:pPr>
        <w:pStyle w:val="ListBullet"/>
        <w:spacing w:before="40" w:after="80"/>
      </w:pPr>
      <w:r w:rsidRPr="00344A04">
        <w:t>Will the event take place in</w:t>
      </w:r>
      <w:r w:rsidR="00E47FDB" w:rsidRPr="00344A04">
        <w:t xml:space="preserve"> Australia or New Zealand (where permitted by COVID-19 restrictions)</w:t>
      </w:r>
      <w:r w:rsidRPr="00344A04">
        <w:t xml:space="preserve">? </w:t>
      </w:r>
    </w:p>
    <w:p w14:paraId="596DBF1B" w14:textId="3298E697" w:rsidR="00E47FDB" w:rsidRPr="00344A04" w:rsidRDefault="00E47FDB" w:rsidP="00E47FDB">
      <w:pPr>
        <w:pStyle w:val="ListBullet"/>
        <w:numPr>
          <w:ilvl w:val="0"/>
          <w:numId w:val="0"/>
        </w:numPr>
        <w:rPr>
          <w:i/>
          <w:color w:val="264F90"/>
        </w:rPr>
      </w:pPr>
      <w:r w:rsidRPr="00344A04">
        <w:rPr>
          <w:i/>
          <w:color w:val="264F90"/>
        </w:rPr>
        <w:t>You must answer yes to proceed to next section.</w:t>
      </w:r>
    </w:p>
    <w:p w14:paraId="5B3AD9DA" w14:textId="33053518" w:rsidR="00F374CF" w:rsidRDefault="00F374CF" w:rsidP="00E31D9E">
      <w:pPr>
        <w:pStyle w:val="ListBullet"/>
        <w:spacing w:before="40" w:after="80"/>
      </w:pPr>
      <w:r>
        <w:lastRenderedPageBreak/>
        <w:t>Can you declare that you and any project partner/s are not included on the National Redress Scheme’s website list of ‘Institutions that have not joined or signified their intent to join the Scheme’ (</w:t>
      </w:r>
      <w:hyperlink r:id="rId20" w:history="1">
        <w:r w:rsidRPr="00F4603F">
          <w:rPr>
            <w:rStyle w:val="Hyperlink"/>
          </w:rPr>
          <w:t>www.nationalredress.gov.au</w:t>
        </w:r>
      </w:hyperlink>
      <w:r>
        <w:t>)</w:t>
      </w:r>
      <w:proofErr w:type="gramStart"/>
      <w:r>
        <w:t>.</w:t>
      </w:r>
      <w:proofErr w:type="gramEnd"/>
      <w:r>
        <w:t xml:space="preserve"> </w:t>
      </w:r>
      <w:r w:rsidR="002A08E5" w:rsidRPr="001B5982">
        <w:rPr>
          <w:color w:val="FF0000"/>
        </w:rPr>
        <w:t>*</w:t>
      </w:r>
    </w:p>
    <w:p w14:paraId="3ABE2EE7" w14:textId="77777777" w:rsidR="00F374CF" w:rsidRDefault="00F374CF" w:rsidP="00F374CF">
      <w:pPr>
        <w:pStyle w:val="Normalexplanatory"/>
      </w:pPr>
      <w:r>
        <w:t>You must answer yes to proceed to next question.</w:t>
      </w:r>
    </w:p>
    <w:p w14:paraId="2D1A242B" w14:textId="3AB10AF1" w:rsidR="00F374CF" w:rsidRPr="00E31D9E" w:rsidRDefault="00F374CF" w:rsidP="00E31D9E">
      <w:pPr>
        <w:pStyle w:val="ListBullet"/>
      </w:pPr>
      <w:r>
        <w:t xml:space="preserve">Can you declare that you </w:t>
      </w:r>
      <w:r w:rsidRPr="006B7F06">
        <w:t xml:space="preserve">and any project partners </w:t>
      </w:r>
      <w:r>
        <w:t xml:space="preserve">have not </w:t>
      </w:r>
      <w:r w:rsidRPr="006B7F06">
        <w:t xml:space="preserve">been named by the Workplace Gender Equality Agency as an organisation that </w:t>
      </w:r>
      <w:r w:rsidRPr="001312B6">
        <w:t xml:space="preserve">has </w:t>
      </w:r>
      <w:r w:rsidR="002A08E5" w:rsidRPr="001312B6">
        <w:t>not complied</w:t>
      </w:r>
      <w:r w:rsidR="00F4603F" w:rsidRPr="00F4603F">
        <w:t xml:space="preserve"> </w:t>
      </w:r>
      <w:r w:rsidRPr="006B7F06">
        <w:t>with Workplace Gender Equality Act (2012).</w:t>
      </w:r>
      <w:r w:rsidR="002A08E5" w:rsidRPr="001B5982">
        <w:rPr>
          <w:color w:val="FF0000"/>
        </w:rPr>
        <w:t>*</w:t>
      </w:r>
      <w:bookmarkStart w:id="0" w:name="_GoBack"/>
      <w:bookmarkEnd w:id="0"/>
    </w:p>
    <w:p w14:paraId="00ED5596" w14:textId="77777777" w:rsidR="00F374CF" w:rsidRPr="00344A04" w:rsidRDefault="00F374CF" w:rsidP="00F374CF">
      <w:pPr>
        <w:pStyle w:val="ListBullet"/>
        <w:numPr>
          <w:ilvl w:val="0"/>
          <w:numId w:val="0"/>
        </w:numPr>
        <w:rPr>
          <w:i/>
          <w:color w:val="264F90"/>
        </w:rPr>
      </w:pPr>
      <w:r w:rsidRPr="00344A04">
        <w:rPr>
          <w:i/>
          <w:color w:val="264F90"/>
        </w:rPr>
        <w:t>You must answer yes to proceed to next section.</w:t>
      </w:r>
    </w:p>
    <w:p w14:paraId="73F108D9" w14:textId="5F0309C7" w:rsidR="002A08E5" w:rsidRDefault="002A08E5">
      <w:pPr>
        <w:spacing w:before="0" w:after="200" w:line="276" w:lineRule="auto"/>
        <w:rPr>
          <w:rFonts w:asciiTheme="minorHAnsi" w:eastAsiaTheme="majorEastAsia" w:hAnsiTheme="minorHAnsi" w:cstheme="majorBidi"/>
          <w:b/>
          <w:bCs/>
          <w:sz w:val="40"/>
          <w:szCs w:val="26"/>
          <w:lang w:eastAsia="en-AU"/>
        </w:rPr>
      </w:pPr>
      <w:r>
        <w:br w:type="page"/>
      </w: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798C9D83" w14:textId="3890C183" w:rsidR="009D509B" w:rsidRDefault="009D509B" w:rsidP="002D3A0A">
      <w:pPr>
        <w:pStyle w:val="Heading2"/>
      </w:pPr>
      <w:r>
        <w:lastRenderedPageBreak/>
        <w:t>About your organisation</w:t>
      </w:r>
    </w:p>
    <w:p w14:paraId="4805FD42" w14:textId="77777777" w:rsidR="00AF1F5C" w:rsidRDefault="00AF1F5C" w:rsidP="00AF1F5C">
      <w:pPr>
        <w:pStyle w:val="Heading3"/>
      </w:pPr>
      <w:r>
        <w:t>Indigenous organisation</w:t>
      </w:r>
    </w:p>
    <w:p w14:paraId="28D1A59E" w14:textId="77777777" w:rsidR="00AF1F5C" w:rsidRDefault="00AF1F5C" w:rsidP="00AF1F5C">
      <w:pPr>
        <w:rPr>
          <w:lang w:eastAsia="en-AU"/>
        </w:rPr>
      </w:pPr>
      <w:r>
        <w:rPr>
          <w:lang w:eastAsia="en-AU"/>
        </w:rPr>
        <w:t>Is your organisation Indigenous owned?</w:t>
      </w:r>
    </w:p>
    <w:p w14:paraId="0DCB73AC" w14:textId="77777777" w:rsidR="00AF1F5C" w:rsidRDefault="00AF1F5C" w:rsidP="00AF1F5C">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512135B8" w14:textId="77777777" w:rsidR="00AF1F5C" w:rsidRDefault="00AF1F5C" w:rsidP="00AF1F5C">
      <w:pPr>
        <w:rPr>
          <w:lang w:eastAsia="en-AU"/>
        </w:rPr>
      </w:pPr>
      <w:r>
        <w:rPr>
          <w:lang w:eastAsia="en-AU"/>
        </w:rPr>
        <w:t>Is your organisation Indigenous controlled?</w:t>
      </w:r>
    </w:p>
    <w:p w14:paraId="0216C271" w14:textId="77777777" w:rsidR="00AF1F5C" w:rsidRDefault="00AF1F5C" w:rsidP="00AF1F5C">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3E2E206C" w14:textId="77777777" w:rsidR="00AF1F5C" w:rsidRDefault="00AF1F5C" w:rsidP="00AF1F5C">
      <w:pPr>
        <w:pStyle w:val="Heading3"/>
      </w:pPr>
      <w:r>
        <w:t>Disclosure of financial penalties</w:t>
      </w:r>
    </w:p>
    <w:p w14:paraId="051F3731" w14:textId="77777777" w:rsidR="00AF1F5C" w:rsidRDefault="00AF1F5C" w:rsidP="00AF1F5C">
      <w:pPr>
        <w:rPr>
          <w:lang w:eastAsia="en-AU"/>
        </w:rPr>
      </w:pPr>
      <w:r w:rsidRPr="00730108">
        <w:rPr>
          <w:lang w:eastAsia="en-AU"/>
        </w:rPr>
        <w:t xml:space="preserve">Have any of your board members, management or persons of authority been subject to any pecuniary penalty, whether civil, criminal or administrative, imposed by a Commonwealth, </w:t>
      </w:r>
      <w:r>
        <w:rPr>
          <w:lang w:eastAsia="en-AU"/>
        </w:rPr>
        <w:t>s</w:t>
      </w:r>
      <w:r w:rsidRPr="00730108">
        <w:rPr>
          <w:lang w:eastAsia="en-AU"/>
        </w:rPr>
        <w:t xml:space="preserve">tate, or </w:t>
      </w:r>
      <w:r>
        <w:rPr>
          <w:lang w:eastAsia="en-AU"/>
        </w:rPr>
        <w:t>t</w:t>
      </w:r>
      <w:r w:rsidRPr="00730108">
        <w:rPr>
          <w:lang w:eastAsia="en-AU"/>
        </w:rPr>
        <w:t xml:space="preserve">erritory court or a Commonwealth, </w:t>
      </w:r>
      <w:r>
        <w:rPr>
          <w:lang w:eastAsia="en-AU"/>
        </w:rPr>
        <w:t>s</w:t>
      </w:r>
      <w:r w:rsidRPr="00730108">
        <w:rPr>
          <w:lang w:eastAsia="en-AU"/>
        </w:rPr>
        <w:t xml:space="preserve">tate, or </w:t>
      </w:r>
      <w:r>
        <w:rPr>
          <w:lang w:eastAsia="en-AU"/>
        </w:rPr>
        <w:t>t</w:t>
      </w:r>
      <w:r w:rsidRPr="00730108">
        <w:rPr>
          <w:lang w:eastAsia="en-AU"/>
        </w:rPr>
        <w:t>erritory entity</w:t>
      </w:r>
      <w:r>
        <w:rPr>
          <w:lang w:eastAsia="en-AU"/>
        </w:rPr>
        <w:t>?</w:t>
      </w:r>
    </w:p>
    <w:p w14:paraId="19950515" w14:textId="77777777" w:rsidR="00AF1F5C" w:rsidRPr="008230DF" w:rsidRDefault="00AF1F5C" w:rsidP="00AF1F5C">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w:t>
      </w:r>
    </w:p>
    <w:p w14:paraId="04F0A58A" w14:textId="77777777" w:rsidR="00AF1F5C" w:rsidRDefault="00AF1F5C" w:rsidP="00AF1F5C">
      <w:pPr>
        <w:rPr>
          <w:i/>
          <w:color w:val="264F90"/>
          <w:lang w:eastAsia="en-AU"/>
        </w:rPr>
      </w:pPr>
      <w:r w:rsidRPr="008230DF">
        <w:rPr>
          <w:i/>
          <w:color w:val="264F90"/>
          <w:lang w:eastAsia="en-AU"/>
        </w:rPr>
        <w:t>Your response is limited to 750 characters including spaces and does not support formatting.</w:t>
      </w:r>
    </w:p>
    <w:p w14:paraId="1F0B475F" w14:textId="77777777" w:rsidR="00AF1F5C" w:rsidRPr="008230DF" w:rsidRDefault="00AF1F5C" w:rsidP="00AF1F5C">
      <w:pPr>
        <w:pStyle w:val="Heading3"/>
      </w:pPr>
      <w:r>
        <w:t>Foreign affiliations</w:t>
      </w:r>
    </w:p>
    <w:p w14:paraId="22D789C3" w14:textId="77777777" w:rsidR="00AF1F5C" w:rsidRPr="008230DF" w:rsidRDefault="00AF1F5C" w:rsidP="00AF1F5C">
      <w:pPr>
        <w:rPr>
          <w:lang w:eastAsia="en-AU"/>
        </w:rPr>
      </w:pPr>
      <w:r>
        <w:rPr>
          <w:lang w:eastAsia="en-AU"/>
        </w:rPr>
        <w:t xml:space="preserve">Do you or any of your key personnel receive </w:t>
      </w:r>
      <w:r w:rsidRPr="008230DF">
        <w:rPr>
          <w:lang w:eastAsia="en-AU"/>
        </w:rPr>
        <w:t>any foreign financial support (cash or in-kind)?</w:t>
      </w:r>
    </w:p>
    <w:p w14:paraId="41CCBA3B" w14:textId="77777777" w:rsidR="00AF1F5C" w:rsidRPr="008230DF" w:rsidRDefault="00AF1F5C" w:rsidP="00AF1F5C">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w:t>
      </w:r>
    </w:p>
    <w:p w14:paraId="661152B5" w14:textId="77777777" w:rsidR="00AF1F5C" w:rsidRDefault="00AF1F5C" w:rsidP="00AF1F5C">
      <w:pPr>
        <w:rPr>
          <w:i/>
          <w:color w:val="264F90"/>
          <w:lang w:eastAsia="en-AU"/>
        </w:rPr>
      </w:pPr>
      <w:r w:rsidRPr="008230DF">
        <w:rPr>
          <w:i/>
          <w:color w:val="264F90"/>
          <w:lang w:eastAsia="en-AU"/>
        </w:rPr>
        <w:t>Your response is limited to 750 characters including spaces and does not support formatting.</w:t>
      </w:r>
    </w:p>
    <w:p w14:paraId="419ECB76" w14:textId="77777777" w:rsidR="00AF1F5C" w:rsidRPr="008230DF" w:rsidRDefault="00AF1F5C" w:rsidP="00AF1F5C">
      <w:pPr>
        <w:rPr>
          <w:lang w:eastAsia="en-AU"/>
        </w:rPr>
      </w:pPr>
      <w:r w:rsidRPr="008230DF">
        <w:rPr>
          <w:lang w:eastAsia="en-AU"/>
        </w:rPr>
        <w:t>Are</w:t>
      </w:r>
      <w:r>
        <w:rPr>
          <w:lang w:eastAsia="en-AU"/>
        </w:rPr>
        <w:t xml:space="preserve"> you or</w:t>
      </w:r>
      <w:r w:rsidRPr="008230DF">
        <w:rPr>
          <w:lang w:eastAsia="en-AU"/>
        </w:rPr>
        <w:t xml:space="preserve"> any of your </w:t>
      </w:r>
      <w:r>
        <w:rPr>
          <w:lang w:eastAsia="en-AU"/>
        </w:rPr>
        <w:t>personnel</w:t>
      </w:r>
      <w:r w:rsidRPr="008230DF">
        <w:rPr>
          <w:lang w:eastAsia="en-AU"/>
        </w:rPr>
        <w:t xml:space="preserve"> under any obligation to report or replicate the findings of your research to a foreign institution or government?</w:t>
      </w:r>
    </w:p>
    <w:p w14:paraId="03F04251" w14:textId="263B726B" w:rsidR="00AF1F5C" w:rsidRPr="008230DF" w:rsidRDefault="00AF1F5C" w:rsidP="00AF1F5C">
      <w:pPr>
        <w:rPr>
          <w:lang w:eastAsia="en-AU"/>
        </w:rPr>
      </w:pPr>
      <w:r>
        <w:rPr>
          <w:lang w:eastAsia="en-AU"/>
        </w:rPr>
        <w:t>If yes, provide details of the arrangement.</w:t>
      </w:r>
    </w:p>
    <w:p w14:paraId="332CC5BD" w14:textId="77777777" w:rsidR="00AF1F5C" w:rsidRDefault="00AF1F5C" w:rsidP="00AF1F5C">
      <w:pPr>
        <w:rPr>
          <w:i/>
          <w:color w:val="264F90"/>
          <w:lang w:eastAsia="en-AU"/>
        </w:rPr>
      </w:pPr>
      <w:r w:rsidRPr="008230DF">
        <w:rPr>
          <w:i/>
          <w:color w:val="264F90"/>
          <w:lang w:eastAsia="en-AU"/>
        </w:rPr>
        <w:t>Your response is limited to 750 characters including spaces and does not support formatting.</w:t>
      </w:r>
    </w:p>
    <w:p w14:paraId="57AAB2DC" w14:textId="77777777" w:rsidR="00AF1F5C" w:rsidRDefault="00AF1F5C" w:rsidP="00AF1F5C">
      <w:pPr>
        <w:rPr>
          <w:lang w:eastAsia="en-AU"/>
        </w:rPr>
      </w:pPr>
      <w:r w:rsidRPr="00730108">
        <w:rPr>
          <w:lang w:eastAsia="en-AU"/>
        </w:rPr>
        <w:t>Are</w:t>
      </w:r>
      <w:r>
        <w:rPr>
          <w:lang w:eastAsia="en-AU"/>
        </w:rPr>
        <w:t xml:space="preserve"> you or any of </w:t>
      </w:r>
      <w:r w:rsidRPr="00730108">
        <w:rPr>
          <w:lang w:eastAsia="en-AU"/>
        </w:rPr>
        <w:t>your personne</w:t>
      </w:r>
      <w:r>
        <w:rPr>
          <w:lang w:eastAsia="en-AU"/>
        </w:rPr>
        <w:t>l</w:t>
      </w:r>
      <w:r w:rsidRPr="00730108">
        <w:rPr>
          <w:lang w:eastAsia="en-AU"/>
        </w:rPr>
        <w:t xml:space="preserve"> currently or previously been associated or affiliated with a foreign sponsored talent recruitment program?</w:t>
      </w:r>
    </w:p>
    <w:p w14:paraId="4A9C7B89" w14:textId="77777777" w:rsidR="00AF1F5C" w:rsidRPr="008230DF" w:rsidRDefault="00AF1F5C" w:rsidP="00AF1F5C">
      <w:pPr>
        <w:rPr>
          <w:lang w:eastAsia="en-AU"/>
        </w:rPr>
      </w:pPr>
      <w:r>
        <w:rPr>
          <w:lang w:eastAsia="en-AU"/>
        </w:rPr>
        <w:t>If yes, p</w:t>
      </w:r>
      <w:r w:rsidRPr="008230DF">
        <w:rPr>
          <w:lang w:eastAsia="en-AU"/>
        </w:rPr>
        <w:t xml:space="preserve">rovide </w:t>
      </w:r>
      <w:r>
        <w:rPr>
          <w:lang w:eastAsia="en-AU"/>
        </w:rPr>
        <w:t>d</w:t>
      </w:r>
      <w:r w:rsidRPr="008230DF">
        <w:rPr>
          <w:lang w:eastAsia="en-AU"/>
        </w:rPr>
        <w:t>etails</w:t>
      </w:r>
    </w:p>
    <w:p w14:paraId="703C19E6" w14:textId="77777777" w:rsidR="00AF1F5C" w:rsidRDefault="00AF1F5C" w:rsidP="00AF1F5C">
      <w:pPr>
        <w:rPr>
          <w:i/>
          <w:color w:val="264F90"/>
          <w:lang w:eastAsia="en-AU"/>
        </w:rPr>
      </w:pPr>
      <w:r w:rsidRPr="008230DF">
        <w:rPr>
          <w:i/>
          <w:color w:val="264F90"/>
          <w:lang w:eastAsia="en-AU"/>
        </w:rPr>
        <w:t>Your response is limited to 750 characters including spaces and does not support formatting.</w:t>
      </w:r>
    </w:p>
    <w:p w14:paraId="4CBA724F" w14:textId="77777777" w:rsidR="00AF1F5C" w:rsidRDefault="00AF1F5C" w:rsidP="00AF1F5C">
      <w:pPr>
        <w:rPr>
          <w:lang w:eastAsia="en-AU"/>
        </w:rPr>
      </w:pPr>
      <w:r w:rsidRPr="00730108">
        <w:rPr>
          <w:lang w:eastAsia="en-AU"/>
        </w:rPr>
        <w:t xml:space="preserve">Are </w:t>
      </w:r>
      <w:r>
        <w:rPr>
          <w:lang w:eastAsia="en-AU"/>
        </w:rPr>
        <w:t xml:space="preserve">you or </w:t>
      </w:r>
      <w:r w:rsidRPr="00730108">
        <w:rPr>
          <w:lang w:eastAsia="en-AU"/>
        </w:rPr>
        <w:t>any of your personnel currently associated or affiliated with a foreign government, foreign political party, foreign state-owned enterprise, military or foreign policy organisation?</w:t>
      </w:r>
    </w:p>
    <w:p w14:paraId="27C00DF4" w14:textId="77777777" w:rsidR="00AF1F5C" w:rsidRPr="008230DF" w:rsidRDefault="00AF1F5C" w:rsidP="00AF1F5C">
      <w:pPr>
        <w:rPr>
          <w:lang w:eastAsia="en-AU"/>
        </w:rPr>
      </w:pPr>
      <w:r>
        <w:rPr>
          <w:lang w:eastAsia="en-AU"/>
        </w:rPr>
        <w:t>If yes, p</w:t>
      </w:r>
      <w:r w:rsidRPr="008230DF">
        <w:rPr>
          <w:lang w:eastAsia="en-AU"/>
        </w:rPr>
        <w:t xml:space="preserve">rovide </w:t>
      </w:r>
      <w:r>
        <w:rPr>
          <w:lang w:eastAsia="en-AU"/>
        </w:rPr>
        <w:t>d</w:t>
      </w:r>
      <w:r w:rsidRPr="008230DF">
        <w:rPr>
          <w:lang w:eastAsia="en-AU"/>
        </w:rPr>
        <w:t>etails</w:t>
      </w:r>
    </w:p>
    <w:p w14:paraId="0DE40789" w14:textId="77777777" w:rsidR="00AF1F5C" w:rsidRDefault="00AF1F5C" w:rsidP="00AF1F5C">
      <w:pPr>
        <w:rPr>
          <w:i/>
          <w:color w:val="264F90"/>
          <w:lang w:eastAsia="en-AU"/>
        </w:rPr>
      </w:pPr>
      <w:r w:rsidRPr="008230DF">
        <w:rPr>
          <w:i/>
          <w:color w:val="264F90"/>
          <w:lang w:eastAsia="en-AU"/>
        </w:rPr>
        <w:t>Your response is limited to 750 characters including spaces and does not support formatting.</w:t>
      </w:r>
    </w:p>
    <w:p w14:paraId="2A32A50F" w14:textId="6FF96F7B" w:rsidR="00C25D8C" w:rsidRPr="002D3A0A" w:rsidRDefault="00405849" w:rsidP="002D3A0A">
      <w:pPr>
        <w:pStyle w:val="Heading2"/>
      </w:pPr>
      <w:r w:rsidRPr="002D3A0A">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5DD83970" w:rsidR="00E278B0" w:rsidRPr="00E46E90" w:rsidRDefault="00E278B0" w:rsidP="00E278B0">
      <w:pPr>
        <w:pStyle w:val="Normalexplanatory"/>
      </w:pPr>
      <w:r w:rsidRPr="00E46E90">
        <w:lastRenderedPageBreak/>
        <w:t xml:space="preserve">If your application is successful, </w:t>
      </w:r>
      <w:r>
        <w:t xml:space="preserve">we will publish some grant </w:t>
      </w:r>
      <w:r w:rsidRPr="00E46E90">
        <w:t xml:space="preserve">details on </w:t>
      </w:r>
      <w:hyperlink r:id="rId21" w:history="1">
        <w:proofErr w:type="spellStart"/>
        <w:r w:rsidRPr="002A711B">
          <w:rPr>
            <w:rStyle w:val="Hyperlink"/>
          </w:rPr>
          <w:t>GrantConnect</w:t>
        </w:r>
        <w:proofErr w:type="spellEnd"/>
      </w:hyperlink>
      <w:r w:rsidR="00605C58">
        <w:t xml:space="preserve"> and other government publications. </w:t>
      </w:r>
      <w:r w:rsidRPr="00E46E90">
        <w:t>Published details include:</w:t>
      </w:r>
    </w:p>
    <w:p w14:paraId="7314D97E" w14:textId="77777777" w:rsidR="00E278B0" w:rsidRDefault="00E278B0" w:rsidP="00430BE3">
      <w:pPr>
        <w:pStyle w:val="ListBulletItalics"/>
        <w:numPr>
          <w:ilvl w:val="0"/>
          <w:numId w:val="42"/>
        </w:numPr>
      </w:pPr>
      <w:r w:rsidRPr="00E46E90">
        <w:t xml:space="preserve">name of the </w:t>
      </w:r>
      <w:r>
        <w:t>grant recipient</w:t>
      </w:r>
    </w:p>
    <w:p w14:paraId="01E8B568" w14:textId="77777777" w:rsidR="00E278B0" w:rsidRDefault="00E278B0" w:rsidP="00430BE3">
      <w:pPr>
        <w:pStyle w:val="ListBulletItalics"/>
        <w:numPr>
          <w:ilvl w:val="0"/>
          <w:numId w:val="42"/>
        </w:numPr>
      </w:pPr>
      <w:r>
        <w:t>a project title</w:t>
      </w:r>
    </w:p>
    <w:p w14:paraId="5784095B" w14:textId="77777777" w:rsidR="00E278B0" w:rsidRPr="00E46E90" w:rsidRDefault="00E278B0" w:rsidP="00430BE3">
      <w:pPr>
        <w:pStyle w:val="ListBulletItalics"/>
        <w:numPr>
          <w:ilvl w:val="0"/>
          <w:numId w:val="42"/>
        </w:numPr>
      </w:pPr>
      <w:r>
        <w:t>a brief project description and its intended outcome</w:t>
      </w:r>
    </w:p>
    <w:p w14:paraId="7F67D933" w14:textId="77777777" w:rsidR="00E278B0" w:rsidRDefault="00E278B0" w:rsidP="00430BE3">
      <w:pPr>
        <w:pStyle w:val="ListBulletItalics"/>
        <w:numPr>
          <w:ilvl w:val="0"/>
          <w:numId w:val="42"/>
        </w:numPr>
      </w:pPr>
      <w:proofErr w:type="gramStart"/>
      <w:r>
        <w:t>amount</w:t>
      </w:r>
      <w:proofErr w:type="gramEnd"/>
      <w:r>
        <w:t xml:space="preserve"> of grant funding awarded. </w:t>
      </w:r>
    </w:p>
    <w:p w14:paraId="574B41BC" w14:textId="2C9B34C3" w:rsidR="004E78F2" w:rsidRDefault="00A90A16" w:rsidP="004E78F2">
      <w:pPr>
        <w:pStyle w:val="Heading3"/>
      </w:pPr>
      <w:r>
        <w:t>Project title and description</w:t>
      </w:r>
    </w:p>
    <w:p w14:paraId="5943E7B1" w14:textId="77B78A07" w:rsidR="00A90A16" w:rsidRDefault="00A90A16" w:rsidP="00A90A16">
      <w:pPr>
        <w:rPr>
          <w:lang w:eastAsia="en-AU"/>
        </w:rPr>
      </w:pPr>
      <w:r>
        <w:rPr>
          <w:lang w:eastAsia="en-AU"/>
        </w:rPr>
        <w:t>Provide a project title</w:t>
      </w:r>
      <w:r w:rsidR="00E278B0">
        <w:rPr>
          <w:lang w:eastAsia="en-AU"/>
        </w:rPr>
        <w:t xml:space="preserve">. </w:t>
      </w:r>
      <w:r w:rsidR="00344A04" w:rsidRPr="00344A04">
        <w:rPr>
          <w:color w:val="FF0000"/>
        </w:rPr>
        <w:t>*</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442528BE" w:rsidR="00E278B0" w:rsidRDefault="00E278B0" w:rsidP="00A90A16">
      <w:pPr>
        <w:rPr>
          <w:lang w:eastAsia="en-AU"/>
        </w:rPr>
      </w:pPr>
      <w:r>
        <w:rPr>
          <w:lang w:eastAsia="en-AU"/>
        </w:rPr>
        <w:t>Provi</w:t>
      </w:r>
      <w:r w:rsidR="00344A04">
        <w:rPr>
          <w:lang w:eastAsia="en-AU"/>
        </w:rPr>
        <w:t>de a brief project description for publication.</w:t>
      </w:r>
      <w:r w:rsidR="00344A04" w:rsidRPr="00344A04">
        <w:rPr>
          <w:color w:val="FF0000"/>
        </w:rPr>
        <w:t xml:space="preserve">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316FF871"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w:t>
      </w:r>
      <w:r w:rsidR="00344A04">
        <w:t>s you are going to do and how it will benefit young Australians.</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1A604B16"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r w:rsidR="00344A04" w:rsidRPr="00344A04">
        <w:rPr>
          <w:color w:val="FF0000"/>
        </w:rPr>
        <w:t xml:space="preserve"> *</w:t>
      </w:r>
    </w:p>
    <w:p w14:paraId="32EF8065" w14:textId="05E54030" w:rsidR="003B792F" w:rsidRDefault="003B792F" w:rsidP="003B792F">
      <w:pPr>
        <w:pStyle w:val="Normalexplanatory"/>
      </w:pPr>
      <w:r>
        <w:t xml:space="preserve">Your response is limited to 5000 characters including spaces and does not support formatting. </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7B2D40F0" w:rsidR="00EF741B" w:rsidRDefault="00EF741B" w:rsidP="00EF741B">
      <w:r w:rsidRPr="00E46E90">
        <w:t xml:space="preserve">Provide a </w:t>
      </w:r>
      <w:r>
        <w:t xml:space="preserve">summary of the expected </w:t>
      </w:r>
      <w:r w:rsidRPr="00E46E90">
        <w:t>project outcomes.</w:t>
      </w:r>
      <w:r>
        <w:t xml:space="preserve"> </w:t>
      </w:r>
      <w:r w:rsidR="00344A04" w:rsidRPr="00344A04">
        <w:rPr>
          <w:color w:val="FF0000"/>
        </w:rPr>
        <w:t>*</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0427B4C0" w14:textId="209E6A82" w:rsidR="000121E5" w:rsidRDefault="000121E5" w:rsidP="00430BE3">
      <w:pPr>
        <w:pStyle w:val="ListParagraph"/>
        <w:numPr>
          <w:ilvl w:val="0"/>
          <w:numId w:val="43"/>
        </w:numPr>
      </w:pPr>
      <w:r>
        <w:t>School name</w:t>
      </w:r>
      <w:r w:rsidRPr="00E46E90">
        <w:t>.</w:t>
      </w:r>
      <w:r>
        <w:t xml:space="preserve"> </w:t>
      </w:r>
      <w:r w:rsidR="00344A04" w:rsidRPr="0060739F">
        <w:rPr>
          <w:color w:val="FF0000"/>
        </w:rPr>
        <w:t>*</w:t>
      </w:r>
    </w:p>
    <w:p w14:paraId="6C87A55E" w14:textId="5BDFDD9F" w:rsidR="000121E5" w:rsidRDefault="000121E5" w:rsidP="00430BE3">
      <w:pPr>
        <w:pStyle w:val="ListParagraph"/>
        <w:numPr>
          <w:ilvl w:val="0"/>
          <w:numId w:val="43"/>
        </w:numPr>
      </w:pPr>
      <w:r>
        <w:t>School code</w:t>
      </w:r>
      <w:r w:rsidRPr="00E46E90">
        <w:t>.</w:t>
      </w:r>
      <w:r>
        <w:t xml:space="preserve"> </w:t>
      </w:r>
    </w:p>
    <w:p w14:paraId="47153F1B" w14:textId="6EA15C2A" w:rsidR="000121E5" w:rsidRDefault="000121E5" w:rsidP="000121E5">
      <w:pPr>
        <w:rPr>
          <w:i/>
          <w:color w:val="264F90"/>
          <w:lang w:eastAsia="en-AU"/>
        </w:rPr>
      </w:pPr>
      <w:r w:rsidRPr="000121E5">
        <w:rPr>
          <w:i/>
          <w:color w:val="264F90"/>
          <w:lang w:eastAsia="en-AU"/>
        </w:rPr>
        <w:t>If you have a school code please enter it here.</w:t>
      </w:r>
    </w:p>
    <w:p w14:paraId="74229B01" w14:textId="73CF7E3F" w:rsidR="00344A04" w:rsidRPr="000121E5" w:rsidRDefault="00344A04" w:rsidP="000121E5">
      <w:pPr>
        <w:rPr>
          <w:i/>
          <w:color w:val="264F90"/>
          <w:lang w:eastAsia="en-AU"/>
        </w:rPr>
      </w:pPr>
      <w:r>
        <w:rPr>
          <w:i/>
          <w:color w:val="264F90"/>
          <w:lang w:eastAsia="en-AU"/>
        </w:rPr>
        <w:t>As provided by your state/territory registration authority.</w:t>
      </w:r>
    </w:p>
    <w:p w14:paraId="6FBA09C8" w14:textId="77777777" w:rsidR="003036A9" w:rsidRDefault="003036A9" w:rsidP="003036A9">
      <w:pPr>
        <w:pStyle w:val="Heading3"/>
      </w:pPr>
      <w:r>
        <w:t>Project duration</w:t>
      </w:r>
    </w:p>
    <w:p w14:paraId="4F163ED5" w14:textId="77777777" w:rsidR="003036A9" w:rsidRDefault="003036A9" w:rsidP="003036A9">
      <w:pPr>
        <w:pStyle w:val="Normalexplanatory"/>
      </w:pPr>
      <w:r>
        <w:t>Your project must be completed within twelve months of submitting this application.</w:t>
      </w:r>
    </w:p>
    <w:p w14:paraId="237550EA" w14:textId="083281EC" w:rsidR="003036A9" w:rsidRDefault="003036A9" w:rsidP="003036A9">
      <w:pPr>
        <w:pStyle w:val="Normalexplanatory"/>
      </w:pPr>
      <w:r>
        <w:t>Your project must be completed in line with the dates provided in the grant opportunity guidelines. Your sta</w:t>
      </w:r>
      <w:r w:rsidR="00344A04">
        <w:t xml:space="preserve">rt date cannot be earlier than </w:t>
      </w:r>
      <w:r w:rsidR="00344A04" w:rsidRPr="006054A1">
        <w:t>the date your application is submitted.</w:t>
      </w:r>
      <w:r>
        <w:t xml:space="preserve"> </w:t>
      </w:r>
    </w:p>
    <w:p w14:paraId="66ADEB2F" w14:textId="45AF6A85" w:rsidR="003036A9" w:rsidRDefault="003036A9" w:rsidP="003036A9">
      <w:pPr>
        <w:pStyle w:val="ListBullet"/>
      </w:pPr>
      <w:r>
        <w:t>Estimated project start date</w:t>
      </w:r>
      <w:r w:rsidR="00344A04">
        <w:t xml:space="preserve"> </w:t>
      </w:r>
      <w:r w:rsidR="00344A04" w:rsidRPr="00344A04">
        <w:rPr>
          <w:color w:val="FF0000"/>
        </w:rPr>
        <w:t>*</w:t>
      </w:r>
    </w:p>
    <w:p w14:paraId="39246389" w14:textId="3FF42A4A" w:rsidR="003036A9" w:rsidRDefault="003036A9" w:rsidP="003036A9">
      <w:pPr>
        <w:pStyle w:val="ListBullet"/>
      </w:pPr>
      <w:r>
        <w:t>Estimated project end date</w:t>
      </w:r>
      <w:r w:rsidR="00344A04">
        <w:t xml:space="preserve"> </w:t>
      </w:r>
      <w:r w:rsidR="00344A04" w:rsidRPr="00344A04">
        <w:rPr>
          <w:color w:val="FF0000"/>
        </w:rPr>
        <w:t>*</w:t>
      </w:r>
    </w:p>
    <w:p w14:paraId="440B431B" w14:textId="77777777" w:rsidR="003036A9" w:rsidRDefault="003036A9" w:rsidP="003036A9">
      <w:pPr>
        <w:pStyle w:val="ListBullet"/>
      </w:pPr>
      <w:r>
        <w:t>Estimated project length (in months)</w:t>
      </w:r>
    </w:p>
    <w:p w14:paraId="7F1A2F75" w14:textId="582E7E7D" w:rsidR="003036A9" w:rsidRDefault="003036A9" w:rsidP="003036A9">
      <w:pPr>
        <w:pStyle w:val="Normalexplanatory"/>
      </w:pPr>
      <w:r>
        <w:t xml:space="preserve">The project length will be calculated by the start and end dates you enter. Your project can be no longer than twelve months. </w:t>
      </w:r>
      <w:r w:rsidRPr="000F1F13">
        <w:t xml:space="preserve">The project start date cannot be earlier than the date your application is </w:t>
      </w:r>
      <w:r w:rsidRPr="000F1F13">
        <w:lastRenderedPageBreak/>
        <w:t>submitted.</w:t>
      </w:r>
      <w:r>
        <w:t xml:space="preserve"> </w:t>
      </w:r>
      <w:r w:rsidRPr="000A1F09">
        <w:t>You may commence preparing for the event and incurring eligible expenditure from submission date.</w:t>
      </w:r>
      <w:r>
        <w:t xml:space="preserve"> For further details refer section 5.2 of the guidelines.</w:t>
      </w:r>
    </w:p>
    <w:p w14:paraId="72174ADB" w14:textId="083D43EB" w:rsidR="00B51D67" w:rsidRPr="00344A04" w:rsidRDefault="00E64491" w:rsidP="00E64491">
      <w:pPr>
        <w:pStyle w:val="Heading3"/>
      </w:pPr>
      <w:r w:rsidRPr="00344A04">
        <w:t>Event Details</w:t>
      </w:r>
    </w:p>
    <w:p w14:paraId="4C7F6973" w14:textId="3004DD43" w:rsidR="00E64491" w:rsidRPr="00344A04" w:rsidRDefault="00344A04" w:rsidP="00E64491">
      <w:pPr>
        <w:pStyle w:val="Normalexplanatory"/>
      </w:pPr>
      <w:r w:rsidRPr="00344A04">
        <w:t xml:space="preserve">The event must take place within </w:t>
      </w:r>
      <w:r w:rsidR="00E64491" w:rsidRPr="00344A04">
        <w:t>twelve months</w:t>
      </w:r>
      <w:r w:rsidRPr="00344A04">
        <w:t xml:space="preserve"> of the application being submitted. </w:t>
      </w:r>
      <w:r w:rsidR="00E64491" w:rsidRPr="00344A04">
        <w:t>The Program Delegate may allow exceptions to this requirement if satisfied that a longer lead-time is needed.</w:t>
      </w:r>
      <w:r w:rsidR="00E47FDB" w:rsidRPr="00344A04">
        <w:t xml:space="preserve"> Refer to Glossary for a definition of competition.</w:t>
      </w:r>
    </w:p>
    <w:p w14:paraId="405C2378" w14:textId="77777777" w:rsidR="0055599D" w:rsidRDefault="0055599D" w:rsidP="0055599D">
      <w:pPr>
        <w:rPr>
          <w:i/>
          <w:color w:val="264F90"/>
          <w:lang w:eastAsia="en-AU"/>
        </w:rPr>
      </w:pPr>
      <w:r w:rsidRPr="00344A04">
        <w:rPr>
          <w:i/>
          <w:color w:val="264F90"/>
          <w:lang w:eastAsia="en-AU"/>
        </w:rPr>
        <w:t>An in person</w:t>
      </w:r>
      <w:r w:rsidRPr="007E3FD2">
        <w:rPr>
          <w:i/>
          <w:color w:val="264F90"/>
          <w:lang w:eastAsia="en-AU"/>
        </w:rPr>
        <w:t xml:space="preserve"> event must be take place in Australia or New Zealand (where permitted by COVID-19).</w:t>
      </w:r>
    </w:p>
    <w:p w14:paraId="16641089" w14:textId="63D76830" w:rsidR="00CD18FB" w:rsidRDefault="00E64491" w:rsidP="0055599D">
      <w:pPr>
        <w:pStyle w:val="ListBullet"/>
      </w:pPr>
      <w:r w:rsidRPr="00E64491">
        <w:t xml:space="preserve">Event </w:t>
      </w:r>
      <w:r w:rsidR="0055599D">
        <w:t>title</w:t>
      </w:r>
      <w:r w:rsidR="00344A04">
        <w:t xml:space="preserve"> </w:t>
      </w:r>
      <w:r w:rsidR="00344A04" w:rsidRPr="00344A04">
        <w:rPr>
          <w:color w:val="FF0000"/>
        </w:rPr>
        <w:t>*</w:t>
      </w:r>
    </w:p>
    <w:p w14:paraId="0B9B3767" w14:textId="11E448CB" w:rsidR="0055599D" w:rsidRDefault="0055599D" w:rsidP="0055599D">
      <w:pPr>
        <w:pStyle w:val="ListBullet"/>
      </w:pPr>
      <w:r>
        <w:t>Description</w:t>
      </w:r>
      <w:r w:rsidR="00344A04">
        <w:t xml:space="preserve"> </w:t>
      </w:r>
    </w:p>
    <w:p w14:paraId="0BA70C24" w14:textId="0D4B03FA" w:rsidR="007E3FD2" w:rsidRDefault="007E3FD2" w:rsidP="007E3FD2">
      <w:pPr>
        <w:pStyle w:val="ListBullet"/>
      </w:pPr>
      <w:r>
        <w:t>Estimated start date</w:t>
      </w:r>
      <w:r w:rsidR="00344A04">
        <w:t xml:space="preserve"> </w:t>
      </w:r>
    </w:p>
    <w:p w14:paraId="393AF8C9" w14:textId="7CA97DC6" w:rsidR="007E3FD2" w:rsidRDefault="007E3FD2" w:rsidP="00E64491">
      <w:pPr>
        <w:pStyle w:val="ListBullet"/>
      </w:pPr>
      <w:r>
        <w:t>Estimated end date</w:t>
      </w:r>
      <w:r w:rsidR="00344A04">
        <w:t xml:space="preserve"> </w:t>
      </w:r>
    </w:p>
    <w:p w14:paraId="403CDD99" w14:textId="6B1BD8BA" w:rsidR="0055599D" w:rsidRDefault="0055599D" w:rsidP="00E64491">
      <w:pPr>
        <w:pStyle w:val="ListBullet"/>
      </w:pPr>
      <w:r w:rsidRPr="006054A1">
        <w:t>Type of event (in person or virtual)</w:t>
      </w:r>
    </w:p>
    <w:p w14:paraId="79A39A1A" w14:textId="35A321EF" w:rsidR="000F1F13" w:rsidRPr="007E3FD2" w:rsidRDefault="000F1F13" w:rsidP="000F1F13">
      <w:pPr>
        <w:pStyle w:val="ListBullet"/>
        <w:numPr>
          <w:ilvl w:val="0"/>
          <w:numId w:val="0"/>
        </w:numPr>
      </w:pPr>
      <w:r>
        <w:rPr>
          <w:i/>
          <w:color w:val="264F90"/>
        </w:rPr>
        <w:t>Relates to event</w:t>
      </w:r>
    </w:p>
    <w:p w14:paraId="6DD511A0" w14:textId="77777777" w:rsidR="00E47FDB" w:rsidRDefault="00E47FDB" w:rsidP="00E47FDB">
      <w:pPr>
        <w:pStyle w:val="Heading3"/>
      </w:pPr>
      <w:r>
        <w:t>Project location</w:t>
      </w:r>
    </w:p>
    <w:p w14:paraId="2D227733" w14:textId="77777777" w:rsidR="00E47FDB" w:rsidRDefault="00E47FDB" w:rsidP="00E47FDB">
      <w:pPr>
        <w:rPr>
          <w:lang w:eastAsia="en-AU"/>
        </w:rPr>
      </w:pPr>
      <w:r>
        <w:rPr>
          <w:lang w:eastAsia="en-AU"/>
        </w:rPr>
        <w:t>You must provide the address where your project will be undertaken and the estimated percentage of project value expected to be undertaken at that site. If you have multiple sites you must add the address of each site.</w:t>
      </w:r>
    </w:p>
    <w:p w14:paraId="1E439F38" w14:textId="77777777" w:rsidR="00E47FDB" w:rsidRPr="004E78F2" w:rsidRDefault="00E47FDB" w:rsidP="00E47FDB">
      <w:pPr>
        <w:pStyle w:val="Normalexplanatory"/>
      </w:pPr>
      <w:r>
        <w:t xml:space="preserve">A project site must be a street address. Do not provide a postal address, institution or building name. </w:t>
      </w:r>
    </w:p>
    <w:p w14:paraId="233FE9F5" w14:textId="1DCE6CFF" w:rsidR="00E47FDB" w:rsidRDefault="00E47FDB" w:rsidP="00E47FDB">
      <w:pPr>
        <w:pStyle w:val="ListBullet"/>
      </w:pPr>
      <w:r>
        <w:t xml:space="preserve">Project site address </w:t>
      </w:r>
      <w:r w:rsidR="000C2A35">
        <w:rPr>
          <w:color w:val="FF0000"/>
        </w:rPr>
        <w:t>*</w:t>
      </w:r>
    </w:p>
    <w:p w14:paraId="65FF21D6" w14:textId="6D6C3B85" w:rsidR="00E47FDB" w:rsidRDefault="00E47FDB" w:rsidP="00E47FDB">
      <w:pPr>
        <w:pStyle w:val="ListBullet"/>
      </w:pPr>
      <w:r>
        <w:t>Estimated percentage of project value expected to be undertaken at site</w:t>
      </w:r>
      <w:r w:rsidR="000C2A35">
        <w:rPr>
          <w:color w:val="FF0000"/>
        </w:rPr>
        <w:t>*</w:t>
      </w:r>
    </w:p>
    <w:p w14:paraId="07C1F3AD" w14:textId="77777777" w:rsidR="00E47FDB" w:rsidRDefault="00E47FDB" w:rsidP="00E47FDB">
      <w:pPr>
        <w:pStyle w:val="ListBullet"/>
        <w:numPr>
          <w:ilvl w:val="0"/>
          <w:numId w:val="0"/>
        </w:numPr>
        <w:sectPr w:rsidR="00E47FDB" w:rsidSect="00FD726E">
          <w:pgSz w:w="11906" w:h="16838" w:code="9"/>
          <w:pgMar w:top="1418" w:right="1418" w:bottom="1418" w:left="1701" w:header="709" w:footer="709" w:gutter="0"/>
          <w:cols w:space="708"/>
          <w:docGrid w:linePitch="360"/>
        </w:sectPr>
      </w:pP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Pr="00E64491" w:rsidRDefault="00E06020" w:rsidP="001670A9">
      <w:pPr>
        <w:pStyle w:val="Heading3"/>
      </w:pPr>
      <w:r>
        <w:t xml:space="preserve">Project budget </w:t>
      </w:r>
      <w:r w:rsidRPr="00E64491">
        <w:t>summary</w:t>
      </w:r>
    </w:p>
    <w:p w14:paraId="019ABEFC" w14:textId="495D48FE" w:rsidR="00E06020" w:rsidRDefault="00954C0E" w:rsidP="00405849">
      <w:r w:rsidRPr="00E64491">
        <w:t>You must provide a summary of your eligible project</w:t>
      </w:r>
      <w:r>
        <w:t xml:space="preserve"> costs over the life of the project</w:t>
      </w:r>
      <w:r w:rsidR="00610C34">
        <w:t xml:space="preserve"> in a table as shown below</w:t>
      </w:r>
      <w:r>
        <w: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2DB79CB4" w14:textId="77777777" w:rsidR="00E64491" w:rsidRDefault="00E64491" w:rsidP="00E64491">
      <w:pPr>
        <w:pStyle w:val="Normalexplanatory"/>
      </w:pPr>
      <w:r>
        <w:t>The grant amount will be up to 100 per cent of eligible project costs (grant percentage).</w:t>
      </w:r>
    </w:p>
    <w:p w14:paraId="639DE0E7" w14:textId="604AF082" w:rsidR="00E64491" w:rsidRDefault="00E64491" w:rsidP="00E64491">
      <w:pPr>
        <w:pStyle w:val="Normalexplanatory"/>
        <w:numPr>
          <w:ilvl w:val="0"/>
          <w:numId w:val="32"/>
        </w:numPr>
      </w:pPr>
      <w:r>
        <w:t xml:space="preserve">The minimum grant amount is $1,500 </w:t>
      </w:r>
    </w:p>
    <w:p w14:paraId="78038393" w14:textId="6D5862B5" w:rsidR="00E64491" w:rsidRDefault="00E64491" w:rsidP="00E64491">
      <w:pPr>
        <w:pStyle w:val="Normalexplanatory"/>
        <w:numPr>
          <w:ilvl w:val="0"/>
          <w:numId w:val="32"/>
        </w:numPr>
      </w:pPr>
      <w:r>
        <w:t>The maximum grant amount is $</w:t>
      </w:r>
      <w:r w:rsidR="00052845">
        <w:t>15</w:t>
      </w:r>
      <w:r>
        <w:t>,000.</w:t>
      </w:r>
    </w:p>
    <w:p w14:paraId="72122D67" w14:textId="7C4BE917" w:rsidR="00E64491" w:rsidRDefault="00E64491" w:rsidP="001A7D42">
      <w:pPr>
        <w:pStyle w:val="Normalexplanatory"/>
      </w:pPr>
      <w:r>
        <w:t>The maximum grant amount per student is</w:t>
      </w:r>
      <w:r w:rsidR="00052845">
        <w:t xml:space="preserve"> </w:t>
      </w:r>
      <w:r>
        <w:t>$</w:t>
      </w:r>
      <w:r w:rsidR="007267E4">
        <w:t>2</w:t>
      </w:r>
      <w:r>
        <w:t>,</w:t>
      </w:r>
      <w:r w:rsidR="007267E4">
        <w:t>0</w:t>
      </w:r>
      <w:r>
        <w:t xml:space="preserve">00 for STEM events or activities </w:t>
      </w:r>
      <w:r w:rsidR="00B92427">
        <w:t>occurring within Australia and $5,000 for international STEM events or activities</w:t>
      </w:r>
      <w:r w:rsidR="00333C9B">
        <w:t xml:space="preserve"> occurring in New Zealand</w:t>
      </w:r>
      <w:r w:rsidR="00B92427">
        <w:t xml:space="preserve">. </w:t>
      </w:r>
    </w:p>
    <w:p w14:paraId="0A663C52" w14:textId="45F420BB" w:rsidR="00052845" w:rsidRPr="006C18F5" w:rsidRDefault="00311867" w:rsidP="00052845">
      <w:pPr>
        <w:pStyle w:val="ListBullet"/>
        <w:numPr>
          <w:ilvl w:val="0"/>
          <w:numId w:val="0"/>
        </w:numPr>
        <w:spacing w:before="40" w:after="80"/>
        <w:rPr>
          <w:i/>
          <w:color w:val="264F90"/>
        </w:rPr>
      </w:pPr>
      <w:r>
        <w:rPr>
          <w:i/>
          <w:color w:val="264F90"/>
        </w:rPr>
        <w:t>You can only claim t</w:t>
      </w:r>
      <w:r w:rsidR="00052845" w:rsidRPr="006C18F5">
        <w:rPr>
          <w:i/>
          <w:color w:val="264F90"/>
        </w:rPr>
        <w:t xml:space="preserve">he cost of materials </w:t>
      </w:r>
      <w:r w:rsidR="006C3ED0">
        <w:rPr>
          <w:i/>
          <w:color w:val="264F90"/>
        </w:rPr>
        <w:t xml:space="preserve">for participation </w:t>
      </w:r>
      <w:r w:rsidR="00052845" w:rsidRPr="006C18F5">
        <w:rPr>
          <w:i/>
          <w:color w:val="264F90"/>
        </w:rPr>
        <w:t>in competitions (such as equipment required for the competition or team uniforms)</w:t>
      </w:r>
      <w:r>
        <w:rPr>
          <w:i/>
          <w:color w:val="264F90"/>
        </w:rPr>
        <w:t xml:space="preserve">. The cost of materials </w:t>
      </w:r>
      <w:r w:rsidRPr="00311867">
        <w:rPr>
          <w:i/>
          <w:color w:val="264F90"/>
        </w:rPr>
        <w:t>for STEM activities or events</w:t>
      </w:r>
      <w:r>
        <w:rPr>
          <w:i/>
          <w:color w:val="264F90"/>
        </w:rPr>
        <w:t xml:space="preserve"> is not eligible.</w:t>
      </w:r>
    </w:p>
    <w:p w14:paraId="6AB3344A" w14:textId="08A116C6" w:rsidR="00B51D67" w:rsidRDefault="00FE30C7" w:rsidP="00E06020">
      <w:pPr>
        <w:pStyle w:val="Normalexplanatory"/>
      </w:pPr>
      <w:r w:rsidRPr="00FE30C7">
        <w:t>We cannot fund your student/s if they receive funding from another Commonwealth government grant for participating in the STEM event or activities in this application. You can apply for a grant for your project under more than one Commonwealth program, but if your application is successful, you must choose either the Sponsorship Grant or the other Commonwealth grant.</w:t>
      </w:r>
    </w:p>
    <w:p w14:paraId="4D383873" w14:textId="77777777" w:rsidR="00052845" w:rsidRDefault="00052845"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0C2A35">
        <w:trPr>
          <w:cantSplit/>
        </w:trPr>
        <w:tc>
          <w:tcPr>
            <w:tcW w:w="2265" w:type="dxa"/>
            <w:shd w:val="clear" w:color="auto" w:fill="FFFFFF" w:themeFill="background1"/>
          </w:tcPr>
          <w:p w14:paraId="0A0A2383" w14:textId="77777777" w:rsidR="007A7F44" w:rsidRDefault="007A7F44" w:rsidP="00405849"/>
        </w:tc>
        <w:tc>
          <w:tcPr>
            <w:tcW w:w="2410" w:type="dxa"/>
            <w:shd w:val="clear" w:color="auto" w:fill="FFFFFF" w:themeFill="background1"/>
          </w:tcPr>
          <w:p w14:paraId="4200FE0E" w14:textId="511CCB45" w:rsidR="007A7F44" w:rsidRDefault="00E64491" w:rsidP="00255A3B">
            <w:r w:rsidRPr="00E64491">
              <w:t>Travel</w:t>
            </w:r>
          </w:p>
        </w:tc>
        <w:tc>
          <w:tcPr>
            <w:tcW w:w="2126" w:type="dxa"/>
            <w:shd w:val="clear" w:color="auto" w:fill="FFFFFF" w:themeFill="background1"/>
          </w:tcPr>
          <w:p w14:paraId="3B1F3208" w14:textId="77777777" w:rsidR="007A7F44" w:rsidRDefault="007A7F44" w:rsidP="00405849"/>
        </w:tc>
        <w:tc>
          <w:tcPr>
            <w:tcW w:w="1976" w:type="dxa"/>
            <w:shd w:val="clear" w:color="auto" w:fill="FFFFFF" w:themeFill="background1"/>
          </w:tcPr>
          <w:p w14:paraId="36CF39AB" w14:textId="6506368D" w:rsidR="007A7F44" w:rsidRDefault="00610C34" w:rsidP="00405849">
            <w:r>
              <w:t>$</w:t>
            </w:r>
          </w:p>
        </w:tc>
      </w:tr>
      <w:tr w:rsidR="007A7F44" w14:paraId="0C1D0F67" w14:textId="77777777" w:rsidTr="000C2A35">
        <w:trPr>
          <w:cantSplit/>
        </w:trPr>
        <w:tc>
          <w:tcPr>
            <w:tcW w:w="2265" w:type="dxa"/>
            <w:shd w:val="clear" w:color="auto" w:fill="FFFFFF" w:themeFill="background1"/>
          </w:tcPr>
          <w:p w14:paraId="4D1980C9" w14:textId="77777777" w:rsidR="007A7F44" w:rsidRDefault="007A7F44" w:rsidP="0085782F"/>
        </w:tc>
        <w:tc>
          <w:tcPr>
            <w:tcW w:w="2410" w:type="dxa"/>
            <w:shd w:val="clear" w:color="auto" w:fill="FFFFFF" w:themeFill="background1"/>
          </w:tcPr>
          <w:p w14:paraId="666E7BA1" w14:textId="14CBFF05" w:rsidR="007A7F44" w:rsidRDefault="00E64491" w:rsidP="00E06020">
            <w:r>
              <w:t>Event registration or tickets</w:t>
            </w:r>
          </w:p>
        </w:tc>
        <w:tc>
          <w:tcPr>
            <w:tcW w:w="2126" w:type="dxa"/>
            <w:shd w:val="clear" w:color="auto" w:fill="FFFFFF" w:themeFill="background1"/>
          </w:tcPr>
          <w:p w14:paraId="3789BCCF" w14:textId="77777777" w:rsidR="007A7F44" w:rsidRDefault="007A7F44" w:rsidP="0085782F"/>
        </w:tc>
        <w:tc>
          <w:tcPr>
            <w:tcW w:w="1976" w:type="dxa"/>
            <w:shd w:val="clear" w:color="auto" w:fill="FFFFFF" w:themeFill="background1"/>
          </w:tcPr>
          <w:p w14:paraId="3A1D2B90" w14:textId="1F3430D7" w:rsidR="007A7F44" w:rsidRDefault="00610C34" w:rsidP="0085782F">
            <w:r>
              <w:t>$</w:t>
            </w:r>
          </w:p>
        </w:tc>
      </w:tr>
      <w:tr w:rsidR="00610C34" w14:paraId="39B4E7D4" w14:textId="77777777" w:rsidTr="000C2A35">
        <w:trPr>
          <w:cantSplit/>
        </w:trPr>
        <w:tc>
          <w:tcPr>
            <w:tcW w:w="2265" w:type="dxa"/>
            <w:shd w:val="clear" w:color="auto" w:fill="FFFFFF" w:themeFill="background1"/>
          </w:tcPr>
          <w:p w14:paraId="68E59DFC" w14:textId="77777777" w:rsidR="00610C34" w:rsidRDefault="00610C34" w:rsidP="0085782F"/>
        </w:tc>
        <w:tc>
          <w:tcPr>
            <w:tcW w:w="2410" w:type="dxa"/>
            <w:shd w:val="clear" w:color="auto" w:fill="FFFFFF" w:themeFill="background1"/>
          </w:tcPr>
          <w:p w14:paraId="4BEAB3CC" w14:textId="3A960D2C" w:rsidR="00610C34" w:rsidRDefault="00E64491" w:rsidP="00E06020">
            <w:r>
              <w:t>Materials</w:t>
            </w:r>
            <w:r w:rsidR="00595D6B">
              <w:t xml:space="preserve"> (for competitions only)</w:t>
            </w:r>
          </w:p>
        </w:tc>
        <w:tc>
          <w:tcPr>
            <w:tcW w:w="2126" w:type="dxa"/>
            <w:shd w:val="clear" w:color="auto" w:fill="FFFFFF" w:themeFill="background1"/>
          </w:tcPr>
          <w:p w14:paraId="06007E7E" w14:textId="77777777" w:rsidR="00610C34" w:rsidRDefault="00610C34" w:rsidP="0085782F"/>
        </w:tc>
        <w:tc>
          <w:tcPr>
            <w:tcW w:w="1976" w:type="dxa"/>
            <w:shd w:val="clear" w:color="auto" w:fill="FFFFFF" w:themeFill="background1"/>
          </w:tcPr>
          <w:p w14:paraId="5C015208" w14:textId="2C028628" w:rsidR="00610C34" w:rsidRDefault="00610C34" w:rsidP="0085782F">
            <w:r>
              <w:t>$</w:t>
            </w:r>
          </w:p>
        </w:tc>
      </w:tr>
      <w:tr w:rsidR="00610C34" w14:paraId="199E6A98" w14:textId="77777777" w:rsidTr="00610C34">
        <w:trPr>
          <w:cantSplit/>
        </w:trPr>
        <w:tc>
          <w:tcPr>
            <w:tcW w:w="2265" w:type="dxa"/>
            <w:shd w:val="clear" w:color="auto" w:fill="D9D9D9" w:themeFill="background1" w:themeFillShade="D9"/>
          </w:tcPr>
          <w:p w14:paraId="13FEA451" w14:textId="5CBF799C" w:rsidR="00610C34" w:rsidRDefault="00610C34" w:rsidP="00610C34">
            <w:r>
              <w:t>Total</w:t>
            </w:r>
          </w:p>
        </w:tc>
        <w:tc>
          <w:tcPr>
            <w:tcW w:w="2410" w:type="dxa"/>
            <w:shd w:val="clear" w:color="auto" w:fill="D9D9D9" w:themeFill="background1" w:themeFillShade="D9"/>
          </w:tcPr>
          <w:p w14:paraId="2AF282BB" w14:textId="77777777" w:rsidR="00610C34" w:rsidRDefault="00610C34" w:rsidP="00610C34"/>
        </w:tc>
        <w:tc>
          <w:tcPr>
            <w:tcW w:w="2126" w:type="dxa"/>
            <w:shd w:val="clear" w:color="auto" w:fill="D9D9D9" w:themeFill="background1" w:themeFillShade="D9"/>
          </w:tcPr>
          <w:p w14:paraId="348E0877" w14:textId="77777777" w:rsidR="00610C34" w:rsidRDefault="00610C34" w:rsidP="00610C34"/>
        </w:tc>
        <w:tc>
          <w:tcPr>
            <w:tcW w:w="1976" w:type="dxa"/>
            <w:shd w:val="clear" w:color="auto" w:fill="D9D9D9" w:themeFill="background1" w:themeFillShade="D9"/>
          </w:tcPr>
          <w:p w14:paraId="47E7907A" w14:textId="04E4E8B1" w:rsidR="00610C34" w:rsidRDefault="00610C34" w:rsidP="00610C34"/>
        </w:tc>
      </w:tr>
    </w:tbl>
    <w:p w14:paraId="7365984C" w14:textId="54BA4125" w:rsidR="00434057" w:rsidRPr="006054A1" w:rsidRDefault="00434057" w:rsidP="00434057">
      <w:pPr>
        <w:pStyle w:val="Heading4"/>
        <w:rPr>
          <w:rFonts w:ascii="Arial" w:hAnsi="Arial" w:cs="Arial"/>
        </w:rPr>
      </w:pPr>
      <w:r w:rsidRPr="006054A1">
        <w:rPr>
          <w:rFonts w:ascii="Arial" w:hAnsi="Arial" w:cs="Arial"/>
          <w:sz w:val="22"/>
        </w:rPr>
        <w:t>Grant funding requested</w:t>
      </w:r>
      <w:r w:rsidR="006054A1">
        <w:rPr>
          <w:rFonts w:ascii="Arial" w:hAnsi="Arial" w:cs="Arial"/>
          <w:sz w:val="22"/>
        </w:rPr>
        <w:t xml:space="preserve"> </w:t>
      </w:r>
    </w:p>
    <w:p w14:paraId="78BE6022" w14:textId="1993A24F" w:rsidR="00B51D67" w:rsidRDefault="00434057" w:rsidP="00405849">
      <w:r>
        <w:t xml:space="preserve">You will be asked to enter the amount of grant funding you are requesting. Validations will limit your request to be within the grant opportunity guidelines. </w:t>
      </w:r>
    </w:p>
    <w:p w14:paraId="2DC6E69A" w14:textId="15896072"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4DA9F81E" w14:textId="2EB7AC02" w:rsidR="00B51D67" w:rsidRPr="000C2A35" w:rsidRDefault="00FE30C7" w:rsidP="00B02743">
      <w:pPr>
        <w:pStyle w:val="Heading2"/>
      </w:pPr>
      <w:r w:rsidRPr="000C2A35">
        <w:lastRenderedPageBreak/>
        <w:t>Collaborators</w:t>
      </w:r>
    </w:p>
    <w:p w14:paraId="6E4468CA" w14:textId="54853D3B" w:rsidR="00FE30C7" w:rsidRPr="0029632C" w:rsidRDefault="00FE30C7" w:rsidP="00FE30C7">
      <w:pPr>
        <w:rPr>
          <w:b/>
          <w:sz w:val="24"/>
        </w:rPr>
      </w:pPr>
      <w:r w:rsidRPr="0029632C">
        <w:rPr>
          <w:b/>
          <w:sz w:val="24"/>
        </w:rPr>
        <w:t xml:space="preserve">Attention Government and </w:t>
      </w:r>
      <w:r w:rsidR="006054A1">
        <w:rPr>
          <w:b/>
          <w:sz w:val="24"/>
        </w:rPr>
        <w:t>Unincorporated Schools</w:t>
      </w:r>
    </w:p>
    <w:p w14:paraId="49B175D2" w14:textId="77777777" w:rsidR="006054A1" w:rsidRPr="006054A1" w:rsidRDefault="006054A1" w:rsidP="006054A1">
      <w:pPr>
        <w:rPr>
          <w:rFonts w:ascii="Calibri" w:hAnsi="Calibri"/>
          <w:szCs w:val="20"/>
        </w:rPr>
      </w:pPr>
      <w:r w:rsidRPr="006054A1">
        <w:t>You Must select “Add Another” Collaborator if one of the following applies to your school (otherwise your application may be found ineligible if you cannot enter into a grant agreement in your own right):</w:t>
      </w:r>
    </w:p>
    <w:p w14:paraId="3801E4E3" w14:textId="5245B8D9" w:rsidR="006054A1" w:rsidRPr="008C0C36" w:rsidRDefault="006054A1" w:rsidP="006054A1">
      <w:r w:rsidRPr="006054A1">
        <w:t xml:space="preserve">Government schools in New South Wales, South Australia, Tasmania or Western Australia are not legal entities in their own right. If this applies, you must include your Department of Education’s details in the Collaborators section below in order to enter into a grant agreement and meet </w:t>
      </w:r>
      <w:r w:rsidRPr="008C0C36">
        <w:t>eligibility requirements.</w:t>
      </w:r>
    </w:p>
    <w:tbl>
      <w:tblPr>
        <w:tblStyle w:val="TableGrid"/>
        <w:tblW w:w="0" w:type="auto"/>
        <w:tblLook w:val="04A0" w:firstRow="1" w:lastRow="0" w:firstColumn="1" w:lastColumn="0" w:noHBand="0" w:noVBand="1"/>
        <w:tblDescription w:val="States and details"/>
      </w:tblPr>
      <w:tblGrid>
        <w:gridCol w:w="2925"/>
        <w:gridCol w:w="2926"/>
        <w:gridCol w:w="2926"/>
      </w:tblGrid>
      <w:tr w:rsidR="006C1232" w14:paraId="67953F60" w14:textId="77777777" w:rsidTr="008E5E33">
        <w:trPr>
          <w:tblHeader/>
        </w:trPr>
        <w:tc>
          <w:tcPr>
            <w:tcW w:w="2925" w:type="dxa"/>
          </w:tcPr>
          <w:p w14:paraId="4BE44B6F" w14:textId="2122943A" w:rsidR="006C1232" w:rsidRDefault="006C1232" w:rsidP="00FE30C7">
            <w:r>
              <w:t>State</w:t>
            </w:r>
          </w:p>
        </w:tc>
        <w:tc>
          <w:tcPr>
            <w:tcW w:w="2926" w:type="dxa"/>
          </w:tcPr>
          <w:p w14:paraId="102EB552" w14:textId="469D42FF" w:rsidR="006C1232" w:rsidRDefault="006C1232" w:rsidP="00FE30C7">
            <w:r>
              <w:t>ABN</w:t>
            </w:r>
          </w:p>
        </w:tc>
        <w:tc>
          <w:tcPr>
            <w:tcW w:w="2926" w:type="dxa"/>
          </w:tcPr>
          <w:p w14:paraId="6AEED604" w14:textId="1A2006E2" w:rsidR="006C1232" w:rsidRDefault="006C1232" w:rsidP="00FE30C7">
            <w:r>
              <w:t>Entity name</w:t>
            </w:r>
          </w:p>
        </w:tc>
      </w:tr>
      <w:tr w:rsidR="006C1232" w14:paraId="70413380" w14:textId="77777777" w:rsidTr="00E56978">
        <w:tc>
          <w:tcPr>
            <w:tcW w:w="2925" w:type="dxa"/>
          </w:tcPr>
          <w:p w14:paraId="63AD43AE" w14:textId="79224305" w:rsidR="006C1232" w:rsidRDefault="006C1232" w:rsidP="006C1232">
            <w:r>
              <w:t xml:space="preserve">New South Wales </w:t>
            </w:r>
          </w:p>
        </w:tc>
        <w:tc>
          <w:tcPr>
            <w:tcW w:w="2926" w:type="dxa"/>
          </w:tcPr>
          <w:p w14:paraId="090A4314" w14:textId="5B6329BC" w:rsidR="006C1232" w:rsidRDefault="006C1232" w:rsidP="00FE30C7">
            <w:r>
              <w:t xml:space="preserve">18 246 198 266 </w:t>
            </w:r>
          </w:p>
        </w:tc>
        <w:tc>
          <w:tcPr>
            <w:tcW w:w="2926" w:type="dxa"/>
          </w:tcPr>
          <w:p w14:paraId="69BC1A13" w14:textId="16E6E0C4" w:rsidR="006C1232" w:rsidRDefault="006C1232" w:rsidP="00FE30C7">
            <w:r>
              <w:t>NSW Government Schools</w:t>
            </w:r>
          </w:p>
        </w:tc>
      </w:tr>
      <w:tr w:rsidR="006C1232" w14:paraId="4A17E566" w14:textId="77777777" w:rsidTr="00E56978">
        <w:tc>
          <w:tcPr>
            <w:tcW w:w="2925" w:type="dxa"/>
          </w:tcPr>
          <w:p w14:paraId="1061A539" w14:textId="09DBDF2E" w:rsidR="006C1232" w:rsidRDefault="006C1232" w:rsidP="006C1232">
            <w:r>
              <w:t xml:space="preserve">South Australia </w:t>
            </w:r>
          </w:p>
        </w:tc>
        <w:tc>
          <w:tcPr>
            <w:tcW w:w="2926" w:type="dxa"/>
          </w:tcPr>
          <w:p w14:paraId="0D0C2898" w14:textId="530DA7C6" w:rsidR="006C1232" w:rsidRDefault="006C1232" w:rsidP="00FE30C7">
            <w:r>
              <w:t>91 814 239 978</w:t>
            </w:r>
          </w:p>
        </w:tc>
        <w:tc>
          <w:tcPr>
            <w:tcW w:w="2926" w:type="dxa"/>
          </w:tcPr>
          <w:p w14:paraId="267DFB21" w14:textId="31B68587" w:rsidR="006C1232" w:rsidRDefault="006C1232" w:rsidP="00FE30C7">
            <w:r>
              <w:t>Minister for Education</w:t>
            </w:r>
          </w:p>
        </w:tc>
      </w:tr>
      <w:tr w:rsidR="006C1232" w14:paraId="00A2C63F" w14:textId="77777777" w:rsidTr="00E56978">
        <w:tc>
          <w:tcPr>
            <w:tcW w:w="2925" w:type="dxa"/>
          </w:tcPr>
          <w:p w14:paraId="11C84DAE" w14:textId="6856D2D3" w:rsidR="006C1232" w:rsidRDefault="006C1232" w:rsidP="00320042">
            <w:r>
              <w:t xml:space="preserve">Tasmania </w:t>
            </w:r>
          </w:p>
        </w:tc>
        <w:tc>
          <w:tcPr>
            <w:tcW w:w="2926" w:type="dxa"/>
          </w:tcPr>
          <w:p w14:paraId="4C58B499" w14:textId="65338B97" w:rsidR="006C1232" w:rsidRDefault="006C1232" w:rsidP="00FE30C7">
            <w:r>
              <w:t>26 237 631 294</w:t>
            </w:r>
          </w:p>
        </w:tc>
        <w:tc>
          <w:tcPr>
            <w:tcW w:w="2926" w:type="dxa"/>
          </w:tcPr>
          <w:p w14:paraId="021527C1" w14:textId="3F6DA6E0" w:rsidR="006C1232" w:rsidRDefault="006C1232" w:rsidP="00FE30C7">
            <w:r>
              <w:t>Department of Education Tasmania</w:t>
            </w:r>
          </w:p>
        </w:tc>
      </w:tr>
      <w:tr w:rsidR="006C1232" w14:paraId="2084C913" w14:textId="77777777" w:rsidTr="00E56978">
        <w:tc>
          <w:tcPr>
            <w:tcW w:w="2925" w:type="dxa"/>
          </w:tcPr>
          <w:p w14:paraId="7F9C1C07" w14:textId="0875628A" w:rsidR="006C1232" w:rsidRDefault="006C1232" w:rsidP="006C1232">
            <w:r>
              <w:t xml:space="preserve">Western Australia </w:t>
            </w:r>
          </w:p>
        </w:tc>
        <w:tc>
          <w:tcPr>
            <w:tcW w:w="2926" w:type="dxa"/>
          </w:tcPr>
          <w:p w14:paraId="22EC31C6" w14:textId="007A6A9B" w:rsidR="006C1232" w:rsidRDefault="006C1232" w:rsidP="00320042">
            <w:r>
              <w:t xml:space="preserve">69 769 481 770 </w:t>
            </w:r>
          </w:p>
        </w:tc>
        <w:tc>
          <w:tcPr>
            <w:tcW w:w="2926" w:type="dxa"/>
          </w:tcPr>
          <w:p w14:paraId="5A3E3BB1" w14:textId="710E456C" w:rsidR="006C1232" w:rsidRDefault="006C1232" w:rsidP="00FE30C7">
            <w:r>
              <w:t>Department of Education</w:t>
            </w:r>
          </w:p>
        </w:tc>
      </w:tr>
    </w:tbl>
    <w:p w14:paraId="54DB309A" w14:textId="4D6EF597" w:rsidR="006C1232" w:rsidRDefault="00FE30C7" w:rsidP="00FE30C7">
      <w:r>
        <w:t>Please enter your School Principals’ Details under the Collaborator contact section below.</w:t>
      </w:r>
      <w:r w:rsidR="008C6DAF">
        <w:t xml:space="preserve"> This is for NSW, SA and TAS government schools where agreements can be signed by their principals.</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6087133" w14:textId="5382E547" w:rsidR="000611B6" w:rsidRPr="000C2A35" w:rsidRDefault="000611B6" w:rsidP="000C2A35">
      <w:pPr>
        <w:pStyle w:val="ListBullet"/>
      </w:pPr>
      <w:r>
        <w:t>Contact details</w:t>
      </w:r>
    </w:p>
    <w:p w14:paraId="553560E4" w14:textId="27702C32"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5BA8FCEA" w:rsidR="008D4613" w:rsidRDefault="008D4613" w:rsidP="00B02743">
      <w:r>
        <w:t>Do you have any perceived or existing conflicts of interest to declare?</w:t>
      </w:r>
      <w:r w:rsidR="000C2A35">
        <w:t xml:space="preserve"> </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lastRenderedPageBreak/>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38A670D2" w14:textId="77777777" w:rsidR="00344A04" w:rsidRDefault="00344A04" w:rsidP="00344A04">
      <w:pPr>
        <w:pStyle w:val="Heading3"/>
        <w:rPr>
          <w:rFonts w:ascii="Arial" w:hAnsi="Arial"/>
        </w:rPr>
      </w:pPr>
      <w:r>
        <w:t>Supporting documentation</w:t>
      </w:r>
    </w:p>
    <w:p w14:paraId="6442FAB5" w14:textId="77777777" w:rsidR="00344A04" w:rsidRDefault="00344A04" w:rsidP="00344A04">
      <w:pPr>
        <w:rPr>
          <w:lang w:eastAsia="en-AU"/>
        </w:rPr>
      </w:pPr>
      <w:r>
        <w:rPr>
          <w:lang w:eastAsia="en-AU"/>
        </w:rPr>
        <w:t xml:space="preserve">You must attach the following supporting documentation if applicable to you. </w:t>
      </w:r>
    </w:p>
    <w:p w14:paraId="7898EA76" w14:textId="77777777" w:rsidR="00344A04" w:rsidRDefault="00344A04" w:rsidP="00344A04">
      <w:pPr>
        <w:pStyle w:val="ListBullet"/>
        <w:numPr>
          <w:ilvl w:val="0"/>
          <w:numId w:val="35"/>
        </w:numPr>
      </w:pPr>
      <w:r>
        <w:t>Trust Documents</w:t>
      </w:r>
    </w:p>
    <w:p w14:paraId="1D67A29C" w14:textId="77777777" w:rsidR="00344A04" w:rsidRDefault="00344A04" w:rsidP="00344A04">
      <w:pPr>
        <w:pStyle w:val="Normalexplanatory"/>
      </w:pPr>
      <w:r>
        <w:t>Where you have indicated your entity type is a trustee applying on behalf of a trust, you must attach trust documents showing the relationship of incorporated trustee to the trust.</w:t>
      </w:r>
    </w:p>
    <w:p w14:paraId="2BD60A52" w14:textId="77777777" w:rsidR="00344A04" w:rsidRDefault="00344A04" w:rsidP="00344A04">
      <w:pPr>
        <w:pStyle w:val="ListBullet"/>
        <w:numPr>
          <w:ilvl w:val="0"/>
          <w:numId w:val="35"/>
        </w:numPr>
      </w:pPr>
      <w:r>
        <w:t>Incorporated Documents</w:t>
      </w:r>
    </w:p>
    <w:p w14:paraId="6EB6CAFD" w14:textId="5CA16B26" w:rsidR="00EF7F51" w:rsidRDefault="00344A04" w:rsidP="008F7800">
      <w:pPr>
        <w:pStyle w:val="Normalexplanatory"/>
      </w:pPr>
      <w:r>
        <w:t xml:space="preserve">You must attach document proof of your entity incorporation here, where you are classified as an Unincorporated Entity on the Australian Business Register (ABN </w:t>
      </w:r>
      <w:proofErr w:type="spellStart"/>
      <w:r>
        <w:t>LookUp</w:t>
      </w:r>
      <w:proofErr w:type="spellEnd"/>
      <w:r>
        <w:t>)</w:t>
      </w:r>
    </w:p>
    <w:p w14:paraId="7F04F8A5" w14:textId="2B67B136" w:rsidR="00EF7F51" w:rsidRDefault="00EF7F51" w:rsidP="00EF7F51">
      <w:pPr>
        <w:spacing w:before="0" w:after="200" w:line="276" w:lineRule="auto"/>
        <w:rPr>
          <w:color w:val="264F90"/>
          <w:lang w:eastAsia="en-AU"/>
        </w:rPr>
      </w:pPr>
      <w:r>
        <w:rPr>
          <w:color w:val="264F90"/>
          <w:lang w:eastAsia="en-AU"/>
        </w:rPr>
        <w:br w:type="page"/>
      </w:r>
    </w:p>
    <w:p w14:paraId="68868450" w14:textId="1CA4D826" w:rsidR="00B33130" w:rsidRDefault="00B33130" w:rsidP="00B33130">
      <w:pPr>
        <w:pStyle w:val="Heading2"/>
      </w:pPr>
      <w:r>
        <w:lastRenderedPageBreak/>
        <w:t>Primary contact page</w:t>
      </w:r>
    </w:p>
    <w:p w14:paraId="1B1A8828" w14:textId="42737C7E" w:rsidR="00B33130" w:rsidRDefault="006B1586" w:rsidP="00405849">
      <w:r>
        <w:t>You must provide the details of a primary contact for your application. 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7A1CCCB2" w14:textId="00B1A185" w:rsidR="00B33130" w:rsidRDefault="00B33130" w:rsidP="00B33130">
      <w:pPr>
        <w:pStyle w:val="Heading2"/>
      </w:pPr>
      <w:r>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1312B6" w:rsidP="00B33130">
      <w:pPr>
        <w:pStyle w:val="ListBullet"/>
      </w:pPr>
      <w:hyperlink r:id="rId22" w:history="1">
        <w:r w:rsidR="00B33130" w:rsidRPr="00E46E90">
          <w:rPr>
            <w:rStyle w:val="Hyperlink"/>
          </w:rPr>
          <w:t>Australian Government Public Data Policy Statement</w:t>
        </w:r>
      </w:hyperlink>
    </w:p>
    <w:p w14:paraId="1C4B36D1" w14:textId="2C2FCB6F" w:rsidR="00B33130" w:rsidRPr="00E46E90" w:rsidRDefault="001312B6" w:rsidP="00B33130">
      <w:pPr>
        <w:pStyle w:val="ListBullet"/>
      </w:pPr>
      <w:hyperlink r:id="rId23" w:history="1">
        <w:r w:rsidR="00B33130" w:rsidRPr="00E46E90">
          <w:rPr>
            <w:rStyle w:val="Hyperlink"/>
          </w:rPr>
          <w:t>Commonwealth Grants Rules and Guidelines</w:t>
        </w:r>
      </w:hyperlink>
      <w:r w:rsidR="00B33130" w:rsidRPr="00E46E90">
        <w:t xml:space="preserve"> </w:t>
      </w:r>
    </w:p>
    <w:p w14:paraId="0C82AF78" w14:textId="73002714"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219EF34D" w14:textId="7EB448CA" w:rsidR="00B33130" w:rsidRDefault="00B33130" w:rsidP="008C4F0A">
      <w:pPr>
        <w:pStyle w:val="ListNumber"/>
        <w:numPr>
          <w:ilvl w:val="0"/>
          <w:numId w:val="11"/>
        </w:numPr>
      </w:pPr>
      <w:proofErr w:type="gramStart"/>
      <w:r>
        <w:t>to</w:t>
      </w:r>
      <w:proofErr w:type="gramEnd"/>
      <w:r>
        <w:t xml:space="preserve"> facilitate research, assessment, monitoring and analysis of other programs and activities 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20A6544C" w:rsidR="00B33130" w:rsidRPr="00E46E90" w:rsidRDefault="00B33130" w:rsidP="00B33130">
      <w:pPr>
        <w:rPr>
          <w:lang w:eastAsia="en-AU"/>
        </w:rPr>
      </w:pPr>
      <w:r w:rsidRPr="00E46E90">
        <w:rPr>
          <w:lang w:eastAsia="en-AU"/>
        </w:rPr>
        <w:t xml:space="preserve">I declare that I have read and understood the </w:t>
      </w:r>
      <w:r w:rsidR="000121E5">
        <w:rPr>
          <w:lang w:eastAsia="en-AU"/>
        </w:rPr>
        <w:t>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653D0A51" w14:textId="2D4DDD72" w:rsidR="00B33130" w:rsidRPr="00E46E90" w:rsidRDefault="00B33130" w:rsidP="00B33130">
      <w:pPr>
        <w:rPr>
          <w:lang w:eastAsia="en-AU"/>
        </w:rPr>
      </w:pPr>
      <w:r w:rsidRPr="00E46E90">
        <w:rPr>
          <w:lang w:eastAsia="en-AU"/>
        </w:rPr>
        <w:lastRenderedPageBreak/>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p>
    <w:p w14:paraId="71C1AB07" w14:textId="77777777" w:rsidR="00B33130" w:rsidRPr="00E46E90" w:rsidRDefault="00B33130" w:rsidP="00B33130">
      <w:pPr>
        <w:rPr>
          <w:lang w:eastAsia="en-AU"/>
        </w:rPr>
      </w:pPr>
      <w:r w:rsidRPr="00E46E90">
        <w:rPr>
          <w:lang w:eastAsia="en-AU"/>
        </w:rPr>
        <w:t>I declare that the applicant will comply with, and require that its subcontractors and independent contractors comply with, all applicable laws.</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5C5D9AA2" w14:textId="1CE88C53" w:rsidR="00F83927" w:rsidRPr="005E123A" w:rsidRDefault="00CA1934" w:rsidP="00BE5A79">
      <w:pPr>
        <w:rPr>
          <w:rStyle w:val="Strong"/>
        </w:rPr>
      </w:pPr>
      <w:r>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as part o</w:t>
      </w:r>
      <w:r w:rsidR="00BE5A79">
        <w:t>f a project under this grant opportunity</w:t>
      </w:r>
      <w:r w:rsidR="00B33130">
        <w:t xml:space="preserve">, has undertaken and passed, a working with children check, if required under relevant state or territory legislation. </w:t>
      </w:r>
      <w:r>
        <w:t>The applicant is</w:t>
      </w:r>
      <w:r w:rsidR="00B33130">
        <w:t xml:space="preserve"> also responsible for assessing the suitability of people I engage in this project to</w:t>
      </w:r>
      <w:r w:rsidR="00BE5A79">
        <w:t xml:space="preserve"> ensure children are kept safe.</w:t>
      </w:r>
      <w:r w:rsidR="00F83927">
        <w:rPr>
          <w:rStyle w:val="Strong"/>
        </w:rPr>
        <w:t xml:space="preserve"> </w:t>
      </w:r>
    </w:p>
    <w:p w14:paraId="4CCDAF79" w14:textId="0E323FD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073EA705" w14:textId="2BF4AECD" w:rsidR="00B33130" w:rsidRPr="00E46E90" w:rsidRDefault="007958B9" w:rsidP="007958B9">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B33130" w:rsidRPr="00E46E90"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42B9D" w14:textId="77777777" w:rsidR="00E91398" w:rsidRDefault="00E91398" w:rsidP="00D511C1">
      <w:pPr>
        <w:spacing w:after="0" w:line="240" w:lineRule="auto"/>
      </w:pPr>
      <w:r>
        <w:separator/>
      </w:r>
    </w:p>
    <w:p w14:paraId="6B4A0D95" w14:textId="77777777" w:rsidR="00E91398" w:rsidRDefault="00E91398"/>
  </w:endnote>
  <w:endnote w:type="continuationSeparator" w:id="0">
    <w:p w14:paraId="5152458E" w14:textId="77777777" w:rsidR="00E91398" w:rsidRDefault="00E91398" w:rsidP="00D511C1">
      <w:pPr>
        <w:spacing w:after="0" w:line="240" w:lineRule="auto"/>
      </w:pPr>
      <w:r>
        <w:continuationSeparator/>
      </w:r>
    </w:p>
    <w:p w14:paraId="5C4343BB" w14:textId="77777777" w:rsidR="00E91398" w:rsidRDefault="00E91398"/>
  </w:endnote>
  <w:endnote w:type="continuationNotice" w:id="1">
    <w:p w14:paraId="24AE2A33" w14:textId="77777777" w:rsidR="00E91398" w:rsidRDefault="00E91398">
      <w:pPr>
        <w:spacing w:before="0" w:after="0" w:line="240" w:lineRule="auto"/>
      </w:pPr>
    </w:p>
    <w:p w14:paraId="4895BE91" w14:textId="77777777" w:rsidR="00E91398" w:rsidRDefault="00E913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7B2CB" w14:textId="77777777" w:rsidR="00F4603F" w:rsidRDefault="00F460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6A230E36" w:rsidR="00E91398" w:rsidRPr="00865BEB" w:rsidRDefault="00E91398" w:rsidP="00937C6C">
    <w:pPr>
      <w:pStyle w:val="Footer"/>
      <w:tabs>
        <w:tab w:val="clear" w:pos="4513"/>
        <w:tab w:val="clear" w:pos="9026"/>
        <w:tab w:val="center" w:pos="6237"/>
        <w:tab w:val="right" w:pos="8789"/>
      </w:tabs>
    </w:pPr>
    <w:r>
      <w:t>Inspiring Australia - Science Engagement Programme - Sponsorship Grants for Student Science Engagement and International Competitions application requirements</w:t>
    </w:r>
    <w:r w:rsidR="008C4F0A">
      <w:tab/>
      <w:t>September</w:t>
    </w:r>
    <w:r>
      <w:t xml:space="preserve"> 2021</w:t>
    </w:r>
    <w:r>
      <w:ptab w:relativeTo="margin" w:alignment="right" w:leader="none"/>
    </w:r>
    <w:r w:rsidRPr="00D511C1">
      <w:fldChar w:fldCharType="begin"/>
    </w:r>
    <w:r w:rsidRPr="00D511C1">
      <w:instrText xml:space="preserve"> PAGE </w:instrText>
    </w:r>
    <w:r w:rsidRPr="00D511C1">
      <w:fldChar w:fldCharType="separate"/>
    </w:r>
    <w:r w:rsidR="001312B6">
      <w:rPr>
        <w:noProof/>
      </w:rPr>
      <w:t>15</w:t>
    </w:r>
    <w:r w:rsidRPr="00D511C1">
      <w:fldChar w:fldCharType="end"/>
    </w:r>
    <w:r>
      <w:t xml:space="preserve"> of </w:t>
    </w:r>
    <w:r>
      <w:rPr>
        <w:noProof/>
      </w:rPr>
      <w:fldChar w:fldCharType="begin"/>
    </w:r>
    <w:r>
      <w:rPr>
        <w:noProof/>
      </w:rPr>
      <w:instrText xml:space="preserve"> NUMPAGES  \* Arabic  \* MERGEFORMAT </w:instrText>
    </w:r>
    <w:r>
      <w:rPr>
        <w:noProof/>
      </w:rPr>
      <w:fldChar w:fldCharType="separate"/>
    </w:r>
    <w:r w:rsidR="001312B6">
      <w:rPr>
        <w:noProof/>
      </w:rPr>
      <w:t>15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351F9" w14:textId="77777777" w:rsidR="00F4603F" w:rsidRDefault="00F4603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37E89354" w:rsidR="00E91398" w:rsidRPr="00865BEB" w:rsidRDefault="00E91398" w:rsidP="004A4C7B">
    <w:pPr>
      <w:pStyle w:val="Footer"/>
      <w:tabs>
        <w:tab w:val="clear" w:pos="4513"/>
        <w:tab w:val="clear" w:pos="9026"/>
        <w:tab w:val="center" w:pos="6237"/>
        <w:tab w:val="right" w:pos="8789"/>
      </w:tabs>
    </w:pPr>
    <w:r>
      <w:t xml:space="preserve">Inspiring Australia - Science Engagement Programme - Sponsorship Grants for Student Science Engagement and International Competitions application </w:t>
    </w:r>
    <w:proofErr w:type="gramStart"/>
    <w:r>
      <w:t>requirements</w:t>
    </w:r>
    <w:proofErr w:type="gramEnd"/>
    <w:r>
      <w:ptab w:relativeTo="margin" w:alignment="center" w:leader="none"/>
    </w:r>
    <w:r>
      <w:t>[Month][Year]</w:t>
    </w:r>
    <w:r>
      <w:ptab w:relativeTo="margin" w:alignment="right" w:leader="none"/>
    </w:r>
    <w:r w:rsidRPr="00D511C1">
      <w:fldChar w:fldCharType="begin"/>
    </w:r>
    <w:r w:rsidRPr="00D511C1">
      <w:instrText xml:space="preserve"> PAGE </w:instrText>
    </w:r>
    <w:r w:rsidRPr="00D511C1">
      <w:fldChar w:fldCharType="separate"/>
    </w:r>
    <w:r>
      <w:rPr>
        <w:noProof/>
      </w:rPr>
      <w:t>32</w:t>
    </w:r>
    <w:r w:rsidRPr="00D511C1">
      <w:fldChar w:fldCharType="end"/>
    </w:r>
    <w:r>
      <w:t xml:space="preserve"> of </w:t>
    </w:r>
    <w:r>
      <w:rPr>
        <w:noProof/>
      </w:rPr>
      <w:fldChar w:fldCharType="begin"/>
    </w:r>
    <w:r>
      <w:rPr>
        <w:noProof/>
      </w:rPr>
      <w:instrText xml:space="preserve"> NUMPAGES  \* Arabic  \* MERGEFORMAT </w:instrText>
    </w:r>
    <w:r>
      <w:rPr>
        <w:noProof/>
      </w:rPr>
      <w:fldChar w:fldCharType="separate"/>
    </w:r>
    <w:r w:rsidR="000051D6">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F6F2B" w14:textId="77777777" w:rsidR="00E91398" w:rsidRDefault="00E91398" w:rsidP="00D511C1">
      <w:pPr>
        <w:spacing w:after="0" w:line="240" w:lineRule="auto"/>
      </w:pPr>
      <w:r>
        <w:separator/>
      </w:r>
    </w:p>
    <w:p w14:paraId="7478B22A" w14:textId="77777777" w:rsidR="00E91398" w:rsidRDefault="00E91398"/>
  </w:footnote>
  <w:footnote w:type="continuationSeparator" w:id="0">
    <w:p w14:paraId="27EC9E96" w14:textId="77777777" w:rsidR="00E91398" w:rsidRDefault="00E91398" w:rsidP="00D511C1">
      <w:pPr>
        <w:spacing w:after="0" w:line="240" w:lineRule="auto"/>
      </w:pPr>
      <w:r>
        <w:continuationSeparator/>
      </w:r>
    </w:p>
    <w:p w14:paraId="3B8C9CE3" w14:textId="77777777" w:rsidR="00E91398" w:rsidRDefault="00E91398"/>
  </w:footnote>
  <w:footnote w:type="continuationNotice" w:id="1">
    <w:p w14:paraId="61360B94" w14:textId="77777777" w:rsidR="00E91398" w:rsidRDefault="00E91398">
      <w:pPr>
        <w:spacing w:before="0" w:after="0" w:line="240" w:lineRule="auto"/>
      </w:pPr>
    </w:p>
    <w:p w14:paraId="71672792" w14:textId="77777777" w:rsidR="00E91398" w:rsidRDefault="00E913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E91398" w:rsidRDefault="001312B6">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60099"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E91398" w:rsidRPr="00D511C1" w:rsidRDefault="001312B6"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60100"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E91398"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442A8A25" w:rsidR="00E91398" w:rsidRPr="005326A9" w:rsidRDefault="00E91398" w:rsidP="0011453C">
    <w:pPr>
      <w:pStyle w:val="NoSpacing"/>
    </w:pPr>
    <w:r>
      <w:rPr>
        <w:rFonts w:ascii="Segoe UI" w:hAnsi="Segoe UI" w:cs="Segoe UI"/>
        <w:noProof/>
        <w:color w:val="444444"/>
        <w:szCs w:val="20"/>
        <w:lang w:eastAsia="en-AU"/>
      </w:rPr>
      <w:drawing>
        <wp:inline distT="0" distB="0" distL="0" distR="0" wp14:anchorId="2F029658" wp14:editId="071BD1A7">
          <wp:extent cx="5579745" cy="669925"/>
          <wp:effectExtent l="0" t="0" r="1905" b="0"/>
          <wp:docPr id="1" name="Picture 1" descr="Department of Industry, Science, Energy and Resources | AusIndustry | 13 28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669925"/>
                  </a:xfrm>
                  <a:prstGeom prst="rect">
                    <a:avLst/>
                  </a:prstGeom>
                  <a:noFill/>
                  <a:ln>
                    <a:noFill/>
                  </a:ln>
                </pic:spPr>
              </pic:pic>
            </a:graphicData>
          </a:graphic>
        </wp:inline>
      </w:drawing>
    </w:r>
  </w:p>
  <w:p w14:paraId="361E1B65" w14:textId="779C4582" w:rsidR="00E91398" w:rsidRPr="0011453C" w:rsidRDefault="00E91398" w:rsidP="0011453C">
    <w:pPr>
      <w:pStyle w:val="Title"/>
    </w:pPr>
    <w:r>
      <w:t>Sample a</w:t>
    </w:r>
    <w:r w:rsidRPr="004B67A6">
      <w:t>pplication</w:t>
    </w:r>
    <w:r>
      <w:t xml:space="preserve"> f</w:t>
    </w:r>
    <w:r w:rsidRPr="00E02936">
      <w:t>orm</w:t>
    </w:r>
    <w:r w:rsidR="001312B6">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60098"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E91398" w:rsidRDefault="001312B6">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60102"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E91398" w:rsidRPr="00081134" w:rsidRDefault="00E91398"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1312B6">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60103"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E91398" w:rsidRPr="00E806BA" w:rsidRDefault="001312B6"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60101"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E91398"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7D663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04E12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3626C0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598A7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18EEB1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8732B7"/>
    <w:multiLevelType w:val="hybridMultilevel"/>
    <w:tmpl w:val="ABE060C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486008"/>
    <w:multiLevelType w:val="multilevel"/>
    <w:tmpl w:val="9D4AC3EA"/>
    <w:lvl w:ilvl="0">
      <w:start w:val="1"/>
      <w:numFmt w:val="bullet"/>
      <w:lvlText w:val=""/>
      <w:lvlJc w:val="left"/>
      <w:pPr>
        <w:ind w:left="714" w:hanging="357"/>
      </w:pPr>
      <w:rPr>
        <w:rFonts w:ascii="Symbol" w:hAnsi="Symbol" w:hint="default"/>
        <w:color w:val="auto"/>
        <w:w w:val="100"/>
        <w:sz w:val="20"/>
        <w:szCs w:val="24"/>
      </w:rPr>
    </w:lvl>
    <w:lvl w:ilvl="1">
      <w:start w:val="1"/>
      <w:numFmt w:val="bullet"/>
      <w:lvlText w:val=""/>
      <w:lvlJc w:val="left"/>
      <w:pPr>
        <w:ind w:left="1077" w:hanging="363"/>
      </w:pPr>
      <w:rPr>
        <w:rFonts w:ascii="Wingdings" w:hAnsi="Wingdings" w:hint="default"/>
        <w:color w:val="274E90"/>
      </w:rPr>
    </w:lvl>
    <w:lvl w:ilvl="2">
      <w:start w:val="1"/>
      <w:numFmt w:val="bullet"/>
      <w:lvlText w:val=""/>
      <w:lvlJc w:val="left"/>
      <w:pPr>
        <w:ind w:left="1434" w:hanging="357"/>
      </w:pPr>
      <w:rPr>
        <w:rFonts w:ascii="Wingdings" w:hAnsi="Wingdings" w:hint="default"/>
        <w:color w:val="274E90"/>
      </w:rPr>
    </w:lvl>
    <w:lvl w:ilvl="3">
      <w:start w:val="1"/>
      <w:numFmt w:val="bullet"/>
      <w:lvlText w:val=""/>
      <w:lvlJc w:val="left"/>
      <w:pPr>
        <w:ind w:left="1792" w:hanging="358"/>
      </w:pPr>
      <w:rPr>
        <w:rFonts w:ascii="Symbol" w:hAnsi="Symbol" w:hint="default"/>
      </w:rPr>
    </w:lvl>
    <w:lvl w:ilvl="4">
      <w:start w:val="1"/>
      <w:numFmt w:val="bullet"/>
      <w:lvlText w:val="o"/>
      <w:lvlJc w:val="left"/>
      <w:pPr>
        <w:ind w:left="2149" w:hanging="357"/>
      </w:pPr>
      <w:rPr>
        <w:rFonts w:ascii="Courier New" w:hAnsi="Courier New" w:hint="default"/>
      </w:rPr>
    </w:lvl>
    <w:lvl w:ilvl="5">
      <w:start w:val="1"/>
      <w:numFmt w:val="bullet"/>
      <w:lvlText w:val=""/>
      <w:lvlJc w:val="left"/>
      <w:pPr>
        <w:ind w:left="2512" w:hanging="363"/>
      </w:pPr>
      <w:rPr>
        <w:rFonts w:ascii="Wingdings" w:hAnsi="Wingdings" w:hint="default"/>
      </w:rPr>
    </w:lvl>
    <w:lvl w:ilvl="6">
      <w:start w:val="1"/>
      <w:numFmt w:val="bullet"/>
      <w:lvlText w:val="□"/>
      <w:lvlJc w:val="left"/>
      <w:pPr>
        <w:ind w:left="2869" w:hanging="357"/>
      </w:pPr>
      <w:rPr>
        <w:rFonts w:ascii="Arial" w:hAnsi="Arial" w:hint="default"/>
        <w:color w:val="auto"/>
      </w:rPr>
    </w:lvl>
    <w:lvl w:ilvl="7">
      <w:start w:val="1"/>
      <w:numFmt w:val="bullet"/>
      <w:lvlText w:val=""/>
      <w:lvlJc w:val="left"/>
      <w:pPr>
        <w:ind w:left="3226" w:hanging="357"/>
      </w:pPr>
      <w:rPr>
        <w:rFonts w:ascii="Symbol" w:hAnsi="Symbol" w:hint="default"/>
      </w:rPr>
    </w:lvl>
    <w:lvl w:ilvl="8">
      <w:start w:val="1"/>
      <w:numFmt w:val="bullet"/>
      <w:lvlText w:val="o"/>
      <w:lvlJc w:val="left"/>
      <w:pPr>
        <w:ind w:left="3589" w:hanging="363"/>
      </w:pPr>
      <w:rPr>
        <w:rFonts w:ascii="Courier New" w:hAnsi="Courier New" w:hint="default"/>
      </w:rPr>
    </w:lvl>
  </w:abstractNum>
  <w:abstractNum w:abstractNumId="13"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6" w15:restartNumberingAfterBreak="0">
    <w:nsid w:val="4E3B77F9"/>
    <w:multiLevelType w:val="hybridMultilevel"/>
    <w:tmpl w:val="A13AB4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59B11D3F"/>
    <w:multiLevelType w:val="hybridMultilevel"/>
    <w:tmpl w:val="7D86D9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115D79"/>
    <w:multiLevelType w:val="hybridMultilevel"/>
    <w:tmpl w:val="664E54D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877AF8"/>
    <w:multiLevelType w:val="hybridMultilevel"/>
    <w:tmpl w:val="BD5E5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BB7B41"/>
    <w:multiLevelType w:val="hybridMultilevel"/>
    <w:tmpl w:val="86F8707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CBC294C"/>
    <w:multiLevelType w:val="multilevel"/>
    <w:tmpl w:val="4446AED6"/>
    <w:lvl w:ilvl="0">
      <w:start w:val="1"/>
      <w:numFmt w:val="bullet"/>
      <w:lvlText w:val=""/>
      <w:lvlJc w:val="left"/>
      <w:pPr>
        <w:ind w:left="357" w:hanging="357"/>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274E90"/>
      </w:rPr>
    </w:lvl>
    <w:lvl w:ilvl="2">
      <w:start w:val="1"/>
      <w:numFmt w:val="bullet"/>
      <w:lvlText w:val=""/>
      <w:lvlJc w:val="left"/>
      <w:pPr>
        <w:ind w:left="1077" w:hanging="357"/>
      </w:pPr>
      <w:rPr>
        <w:rFonts w:ascii="Wingdings" w:hAnsi="Wingdings" w:hint="default"/>
        <w:color w:val="274E90"/>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26" w15:restartNumberingAfterBreak="0">
    <w:nsid w:val="6FC471B3"/>
    <w:multiLevelType w:val="hybridMultilevel"/>
    <w:tmpl w:val="0670391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512DBA"/>
    <w:multiLevelType w:val="hybridMultilevel"/>
    <w:tmpl w:val="E572F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15:restartNumberingAfterBreak="0">
    <w:nsid w:val="7C551963"/>
    <w:multiLevelType w:val="hybridMultilevel"/>
    <w:tmpl w:val="C45C75EE"/>
    <w:lvl w:ilvl="0" w:tplc="AC54A642">
      <w:start w:val="1"/>
      <w:numFmt w:val="bullet"/>
      <w:lvlText w:val=""/>
      <w:lvlJc w:val="left"/>
      <w:pPr>
        <w:ind w:left="720" w:hanging="360"/>
      </w:pPr>
      <w:rPr>
        <w:rFonts w:ascii="Symbol" w:hAnsi="Symbol" w:hint="default"/>
        <w:b w:val="0"/>
        <w:i w:val="0"/>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3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3"/>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9"/>
  </w:num>
  <w:num w:numId="10">
    <w:abstractNumId w:val="1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7"/>
  </w:num>
  <w:num w:numId="20">
    <w:abstractNumId w:val="28"/>
  </w:num>
  <w:num w:numId="21">
    <w:abstractNumId w:val="6"/>
  </w:num>
  <w:num w:numId="22">
    <w:abstractNumId w:val="17"/>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6"/>
  </w:num>
  <w:num w:numId="26">
    <w:abstractNumId w:val="25"/>
  </w:num>
  <w:num w:numId="27">
    <w:abstractNumId w:val="30"/>
  </w:num>
  <w:num w:numId="28">
    <w:abstractNumId w:val="30"/>
  </w:num>
  <w:num w:numId="29">
    <w:abstractNumId w:val="30"/>
  </w:num>
  <w:num w:numId="30">
    <w:abstractNumId w:val="30"/>
  </w:num>
  <w:num w:numId="31">
    <w:abstractNumId w:val="30"/>
  </w:num>
  <w:num w:numId="32">
    <w:abstractNumId w:val="22"/>
  </w:num>
  <w:num w:numId="33">
    <w:abstractNumId w:val="20"/>
  </w:num>
  <w:num w:numId="34">
    <w:abstractNumId w:val="14"/>
  </w:num>
  <w:num w:numId="35">
    <w:abstractNumId w:val="30"/>
  </w:num>
  <w:num w:numId="36">
    <w:abstractNumId w:val="30"/>
  </w:num>
  <w:num w:numId="37">
    <w:abstractNumId w:val="30"/>
  </w:num>
  <w:num w:numId="38">
    <w:abstractNumId w:val="30"/>
  </w:num>
  <w:num w:numId="39">
    <w:abstractNumId w:val="30"/>
  </w:num>
  <w:num w:numId="40">
    <w:abstractNumId w:val="21"/>
  </w:num>
  <w:num w:numId="41">
    <w:abstractNumId w:val="29"/>
  </w:num>
  <w:num w:numId="42">
    <w:abstractNumId w:val="26"/>
  </w:num>
  <w:num w:numId="43">
    <w:abstractNumId w:val="11"/>
  </w:num>
  <w:num w:numId="44">
    <w:abstractNumId w:val="12"/>
  </w:num>
  <w:num w:numId="45">
    <w:abstractNumId w:val="30"/>
  </w:num>
  <w:num w:numId="46">
    <w:abstractNumId w:val="31"/>
  </w:num>
  <w:num w:numId="47">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60104"/>
    <o:shapelayout v:ext="edit">
      <o:idmap v:ext="edit" data="25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51D6"/>
    <w:rsid w:val="00006962"/>
    <w:rsid w:val="00007BBB"/>
    <w:rsid w:val="00007E5F"/>
    <w:rsid w:val="0001014F"/>
    <w:rsid w:val="00010525"/>
    <w:rsid w:val="00011E42"/>
    <w:rsid w:val="000121E5"/>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845"/>
    <w:rsid w:val="00052C5D"/>
    <w:rsid w:val="000536E4"/>
    <w:rsid w:val="000611B6"/>
    <w:rsid w:val="0006132F"/>
    <w:rsid w:val="00061B35"/>
    <w:rsid w:val="000629B0"/>
    <w:rsid w:val="00062A5C"/>
    <w:rsid w:val="00074552"/>
    <w:rsid w:val="00076CC6"/>
    <w:rsid w:val="00081134"/>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072F"/>
    <w:rsid w:val="000A1330"/>
    <w:rsid w:val="000A13A5"/>
    <w:rsid w:val="000A2061"/>
    <w:rsid w:val="000A304B"/>
    <w:rsid w:val="000A351D"/>
    <w:rsid w:val="000A3BE0"/>
    <w:rsid w:val="000A417F"/>
    <w:rsid w:val="000A4DF2"/>
    <w:rsid w:val="000A5630"/>
    <w:rsid w:val="000A7961"/>
    <w:rsid w:val="000B10B9"/>
    <w:rsid w:val="000B251B"/>
    <w:rsid w:val="000B308C"/>
    <w:rsid w:val="000B46F2"/>
    <w:rsid w:val="000B637A"/>
    <w:rsid w:val="000B68AA"/>
    <w:rsid w:val="000B6DC2"/>
    <w:rsid w:val="000C2A35"/>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1F13"/>
    <w:rsid w:val="000F2A42"/>
    <w:rsid w:val="000F2EF5"/>
    <w:rsid w:val="000F36C0"/>
    <w:rsid w:val="000F3805"/>
    <w:rsid w:val="000F5EAA"/>
    <w:rsid w:val="000F643C"/>
    <w:rsid w:val="000F6BE6"/>
    <w:rsid w:val="00100269"/>
    <w:rsid w:val="001031ED"/>
    <w:rsid w:val="001033BE"/>
    <w:rsid w:val="00103D30"/>
    <w:rsid w:val="00103DDF"/>
    <w:rsid w:val="00105FC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2B6"/>
    <w:rsid w:val="00131BA6"/>
    <w:rsid w:val="00131D40"/>
    <w:rsid w:val="001326CD"/>
    <w:rsid w:val="00132D73"/>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405F"/>
    <w:rsid w:val="00186827"/>
    <w:rsid w:val="001928BB"/>
    <w:rsid w:val="00193C96"/>
    <w:rsid w:val="00193F0F"/>
    <w:rsid w:val="0019400A"/>
    <w:rsid w:val="0019618D"/>
    <w:rsid w:val="001965C5"/>
    <w:rsid w:val="001967BF"/>
    <w:rsid w:val="001A16E4"/>
    <w:rsid w:val="001A1BA8"/>
    <w:rsid w:val="001A31C9"/>
    <w:rsid w:val="001A337A"/>
    <w:rsid w:val="001A453A"/>
    <w:rsid w:val="001A4C2A"/>
    <w:rsid w:val="001A7380"/>
    <w:rsid w:val="001A7D42"/>
    <w:rsid w:val="001B339C"/>
    <w:rsid w:val="001B35DB"/>
    <w:rsid w:val="001B4855"/>
    <w:rsid w:val="001B55A0"/>
    <w:rsid w:val="001B7AD8"/>
    <w:rsid w:val="001B7C2F"/>
    <w:rsid w:val="001C1941"/>
    <w:rsid w:val="001C3D2B"/>
    <w:rsid w:val="001C7700"/>
    <w:rsid w:val="001C7DA8"/>
    <w:rsid w:val="001D08CC"/>
    <w:rsid w:val="001D0CE9"/>
    <w:rsid w:val="001D3C5F"/>
    <w:rsid w:val="001D3C8E"/>
    <w:rsid w:val="001D425B"/>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FA4"/>
    <w:rsid w:val="00206017"/>
    <w:rsid w:val="002066FB"/>
    <w:rsid w:val="00206D92"/>
    <w:rsid w:val="00207CA1"/>
    <w:rsid w:val="002107FC"/>
    <w:rsid w:val="00211D77"/>
    <w:rsid w:val="0021281E"/>
    <w:rsid w:val="0021581E"/>
    <w:rsid w:val="002178A5"/>
    <w:rsid w:val="00220F63"/>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70951"/>
    <w:rsid w:val="0027365B"/>
    <w:rsid w:val="00283C58"/>
    <w:rsid w:val="00285032"/>
    <w:rsid w:val="00285154"/>
    <w:rsid w:val="00285211"/>
    <w:rsid w:val="00285C5F"/>
    <w:rsid w:val="00285EEB"/>
    <w:rsid w:val="00286366"/>
    <w:rsid w:val="00286B69"/>
    <w:rsid w:val="0028723C"/>
    <w:rsid w:val="00287D6E"/>
    <w:rsid w:val="00290BC6"/>
    <w:rsid w:val="00291D11"/>
    <w:rsid w:val="002934DD"/>
    <w:rsid w:val="002938C0"/>
    <w:rsid w:val="00294AD5"/>
    <w:rsid w:val="00294EE1"/>
    <w:rsid w:val="0029557B"/>
    <w:rsid w:val="0029632C"/>
    <w:rsid w:val="0029677A"/>
    <w:rsid w:val="002A08E5"/>
    <w:rsid w:val="002A1A4E"/>
    <w:rsid w:val="002A711B"/>
    <w:rsid w:val="002B1FAA"/>
    <w:rsid w:val="002B2E14"/>
    <w:rsid w:val="002B4A0C"/>
    <w:rsid w:val="002B6907"/>
    <w:rsid w:val="002B71D4"/>
    <w:rsid w:val="002B7B90"/>
    <w:rsid w:val="002C0D92"/>
    <w:rsid w:val="002C1C99"/>
    <w:rsid w:val="002C2A37"/>
    <w:rsid w:val="002C359F"/>
    <w:rsid w:val="002C47BA"/>
    <w:rsid w:val="002C7ACB"/>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4943"/>
    <w:rsid w:val="002F4C78"/>
    <w:rsid w:val="002F6D82"/>
    <w:rsid w:val="002F6DB6"/>
    <w:rsid w:val="002F6FD4"/>
    <w:rsid w:val="002F78B9"/>
    <w:rsid w:val="0030189B"/>
    <w:rsid w:val="003024A3"/>
    <w:rsid w:val="003033B8"/>
    <w:rsid w:val="003033FE"/>
    <w:rsid w:val="003036A9"/>
    <w:rsid w:val="0030597E"/>
    <w:rsid w:val="00306E2B"/>
    <w:rsid w:val="00307963"/>
    <w:rsid w:val="00307993"/>
    <w:rsid w:val="00310342"/>
    <w:rsid w:val="00310482"/>
    <w:rsid w:val="00310D25"/>
    <w:rsid w:val="00311867"/>
    <w:rsid w:val="00316655"/>
    <w:rsid w:val="003171C5"/>
    <w:rsid w:val="00317873"/>
    <w:rsid w:val="00317D6D"/>
    <w:rsid w:val="00317F2A"/>
    <w:rsid w:val="00320042"/>
    <w:rsid w:val="0032274E"/>
    <w:rsid w:val="00322A24"/>
    <w:rsid w:val="00322B3A"/>
    <w:rsid w:val="003239A9"/>
    <w:rsid w:val="0032424B"/>
    <w:rsid w:val="00325DF9"/>
    <w:rsid w:val="00326F7E"/>
    <w:rsid w:val="00327BA3"/>
    <w:rsid w:val="0033117D"/>
    <w:rsid w:val="003330EF"/>
    <w:rsid w:val="00333C9B"/>
    <w:rsid w:val="003352D9"/>
    <w:rsid w:val="00336D8E"/>
    <w:rsid w:val="0034358E"/>
    <w:rsid w:val="00343E86"/>
    <w:rsid w:val="00344A04"/>
    <w:rsid w:val="00345D90"/>
    <w:rsid w:val="00351FB6"/>
    <w:rsid w:val="00352F42"/>
    <w:rsid w:val="00353077"/>
    <w:rsid w:val="0035332A"/>
    <w:rsid w:val="003617E4"/>
    <w:rsid w:val="00363749"/>
    <w:rsid w:val="00364658"/>
    <w:rsid w:val="00367758"/>
    <w:rsid w:val="00375922"/>
    <w:rsid w:val="00376C9A"/>
    <w:rsid w:val="00376F45"/>
    <w:rsid w:val="00381530"/>
    <w:rsid w:val="00383957"/>
    <w:rsid w:val="00383D09"/>
    <w:rsid w:val="00384FE0"/>
    <w:rsid w:val="003850A9"/>
    <w:rsid w:val="00385414"/>
    <w:rsid w:val="00390DCE"/>
    <w:rsid w:val="003911D9"/>
    <w:rsid w:val="00392810"/>
    <w:rsid w:val="00397508"/>
    <w:rsid w:val="00397AE3"/>
    <w:rsid w:val="003A0DD6"/>
    <w:rsid w:val="003A2E67"/>
    <w:rsid w:val="003A5044"/>
    <w:rsid w:val="003B0EED"/>
    <w:rsid w:val="003B238E"/>
    <w:rsid w:val="003B2412"/>
    <w:rsid w:val="003B2E2B"/>
    <w:rsid w:val="003B3AD9"/>
    <w:rsid w:val="003B3FF8"/>
    <w:rsid w:val="003B42A9"/>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60CE"/>
    <w:rsid w:val="003E7883"/>
    <w:rsid w:val="003F2971"/>
    <w:rsid w:val="003F2B64"/>
    <w:rsid w:val="003F384E"/>
    <w:rsid w:val="003F4F72"/>
    <w:rsid w:val="003F6F1A"/>
    <w:rsid w:val="003F7BD2"/>
    <w:rsid w:val="00400740"/>
    <w:rsid w:val="004015B4"/>
    <w:rsid w:val="0040430B"/>
    <w:rsid w:val="00405849"/>
    <w:rsid w:val="004070B2"/>
    <w:rsid w:val="00407383"/>
    <w:rsid w:val="0041055C"/>
    <w:rsid w:val="00411399"/>
    <w:rsid w:val="00411EC3"/>
    <w:rsid w:val="004124AE"/>
    <w:rsid w:val="00416335"/>
    <w:rsid w:val="004206D2"/>
    <w:rsid w:val="0042153F"/>
    <w:rsid w:val="004219B3"/>
    <w:rsid w:val="00421CC0"/>
    <w:rsid w:val="00423549"/>
    <w:rsid w:val="00423937"/>
    <w:rsid w:val="004240F3"/>
    <w:rsid w:val="00425613"/>
    <w:rsid w:val="00425808"/>
    <w:rsid w:val="00427424"/>
    <w:rsid w:val="00430BE3"/>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6111D"/>
    <w:rsid w:val="00461838"/>
    <w:rsid w:val="00462045"/>
    <w:rsid w:val="00463B3D"/>
    <w:rsid w:val="004642C1"/>
    <w:rsid w:val="00464ACD"/>
    <w:rsid w:val="00464EA3"/>
    <w:rsid w:val="00465BF2"/>
    <w:rsid w:val="004736DF"/>
    <w:rsid w:val="00480231"/>
    <w:rsid w:val="00482225"/>
    <w:rsid w:val="0048238D"/>
    <w:rsid w:val="004824F5"/>
    <w:rsid w:val="00483CC3"/>
    <w:rsid w:val="0048646D"/>
    <w:rsid w:val="00490B4F"/>
    <w:rsid w:val="00494CD2"/>
    <w:rsid w:val="00495166"/>
    <w:rsid w:val="00496ADB"/>
    <w:rsid w:val="00497D6B"/>
    <w:rsid w:val="004A0118"/>
    <w:rsid w:val="004A02F5"/>
    <w:rsid w:val="004A1972"/>
    <w:rsid w:val="004A2A51"/>
    <w:rsid w:val="004A2BF0"/>
    <w:rsid w:val="004A332C"/>
    <w:rsid w:val="004A34EA"/>
    <w:rsid w:val="004A3813"/>
    <w:rsid w:val="004A3EE8"/>
    <w:rsid w:val="004A4C7B"/>
    <w:rsid w:val="004A4FAB"/>
    <w:rsid w:val="004A5F5A"/>
    <w:rsid w:val="004A70C0"/>
    <w:rsid w:val="004B35B6"/>
    <w:rsid w:val="004B3B47"/>
    <w:rsid w:val="004B50A5"/>
    <w:rsid w:val="004B683C"/>
    <w:rsid w:val="004B7314"/>
    <w:rsid w:val="004C0C5C"/>
    <w:rsid w:val="004C0CC2"/>
    <w:rsid w:val="004C0E3F"/>
    <w:rsid w:val="004C3FDA"/>
    <w:rsid w:val="004C5328"/>
    <w:rsid w:val="004C59CA"/>
    <w:rsid w:val="004C6A2A"/>
    <w:rsid w:val="004C7452"/>
    <w:rsid w:val="004C7998"/>
    <w:rsid w:val="004C7D54"/>
    <w:rsid w:val="004D0D6B"/>
    <w:rsid w:val="004D3484"/>
    <w:rsid w:val="004D51D3"/>
    <w:rsid w:val="004D678E"/>
    <w:rsid w:val="004D73DA"/>
    <w:rsid w:val="004E0FC9"/>
    <w:rsid w:val="004E1CBF"/>
    <w:rsid w:val="004E2D6F"/>
    <w:rsid w:val="004E6400"/>
    <w:rsid w:val="004E70E1"/>
    <w:rsid w:val="004E71F2"/>
    <w:rsid w:val="004E775F"/>
    <w:rsid w:val="004E78F2"/>
    <w:rsid w:val="004F0884"/>
    <w:rsid w:val="004F4759"/>
    <w:rsid w:val="004F53F5"/>
    <w:rsid w:val="004F6AFB"/>
    <w:rsid w:val="0050053D"/>
    <w:rsid w:val="00500CE5"/>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A9"/>
    <w:rsid w:val="00526B9A"/>
    <w:rsid w:val="00527A59"/>
    <w:rsid w:val="00531559"/>
    <w:rsid w:val="0053206C"/>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117F"/>
    <w:rsid w:val="005520E1"/>
    <w:rsid w:val="0055300D"/>
    <w:rsid w:val="00554AFF"/>
    <w:rsid w:val="0055599D"/>
    <w:rsid w:val="0056003B"/>
    <w:rsid w:val="00560426"/>
    <w:rsid w:val="0056085E"/>
    <w:rsid w:val="0056243A"/>
    <w:rsid w:val="00562EC3"/>
    <w:rsid w:val="00563AC2"/>
    <w:rsid w:val="00564239"/>
    <w:rsid w:val="00565E5A"/>
    <w:rsid w:val="00567F0C"/>
    <w:rsid w:val="005708BC"/>
    <w:rsid w:val="00570AD3"/>
    <w:rsid w:val="005764F0"/>
    <w:rsid w:val="00577CA5"/>
    <w:rsid w:val="005802E3"/>
    <w:rsid w:val="00583349"/>
    <w:rsid w:val="005855C0"/>
    <w:rsid w:val="005861AC"/>
    <w:rsid w:val="00591CA5"/>
    <w:rsid w:val="005922A8"/>
    <w:rsid w:val="00594323"/>
    <w:rsid w:val="005952A0"/>
    <w:rsid w:val="00595D6B"/>
    <w:rsid w:val="00596C8F"/>
    <w:rsid w:val="005A1782"/>
    <w:rsid w:val="005A2231"/>
    <w:rsid w:val="005A31D5"/>
    <w:rsid w:val="005A3A45"/>
    <w:rsid w:val="005A54DA"/>
    <w:rsid w:val="005A5ACD"/>
    <w:rsid w:val="005A5CB1"/>
    <w:rsid w:val="005A6BF2"/>
    <w:rsid w:val="005A6E8C"/>
    <w:rsid w:val="005A72FC"/>
    <w:rsid w:val="005A7E4F"/>
    <w:rsid w:val="005A7E52"/>
    <w:rsid w:val="005B08CE"/>
    <w:rsid w:val="005B330A"/>
    <w:rsid w:val="005B4A29"/>
    <w:rsid w:val="005B639C"/>
    <w:rsid w:val="005B667C"/>
    <w:rsid w:val="005B71C8"/>
    <w:rsid w:val="005C2196"/>
    <w:rsid w:val="005C2706"/>
    <w:rsid w:val="005C2B0C"/>
    <w:rsid w:val="005C3316"/>
    <w:rsid w:val="005C4AE8"/>
    <w:rsid w:val="005C5BED"/>
    <w:rsid w:val="005C672B"/>
    <w:rsid w:val="005C6EA2"/>
    <w:rsid w:val="005D4214"/>
    <w:rsid w:val="005D588F"/>
    <w:rsid w:val="005D5AF1"/>
    <w:rsid w:val="005D772A"/>
    <w:rsid w:val="005E1EBF"/>
    <w:rsid w:val="005E3D71"/>
    <w:rsid w:val="005E483D"/>
    <w:rsid w:val="005F2123"/>
    <w:rsid w:val="005F21D8"/>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4A1"/>
    <w:rsid w:val="00605C58"/>
    <w:rsid w:val="00606681"/>
    <w:rsid w:val="0060700B"/>
    <w:rsid w:val="0060739F"/>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3AE7"/>
    <w:rsid w:val="00654DA5"/>
    <w:rsid w:val="00657189"/>
    <w:rsid w:val="00657D03"/>
    <w:rsid w:val="00660014"/>
    <w:rsid w:val="006612D3"/>
    <w:rsid w:val="00662A29"/>
    <w:rsid w:val="00664469"/>
    <w:rsid w:val="006645A2"/>
    <w:rsid w:val="00665766"/>
    <w:rsid w:val="006703C7"/>
    <w:rsid w:val="00676197"/>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2A1"/>
    <w:rsid w:val="006A7322"/>
    <w:rsid w:val="006B1586"/>
    <w:rsid w:val="006B35C1"/>
    <w:rsid w:val="006B5156"/>
    <w:rsid w:val="006B61C1"/>
    <w:rsid w:val="006B649C"/>
    <w:rsid w:val="006B6B44"/>
    <w:rsid w:val="006B7232"/>
    <w:rsid w:val="006B7E82"/>
    <w:rsid w:val="006C0441"/>
    <w:rsid w:val="006C099F"/>
    <w:rsid w:val="006C0E89"/>
    <w:rsid w:val="006C1232"/>
    <w:rsid w:val="006C22B9"/>
    <w:rsid w:val="006C3C18"/>
    <w:rsid w:val="006C3ED0"/>
    <w:rsid w:val="006C4620"/>
    <w:rsid w:val="006C5830"/>
    <w:rsid w:val="006C5C90"/>
    <w:rsid w:val="006C766F"/>
    <w:rsid w:val="006C7765"/>
    <w:rsid w:val="006D1B6B"/>
    <w:rsid w:val="006D3BF5"/>
    <w:rsid w:val="006D3D8C"/>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031D"/>
    <w:rsid w:val="00701A00"/>
    <w:rsid w:val="00701A17"/>
    <w:rsid w:val="00703671"/>
    <w:rsid w:val="0070463D"/>
    <w:rsid w:val="00706B61"/>
    <w:rsid w:val="00711340"/>
    <w:rsid w:val="00712253"/>
    <w:rsid w:val="007134A2"/>
    <w:rsid w:val="00714F4C"/>
    <w:rsid w:val="0071516D"/>
    <w:rsid w:val="00716435"/>
    <w:rsid w:val="0071755B"/>
    <w:rsid w:val="00717B09"/>
    <w:rsid w:val="007205C5"/>
    <w:rsid w:val="0072108B"/>
    <w:rsid w:val="0072505C"/>
    <w:rsid w:val="00725B37"/>
    <w:rsid w:val="00726188"/>
    <w:rsid w:val="00726240"/>
    <w:rsid w:val="007267E4"/>
    <w:rsid w:val="00726F77"/>
    <w:rsid w:val="007301FC"/>
    <w:rsid w:val="00732656"/>
    <w:rsid w:val="00733419"/>
    <w:rsid w:val="00733D25"/>
    <w:rsid w:val="00742DA1"/>
    <w:rsid w:val="00746FC4"/>
    <w:rsid w:val="00747996"/>
    <w:rsid w:val="007507F9"/>
    <w:rsid w:val="007535B0"/>
    <w:rsid w:val="00753E0B"/>
    <w:rsid w:val="00753FB8"/>
    <w:rsid w:val="00755E2A"/>
    <w:rsid w:val="0075753C"/>
    <w:rsid w:val="00760C94"/>
    <w:rsid w:val="00764461"/>
    <w:rsid w:val="0076451F"/>
    <w:rsid w:val="0076489E"/>
    <w:rsid w:val="00765167"/>
    <w:rsid w:val="00770D66"/>
    <w:rsid w:val="00773716"/>
    <w:rsid w:val="00775BAC"/>
    <w:rsid w:val="007801FC"/>
    <w:rsid w:val="00782687"/>
    <w:rsid w:val="00782B80"/>
    <w:rsid w:val="00782C18"/>
    <w:rsid w:val="00782EF3"/>
    <w:rsid w:val="0078386D"/>
    <w:rsid w:val="00784268"/>
    <w:rsid w:val="00784B9C"/>
    <w:rsid w:val="007852A1"/>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3FD2"/>
    <w:rsid w:val="007E4093"/>
    <w:rsid w:val="007E71DC"/>
    <w:rsid w:val="007F1CCE"/>
    <w:rsid w:val="007F2447"/>
    <w:rsid w:val="007F3044"/>
    <w:rsid w:val="007F3123"/>
    <w:rsid w:val="007F4199"/>
    <w:rsid w:val="007F547D"/>
    <w:rsid w:val="007F6C97"/>
    <w:rsid w:val="00802657"/>
    <w:rsid w:val="00802F21"/>
    <w:rsid w:val="00803A37"/>
    <w:rsid w:val="008078FD"/>
    <w:rsid w:val="0081117B"/>
    <w:rsid w:val="00811238"/>
    <w:rsid w:val="0081169B"/>
    <w:rsid w:val="0081550F"/>
    <w:rsid w:val="00815AC0"/>
    <w:rsid w:val="00816325"/>
    <w:rsid w:val="00817244"/>
    <w:rsid w:val="0081728E"/>
    <w:rsid w:val="0081796F"/>
    <w:rsid w:val="008204BD"/>
    <w:rsid w:val="00821613"/>
    <w:rsid w:val="00823148"/>
    <w:rsid w:val="008238B6"/>
    <w:rsid w:val="0082413B"/>
    <w:rsid w:val="00824500"/>
    <w:rsid w:val="00825D62"/>
    <w:rsid w:val="00827247"/>
    <w:rsid w:val="00827B1D"/>
    <w:rsid w:val="00831E33"/>
    <w:rsid w:val="0083236B"/>
    <w:rsid w:val="0083388B"/>
    <w:rsid w:val="008347C1"/>
    <w:rsid w:val="00836D05"/>
    <w:rsid w:val="00837C04"/>
    <w:rsid w:val="008416BB"/>
    <w:rsid w:val="00841934"/>
    <w:rsid w:val="00842D55"/>
    <w:rsid w:val="00843260"/>
    <w:rsid w:val="008440AA"/>
    <w:rsid w:val="008443B5"/>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7F95"/>
    <w:rsid w:val="008C0C36"/>
    <w:rsid w:val="008C1BE2"/>
    <w:rsid w:val="008C1C25"/>
    <w:rsid w:val="008C4CDD"/>
    <w:rsid w:val="008C4F0A"/>
    <w:rsid w:val="008C5213"/>
    <w:rsid w:val="008C5CA7"/>
    <w:rsid w:val="008C5CB2"/>
    <w:rsid w:val="008C69EB"/>
    <w:rsid w:val="008C6DAF"/>
    <w:rsid w:val="008D10A2"/>
    <w:rsid w:val="008D1C96"/>
    <w:rsid w:val="008D35C5"/>
    <w:rsid w:val="008D4613"/>
    <w:rsid w:val="008D4BE4"/>
    <w:rsid w:val="008D54D7"/>
    <w:rsid w:val="008D60EA"/>
    <w:rsid w:val="008E1701"/>
    <w:rsid w:val="008E28C8"/>
    <w:rsid w:val="008E5E33"/>
    <w:rsid w:val="008F06EA"/>
    <w:rsid w:val="008F2AF0"/>
    <w:rsid w:val="008F2BF9"/>
    <w:rsid w:val="008F48A4"/>
    <w:rsid w:val="008F67D9"/>
    <w:rsid w:val="008F6CA5"/>
    <w:rsid w:val="008F7800"/>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4F3"/>
    <w:rsid w:val="00914675"/>
    <w:rsid w:val="00915EBD"/>
    <w:rsid w:val="009210FA"/>
    <w:rsid w:val="00922885"/>
    <w:rsid w:val="00922AF6"/>
    <w:rsid w:val="00922F7B"/>
    <w:rsid w:val="009231A0"/>
    <w:rsid w:val="009255F7"/>
    <w:rsid w:val="00925E62"/>
    <w:rsid w:val="009262A7"/>
    <w:rsid w:val="00930B5D"/>
    <w:rsid w:val="00933098"/>
    <w:rsid w:val="00936914"/>
    <w:rsid w:val="00936A4C"/>
    <w:rsid w:val="0093707E"/>
    <w:rsid w:val="00937C6C"/>
    <w:rsid w:val="00942B4B"/>
    <w:rsid w:val="00943DB3"/>
    <w:rsid w:val="00944FBE"/>
    <w:rsid w:val="009508A5"/>
    <w:rsid w:val="00954C0E"/>
    <w:rsid w:val="009566C7"/>
    <w:rsid w:val="00956DE9"/>
    <w:rsid w:val="00956DFF"/>
    <w:rsid w:val="00957127"/>
    <w:rsid w:val="00957243"/>
    <w:rsid w:val="00960172"/>
    <w:rsid w:val="0096090D"/>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7D12"/>
    <w:rsid w:val="00997F49"/>
    <w:rsid w:val="009A01C3"/>
    <w:rsid w:val="009A4C84"/>
    <w:rsid w:val="009A59F5"/>
    <w:rsid w:val="009A60D4"/>
    <w:rsid w:val="009A664A"/>
    <w:rsid w:val="009B3E0B"/>
    <w:rsid w:val="009B45B5"/>
    <w:rsid w:val="009C1CAC"/>
    <w:rsid w:val="009C2335"/>
    <w:rsid w:val="009C6EA0"/>
    <w:rsid w:val="009D5009"/>
    <w:rsid w:val="009D509B"/>
    <w:rsid w:val="009D74A4"/>
    <w:rsid w:val="009D75E8"/>
    <w:rsid w:val="009D7BA5"/>
    <w:rsid w:val="009E64E5"/>
    <w:rsid w:val="009E73F4"/>
    <w:rsid w:val="009E7B7F"/>
    <w:rsid w:val="009E7F7B"/>
    <w:rsid w:val="009F08FE"/>
    <w:rsid w:val="009F0C78"/>
    <w:rsid w:val="009F1C1A"/>
    <w:rsid w:val="009F2E53"/>
    <w:rsid w:val="009F3866"/>
    <w:rsid w:val="009F3897"/>
    <w:rsid w:val="009F3F9C"/>
    <w:rsid w:val="009F4D85"/>
    <w:rsid w:val="009F7094"/>
    <w:rsid w:val="00A0157F"/>
    <w:rsid w:val="00A018D4"/>
    <w:rsid w:val="00A02CBC"/>
    <w:rsid w:val="00A04604"/>
    <w:rsid w:val="00A0608B"/>
    <w:rsid w:val="00A10EF7"/>
    <w:rsid w:val="00A11E2D"/>
    <w:rsid w:val="00A11EA6"/>
    <w:rsid w:val="00A15E97"/>
    <w:rsid w:val="00A16287"/>
    <w:rsid w:val="00A206A9"/>
    <w:rsid w:val="00A2122E"/>
    <w:rsid w:val="00A2288F"/>
    <w:rsid w:val="00A23B89"/>
    <w:rsid w:val="00A2642C"/>
    <w:rsid w:val="00A319AD"/>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F55"/>
    <w:rsid w:val="00A65036"/>
    <w:rsid w:val="00A666F5"/>
    <w:rsid w:val="00A70794"/>
    <w:rsid w:val="00A70E61"/>
    <w:rsid w:val="00A72B3F"/>
    <w:rsid w:val="00A73196"/>
    <w:rsid w:val="00A738EC"/>
    <w:rsid w:val="00A75D69"/>
    <w:rsid w:val="00A81A86"/>
    <w:rsid w:val="00A83BE9"/>
    <w:rsid w:val="00A855C2"/>
    <w:rsid w:val="00A85FEF"/>
    <w:rsid w:val="00A90A16"/>
    <w:rsid w:val="00A90AE2"/>
    <w:rsid w:val="00A914AF"/>
    <w:rsid w:val="00A92AA8"/>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20F8"/>
    <w:rsid w:val="00AC2934"/>
    <w:rsid w:val="00AC3417"/>
    <w:rsid w:val="00AC3903"/>
    <w:rsid w:val="00AC3B8E"/>
    <w:rsid w:val="00AC4DDE"/>
    <w:rsid w:val="00AC5145"/>
    <w:rsid w:val="00AC623F"/>
    <w:rsid w:val="00AC7DF5"/>
    <w:rsid w:val="00AD2277"/>
    <w:rsid w:val="00AD4757"/>
    <w:rsid w:val="00AD4BF4"/>
    <w:rsid w:val="00AD5351"/>
    <w:rsid w:val="00AD655E"/>
    <w:rsid w:val="00AE13E5"/>
    <w:rsid w:val="00AE4D59"/>
    <w:rsid w:val="00AE773C"/>
    <w:rsid w:val="00AF0640"/>
    <w:rsid w:val="00AF08D6"/>
    <w:rsid w:val="00AF1F5C"/>
    <w:rsid w:val="00AF3890"/>
    <w:rsid w:val="00AF7DEE"/>
    <w:rsid w:val="00B00280"/>
    <w:rsid w:val="00B00C5F"/>
    <w:rsid w:val="00B00D69"/>
    <w:rsid w:val="00B02743"/>
    <w:rsid w:val="00B04E0E"/>
    <w:rsid w:val="00B069A8"/>
    <w:rsid w:val="00B070BF"/>
    <w:rsid w:val="00B07B57"/>
    <w:rsid w:val="00B10009"/>
    <w:rsid w:val="00B12ED8"/>
    <w:rsid w:val="00B135A4"/>
    <w:rsid w:val="00B14468"/>
    <w:rsid w:val="00B1456D"/>
    <w:rsid w:val="00B14F3C"/>
    <w:rsid w:val="00B156DB"/>
    <w:rsid w:val="00B2175E"/>
    <w:rsid w:val="00B23104"/>
    <w:rsid w:val="00B23A31"/>
    <w:rsid w:val="00B24BE3"/>
    <w:rsid w:val="00B25677"/>
    <w:rsid w:val="00B26762"/>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71A13"/>
    <w:rsid w:val="00B722EF"/>
    <w:rsid w:val="00B72F25"/>
    <w:rsid w:val="00B73F68"/>
    <w:rsid w:val="00B746A0"/>
    <w:rsid w:val="00B75570"/>
    <w:rsid w:val="00B77A6F"/>
    <w:rsid w:val="00B803D6"/>
    <w:rsid w:val="00B81481"/>
    <w:rsid w:val="00B82793"/>
    <w:rsid w:val="00B83CB1"/>
    <w:rsid w:val="00B8421A"/>
    <w:rsid w:val="00B845EA"/>
    <w:rsid w:val="00B9013B"/>
    <w:rsid w:val="00B904AB"/>
    <w:rsid w:val="00B91CDF"/>
    <w:rsid w:val="00B92427"/>
    <w:rsid w:val="00B936A8"/>
    <w:rsid w:val="00B94490"/>
    <w:rsid w:val="00B96155"/>
    <w:rsid w:val="00B97502"/>
    <w:rsid w:val="00BA0311"/>
    <w:rsid w:val="00BA0E61"/>
    <w:rsid w:val="00BA0FD2"/>
    <w:rsid w:val="00BA2974"/>
    <w:rsid w:val="00BA4401"/>
    <w:rsid w:val="00BB07B2"/>
    <w:rsid w:val="00BB2926"/>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5A79"/>
    <w:rsid w:val="00BE7E0D"/>
    <w:rsid w:val="00BF0A5B"/>
    <w:rsid w:val="00BF1F12"/>
    <w:rsid w:val="00BF4853"/>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B8E"/>
    <w:rsid w:val="00C22DD8"/>
    <w:rsid w:val="00C23F43"/>
    <w:rsid w:val="00C25D8C"/>
    <w:rsid w:val="00C25EB9"/>
    <w:rsid w:val="00C26460"/>
    <w:rsid w:val="00C2740F"/>
    <w:rsid w:val="00C27D5A"/>
    <w:rsid w:val="00C30F6E"/>
    <w:rsid w:val="00C31F14"/>
    <w:rsid w:val="00C330B3"/>
    <w:rsid w:val="00C33D38"/>
    <w:rsid w:val="00C34A3D"/>
    <w:rsid w:val="00C34F7D"/>
    <w:rsid w:val="00C351AE"/>
    <w:rsid w:val="00C3729A"/>
    <w:rsid w:val="00C37A17"/>
    <w:rsid w:val="00C40FEF"/>
    <w:rsid w:val="00C44BA5"/>
    <w:rsid w:val="00C45F8A"/>
    <w:rsid w:val="00C46E20"/>
    <w:rsid w:val="00C473BD"/>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FCB"/>
    <w:rsid w:val="00CB6ADF"/>
    <w:rsid w:val="00CB6F94"/>
    <w:rsid w:val="00CB7ADE"/>
    <w:rsid w:val="00CC1EAD"/>
    <w:rsid w:val="00CC2C5E"/>
    <w:rsid w:val="00CC2DF9"/>
    <w:rsid w:val="00CC3B55"/>
    <w:rsid w:val="00CC3D74"/>
    <w:rsid w:val="00CC3E75"/>
    <w:rsid w:val="00CC5807"/>
    <w:rsid w:val="00CC7441"/>
    <w:rsid w:val="00CC7DEB"/>
    <w:rsid w:val="00CD016B"/>
    <w:rsid w:val="00CD18FB"/>
    <w:rsid w:val="00CE32CD"/>
    <w:rsid w:val="00CE3423"/>
    <w:rsid w:val="00CE36F4"/>
    <w:rsid w:val="00CE3B86"/>
    <w:rsid w:val="00CE4A1B"/>
    <w:rsid w:val="00CE5BDB"/>
    <w:rsid w:val="00CF0162"/>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6474"/>
    <w:rsid w:val="00D2754A"/>
    <w:rsid w:val="00D27A10"/>
    <w:rsid w:val="00D301E5"/>
    <w:rsid w:val="00D30381"/>
    <w:rsid w:val="00D305F8"/>
    <w:rsid w:val="00D30F45"/>
    <w:rsid w:val="00D31B19"/>
    <w:rsid w:val="00D321B2"/>
    <w:rsid w:val="00D400FB"/>
    <w:rsid w:val="00D40F0A"/>
    <w:rsid w:val="00D43873"/>
    <w:rsid w:val="00D43F3E"/>
    <w:rsid w:val="00D4555D"/>
    <w:rsid w:val="00D506FF"/>
    <w:rsid w:val="00D511C1"/>
    <w:rsid w:val="00D51FE8"/>
    <w:rsid w:val="00D53B18"/>
    <w:rsid w:val="00D54E06"/>
    <w:rsid w:val="00D55051"/>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7C35"/>
    <w:rsid w:val="00DB742F"/>
    <w:rsid w:val="00DB7614"/>
    <w:rsid w:val="00DC1F76"/>
    <w:rsid w:val="00DC27E0"/>
    <w:rsid w:val="00DC33FD"/>
    <w:rsid w:val="00DC67DA"/>
    <w:rsid w:val="00DC6AF6"/>
    <w:rsid w:val="00DC70D5"/>
    <w:rsid w:val="00DC7FF8"/>
    <w:rsid w:val="00DD125D"/>
    <w:rsid w:val="00DD1E5B"/>
    <w:rsid w:val="00DD29F5"/>
    <w:rsid w:val="00DD68B9"/>
    <w:rsid w:val="00DE0917"/>
    <w:rsid w:val="00DE26D4"/>
    <w:rsid w:val="00DE3D3C"/>
    <w:rsid w:val="00DE3E42"/>
    <w:rsid w:val="00DE4A1E"/>
    <w:rsid w:val="00DE5DA9"/>
    <w:rsid w:val="00DE5FC2"/>
    <w:rsid w:val="00DE782D"/>
    <w:rsid w:val="00DE7BC8"/>
    <w:rsid w:val="00DF02C9"/>
    <w:rsid w:val="00DF0733"/>
    <w:rsid w:val="00DF0CE4"/>
    <w:rsid w:val="00DF1169"/>
    <w:rsid w:val="00DF1688"/>
    <w:rsid w:val="00DF20A0"/>
    <w:rsid w:val="00DF3528"/>
    <w:rsid w:val="00E01407"/>
    <w:rsid w:val="00E04A18"/>
    <w:rsid w:val="00E056A8"/>
    <w:rsid w:val="00E06020"/>
    <w:rsid w:val="00E0683B"/>
    <w:rsid w:val="00E06C41"/>
    <w:rsid w:val="00E074C8"/>
    <w:rsid w:val="00E11842"/>
    <w:rsid w:val="00E11F56"/>
    <w:rsid w:val="00E12123"/>
    <w:rsid w:val="00E135D3"/>
    <w:rsid w:val="00E13776"/>
    <w:rsid w:val="00E17570"/>
    <w:rsid w:val="00E203FA"/>
    <w:rsid w:val="00E212D4"/>
    <w:rsid w:val="00E22CD1"/>
    <w:rsid w:val="00E252F0"/>
    <w:rsid w:val="00E25916"/>
    <w:rsid w:val="00E267BF"/>
    <w:rsid w:val="00E26E10"/>
    <w:rsid w:val="00E26E13"/>
    <w:rsid w:val="00E278B0"/>
    <w:rsid w:val="00E31D9E"/>
    <w:rsid w:val="00E31DFF"/>
    <w:rsid w:val="00E3298E"/>
    <w:rsid w:val="00E34342"/>
    <w:rsid w:val="00E3474E"/>
    <w:rsid w:val="00E35E88"/>
    <w:rsid w:val="00E368BB"/>
    <w:rsid w:val="00E3693A"/>
    <w:rsid w:val="00E40E9B"/>
    <w:rsid w:val="00E41114"/>
    <w:rsid w:val="00E43F24"/>
    <w:rsid w:val="00E46016"/>
    <w:rsid w:val="00E46E90"/>
    <w:rsid w:val="00E47FDB"/>
    <w:rsid w:val="00E54C53"/>
    <w:rsid w:val="00E55CDF"/>
    <w:rsid w:val="00E56978"/>
    <w:rsid w:val="00E56EA5"/>
    <w:rsid w:val="00E62913"/>
    <w:rsid w:val="00E64491"/>
    <w:rsid w:val="00E645E0"/>
    <w:rsid w:val="00E65D6B"/>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1398"/>
    <w:rsid w:val="00E92CA8"/>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BFA"/>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E7EBD"/>
    <w:rsid w:val="00EF3E8B"/>
    <w:rsid w:val="00EF4378"/>
    <w:rsid w:val="00EF623A"/>
    <w:rsid w:val="00EF741B"/>
    <w:rsid w:val="00EF7508"/>
    <w:rsid w:val="00EF7F51"/>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4EA4"/>
    <w:rsid w:val="00F254F9"/>
    <w:rsid w:val="00F25D56"/>
    <w:rsid w:val="00F27817"/>
    <w:rsid w:val="00F30BFB"/>
    <w:rsid w:val="00F3219E"/>
    <w:rsid w:val="00F32B83"/>
    <w:rsid w:val="00F33699"/>
    <w:rsid w:val="00F34079"/>
    <w:rsid w:val="00F3700D"/>
    <w:rsid w:val="00F373A6"/>
    <w:rsid w:val="00F374CF"/>
    <w:rsid w:val="00F37F87"/>
    <w:rsid w:val="00F418D2"/>
    <w:rsid w:val="00F4508F"/>
    <w:rsid w:val="00F4603F"/>
    <w:rsid w:val="00F51593"/>
    <w:rsid w:val="00F5295F"/>
    <w:rsid w:val="00F537FD"/>
    <w:rsid w:val="00F540EB"/>
    <w:rsid w:val="00F5598D"/>
    <w:rsid w:val="00F61604"/>
    <w:rsid w:val="00F63213"/>
    <w:rsid w:val="00F63CA5"/>
    <w:rsid w:val="00F64EC3"/>
    <w:rsid w:val="00F65A05"/>
    <w:rsid w:val="00F66A55"/>
    <w:rsid w:val="00F82BB5"/>
    <w:rsid w:val="00F83927"/>
    <w:rsid w:val="00F902A8"/>
    <w:rsid w:val="00F92B27"/>
    <w:rsid w:val="00F92B88"/>
    <w:rsid w:val="00F954D6"/>
    <w:rsid w:val="00F96B26"/>
    <w:rsid w:val="00F97920"/>
    <w:rsid w:val="00FA0A22"/>
    <w:rsid w:val="00FA321B"/>
    <w:rsid w:val="00FA4506"/>
    <w:rsid w:val="00FA4E2B"/>
    <w:rsid w:val="00FA5001"/>
    <w:rsid w:val="00FA7F28"/>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BA8"/>
    <w:rsid w:val="00FD5F82"/>
    <w:rsid w:val="00FD726E"/>
    <w:rsid w:val="00FD72DD"/>
    <w:rsid w:val="00FD7934"/>
    <w:rsid w:val="00FE00DD"/>
    <w:rsid w:val="00FE1A26"/>
    <w:rsid w:val="00FE27B7"/>
    <w:rsid w:val="00FE30C7"/>
    <w:rsid w:val="00FE30F8"/>
    <w:rsid w:val="00FE3FFE"/>
    <w:rsid w:val="00FE5663"/>
    <w:rsid w:val="00FE5783"/>
    <w:rsid w:val="00FE65DA"/>
    <w:rsid w:val="00FE72F0"/>
    <w:rsid w:val="00FF087A"/>
    <w:rsid w:val="00FF1B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104"/>
    <o:shapelayout v:ext="edit">
      <o:idmap v:ext="edit" data="1"/>
    </o:shapelayout>
  </w:shapeDefaults>
  <w:decimalSymbol w:val="."/>
  <w:listSeparator w:val=","/>
  <w14:docId w14:val="6EBF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E9"/>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8078FD"/>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pPr>
      <w:numPr>
        <w:numId w:val="0"/>
      </w:numPr>
    </w:pPr>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Heading5Char">
    <w:name w:val="Heading 5 Char"/>
    <w:basedOn w:val="DefaultParagraphFont"/>
    <w:link w:val="Heading5"/>
    <w:rsid w:val="008078FD"/>
    <w:rPr>
      <w:rFonts w:asciiTheme="majorHAnsi" w:eastAsiaTheme="majorEastAsia" w:hAnsiTheme="majorHAnsi" w:cstheme="majorBidi"/>
      <w:color w:val="365F91"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296761062">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794946">
      <w:bodyDiv w:val="1"/>
      <w:marLeft w:val="0"/>
      <w:marRight w:val="0"/>
      <w:marTop w:val="0"/>
      <w:marBottom w:val="0"/>
      <w:divBdr>
        <w:top w:val="none" w:sz="0" w:space="0" w:color="auto"/>
        <w:left w:val="none" w:sz="0" w:space="0" w:color="auto"/>
        <w:bottom w:val="none" w:sz="0" w:space="0" w:color="auto"/>
        <w:right w:val="none" w:sz="0" w:space="0" w:color="auto"/>
      </w:divBdr>
    </w:div>
    <w:div w:id="786125463">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business.gov.au/contact-us" TargetMode="External"/><Relationship Id="rId18" Type="http://schemas.openxmlformats.org/officeDocument/2006/relationships/hyperlink" Target="https://business.gov.au/grants-and-programs/sponsorship-grants-for-student-science-engagement-and-international-competitions" TargetMode="External"/><Relationship Id="rId3" Type="http://schemas.openxmlformats.org/officeDocument/2006/relationships/settings" Target="settings.xml"/><Relationship Id="rId21" Type="http://schemas.openxmlformats.org/officeDocument/2006/relationships/hyperlink" Target="https://www.grants.gov.au/"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yperlink" Target="http://www.nationalredress.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s://www.finance.gov.au/government/commonwealth-grants/commonwealth-grants-rules-guidelines" TargetMode="External"/><Relationship Id="rId10" Type="http://schemas.openxmlformats.org/officeDocument/2006/relationships/footer" Target="footer2.xml"/><Relationship Id="rId19" Type="http://schemas.openxmlformats.org/officeDocument/2006/relationships/hyperlink" Target="https://business.gov.au/grants-and-programs/sponsorship-grants-for-student-science-engagement-and-international-competition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s://www.pmc.gov.au/sites/default/files/publications/aust_govt_public_data_policy_statement_1.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3628</Words>
  <Characters>19882</Characters>
  <Application>Microsoft Office Word</Application>
  <DocSecurity>0</DocSecurity>
  <Lines>432</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2021-09-30T02:39:00Z</dcterms:created>
  <dcterms:modified xsi:type="dcterms:W3CDTF">2021-09-30T05:11:00Z</dcterms:modified>
</cp:coreProperties>
</file>