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83640F">
          <w:rPr>
            <w:noProof/>
            <w:webHidden/>
          </w:rPr>
          <w:t>3</w:t>
        </w:r>
        <w:r w:rsidR="00CE7A5F">
          <w:rPr>
            <w:noProof/>
            <w:webHidden/>
          </w:rPr>
          <w:fldChar w:fldCharType="end"/>
        </w:r>
      </w:hyperlink>
    </w:p>
    <w:p w14:paraId="3FB5BDD4" w14:textId="77777777" w:rsidR="00CE7A5F" w:rsidRDefault="0083640F">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83640F">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83640F">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83640F">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83640F">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83640F">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83640F">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83640F">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19D90F9B" w14:textId="77777777" w:rsidR="00CE7A5F" w:rsidRDefault="0083640F">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37386967" w14:textId="77777777" w:rsidR="00CE7A5F" w:rsidRDefault="0083640F">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A3061D3" w14:textId="77777777" w:rsidR="00CE7A5F" w:rsidRDefault="0083640F">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7D9ABD97" w14:textId="77777777" w:rsidR="00521F27" w:rsidRDefault="009F6B7F" w:rsidP="009F6B7F">
      <w:r>
        <w:t>The Grant is being provided as part of the &lt;grant opportunity name&gt;</w:t>
      </w:r>
      <w:r w:rsidR="000F1BC5">
        <w:t xml:space="preserve"> grant opportunity</w:t>
      </w:r>
    </w:p>
    <w:p w14:paraId="455F18A3" w14:textId="7538A901" w:rsidR="00115B74" w:rsidRDefault="00521F27" w:rsidP="00521F27">
      <w:r>
        <w:t>&lt;Grant opportunity objectives&gt;</w:t>
      </w:r>
    </w:p>
    <w:p w14:paraId="225FBB57" w14:textId="4D62EB1D" w:rsidR="00521F27" w:rsidRDefault="00521F27" w:rsidP="00521F27">
      <w:r>
        <w:t>&lt;Grant opportunity outcomes&gt;</w:t>
      </w:r>
    </w:p>
    <w:p w14:paraId="53ACD9CD" w14:textId="31C1DF9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3640F">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proofErr w:type="gramStart"/>
            <w:r w:rsidRPr="00403FCD">
              <w:rPr>
                <w:rFonts w:cs="Arial"/>
              </w:rPr>
              <w:t>means</w:t>
            </w:r>
            <w:proofErr w:type="gramEnd"/>
            <w:r w:rsidRPr="00403FCD">
              <w:rPr>
                <w:rFonts w:cs="Arial"/>
              </w:rPr>
              <w:t xml:space="preserve">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4D1116C0" w:rsidR="002E2049" w:rsidRPr="007D569B" w:rsidRDefault="007D569B" w:rsidP="00EC6961">
      <w:pPr>
        <w:pStyle w:val="NormalIndent"/>
        <w:ind w:left="1247" w:hanging="567"/>
      </w:pPr>
      <w:r w:rsidRPr="007D569B">
        <w:lastRenderedPageBreak/>
        <w:t xml:space="preserve"> </w:t>
      </w:r>
      <w:r w:rsidR="002B791B" w:rsidRPr="007D569B">
        <w:t>(</w:t>
      </w:r>
      <w:r w:rsidRPr="007D569B">
        <w:t>a</w:t>
      </w:r>
      <w:r w:rsidR="002B791B" w:rsidRPr="007D569B">
        <w:t>)</w:t>
      </w:r>
      <w:r w:rsidR="002B791B" w:rsidRPr="007D569B">
        <w:tab/>
      </w:r>
      <w:r w:rsidR="001A7F98" w:rsidRPr="007D569B">
        <w:t xml:space="preserve">All </w:t>
      </w:r>
      <w:r w:rsidR="002E2049" w:rsidRPr="007D569B">
        <w:t xml:space="preserve">State, Territory or Commonwealth law relating to the employment or engagement of </w:t>
      </w:r>
      <w:r w:rsidR="005E0DB5" w:rsidRPr="007D569B">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301D002F" w:rsidR="002E2049" w:rsidRDefault="002B791B" w:rsidP="002B791B">
      <w:pPr>
        <w:pStyle w:val="NormalIndent"/>
        <w:ind w:left="1247" w:hanging="567"/>
      </w:pPr>
      <w:r w:rsidRPr="007D569B">
        <w:t>(</w:t>
      </w:r>
      <w:r w:rsidR="007D569B" w:rsidRPr="007D569B">
        <w:t>b</w:t>
      </w:r>
      <w:r w:rsidRPr="007D569B">
        <w:t>)</w:t>
      </w:r>
      <w:r w:rsidRPr="00D36D8E">
        <w:tab/>
      </w:r>
      <w:proofErr w:type="gramStart"/>
      <w:r w:rsidR="007D569B">
        <w:t>any</w:t>
      </w:r>
      <w:proofErr w:type="gramEnd"/>
      <w:r w:rsidR="007D569B">
        <w:t xml:space="preserve"> relevant export control requirements.</w:t>
      </w:r>
    </w:p>
    <w:p w14:paraId="6D834B2F" w14:textId="3A491BDB" w:rsidR="00812C3B" w:rsidRPr="00161335" w:rsidRDefault="00812C3B" w:rsidP="007D569B">
      <w:pPr>
        <w:pStyle w:val="NormalIndent"/>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1960A017"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r>
      <w:proofErr w:type="gramStart"/>
      <w:r>
        <w:rPr>
          <w:u w:color="B5082E"/>
        </w:rPr>
        <w:t>conduct</w:t>
      </w:r>
      <w:proofErr w:type="gramEnd"/>
      <w:r>
        <w:rPr>
          <w:u w:color="B5082E"/>
        </w:rPr>
        <w:t xml:space="preserve">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r>
      <w:proofErr w:type="gramStart"/>
      <w:r>
        <w:rPr>
          <w:u w:color="B5082E"/>
        </w:rPr>
        <w:t>effect</w:t>
      </w:r>
      <w:proofErr w:type="gramEnd"/>
      <w:r>
        <w:rPr>
          <w:u w:color="B5082E"/>
        </w:rPr>
        <w:t xml:space="preserve">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lastRenderedPageBreak/>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479B3E64" w14:textId="77777777" w:rsidR="005868C5" w:rsidRPr="00BE0B83" w:rsidRDefault="005868C5" w:rsidP="005868C5">
      <w:pPr>
        <w:pStyle w:val="ListNumber4"/>
      </w:pPr>
      <w:bookmarkStart w:id="87" w:name="_Toc436041540"/>
      <w:r w:rsidRPr="00BE0B83">
        <w:t>What innovation and knowledge sharing activities have you engaged in during the reporting period? Provide details.</w:t>
      </w:r>
    </w:p>
    <w:p w14:paraId="29B550B4" w14:textId="77777777" w:rsidR="005868C5" w:rsidRPr="005E58C5" w:rsidRDefault="005868C5" w:rsidP="005868C5">
      <w:pPr>
        <w:pStyle w:val="ListNumber4"/>
      </w:pPr>
      <w:r w:rsidRPr="000206E0">
        <w:t>What domestic and international engagement activities have you engaged in during the reporting period? Provide details.</w:t>
      </w:r>
    </w:p>
    <w:p w14:paraId="2BE5E315" w14:textId="77777777" w:rsidR="005868C5" w:rsidRPr="005E58C5" w:rsidRDefault="005868C5" w:rsidP="005868C5">
      <w:pPr>
        <w:pStyle w:val="ListNumber4"/>
      </w:pPr>
      <w:r w:rsidRPr="00A05E5D">
        <w:t>What is your current assessment of the viability of your proposed hydrogen hub? For example potential access to investment, supply chain development and market opportunities targeted and/or secured.</w:t>
      </w:r>
    </w:p>
    <w:p w14:paraId="63C42443" w14:textId="77777777" w:rsidR="007402E6" w:rsidRPr="007402E6" w:rsidRDefault="007402E6" w:rsidP="00A94AEF">
      <w:pPr>
        <w:pStyle w:val="Heading5schedule"/>
      </w:pPr>
      <w:r w:rsidRPr="007402E6">
        <w:lastRenderedPageBreak/>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70ABD4CD" w:rsidR="00EF2CFA" w:rsidRPr="002376BC" w:rsidRDefault="00EF2CFA" w:rsidP="00EF2CFA">
      <w:pPr>
        <w:pStyle w:val="Heading5schedule"/>
      </w:pPr>
      <w:bookmarkStart w:id="88" w:name="_Toc436041541"/>
      <w:r w:rsidRPr="002376BC">
        <w:t>Project funding</w:t>
      </w:r>
    </w:p>
    <w:p w14:paraId="0B5FB9D3" w14:textId="5CD6A05D" w:rsidR="00EF2CFA" w:rsidRPr="00F51D82" w:rsidRDefault="00EF2CFA" w:rsidP="00EF2CFA">
      <w:pPr>
        <w:pStyle w:val="ListNumber4"/>
        <w:numPr>
          <w:ilvl w:val="0"/>
          <w:numId w:val="44"/>
        </w:numPr>
        <w:spacing w:before="40"/>
      </w:pPr>
      <w:r w:rsidRPr="002376BC">
        <w:t>Provide details of all contributions to your project other than the grant. This includes your own contributions as well as any contributions from government (except this grant),</w:t>
      </w:r>
      <w:r w:rsidRPr="00F51D82">
        <w:t xml:space="preserve">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662085A4" w14:textId="77777777" w:rsidR="002376BC" w:rsidRDefault="002376BC" w:rsidP="002376BC">
      <w:pPr>
        <w:pStyle w:val="ListNumber4"/>
      </w:pPr>
      <w:r>
        <w:t>To what extent has your project enabled you to progress your proposed hydrogen hub to implementation?</w:t>
      </w:r>
    </w:p>
    <w:p w14:paraId="08B3E083" w14:textId="77777777" w:rsidR="002376BC" w:rsidRDefault="002376BC" w:rsidP="002376BC">
      <w:pPr>
        <w:pStyle w:val="ListNumber4"/>
      </w:pPr>
      <w:r>
        <w:t>What</w:t>
      </w:r>
      <w:r w:rsidRPr="000E539E">
        <w:t xml:space="preserve"> innovation and knowledge sharing activities did you undertake in this project? Provide details and results of these activities.</w:t>
      </w:r>
    </w:p>
    <w:p w14:paraId="77B8C5B2" w14:textId="77777777" w:rsidR="002376BC" w:rsidRDefault="002376BC" w:rsidP="002376BC">
      <w:pPr>
        <w:pStyle w:val="ListNumber4"/>
      </w:pPr>
      <w:r>
        <w:t xml:space="preserve">What </w:t>
      </w:r>
      <w:r w:rsidRPr="000E539E">
        <w:t>domestic and international engagement activities have you engaged in during this project?  Provide details and results of these activities.</w:t>
      </w:r>
      <w:r>
        <w:t xml:space="preserve"> </w:t>
      </w:r>
    </w:p>
    <w:p w14:paraId="06854224" w14:textId="77777777" w:rsidR="002376BC" w:rsidRDefault="002376BC" w:rsidP="002376BC">
      <w:pPr>
        <w:pStyle w:val="ListNumber4"/>
      </w:pPr>
      <w:r w:rsidRPr="008A57BE">
        <w:t xml:space="preserve">What is your assessment of the viability </w:t>
      </w:r>
      <w:r>
        <w:t>of your proposed hydrogen h</w:t>
      </w:r>
      <w:r w:rsidRPr="008A57BE">
        <w:t>ub</w:t>
      </w:r>
      <w:r>
        <w:t>? Provide details and supporting evidence.</w:t>
      </w:r>
    </w:p>
    <w:p w14:paraId="414717F3" w14:textId="77777777" w:rsidR="002376BC" w:rsidRDefault="002376BC" w:rsidP="002376BC">
      <w:pPr>
        <w:pStyle w:val="ListNumber4"/>
      </w:pPr>
      <w:r>
        <w:t>What are the challenges faced in the next stages of project development? Provide details.</w:t>
      </w:r>
    </w:p>
    <w:p w14:paraId="5F6E99F2" w14:textId="77777777" w:rsidR="002376BC" w:rsidRPr="00157E97" w:rsidRDefault="002376BC" w:rsidP="002376BC">
      <w:pPr>
        <w:pStyle w:val="ListNumber4"/>
      </w:pPr>
      <w:r w:rsidRPr="002237D9">
        <w:t xml:space="preserve">Explain how </w:t>
      </w:r>
      <w:r w:rsidRPr="00157E97">
        <w:t xml:space="preserve">your proposed Hydrogen Hub will contribute towards the Technology </w:t>
      </w:r>
      <w:r w:rsidRPr="002237D9">
        <w:t>Investment Roadmap goal of producing hydrogen for under $2 per kilogram by 2030? Provide details.</w:t>
      </w:r>
    </w:p>
    <w:p w14:paraId="3114BC7F" w14:textId="77777777" w:rsidR="002376BC" w:rsidRPr="002237D9" w:rsidRDefault="002376BC" w:rsidP="002376BC">
      <w:pPr>
        <w:pStyle w:val="ListNumber4"/>
      </w:pPr>
      <w:r w:rsidRPr="002237D9">
        <w:t>How would your proposed Hydrogen Hub increase Australian business engagement in the develop</w:t>
      </w:r>
      <w:r w:rsidRPr="00157E97">
        <w:t>ment of the Australian clean hydrogen energy supply chain? Provide details.</w:t>
      </w:r>
    </w:p>
    <w:p w14:paraId="039016FA" w14:textId="77777777" w:rsidR="002376BC" w:rsidRPr="00157E97" w:rsidRDefault="002376BC" w:rsidP="002376BC">
      <w:pPr>
        <w:pStyle w:val="ListNumber4"/>
      </w:pPr>
      <w:r w:rsidRPr="002237D9">
        <w:t>How would the proposed Hydrogen Hub increase the capabilities of a regional workforce? Provide details</w:t>
      </w:r>
    </w:p>
    <w:p w14:paraId="49CE2932" w14:textId="77777777" w:rsidR="002376BC" w:rsidRPr="002237D9" w:rsidRDefault="002376BC" w:rsidP="002376BC">
      <w:pPr>
        <w:pStyle w:val="ListNumber4"/>
      </w:pPr>
      <w:r w:rsidRPr="002237D9">
        <w:t>How many ongoing jobs are forecast to be created directly as a result of your proposed Hydrogen Hub? Provide details</w:t>
      </w:r>
      <w:r>
        <w:t xml:space="preserve"> including numbers and description.</w:t>
      </w:r>
    </w:p>
    <w:p w14:paraId="050F3BBC" w14:textId="77777777" w:rsidR="002376BC" w:rsidRDefault="002376BC" w:rsidP="002376BC">
      <w:pPr>
        <w:pStyle w:val="ListNumber4"/>
      </w:pPr>
      <w:r w:rsidRPr="003469D1">
        <w:lastRenderedPageBreak/>
        <w:t>How many non-ongoing jobs are forecast to be created directly as a result of your proposed Hydrogen Hub? Provide details.</w:t>
      </w:r>
    </w:p>
    <w:p w14:paraId="3473433C" w14:textId="77777777" w:rsidR="002376BC" w:rsidRPr="003469D1" w:rsidRDefault="002376BC" w:rsidP="002376BC">
      <w:pPr>
        <w:pStyle w:val="ListNumber4"/>
      </w:pPr>
      <w:r>
        <w:t>Are indirect jobs forecast to be created up-stream and down-stream of your proposed Hydrogen Hub? Provide forecast details including numbers, locations (regional, metro, international), sectors and skill types.</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129751ED" w14:textId="72E3E12B" w:rsidR="007402E6" w:rsidRPr="007402E6" w:rsidRDefault="007402E6" w:rsidP="00A31C71">
      <w:pPr>
        <w:pStyle w:val="ListNumber4"/>
        <w:numPr>
          <w:ilvl w:val="0"/>
          <w:numId w:val="23"/>
        </w:numPr>
      </w:pPr>
      <w:r w:rsidRPr="007402E6">
        <w:lastRenderedPageBreak/>
        <w:t>Provide details of all contributions to your project</w:t>
      </w:r>
      <w:r w:rsidR="00EF2CFA">
        <w:t xml:space="preserve"> other than the grant</w:t>
      </w:r>
      <w:r w:rsidRPr="007402E6">
        <w:t xml:space="preserve">. This includes your own contributions as well as any contributions </w:t>
      </w:r>
      <w:r w:rsidRPr="002376BC">
        <w:t>from government (except this grant), project</w:t>
      </w:r>
      <w:r w:rsidRPr="007402E6">
        <w:t xml:space="preserve">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06C96361" w14:textId="2627B9AC" w:rsidR="005E540E" w:rsidRDefault="005E540E" w:rsidP="005357E9">
      <w:pPr>
        <w:pStyle w:val="Heading3schedule2"/>
      </w:pPr>
      <w:r>
        <w:t xml:space="preserve">Appendix </w:t>
      </w:r>
      <w:r w:rsidR="002376BC">
        <w:t>3</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75CA" w14:textId="77777777" w:rsidR="00C607FC" w:rsidRDefault="00C607FC" w:rsidP="00685263">
      <w:pPr>
        <w:spacing w:after="0" w:line="240" w:lineRule="auto"/>
      </w:pPr>
      <w:r>
        <w:separator/>
      </w:r>
    </w:p>
  </w:endnote>
  <w:endnote w:type="continuationSeparator" w:id="0">
    <w:p w14:paraId="39B2A8ED" w14:textId="77777777" w:rsidR="00C607FC" w:rsidRDefault="00C607FC" w:rsidP="00685263">
      <w:pPr>
        <w:spacing w:after="0" w:line="240" w:lineRule="auto"/>
      </w:pPr>
      <w:r>
        <w:continuationSeparator/>
      </w:r>
    </w:p>
  </w:endnote>
  <w:endnote w:type="continuationNotice" w:id="1">
    <w:p w14:paraId="317A60EB" w14:textId="77777777" w:rsidR="00C607FC" w:rsidRDefault="00C60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CA46BC" w:rsidRDefault="00CA46BC" w:rsidP="00C60D3C">
        <w:pPr>
          <w:pStyle w:val="Footer"/>
          <w:pBdr>
            <w:top w:val="single" w:sz="4" w:space="2" w:color="auto"/>
          </w:pBdr>
          <w:tabs>
            <w:tab w:val="clear" w:pos="3647"/>
            <w:tab w:val="clear" w:pos="4513"/>
            <w:tab w:val="center" w:pos="6804"/>
          </w:tabs>
        </w:pPr>
        <w:r>
          <w:t>&lt;Grant opportunity name&gt;</w:t>
        </w:r>
      </w:p>
    </w:sdtContent>
  </w:sdt>
  <w:p w14:paraId="2AB412F4" w14:textId="14ADA0AC" w:rsidR="00CA46BC" w:rsidRDefault="0083640F" w:rsidP="00C60D3C">
    <w:pPr>
      <w:pStyle w:val="Footer"/>
      <w:pBdr>
        <w:top w:val="single" w:sz="4" w:space="2" w:color="auto"/>
      </w:pBd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CA46BC">
          <w:t>Commonwealth Standard Grant Agreement</w:t>
        </w:r>
      </w:sdtContent>
    </w:sdt>
    <w:r w:rsidR="00CA46BC" w:rsidRPr="00694143">
      <w:tab/>
    </w:r>
    <w:r w:rsidR="00CA46BC" w:rsidRPr="00565DB0">
      <w:t>[Date approved for grant opportunity]</w:t>
    </w:r>
    <w:sdt>
      <w:sdtPr>
        <w:id w:val="-2050905157"/>
        <w:docPartObj>
          <w:docPartGallery w:val="Page Numbers (Top of Page)"/>
          <w:docPartUnique/>
        </w:docPartObj>
      </w:sdtPr>
      <w:sdtEndPr/>
      <w:sdtContent>
        <w:r w:rsidR="00CA46BC" w:rsidRPr="00565DB0">
          <w:tab/>
          <w:t xml:space="preserve">Page </w:t>
        </w:r>
        <w:r w:rsidR="00CA46BC" w:rsidRPr="00565DB0">
          <w:fldChar w:fldCharType="begin"/>
        </w:r>
        <w:r w:rsidR="00CA46BC" w:rsidRPr="00565DB0">
          <w:instrText xml:space="preserve"> PAGE </w:instrText>
        </w:r>
        <w:r w:rsidR="00CA46BC" w:rsidRPr="00565DB0">
          <w:fldChar w:fldCharType="separate"/>
        </w:r>
        <w:r>
          <w:rPr>
            <w:noProof/>
          </w:rPr>
          <w:t>1</w:t>
        </w:r>
        <w:r w:rsidR="00CA46BC" w:rsidRPr="00565DB0">
          <w:fldChar w:fldCharType="end"/>
        </w:r>
        <w:r w:rsidR="00CA46BC" w:rsidRPr="00565DB0">
          <w:t xml:space="preserve"> of </w:t>
        </w:r>
        <w:r w:rsidR="00CA46BC" w:rsidRPr="00565DB0">
          <w:rPr>
            <w:noProof/>
          </w:rPr>
          <w:fldChar w:fldCharType="begin"/>
        </w:r>
        <w:r w:rsidR="00CA46BC" w:rsidRPr="00565DB0">
          <w:rPr>
            <w:noProof/>
          </w:rPr>
          <w:instrText xml:space="preserve"> NUMPAGES  \* Arabic  \* MERGEFORMAT </w:instrText>
        </w:r>
        <w:r w:rsidR="00CA46BC" w:rsidRPr="00565DB0">
          <w:rPr>
            <w:noProof/>
          </w:rPr>
          <w:fldChar w:fldCharType="separate"/>
        </w:r>
        <w:r>
          <w:rPr>
            <w:noProof/>
          </w:rPr>
          <w:t>42</w:t>
        </w:r>
        <w:r w:rsidR="00CA46BC" w:rsidRPr="00565DB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75343" w14:textId="77777777" w:rsidR="00C607FC" w:rsidRDefault="00C607FC" w:rsidP="00685263">
      <w:pPr>
        <w:spacing w:after="0" w:line="240" w:lineRule="auto"/>
      </w:pPr>
      <w:r>
        <w:separator/>
      </w:r>
    </w:p>
  </w:footnote>
  <w:footnote w:type="continuationSeparator" w:id="0">
    <w:p w14:paraId="7644636B" w14:textId="77777777" w:rsidR="00C607FC" w:rsidRDefault="00C607FC" w:rsidP="00685263">
      <w:pPr>
        <w:spacing w:after="0" w:line="240" w:lineRule="auto"/>
      </w:pPr>
      <w:r>
        <w:continuationSeparator/>
      </w:r>
    </w:p>
  </w:footnote>
  <w:footnote w:type="continuationNotice" w:id="1">
    <w:p w14:paraId="7B0DDB63" w14:textId="77777777" w:rsidR="00C607FC" w:rsidRDefault="00C607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CA46BC" w:rsidRDefault="0083640F">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CA46BC" w:rsidRPr="005056CD" w:rsidRDefault="0083640F"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A46BC"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CA46BC" w:rsidRDefault="0083640F">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CA46BC" w:rsidRDefault="0083640F">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CA46BC" w:rsidRPr="005056CD" w:rsidRDefault="0083640F"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CA46BC" w:rsidRDefault="0083640F">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CA46BC" w:rsidRDefault="0083640F">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CA46BC" w:rsidRPr="00F301C1" w:rsidRDefault="0083640F"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A46BC"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CA46BC" w:rsidRDefault="0083640F">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4"/>
  </w:num>
  <w:num w:numId="5">
    <w:abstractNumId w:val="7"/>
  </w:num>
  <w:num w:numId="6">
    <w:abstractNumId w:val="1"/>
  </w:num>
  <w:num w:numId="7">
    <w:abstractNumId w:val="15"/>
  </w:num>
  <w:num w:numId="8">
    <w:abstractNumId w:val="6"/>
  </w:num>
  <w:num w:numId="9">
    <w:abstractNumId w:val="18"/>
  </w:num>
  <w:num w:numId="10">
    <w:abstractNumId w:val="22"/>
  </w:num>
  <w:num w:numId="11">
    <w:abstractNumId w:val="8"/>
  </w:num>
  <w:num w:numId="12">
    <w:abstractNumId w:val="9"/>
  </w:num>
  <w:num w:numId="13">
    <w:abstractNumId w:val="21"/>
  </w:num>
  <w:num w:numId="14">
    <w:abstractNumId w:val="24"/>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5B74"/>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767"/>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376BC"/>
    <w:rsid w:val="002411BD"/>
    <w:rsid w:val="00241709"/>
    <w:rsid w:val="002421E2"/>
    <w:rsid w:val="002425B3"/>
    <w:rsid w:val="00243414"/>
    <w:rsid w:val="00244568"/>
    <w:rsid w:val="0024539E"/>
    <w:rsid w:val="00246BE0"/>
    <w:rsid w:val="00251D01"/>
    <w:rsid w:val="002520F1"/>
    <w:rsid w:val="00252A21"/>
    <w:rsid w:val="00253568"/>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0C9F"/>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1C27"/>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1F27"/>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DB0"/>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868C5"/>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569B"/>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40F"/>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ADB"/>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07FC"/>
    <w:rsid w:val="00C60D3C"/>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6BC"/>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804"/>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0E0E"/>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E5CE9"/>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33BB1"/>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06DCC-D024-466F-9D4A-82CA2D57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3.xml><?xml version="1.0" encoding="utf-8"?>
<ds:datastoreItem xmlns:ds="http://schemas.openxmlformats.org/officeDocument/2006/customXml" ds:itemID="{26425AFD-325C-4091-91B1-5884B99742F3}">
  <ds:schemaRefs>
    <ds:schemaRef ds:uri="http://schemas.microsoft.com/sharepoint/v3"/>
    <ds:schemaRef ds:uri="http://purl.org/dc/elements/1.1/"/>
    <ds:schemaRef ds:uri="http://schemas.microsoft.com/sharepoint/v4"/>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2a251b7e-61e4-4816-a71f-b295a9ad20fb"/>
    <ds:schemaRef ds:uri="http://www.w3.org/XML/1998/namespace"/>
    <ds:schemaRef ds:uri="http://purl.org/dc/terms/"/>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F868AF51-D800-44AD-B800-F1D06530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11056</Words>
  <Characters>61864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4</cp:revision>
  <cp:lastPrinted>2021-09-17T04:02:00Z</cp:lastPrinted>
  <dcterms:created xsi:type="dcterms:W3CDTF">2021-09-17T04:01:00Z</dcterms:created>
  <dcterms:modified xsi:type="dcterms:W3CDTF">2021-09-17T04:03:00Z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