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3D2E78">
          <w:rPr>
            <w:noProof/>
            <w:webHidden/>
          </w:rPr>
          <w:t>3</w:t>
        </w:r>
        <w:r w:rsidR="00CE7A5F">
          <w:rPr>
            <w:noProof/>
            <w:webHidden/>
          </w:rPr>
          <w:fldChar w:fldCharType="end"/>
        </w:r>
      </w:hyperlink>
    </w:p>
    <w:p w14:paraId="3FB5BDD4" w14:textId="77777777" w:rsidR="00CE7A5F" w:rsidRDefault="003D2E78">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3D2E78">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3D2E78">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5B878650" w14:textId="77777777" w:rsidR="00CE7A5F" w:rsidRDefault="003D2E78">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3D2E78">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3D2E78">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3D2E78">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3D2E78">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19D90F9B" w14:textId="77777777" w:rsidR="00CE7A5F" w:rsidRDefault="003D2E78">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37386967" w14:textId="77777777" w:rsidR="00CE7A5F" w:rsidRDefault="003D2E78">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24</w:t>
        </w:r>
        <w:r w:rsidR="00CE7A5F">
          <w:rPr>
            <w:noProof/>
            <w:webHidden/>
          </w:rPr>
          <w:fldChar w:fldCharType="end"/>
        </w:r>
      </w:hyperlink>
    </w:p>
    <w:p w14:paraId="0A3061D3" w14:textId="77777777" w:rsidR="00CE7A5F" w:rsidRDefault="003D2E78">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w:tblPr>
      <w:tblGrid>
        <w:gridCol w:w="1139"/>
        <w:gridCol w:w="5804"/>
        <w:gridCol w:w="1838"/>
      </w:tblGrid>
      <w:tr w:rsidR="00FB082F" w:rsidRPr="003C437D" w14:paraId="11AD0D62" w14:textId="77777777" w:rsidTr="00CB636F">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CB636F">
        <w:trPr>
          <w:tblHeader/>
        </w:trPr>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3D2E78">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5E583588"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174F1027"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638480B7"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7"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8"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19"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2D82DB" w14:textId="38723555" w:rsidR="001B59B7" w:rsidRPr="00403FCD" w:rsidRDefault="001B59B7" w:rsidP="00310570">
            <w:pPr>
              <w:rPr>
                <w:rFonts w:cs="Arial"/>
                <w:szCs w:val="20"/>
              </w:rPr>
            </w:pPr>
            <w:proofErr w:type="gramStart"/>
            <w:r w:rsidRPr="00403FCD">
              <w:rPr>
                <w:rFonts w:cs="Arial"/>
                <w:szCs w:val="20"/>
              </w:rPr>
              <w:t>means</w:t>
            </w:r>
            <w:proofErr w:type="gramEnd"/>
            <w:r w:rsidRPr="00403FCD">
              <w:rPr>
                <w:rFonts w:cs="Arial"/>
                <w:szCs w:val="20"/>
              </w:rPr>
              <w:t xml:space="preserve"> the list of firms and individuals ineligible to be awarded a</w:t>
            </w:r>
            <w:r>
              <w:rPr>
                <w:rFonts w:cs="Arial"/>
                <w:szCs w:val="20"/>
              </w:rPr>
              <w:t xml:space="preserve"> World Bank-financed contract. </w:t>
            </w:r>
            <w:r w:rsidRPr="00403FCD">
              <w:rPr>
                <w:rFonts w:cs="Arial"/>
                <w:szCs w:val="20"/>
              </w:rPr>
              <w:t>This list is available at</w:t>
            </w:r>
            <w:proofErr w:type="gramStart"/>
            <w:r w:rsidRPr="00403FCD">
              <w:rPr>
                <w:rFonts w:cs="Arial"/>
                <w:szCs w:val="20"/>
              </w:rPr>
              <w:t>:</w:t>
            </w:r>
            <w:proofErr w:type="gramEnd"/>
            <w:r w:rsidRPr="00403FCD">
              <w:rPr>
                <w:rFonts w:cs="Arial"/>
                <w:szCs w:val="20"/>
              </w:rPr>
              <w:br/>
            </w:r>
            <w:r w:rsidR="00E559BB" w:rsidRPr="00E559BB">
              <w:rPr>
                <w:rStyle w:val="Hyperlink"/>
                <w:rFonts w:cs="Arial"/>
                <w:szCs w:val="20"/>
              </w:rPr>
              <w:t>https://www.worldbank.org/en/projects-operations/procurement/debarred-firms</w:t>
            </w:r>
            <w:r w:rsidRPr="00403FCD">
              <w:rPr>
                <w:rFonts w:cs="Arial"/>
                <w:color w:val="000000" w:themeColor="text1"/>
                <w:szCs w:val="20"/>
              </w:rPr>
              <w:t>.</w:t>
            </w: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9AA88F7" w14:textId="0CB0BE2C" w:rsidR="00C664BE" w:rsidRPr="00D36D8E" w:rsidRDefault="00C664BE" w:rsidP="00B87FA4">
      <w:pPr>
        <w:pStyle w:val="ListNumber3"/>
        <w:numPr>
          <w:ilvl w:val="2"/>
          <w:numId w:val="12"/>
        </w:numPr>
      </w:pPr>
      <w:r>
        <w:lastRenderedPageBreak/>
        <w:t xml:space="preserve">All </w:t>
      </w:r>
      <w:r w:rsidRPr="00D36D8E">
        <w:t xml:space="preserve">State, Territory or Commonwealth law relating to the employment or engagement of </w:t>
      </w:r>
      <w:r>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4E55571A" w14:textId="77777777" w:rsidR="00C664BE" w:rsidRDefault="00C664BE" w:rsidP="00C664BE">
      <w:pPr>
        <w:pStyle w:val="ListNumber3"/>
        <w:numPr>
          <w:ilvl w:val="2"/>
          <w:numId w:val="12"/>
        </w:numPr>
      </w:pPr>
      <w:r>
        <w:t>the NHMRC/ARC/UA Australian Code for the Responsible Conduct of Research (2007) and successor documents</w:t>
      </w:r>
    </w:p>
    <w:p w14:paraId="3AFB6573" w14:textId="77777777" w:rsidR="00C664BE" w:rsidRDefault="00C664BE" w:rsidP="00C664BE">
      <w:pPr>
        <w:pStyle w:val="ListNumber3"/>
        <w:numPr>
          <w:ilvl w:val="2"/>
          <w:numId w:val="12"/>
        </w:numPr>
      </w:pPr>
      <w:r>
        <w:t xml:space="preserve">the NHMRC/ARC/UA National Statement on Ethical Conduct in Human Research (2007, updated 2015); and </w:t>
      </w:r>
    </w:p>
    <w:p w14:paraId="596FC0EC" w14:textId="77777777" w:rsidR="00C664BE" w:rsidRDefault="00C664BE" w:rsidP="00C664BE">
      <w:pPr>
        <w:pStyle w:val="ListNumber3"/>
        <w:numPr>
          <w:ilvl w:val="2"/>
          <w:numId w:val="12"/>
        </w:numPr>
      </w:pPr>
      <w:proofErr w:type="gramStart"/>
      <w:r>
        <w:t>the</w:t>
      </w:r>
      <w:proofErr w:type="gramEnd"/>
      <w:r>
        <w:t xml:space="preserve"> Australian Code for the care and use of animals for scientific purposes (2013) endorsed by the NHMRC, the ARC, the Commonwealth Scientific and Industrial Research Organisation and UA.</w:t>
      </w:r>
    </w:p>
    <w:p w14:paraId="4AAB5788" w14:textId="77777777" w:rsidR="00C664BE" w:rsidRPr="00161335" w:rsidRDefault="00C664BE" w:rsidP="00812C3B">
      <w:pPr>
        <w:pStyle w:val="NormalIndent"/>
        <w:ind w:left="1247" w:hanging="567"/>
        <w:rPr>
          <w:highlight w:val="yellow"/>
        </w:rPr>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lastRenderedPageBreak/>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xml:space="preserve">, the Parties may agree to refer the dispute to an independent third person with power to intervene and direct some form of </w:t>
      </w:r>
      <w:r w:rsidR="0083039E" w:rsidRPr="00D43373">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lastRenderedPageBreak/>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lastRenderedPageBreak/>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lastRenderedPageBreak/>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14194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1419476"/>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14194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1419478"/>
      <w:r w:rsidRPr="00D43373">
        <w:lastRenderedPageBreak/>
        <w:t xml:space="preserve">Schedule </w:t>
      </w:r>
      <w:r w:rsidR="00EF4D29">
        <w:t>2</w:t>
      </w:r>
      <w:r w:rsidRPr="00D43373">
        <w:t xml:space="preserve"> Reporting </w:t>
      </w:r>
      <w:r w:rsidR="00825E9C">
        <w:t>requirements</w:t>
      </w:r>
      <w:bookmarkEnd w:id="81"/>
    </w:p>
    <w:p w14:paraId="23504F14" w14:textId="77777777" w:rsidR="000A3FCB" w:rsidRDefault="000A3FCB" w:rsidP="000A3FCB">
      <w:pPr>
        <w:pStyle w:val="Heading3schedule2"/>
      </w:pPr>
      <w:bookmarkStart w:id="82" w:name="_Toc436041538"/>
      <w:bookmarkStart w:id="83" w:name="_Toc448909688"/>
      <w:r w:rsidRPr="00D43373">
        <w:t>Appendix 1</w:t>
      </w:r>
    </w:p>
    <w:p w14:paraId="5AF66AC3" w14:textId="19A3A8DE" w:rsidR="000A3FCB" w:rsidRPr="007402E6" w:rsidRDefault="000A3FCB" w:rsidP="000A3FCB">
      <w:pPr>
        <w:pStyle w:val="Heading4schedule2"/>
      </w:pPr>
      <w:r w:rsidRPr="00DD1C82">
        <w:t>&lt;</w:t>
      </w:r>
      <w:proofErr w:type="gramStart"/>
      <w:r w:rsidRPr="00DD1C82">
        <w:t>grant</w:t>
      </w:r>
      <w:proofErr w:type="gramEnd"/>
      <w:r w:rsidRPr="00DD1C82">
        <w:t xml:space="preserve"> opportunity name&gt;</w:t>
      </w:r>
      <w:r w:rsidRPr="007402E6">
        <w:t xml:space="preserve"> - </w:t>
      </w:r>
      <w:r w:rsidRPr="007402E6">
        <w:br/>
      </w:r>
      <w:r>
        <w:t>interim</w:t>
      </w:r>
      <w:r w:rsidRPr="007402E6">
        <w:t xml:space="preserve"> report requirements</w:t>
      </w:r>
    </w:p>
    <w:p w14:paraId="3A6A9308" w14:textId="77777777" w:rsidR="000A3FCB" w:rsidRPr="007402E6" w:rsidRDefault="000A3FCB" w:rsidP="000A3FCB">
      <w:r w:rsidRPr="007402E6">
        <w:t>You will need to provide the following information in your progress reports. The Commonwealth reserves the right to amend or adjust the requirements.</w:t>
      </w:r>
    </w:p>
    <w:p w14:paraId="25976BBB" w14:textId="77777777" w:rsidR="000A3FCB" w:rsidRDefault="000A3FCB" w:rsidP="000A3FCB">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0369BFB5" w14:textId="77777777" w:rsidR="000A3FCB" w:rsidRPr="007402E6" w:rsidRDefault="000A3FCB" w:rsidP="000A3FCB"/>
    <w:p w14:paraId="5389D0F2" w14:textId="259E37E2" w:rsidR="000A3FCB" w:rsidRPr="008F294F" w:rsidRDefault="000A3FCB" w:rsidP="000A3FCB">
      <w:pPr>
        <w:numPr>
          <w:ilvl w:val="0"/>
          <w:numId w:val="47"/>
        </w:numPr>
        <w:spacing w:before="120"/>
        <w:rPr>
          <w:iCs/>
        </w:rPr>
      </w:pPr>
      <w:r w:rsidRPr="008F294F">
        <w:rPr>
          <w:iCs/>
        </w:rPr>
        <w:t xml:space="preserve">Have there been any significant developments concerning the project that warrant </w:t>
      </w:r>
      <w:r>
        <w:rPr>
          <w:iCs/>
        </w:rPr>
        <w:tab/>
      </w:r>
      <w:r w:rsidRPr="008F294F">
        <w:rPr>
          <w:iCs/>
        </w:rPr>
        <w:t>reporting?</w:t>
      </w:r>
    </w:p>
    <w:p w14:paraId="6921B70B" w14:textId="2BD498BC" w:rsidR="000A3FCB" w:rsidRPr="008F294F" w:rsidRDefault="000A3FCB" w:rsidP="000A3FCB">
      <w:pPr>
        <w:spacing w:before="120"/>
        <w:rPr>
          <w:iCs/>
        </w:rPr>
      </w:pPr>
      <w:r>
        <w:rPr>
          <w:iCs/>
        </w:rPr>
        <w:tab/>
      </w:r>
      <w:r w:rsidRPr="008F294F">
        <w:rPr>
          <w:iCs/>
        </w:rPr>
        <w:t>Provide a brief outline of any significant developments.</w:t>
      </w:r>
    </w:p>
    <w:p w14:paraId="4D7806C0" w14:textId="77777777" w:rsidR="000A3FCB" w:rsidRPr="008F294F" w:rsidRDefault="000A3FCB" w:rsidP="000A3FCB">
      <w:pPr>
        <w:numPr>
          <w:ilvl w:val="0"/>
          <w:numId w:val="47"/>
        </w:numPr>
        <w:spacing w:before="120"/>
        <w:rPr>
          <w:iCs/>
        </w:rPr>
      </w:pPr>
      <w:r w:rsidRPr="008F294F">
        <w:rPr>
          <w:iCs/>
        </w:rPr>
        <w:t>Has the project encountered any significant delays or difficulties that warrant reporting?</w:t>
      </w:r>
    </w:p>
    <w:p w14:paraId="10A7C0DB" w14:textId="15F43825" w:rsidR="000A3FCB" w:rsidRDefault="000A3FCB" w:rsidP="000A3FCB">
      <w:pPr>
        <w:spacing w:before="120"/>
        <w:rPr>
          <w:iCs/>
        </w:rPr>
      </w:pPr>
      <w:r>
        <w:rPr>
          <w:iCs/>
        </w:rPr>
        <w:tab/>
      </w:r>
      <w:r w:rsidRPr="008F294F">
        <w:rPr>
          <w:iCs/>
        </w:rPr>
        <w:t>Provide a brief outline of any significant delays or difficulties affecting the project.</w:t>
      </w:r>
    </w:p>
    <w:p w14:paraId="41D2A049" w14:textId="472625B5" w:rsidR="00C707A4" w:rsidRPr="008F294F" w:rsidRDefault="00C707A4" w:rsidP="00C707A4">
      <w:pPr>
        <w:numPr>
          <w:ilvl w:val="0"/>
          <w:numId w:val="47"/>
        </w:numPr>
        <w:spacing w:before="120"/>
        <w:rPr>
          <w:iCs/>
        </w:rPr>
      </w:pPr>
      <w:r>
        <w:rPr>
          <w:iCs/>
        </w:rPr>
        <w:t>Is your</w:t>
      </w:r>
      <w:r w:rsidRPr="008F294F">
        <w:rPr>
          <w:iCs/>
        </w:rPr>
        <w:t xml:space="preserve"> </w:t>
      </w:r>
      <w:r>
        <w:rPr>
          <w:iCs/>
        </w:rPr>
        <w:t xml:space="preserve">project </w:t>
      </w:r>
      <w:r w:rsidRPr="008F294F">
        <w:rPr>
          <w:iCs/>
        </w:rPr>
        <w:t xml:space="preserve">expenditure </w:t>
      </w:r>
      <w:r>
        <w:rPr>
          <w:iCs/>
        </w:rPr>
        <w:t>on track</w:t>
      </w:r>
      <w:r w:rsidRPr="008F294F">
        <w:rPr>
          <w:iCs/>
        </w:rPr>
        <w:t>?</w:t>
      </w:r>
    </w:p>
    <w:p w14:paraId="3FC77560" w14:textId="4E458A80" w:rsidR="00C707A4" w:rsidRPr="008F294F" w:rsidRDefault="00C707A4" w:rsidP="000A3FCB">
      <w:pPr>
        <w:spacing w:before="120"/>
        <w:rPr>
          <w:iCs/>
        </w:rPr>
      </w:pPr>
      <w:r>
        <w:rPr>
          <w:iCs/>
        </w:rPr>
        <w:tab/>
        <w:t xml:space="preserve">Provide relevant details  </w:t>
      </w:r>
    </w:p>
    <w:p w14:paraId="72EE3ADD" w14:textId="16EB0261" w:rsidR="00366D45" w:rsidRDefault="00366D45" w:rsidP="004E6262">
      <w:pPr>
        <w:pStyle w:val="Heading5schedule"/>
      </w:pPr>
      <w:r>
        <w:t>Attachment</w:t>
      </w:r>
    </w:p>
    <w:p w14:paraId="1FEDCEEA" w14:textId="1CFF0843" w:rsidR="00366D45" w:rsidRDefault="00366D45" w:rsidP="00CA2876">
      <w:pPr>
        <w:pStyle w:val="ListBullet3"/>
        <w:ind w:left="357" w:hanging="357"/>
      </w:pPr>
      <w:r>
        <w:t xml:space="preserve">Attach </w:t>
      </w:r>
      <w:r w:rsidRPr="003A035D">
        <w:t>any agreed evidence required with this report</w:t>
      </w:r>
      <w:r>
        <w:t>.</w:t>
      </w:r>
    </w:p>
    <w:p w14:paraId="432A8587" w14:textId="026CD64E" w:rsidR="004E6262" w:rsidRPr="007402E6" w:rsidRDefault="004E6262" w:rsidP="004E6262">
      <w:pPr>
        <w:pStyle w:val="Heading5schedule"/>
      </w:pPr>
      <w:r w:rsidRPr="007402E6">
        <w:t>Certification</w:t>
      </w:r>
    </w:p>
    <w:p w14:paraId="515167AE" w14:textId="77777777" w:rsidR="004E6262" w:rsidRPr="007402E6" w:rsidRDefault="004E6262" w:rsidP="004E6262">
      <w:pPr>
        <w:spacing w:after="200" w:line="276" w:lineRule="auto"/>
        <w:rPr>
          <w:lang w:eastAsia="en-AU"/>
        </w:rPr>
      </w:pPr>
      <w:r w:rsidRPr="007402E6">
        <w:rPr>
          <w:lang w:eastAsia="en-AU"/>
        </w:rPr>
        <w:t>You must ensure an authorised person completes the report and can certify the following:</w:t>
      </w:r>
    </w:p>
    <w:p w14:paraId="3B035DAC" w14:textId="77777777" w:rsidR="004E6262" w:rsidRPr="007402E6" w:rsidRDefault="004E6262" w:rsidP="004E6262">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0B2D52B3" w14:textId="77777777" w:rsidR="004E6262" w:rsidRPr="007402E6" w:rsidRDefault="004E6262" w:rsidP="004E6262">
      <w:pPr>
        <w:pStyle w:val="ListBullet3"/>
      </w:pPr>
      <w:r w:rsidRPr="007402E6">
        <w:t xml:space="preserve">The activities </w:t>
      </w:r>
      <w:r>
        <w:t>undertaken and the expenditure incurred is in accordance with</w:t>
      </w:r>
      <w:r w:rsidRPr="007402E6">
        <w:t xml:space="preserve"> the grant agreement.</w:t>
      </w:r>
    </w:p>
    <w:p w14:paraId="64CA4DE1" w14:textId="77777777" w:rsidR="004E6262" w:rsidRPr="007402E6" w:rsidRDefault="004E6262" w:rsidP="004E6262">
      <w:pPr>
        <w:pStyle w:val="ListBullet3"/>
      </w:pPr>
      <w:r w:rsidRPr="007402E6">
        <w:t>I am aware of the grantee’s obligations under their grant agreement.</w:t>
      </w:r>
    </w:p>
    <w:p w14:paraId="401A9B10" w14:textId="77777777" w:rsidR="004E6262" w:rsidRPr="007402E6" w:rsidRDefault="004E6262" w:rsidP="004E6262">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06A22C4F" w14:textId="77777777" w:rsidR="00607CAA" w:rsidRDefault="00607CAA">
      <w:pPr>
        <w:spacing w:after="0" w:line="240" w:lineRule="auto"/>
        <w:rPr>
          <w:b/>
          <w:bCs/>
          <w:color w:val="808080" w:themeColor="background1" w:themeShade="80"/>
          <w:sz w:val="32"/>
          <w:szCs w:val="32"/>
        </w:rPr>
      </w:pPr>
      <w:r>
        <w:br w:type="page"/>
      </w:r>
    </w:p>
    <w:p w14:paraId="12894164" w14:textId="096614EF" w:rsidR="00106835" w:rsidRDefault="00106835" w:rsidP="00D77BE3">
      <w:pPr>
        <w:pStyle w:val="Heading3schedule2"/>
      </w:pPr>
      <w:r w:rsidRPr="00D43373">
        <w:lastRenderedPageBreak/>
        <w:t xml:space="preserve">Appendix </w:t>
      </w:r>
      <w:r w:rsidR="000A3FCB">
        <w:t>2</w:t>
      </w:r>
      <w:bookmarkEnd w:id="82"/>
      <w:bookmarkEnd w:id="83"/>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4062DFF5" w14:textId="47DFC7BD" w:rsidR="004523AB" w:rsidRPr="007402E6" w:rsidRDefault="007402E6" w:rsidP="007402E6">
      <w:pPr>
        <w:pStyle w:val="NormalIndent"/>
      </w:pPr>
      <w:r w:rsidRPr="007402E6">
        <w:t xml:space="preserve">If yes, provide details of the event including date, time, purpose of the event and key stakeholders expected to attend. </w:t>
      </w:r>
    </w:p>
    <w:p w14:paraId="28F86DF5" w14:textId="381791D7" w:rsidR="004523AB" w:rsidRDefault="004523AB" w:rsidP="00CB1D6D">
      <w:pPr>
        <w:pStyle w:val="ListNumber4"/>
      </w:pPr>
      <w:bookmarkStart w:id="85" w:name="_Toc436041540"/>
      <w:r>
        <w:t>Have there been any material changes in the nature of the acti</w:t>
      </w:r>
      <w:r w:rsidR="00C707A4">
        <w:t>vity or</w:t>
      </w:r>
      <w:r>
        <w:t xml:space="preserve"> key personnel involved, including affiliations/links with foreign governments </w:t>
      </w:r>
    </w:p>
    <w:p w14:paraId="5D9F22B9" w14:textId="14A99FC1" w:rsidR="004523AB" w:rsidRDefault="004523AB" w:rsidP="004523AB">
      <w:pPr>
        <w:spacing w:before="40"/>
        <w:ind w:left="426"/>
        <w:rPr>
          <w:rFonts w:cs="Angsana New"/>
          <w:lang w:eastAsia="zh-CN" w:bidi="th-TH"/>
        </w:rPr>
      </w:pPr>
      <w:r>
        <w:rPr>
          <w:rFonts w:cs="Angsana New"/>
          <w:lang w:eastAsia="zh-CN" w:bidi="th-TH"/>
        </w:rPr>
        <w:tab/>
        <w:t>If yes, identify changes</w:t>
      </w:r>
      <w:r w:rsidR="00C707A4">
        <w:rPr>
          <w:rFonts w:cs="Angsana New"/>
          <w:lang w:eastAsia="zh-CN" w:bidi="th-TH"/>
        </w:rPr>
        <w:t xml:space="preserve"> and </w:t>
      </w:r>
      <w:r w:rsidR="00BA3574">
        <w:rPr>
          <w:rFonts w:cs="Angsana New"/>
          <w:lang w:eastAsia="zh-CN" w:bidi="th-TH"/>
        </w:rPr>
        <w:t>the</w:t>
      </w:r>
      <w:r w:rsidR="00C707A4">
        <w:rPr>
          <w:rFonts w:cs="Angsana New"/>
          <w:lang w:eastAsia="zh-CN" w:bidi="th-TH"/>
        </w:rPr>
        <w:t xml:space="preserve"> impact</w:t>
      </w:r>
      <w:r>
        <w:rPr>
          <w:rFonts w:cs="Angsana New"/>
          <w:lang w:eastAsia="zh-CN" w:bidi="th-TH"/>
        </w:rPr>
        <w:t>.</w:t>
      </w:r>
    </w:p>
    <w:p w14:paraId="63C42443" w14:textId="77777777" w:rsidR="007402E6" w:rsidRPr="007402E6" w:rsidRDefault="007402E6" w:rsidP="00A94AEF">
      <w:pPr>
        <w:pStyle w:val="Heading5schedule"/>
      </w:pPr>
      <w:r w:rsidRPr="007402E6">
        <w:t>Project outcomes</w:t>
      </w:r>
    </w:p>
    <w:p w14:paraId="76AFFE2C" w14:textId="77777777" w:rsidR="007402E6" w:rsidRDefault="007402E6" w:rsidP="00CB1D6D">
      <w:pPr>
        <w:pStyle w:val="ListNumber4"/>
        <w:numPr>
          <w:ilvl w:val="0"/>
          <w:numId w:val="49"/>
        </w:numPr>
      </w:pPr>
      <w:r w:rsidRPr="00FC64FF">
        <w:t>Outline the project outcomes achieved to date.</w:t>
      </w:r>
    </w:p>
    <w:p w14:paraId="7380339C" w14:textId="3099DE5A" w:rsidR="004523AB" w:rsidRDefault="004523AB" w:rsidP="004523AB">
      <w:pPr>
        <w:pStyle w:val="ListNumber4"/>
      </w:pPr>
      <w:r w:rsidRPr="004523AB">
        <w:t>How did this grant enable your organisation to either increase research skills in industry, and/or industry capability in research?</w:t>
      </w:r>
    </w:p>
    <w:p w14:paraId="79D30CAA" w14:textId="3D558CD3" w:rsidR="004523AB" w:rsidRPr="00FC64FF" w:rsidRDefault="004523AB" w:rsidP="004523AB">
      <w:pPr>
        <w:pStyle w:val="ListNumber4"/>
      </w:pPr>
      <w:r>
        <w:rPr>
          <w:rFonts w:cs="Arial"/>
        </w:rPr>
        <w:t>Ha</w:t>
      </w:r>
      <w:r w:rsidRPr="006742ED">
        <w:rPr>
          <w:rFonts w:cs="Arial"/>
        </w:rPr>
        <w:t xml:space="preserve">ve you developed new </w:t>
      </w:r>
      <w:r>
        <w:rPr>
          <w:rFonts w:cs="Arial"/>
        </w:rPr>
        <w:t>linkages</w:t>
      </w:r>
      <w:r w:rsidRPr="006742ED">
        <w:rPr>
          <w:rFonts w:cs="Arial"/>
        </w:rPr>
        <w:t xml:space="preserve"> and networks </w:t>
      </w:r>
      <w:r>
        <w:rPr>
          <w:rFonts w:cs="Arial"/>
        </w:rPr>
        <w:t xml:space="preserve">in Australia and </w:t>
      </w:r>
      <w:r w:rsidRPr="006742ED">
        <w:rPr>
          <w:rFonts w:cs="Arial"/>
        </w:rPr>
        <w:t>internationally, as a result of this grant?</w:t>
      </w:r>
      <w:r>
        <w:rPr>
          <w:rFonts w:cs="Arial"/>
        </w:rPr>
        <w:t xml:space="preserve"> If so, please describe.</w:t>
      </w:r>
    </w:p>
    <w:p w14:paraId="768B7664" w14:textId="77777777" w:rsidR="007402E6" w:rsidRPr="007402E6" w:rsidRDefault="007402E6" w:rsidP="00A94AEF">
      <w:pPr>
        <w:pStyle w:val="Heading5schedule"/>
      </w:pPr>
      <w:r w:rsidRPr="007402E6">
        <w:lastRenderedPageBreak/>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328CF812" w:rsidR="00EF2CFA" w:rsidRPr="00353CC8" w:rsidRDefault="00EF2CFA" w:rsidP="00EF2CFA">
      <w:pPr>
        <w:pStyle w:val="Heading5schedule"/>
      </w:pPr>
      <w:bookmarkStart w:id="86" w:name="_Toc436041541"/>
      <w:r w:rsidRPr="00353CC8">
        <w:t>Project funding</w:t>
      </w:r>
    </w:p>
    <w:p w14:paraId="17E9FB1C" w14:textId="4021B325" w:rsidR="00353CC8" w:rsidRDefault="00EF2CFA" w:rsidP="00EF2CFA">
      <w:pPr>
        <w:pStyle w:val="ListNumber4"/>
        <w:numPr>
          <w:ilvl w:val="0"/>
          <w:numId w:val="44"/>
        </w:numPr>
        <w:spacing w:before="40"/>
      </w:pPr>
      <w:r w:rsidRPr="00F51D82">
        <w:t>Provide details of all contributions to your project other than the grant. This includes your own contributions as well as any contributions from project partners or others.</w:t>
      </w:r>
    </w:p>
    <w:p w14:paraId="4059A74A" w14:textId="77777777" w:rsidR="00353CC8" w:rsidRPr="00EF09DD" w:rsidRDefault="00353CC8" w:rsidP="00353CC8">
      <w:pPr>
        <w:pStyle w:val="ListNumber4"/>
        <w:numPr>
          <w:ilvl w:val="0"/>
          <w:numId w:val="44"/>
        </w:numPr>
        <w:spacing w:before="40"/>
      </w:pPr>
      <w:r>
        <w:rPr>
          <w:lang w:val="en-GB"/>
        </w:rPr>
        <w:t>Are the cash and in-kind contributions to date in accordance with the expected contributions outlined in the agreement at this stage of the project?</w:t>
      </w:r>
    </w:p>
    <w:p w14:paraId="0B5FB9D3" w14:textId="67E26D41" w:rsidR="00EF2CFA" w:rsidRPr="00F51D82" w:rsidRDefault="00353CC8">
      <w:pPr>
        <w:pStyle w:val="ListNumber4"/>
        <w:numPr>
          <w:ilvl w:val="0"/>
          <w:numId w:val="0"/>
        </w:numPr>
        <w:spacing w:before="40"/>
        <w:ind w:firstLine="720"/>
      </w:pPr>
      <w:r>
        <w:t>If no, explain the reasons.</w:t>
      </w:r>
      <w:r w:rsidR="00EF2CFA" w:rsidRPr="00F51D82">
        <w:t xml:space="preserve">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01B31B9D" w:rsidR="004B4197" w:rsidRPr="00D77BE3" w:rsidRDefault="004B4197" w:rsidP="004B4197">
      <w:pPr>
        <w:pStyle w:val="Heading3schedule2"/>
      </w:pPr>
      <w:bookmarkStart w:id="87" w:name="_Toc436041542"/>
      <w:bookmarkStart w:id="88" w:name="_Toc448909692"/>
      <w:r w:rsidRPr="00765C58">
        <w:lastRenderedPageBreak/>
        <w:t>Appendix</w:t>
      </w:r>
      <w:r>
        <w:t xml:space="preserve"> </w:t>
      </w:r>
      <w:r w:rsidR="00607CAA">
        <w:t>3</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2"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D26393" w:rsidRDefault="007402E6" w:rsidP="00FC64FF">
      <w:pPr>
        <w:pStyle w:val="ListNumber4"/>
      </w:pPr>
      <w:r w:rsidRPr="007402E6">
        <w:t xml:space="preserve">Where applicable, describe any project activities completed during the reporting period that </w:t>
      </w:r>
      <w:r w:rsidRPr="00D26393">
        <w:t>are not captured in the table above.</w:t>
      </w:r>
      <w:r w:rsidRPr="00D26393" w:rsidDel="00174607">
        <w:t xml:space="preserve"> </w:t>
      </w:r>
    </w:p>
    <w:p w14:paraId="0520450B" w14:textId="3AADD134" w:rsidR="00353CC8" w:rsidRPr="00D26393" w:rsidRDefault="00353CC8" w:rsidP="00353CC8">
      <w:pPr>
        <w:pStyle w:val="ListNumber4"/>
      </w:pPr>
      <w:r w:rsidRPr="00D26393">
        <w:t>Did the overall project proceed in line with your project plan and grant agreement</w:t>
      </w:r>
      <w:r w:rsidRPr="00D26393" w:rsidDel="009E1D74">
        <w:t>?</w:t>
      </w:r>
    </w:p>
    <w:p w14:paraId="42055C9C" w14:textId="77777777" w:rsidR="00353CC8" w:rsidRPr="00D26393" w:rsidRDefault="00353CC8" w:rsidP="00CB1D6D">
      <w:pPr>
        <w:pStyle w:val="ListNumber4"/>
        <w:numPr>
          <w:ilvl w:val="0"/>
          <w:numId w:val="0"/>
        </w:numPr>
        <w:ind w:firstLine="720"/>
      </w:pPr>
      <w:r w:rsidRPr="00D26393">
        <w:t>If no, explain why.</w:t>
      </w:r>
    </w:p>
    <w:p w14:paraId="3213CE50" w14:textId="4FA39D02" w:rsidR="003814CD" w:rsidRDefault="003814CD" w:rsidP="003814CD">
      <w:pPr>
        <w:pStyle w:val="ListNumber4"/>
      </w:pPr>
      <w:r>
        <w:t xml:space="preserve">Have there been any material changes in the nature of the activity of key personnel involved, including affiliations/links with foreign governments </w:t>
      </w:r>
    </w:p>
    <w:p w14:paraId="7E81C904" w14:textId="05F2F48A" w:rsidR="003814CD" w:rsidRPr="003814CD" w:rsidRDefault="003814CD">
      <w:pPr>
        <w:spacing w:before="40"/>
        <w:ind w:left="426"/>
        <w:rPr>
          <w:rFonts w:cs="Angsana New"/>
          <w:lang w:eastAsia="zh-CN" w:bidi="th-TH"/>
        </w:rPr>
      </w:pPr>
      <w:r>
        <w:rPr>
          <w:rFonts w:cs="Angsana New"/>
          <w:lang w:eastAsia="zh-CN" w:bidi="th-TH"/>
        </w:rPr>
        <w:tab/>
        <w:t>If yes, identify changes</w:t>
      </w:r>
      <w:r w:rsidR="00063A9D">
        <w:rPr>
          <w:rFonts w:cs="Angsana New"/>
          <w:lang w:eastAsia="zh-CN" w:bidi="th-TH"/>
        </w:rPr>
        <w:t xml:space="preserve"> and its impact</w:t>
      </w:r>
      <w:r>
        <w:rPr>
          <w:rFonts w:cs="Angsana New"/>
          <w:lang w:eastAsia="zh-CN" w:bidi="th-TH"/>
        </w:rPr>
        <w:t>.</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A31C71">
      <w:pPr>
        <w:pStyle w:val="ListNumber4"/>
        <w:numPr>
          <w:ilvl w:val="0"/>
          <w:numId w:val="19"/>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Default="007402E6" w:rsidP="00FC64FF">
      <w:pPr>
        <w:pStyle w:val="NormalIndent"/>
      </w:pPr>
      <w:r w:rsidRPr="007402E6">
        <w:t>If yes, provide details of the event including date, time, purpose of the event and key stakeholders expected to attend.</w:t>
      </w:r>
    </w:p>
    <w:p w14:paraId="50C43C30" w14:textId="1E851B83" w:rsidR="004523AB" w:rsidRDefault="004523AB" w:rsidP="00CB1D6D">
      <w:pPr>
        <w:pStyle w:val="ListNumber4"/>
      </w:pPr>
      <w:r w:rsidRPr="004523AB">
        <w:t>How did this grant enable your organisation to either increase research skills in industry, and/or industry capability in research?</w:t>
      </w:r>
    </w:p>
    <w:p w14:paraId="71EFFB35" w14:textId="67613B61" w:rsidR="004523AB" w:rsidRDefault="004523AB" w:rsidP="00CB1D6D">
      <w:pPr>
        <w:pStyle w:val="ListNumber4"/>
      </w:pPr>
      <w:r w:rsidRPr="004523AB">
        <w:lastRenderedPageBreak/>
        <w:t>Have you developed new linkages and networks in Australia and internationally, as a result of this grant? If so, please describe.</w:t>
      </w:r>
    </w:p>
    <w:p w14:paraId="44D62BF5" w14:textId="3BAFB9A7" w:rsidR="004523AB" w:rsidRPr="004523AB" w:rsidRDefault="004523AB" w:rsidP="00CB1D6D">
      <w:pPr>
        <w:pStyle w:val="ListNumber4"/>
      </w:pPr>
      <w:r>
        <w:rPr>
          <w:rFonts w:cs="Arial"/>
        </w:rPr>
        <w:t>How likely is your organisation to continue these linkages, after the grant period?</w:t>
      </w:r>
    </w:p>
    <w:p w14:paraId="2442B6C1" w14:textId="68E5A0F9" w:rsidR="004523AB" w:rsidRDefault="00063A9D" w:rsidP="00CA2876">
      <w:pPr>
        <w:pStyle w:val="ListNumber4"/>
        <w:numPr>
          <w:ilvl w:val="1"/>
          <w:numId w:val="20"/>
        </w:numPr>
      </w:pPr>
      <w:proofErr w:type="gramStart"/>
      <w:r>
        <w:t>h</w:t>
      </w:r>
      <w:r w:rsidR="004523AB">
        <w:t>ow</w:t>
      </w:r>
      <w:proofErr w:type="gramEnd"/>
      <w:r w:rsidR="004523AB">
        <w:t xml:space="preserve"> has this grant enabled your organisation to develop experience and expertise in commercialising new products? Please include any details of the following, where relevant:</w:t>
      </w:r>
    </w:p>
    <w:p w14:paraId="2E69E0A8" w14:textId="6A3D294D" w:rsidR="004523AB" w:rsidRDefault="00063A9D" w:rsidP="00CA2876">
      <w:pPr>
        <w:pStyle w:val="ListNumber4"/>
        <w:numPr>
          <w:ilvl w:val="1"/>
          <w:numId w:val="20"/>
        </w:numPr>
      </w:pPr>
      <w:r>
        <w:t>n</w:t>
      </w:r>
      <w:r w:rsidR="004523AB">
        <w:t>ew products developed</w:t>
      </w:r>
    </w:p>
    <w:p w14:paraId="2EDC5F01" w14:textId="31EEB3D9" w:rsidR="004523AB" w:rsidRDefault="00063A9D" w:rsidP="00CA2876">
      <w:pPr>
        <w:pStyle w:val="ListNumber4"/>
        <w:numPr>
          <w:ilvl w:val="1"/>
          <w:numId w:val="20"/>
        </w:numPr>
      </w:pPr>
      <w:r>
        <w:t>n</w:t>
      </w:r>
      <w:r w:rsidR="004523AB">
        <w:t>ew patents applied for and/or registered</w:t>
      </w:r>
    </w:p>
    <w:p w14:paraId="6A5E38A3" w14:textId="3F4F3AC8" w:rsidR="004523AB" w:rsidRPr="007402E6" w:rsidDel="009E1D74" w:rsidRDefault="00063A9D" w:rsidP="00CB1D6D">
      <w:pPr>
        <w:pStyle w:val="ListNumber4"/>
        <w:numPr>
          <w:ilvl w:val="1"/>
          <w:numId w:val="20"/>
        </w:numPr>
      </w:pPr>
      <w:r>
        <w:t>n</w:t>
      </w:r>
      <w:r w:rsidR="004523AB">
        <w:t>ew processes and/or services commercialised</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B357CA4" w:rsidR="007402E6" w:rsidRPr="007402E6" w:rsidRDefault="007402E6" w:rsidP="00A94AEF">
      <w:pPr>
        <w:pStyle w:val="Heading5schedule"/>
      </w:pPr>
      <w:r w:rsidRPr="00CA2876">
        <w:t>Project funding</w:t>
      </w:r>
    </w:p>
    <w:p w14:paraId="129751ED" w14:textId="26945B94"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from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lastRenderedPageBreak/>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424991CA" w14:textId="4F67D703"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p>
    <w:p w14:paraId="06C96361" w14:textId="5DB05CEA" w:rsidR="005E540E" w:rsidRDefault="005E540E" w:rsidP="005357E9">
      <w:pPr>
        <w:pStyle w:val="Heading3schedule2"/>
      </w:pPr>
      <w:r>
        <w:lastRenderedPageBreak/>
        <w:t xml:space="preserve">Appendix </w:t>
      </w:r>
      <w:r w:rsidR="00607CAA">
        <w:t>5</w:t>
      </w:r>
    </w:p>
    <w:bookmarkEnd w:id="87"/>
    <w:bookmarkEnd w:id="88"/>
    <w:p w14:paraId="39226801" w14:textId="66F2246E" w:rsidR="00A31C71" w:rsidRDefault="004745BC" w:rsidP="00A31C71">
      <w:pPr>
        <w:pStyle w:val="Heading4schedule2"/>
      </w:pPr>
      <w:r>
        <w:t>[Grant opportunity name]</w:t>
      </w:r>
      <w:r w:rsidR="00A31C71" w:rsidRPr="00C72F2D">
        <w:t xml:space="preserve"> -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FFDAE" w14:textId="77777777" w:rsidR="00CA2876" w:rsidRDefault="00CA2876" w:rsidP="00685263">
      <w:pPr>
        <w:spacing w:after="0" w:line="240" w:lineRule="auto"/>
      </w:pPr>
      <w:r>
        <w:separator/>
      </w:r>
    </w:p>
  </w:endnote>
  <w:endnote w:type="continuationSeparator" w:id="0">
    <w:p w14:paraId="70DFF865" w14:textId="77777777" w:rsidR="00CA2876" w:rsidRDefault="00CA2876" w:rsidP="00685263">
      <w:pPr>
        <w:spacing w:after="0" w:line="240" w:lineRule="auto"/>
      </w:pPr>
      <w:r>
        <w:continuationSeparator/>
      </w:r>
    </w:p>
  </w:endnote>
  <w:endnote w:type="continuationNotice" w:id="1">
    <w:p w14:paraId="20153B04" w14:textId="77777777" w:rsidR="00CA2876" w:rsidRDefault="00CA2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86D7" w14:textId="77777777" w:rsidR="00CB636F" w:rsidRDefault="00CB6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4AE7DEA9" w:rsidR="00CA2876" w:rsidRDefault="00CA2876" w:rsidP="007B575F">
    <w:pPr>
      <w:pStyle w:val="Footer"/>
      <w:tabs>
        <w:tab w:val="clear" w:pos="3647"/>
        <w:tab w:val="clear" w:pos="4513"/>
        <w:tab w:val="center" w:pos="6804"/>
      </w:tabs>
    </w:pPr>
    <w:r>
      <w:t>&lt;Grant opportunity name&gt;</w:t>
    </w:r>
  </w:p>
  <w:p w14:paraId="2AB412F4" w14:textId="46F0EFCD" w:rsidR="00CA2876" w:rsidRDefault="00CA2876" w:rsidP="007B575F">
    <w:pPr>
      <w:pStyle w:val="Footer"/>
      <w:tabs>
        <w:tab w:val="clear" w:pos="3647"/>
        <w:tab w:val="clear" w:pos="4513"/>
        <w:tab w:val="center" w:pos="5812"/>
      </w:tabs>
    </w:pPr>
    <w:r>
      <w:t>Commonwealth Standard Grant Agreement</w:t>
    </w:r>
    <w:r w:rsidRPr="00694143">
      <w:tab/>
    </w:r>
    <w:r w:rsidRPr="00CA2876">
      <w:t>November 2020</w:t>
    </w:r>
    <w:sdt>
      <w:sdtPr>
        <w:id w:val="-49699683"/>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3D2E78">
          <w:rPr>
            <w:noProof/>
          </w:rPr>
          <w:t>2</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3D2E78">
          <w:rPr>
            <w:noProof/>
          </w:rPr>
          <w:t>42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D3AF" w14:textId="77777777" w:rsidR="00CB636F" w:rsidRDefault="00CB6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26B3B" w14:textId="77777777" w:rsidR="00CA2876" w:rsidRDefault="00CA2876" w:rsidP="00685263">
      <w:pPr>
        <w:spacing w:after="0" w:line="240" w:lineRule="auto"/>
      </w:pPr>
      <w:r>
        <w:separator/>
      </w:r>
    </w:p>
  </w:footnote>
  <w:footnote w:type="continuationSeparator" w:id="0">
    <w:p w14:paraId="38E7CCED" w14:textId="77777777" w:rsidR="00CA2876" w:rsidRDefault="00CA2876" w:rsidP="00685263">
      <w:pPr>
        <w:spacing w:after="0" w:line="240" w:lineRule="auto"/>
      </w:pPr>
      <w:r>
        <w:continuationSeparator/>
      </w:r>
    </w:p>
  </w:footnote>
  <w:footnote w:type="continuationNotice" w:id="1">
    <w:p w14:paraId="2C4E67D2" w14:textId="77777777" w:rsidR="00CA2876" w:rsidRDefault="00CA28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CA2876" w:rsidRDefault="003D2E78">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CA2876" w:rsidRPr="005056CD" w:rsidRDefault="003D2E78"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A2876" w:rsidRPr="00B51D9E">
      <w:rPr>
        <w:noProof/>
        <w:lang w:eastAsia="en-AU"/>
      </w:rPr>
      <w:drawing>
        <wp:inline distT="0" distB="0" distL="0" distR="0" wp14:anchorId="56B53BB8" wp14:editId="01C0D505">
          <wp:extent cx="2679700" cy="691515"/>
          <wp:effectExtent l="0" t="0" r="6350" b="0"/>
          <wp:docPr id="2" name="Picture 2"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CA2876" w:rsidRDefault="003D2E78">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CA2876" w:rsidRDefault="003D2E78">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CA2876" w:rsidRPr="005056CD" w:rsidRDefault="003D2E78"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CA2876" w:rsidRDefault="003D2E78">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CA2876" w:rsidRDefault="003D2E78">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CA2876" w:rsidRPr="00F301C1" w:rsidRDefault="003D2E78"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A2876"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CA2876" w:rsidRDefault="003D2E78">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1C1E5DC4"/>
    <w:multiLevelType w:val="multilevel"/>
    <w:tmpl w:val="BEE01676"/>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1%2.%3"/>
      <w:lvlJc w:val="left"/>
      <w:pPr>
        <w:tabs>
          <w:tab w:val="num" w:pos="1134"/>
        </w:tabs>
        <w:ind w:left="0" w:firstLine="0"/>
      </w:pPr>
    </w:lvl>
    <w:lvl w:ilvl="3">
      <w:start w:val="1"/>
      <w:numFmt w:val="decimal"/>
      <w:lvlText w:val="%4"/>
      <w:lvlJc w:val="left"/>
      <w:pPr>
        <w:ind w:left="0" w:firstLine="0"/>
      </w:pPr>
      <w:rPr>
        <w:rFonts w:ascii="Calibri" w:hAnsi="Calibri" w:hint="default"/>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sz w:val="20"/>
        <w:szCs w:val="20"/>
      </w:rPr>
    </w:lvl>
    <w:lvl w:ilvl="8">
      <w:start w:val="1"/>
      <w:numFmt w:val="lowerRoman"/>
      <w:lvlText w:val="%9."/>
      <w:lvlJc w:val="left"/>
      <w:pPr>
        <w:ind w:left="0" w:firstLine="0"/>
      </w:pPr>
    </w:lvl>
  </w:abstractNum>
  <w:abstractNum w:abstractNumId="11" w15:restartNumberingAfterBreak="0">
    <w:nsid w:val="1ECE7CA6"/>
    <w:multiLevelType w:val="hybridMultilevel"/>
    <w:tmpl w:val="7CDC9A6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8114E93"/>
    <w:multiLevelType w:val="hybridMultilevel"/>
    <w:tmpl w:val="452E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E8E1FD4"/>
    <w:multiLevelType w:val="hybridMultilevel"/>
    <w:tmpl w:val="A14ED4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0C67E8D"/>
    <w:multiLevelType w:val="hybridMultilevel"/>
    <w:tmpl w:val="7712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4"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7"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4"/>
  </w:num>
  <w:num w:numId="5">
    <w:abstractNumId w:val="7"/>
  </w:num>
  <w:num w:numId="6">
    <w:abstractNumId w:val="1"/>
  </w:num>
  <w:num w:numId="7">
    <w:abstractNumId w:val="17"/>
  </w:num>
  <w:num w:numId="8">
    <w:abstractNumId w:val="6"/>
  </w:num>
  <w:num w:numId="9">
    <w:abstractNumId w:val="22"/>
  </w:num>
  <w:num w:numId="10">
    <w:abstractNumId w:val="26"/>
  </w:num>
  <w:num w:numId="11">
    <w:abstractNumId w:val="8"/>
  </w:num>
  <w:num w:numId="12">
    <w:abstractNumId w:val="9"/>
  </w:num>
  <w:num w:numId="13">
    <w:abstractNumId w:val="25"/>
  </w:num>
  <w:num w:numId="14">
    <w:abstractNumId w:val="28"/>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num>
  <w:num w:numId="19">
    <w:abstractNumId w:val="24"/>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5"/>
  </w:num>
  <w:num w:numId="47">
    <w:abstractNumId w:val="10"/>
  </w:num>
  <w:num w:numId="48">
    <w:abstractNumId w:val="1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9D"/>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3FCB"/>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70E"/>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3CC8"/>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6D45"/>
    <w:rsid w:val="00367000"/>
    <w:rsid w:val="00367698"/>
    <w:rsid w:val="00367861"/>
    <w:rsid w:val="00367B70"/>
    <w:rsid w:val="0037194E"/>
    <w:rsid w:val="00373C5C"/>
    <w:rsid w:val="00374870"/>
    <w:rsid w:val="0037532E"/>
    <w:rsid w:val="003764DE"/>
    <w:rsid w:val="003769CD"/>
    <w:rsid w:val="003771EF"/>
    <w:rsid w:val="003775CB"/>
    <w:rsid w:val="003804D9"/>
    <w:rsid w:val="00380D4C"/>
    <w:rsid w:val="003814CD"/>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6F00"/>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2E78"/>
    <w:rsid w:val="003D3491"/>
    <w:rsid w:val="003D3E78"/>
    <w:rsid w:val="003D4226"/>
    <w:rsid w:val="003D4B10"/>
    <w:rsid w:val="003D6E91"/>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3AB"/>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262"/>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4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2EFF"/>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07CA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4582"/>
    <w:rsid w:val="0062593D"/>
    <w:rsid w:val="00625BE5"/>
    <w:rsid w:val="00625C2F"/>
    <w:rsid w:val="006262B9"/>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756"/>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3026"/>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178"/>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E5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36E9"/>
    <w:rsid w:val="008B4659"/>
    <w:rsid w:val="008B4C98"/>
    <w:rsid w:val="008B4CCD"/>
    <w:rsid w:val="008B5C48"/>
    <w:rsid w:val="008B701F"/>
    <w:rsid w:val="008B7551"/>
    <w:rsid w:val="008B7675"/>
    <w:rsid w:val="008B793E"/>
    <w:rsid w:val="008B7A15"/>
    <w:rsid w:val="008C05B2"/>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0F14"/>
    <w:rsid w:val="009B1383"/>
    <w:rsid w:val="009B1680"/>
    <w:rsid w:val="009B23C1"/>
    <w:rsid w:val="009B2C5A"/>
    <w:rsid w:val="009B34B0"/>
    <w:rsid w:val="009B3ACD"/>
    <w:rsid w:val="009B6876"/>
    <w:rsid w:val="009B703A"/>
    <w:rsid w:val="009B76D7"/>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24BB"/>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183"/>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6B15"/>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87FA4"/>
    <w:rsid w:val="00B901C3"/>
    <w:rsid w:val="00B92B79"/>
    <w:rsid w:val="00B94352"/>
    <w:rsid w:val="00B94C09"/>
    <w:rsid w:val="00B94CE0"/>
    <w:rsid w:val="00B94D11"/>
    <w:rsid w:val="00B96B58"/>
    <w:rsid w:val="00B9746E"/>
    <w:rsid w:val="00B97D5B"/>
    <w:rsid w:val="00BA263B"/>
    <w:rsid w:val="00BA28DD"/>
    <w:rsid w:val="00BA3574"/>
    <w:rsid w:val="00BA3896"/>
    <w:rsid w:val="00BA4038"/>
    <w:rsid w:val="00BA40F1"/>
    <w:rsid w:val="00BA48DD"/>
    <w:rsid w:val="00BA503B"/>
    <w:rsid w:val="00BA5EA6"/>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E7F6E"/>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176C"/>
    <w:rsid w:val="00C523EC"/>
    <w:rsid w:val="00C52B7D"/>
    <w:rsid w:val="00C53DC4"/>
    <w:rsid w:val="00C560FD"/>
    <w:rsid w:val="00C56652"/>
    <w:rsid w:val="00C620EB"/>
    <w:rsid w:val="00C62D76"/>
    <w:rsid w:val="00C63C85"/>
    <w:rsid w:val="00C63F73"/>
    <w:rsid w:val="00C645CF"/>
    <w:rsid w:val="00C64A4D"/>
    <w:rsid w:val="00C65E2E"/>
    <w:rsid w:val="00C663C3"/>
    <w:rsid w:val="00C664BE"/>
    <w:rsid w:val="00C66C06"/>
    <w:rsid w:val="00C671A4"/>
    <w:rsid w:val="00C707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2876"/>
    <w:rsid w:val="00CA3D08"/>
    <w:rsid w:val="00CA4074"/>
    <w:rsid w:val="00CA4848"/>
    <w:rsid w:val="00CA5532"/>
    <w:rsid w:val="00CA64AD"/>
    <w:rsid w:val="00CA6AED"/>
    <w:rsid w:val="00CB0EF1"/>
    <w:rsid w:val="00CB1397"/>
    <w:rsid w:val="00CB151D"/>
    <w:rsid w:val="00CB1591"/>
    <w:rsid w:val="00CB1BF3"/>
    <w:rsid w:val="00CB1D3E"/>
    <w:rsid w:val="00CB1D6D"/>
    <w:rsid w:val="00CB2183"/>
    <w:rsid w:val="00CB2A9A"/>
    <w:rsid w:val="00CB328E"/>
    <w:rsid w:val="00CB4832"/>
    <w:rsid w:val="00CB5A8E"/>
    <w:rsid w:val="00CB5ABF"/>
    <w:rsid w:val="00CB636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587D"/>
    <w:rsid w:val="00D065EF"/>
    <w:rsid w:val="00D07F80"/>
    <w:rsid w:val="00D105B7"/>
    <w:rsid w:val="00D1068E"/>
    <w:rsid w:val="00D10F77"/>
    <w:rsid w:val="00D12666"/>
    <w:rsid w:val="00D12D20"/>
    <w:rsid w:val="00D17D4E"/>
    <w:rsid w:val="00D22EEA"/>
    <w:rsid w:val="00D232A7"/>
    <w:rsid w:val="00D26393"/>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67A"/>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15D"/>
    <w:rsid w:val="00E02587"/>
    <w:rsid w:val="00E02927"/>
    <w:rsid w:val="00E031E2"/>
    <w:rsid w:val="00E03A98"/>
    <w:rsid w:val="00E03BF4"/>
    <w:rsid w:val="00E04AD0"/>
    <w:rsid w:val="00E069D0"/>
    <w:rsid w:val="00E06A4C"/>
    <w:rsid w:val="00E06A79"/>
    <w:rsid w:val="00E06FB6"/>
    <w:rsid w:val="00E0772B"/>
    <w:rsid w:val="00E107A5"/>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59BB"/>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3FC5"/>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0"/>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security.gov.au/Listedterroristorganisations/Pages/default.aspx"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portal.business.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portal.busin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business.gov.au/Pages/default.aspx"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dfat.gov.au/international-relations/security/sanctions/Pages/consolidated-lis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31FA6"/>
    <w:rsid w:val="00061F11"/>
    <w:rsid w:val="00065D83"/>
    <w:rsid w:val="000C750C"/>
    <w:rsid w:val="0010012A"/>
    <w:rsid w:val="0019640B"/>
    <w:rsid w:val="00204C6C"/>
    <w:rsid w:val="002546BC"/>
    <w:rsid w:val="002607D3"/>
    <w:rsid w:val="002717FC"/>
    <w:rsid w:val="002B7E4A"/>
    <w:rsid w:val="002C6C38"/>
    <w:rsid w:val="00325BD8"/>
    <w:rsid w:val="00346285"/>
    <w:rsid w:val="003653CA"/>
    <w:rsid w:val="00391FE3"/>
    <w:rsid w:val="00403023"/>
    <w:rsid w:val="0042584F"/>
    <w:rsid w:val="00431A2C"/>
    <w:rsid w:val="00472A6E"/>
    <w:rsid w:val="004973A4"/>
    <w:rsid w:val="004A1323"/>
    <w:rsid w:val="004A29E3"/>
    <w:rsid w:val="004D1FDC"/>
    <w:rsid w:val="00500F76"/>
    <w:rsid w:val="00531A40"/>
    <w:rsid w:val="00594390"/>
    <w:rsid w:val="005A08F2"/>
    <w:rsid w:val="005A7D8E"/>
    <w:rsid w:val="006044C4"/>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D6D3B"/>
    <w:rsid w:val="007E25F3"/>
    <w:rsid w:val="008167B5"/>
    <w:rsid w:val="00843BE6"/>
    <w:rsid w:val="008776A9"/>
    <w:rsid w:val="008870D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10C2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14A0"/>
    <w:rsid w:val="00E87D98"/>
    <w:rsid w:val="00EF0BAE"/>
    <w:rsid w:val="00EF18A0"/>
    <w:rsid w:val="00F74531"/>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96453-6622-4A0D-9DA0-E348B3F4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11243</Words>
  <Characters>61568</Characters>
  <Application>Microsoft Office Word</Application>
  <DocSecurity>0</DocSecurity>
  <Lines>1413</Lines>
  <Paragraphs>834</Paragraphs>
  <ScaleCrop>false</ScaleCrop>
  <HeadingPairs>
    <vt:vector size="2" baseType="variant">
      <vt:variant>
        <vt:lpstr>Title</vt:lpstr>
      </vt:variant>
      <vt:variant>
        <vt:i4>1</vt:i4>
      </vt:variant>
    </vt:vector>
  </HeadingPairs>
  <TitlesOfParts>
    <vt:vector size="1" baseType="lpstr">
      <vt:lpstr>Global Innovation Linkages Round 3 - Standard grant agreement</vt:lpstr>
    </vt:vector>
  </TitlesOfParts>
  <Company/>
  <LinksUpToDate>false</LinksUpToDate>
  <CharactersWithSpaces>72072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Innovation Linkages Round 3 - Standard grant agreement</dc:title>
  <dc:subject/>
  <dc:creator/>
  <cp:keywords/>
  <dc:description/>
  <cp:lastModifiedBy/>
  <cp:revision>1</cp:revision>
  <dcterms:created xsi:type="dcterms:W3CDTF">2021-02-05T05:50:00Z</dcterms:created>
  <dcterms:modified xsi:type="dcterms:W3CDTF">2021-02-05T05:53:00Z</dcterms:modified>
  <cp:category/>
</cp:coreProperties>
</file>