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10E0" w14:textId="77777777" w:rsidR="00FF6F05" w:rsidRDefault="00FF6F05" w:rsidP="00FF6F05">
      <w:pPr>
        <w:pStyle w:val="Heading1"/>
        <w:tabs>
          <w:tab w:val="clear" w:pos="3825"/>
        </w:tabs>
      </w:pPr>
      <w:r w:rsidRPr="005D7836">
        <w:t xml:space="preserve">Energy Efficiency Grants for Small and Medium Sized Enterprises Round </w:t>
      </w:r>
      <w:r>
        <w:t>2</w:t>
      </w:r>
    </w:p>
    <w:p w14:paraId="51A82201" w14:textId="3E93D739" w:rsidR="00D511C1" w:rsidRDefault="00DE7BC8" w:rsidP="00D511C1">
      <w:r w:rsidRPr="00E46E90">
        <w:t xml:space="preserve">Version </w:t>
      </w:r>
      <w:r w:rsidR="00FF6F05">
        <w:t>November 2023</w:t>
      </w:r>
    </w:p>
    <w:p w14:paraId="2C361C2F" w14:textId="2765452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i</w:t>
      </w:r>
      <w:r w:rsidR="00FF6F05">
        <w:t xml:space="preserve">s Energy </w:t>
      </w:r>
      <w:r w:rsidR="00FF6F05" w:rsidRPr="005D7836">
        <w:t xml:space="preserve">Efficiency Grants for Small and Medium Sized Enterprises Round </w:t>
      </w:r>
      <w:r w:rsidR="00FF6F05">
        <w:t>2 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A7494A7"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bookmarkStart w:id="0" w:name="_Hlk151099790"/>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bookmarkEnd w:id="0"/>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731EC11C" w14:textId="77777777" w:rsidR="00FF6F05" w:rsidRDefault="00FF6F05" w:rsidP="00FF6F05">
      <w:pPr>
        <w:pStyle w:val="ListBullet"/>
      </w:pPr>
      <w:r>
        <w:t xml:space="preserve">Field 1 select - </w:t>
      </w:r>
      <w:r w:rsidRPr="005D7836">
        <w:t xml:space="preserve">Energy Efficiency Grants for Small and Medium Sized Enterprises Round </w:t>
      </w:r>
      <w:r>
        <w:t>2 (state)</w:t>
      </w:r>
    </w:p>
    <w:p w14:paraId="7DE3513E" w14:textId="77777777" w:rsidR="00FF6F05" w:rsidRDefault="00FF6F05" w:rsidP="00FF6F05">
      <w:pPr>
        <w:pStyle w:val="ListBullet"/>
      </w:pPr>
      <w:r>
        <w:t xml:space="preserve">Field 2 select - </w:t>
      </w:r>
      <w:r w:rsidRPr="005D7836">
        <w:t xml:space="preserve">Energy Efficiency Grants for Small and Medium Sized Enterprises Round </w:t>
      </w:r>
      <w:r>
        <w:t>2 (state)</w:t>
      </w:r>
    </w:p>
    <w:p w14:paraId="5E8DCA3C" w14:textId="00AFB4AF" w:rsidR="00A40FEB" w:rsidRDefault="00A40FEB" w:rsidP="00A40FEB">
      <w:pPr>
        <w:pStyle w:val="Normalexplanatory"/>
      </w:pPr>
      <w:r>
        <w:t>When you have selected the program, the following text will appear.</w:t>
      </w:r>
      <w:r w:rsidR="00FF6F05">
        <w:t xml:space="preserve"> </w:t>
      </w:r>
    </w:p>
    <w:p w14:paraId="3CB07845" w14:textId="5123837D" w:rsidR="00FF6F05" w:rsidRDefault="00FF6F05" w:rsidP="00FF6F05">
      <w:r>
        <w:t>The Energy Efficiency Grants for Small and Medium Sized Enterprises</w:t>
      </w:r>
      <w:r w:rsidR="004C3789">
        <w:t xml:space="preserve"> </w:t>
      </w:r>
      <w:r>
        <w:t xml:space="preserve"> (the program) will run over 2 years from 2023-24 to 2024-25.</w:t>
      </w:r>
    </w:p>
    <w:p w14:paraId="0C598E65" w14:textId="77777777" w:rsidR="004C3789" w:rsidRDefault="004E5C70" w:rsidP="004E5C70">
      <w:pPr>
        <w:rPr>
          <w:rFonts w:cs="Arial"/>
          <w:color w:val="333333"/>
          <w:shd w:val="clear" w:color="auto" w:fill="FFFFFF"/>
        </w:rPr>
      </w:pPr>
      <w:r w:rsidRPr="004C3789">
        <w:rPr>
          <w:rFonts w:cs="Arial"/>
        </w:rPr>
        <w:t xml:space="preserve">The grant opportunity was announced as part of the Australian </w:t>
      </w:r>
      <w:r w:rsidR="004C3789" w:rsidRPr="004C3789">
        <w:rPr>
          <w:rFonts w:cs="Arial"/>
        </w:rPr>
        <w:t xml:space="preserve">Government’s commitment to </w:t>
      </w:r>
      <w:r w:rsidR="004C3789">
        <w:rPr>
          <w:rFonts w:cs="Arial"/>
        </w:rPr>
        <w:t xml:space="preserve">support </w:t>
      </w:r>
      <w:r w:rsidR="004C3789" w:rsidRPr="004C3789">
        <w:rPr>
          <w:rFonts w:cs="Arial"/>
          <w:color w:val="333333"/>
          <w:shd w:val="clear" w:color="auto" w:fill="FFFFFF"/>
        </w:rPr>
        <w:t>industries to reduce their energy use and manage energy cost volatility in the long term. This will contribute to Australia’s target of a 43% reduction on 2005 emission levels by 2030.</w:t>
      </w:r>
    </w:p>
    <w:p w14:paraId="0A7347ED" w14:textId="2A7B38E7" w:rsidR="004E5C70" w:rsidRDefault="004C3789" w:rsidP="00FF6F05">
      <w:pPr>
        <w:pStyle w:val="Normaltickboxlevel1"/>
      </w:pPr>
      <w:r>
        <w:t>Up to</w:t>
      </w:r>
      <w:r w:rsidRPr="004C3789">
        <w:t xml:space="preserve"> $41.241 million is available</w:t>
      </w:r>
      <w:r>
        <w:t xml:space="preserve"> for</w:t>
      </w:r>
      <w:r w:rsidR="000A235C">
        <w:t xml:space="preserve"> </w:t>
      </w:r>
      <w:r>
        <w:t>this grant opportunity</w:t>
      </w:r>
      <w:r w:rsidRPr="004C3789">
        <w:t>.</w:t>
      </w:r>
    </w:p>
    <w:p w14:paraId="5AF0B44F" w14:textId="30B3A8A0" w:rsidR="00FF6F05" w:rsidRPr="00225A79" w:rsidRDefault="00FF6F05" w:rsidP="00FF6F05">
      <w:pPr>
        <w:pStyle w:val="Normaltickboxlevel1"/>
      </w:pPr>
      <w:r w:rsidRPr="00225A79">
        <w:t xml:space="preserve">The objectives of the program are </w:t>
      </w:r>
      <w:r w:rsidR="0051264C">
        <w:t>to:</w:t>
      </w:r>
    </w:p>
    <w:p w14:paraId="5F421CC7" w14:textId="77777777" w:rsidR="00FF6F05" w:rsidRPr="004432FD" w:rsidRDefault="00FF6F05" w:rsidP="00FF6F05">
      <w:pPr>
        <w:numPr>
          <w:ilvl w:val="0"/>
          <w:numId w:val="9"/>
        </w:numPr>
        <w:spacing w:after="80"/>
        <w:rPr>
          <w:iCs/>
        </w:rPr>
      </w:pPr>
      <w:r w:rsidRPr="004432FD">
        <w:t>improve energy efficiency practices and increase the uptake of energy efficient technologies</w:t>
      </w:r>
    </w:p>
    <w:p w14:paraId="0656F595" w14:textId="77777777" w:rsidR="00FF6F05" w:rsidRDefault="00FF6F05" w:rsidP="00FF6F05">
      <w:pPr>
        <w:numPr>
          <w:ilvl w:val="0"/>
          <w:numId w:val="9"/>
        </w:numPr>
        <w:spacing w:after="80"/>
        <w:rPr>
          <w:iCs/>
        </w:rPr>
      </w:pPr>
      <w:r>
        <w:t>assist small and medium businesses to manage their energy usage and costs</w:t>
      </w:r>
    </w:p>
    <w:p w14:paraId="51180F33" w14:textId="77777777" w:rsidR="00FF6F05" w:rsidRPr="00225A79" w:rsidRDefault="00FF6F05" w:rsidP="00FF6F05">
      <w:pPr>
        <w:numPr>
          <w:ilvl w:val="0"/>
          <w:numId w:val="9"/>
        </w:numPr>
        <w:spacing w:after="80"/>
        <w:rPr>
          <w:iCs/>
        </w:rPr>
      </w:pPr>
      <w:r w:rsidRPr="00845FDE">
        <w:t>reduce greenhouse gas emissions.</w:t>
      </w:r>
    </w:p>
    <w:p w14:paraId="230BE89A" w14:textId="77777777" w:rsidR="00FF6F05" w:rsidRDefault="00FF6F05" w:rsidP="00FF6F05">
      <w:pPr>
        <w:spacing w:after="80"/>
      </w:pPr>
      <w:r>
        <w:t>The intended outcomes of the program are:</w:t>
      </w:r>
    </w:p>
    <w:p w14:paraId="1AE723F4" w14:textId="77777777" w:rsidR="00FF6F05" w:rsidRPr="00B42C4B" w:rsidRDefault="00FF6F05" w:rsidP="00FF6F05">
      <w:pPr>
        <w:pStyle w:val="ListBullet"/>
        <w:numPr>
          <w:ilvl w:val="0"/>
          <w:numId w:val="9"/>
        </w:numPr>
        <w:spacing w:before="40" w:after="80"/>
      </w:pPr>
      <w:r>
        <w:t xml:space="preserve">increase awareness of energy efficiency opportunities and </w:t>
      </w:r>
      <w:r w:rsidRPr="00B42C4B">
        <w:t xml:space="preserve">help businesses to save energy </w:t>
      </w:r>
    </w:p>
    <w:p w14:paraId="305B1079" w14:textId="77777777" w:rsidR="00FF6F05" w:rsidRPr="005D0D72" w:rsidRDefault="00FF6F05" w:rsidP="00FF6F05">
      <w:pPr>
        <w:numPr>
          <w:ilvl w:val="0"/>
          <w:numId w:val="9"/>
        </w:numPr>
        <w:spacing w:after="80"/>
        <w:rPr>
          <w:iCs/>
        </w:rPr>
      </w:pPr>
      <w:r w:rsidRPr="005D0D72">
        <w:t xml:space="preserve">reduced power bills for </w:t>
      </w:r>
      <w:r>
        <w:t xml:space="preserve">small and medium </w:t>
      </w:r>
      <w:r w:rsidRPr="005D0D72">
        <w:t>business</w:t>
      </w:r>
      <w:r>
        <w:t>es</w:t>
      </w:r>
      <w:r w:rsidRPr="005D0D72">
        <w:t xml:space="preserve"> </w:t>
      </w:r>
    </w:p>
    <w:p w14:paraId="3093BAB7" w14:textId="77777777" w:rsidR="00FF6F05" w:rsidRPr="00225A79" w:rsidRDefault="00FF6F05" w:rsidP="00FF6F05">
      <w:pPr>
        <w:numPr>
          <w:ilvl w:val="0"/>
          <w:numId w:val="9"/>
        </w:numPr>
        <w:spacing w:after="80"/>
        <w:rPr>
          <w:iCs/>
        </w:rPr>
      </w:pPr>
      <w:r>
        <w:t xml:space="preserve">emissions abatement to contribute to </w:t>
      </w:r>
      <w:r>
        <w:rPr>
          <w:rFonts w:cs="Arial"/>
          <w:color w:val="000000"/>
          <w:shd w:val="clear" w:color="auto" w:fill="FFFFFF"/>
        </w:rPr>
        <w:t>Australia reducing its emissions to 43% below 2005 levels by 2030</w:t>
      </w:r>
      <w:r>
        <w:t>.</w:t>
      </w:r>
    </w:p>
    <w:p w14:paraId="2E6EC045" w14:textId="6B546395" w:rsidR="00FF6F05" w:rsidRPr="00225A79" w:rsidRDefault="00FF6F05" w:rsidP="00FF6F05">
      <w:r w:rsidRPr="00225A79">
        <w:t>The maximum grant amount is $</w:t>
      </w:r>
      <w:r w:rsidR="004B6491">
        <w:t>25</w:t>
      </w:r>
      <w:r w:rsidRPr="00225A79">
        <w:t xml:space="preserve">,000 and the minimum is $10,000. </w:t>
      </w:r>
    </w:p>
    <w:p w14:paraId="05C4C8AB" w14:textId="04B85E45" w:rsidR="00A40FEB" w:rsidRDefault="00A40FEB" w:rsidP="00A40FEB">
      <w:r>
        <w:t xml:space="preserve">You should read the </w:t>
      </w:r>
      <w:hyperlink r:id="rId21" w:history="1">
        <w:r w:rsidRPr="00586575">
          <w:rPr>
            <w:rStyle w:val="Hyperlink"/>
          </w:rPr>
          <w:t>grant opportunity guidelines</w:t>
        </w:r>
      </w:hyperlink>
      <w:r>
        <w:t xml:space="preserve"> and </w:t>
      </w:r>
      <w:hyperlink r:id="rId22" w:history="1">
        <w:r w:rsidRPr="00586575">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5956CDDA" w14:textId="1F1B3FFA" w:rsidR="00FF6F05" w:rsidRPr="00225A79" w:rsidRDefault="00FF6F05" w:rsidP="00FF6F05">
      <w:r w:rsidRPr="00225A79">
        <w:lastRenderedPageBreak/>
        <w:t xml:space="preserve">You may submit your application at any time up until 5.00pm AEDT on </w:t>
      </w:r>
      <w:r w:rsidR="006C2FAE">
        <w:t>8 April</w:t>
      </w:r>
      <w:r w:rsidRPr="00225A79">
        <w:t xml:space="preserve"> 2024. 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288ED70" w:rsidR="0096090D" w:rsidRDefault="00193F0F" w:rsidP="0096090D">
      <w:pPr>
        <w:tabs>
          <w:tab w:val="left" w:pos="6237"/>
          <w:tab w:val="left" w:pos="7938"/>
        </w:tabs>
      </w:pPr>
      <w:r>
        <w:t>We will ask you the following questions to establish your eligibility for the</w:t>
      </w:r>
      <w:r w:rsidR="000A235C">
        <w:t xml:space="preserve"> </w:t>
      </w:r>
      <w:r w:rsidR="000A235C" w:rsidRPr="005D7836">
        <w:t>Energy Efficiency Grants for Small and Medium Sized Enterprises Round</w:t>
      </w:r>
      <w:r w:rsidR="000A235C">
        <w:t xml:space="preserve"> 2</w:t>
      </w:r>
      <w:r>
        <w:t xml:space="preserve"> grant opportunity. </w:t>
      </w:r>
    </w:p>
    <w:p w14:paraId="0F419E10" w14:textId="77777777" w:rsidR="00FF6F05" w:rsidRDefault="00FF6F05" w:rsidP="00FF6F05">
      <w:pPr>
        <w:pStyle w:val="Normalexplanatory"/>
      </w:pPr>
      <w:r>
        <w:t xml:space="preserve">Questions marked with an asterisk are mandatory. </w:t>
      </w:r>
    </w:p>
    <w:p w14:paraId="6359891A" w14:textId="77777777" w:rsidR="00FF6F05" w:rsidRPr="006506DE" w:rsidRDefault="00FF6F05" w:rsidP="00FF6F05">
      <w:pPr>
        <w:pStyle w:val="ListBullet0ParagraphSpace"/>
      </w:pPr>
      <w:r w:rsidRPr="006506DE">
        <w:t xml:space="preserve">Select which type of entity your organisation is. </w:t>
      </w:r>
      <w:r w:rsidRPr="006506DE">
        <w:rPr>
          <w:color w:val="FF0000"/>
        </w:rPr>
        <w:t>*</w:t>
      </w:r>
    </w:p>
    <w:p w14:paraId="7CED9A9C" w14:textId="77777777" w:rsidR="00FF6F05" w:rsidRPr="006506DE" w:rsidRDefault="00FF6F05" w:rsidP="00FF6F05">
      <w:pPr>
        <w:pStyle w:val="ListBullet"/>
        <w:numPr>
          <w:ilvl w:val="1"/>
          <w:numId w:val="3"/>
        </w:numPr>
        <w:spacing w:before="40" w:after="80"/>
      </w:pPr>
      <w:r w:rsidRPr="006506DE">
        <w:t>an entity incorporated in Australia</w:t>
      </w:r>
    </w:p>
    <w:p w14:paraId="42514FA7" w14:textId="77777777" w:rsidR="00FF6F05" w:rsidRPr="006506DE" w:rsidRDefault="00FF6F05" w:rsidP="00FF6F05">
      <w:pPr>
        <w:pStyle w:val="ListBullet"/>
        <w:numPr>
          <w:ilvl w:val="1"/>
          <w:numId w:val="3"/>
        </w:numPr>
        <w:spacing w:before="40" w:after="80"/>
      </w:pPr>
      <w:r w:rsidRPr="006506DE">
        <w:t>a partnership</w:t>
      </w:r>
    </w:p>
    <w:p w14:paraId="4469929C" w14:textId="77777777" w:rsidR="00FF6F05" w:rsidRPr="006506DE" w:rsidRDefault="00FF6F05" w:rsidP="00FF6F05">
      <w:pPr>
        <w:pStyle w:val="ListBullet"/>
        <w:numPr>
          <w:ilvl w:val="1"/>
          <w:numId w:val="3"/>
        </w:numPr>
        <w:spacing w:before="40" w:after="80"/>
      </w:pPr>
      <w:r w:rsidRPr="006506DE">
        <w:t>a</w:t>
      </w:r>
      <w:r w:rsidRPr="006506DE" w:rsidDel="006061B2">
        <w:t xml:space="preserve"> </w:t>
      </w:r>
      <w:r w:rsidRPr="006506DE">
        <w:t>sole trader</w:t>
      </w:r>
    </w:p>
    <w:p w14:paraId="212A3574" w14:textId="77777777" w:rsidR="00FF6F05" w:rsidRPr="006506DE" w:rsidRDefault="00FF6F05" w:rsidP="00FF6F05">
      <w:pPr>
        <w:pStyle w:val="ListBullet"/>
        <w:numPr>
          <w:ilvl w:val="1"/>
          <w:numId w:val="3"/>
        </w:numPr>
        <w:spacing w:before="40" w:after="80"/>
      </w:pPr>
      <w:r w:rsidRPr="006506DE">
        <w:t>an incorporated trustee on behalf of a trust.</w:t>
      </w:r>
    </w:p>
    <w:p w14:paraId="59D21BE5" w14:textId="77777777" w:rsidR="003A4782" w:rsidRPr="00667309" w:rsidRDefault="003A4782" w:rsidP="00667309">
      <w:pPr>
        <w:pStyle w:val="ListBullet"/>
        <w:numPr>
          <w:ilvl w:val="0"/>
          <w:numId w:val="0"/>
        </w:numPr>
        <w:rPr>
          <w:i/>
          <w:iCs/>
          <w:color w:val="365F91" w:themeColor="accent1" w:themeShade="BF"/>
        </w:rPr>
      </w:pPr>
      <w:r w:rsidRPr="00667309">
        <w:rPr>
          <w:i/>
          <w:iCs/>
          <w:color w:val="365F91" w:themeColor="accent1" w:themeShade="BF"/>
        </w:rPr>
        <w:t>You must select one of the eligible options from a drop down menu to proceed to next question.</w:t>
      </w:r>
    </w:p>
    <w:p w14:paraId="07DFE653" w14:textId="05C62B9D" w:rsidR="003A4782" w:rsidRDefault="003A4782" w:rsidP="003A4782">
      <w:pPr>
        <w:pStyle w:val="ListBullet"/>
        <w:spacing w:before="40" w:after="80"/>
        <w:ind w:left="357" w:hanging="357"/>
      </w:pPr>
      <w:r>
        <w:t xml:space="preserve">What state or territory (jurisdiction) is your project entirely located within? </w:t>
      </w:r>
      <w:r w:rsidRPr="00667309">
        <w:rPr>
          <w:color w:val="FF0000"/>
        </w:rPr>
        <w:t>*</w:t>
      </w:r>
    </w:p>
    <w:p w14:paraId="54571A28" w14:textId="4CC1FDC8" w:rsidR="003A4782" w:rsidRPr="006506DE" w:rsidRDefault="003A4782" w:rsidP="003A4782">
      <w:pPr>
        <w:pStyle w:val="ListBullet"/>
        <w:numPr>
          <w:ilvl w:val="1"/>
          <w:numId w:val="3"/>
        </w:numPr>
        <w:spacing w:before="40" w:after="80"/>
      </w:pPr>
      <w:r>
        <w:t>ACT</w:t>
      </w:r>
    </w:p>
    <w:p w14:paraId="2C9341C1" w14:textId="197ECD7D" w:rsidR="003A4782" w:rsidRPr="006506DE" w:rsidRDefault="003A4782" w:rsidP="003A4782">
      <w:pPr>
        <w:pStyle w:val="ListBullet"/>
        <w:numPr>
          <w:ilvl w:val="1"/>
          <w:numId w:val="3"/>
        </w:numPr>
        <w:spacing w:before="40" w:after="80"/>
      </w:pPr>
      <w:r>
        <w:t>SA</w:t>
      </w:r>
    </w:p>
    <w:p w14:paraId="284E5F0F" w14:textId="2A93EC93" w:rsidR="003A4782" w:rsidRPr="006506DE" w:rsidRDefault="003A4782" w:rsidP="003A4782">
      <w:pPr>
        <w:pStyle w:val="ListBullet"/>
        <w:numPr>
          <w:ilvl w:val="1"/>
          <w:numId w:val="3"/>
        </w:numPr>
        <w:spacing w:before="40" w:after="80"/>
      </w:pPr>
      <w:r>
        <w:t>TAS</w:t>
      </w:r>
    </w:p>
    <w:p w14:paraId="2DD7A063" w14:textId="789D0A40" w:rsidR="003A4782" w:rsidRDefault="003A4782" w:rsidP="003A4782">
      <w:pPr>
        <w:pStyle w:val="ListBullet"/>
        <w:numPr>
          <w:ilvl w:val="1"/>
          <w:numId w:val="3"/>
        </w:numPr>
        <w:spacing w:before="40" w:after="80"/>
      </w:pPr>
      <w:r>
        <w:t>WA</w:t>
      </w:r>
    </w:p>
    <w:p w14:paraId="3B9F3016" w14:textId="4E4D2DD7" w:rsidR="003A4782" w:rsidRDefault="003A4782" w:rsidP="003A4782">
      <w:pPr>
        <w:pStyle w:val="ListBullet"/>
        <w:numPr>
          <w:ilvl w:val="1"/>
          <w:numId w:val="3"/>
        </w:numPr>
        <w:spacing w:before="40" w:after="80"/>
      </w:pPr>
      <w:r>
        <w:t>VIC</w:t>
      </w:r>
    </w:p>
    <w:p w14:paraId="01E47C7B" w14:textId="6E9A1D48" w:rsidR="003A4782" w:rsidRDefault="003A4782" w:rsidP="00667309">
      <w:pPr>
        <w:pStyle w:val="ListBullet"/>
        <w:numPr>
          <w:ilvl w:val="1"/>
          <w:numId w:val="3"/>
        </w:numPr>
        <w:spacing w:before="40" w:after="80"/>
      </w:pPr>
      <w:r>
        <w:t>QLD</w:t>
      </w:r>
    </w:p>
    <w:p w14:paraId="38B12A0F" w14:textId="77777777" w:rsidR="003A4782" w:rsidRPr="00667309" w:rsidRDefault="003A4782" w:rsidP="00667309">
      <w:pPr>
        <w:pStyle w:val="ListBullet"/>
        <w:numPr>
          <w:ilvl w:val="0"/>
          <w:numId w:val="0"/>
        </w:numPr>
        <w:rPr>
          <w:i/>
          <w:iCs/>
          <w:color w:val="365F91" w:themeColor="accent1" w:themeShade="BF"/>
        </w:rPr>
      </w:pPr>
      <w:r w:rsidRPr="00667309">
        <w:rPr>
          <w:i/>
          <w:iCs/>
          <w:color w:val="365F91" w:themeColor="accent1" w:themeShade="BF"/>
        </w:rPr>
        <w:t>You must select one of the eligible options from a drop down menu to proceed to next question.</w:t>
      </w:r>
    </w:p>
    <w:p w14:paraId="14B8B43B" w14:textId="3F0E5C1B" w:rsidR="0082379F" w:rsidRDefault="006C2FAE" w:rsidP="0082379F">
      <w:pPr>
        <w:pStyle w:val="ListBullet"/>
        <w:spacing w:before="40" w:after="120"/>
      </w:pPr>
      <w:bookmarkStart w:id="1" w:name="_Hlk152916238"/>
      <w:r w:rsidRPr="00667309">
        <w:t>Did you receive grant funding under the Energy Efficiency Grants for Small and Medium Sized Enterprises Round 1 program?</w:t>
      </w:r>
      <w:r w:rsidRPr="00667309">
        <w:rPr>
          <w:color w:val="FF0000"/>
        </w:rPr>
        <w:t>*</w:t>
      </w:r>
    </w:p>
    <w:bookmarkEnd w:id="1"/>
    <w:p w14:paraId="4A408B24" w14:textId="23DFBDAD" w:rsidR="006C2FAE" w:rsidRPr="00667309" w:rsidRDefault="006C2FAE" w:rsidP="00667309">
      <w:pPr>
        <w:pStyle w:val="ListBullet"/>
        <w:numPr>
          <w:ilvl w:val="0"/>
          <w:numId w:val="0"/>
        </w:numPr>
        <w:rPr>
          <w:i/>
          <w:iCs/>
          <w:color w:val="365F91" w:themeColor="accent1" w:themeShade="BF"/>
        </w:rPr>
      </w:pPr>
      <w:r w:rsidRPr="00667309">
        <w:rPr>
          <w:i/>
          <w:iCs/>
          <w:color w:val="365F91" w:themeColor="accent1" w:themeShade="BF"/>
        </w:rPr>
        <w:t xml:space="preserve">You must answer </w:t>
      </w:r>
      <w:r w:rsidR="003A4782">
        <w:rPr>
          <w:i/>
          <w:iCs/>
          <w:color w:val="365F91" w:themeColor="accent1" w:themeShade="BF"/>
        </w:rPr>
        <w:t>no</w:t>
      </w:r>
      <w:r w:rsidRPr="00667309">
        <w:rPr>
          <w:i/>
          <w:iCs/>
          <w:color w:val="365F91" w:themeColor="accent1" w:themeShade="BF"/>
        </w:rPr>
        <w:t xml:space="preserve"> to proceed to next question.</w:t>
      </w:r>
    </w:p>
    <w:p w14:paraId="2C0CEAB5" w14:textId="5441CC2C" w:rsidR="00FF6F05" w:rsidRPr="006506DE" w:rsidRDefault="00FF6F05" w:rsidP="00FF6F05">
      <w:pPr>
        <w:pStyle w:val="ListBullet"/>
        <w:spacing w:before="40" w:after="120"/>
      </w:pPr>
      <w:r w:rsidRPr="006506DE">
        <w:t>Is your project aimed at reducing the energy consumption of your business</w:t>
      </w:r>
      <w:r w:rsidR="009B3EDB">
        <w:t xml:space="preserve"> in Australia</w:t>
      </w:r>
      <w:r w:rsidRPr="006506DE">
        <w:t>?</w:t>
      </w:r>
      <w:r w:rsidRPr="006506DE">
        <w:rPr>
          <w:color w:val="FF0000"/>
        </w:rPr>
        <w:t>*</w:t>
      </w:r>
    </w:p>
    <w:p w14:paraId="0694F168" w14:textId="77777777" w:rsidR="00FF6F05" w:rsidRPr="006506DE" w:rsidRDefault="00FF6F05" w:rsidP="00FF6F05">
      <w:pPr>
        <w:pStyle w:val="ListBullet"/>
        <w:numPr>
          <w:ilvl w:val="0"/>
          <w:numId w:val="0"/>
        </w:numPr>
        <w:rPr>
          <w:i/>
          <w:iCs/>
          <w:color w:val="365F91" w:themeColor="accent1" w:themeShade="BF"/>
        </w:rPr>
      </w:pPr>
      <w:r w:rsidRPr="006506DE">
        <w:rPr>
          <w:i/>
          <w:iCs/>
          <w:color w:val="365F91" w:themeColor="accent1" w:themeShade="BF"/>
        </w:rPr>
        <w:t>You must answer yes to proceed to next question.</w:t>
      </w:r>
    </w:p>
    <w:p w14:paraId="1AFDD97B" w14:textId="0D6FD9D5" w:rsidR="00FF6F05" w:rsidRPr="006506DE" w:rsidRDefault="00FF6F05" w:rsidP="00FF6F05">
      <w:pPr>
        <w:pStyle w:val="ListBullet"/>
        <w:spacing w:before="40" w:after="120"/>
      </w:pPr>
      <w:r w:rsidRPr="006506DE">
        <w:t>Doe</w:t>
      </w:r>
      <w:r w:rsidR="0051264C">
        <w:t>s</w:t>
      </w:r>
      <w:r w:rsidRPr="006506DE">
        <w:t xml:space="preserve"> your project have at least $10,000 in eligible expenditure?</w:t>
      </w:r>
      <w:r w:rsidRPr="006506DE">
        <w:rPr>
          <w:color w:val="FF0000"/>
        </w:rPr>
        <w:t xml:space="preserve"> *</w:t>
      </w:r>
    </w:p>
    <w:p w14:paraId="178D0E17" w14:textId="77777777" w:rsidR="00FF6F05" w:rsidRPr="006506DE" w:rsidRDefault="00FF6F05" w:rsidP="00FF6F05">
      <w:pPr>
        <w:pStyle w:val="ListBullet"/>
        <w:numPr>
          <w:ilvl w:val="0"/>
          <w:numId w:val="0"/>
        </w:numPr>
        <w:rPr>
          <w:i/>
          <w:iCs/>
          <w:color w:val="365F91" w:themeColor="accent1" w:themeShade="BF"/>
        </w:rPr>
      </w:pPr>
      <w:r w:rsidRPr="006506DE">
        <w:rPr>
          <w:i/>
          <w:iCs/>
          <w:color w:val="365F91" w:themeColor="accent1" w:themeShade="BF"/>
        </w:rPr>
        <w:t>You must answer yes to proceed to next question.</w:t>
      </w:r>
    </w:p>
    <w:p w14:paraId="196249FF" w14:textId="77777777" w:rsidR="00FF6F05" w:rsidRPr="006506DE" w:rsidRDefault="00FF6F05" w:rsidP="00FF6F05">
      <w:pPr>
        <w:pStyle w:val="ListBullet"/>
        <w:spacing w:before="40" w:after="80"/>
      </w:pPr>
      <w:r w:rsidRPr="006506DE">
        <w:t>Does your project include one or more of the eligible activities listed in Appendix B of the grant opportunity guidelines?</w:t>
      </w:r>
      <w:r w:rsidRPr="006506DE">
        <w:rPr>
          <w:color w:val="FF0000"/>
        </w:rPr>
        <w:t xml:space="preserve"> *</w:t>
      </w:r>
    </w:p>
    <w:p w14:paraId="6ABD739B" w14:textId="77777777" w:rsidR="00FF6F05" w:rsidRPr="006506DE" w:rsidRDefault="00FF6F05" w:rsidP="00FF6F05">
      <w:pPr>
        <w:pStyle w:val="ListBullet"/>
        <w:numPr>
          <w:ilvl w:val="0"/>
          <w:numId w:val="0"/>
        </w:numPr>
        <w:rPr>
          <w:i/>
          <w:iCs/>
          <w:color w:val="365F91" w:themeColor="accent1" w:themeShade="BF"/>
        </w:rPr>
      </w:pPr>
      <w:r w:rsidRPr="006506DE">
        <w:rPr>
          <w:i/>
          <w:iCs/>
          <w:color w:val="365F91" w:themeColor="accent1" w:themeShade="BF"/>
        </w:rPr>
        <w:t>You must answer yes to proceed to next question.</w:t>
      </w:r>
    </w:p>
    <w:p w14:paraId="2178DB56" w14:textId="77777777" w:rsidR="00FF6F05" w:rsidRPr="00825685" w:rsidRDefault="00FF6F05" w:rsidP="00FF6F05">
      <w:pPr>
        <w:pStyle w:val="ListBullet"/>
      </w:pPr>
      <w:r w:rsidRPr="00825685">
        <w:t>Has your employee headcount averaged from 1 to 199 employee</w:t>
      </w:r>
      <w:r w:rsidRPr="00825685" w:rsidDel="00DF745F">
        <w:t>s</w:t>
      </w:r>
      <w:r w:rsidRPr="00825685">
        <w:t xml:space="preserve"> </w:t>
      </w:r>
      <w:r w:rsidRPr="00825685" w:rsidDel="00332ABF">
        <w:t>over any consecutive 12 m</w:t>
      </w:r>
      <w:r w:rsidRPr="00825685">
        <w:t>onth period since 1 July 2020?</w:t>
      </w:r>
      <w:r w:rsidRPr="00825685">
        <w:rPr>
          <w:color w:val="FF0000"/>
        </w:rPr>
        <w:t xml:space="preserve"> *</w:t>
      </w:r>
    </w:p>
    <w:p w14:paraId="348335FA" w14:textId="77777777" w:rsidR="00FF6F05" w:rsidRDefault="00FF6F05" w:rsidP="00FF6F05">
      <w:pPr>
        <w:pStyle w:val="Normalexplanatory"/>
      </w:pPr>
      <w:r>
        <w:t>You must answer yes to proceed to next section.</w:t>
      </w:r>
    </w:p>
    <w:p w14:paraId="28BA9974" w14:textId="284131CD" w:rsidR="00FF6F05" w:rsidRDefault="00FF6F05" w:rsidP="00FF6F05">
      <w:pPr>
        <w:pStyle w:val="ListBullet"/>
        <w:spacing w:before="40" w:after="80"/>
      </w:pPr>
      <w:r>
        <w:t>Has your</w:t>
      </w:r>
      <w:r w:rsidRPr="005B1101">
        <w:t xml:space="preserve"> </w:t>
      </w:r>
      <w:r w:rsidR="008D3429">
        <w:t xml:space="preserve">small and medium sized </w:t>
      </w:r>
      <w:r w:rsidRPr="005B1101">
        <w:t>business</w:t>
      </w:r>
      <w:r>
        <w:t xml:space="preserve"> been in operation for a minimum of 24 months?</w:t>
      </w:r>
      <w:r w:rsidRPr="009E3F5B">
        <w:rPr>
          <w:color w:val="FF0000"/>
        </w:rPr>
        <w:t xml:space="preserve"> *</w:t>
      </w:r>
    </w:p>
    <w:p w14:paraId="199DC49F" w14:textId="77777777" w:rsidR="00FF6F05" w:rsidRDefault="00FF6F05" w:rsidP="00FF6F05">
      <w:pPr>
        <w:pStyle w:val="ListBullet"/>
        <w:numPr>
          <w:ilvl w:val="0"/>
          <w:numId w:val="0"/>
        </w:numPr>
        <w:rPr>
          <w:i/>
          <w:iCs/>
          <w:color w:val="365F91" w:themeColor="accent1" w:themeShade="BF"/>
        </w:rPr>
      </w:pPr>
      <w:r w:rsidRPr="009E3F5B">
        <w:rPr>
          <w:i/>
          <w:iCs/>
          <w:color w:val="365F91" w:themeColor="accent1" w:themeShade="BF"/>
        </w:rPr>
        <w:t>You must answer yes to proceed to next section.</w:t>
      </w:r>
    </w:p>
    <w:p w14:paraId="548CB431" w14:textId="763D47FB" w:rsidR="00FF6F05" w:rsidRPr="00793E3D" w:rsidRDefault="00FF6F05" w:rsidP="00FF6F05">
      <w:pPr>
        <w:pStyle w:val="ListBullet0ParagraphSpace"/>
        <w:rPr>
          <w:i/>
          <w:iCs/>
          <w:color w:val="365F91" w:themeColor="accent1" w:themeShade="BF"/>
        </w:rPr>
      </w:pPr>
      <w:r>
        <w:t>Are you the owner of the project location or d</w:t>
      </w:r>
      <w:r w:rsidRPr="0019347E">
        <w:t>o you have consent from the owner of the project location to undertake the project?</w:t>
      </w:r>
      <w:r w:rsidRPr="0019347E">
        <w:rPr>
          <w:color w:val="FF0000"/>
        </w:rPr>
        <w:t xml:space="preserve"> </w:t>
      </w:r>
      <w:r w:rsidRPr="000B6DC2">
        <w:rPr>
          <w:color w:val="FF0000"/>
        </w:rPr>
        <w:t>*</w:t>
      </w:r>
    </w:p>
    <w:p w14:paraId="28F4FF34" w14:textId="22D3F319" w:rsidR="00793E3D" w:rsidRPr="00793E3D" w:rsidRDefault="00793E3D" w:rsidP="00793E3D">
      <w:pPr>
        <w:pStyle w:val="ListBullet"/>
        <w:numPr>
          <w:ilvl w:val="0"/>
          <w:numId w:val="0"/>
        </w:numPr>
        <w:rPr>
          <w:i/>
          <w:iCs/>
          <w:color w:val="1F497D" w:themeColor="text2"/>
        </w:rPr>
      </w:pPr>
      <w:r w:rsidRPr="00793E3D">
        <w:rPr>
          <w:i/>
          <w:iCs/>
          <w:color w:val="1F497D" w:themeColor="text2"/>
        </w:rPr>
        <w:t>You must answer yes to proceed to next section.</w:t>
      </w:r>
    </w:p>
    <w:p w14:paraId="0B03E54B" w14:textId="0980104E" w:rsidR="00793E3D" w:rsidRDefault="0091551A" w:rsidP="00667309">
      <w:pPr>
        <w:pStyle w:val="ListBulletItalics"/>
        <w:rPr>
          <w:i w:val="0"/>
        </w:rPr>
        <w:sectPr w:rsidR="00793E3D" w:rsidSect="00F61604">
          <w:pgSz w:w="11906" w:h="16838" w:code="9"/>
          <w:pgMar w:top="1418" w:right="1418" w:bottom="1418" w:left="1701" w:header="709" w:footer="709" w:gutter="0"/>
          <w:cols w:space="708"/>
          <w:docGrid w:linePitch="360"/>
        </w:sectPr>
      </w:pPr>
      <w:r>
        <w:rPr>
          <w:i w:val="0"/>
          <w:iCs/>
          <w:color w:val="auto"/>
        </w:rPr>
        <w:t xml:space="preserve">Do you commit to </w:t>
      </w:r>
      <w:r w:rsidR="00793E3D" w:rsidRPr="0091551A">
        <w:rPr>
          <w:i w:val="0"/>
          <w:iCs/>
          <w:color w:val="auto"/>
        </w:rPr>
        <w:t>provid</w:t>
      </w:r>
      <w:r>
        <w:rPr>
          <w:i w:val="0"/>
          <w:iCs/>
          <w:color w:val="auto"/>
        </w:rPr>
        <w:t>ing</w:t>
      </w:r>
      <w:r w:rsidR="00793E3D" w:rsidRPr="0091551A">
        <w:rPr>
          <w:i w:val="0"/>
          <w:iCs/>
          <w:color w:val="auto"/>
        </w:rPr>
        <w:t xml:space="preserve"> all mandatory attachments?</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335A602E"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1740D21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7822FD">
        <w:t xml:space="preserve"> improve the energy efficiency of your organisation. </w:t>
      </w:r>
      <w:r w:rsidRPr="008704C1">
        <w:t xml:space="preserve"> </w:t>
      </w:r>
    </w:p>
    <w:p w14:paraId="1F9506A1" w14:textId="77777777" w:rsidR="00FF6F05" w:rsidRDefault="00FF6F05" w:rsidP="00FF6F05">
      <w:pPr>
        <w:pStyle w:val="Heading3"/>
      </w:pPr>
      <w:r>
        <w:t>Project focus area</w:t>
      </w:r>
    </w:p>
    <w:p w14:paraId="332C2482" w14:textId="77777777" w:rsidR="00FF6F05" w:rsidRDefault="00FF6F05" w:rsidP="00FF6F05">
      <w:pPr>
        <w:rPr>
          <w:lang w:eastAsia="en-AU"/>
        </w:rPr>
      </w:pPr>
      <w:r>
        <w:rPr>
          <w:lang w:eastAsia="en-AU"/>
        </w:rPr>
        <w:t>Select the focus area(s) that apply to your project</w:t>
      </w:r>
    </w:p>
    <w:p w14:paraId="3F8156C9" w14:textId="77777777" w:rsidR="00FF6F05" w:rsidRDefault="00FF6F05" w:rsidP="00FF6F05">
      <w:pPr>
        <w:pStyle w:val="Normalexplanatory"/>
      </w:pPr>
      <w:r>
        <w:t>You should select all focus areas that apply do your project. You must select at least one focus area.</w:t>
      </w:r>
    </w:p>
    <w:p w14:paraId="5FEB2267" w14:textId="77777777" w:rsidR="00FF6F05" w:rsidRDefault="00FF6F05" w:rsidP="00FF6F05">
      <w:pPr>
        <w:pStyle w:val="ListBullet"/>
        <w:ind w:left="502"/>
      </w:pPr>
      <w:r>
        <w:t>Energy audits and energy management</w:t>
      </w:r>
    </w:p>
    <w:p w14:paraId="5A93AAE6" w14:textId="77777777" w:rsidR="00FF6F05" w:rsidRDefault="00FF6F05" w:rsidP="00FF6F05">
      <w:pPr>
        <w:pStyle w:val="ListBullet"/>
        <w:ind w:left="502"/>
      </w:pPr>
      <w:r>
        <w:t>Energy monitoring</w:t>
      </w:r>
    </w:p>
    <w:p w14:paraId="6E101F74" w14:textId="77777777" w:rsidR="00FF6F05" w:rsidRPr="00777487" w:rsidRDefault="00FF6F05" w:rsidP="00FF6F05">
      <w:pPr>
        <w:pStyle w:val="ListBullet"/>
        <w:ind w:left="502"/>
      </w:pPr>
      <w:r w:rsidRPr="00777487">
        <w:t>Power supply</w:t>
      </w:r>
    </w:p>
    <w:p w14:paraId="7B93A68A" w14:textId="77777777" w:rsidR="00FF6F05" w:rsidRPr="00777487" w:rsidRDefault="00FF6F05" w:rsidP="00FF6F05">
      <w:pPr>
        <w:pStyle w:val="ListBullet"/>
        <w:ind w:left="502"/>
      </w:pPr>
      <w:r w:rsidRPr="00777487">
        <w:t>Lighting</w:t>
      </w:r>
    </w:p>
    <w:p w14:paraId="6A68F0A5" w14:textId="77777777" w:rsidR="00FF6F05" w:rsidRPr="00777487" w:rsidRDefault="00FF6F05" w:rsidP="00FF6F05">
      <w:pPr>
        <w:pStyle w:val="ListBullet"/>
        <w:ind w:left="502"/>
      </w:pPr>
      <w:r w:rsidRPr="00777487">
        <w:t>Heat Pumps</w:t>
      </w:r>
    </w:p>
    <w:p w14:paraId="56E4D52A" w14:textId="77777777" w:rsidR="00FF6F05" w:rsidRDefault="00FF6F05" w:rsidP="00FF6F05">
      <w:pPr>
        <w:pStyle w:val="ListBullet"/>
        <w:ind w:left="502"/>
      </w:pPr>
      <w:r>
        <w:t>Process automation and controls</w:t>
      </w:r>
    </w:p>
    <w:p w14:paraId="23D28354" w14:textId="77777777" w:rsidR="00FF6F05" w:rsidRPr="00777487" w:rsidRDefault="00FF6F05" w:rsidP="00FF6F05">
      <w:pPr>
        <w:pStyle w:val="ListBullet"/>
        <w:ind w:left="502"/>
      </w:pPr>
      <w:r w:rsidRPr="00777487">
        <w:t xml:space="preserve">Reconfigure/ Optimise Processes </w:t>
      </w:r>
    </w:p>
    <w:p w14:paraId="5E04E38A" w14:textId="77777777" w:rsidR="00FF6F05" w:rsidRPr="00777487" w:rsidRDefault="00FF6F05" w:rsidP="00FF6F05">
      <w:pPr>
        <w:pStyle w:val="ListBullet"/>
        <w:ind w:left="502"/>
      </w:pPr>
      <w:r>
        <w:t>Upgrades to motors/ including for compressors/ pumps/</w:t>
      </w:r>
      <w:r w:rsidRPr="00777487">
        <w:t xml:space="preserve"> fans</w:t>
      </w:r>
      <w:r>
        <w:t>/</w:t>
      </w:r>
      <w:r w:rsidRPr="00777487">
        <w:t xml:space="preserve"> conveyors</w:t>
      </w:r>
      <w:r>
        <w:t>/</w:t>
      </w:r>
      <w:r w:rsidRPr="00777487">
        <w:t xml:space="preserve"> mixers and blowers</w:t>
      </w:r>
    </w:p>
    <w:p w14:paraId="7C99FD8B" w14:textId="77777777" w:rsidR="00FF6F05" w:rsidRPr="00777487" w:rsidRDefault="00FF6F05" w:rsidP="00FF6F05">
      <w:pPr>
        <w:pStyle w:val="ListBullet"/>
        <w:ind w:left="502"/>
      </w:pPr>
      <w:r w:rsidRPr="00777487">
        <w:t>Building fabric upgrades</w:t>
      </w:r>
    </w:p>
    <w:p w14:paraId="3AA0CA96" w14:textId="77777777" w:rsidR="00FF6F05" w:rsidRPr="00777487" w:rsidRDefault="00FF6F05" w:rsidP="00FF6F05">
      <w:pPr>
        <w:pStyle w:val="ListBullet"/>
        <w:ind w:left="502"/>
      </w:pPr>
      <w:r w:rsidRPr="00777487">
        <w:t>Heating Ventilation and Air Conditioning (HVAC)</w:t>
      </w:r>
    </w:p>
    <w:p w14:paraId="4588B788" w14:textId="77777777" w:rsidR="00FF6F05" w:rsidRPr="00777487" w:rsidRDefault="00FF6F05" w:rsidP="00FF6F05">
      <w:pPr>
        <w:pStyle w:val="ListBullet"/>
        <w:ind w:left="502"/>
      </w:pPr>
      <w:r w:rsidRPr="00777487">
        <w:t>Commercial refrigeration</w:t>
      </w:r>
    </w:p>
    <w:p w14:paraId="28F5AA7C" w14:textId="77777777" w:rsidR="00FF6F05" w:rsidRPr="00777487" w:rsidRDefault="00FF6F05" w:rsidP="00FF6F05">
      <w:pPr>
        <w:pStyle w:val="ListBullet"/>
        <w:ind w:left="502"/>
      </w:pPr>
      <w:r w:rsidRPr="00777487">
        <w:t>Compressed Air Improvements</w:t>
      </w:r>
    </w:p>
    <w:p w14:paraId="739A14DC" w14:textId="77777777" w:rsidR="00FF6F05" w:rsidRDefault="00FF6F05" w:rsidP="00FF6F05">
      <w:pPr>
        <w:pStyle w:val="ListBullet"/>
        <w:ind w:left="502"/>
      </w:pPr>
      <w:r w:rsidRPr="00777487">
        <w:t>Water Heating</w:t>
      </w:r>
    </w:p>
    <w:p w14:paraId="791F3680" w14:textId="39CA9EE5" w:rsidR="00FF6F05" w:rsidRDefault="00FF6F05" w:rsidP="00FF6F05">
      <w:pPr>
        <w:pStyle w:val="ListBullet"/>
        <w:ind w:left="502"/>
      </w:pPr>
      <w:r w:rsidRPr="00796E15">
        <w:t>Other process heating, cooling, drying and pumping improvements</w:t>
      </w:r>
    </w:p>
    <w:p w14:paraId="391CC5A5" w14:textId="6F650A08" w:rsidR="00A40097" w:rsidRDefault="00E278B0" w:rsidP="00A40097">
      <w:pPr>
        <w:pStyle w:val="Heading3"/>
      </w:pPr>
      <w:r>
        <w:t>Detailed project description and key activities</w:t>
      </w:r>
    </w:p>
    <w:p w14:paraId="123EB8DD" w14:textId="7E438345" w:rsidR="00A40097" w:rsidRPr="00A40097" w:rsidRDefault="00A40097" w:rsidP="00A40097">
      <w:pPr>
        <w:pStyle w:val="Normalexplanatory"/>
        <w:rPr>
          <w:color w:val="365F91" w:themeColor="accent1" w:themeShade="BF"/>
        </w:rPr>
      </w:pPr>
      <w:r w:rsidRPr="00A40097">
        <w:rPr>
          <w:color w:val="365F91" w:themeColor="accent1" w:themeShade="BF"/>
        </w:rPr>
        <w:t>This information will be included in your grant agreement if your application is successful.</w:t>
      </w:r>
    </w:p>
    <w:p w14:paraId="01498BA5" w14:textId="77777777" w:rsidR="00FF6F05" w:rsidRDefault="00FF6F05" w:rsidP="00FF6F05">
      <w:r w:rsidRPr="00E46E90">
        <w:lastRenderedPageBreak/>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7D7EF4F5" w14:textId="6E39E94A" w:rsidR="00FF6F05" w:rsidRDefault="00FF6F05" w:rsidP="00FF6F05">
      <w:pPr>
        <w:rPr>
          <w:i/>
          <w:iCs/>
          <w:color w:val="365F91" w:themeColor="accent1" w:themeShade="BF"/>
        </w:rPr>
      </w:pPr>
      <w:r w:rsidRPr="00796E15">
        <w:rPr>
          <w:i/>
          <w:iCs/>
          <w:color w:val="365F91" w:themeColor="accent1" w:themeShade="BF"/>
        </w:rPr>
        <w:t>Your response is limited to 5000 characters including spaces and does not support formatting.</w:t>
      </w:r>
    </w:p>
    <w:p w14:paraId="3EB7B81D" w14:textId="2CC76A8F" w:rsidR="000A235C" w:rsidRPr="00796E15" w:rsidRDefault="000A235C" w:rsidP="0091551A">
      <w:pPr>
        <w:pStyle w:val="Normalexplanatory"/>
      </w:pPr>
      <w:r>
        <w:t xml:space="preserve">You should provide details of eligible activities that your project will deliver from the list in Appendix B of the grant opportunity guidelines.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7AD830C5" w14:textId="77777777" w:rsidR="00FF6F05" w:rsidRDefault="00FF6F05" w:rsidP="00FF6F05">
      <w:pPr>
        <w:pStyle w:val="Normalexplanatory"/>
      </w:pPr>
      <w:r>
        <w:t xml:space="preserve">Your response is limited to 5000 characters including spaces and does not support formatting. </w:t>
      </w:r>
    </w:p>
    <w:p w14:paraId="63C4CDA8" w14:textId="5734A97E" w:rsidR="00CD18FB" w:rsidRDefault="00CD18FB" w:rsidP="00CD18FB">
      <w:pPr>
        <w:pStyle w:val="Heading3"/>
      </w:pPr>
      <w:r>
        <w:t>Project duration</w:t>
      </w:r>
    </w:p>
    <w:p w14:paraId="53B0BCD8" w14:textId="01934360" w:rsidR="00FF6F05" w:rsidRDefault="00CF515B" w:rsidP="00FF6F05">
      <w:pPr>
        <w:pStyle w:val="Normalexplanatory"/>
      </w:pPr>
      <w:r>
        <w:t xml:space="preserve">Your project must be completed by 31 March 2025. </w:t>
      </w:r>
      <w:r w:rsidR="00FF6F05">
        <w:t>If successful we expect your project to commence around</w:t>
      </w:r>
      <w:r w:rsidR="002D165F">
        <w:t xml:space="preserve"> </w:t>
      </w:r>
      <w:r w:rsidR="00FF6F05">
        <w:t xml:space="preserve">June 2024. </w:t>
      </w:r>
    </w:p>
    <w:p w14:paraId="26097500" w14:textId="77777777" w:rsidR="00FF6F05" w:rsidRDefault="00FF6F05" w:rsidP="00FF6F05">
      <w:pPr>
        <w:pStyle w:val="ListBullet"/>
        <w:ind w:left="502"/>
      </w:pPr>
      <w:r>
        <w:t>Estimated project start date</w:t>
      </w:r>
    </w:p>
    <w:p w14:paraId="53DA55AB" w14:textId="77777777" w:rsidR="00FF6F05" w:rsidRDefault="00FF6F05" w:rsidP="00FF6F05">
      <w:pPr>
        <w:pStyle w:val="ListBullet"/>
        <w:ind w:left="502"/>
      </w:pPr>
      <w:r>
        <w:t>Estimated project end date</w:t>
      </w:r>
    </w:p>
    <w:p w14:paraId="7A1564B3" w14:textId="77777777" w:rsidR="00FF6F05" w:rsidRDefault="00FF6F05" w:rsidP="00FF6F05">
      <w:pPr>
        <w:pStyle w:val="ListBullet"/>
        <w:ind w:left="502"/>
      </w:pPr>
      <w:r>
        <w:t>Estimated project length (in months)</w:t>
      </w:r>
    </w:p>
    <w:p w14:paraId="59066A0A" w14:textId="2A5B4AE9" w:rsidR="00FF6F05" w:rsidRPr="00824887" w:rsidRDefault="00FF6F05" w:rsidP="00041962">
      <w:pPr>
        <w:pStyle w:val="Normalexplanatory"/>
      </w:pPr>
      <w:r>
        <w:t>Your project can be no longer than 12</w:t>
      </w:r>
      <w:r w:rsidR="00DC5A23">
        <w:t xml:space="preserve"> </w:t>
      </w:r>
      <w:r>
        <w:t>months</w:t>
      </w:r>
      <w:r w:rsidR="00125713">
        <w:t xml:space="preserve"> </w:t>
      </w:r>
    </w:p>
    <w:p w14:paraId="340A2CE0" w14:textId="59F65868" w:rsidR="00CF515B" w:rsidRDefault="00CF515B" w:rsidP="00CF515B">
      <w:pPr>
        <w:pStyle w:val="Heading3"/>
      </w:pPr>
      <w:r>
        <w:t>Ownership of project location</w:t>
      </w:r>
    </w:p>
    <w:p w14:paraId="0568517D" w14:textId="76E41A5B" w:rsidR="00CF515B" w:rsidRDefault="00CF515B" w:rsidP="00CF515B">
      <w:pPr>
        <w:pStyle w:val="Normalexplanatory"/>
        <w:rPr>
          <w:color w:val="FF0000"/>
        </w:rPr>
      </w:pPr>
      <w:r>
        <w:rPr>
          <w:i w:val="0"/>
          <w:color w:val="auto"/>
          <w:lang w:eastAsia="en-US"/>
        </w:rPr>
        <w:t>Are you the owner of the project location or d</w:t>
      </w:r>
      <w:r w:rsidRPr="0019347E">
        <w:rPr>
          <w:i w:val="0"/>
          <w:color w:val="auto"/>
          <w:lang w:eastAsia="en-US"/>
        </w:rPr>
        <w:t>o you have consent from the owner of the project location to undertake the project?</w:t>
      </w:r>
      <w:r w:rsidRPr="0019347E">
        <w:rPr>
          <w:color w:val="FF0000"/>
        </w:rPr>
        <w:t xml:space="preserve"> </w:t>
      </w:r>
      <w:r w:rsidRPr="000B6DC2">
        <w:rPr>
          <w:color w:val="FF0000"/>
        </w:rPr>
        <w:t>*</w:t>
      </w:r>
    </w:p>
    <w:p w14:paraId="0E0AE029" w14:textId="77777777" w:rsidR="00CF515B" w:rsidRPr="00237A57" w:rsidRDefault="00CF515B" w:rsidP="00CF515B">
      <w:pPr>
        <w:pStyle w:val="ListBullet"/>
        <w:ind w:left="502"/>
      </w:pPr>
      <w:r>
        <w:t>I am the owner</w:t>
      </w:r>
    </w:p>
    <w:p w14:paraId="52463DC4" w14:textId="77777777" w:rsidR="00CF515B" w:rsidRPr="00237A57" w:rsidRDefault="00CF515B" w:rsidP="00CF515B">
      <w:pPr>
        <w:pStyle w:val="ListBullet"/>
        <w:ind w:left="502"/>
      </w:pPr>
      <w:r>
        <w:t>I have consent</w:t>
      </w:r>
    </w:p>
    <w:p w14:paraId="2460E3A6" w14:textId="0EC10723" w:rsidR="00CF515B" w:rsidRDefault="00CF515B" w:rsidP="00667309">
      <w:pPr>
        <w:pStyle w:val="Normalexplanatory"/>
      </w:pPr>
      <w:r>
        <w:t>If you are not the owner of the project location you will need to provide evidence</w:t>
      </w:r>
      <w:r w:rsidRPr="00AC3962">
        <w:t xml:space="preserve"> of the owner’s authority to conduct the </w:t>
      </w:r>
      <w:r>
        <w:t xml:space="preserve">project at the nominated site </w:t>
      </w:r>
      <w:r w:rsidR="0082379F">
        <w:t>(</w:t>
      </w:r>
      <w:r w:rsidRPr="00AC3962">
        <w:t xml:space="preserve">as per the template on business.gov.au and GrantConnect) providing authority to you to conduct the project. </w:t>
      </w:r>
    </w:p>
    <w:p w14:paraId="11AD9A00" w14:textId="446E0E62" w:rsidR="00B04E0E" w:rsidRDefault="00B04E0E" w:rsidP="00847E50">
      <w:pPr>
        <w:pStyle w:val="Heading3"/>
      </w:pPr>
      <w:r>
        <w:t>Project location</w:t>
      </w:r>
    </w:p>
    <w:p w14:paraId="7704A83F" w14:textId="6065BC81" w:rsidR="00CF515B" w:rsidRDefault="00B04E0E" w:rsidP="0091551A">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p>
    <w:p w14:paraId="4F9DF262" w14:textId="77777777" w:rsidR="00CF515B" w:rsidRPr="00BF1011" w:rsidRDefault="00CF515B" w:rsidP="00CF515B">
      <w:pPr>
        <w:pStyle w:val="Normalexplanatory"/>
      </w:pPr>
      <w:r w:rsidRPr="00BF1011">
        <w:t>You must select the application form that corresponds to the jurisdiction you are applying for.</w:t>
      </w:r>
      <w:r>
        <w:t xml:space="preserve"> </w:t>
      </w:r>
      <w:r w:rsidRPr="00BF1011">
        <w:t xml:space="preserve">Your project location must be in the jurisdiction you are applying for. </w:t>
      </w:r>
    </w:p>
    <w:p w14:paraId="7618E801" w14:textId="64FF2661" w:rsidR="00CF515B" w:rsidRDefault="00CF515B" w:rsidP="00CF515B">
      <w:pPr>
        <w:pStyle w:val="Normalexplanatory"/>
      </w:pPr>
      <w:r w:rsidRPr="00BF1011">
        <w:t>If you have selected the incorrect jurisdiction form and your project location is in a different jurisdiction, you should withdraw this application and start a new application using the form for the correct jurisdiction</w:t>
      </w:r>
      <w:r>
        <w:t>.</w:t>
      </w:r>
      <w:r w:rsidRPr="00BF1011" w:rsidDel="00803A31">
        <w:t xml:space="preserve"> </w:t>
      </w:r>
    </w:p>
    <w:p w14:paraId="1B6705ED" w14:textId="659DE9A2" w:rsidR="001E6184" w:rsidRPr="004E78F2" w:rsidRDefault="001E6184" w:rsidP="00CF515B">
      <w:pPr>
        <w:pStyle w:val="Normalexplanatory"/>
      </w:pPr>
      <w:r>
        <w:t xml:space="preserve">A project site must be a street address. Do not provide a postal address, institution or building name. </w:t>
      </w:r>
    </w:p>
    <w:p w14:paraId="5A5B1563" w14:textId="46FE9994" w:rsidR="001E6184" w:rsidRDefault="001E6184" w:rsidP="001E6184">
      <w:pPr>
        <w:pStyle w:val="ListBullet"/>
      </w:pPr>
      <w:r>
        <w:t>Project site address</w:t>
      </w:r>
    </w:p>
    <w:p w14:paraId="554EDEF0" w14:textId="58AD656E" w:rsidR="001E6184" w:rsidRDefault="001E6184" w:rsidP="00667309">
      <w:pPr>
        <w:pStyle w:val="ListBullet"/>
      </w:pPr>
      <w:r>
        <w:t>Estimated percentage of project value expected to be undertaken at site</w:t>
      </w:r>
    </w:p>
    <w:p w14:paraId="3DA3C4EE" w14:textId="0E87BC27" w:rsidR="002D0AC6" w:rsidRDefault="002D0AC6">
      <w:pPr>
        <w:spacing w:before="0" w:after="200" w:line="276" w:lineRule="auto"/>
        <w:rPr>
          <w:i/>
          <w:color w:val="264F90"/>
          <w:lang w:eastAsia="en-AU"/>
        </w:r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CF32F21" w:rsidR="00E06020" w:rsidRDefault="0020567F" w:rsidP="00405849">
      <w:r w:rsidRPr="00847E50">
        <w:t>P</w:t>
      </w:r>
      <w:r w:rsidR="00954C0E" w:rsidRPr="00847E50">
        <w:t xml:space="preserve">rovide a summary of your </w:t>
      </w:r>
      <w:r w:rsidR="00954C0E" w:rsidRPr="007275C4">
        <w:t>eligible</w:t>
      </w:r>
      <w:r w:rsidR="00954C0E" w:rsidRPr="00847E50">
        <w:t xml:space="preserve"> project </w:t>
      </w:r>
      <w:r w:rsidRPr="00847E50">
        <w:t>expenditure</w:t>
      </w:r>
      <w:r w:rsidR="00954C0E">
        <w:t xml:space="preserve"> over the life of the project.</w:t>
      </w:r>
    </w:p>
    <w:p w14:paraId="1671D343" w14:textId="5FF7CE09" w:rsidR="00B51D67" w:rsidRPr="007275C4" w:rsidRDefault="00C34F7D" w:rsidP="00C34F7D">
      <w:pPr>
        <w:pStyle w:val="Normalexplanatory"/>
      </w:pPr>
      <w:r>
        <w:t xml:space="preserve">If you are registered for GST, enter the GST exclusive amount. If you are not registered for GST, enter the GST inclusive amount. </w:t>
      </w:r>
      <w:r w:rsidR="00954C0E">
        <w:t xml:space="preserve">We only provide grant funding based on eligible expenditure. </w:t>
      </w:r>
      <w:r w:rsidR="00954C0E" w:rsidRPr="007275C4">
        <w:t>Refer to the guidelines for guidance on eligible expenditure.</w:t>
      </w:r>
    </w:p>
    <w:p w14:paraId="4C71A694" w14:textId="55D12D3F" w:rsidR="00847E50" w:rsidRDefault="00E06020" w:rsidP="00E06020">
      <w:pPr>
        <w:pStyle w:val="Normalexplanatory"/>
      </w:pPr>
      <w:r w:rsidRPr="007275C4">
        <w:t>The minimum project expenditure for this grant opportunity is $</w:t>
      </w:r>
      <w:r w:rsidR="00847E50" w:rsidRPr="007275C4">
        <w:t>10,000.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65"/>
        <w:gridCol w:w="2410"/>
        <w:gridCol w:w="2126"/>
        <w:gridCol w:w="1976"/>
      </w:tblGrid>
      <w:tr w:rsidR="007275C4" w:rsidRPr="004537E2" w14:paraId="20E65600" w14:textId="77777777" w:rsidTr="00B90FB5">
        <w:trPr>
          <w:cantSplit/>
          <w:tblHeader/>
        </w:trPr>
        <w:tc>
          <w:tcPr>
            <w:tcW w:w="2265" w:type="dxa"/>
          </w:tcPr>
          <w:p w14:paraId="576EA44E" w14:textId="77777777" w:rsidR="007275C4" w:rsidRPr="004537E2" w:rsidRDefault="007275C4" w:rsidP="00B90FB5">
            <w:pPr>
              <w:rPr>
                <w:b/>
              </w:rPr>
            </w:pPr>
            <w:r>
              <w:rPr>
                <w:b/>
              </w:rPr>
              <w:t>Type of expenditure</w:t>
            </w:r>
          </w:p>
        </w:tc>
        <w:tc>
          <w:tcPr>
            <w:tcW w:w="2410" w:type="dxa"/>
          </w:tcPr>
          <w:p w14:paraId="4AA2169B" w14:textId="77777777" w:rsidR="007275C4" w:rsidRPr="004537E2" w:rsidRDefault="007275C4" w:rsidP="00B90FB5">
            <w:pPr>
              <w:rPr>
                <w:b/>
              </w:rPr>
            </w:pPr>
            <w:r>
              <w:rPr>
                <w:b/>
              </w:rPr>
              <w:t>Head of expenditure</w:t>
            </w:r>
          </w:p>
        </w:tc>
        <w:tc>
          <w:tcPr>
            <w:tcW w:w="2126" w:type="dxa"/>
          </w:tcPr>
          <w:p w14:paraId="474A2315" w14:textId="77777777" w:rsidR="007275C4" w:rsidRPr="004537E2" w:rsidRDefault="007275C4" w:rsidP="00B90FB5">
            <w:pPr>
              <w:rPr>
                <w:b/>
              </w:rPr>
            </w:pPr>
            <w:r w:rsidRPr="004537E2">
              <w:rPr>
                <w:b/>
              </w:rPr>
              <w:t>Financial Year</w:t>
            </w:r>
          </w:p>
        </w:tc>
        <w:tc>
          <w:tcPr>
            <w:tcW w:w="1976" w:type="dxa"/>
          </w:tcPr>
          <w:p w14:paraId="0230B041" w14:textId="77777777" w:rsidR="007275C4" w:rsidRPr="004537E2" w:rsidRDefault="007275C4" w:rsidP="00B90FB5">
            <w:pPr>
              <w:rPr>
                <w:b/>
              </w:rPr>
            </w:pPr>
            <w:r w:rsidRPr="004537E2">
              <w:rPr>
                <w:b/>
              </w:rPr>
              <w:t>Cost</w:t>
            </w:r>
          </w:p>
        </w:tc>
      </w:tr>
      <w:tr w:rsidR="007275C4" w14:paraId="6FF83B64" w14:textId="77777777" w:rsidTr="00B90FB5">
        <w:trPr>
          <w:cantSplit/>
        </w:trPr>
        <w:tc>
          <w:tcPr>
            <w:tcW w:w="2265" w:type="dxa"/>
            <w:shd w:val="clear" w:color="auto" w:fill="F2F2F2" w:themeFill="background1" w:themeFillShade="F2"/>
          </w:tcPr>
          <w:p w14:paraId="3F7E142C" w14:textId="77777777" w:rsidR="007275C4" w:rsidRDefault="007275C4" w:rsidP="00B90FB5">
            <w:r>
              <w:t>Project expenditure</w:t>
            </w:r>
          </w:p>
        </w:tc>
        <w:tc>
          <w:tcPr>
            <w:tcW w:w="2410" w:type="dxa"/>
            <w:shd w:val="clear" w:color="auto" w:fill="F2F2F2" w:themeFill="background1" w:themeFillShade="F2"/>
          </w:tcPr>
          <w:p w14:paraId="62D8A21E" w14:textId="77777777" w:rsidR="007275C4" w:rsidRDefault="007275C4" w:rsidP="00B90FB5"/>
        </w:tc>
        <w:tc>
          <w:tcPr>
            <w:tcW w:w="2126" w:type="dxa"/>
            <w:shd w:val="clear" w:color="auto" w:fill="F2F2F2" w:themeFill="background1" w:themeFillShade="F2"/>
          </w:tcPr>
          <w:p w14:paraId="2BD03357" w14:textId="77777777" w:rsidR="007275C4" w:rsidRDefault="007275C4" w:rsidP="00B90FB5"/>
        </w:tc>
        <w:tc>
          <w:tcPr>
            <w:tcW w:w="1976" w:type="dxa"/>
            <w:shd w:val="clear" w:color="auto" w:fill="F2F2F2" w:themeFill="background1" w:themeFillShade="F2"/>
          </w:tcPr>
          <w:p w14:paraId="6D4E4D4C" w14:textId="77777777" w:rsidR="007275C4" w:rsidRDefault="007275C4" w:rsidP="00B90FB5">
            <w:r>
              <w:t>$</w:t>
            </w:r>
          </w:p>
        </w:tc>
      </w:tr>
      <w:tr w:rsidR="007275C4" w14:paraId="379738F1" w14:textId="77777777" w:rsidTr="00B90FB5">
        <w:trPr>
          <w:cantSplit/>
        </w:trPr>
        <w:tc>
          <w:tcPr>
            <w:tcW w:w="2265" w:type="dxa"/>
            <w:shd w:val="clear" w:color="auto" w:fill="F2F2F2" w:themeFill="background1" w:themeFillShade="F2"/>
          </w:tcPr>
          <w:p w14:paraId="210B62FE" w14:textId="77777777" w:rsidR="007275C4" w:rsidRDefault="007275C4" w:rsidP="00B90FB5"/>
        </w:tc>
        <w:tc>
          <w:tcPr>
            <w:tcW w:w="2410" w:type="dxa"/>
            <w:shd w:val="clear" w:color="auto" w:fill="F2F2F2" w:themeFill="background1" w:themeFillShade="F2"/>
          </w:tcPr>
          <w:p w14:paraId="4CE160E5" w14:textId="54C1AB25" w:rsidR="007275C4" w:rsidRPr="00B80C6C" w:rsidRDefault="0026331A" w:rsidP="00B90FB5">
            <w:r>
              <w:t>Planning and approvals</w:t>
            </w:r>
          </w:p>
        </w:tc>
        <w:tc>
          <w:tcPr>
            <w:tcW w:w="2126" w:type="dxa"/>
            <w:shd w:val="clear" w:color="auto" w:fill="F2F2F2" w:themeFill="background1" w:themeFillShade="F2"/>
          </w:tcPr>
          <w:p w14:paraId="7D4F1AFD" w14:textId="77777777" w:rsidR="007275C4" w:rsidRPr="00B80C6C" w:rsidRDefault="007275C4" w:rsidP="00B90FB5"/>
        </w:tc>
        <w:tc>
          <w:tcPr>
            <w:tcW w:w="1976" w:type="dxa"/>
            <w:shd w:val="clear" w:color="auto" w:fill="F2F2F2" w:themeFill="background1" w:themeFillShade="F2"/>
          </w:tcPr>
          <w:p w14:paraId="5ECB4808" w14:textId="77777777" w:rsidR="007275C4" w:rsidRDefault="007275C4" w:rsidP="00B90FB5">
            <w:r>
              <w:t>$</w:t>
            </w:r>
          </w:p>
        </w:tc>
      </w:tr>
      <w:tr w:rsidR="007275C4" w14:paraId="0E44B098" w14:textId="77777777" w:rsidTr="00B90FB5">
        <w:trPr>
          <w:cantSplit/>
        </w:trPr>
        <w:tc>
          <w:tcPr>
            <w:tcW w:w="2265" w:type="dxa"/>
          </w:tcPr>
          <w:p w14:paraId="3F704DD1" w14:textId="77777777" w:rsidR="007275C4" w:rsidRDefault="007275C4" w:rsidP="00B90FB5"/>
        </w:tc>
        <w:tc>
          <w:tcPr>
            <w:tcW w:w="2410" w:type="dxa"/>
          </w:tcPr>
          <w:p w14:paraId="526623B7" w14:textId="77777777" w:rsidR="007275C4" w:rsidRPr="00B80C6C" w:rsidRDefault="007275C4" w:rsidP="00B90FB5"/>
        </w:tc>
        <w:tc>
          <w:tcPr>
            <w:tcW w:w="2126" w:type="dxa"/>
          </w:tcPr>
          <w:p w14:paraId="337506B0" w14:textId="46BF5F17" w:rsidR="007275C4" w:rsidRPr="00B80C6C" w:rsidRDefault="007275C4" w:rsidP="00B90FB5">
            <w:r w:rsidRPr="00B80C6C">
              <w:t>20</w:t>
            </w:r>
            <w:r w:rsidR="0091551A">
              <w:t>23</w:t>
            </w:r>
            <w:r w:rsidRPr="00B80C6C">
              <w:t>/</w:t>
            </w:r>
            <w:r w:rsidR="0091551A">
              <w:t>24</w:t>
            </w:r>
          </w:p>
        </w:tc>
        <w:tc>
          <w:tcPr>
            <w:tcW w:w="1976" w:type="dxa"/>
          </w:tcPr>
          <w:p w14:paraId="2B8E544C" w14:textId="77777777" w:rsidR="007275C4" w:rsidRDefault="007275C4" w:rsidP="00B90FB5">
            <w:r>
              <w:t xml:space="preserve">$ </w:t>
            </w:r>
          </w:p>
        </w:tc>
      </w:tr>
      <w:tr w:rsidR="007275C4" w14:paraId="1E5F9265" w14:textId="5D298EC2" w:rsidTr="00B90FB5">
        <w:trPr>
          <w:cantSplit/>
        </w:trPr>
        <w:tc>
          <w:tcPr>
            <w:tcW w:w="2265" w:type="dxa"/>
          </w:tcPr>
          <w:p w14:paraId="7C37678B" w14:textId="307D7EFE" w:rsidR="007275C4" w:rsidRDefault="007275C4" w:rsidP="00B90FB5"/>
        </w:tc>
        <w:tc>
          <w:tcPr>
            <w:tcW w:w="2410" w:type="dxa"/>
          </w:tcPr>
          <w:p w14:paraId="748C45C4" w14:textId="597DB030" w:rsidR="007275C4" w:rsidRPr="00B80C6C" w:rsidRDefault="007275C4" w:rsidP="00B90FB5"/>
        </w:tc>
        <w:tc>
          <w:tcPr>
            <w:tcW w:w="2126" w:type="dxa"/>
          </w:tcPr>
          <w:p w14:paraId="445D5D39" w14:textId="0FBE1915" w:rsidR="007275C4" w:rsidRPr="00B80C6C" w:rsidRDefault="007275C4" w:rsidP="00B90FB5">
            <w:r w:rsidRPr="00B80C6C">
              <w:t>20</w:t>
            </w:r>
            <w:r w:rsidR="0091551A">
              <w:t>24</w:t>
            </w:r>
            <w:r w:rsidRPr="00B80C6C">
              <w:t>/</w:t>
            </w:r>
            <w:r w:rsidR="0091551A">
              <w:t>25</w:t>
            </w:r>
          </w:p>
        </w:tc>
        <w:tc>
          <w:tcPr>
            <w:tcW w:w="1976" w:type="dxa"/>
          </w:tcPr>
          <w:p w14:paraId="4CCE38A3" w14:textId="128D98BF" w:rsidR="007275C4" w:rsidRDefault="007275C4" w:rsidP="00B90FB5">
            <w:r>
              <w:t>$</w:t>
            </w:r>
          </w:p>
        </w:tc>
      </w:tr>
      <w:tr w:rsidR="007275C4" w14:paraId="2254CFB3" w14:textId="77777777" w:rsidTr="00B90FB5">
        <w:trPr>
          <w:cantSplit/>
        </w:trPr>
        <w:tc>
          <w:tcPr>
            <w:tcW w:w="2265" w:type="dxa"/>
            <w:shd w:val="clear" w:color="auto" w:fill="F2F2F2" w:themeFill="background1" w:themeFillShade="F2"/>
          </w:tcPr>
          <w:p w14:paraId="4C3E8066" w14:textId="77777777" w:rsidR="007275C4" w:rsidRDefault="007275C4" w:rsidP="00B90FB5"/>
        </w:tc>
        <w:tc>
          <w:tcPr>
            <w:tcW w:w="2410" w:type="dxa"/>
            <w:shd w:val="clear" w:color="auto" w:fill="F2F2F2" w:themeFill="background1" w:themeFillShade="F2"/>
          </w:tcPr>
          <w:p w14:paraId="14D0B3C1" w14:textId="286B74B4" w:rsidR="007275C4" w:rsidRPr="00B80C6C" w:rsidRDefault="007275C4" w:rsidP="00B90FB5">
            <w:r w:rsidRPr="00B80C6C">
              <w:t>Contract</w:t>
            </w:r>
          </w:p>
        </w:tc>
        <w:tc>
          <w:tcPr>
            <w:tcW w:w="2126" w:type="dxa"/>
            <w:shd w:val="clear" w:color="auto" w:fill="F2F2F2" w:themeFill="background1" w:themeFillShade="F2"/>
          </w:tcPr>
          <w:p w14:paraId="258CBFC4" w14:textId="77777777" w:rsidR="007275C4" w:rsidRPr="00B80C6C" w:rsidRDefault="007275C4" w:rsidP="00B90FB5"/>
        </w:tc>
        <w:tc>
          <w:tcPr>
            <w:tcW w:w="1976" w:type="dxa"/>
            <w:shd w:val="clear" w:color="auto" w:fill="F2F2F2" w:themeFill="background1" w:themeFillShade="F2"/>
          </w:tcPr>
          <w:p w14:paraId="23A59513" w14:textId="77777777" w:rsidR="007275C4" w:rsidRDefault="007275C4" w:rsidP="00B90FB5">
            <w:r>
              <w:t>$</w:t>
            </w:r>
          </w:p>
        </w:tc>
      </w:tr>
      <w:tr w:rsidR="007275C4" w14:paraId="54F566F5" w14:textId="77777777" w:rsidTr="00B90FB5">
        <w:trPr>
          <w:cantSplit/>
        </w:trPr>
        <w:tc>
          <w:tcPr>
            <w:tcW w:w="2265" w:type="dxa"/>
          </w:tcPr>
          <w:p w14:paraId="2AB0B8AE" w14:textId="77777777" w:rsidR="007275C4" w:rsidRDefault="007275C4" w:rsidP="00B90FB5"/>
        </w:tc>
        <w:tc>
          <w:tcPr>
            <w:tcW w:w="2410" w:type="dxa"/>
          </w:tcPr>
          <w:p w14:paraId="58A9BCF5" w14:textId="77777777" w:rsidR="007275C4" w:rsidRPr="00B80C6C" w:rsidRDefault="007275C4" w:rsidP="00B90FB5"/>
        </w:tc>
        <w:tc>
          <w:tcPr>
            <w:tcW w:w="2126" w:type="dxa"/>
          </w:tcPr>
          <w:p w14:paraId="02C2E35E" w14:textId="3D68E10D" w:rsidR="007275C4" w:rsidRPr="00B80C6C" w:rsidRDefault="007275C4" w:rsidP="00B90FB5">
            <w:r w:rsidRPr="00B80C6C">
              <w:t>20</w:t>
            </w:r>
            <w:r w:rsidR="0091551A">
              <w:t>23/24</w:t>
            </w:r>
          </w:p>
        </w:tc>
        <w:tc>
          <w:tcPr>
            <w:tcW w:w="1976" w:type="dxa"/>
          </w:tcPr>
          <w:p w14:paraId="099930E5" w14:textId="77777777" w:rsidR="007275C4" w:rsidRDefault="007275C4" w:rsidP="00B90FB5">
            <w:r>
              <w:t>$</w:t>
            </w:r>
          </w:p>
        </w:tc>
      </w:tr>
      <w:tr w:rsidR="007275C4" w14:paraId="5D3844B8" w14:textId="5048AE7F" w:rsidTr="00B90FB5">
        <w:trPr>
          <w:cantSplit/>
        </w:trPr>
        <w:tc>
          <w:tcPr>
            <w:tcW w:w="2265" w:type="dxa"/>
          </w:tcPr>
          <w:p w14:paraId="657BA474" w14:textId="54150E85" w:rsidR="007275C4" w:rsidRDefault="007275C4" w:rsidP="00B90FB5"/>
        </w:tc>
        <w:tc>
          <w:tcPr>
            <w:tcW w:w="2410" w:type="dxa"/>
          </w:tcPr>
          <w:p w14:paraId="5360D06E" w14:textId="46DAE2A7" w:rsidR="007275C4" w:rsidRPr="00B80C6C" w:rsidRDefault="007275C4" w:rsidP="00B90FB5"/>
        </w:tc>
        <w:tc>
          <w:tcPr>
            <w:tcW w:w="2126" w:type="dxa"/>
          </w:tcPr>
          <w:p w14:paraId="4428E114" w14:textId="265FC990" w:rsidR="007275C4" w:rsidRPr="00B80C6C" w:rsidRDefault="007275C4" w:rsidP="00B90FB5">
            <w:r w:rsidRPr="00B80C6C">
              <w:t>20</w:t>
            </w:r>
            <w:r w:rsidR="0091551A">
              <w:t>24</w:t>
            </w:r>
            <w:r w:rsidRPr="00B80C6C">
              <w:t>/</w:t>
            </w:r>
            <w:r w:rsidR="0091551A">
              <w:t>25</w:t>
            </w:r>
          </w:p>
        </w:tc>
        <w:tc>
          <w:tcPr>
            <w:tcW w:w="1976" w:type="dxa"/>
          </w:tcPr>
          <w:p w14:paraId="6F4FA34A" w14:textId="2F183F7F" w:rsidR="007275C4" w:rsidRDefault="007275C4" w:rsidP="00B90FB5">
            <w:r>
              <w:t>$</w:t>
            </w:r>
          </w:p>
        </w:tc>
      </w:tr>
      <w:tr w:rsidR="007275C4" w14:paraId="40A41733" w14:textId="77777777" w:rsidTr="00B90FB5">
        <w:trPr>
          <w:cantSplit/>
        </w:trPr>
        <w:tc>
          <w:tcPr>
            <w:tcW w:w="2265" w:type="dxa"/>
            <w:shd w:val="clear" w:color="auto" w:fill="F2F2F2" w:themeFill="background1" w:themeFillShade="F2"/>
          </w:tcPr>
          <w:p w14:paraId="0523A4CB" w14:textId="77777777" w:rsidR="007275C4" w:rsidRDefault="007275C4" w:rsidP="00B90FB5"/>
        </w:tc>
        <w:tc>
          <w:tcPr>
            <w:tcW w:w="2410" w:type="dxa"/>
            <w:shd w:val="clear" w:color="auto" w:fill="F2F2F2" w:themeFill="background1" w:themeFillShade="F2"/>
          </w:tcPr>
          <w:p w14:paraId="4375C056" w14:textId="6168BD83" w:rsidR="007275C4" w:rsidRPr="00B80C6C" w:rsidRDefault="0026331A" w:rsidP="00B90FB5">
            <w:r>
              <w:t>Materials</w:t>
            </w:r>
            <w:r w:rsidR="007275C4" w:rsidRPr="00B80C6C">
              <w:t xml:space="preserve"> and equipment</w:t>
            </w:r>
          </w:p>
        </w:tc>
        <w:tc>
          <w:tcPr>
            <w:tcW w:w="2126" w:type="dxa"/>
            <w:shd w:val="clear" w:color="auto" w:fill="F2F2F2" w:themeFill="background1" w:themeFillShade="F2"/>
          </w:tcPr>
          <w:p w14:paraId="17606CC0" w14:textId="77777777" w:rsidR="007275C4" w:rsidRPr="00B80C6C" w:rsidRDefault="007275C4" w:rsidP="00B90FB5"/>
        </w:tc>
        <w:tc>
          <w:tcPr>
            <w:tcW w:w="1976" w:type="dxa"/>
            <w:shd w:val="clear" w:color="auto" w:fill="F2F2F2" w:themeFill="background1" w:themeFillShade="F2"/>
          </w:tcPr>
          <w:p w14:paraId="6938BC7E" w14:textId="77777777" w:rsidR="007275C4" w:rsidRDefault="007275C4" w:rsidP="00B90FB5">
            <w:r>
              <w:t>$</w:t>
            </w:r>
          </w:p>
        </w:tc>
      </w:tr>
      <w:tr w:rsidR="007275C4" w14:paraId="75E113C8" w14:textId="77777777" w:rsidTr="00B90FB5">
        <w:trPr>
          <w:cantSplit/>
        </w:trPr>
        <w:tc>
          <w:tcPr>
            <w:tcW w:w="2265" w:type="dxa"/>
          </w:tcPr>
          <w:p w14:paraId="721AC8CE" w14:textId="77777777" w:rsidR="007275C4" w:rsidRDefault="007275C4" w:rsidP="00B90FB5"/>
        </w:tc>
        <w:tc>
          <w:tcPr>
            <w:tcW w:w="2410" w:type="dxa"/>
          </w:tcPr>
          <w:p w14:paraId="08967968" w14:textId="77777777" w:rsidR="007275C4" w:rsidRPr="00B80C6C" w:rsidRDefault="007275C4" w:rsidP="00B90FB5"/>
        </w:tc>
        <w:tc>
          <w:tcPr>
            <w:tcW w:w="2126" w:type="dxa"/>
          </w:tcPr>
          <w:p w14:paraId="0FBC33EC" w14:textId="0A3B3837" w:rsidR="007275C4" w:rsidRPr="00B80C6C" w:rsidRDefault="007275C4" w:rsidP="00B90FB5">
            <w:r w:rsidRPr="00B80C6C">
              <w:t>20</w:t>
            </w:r>
            <w:r w:rsidR="0091551A">
              <w:t>23/24</w:t>
            </w:r>
          </w:p>
        </w:tc>
        <w:tc>
          <w:tcPr>
            <w:tcW w:w="1976" w:type="dxa"/>
          </w:tcPr>
          <w:p w14:paraId="42208D7F" w14:textId="77777777" w:rsidR="007275C4" w:rsidRDefault="007275C4" w:rsidP="00B90FB5">
            <w:r>
              <w:t>$</w:t>
            </w:r>
          </w:p>
        </w:tc>
      </w:tr>
      <w:tr w:rsidR="007275C4" w14:paraId="7EBD0FD5" w14:textId="0DE426D8" w:rsidTr="00B90FB5">
        <w:trPr>
          <w:cantSplit/>
        </w:trPr>
        <w:tc>
          <w:tcPr>
            <w:tcW w:w="2265" w:type="dxa"/>
          </w:tcPr>
          <w:p w14:paraId="56C0C6E8" w14:textId="2D416F30" w:rsidR="007275C4" w:rsidRDefault="007275C4" w:rsidP="00B90FB5"/>
        </w:tc>
        <w:tc>
          <w:tcPr>
            <w:tcW w:w="2410" w:type="dxa"/>
          </w:tcPr>
          <w:p w14:paraId="3C9B97CF" w14:textId="4253562F" w:rsidR="007275C4" w:rsidRPr="00B80C6C" w:rsidRDefault="007275C4" w:rsidP="00B90FB5"/>
        </w:tc>
        <w:tc>
          <w:tcPr>
            <w:tcW w:w="2126" w:type="dxa"/>
          </w:tcPr>
          <w:p w14:paraId="381BBEC2" w14:textId="14D89061" w:rsidR="007275C4" w:rsidRPr="00B80C6C" w:rsidRDefault="007275C4" w:rsidP="00B90FB5">
            <w:r w:rsidRPr="00B80C6C">
              <w:t>20</w:t>
            </w:r>
            <w:r w:rsidR="0091551A">
              <w:t>24</w:t>
            </w:r>
            <w:r w:rsidRPr="00B80C6C">
              <w:t>/</w:t>
            </w:r>
            <w:r w:rsidR="0091551A">
              <w:t>25</w:t>
            </w:r>
          </w:p>
        </w:tc>
        <w:tc>
          <w:tcPr>
            <w:tcW w:w="1976" w:type="dxa"/>
          </w:tcPr>
          <w:p w14:paraId="1B71FB29" w14:textId="19D7FBD0" w:rsidR="007275C4" w:rsidRDefault="007275C4" w:rsidP="00B90FB5">
            <w:r>
              <w:t>$</w:t>
            </w:r>
          </w:p>
        </w:tc>
      </w:tr>
      <w:tr w:rsidR="007275C4" w14:paraId="34297096" w14:textId="77777777" w:rsidTr="00B90FB5">
        <w:trPr>
          <w:cantSplit/>
        </w:trPr>
        <w:tc>
          <w:tcPr>
            <w:tcW w:w="2265" w:type="dxa"/>
            <w:shd w:val="clear" w:color="auto" w:fill="F2F2F2" w:themeFill="background1" w:themeFillShade="F2"/>
          </w:tcPr>
          <w:p w14:paraId="61FA4CFF" w14:textId="77777777" w:rsidR="007275C4" w:rsidRDefault="007275C4" w:rsidP="00B90FB5"/>
        </w:tc>
        <w:tc>
          <w:tcPr>
            <w:tcW w:w="2410" w:type="dxa"/>
            <w:shd w:val="clear" w:color="auto" w:fill="F2F2F2" w:themeFill="background1" w:themeFillShade="F2"/>
          </w:tcPr>
          <w:p w14:paraId="5A68BAB6" w14:textId="53279747" w:rsidR="007275C4" w:rsidRPr="00B80C6C" w:rsidRDefault="0026331A" w:rsidP="00B90FB5">
            <w:r>
              <w:t>Other</w:t>
            </w:r>
          </w:p>
        </w:tc>
        <w:tc>
          <w:tcPr>
            <w:tcW w:w="2126" w:type="dxa"/>
            <w:shd w:val="clear" w:color="auto" w:fill="F2F2F2" w:themeFill="background1" w:themeFillShade="F2"/>
          </w:tcPr>
          <w:p w14:paraId="7ECFBD6B" w14:textId="77777777" w:rsidR="007275C4" w:rsidRPr="00B80C6C" w:rsidRDefault="007275C4" w:rsidP="00B90FB5"/>
        </w:tc>
        <w:tc>
          <w:tcPr>
            <w:tcW w:w="1976" w:type="dxa"/>
            <w:shd w:val="clear" w:color="auto" w:fill="F2F2F2" w:themeFill="background1" w:themeFillShade="F2"/>
          </w:tcPr>
          <w:p w14:paraId="02A2A1E5" w14:textId="77777777" w:rsidR="007275C4" w:rsidRDefault="007275C4" w:rsidP="00B90FB5">
            <w:r>
              <w:t>$</w:t>
            </w:r>
          </w:p>
        </w:tc>
      </w:tr>
      <w:tr w:rsidR="007275C4" w14:paraId="29AD2BE5" w14:textId="77777777" w:rsidTr="00B90FB5">
        <w:trPr>
          <w:cantSplit/>
        </w:trPr>
        <w:tc>
          <w:tcPr>
            <w:tcW w:w="2265" w:type="dxa"/>
          </w:tcPr>
          <w:p w14:paraId="34D0EC48" w14:textId="77777777" w:rsidR="007275C4" w:rsidRDefault="007275C4" w:rsidP="00B90FB5"/>
        </w:tc>
        <w:tc>
          <w:tcPr>
            <w:tcW w:w="2410" w:type="dxa"/>
          </w:tcPr>
          <w:p w14:paraId="4E056311" w14:textId="77777777" w:rsidR="007275C4" w:rsidRPr="00B80C6C" w:rsidRDefault="007275C4" w:rsidP="00B90FB5"/>
        </w:tc>
        <w:tc>
          <w:tcPr>
            <w:tcW w:w="2126" w:type="dxa"/>
          </w:tcPr>
          <w:p w14:paraId="3FB66602" w14:textId="1F167625" w:rsidR="007275C4" w:rsidRPr="00B80C6C" w:rsidRDefault="007275C4" w:rsidP="00B90FB5">
            <w:r w:rsidRPr="00B80C6C">
              <w:t>20</w:t>
            </w:r>
            <w:r w:rsidR="0091551A">
              <w:t>23</w:t>
            </w:r>
            <w:r w:rsidRPr="00B80C6C">
              <w:t>/</w:t>
            </w:r>
            <w:r w:rsidR="0091551A">
              <w:t>24</w:t>
            </w:r>
          </w:p>
        </w:tc>
        <w:tc>
          <w:tcPr>
            <w:tcW w:w="1976" w:type="dxa"/>
          </w:tcPr>
          <w:p w14:paraId="5374249B" w14:textId="77777777" w:rsidR="007275C4" w:rsidRDefault="007275C4" w:rsidP="00B90FB5">
            <w:r>
              <w:t>$</w:t>
            </w:r>
          </w:p>
        </w:tc>
      </w:tr>
      <w:tr w:rsidR="007275C4" w14:paraId="1E39838D" w14:textId="77777777" w:rsidTr="00B90FB5">
        <w:trPr>
          <w:cantSplit/>
        </w:trPr>
        <w:tc>
          <w:tcPr>
            <w:tcW w:w="2265" w:type="dxa"/>
          </w:tcPr>
          <w:p w14:paraId="7379C502" w14:textId="77777777" w:rsidR="007275C4" w:rsidRDefault="007275C4" w:rsidP="00B90FB5"/>
        </w:tc>
        <w:tc>
          <w:tcPr>
            <w:tcW w:w="2410" w:type="dxa"/>
          </w:tcPr>
          <w:p w14:paraId="2187CF3F" w14:textId="77777777" w:rsidR="007275C4" w:rsidRPr="00B80C6C" w:rsidRDefault="007275C4" w:rsidP="00B90FB5"/>
        </w:tc>
        <w:tc>
          <w:tcPr>
            <w:tcW w:w="2126" w:type="dxa"/>
          </w:tcPr>
          <w:p w14:paraId="72265E8E" w14:textId="2E327021" w:rsidR="007275C4" w:rsidRPr="00B80C6C" w:rsidRDefault="007275C4" w:rsidP="00B90FB5">
            <w:r w:rsidRPr="00B80C6C">
              <w:t>20</w:t>
            </w:r>
            <w:r w:rsidR="0091551A">
              <w:t>24</w:t>
            </w:r>
            <w:r w:rsidRPr="00B80C6C">
              <w:t>/</w:t>
            </w:r>
            <w:r w:rsidR="0091551A">
              <w:t>25</w:t>
            </w:r>
          </w:p>
        </w:tc>
        <w:tc>
          <w:tcPr>
            <w:tcW w:w="1976" w:type="dxa"/>
          </w:tcPr>
          <w:p w14:paraId="4506500B" w14:textId="77777777" w:rsidR="007275C4" w:rsidRDefault="007275C4" w:rsidP="00B90FB5">
            <w:r>
              <w:t>$</w:t>
            </w:r>
          </w:p>
        </w:tc>
      </w:tr>
      <w:tr w:rsidR="007275C4" w14:paraId="29F2669B" w14:textId="77777777" w:rsidTr="00B90FB5">
        <w:trPr>
          <w:cantSplit/>
        </w:trPr>
        <w:tc>
          <w:tcPr>
            <w:tcW w:w="2265" w:type="dxa"/>
            <w:shd w:val="clear" w:color="auto" w:fill="D9D9D9" w:themeFill="background1" w:themeFillShade="D9"/>
          </w:tcPr>
          <w:p w14:paraId="4D32DAD0" w14:textId="77777777" w:rsidR="007275C4" w:rsidRDefault="007275C4" w:rsidP="00B90FB5">
            <w:r>
              <w:t>Total</w:t>
            </w:r>
          </w:p>
        </w:tc>
        <w:tc>
          <w:tcPr>
            <w:tcW w:w="2410" w:type="dxa"/>
            <w:shd w:val="clear" w:color="auto" w:fill="D9D9D9" w:themeFill="background1" w:themeFillShade="D9"/>
          </w:tcPr>
          <w:p w14:paraId="33013C93" w14:textId="77777777" w:rsidR="007275C4" w:rsidRDefault="007275C4" w:rsidP="00B90FB5"/>
        </w:tc>
        <w:tc>
          <w:tcPr>
            <w:tcW w:w="2126" w:type="dxa"/>
            <w:shd w:val="clear" w:color="auto" w:fill="D9D9D9" w:themeFill="background1" w:themeFillShade="D9"/>
          </w:tcPr>
          <w:p w14:paraId="517D932A" w14:textId="77777777" w:rsidR="007275C4" w:rsidRDefault="007275C4" w:rsidP="00B90FB5"/>
        </w:tc>
        <w:tc>
          <w:tcPr>
            <w:tcW w:w="1976" w:type="dxa"/>
            <w:shd w:val="clear" w:color="auto" w:fill="D9D9D9" w:themeFill="background1" w:themeFillShade="D9"/>
          </w:tcPr>
          <w:p w14:paraId="5983A233" w14:textId="77777777" w:rsidR="007275C4" w:rsidRDefault="007275C4" w:rsidP="00B90FB5"/>
        </w:tc>
      </w:tr>
    </w:tbl>
    <w:p w14:paraId="2C04456F" w14:textId="77777777" w:rsidR="00847E50" w:rsidRPr="003E4452" w:rsidRDefault="00847E50" w:rsidP="00F32EB9">
      <w:pPr>
        <w:pStyle w:val="Heading3"/>
        <w:numPr>
          <w:ilvl w:val="0"/>
          <w:numId w:val="0"/>
        </w:numPr>
        <w:rPr>
          <w:rFonts w:ascii="Arial" w:hAnsi="Arial"/>
          <w:b w:val="0"/>
          <w:sz w:val="20"/>
        </w:rPr>
      </w:pPr>
      <w:r w:rsidRPr="003E4452">
        <w:rPr>
          <w:rFonts w:ascii="Arial" w:hAnsi="Arial"/>
          <w:b w:val="0"/>
          <w:sz w:val="20"/>
        </w:rPr>
        <w:t>If you selected ‘other eligible expenditure’ provide details of this expenditure.</w:t>
      </w:r>
    </w:p>
    <w:p w14:paraId="5C9D0AAF" w14:textId="6004783B" w:rsidR="00847E50" w:rsidRDefault="00847E50" w:rsidP="00E06020">
      <w:pPr>
        <w:pStyle w:val="Normalexplanatory"/>
      </w:pPr>
      <w:r>
        <w:t>Your response is limited to 750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lastRenderedPageBreak/>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92007E3" w:rsidR="00924E48" w:rsidRDefault="00924E48" w:rsidP="00221AAA">
      <w:pPr>
        <w:pStyle w:val="Normalexplanatory"/>
      </w:pPr>
      <w:r w:rsidRPr="00125713">
        <w:t>The minimum grant amount under this grant opportunity is $</w:t>
      </w:r>
      <w:r w:rsidR="00DB102C" w:rsidRPr="00125713">
        <w:t>10,000</w:t>
      </w:r>
      <w:r w:rsidRPr="00125713">
        <w:t>. The</w:t>
      </w:r>
      <w:r>
        <w:t xml:space="preserve"> maximum grant amount under this grant opportunity is $</w:t>
      </w:r>
      <w:r w:rsidR="00C43D63">
        <w:t>25</w:t>
      </w:r>
      <w:r w:rsidR="00DB102C">
        <w:t>,000</w:t>
      </w:r>
      <w:r>
        <w:t>.</w:t>
      </w:r>
    </w:p>
    <w:p w14:paraId="7B9C2C8B" w14:textId="2A68D053" w:rsidR="00924E48" w:rsidRPr="00667309" w:rsidRDefault="00924E48" w:rsidP="00221AAA">
      <w:pPr>
        <w:pStyle w:val="Heading3"/>
      </w:pPr>
      <w:r w:rsidRPr="00667309">
        <w:t>Contributions</w:t>
      </w:r>
    </w:p>
    <w:p w14:paraId="3A7AFFD3" w14:textId="0062185C" w:rsidR="00B51D67" w:rsidRPr="00B80C6C" w:rsidRDefault="00043F1D" w:rsidP="00405849">
      <w:r w:rsidRPr="00B80C6C">
        <w:t xml:space="preserve">You will need to provide the </w:t>
      </w:r>
      <w:r w:rsidR="00DC70D5" w:rsidRPr="00B80C6C">
        <w:t>following information for all other sources of funding</w:t>
      </w:r>
    </w:p>
    <w:p w14:paraId="68682EB9" w14:textId="2B0DA1DE" w:rsidR="00DC70D5" w:rsidRPr="00B80C6C" w:rsidRDefault="00DC70D5" w:rsidP="00DC70D5">
      <w:pPr>
        <w:pStyle w:val="ListBullet"/>
      </w:pPr>
      <w:r w:rsidRPr="00B80C6C">
        <w:t>Name of contributor</w:t>
      </w:r>
    </w:p>
    <w:p w14:paraId="23345E2D" w14:textId="1FE94E5D" w:rsidR="00DC70D5" w:rsidRPr="00B80C6C" w:rsidRDefault="00DC70D5" w:rsidP="00DC70D5">
      <w:pPr>
        <w:pStyle w:val="ListBullet"/>
      </w:pPr>
      <w:r w:rsidRPr="00B80C6C">
        <w:t>Type of contributor</w:t>
      </w:r>
    </w:p>
    <w:p w14:paraId="29344C3B" w14:textId="7DE385E1" w:rsidR="00DC70D5" w:rsidRPr="00B80C6C" w:rsidRDefault="00DC70D5" w:rsidP="00DC70D5">
      <w:pPr>
        <w:pStyle w:val="Normalexplanatory"/>
      </w:pPr>
      <w:r w:rsidRPr="00B80C6C">
        <w:t>Contributors are divided into the following types</w:t>
      </w:r>
    </w:p>
    <w:p w14:paraId="21456294" w14:textId="73BDD306" w:rsidR="00DC70D5" w:rsidRPr="00B80C6C" w:rsidRDefault="00DC70D5" w:rsidP="00DC70D5">
      <w:pPr>
        <w:pStyle w:val="ListBulletItalics"/>
        <w:numPr>
          <w:ilvl w:val="1"/>
          <w:numId w:val="22"/>
        </w:numPr>
      </w:pPr>
      <w:r w:rsidRPr="00B80C6C">
        <w:t>Your contribution</w:t>
      </w:r>
    </w:p>
    <w:p w14:paraId="435B31E0" w14:textId="1C953418" w:rsidR="00DC70D5" w:rsidRPr="00667309" w:rsidRDefault="00DC70D5" w:rsidP="00DC70D5">
      <w:pPr>
        <w:pStyle w:val="ListBulletItalics"/>
        <w:numPr>
          <w:ilvl w:val="1"/>
          <w:numId w:val="22"/>
        </w:numPr>
      </w:pPr>
      <w:r w:rsidRPr="00667309">
        <w:t>Other Commonwealth government grants</w:t>
      </w:r>
    </w:p>
    <w:p w14:paraId="5455909A" w14:textId="6ABBD805" w:rsidR="00DC70D5" w:rsidRPr="00667309" w:rsidRDefault="00DC70D5" w:rsidP="00DC70D5">
      <w:pPr>
        <w:pStyle w:val="ListBulletItalics"/>
        <w:numPr>
          <w:ilvl w:val="1"/>
          <w:numId w:val="22"/>
        </w:numPr>
      </w:pPr>
      <w:r w:rsidRPr="00667309">
        <w:t>Other non-Commonwealth government grants</w:t>
      </w:r>
    </w:p>
    <w:p w14:paraId="477B2822" w14:textId="77777777" w:rsidR="00DC70D5" w:rsidRPr="00B80C6C" w:rsidRDefault="00DC70D5" w:rsidP="00DC70D5">
      <w:pPr>
        <w:pStyle w:val="ListBulletItalics"/>
        <w:numPr>
          <w:ilvl w:val="1"/>
          <w:numId w:val="22"/>
        </w:numPr>
      </w:pPr>
      <w:r w:rsidRPr="00B80C6C">
        <w:t>Other non-government contribution</w:t>
      </w:r>
    </w:p>
    <w:p w14:paraId="6B7C7033" w14:textId="53AEEB97" w:rsidR="00DC70D5" w:rsidRPr="00B80C6C" w:rsidRDefault="00DC70D5" w:rsidP="00DC70D5">
      <w:pPr>
        <w:pStyle w:val="ListBullet"/>
      </w:pPr>
      <w:r w:rsidRPr="00B80C6C">
        <w:t xml:space="preserve">Value of contribution </w:t>
      </w:r>
    </w:p>
    <w:p w14:paraId="1A83F732" w14:textId="1115AD12" w:rsidR="00DC70D5" w:rsidRPr="00B80C6C" w:rsidRDefault="00DC70D5" w:rsidP="00DC70D5">
      <w:pPr>
        <w:pStyle w:val="ListBullet"/>
      </w:pPr>
      <w:r w:rsidRPr="00B80C6C">
        <w:t>Date due of contribution</w:t>
      </w:r>
    </w:p>
    <w:p w14:paraId="34112719" w14:textId="18E1A792" w:rsidR="00DC70D5" w:rsidRPr="00B80C6C" w:rsidRDefault="00DC70D5" w:rsidP="00DC70D5">
      <w:pPr>
        <w:pStyle w:val="ListBullet"/>
      </w:pPr>
      <w:r w:rsidRPr="00B80C6C">
        <w:t>D</w:t>
      </w:r>
      <w:r w:rsidR="00381530" w:rsidRPr="00B80C6C">
        <w:t>escription</w:t>
      </w:r>
    </w:p>
    <w:p w14:paraId="7F5A6381" w14:textId="77777777" w:rsidR="00DC70D5" w:rsidRPr="00B80C6C" w:rsidRDefault="00DC70D5" w:rsidP="00DC70D5">
      <w:pPr>
        <w:pStyle w:val="Normalexplanatory"/>
      </w:pPr>
      <w:r w:rsidRPr="00B80C6C">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667309">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4219EA35" w:rsidR="0085782F" w:rsidRDefault="008D4613" w:rsidP="0085782F">
      <w:pPr>
        <w:rPr>
          <w:lang w:eastAsia="en-AU"/>
        </w:rPr>
      </w:pPr>
      <w:r>
        <w:rPr>
          <w:lang w:eastAsia="en-AU"/>
        </w:rPr>
        <w:t xml:space="preserve">You must attach the following </w:t>
      </w:r>
      <w:r w:rsidR="00125713">
        <w:rPr>
          <w:lang w:eastAsia="en-AU"/>
        </w:rPr>
        <w:t xml:space="preserve"> mandatory attachments with your application. </w:t>
      </w:r>
      <w:r w:rsidR="002501FE">
        <w:rPr>
          <w:lang w:eastAsia="en-AU"/>
        </w:rPr>
        <w:t>You should only attach documents we have requested</w:t>
      </w:r>
      <w:r w:rsidR="00DB102C">
        <w:rPr>
          <w:lang w:eastAsia="en-AU"/>
        </w:rPr>
        <w:t>.</w:t>
      </w:r>
      <w:r w:rsidR="002501FE">
        <w:rPr>
          <w:lang w:eastAsia="en-AU"/>
        </w:rPr>
        <w:t xml:space="preserve">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5C5A44C8" w:rsidR="004D0ED1" w:rsidRDefault="004D0ED1" w:rsidP="004D0ED1">
      <w:pPr>
        <w:pStyle w:val="Normalexplanatory"/>
      </w:pPr>
      <w:r>
        <w:t xml:space="preserve">Filenames should only include letters or numbers and should be fewer than 40 characters. </w:t>
      </w:r>
    </w:p>
    <w:p w14:paraId="232E29F2" w14:textId="25946712" w:rsidR="00DB102C" w:rsidRDefault="00DB102C" w:rsidP="00DB102C">
      <w:pPr>
        <w:pStyle w:val="ListBullet"/>
        <w:spacing w:before="40" w:after="120"/>
      </w:pPr>
      <w:r>
        <w:t xml:space="preserve">Evidence of costs for project items and/or activities </w:t>
      </w:r>
    </w:p>
    <w:p w14:paraId="0CED1BAB" w14:textId="2498F1E1" w:rsidR="00DB102C" w:rsidRPr="007509D2" w:rsidRDefault="007175A4" w:rsidP="007175A4">
      <w:pPr>
        <w:pStyle w:val="ListBullet"/>
        <w:numPr>
          <w:ilvl w:val="0"/>
          <w:numId w:val="0"/>
        </w:numPr>
        <w:ind w:left="360" w:hanging="360"/>
        <w:rPr>
          <w:i/>
          <w:iCs/>
          <w:color w:val="365F91" w:themeColor="accent1" w:themeShade="BF"/>
        </w:rPr>
      </w:pPr>
      <w:r>
        <w:rPr>
          <w:i/>
          <w:iCs/>
          <w:color w:val="365F91" w:themeColor="accent1" w:themeShade="BF"/>
        </w:rPr>
        <w:t>Y</w:t>
      </w:r>
      <w:r w:rsidR="00DB102C" w:rsidRPr="007509D2">
        <w:rPr>
          <w:i/>
          <w:iCs/>
          <w:color w:val="365F91" w:themeColor="accent1" w:themeShade="BF"/>
        </w:rPr>
        <w:t>ou must attach evidence of costs</w:t>
      </w:r>
      <w:r>
        <w:rPr>
          <w:i/>
          <w:iCs/>
          <w:color w:val="365F91" w:themeColor="accent1" w:themeShade="BF"/>
        </w:rPr>
        <w:t xml:space="preserve"> for project items and/or activities (e.g. quote/s, catalogue/website advertised price etc) </w:t>
      </w:r>
    </w:p>
    <w:p w14:paraId="7F4B23A4" w14:textId="77777777" w:rsidR="00DB102C" w:rsidRDefault="00DB102C" w:rsidP="00DB102C">
      <w:pPr>
        <w:pStyle w:val="ListBullet"/>
        <w:ind w:left="502"/>
      </w:pPr>
      <w:r>
        <w:t>E</w:t>
      </w:r>
      <w:r w:rsidRPr="00C2019B">
        <w:t xml:space="preserve">vidence of the owner’s authority to conduct the project at the nominated site(s) </w:t>
      </w:r>
    </w:p>
    <w:p w14:paraId="00A35773" w14:textId="4594CF1C" w:rsidR="00DB102C" w:rsidRPr="00C2019B" w:rsidRDefault="00DB102C" w:rsidP="00DB102C">
      <w:pPr>
        <w:pStyle w:val="ListBullet"/>
        <w:numPr>
          <w:ilvl w:val="0"/>
          <w:numId w:val="0"/>
        </w:numPr>
        <w:rPr>
          <w:i/>
          <w:color w:val="264F90"/>
        </w:rPr>
      </w:pPr>
      <w:r>
        <w:rPr>
          <w:i/>
          <w:color w:val="264F90"/>
        </w:rPr>
        <w:t>W</w:t>
      </w:r>
      <w:r w:rsidRPr="00C2019B">
        <w:rPr>
          <w:i/>
          <w:color w:val="264F90"/>
        </w:rPr>
        <w:t xml:space="preserve">here you are not the owner, you must provide </w:t>
      </w:r>
      <w:r w:rsidR="0051264C">
        <w:rPr>
          <w:i/>
          <w:color w:val="264F90"/>
        </w:rPr>
        <w:t>evidence of the owners authority</w:t>
      </w:r>
      <w:r w:rsidRPr="00C2019B">
        <w:rPr>
          <w:i/>
          <w:color w:val="264F90"/>
        </w:rPr>
        <w:t xml:space="preserve"> (</w:t>
      </w:r>
      <w:r w:rsidR="00844D1F">
        <w:rPr>
          <w:i/>
          <w:color w:val="264F90"/>
        </w:rPr>
        <w:t>using</w:t>
      </w:r>
      <w:r w:rsidRPr="00C2019B">
        <w:rPr>
          <w:i/>
          <w:color w:val="264F90"/>
        </w:rPr>
        <w:t xml:space="preserve"> the </w:t>
      </w:r>
      <w:r w:rsidR="0051264C">
        <w:rPr>
          <w:i/>
          <w:color w:val="264F90"/>
        </w:rPr>
        <w:t xml:space="preserve">letter </w:t>
      </w:r>
      <w:r w:rsidRPr="00C2019B">
        <w:rPr>
          <w:i/>
          <w:color w:val="264F90"/>
        </w:rPr>
        <w:t xml:space="preserve">template on business.gov.au and GrantConnect) </w:t>
      </w:r>
      <w:r w:rsidR="0051264C">
        <w:rPr>
          <w:i/>
          <w:color w:val="264F90"/>
        </w:rPr>
        <w:t>to conduct the project at the nominated site(s).</w:t>
      </w:r>
      <w:r w:rsidRPr="00C2019B">
        <w:rPr>
          <w:i/>
          <w:color w:val="264F90"/>
        </w:rPr>
        <w:t xml:space="preserve"> </w:t>
      </w:r>
    </w:p>
    <w:p w14:paraId="155E767A" w14:textId="77777777" w:rsidR="00DB102C" w:rsidRPr="00C2019B" w:rsidRDefault="00DB102C" w:rsidP="00DB102C">
      <w:pPr>
        <w:pStyle w:val="ListBullet"/>
        <w:ind w:left="502"/>
      </w:pPr>
      <w:r>
        <w:t>T</w:t>
      </w:r>
      <w:r w:rsidRPr="00C2019B">
        <w:t>rust deed (where applicable)</w:t>
      </w:r>
    </w:p>
    <w:p w14:paraId="0E0D9B54" w14:textId="437265A4" w:rsidR="00DB102C" w:rsidRDefault="0051264C" w:rsidP="00C73BF8">
      <w:pPr>
        <w:pStyle w:val="ListBullet"/>
        <w:numPr>
          <w:ilvl w:val="0"/>
          <w:numId w:val="0"/>
        </w:numPr>
      </w:pPr>
      <w:r>
        <w:rPr>
          <w:i/>
          <w:color w:val="264F90"/>
        </w:rPr>
        <w:t>Provide a copy of your trust deed (if applicable)</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lastRenderedPageBreak/>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3D36" w14:textId="77777777" w:rsidR="004D0ED1" w:rsidRDefault="004D0ED1" w:rsidP="00D511C1">
      <w:pPr>
        <w:spacing w:after="0" w:line="240" w:lineRule="auto"/>
      </w:pPr>
      <w:r>
        <w:separator/>
      </w:r>
    </w:p>
  </w:endnote>
  <w:endnote w:type="continuationSeparator" w:id="0">
    <w:p w14:paraId="3B7CD78F" w14:textId="77777777" w:rsidR="004D0ED1" w:rsidRDefault="004D0ED1" w:rsidP="00D511C1">
      <w:pPr>
        <w:spacing w:after="0" w:line="240" w:lineRule="auto"/>
      </w:pPr>
      <w:r>
        <w:continuationSeparator/>
      </w:r>
    </w:p>
  </w:endnote>
  <w:endnote w:type="continuationNotice" w:id="1">
    <w:p w14:paraId="52B2960B"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6860" w14:textId="77777777" w:rsidR="00FF6F05" w:rsidRDefault="006B125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F6F05">
          <w:t>Energy Efficiency Grants for Small and Medium Sized Enterprises Round 2 application requirements</w:t>
        </w:r>
      </w:sdtContent>
    </w:sdt>
    <w:r w:rsidR="004D0ED1">
      <w:tab/>
    </w:r>
    <w:r w:rsidR="00FF6F05">
      <w:t xml:space="preserve">              </w:t>
    </w:r>
  </w:p>
  <w:p w14:paraId="64541595" w14:textId="0D97660B" w:rsidR="004D0ED1" w:rsidRPr="00865BEB" w:rsidRDefault="00FF6F05" w:rsidP="00937C6C">
    <w:pPr>
      <w:pStyle w:val="Footer"/>
      <w:tabs>
        <w:tab w:val="clear" w:pos="4513"/>
        <w:tab w:val="clear" w:pos="9026"/>
        <w:tab w:val="center" w:pos="6237"/>
        <w:tab w:val="right" w:pos="8789"/>
      </w:tabs>
    </w:pPr>
    <w:r>
      <w:t>November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E81888A" w:rsidR="004D0ED1" w:rsidRPr="00865BEB" w:rsidRDefault="006B125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F6F05">
          <w:t>Energy Efficiency Grants for Small and Medium Sized Enterprises Round 2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373F" w14:textId="77777777" w:rsidR="004D0ED1" w:rsidRDefault="004D0ED1" w:rsidP="00D511C1">
      <w:pPr>
        <w:spacing w:after="0" w:line="240" w:lineRule="auto"/>
      </w:pPr>
      <w:r>
        <w:separator/>
      </w:r>
    </w:p>
  </w:footnote>
  <w:footnote w:type="continuationSeparator" w:id="0">
    <w:p w14:paraId="621FAD7E" w14:textId="77777777" w:rsidR="004D0ED1" w:rsidRDefault="004D0ED1" w:rsidP="00D511C1">
      <w:pPr>
        <w:spacing w:after="0" w:line="240" w:lineRule="auto"/>
      </w:pPr>
      <w:r>
        <w:continuationSeparator/>
      </w:r>
    </w:p>
  </w:footnote>
  <w:footnote w:type="continuationNotice" w:id="1">
    <w:p w14:paraId="2DF0A698"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6B125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6B125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74F8D4C0">
          <wp:extent cx="3774440" cy="600710"/>
          <wp:effectExtent l="0" t="0" r="0" b="8890"/>
          <wp:docPr id="1" name="Picture 1" descr="Logo - Australian Government | Department of Industry, Science and Resources "/>
          <wp:cNvGraphicFramePr/>
          <a:graphic xmlns:a="http://schemas.openxmlformats.org/drawingml/2006/main">
            <a:graphicData uri="http://schemas.openxmlformats.org/drawingml/2006/picture">
              <pic:pic xmlns:pic="http://schemas.openxmlformats.org/drawingml/2006/picture">
                <pic:nvPicPr>
                  <pic:cNvPr id="1" name="Picture 1" descr="Logo - Australian Government | Department of Industry, Science and Resources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6B125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6B125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B125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6B125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8FE3A2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3"/>
  </w:num>
  <w:num w:numId="2" w16cid:durableId="8408283">
    <w:abstractNumId w:val="8"/>
  </w:num>
  <w:num w:numId="3" w16cid:durableId="540556954">
    <w:abstractNumId w:val="21"/>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2"/>
  </w:num>
  <w:num w:numId="6" w16cid:durableId="1404834038">
    <w:abstractNumId w:val="11"/>
  </w:num>
  <w:num w:numId="7" w16cid:durableId="1423457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7"/>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19"/>
  </w:num>
  <w:num w:numId="20" w16cid:durableId="784036546">
    <w:abstractNumId w:val="20"/>
  </w:num>
  <w:num w:numId="21" w16cid:durableId="541673606">
    <w:abstractNumId w:val="6"/>
  </w:num>
  <w:num w:numId="22" w16cid:durableId="1137068146">
    <w:abstractNumId w:val="14"/>
  </w:num>
  <w:num w:numId="23" w16cid:durableId="1265771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2"/>
  </w:num>
  <w:num w:numId="25" w16cid:durableId="228273664">
    <w:abstractNumId w:val="12"/>
  </w:num>
  <w:num w:numId="26" w16cid:durableId="1330711236">
    <w:abstractNumId w:val="12"/>
  </w:num>
  <w:num w:numId="27" w16cid:durableId="20039679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4996134">
    <w:abstractNumId w:val="21"/>
  </w:num>
  <w:num w:numId="29" w16cid:durableId="590545651">
    <w:abstractNumId w:val="21"/>
  </w:num>
  <w:num w:numId="30" w16cid:durableId="440761458">
    <w:abstractNumId w:val="21"/>
  </w:num>
  <w:num w:numId="31" w16cid:durableId="1401710856">
    <w:abstractNumId w:val="16"/>
  </w:num>
  <w:num w:numId="32" w16cid:durableId="1833256394">
    <w:abstractNumId w:val="21"/>
  </w:num>
  <w:num w:numId="33" w16cid:durableId="1668940978">
    <w:abstractNumId w:val="21"/>
  </w:num>
  <w:num w:numId="34" w16cid:durableId="476269072">
    <w:abstractNumId w:val="21"/>
  </w:num>
  <w:num w:numId="35" w16cid:durableId="44415807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242B"/>
    <w:rsid w:val="00003BF1"/>
    <w:rsid w:val="0000432E"/>
    <w:rsid w:val="000057D6"/>
    <w:rsid w:val="00006962"/>
    <w:rsid w:val="00007BBB"/>
    <w:rsid w:val="00007E5F"/>
    <w:rsid w:val="0001014F"/>
    <w:rsid w:val="00010525"/>
    <w:rsid w:val="00011E42"/>
    <w:rsid w:val="00012650"/>
    <w:rsid w:val="00012DC6"/>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595E"/>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0A7A"/>
    <w:rsid w:val="000A1330"/>
    <w:rsid w:val="000A13A5"/>
    <w:rsid w:val="000A2061"/>
    <w:rsid w:val="000A235C"/>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5713"/>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1399"/>
    <w:rsid w:val="001E21FF"/>
    <w:rsid w:val="001E2A80"/>
    <w:rsid w:val="001E4A6B"/>
    <w:rsid w:val="001E5373"/>
    <w:rsid w:val="001E6184"/>
    <w:rsid w:val="001E7E06"/>
    <w:rsid w:val="001F0ABD"/>
    <w:rsid w:val="001F129E"/>
    <w:rsid w:val="001F255D"/>
    <w:rsid w:val="001F275A"/>
    <w:rsid w:val="001F34A5"/>
    <w:rsid w:val="001F3796"/>
    <w:rsid w:val="001F6A69"/>
    <w:rsid w:val="001F72AB"/>
    <w:rsid w:val="00201A3E"/>
    <w:rsid w:val="002020D9"/>
    <w:rsid w:val="002043A2"/>
    <w:rsid w:val="00204EC1"/>
    <w:rsid w:val="002051FD"/>
    <w:rsid w:val="0020567F"/>
    <w:rsid w:val="00205FA4"/>
    <w:rsid w:val="00206017"/>
    <w:rsid w:val="002066FB"/>
    <w:rsid w:val="00206D92"/>
    <w:rsid w:val="00207A29"/>
    <w:rsid w:val="00207CA1"/>
    <w:rsid w:val="002107FC"/>
    <w:rsid w:val="00211D77"/>
    <w:rsid w:val="0021281E"/>
    <w:rsid w:val="0021581E"/>
    <w:rsid w:val="002178A5"/>
    <w:rsid w:val="00220F63"/>
    <w:rsid w:val="00221AAA"/>
    <w:rsid w:val="00223ED7"/>
    <w:rsid w:val="00224996"/>
    <w:rsid w:val="002250D8"/>
    <w:rsid w:val="00225903"/>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31A"/>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65F"/>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0865"/>
    <w:rsid w:val="00381530"/>
    <w:rsid w:val="00383957"/>
    <w:rsid w:val="00383D09"/>
    <w:rsid w:val="00384FE0"/>
    <w:rsid w:val="00385414"/>
    <w:rsid w:val="00385E0E"/>
    <w:rsid w:val="00392810"/>
    <w:rsid w:val="00393C85"/>
    <w:rsid w:val="00397508"/>
    <w:rsid w:val="00397AE3"/>
    <w:rsid w:val="003A0DD6"/>
    <w:rsid w:val="003A1A1F"/>
    <w:rsid w:val="003A2E67"/>
    <w:rsid w:val="003A4782"/>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30A6"/>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5299"/>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465A"/>
    <w:rsid w:val="004B50A5"/>
    <w:rsid w:val="004B6491"/>
    <w:rsid w:val="004B683C"/>
    <w:rsid w:val="004B7314"/>
    <w:rsid w:val="004C0C5C"/>
    <w:rsid w:val="004C0CC2"/>
    <w:rsid w:val="004C0E3F"/>
    <w:rsid w:val="004C3789"/>
    <w:rsid w:val="004C5328"/>
    <w:rsid w:val="004C59CA"/>
    <w:rsid w:val="004C6A2A"/>
    <w:rsid w:val="004C7452"/>
    <w:rsid w:val="004C7998"/>
    <w:rsid w:val="004C7AEB"/>
    <w:rsid w:val="004C7D54"/>
    <w:rsid w:val="004D0ED1"/>
    <w:rsid w:val="004D3484"/>
    <w:rsid w:val="004D51D3"/>
    <w:rsid w:val="004D678E"/>
    <w:rsid w:val="004E1CBF"/>
    <w:rsid w:val="004E5C70"/>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64C"/>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86575"/>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1C2C"/>
    <w:rsid w:val="005F275C"/>
    <w:rsid w:val="005F3415"/>
    <w:rsid w:val="005F381A"/>
    <w:rsid w:val="005F42F0"/>
    <w:rsid w:val="005F4594"/>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309"/>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25A"/>
    <w:rsid w:val="006B1586"/>
    <w:rsid w:val="006B35C1"/>
    <w:rsid w:val="006B5156"/>
    <w:rsid w:val="006B61C1"/>
    <w:rsid w:val="006B649C"/>
    <w:rsid w:val="006B6B44"/>
    <w:rsid w:val="006B7232"/>
    <w:rsid w:val="006B7E82"/>
    <w:rsid w:val="006C0441"/>
    <w:rsid w:val="006C099F"/>
    <w:rsid w:val="006C0E89"/>
    <w:rsid w:val="006C21C0"/>
    <w:rsid w:val="006C22B9"/>
    <w:rsid w:val="006C2FAE"/>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5A4"/>
    <w:rsid w:val="00717B09"/>
    <w:rsid w:val="007205C5"/>
    <w:rsid w:val="0072108B"/>
    <w:rsid w:val="00721EB5"/>
    <w:rsid w:val="00724B3E"/>
    <w:rsid w:val="0072505C"/>
    <w:rsid w:val="00725B37"/>
    <w:rsid w:val="00726188"/>
    <w:rsid w:val="00726240"/>
    <w:rsid w:val="00726F77"/>
    <w:rsid w:val="007275C4"/>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2FD"/>
    <w:rsid w:val="00782B80"/>
    <w:rsid w:val="00782C18"/>
    <w:rsid w:val="00782EF3"/>
    <w:rsid w:val="0078386D"/>
    <w:rsid w:val="00784268"/>
    <w:rsid w:val="00784B9C"/>
    <w:rsid w:val="007852A1"/>
    <w:rsid w:val="00790839"/>
    <w:rsid w:val="00792041"/>
    <w:rsid w:val="0079291D"/>
    <w:rsid w:val="007930E5"/>
    <w:rsid w:val="007930E8"/>
    <w:rsid w:val="00793A08"/>
    <w:rsid w:val="00793E3D"/>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4CCA"/>
    <w:rsid w:val="007E71DC"/>
    <w:rsid w:val="007F1CCE"/>
    <w:rsid w:val="007F2447"/>
    <w:rsid w:val="007F3044"/>
    <w:rsid w:val="007F3123"/>
    <w:rsid w:val="007F4199"/>
    <w:rsid w:val="007F547D"/>
    <w:rsid w:val="007F6C97"/>
    <w:rsid w:val="00802657"/>
    <w:rsid w:val="00802F21"/>
    <w:rsid w:val="00803A3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79F"/>
    <w:rsid w:val="008238B6"/>
    <w:rsid w:val="0082413B"/>
    <w:rsid w:val="00824500"/>
    <w:rsid w:val="00825D62"/>
    <w:rsid w:val="00826E20"/>
    <w:rsid w:val="00827B1D"/>
    <w:rsid w:val="00831E33"/>
    <w:rsid w:val="0083236B"/>
    <w:rsid w:val="0083388B"/>
    <w:rsid w:val="008347C1"/>
    <w:rsid w:val="00836D05"/>
    <w:rsid w:val="00837C04"/>
    <w:rsid w:val="008416BB"/>
    <w:rsid w:val="00841934"/>
    <w:rsid w:val="00842D55"/>
    <w:rsid w:val="00843260"/>
    <w:rsid w:val="008440AA"/>
    <w:rsid w:val="008443B5"/>
    <w:rsid w:val="00844D1F"/>
    <w:rsid w:val="008463E3"/>
    <w:rsid w:val="00847E50"/>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429"/>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51A"/>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3ED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C24"/>
    <w:rsid w:val="00A15E97"/>
    <w:rsid w:val="00A16287"/>
    <w:rsid w:val="00A206A9"/>
    <w:rsid w:val="00A2122E"/>
    <w:rsid w:val="00A2288F"/>
    <w:rsid w:val="00A2642C"/>
    <w:rsid w:val="00A31F15"/>
    <w:rsid w:val="00A32505"/>
    <w:rsid w:val="00A33648"/>
    <w:rsid w:val="00A35CAC"/>
    <w:rsid w:val="00A35DDE"/>
    <w:rsid w:val="00A370A4"/>
    <w:rsid w:val="00A37F7B"/>
    <w:rsid w:val="00A40097"/>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04E6"/>
    <w:rsid w:val="00B80C6C"/>
    <w:rsid w:val="00B81481"/>
    <w:rsid w:val="00B82793"/>
    <w:rsid w:val="00B83CB1"/>
    <w:rsid w:val="00B8421A"/>
    <w:rsid w:val="00B845EA"/>
    <w:rsid w:val="00B9013B"/>
    <w:rsid w:val="00B904AB"/>
    <w:rsid w:val="00B9354C"/>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3D63"/>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3BF8"/>
    <w:rsid w:val="00C74DF0"/>
    <w:rsid w:val="00C7669F"/>
    <w:rsid w:val="00C76EEA"/>
    <w:rsid w:val="00C779E7"/>
    <w:rsid w:val="00C80BB2"/>
    <w:rsid w:val="00C81701"/>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916"/>
    <w:rsid w:val="00CE4A1B"/>
    <w:rsid w:val="00CE5BDB"/>
    <w:rsid w:val="00CF0162"/>
    <w:rsid w:val="00CF0C86"/>
    <w:rsid w:val="00CF3199"/>
    <w:rsid w:val="00CF3D77"/>
    <w:rsid w:val="00CF515B"/>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0DA9"/>
    <w:rsid w:val="00D9102B"/>
    <w:rsid w:val="00D921E2"/>
    <w:rsid w:val="00D9243E"/>
    <w:rsid w:val="00D9264E"/>
    <w:rsid w:val="00D92E5C"/>
    <w:rsid w:val="00D950F5"/>
    <w:rsid w:val="00D96132"/>
    <w:rsid w:val="00DA15E5"/>
    <w:rsid w:val="00DA3FF3"/>
    <w:rsid w:val="00DA61B3"/>
    <w:rsid w:val="00DA7C35"/>
    <w:rsid w:val="00DB102C"/>
    <w:rsid w:val="00DB742F"/>
    <w:rsid w:val="00DB7614"/>
    <w:rsid w:val="00DC1F76"/>
    <w:rsid w:val="00DC27E0"/>
    <w:rsid w:val="00DC33FD"/>
    <w:rsid w:val="00DC5224"/>
    <w:rsid w:val="00DC5A23"/>
    <w:rsid w:val="00DC67DA"/>
    <w:rsid w:val="00DC6AF6"/>
    <w:rsid w:val="00DC70D5"/>
    <w:rsid w:val="00DC7FF8"/>
    <w:rsid w:val="00DD125D"/>
    <w:rsid w:val="00DD1E5B"/>
    <w:rsid w:val="00DD29F5"/>
    <w:rsid w:val="00DD40DB"/>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49B2"/>
    <w:rsid w:val="00EA768C"/>
    <w:rsid w:val="00EA7B18"/>
    <w:rsid w:val="00EA7B31"/>
    <w:rsid w:val="00EB23E9"/>
    <w:rsid w:val="00EB2BF2"/>
    <w:rsid w:val="00EB3ABD"/>
    <w:rsid w:val="00EB57E0"/>
    <w:rsid w:val="00EB6C5B"/>
    <w:rsid w:val="00EB6D2E"/>
    <w:rsid w:val="00EB7F1A"/>
    <w:rsid w:val="00EC0557"/>
    <w:rsid w:val="00EC0BFA"/>
    <w:rsid w:val="00EC12F8"/>
    <w:rsid w:val="00EC402A"/>
    <w:rsid w:val="00EC4D71"/>
    <w:rsid w:val="00EC4DDB"/>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2EB9"/>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0FF6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cf01">
    <w:name w:val="cf01"/>
    <w:basedOn w:val="DefaultParagraphFont"/>
    <w:rsid w:val="006C2FAE"/>
    <w:rPr>
      <w:rFonts w:ascii="Segoe UI" w:hAnsi="Segoe UI" w:cs="Segoe UI" w:hint="default"/>
      <w:sz w:val="18"/>
      <w:szCs w:val="18"/>
    </w:rPr>
  </w:style>
  <w:style w:type="character" w:styleId="UnresolvedMention">
    <w:name w:val="Unresolved Mention"/>
    <w:basedOn w:val="DefaultParagraphFont"/>
    <w:uiPriority w:val="99"/>
    <w:semiHidden/>
    <w:unhideWhenUsed/>
    <w:rsid w:val="00586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energy-efficiency-grants-for-small-and-medium-enterprises-round-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energy-efficiency-grants-for-small-and-medium-enterprises-round-2"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A3243"/>
    <w:rsid w:val="000B6B70"/>
    <w:rsid w:val="000E2E1A"/>
    <w:rsid w:val="000E40D9"/>
    <w:rsid w:val="00145C26"/>
    <w:rsid w:val="001569A5"/>
    <w:rsid w:val="00160963"/>
    <w:rsid w:val="00160D67"/>
    <w:rsid w:val="00181C1E"/>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B5367"/>
    <w:rsid w:val="004C2BDC"/>
    <w:rsid w:val="004D32DD"/>
    <w:rsid w:val="004E5682"/>
    <w:rsid w:val="00507509"/>
    <w:rsid w:val="00511B82"/>
    <w:rsid w:val="00521A39"/>
    <w:rsid w:val="00534C23"/>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E07B2"/>
    <w:rsid w:val="008F21A2"/>
    <w:rsid w:val="008F5BE0"/>
    <w:rsid w:val="00954E43"/>
    <w:rsid w:val="009B31DC"/>
    <w:rsid w:val="009E5ECF"/>
    <w:rsid w:val="009F5D59"/>
    <w:rsid w:val="00A32ECA"/>
    <w:rsid w:val="00A37171"/>
    <w:rsid w:val="00A6473D"/>
    <w:rsid w:val="00A932C1"/>
    <w:rsid w:val="00AA1E32"/>
    <w:rsid w:val="00AB360B"/>
    <w:rsid w:val="00AD6AD8"/>
    <w:rsid w:val="00B62940"/>
    <w:rsid w:val="00B737A2"/>
    <w:rsid w:val="00B805DB"/>
    <w:rsid w:val="00BA7B33"/>
    <w:rsid w:val="00BB1439"/>
    <w:rsid w:val="00BC187C"/>
    <w:rsid w:val="00BE54CC"/>
    <w:rsid w:val="00BF518D"/>
    <w:rsid w:val="00BF5EC8"/>
    <w:rsid w:val="00C009E5"/>
    <w:rsid w:val="00C04070"/>
    <w:rsid w:val="00C15CA8"/>
    <w:rsid w:val="00C35B2C"/>
    <w:rsid w:val="00C51A0B"/>
    <w:rsid w:val="00C51EB7"/>
    <w:rsid w:val="00C566DB"/>
    <w:rsid w:val="00C60628"/>
    <w:rsid w:val="00C90774"/>
    <w:rsid w:val="00CC0009"/>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17/01/2024</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TaxCatchAll xmlns="2a251b7e-61e4-4816-a71f-b295a9ad20fb">
      <Value>83</Value>
      <Value>610</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c17a0e117468761c3b07d8d2e4998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4e234635d5b8f7b84c636248f6f8cd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schemas.microsoft.com/sharepoint/v4"/>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sharepoint/v3"/>
    <ds:schemaRef ds:uri="2a251b7e-61e4-4816-a71f-b295a9ad20fb"/>
    <ds:schemaRef ds:uri="http://www.w3.org/XML/1998/namespace"/>
    <ds:schemaRef ds:uri="http://purl.org/dc/dcmitype/"/>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92C4EA52-B8DB-4757-AE25-AE242C1E8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3721</Words>
  <Characters>21211</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Energy Efficiency Grants for Small and Medium Sized Enterprises Round 2 application requirements</vt:lpstr>
    </vt:vector>
  </TitlesOfParts>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Grants for Small and Medium Sized Enterprises Round 2 application requirements</dc:title>
  <dc:creator>Business Grants Hub</dc:creator>
  <cp:lastPrinted>2016-04-27T00:36:00Z</cp:lastPrinted>
  <dcterms:created xsi:type="dcterms:W3CDTF">2024-02-09T02:47:00Z</dcterms:created>
  <dcterms:modified xsi:type="dcterms:W3CDTF">2024-02-09T02:47:00Z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610;#2023-24|2bbb4e10-dcf7-4095-8d75-647dc1a233b1</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