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E8468" w14:textId="4E22E8AD" w:rsidR="00646848" w:rsidRDefault="00646848" w:rsidP="009041D1">
      <w:pPr>
        <w:rPr>
          <w:b/>
        </w:rPr>
        <w:sectPr w:rsidR="00646848"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bookmarkStart w:id="0" w:name="_GoBack"/>
      <w:bookmarkEnd w:id="0"/>
    </w:p>
    <w:p w14:paraId="3E3E8D48" w14:textId="47677AFF" w:rsidR="009041D1" w:rsidRDefault="009041D1" w:rsidP="009041D1">
      <w:pPr>
        <w:pStyle w:val="Heading1"/>
      </w:pPr>
      <w:r>
        <w:t>Cooperative Research Centres Program</w:t>
      </w:r>
      <w:r w:rsidR="00AA7A87" w:rsidRPr="00624853">
        <w:br/>
      </w:r>
      <w:r>
        <w:t xml:space="preserve">Cooperative Research Centre Project (CRC-P) Grants </w:t>
      </w:r>
    </w:p>
    <w:p w14:paraId="73496E09" w14:textId="00BEE6E4" w:rsidR="009041D1" w:rsidRPr="009041D1" w:rsidRDefault="009041D1" w:rsidP="009041D1">
      <w:pPr>
        <w:pStyle w:val="Heading1"/>
        <w:spacing w:before="0"/>
      </w:pPr>
      <w:r>
        <w:t>Round 13</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AA7A87" w:rsidRPr="007040EB" w14:paraId="14D4CE7A" w14:textId="77777777" w:rsidTr="0040271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48" w:type="dxa"/>
          </w:tcPr>
          <w:p w14:paraId="4B040706" w14:textId="77777777" w:rsidR="00AA7A87" w:rsidRPr="0004098F" w:rsidRDefault="00AA7A87" w:rsidP="00FB2CBF">
            <w:pPr>
              <w:rPr>
                <w:color w:val="264F90"/>
              </w:rPr>
            </w:pPr>
            <w:r w:rsidRPr="0004098F">
              <w:rPr>
                <w:color w:val="264F90"/>
              </w:rPr>
              <w:t>Opening date:</w:t>
            </w:r>
          </w:p>
        </w:tc>
        <w:tc>
          <w:tcPr>
            <w:tcW w:w="5941" w:type="dxa"/>
          </w:tcPr>
          <w:p w14:paraId="748E5EB9" w14:textId="558BB0D5" w:rsidR="00AA7A87" w:rsidRPr="00F65C53" w:rsidRDefault="00C92389" w:rsidP="00FB2CBF">
            <w:pPr>
              <w:cnfStyle w:val="100000000000" w:firstRow="1" w:lastRow="0" w:firstColumn="0" w:lastColumn="0" w:oddVBand="0" w:evenVBand="0" w:oddHBand="0" w:evenHBand="0" w:firstRowFirstColumn="0" w:firstRowLastColumn="0" w:lastRowFirstColumn="0" w:lastRowLastColumn="0"/>
              <w:rPr>
                <w:b w:val="0"/>
              </w:rPr>
            </w:pPr>
            <w:r>
              <w:t>24 March 2022</w:t>
            </w:r>
          </w:p>
        </w:tc>
      </w:tr>
      <w:tr w:rsidR="00AA7A87" w:rsidRPr="007040EB" w14:paraId="21523CB8" w14:textId="77777777" w:rsidTr="004027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41" w:type="dxa"/>
            <w:shd w:val="clear" w:color="auto" w:fill="auto"/>
          </w:tcPr>
          <w:p w14:paraId="21AE5A66" w14:textId="4EF2BD47" w:rsidR="00BF5B39" w:rsidRDefault="009041D1" w:rsidP="00BF5B39">
            <w:pPr>
              <w:cnfStyle w:val="000000100000" w:firstRow="0" w:lastRow="0" w:firstColumn="0" w:lastColumn="0" w:oddVBand="0" w:evenVBand="0" w:oddHBand="1" w:evenHBand="0" w:firstRowFirstColumn="0" w:firstRowLastColumn="0" w:lastRowFirstColumn="0" w:lastRowLastColumn="0"/>
            </w:pPr>
            <w:r>
              <w:t>5:00pm</w:t>
            </w:r>
            <w:r w:rsidR="00AA7A87">
              <w:t xml:space="preserve"> </w:t>
            </w:r>
            <w:r w:rsidR="00BF5B39">
              <w:t xml:space="preserve">Australian Eastern </w:t>
            </w:r>
            <w:r w:rsidR="001F1A28">
              <w:t>Standard</w:t>
            </w:r>
            <w:r w:rsidR="00BF5B39">
              <w:t xml:space="preserve"> Time </w:t>
            </w:r>
            <w:r w:rsidR="00AA7A87" w:rsidRPr="00F65C53">
              <w:t xml:space="preserve">on </w:t>
            </w:r>
            <w:r w:rsidR="00C92389">
              <w:t>5 May 2022</w:t>
            </w:r>
          </w:p>
          <w:p w14:paraId="3C18DFE6" w14:textId="0634C2A5" w:rsidR="00AA7A87" w:rsidRPr="00F65C53" w:rsidRDefault="00BF5B39" w:rsidP="00BF5B39">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402713">
        <w:trPr>
          <w:cantSplit/>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41" w:type="dxa"/>
            <w:shd w:val="clear" w:color="auto" w:fill="auto"/>
          </w:tcPr>
          <w:p w14:paraId="1937ABBA" w14:textId="4B5FC7C4" w:rsidR="00AA7A87" w:rsidRPr="00F65C53" w:rsidRDefault="009041D1" w:rsidP="00FB2CBF">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AA7A87" w:rsidRPr="007040EB" w14:paraId="79952C1E" w14:textId="77777777" w:rsidTr="004027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C86883B" w14:textId="20D46CA7" w:rsidR="00AA7A87" w:rsidRPr="0004098F" w:rsidRDefault="00AA7A87" w:rsidP="005F2A4B">
            <w:pPr>
              <w:rPr>
                <w:color w:val="264F90"/>
              </w:rPr>
            </w:pPr>
            <w:r>
              <w:rPr>
                <w:color w:val="264F90"/>
              </w:rPr>
              <w:t>Administering e</w:t>
            </w:r>
            <w:r w:rsidRPr="0004098F">
              <w:rPr>
                <w:color w:val="264F90"/>
              </w:rPr>
              <w:t>ntit</w:t>
            </w:r>
            <w:r>
              <w:rPr>
                <w:color w:val="264F90"/>
              </w:rPr>
              <w:t>y</w:t>
            </w:r>
            <w:r w:rsidR="00B54039">
              <w:rPr>
                <w:color w:val="264F90"/>
              </w:rPr>
              <w:t>:</w:t>
            </w:r>
          </w:p>
        </w:tc>
        <w:tc>
          <w:tcPr>
            <w:tcW w:w="5941" w:type="dxa"/>
            <w:shd w:val="clear" w:color="auto" w:fill="auto"/>
          </w:tcPr>
          <w:p w14:paraId="102514A1" w14:textId="7D648E40" w:rsidR="00AA7A87" w:rsidRPr="00F65C53" w:rsidRDefault="005F2A4B" w:rsidP="000A0AD2">
            <w:pPr>
              <w:cnfStyle w:val="000000100000" w:firstRow="0" w:lastRow="0" w:firstColumn="0" w:lastColumn="0" w:oddVBand="0" w:evenVBand="0" w:oddHBand="1" w:evenHBand="0" w:firstRowFirstColumn="0" w:firstRowLastColumn="0" w:lastRowFirstColumn="0" w:lastRowLastColumn="0"/>
            </w:pPr>
            <w:r>
              <w:t>Department of Industry, Science</w:t>
            </w:r>
            <w:r w:rsidR="000A0AD2">
              <w:t>, Energy and Resources</w:t>
            </w:r>
          </w:p>
        </w:tc>
      </w:tr>
      <w:tr w:rsidR="00AA7A87" w:rsidRPr="007040EB" w14:paraId="675CD872" w14:textId="77777777" w:rsidTr="00402713">
        <w:trPr>
          <w:cantSplit/>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41"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4027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41" w:type="dxa"/>
            <w:shd w:val="clear" w:color="auto" w:fill="auto"/>
          </w:tcPr>
          <w:p w14:paraId="43326A40" w14:textId="213BB549" w:rsidR="00AA7A87" w:rsidRPr="00F65C53" w:rsidRDefault="00C92389" w:rsidP="00FB2CBF">
            <w:pPr>
              <w:cnfStyle w:val="000000100000" w:firstRow="0" w:lastRow="0" w:firstColumn="0" w:lastColumn="0" w:oddVBand="0" w:evenVBand="0" w:oddHBand="1" w:evenHBand="0" w:firstRowFirstColumn="0" w:firstRowLastColumn="0" w:lastRowFirstColumn="0" w:lastRowLastColumn="0"/>
            </w:pPr>
            <w:r>
              <w:t>24 March 2022</w:t>
            </w:r>
          </w:p>
        </w:tc>
      </w:tr>
      <w:tr w:rsidR="00AA7A87" w14:paraId="6AA65F5E" w14:textId="77777777" w:rsidTr="00402713">
        <w:trPr>
          <w:cantSplit/>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41" w:type="dxa"/>
            <w:shd w:val="clear" w:color="auto" w:fill="auto"/>
          </w:tcPr>
          <w:p w14:paraId="31B0E74E" w14:textId="7C22DC3C" w:rsidR="00AA7A87" w:rsidRPr="00F65C53" w:rsidRDefault="00AA7A87" w:rsidP="003A19E4">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646848">
          <w:headerReference w:type="default" r:id="rId15"/>
          <w:type w:val="continuous"/>
          <w:pgSz w:w="11907" w:h="16840" w:code="9"/>
          <w:pgMar w:top="1418" w:right="1418" w:bottom="1418" w:left="1701" w:header="709" w:footer="709" w:gutter="0"/>
          <w:cols w:space="708"/>
          <w:docGrid w:linePitch="360"/>
        </w:sectPr>
      </w:pPr>
    </w:p>
    <w:p w14:paraId="25F651C8" w14:textId="77777777" w:rsidR="00227D98" w:rsidRPr="00007E4B" w:rsidRDefault="00E31F9B" w:rsidP="009041D1">
      <w:pPr>
        <w:pStyle w:val="TOCHeading"/>
      </w:pPr>
      <w:bookmarkStart w:id="1" w:name="_Toc164844258"/>
      <w:bookmarkStart w:id="2" w:name="_Toc383003250"/>
      <w:bookmarkStart w:id="3" w:name="_Toc164844257"/>
      <w:r w:rsidRPr="00007E4B">
        <w:lastRenderedPageBreak/>
        <w:t>Contents</w:t>
      </w:r>
      <w:bookmarkEnd w:id="1"/>
      <w:bookmarkEnd w:id="2"/>
    </w:p>
    <w:p w14:paraId="3EF44B76" w14:textId="77777777" w:rsidR="003F4074" w:rsidRDefault="008B6CAC">
      <w:pPr>
        <w:pStyle w:val="TOC2"/>
        <w:rPr>
          <w:rFonts w:asciiTheme="minorHAnsi" w:eastAsiaTheme="minorEastAsia" w:hAnsiTheme="minorHAnsi" w:cstheme="minorBidi"/>
          <w:b w:val="0"/>
          <w:iCs w:val="0"/>
          <w:noProof/>
          <w:sz w:val="22"/>
          <w:lang w:val="en-AU" w:eastAsia="en-AU"/>
        </w:rPr>
      </w:pPr>
      <w:r>
        <w:fldChar w:fldCharType="begin"/>
      </w:r>
      <w:r>
        <w:instrText xml:space="preserve"> TOC \o "2-9" \h \z </w:instrText>
      </w:r>
      <w:r>
        <w:fldChar w:fldCharType="separate"/>
      </w:r>
      <w:hyperlink w:anchor="_Toc90276208" w:history="1">
        <w:r w:rsidR="003F4074" w:rsidRPr="00D930D0">
          <w:rPr>
            <w:rStyle w:val="Hyperlink"/>
            <w:noProof/>
          </w:rPr>
          <w:t>1</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Cooperative Research Centres Program: Cooperative Research Centre Project Round 13 processes</w:t>
        </w:r>
        <w:r w:rsidR="003F4074">
          <w:rPr>
            <w:noProof/>
            <w:webHidden/>
          </w:rPr>
          <w:tab/>
        </w:r>
        <w:r w:rsidR="003F4074">
          <w:rPr>
            <w:noProof/>
            <w:webHidden/>
          </w:rPr>
          <w:fldChar w:fldCharType="begin"/>
        </w:r>
        <w:r w:rsidR="003F4074">
          <w:rPr>
            <w:noProof/>
            <w:webHidden/>
          </w:rPr>
          <w:instrText xml:space="preserve"> PAGEREF _Toc90276208 \h </w:instrText>
        </w:r>
        <w:r w:rsidR="003F4074">
          <w:rPr>
            <w:noProof/>
            <w:webHidden/>
          </w:rPr>
        </w:r>
        <w:r w:rsidR="003F4074">
          <w:rPr>
            <w:noProof/>
            <w:webHidden/>
          </w:rPr>
          <w:fldChar w:fldCharType="separate"/>
        </w:r>
        <w:r w:rsidR="003F4074">
          <w:rPr>
            <w:noProof/>
            <w:webHidden/>
          </w:rPr>
          <w:t>4</w:t>
        </w:r>
        <w:r w:rsidR="003F4074">
          <w:rPr>
            <w:noProof/>
            <w:webHidden/>
          </w:rPr>
          <w:fldChar w:fldCharType="end"/>
        </w:r>
      </w:hyperlink>
    </w:p>
    <w:p w14:paraId="3CFFB307"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09" w:history="1">
        <w:r w:rsidR="003F4074" w:rsidRPr="00D930D0">
          <w:rPr>
            <w:rStyle w:val="Hyperlink"/>
            <w:noProof/>
          </w:rPr>
          <w:t>2</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About the grant program</w:t>
        </w:r>
        <w:r w:rsidR="003F4074">
          <w:rPr>
            <w:noProof/>
            <w:webHidden/>
          </w:rPr>
          <w:tab/>
        </w:r>
        <w:r w:rsidR="003F4074">
          <w:rPr>
            <w:noProof/>
            <w:webHidden/>
          </w:rPr>
          <w:fldChar w:fldCharType="begin"/>
        </w:r>
        <w:r w:rsidR="003F4074">
          <w:rPr>
            <w:noProof/>
            <w:webHidden/>
          </w:rPr>
          <w:instrText xml:space="preserve"> PAGEREF _Toc90276209 \h </w:instrText>
        </w:r>
        <w:r w:rsidR="003F4074">
          <w:rPr>
            <w:noProof/>
            <w:webHidden/>
          </w:rPr>
        </w:r>
        <w:r w:rsidR="003F4074">
          <w:rPr>
            <w:noProof/>
            <w:webHidden/>
          </w:rPr>
          <w:fldChar w:fldCharType="separate"/>
        </w:r>
        <w:r w:rsidR="003F4074">
          <w:rPr>
            <w:noProof/>
            <w:webHidden/>
          </w:rPr>
          <w:t>5</w:t>
        </w:r>
        <w:r w:rsidR="003F4074">
          <w:rPr>
            <w:noProof/>
            <w:webHidden/>
          </w:rPr>
          <w:fldChar w:fldCharType="end"/>
        </w:r>
      </w:hyperlink>
    </w:p>
    <w:p w14:paraId="3883E01F" w14:textId="77777777" w:rsidR="003F4074" w:rsidRDefault="00AC19C5">
      <w:pPr>
        <w:pStyle w:val="TOC3"/>
        <w:rPr>
          <w:rFonts w:asciiTheme="minorHAnsi" w:eastAsiaTheme="minorEastAsia" w:hAnsiTheme="minorHAnsi" w:cstheme="minorBidi"/>
          <w:iCs w:val="0"/>
          <w:noProof/>
          <w:sz w:val="22"/>
          <w:lang w:val="en-AU" w:eastAsia="en-AU"/>
        </w:rPr>
      </w:pPr>
      <w:hyperlink w:anchor="_Toc90276210" w:history="1">
        <w:r w:rsidR="003F4074" w:rsidRPr="00D930D0">
          <w:rPr>
            <w:rStyle w:val="Hyperlink"/>
            <w:noProof/>
          </w:rPr>
          <w:t>2.1.</w:t>
        </w:r>
        <w:r w:rsidR="003F4074">
          <w:rPr>
            <w:rFonts w:asciiTheme="minorHAnsi" w:eastAsiaTheme="minorEastAsia" w:hAnsiTheme="minorHAnsi" w:cstheme="minorBidi"/>
            <w:iCs w:val="0"/>
            <w:noProof/>
            <w:sz w:val="22"/>
            <w:lang w:val="en-AU" w:eastAsia="en-AU"/>
          </w:rPr>
          <w:tab/>
        </w:r>
        <w:r w:rsidR="003F4074" w:rsidRPr="00D930D0">
          <w:rPr>
            <w:rStyle w:val="Hyperlink"/>
            <w:noProof/>
          </w:rPr>
          <w:t>About the Round 13 CRC-P grant opportunity</w:t>
        </w:r>
        <w:r w:rsidR="003F4074">
          <w:rPr>
            <w:noProof/>
            <w:webHidden/>
          </w:rPr>
          <w:tab/>
        </w:r>
        <w:r w:rsidR="003F4074">
          <w:rPr>
            <w:noProof/>
            <w:webHidden/>
          </w:rPr>
          <w:fldChar w:fldCharType="begin"/>
        </w:r>
        <w:r w:rsidR="003F4074">
          <w:rPr>
            <w:noProof/>
            <w:webHidden/>
          </w:rPr>
          <w:instrText xml:space="preserve"> PAGEREF _Toc90276210 \h </w:instrText>
        </w:r>
        <w:r w:rsidR="003F4074">
          <w:rPr>
            <w:noProof/>
            <w:webHidden/>
          </w:rPr>
        </w:r>
        <w:r w:rsidR="003F4074">
          <w:rPr>
            <w:noProof/>
            <w:webHidden/>
          </w:rPr>
          <w:fldChar w:fldCharType="separate"/>
        </w:r>
        <w:r w:rsidR="003F4074">
          <w:rPr>
            <w:noProof/>
            <w:webHidden/>
          </w:rPr>
          <w:t>5</w:t>
        </w:r>
        <w:r w:rsidR="003F4074">
          <w:rPr>
            <w:noProof/>
            <w:webHidden/>
          </w:rPr>
          <w:fldChar w:fldCharType="end"/>
        </w:r>
      </w:hyperlink>
    </w:p>
    <w:p w14:paraId="3639D12A"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11" w:history="1">
        <w:r w:rsidR="003F4074" w:rsidRPr="00D930D0">
          <w:rPr>
            <w:rStyle w:val="Hyperlink"/>
            <w:noProof/>
          </w:rPr>
          <w:t>3</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Grant amount and grant period</w:t>
        </w:r>
        <w:r w:rsidR="003F4074">
          <w:rPr>
            <w:noProof/>
            <w:webHidden/>
          </w:rPr>
          <w:tab/>
        </w:r>
        <w:r w:rsidR="003F4074">
          <w:rPr>
            <w:noProof/>
            <w:webHidden/>
          </w:rPr>
          <w:fldChar w:fldCharType="begin"/>
        </w:r>
        <w:r w:rsidR="003F4074">
          <w:rPr>
            <w:noProof/>
            <w:webHidden/>
          </w:rPr>
          <w:instrText xml:space="preserve"> PAGEREF _Toc90276211 \h </w:instrText>
        </w:r>
        <w:r w:rsidR="003F4074">
          <w:rPr>
            <w:noProof/>
            <w:webHidden/>
          </w:rPr>
        </w:r>
        <w:r w:rsidR="003F4074">
          <w:rPr>
            <w:noProof/>
            <w:webHidden/>
          </w:rPr>
          <w:fldChar w:fldCharType="separate"/>
        </w:r>
        <w:r w:rsidR="003F4074">
          <w:rPr>
            <w:noProof/>
            <w:webHidden/>
          </w:rPr>
          <w:t>6</w:t>
        </w:r>
        <w:r w:rsidR="003F4074">
          <w:rPr>
            <w:noProof/>
            <w:webHidden/>
          </w:rPr>
          <w:fldChar w:fldCharType="end"/>
        </w:r>
      </w:hyperlink>
    </w:p>
    <w:p w14:paraId="631A122C" w14:textId="77777777" w:rsidR="003F4074" w:rsidRDefault="00AC19C5">
      <w:pPr>
        <w:pStyle w:val="TOC3"/>
        <w:rPr>
          <w:rFonts w:asciiTheme="minorHAnsi" w:eastAsiaTheme="minorEastAsia" w:hAnsiTheme="minorHAnsi" w:cstheme="minorBidi"/>
          <w:iCs w:val="0"/>
          <w:noProof/>
          <w:sz w:val="22"/>
          <w:lang w:val="en-AU" w:eastAsia="en-AU"/>
        </w:rPr>
      </w:pPr>
      <w:hyperlink w:anchor="_Toc90276212" w:history="1">
        <w:r w:rsidR="003F4074" w:rsidRPr="00D930D0">
          <w:rPr>
            <w:rStyle w:val="Hyperlink"/>
            <w:noProof/>
          </w:rPr>
          <w:t>3.1.</w:t>
        </w:r>
        <w:r w:rsidR="003F4074">
          <w:rPr>
            <w:rFonts w:asciiTheme="minorHAnsi" w:eastAsiaTheme="minorEastAsia" w:hAnsiTheme="minorHAnsi" w:cstheme="minorBidi"/>
            <w:iCs w:val="0"/>
            <w:noProof/>
            <w:sz w:val="22"/>
            <w:lang w:val="en-AU" w:eastAsia="en-AU"/>
          </w:rPr>
          <w:tab/>
        </w:r>
        <w:r w:rsidR="003F4074" w:rsidRPr="00D930D0">
          <w:rPr>
            <w:rStyle w:val="Hyperlink"/>
            <w:noProof/>
          </w:rPr>
          <w:t>Grants available</w:t>
        </w:r>
        <w:r w:rsidR="003F4074">
          <w:rPr>
            <w:noProof/>
            <w:webHidden/>
          </w:rPr>
          <w:tab/>
        </w:r>
        <w:r w:rsidR="003F4074">
          <w:rPr>
            <w:noProof/>
            <w:webHidden/>
          </w:rPr>
          <w:fldChar w:fldCharType="begin"/>
        </w:r>
        <w:r w:rsidR="003F4074">
          <w:rPr>
            <w:noProof/>
            <w:webHidden/>
          </w:rPr>
          <w:instrText xml:space="preserve"> PAGEREF _Toc90276212 \h </w:instrText>
        </w:r>
        <w:r w:rsidR="003F4074">
          <w:rPr>
            <w:noProof/>
            <w:webHidden/>
          </w:rPr>
        </w:r>
        <w:r w:rsidR="003F4074">
          <w:rPr>
            <w:noProof/>
            <w:webHidden/>
          </w:rPr>
          <w:fldChar w:fldCharType="separate"/>
        </w:r>
        <w:r w:rsidR="003F4074">
          <w:rPr>
            <w:noProof/>
            <w:webHidden/>
          </w:rPr>
          <w:t>6</w:t>
        </w:r>
        <w:r w:rsidR="003F4074">
          <w:rPr>
            <w:noProof/>
            <w:webHidden/>
          </w:rPr>
          <w:fldChar w:fldCharType="end"/>
        </w:r>
      </w:hyperlink>
    </w:p>
    <w:p w14:paraId="7A37FA9F" w14:textId="77777777" w:rsidR="003F4074" w:rsidRDefault="00AC19C5">
      <w:pPr>
        <w:pStyle w:val="TOC3"/>
        <w:rPr>
          <w:rFonts w:asciiTheme="minorHAnsi" w:eastAsiaTheme="minorEastAsia" w:hAnsiTheme="minorHAnsi" w:cstheme="minorBidi"/>
          <w:iCs w:val="0"/>
          <w:noProof/>
          <w:sz w:val="22"/>
          <w:lang w:val="en-AU" w:eastAsia="en-AU"/>
        </w:rPr>
      </w:pPr>
      <w:hyperlink w:anchor="_Toc90276213" w:history="1">
        <w:r w:rsidR="003F4074" w:rsidRPr="00D930D0">
          <w:rPr>
            <w:rStyle w:val="Hyperlink"/>
            <w:noProof/>
          </w:rPr>
          <w:t>3.2</w:t>
        </w:r>
        <w:r w:rsidR="003F4074">
          <w:rPr>
            <w:rFonts w:asciiTheme="minorHAnsi" w:eastAsiaTheme="minorEastAsia" w:hAnsiTheme="minorHAnsi" w:cstheme="minorBidi"/>
            <w:iCs w:val="0"/>
            <w:noProof/>
            <w:sz w:val="22"/>
            <w:lang w:val="en-AU" w:eastAsia="en-AU"/>
          </w:rPr>
          <w:tab/>
        </w:r>
        <w:r w:rsidR="003F4074" w:rsidRPr="00D930D0">
          <w:rPr>
            <w:rStyle w:val="Hyperlink"/>
            <w:noProof/>
          </w:rPr>
          <w:t>Project period</w:t>
        </w:r>
        <w:r w:rsidR="003F4074">
          <w:rPr>
            <w:noProof/>
            <w:webHidden/>
          </w:rPr>
          <w:tab/>
        </w:r>
        <w:r w:rsidR="003F4074">
          <w:rPr>
            <w:noProof/>
            <w:webHidden/>
          </w:rPr>
          <w:fldChar w:fldCharType="begin"/>
        </w:r>
        <w:r w:rsidR="003F4074">
          <w:rPr>
            <w:noProof/>
            <w:webHidden/>
          </w:rPr>
          <w:instrText xml:space="preserve"> PAGEREF _Toc90276213 \h </w:instrText>
        </w:r>
        <w:r w:rsidR="003F4074">
          <w:rPr>
            <w:noProof/>
            <w:webHidden/>
          </w:rPr>
        </w:r>
        <w:r w:rsidR="003F4074">
          <w:rPr>
            <w:noProof/>
            <w:webHidden/>
          </w:rPr>
          <w:fldChar w:fldCharType="separate"/>
        </w:r>
        <w:r w:rsidR="003F4074">
          <w:rPr>
            <w:noProof/>
            <w:webHidden/>
          </w:rPr>
          <w:t>6</w:t>
        </w:r>
        <w:r w:rsidR="003F4074">
          <w:rPr>
            <w:noProof/>
            <w:webHidden/>
          </w:rPr>
          <w:fldChar w:fldCharType="end"/>
        </w:r>
      </w:hyperlink>
    </w:p>
    <w:p w14:paraId="5096A165"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14" w:history="1">
        <w:r w:rsidR="003F4074" w:rsidRPr="00D930D0">
          <w:rPr>
            <w:rStyle w:val="Hyperlink"/>
            <w:noProof/>
          </w:rPr>
          <w:t>4</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Eligibility criteria</w:t>
        </w:r>
        <w:r w:rsidR="003F4074">
          <w:rPr>
            <w:noProof/>
            <w:webHidden/>
          </w:rPr>
          <w:tab/>
        </w:r>
        <w:r w:rsidR="003F4074">
          <w:rPr>
            <w:noProof/>
            <w:webHidden/>
          </w:rPr>
          <w:fldChar w:fldCharType="begin"/>
        </w:r>
        <w:r w:rsidR="003F4074">
          <w:rPr>
            <w:noProof/>
            <w:webHidden/>
          </w:rPr>
          <w:instrText xml:space="preserve"> PAGEREF _Toc90276214 \h </w:instrText>
        </w:r>
        <w:r w:rsidR="003F4074">
          <w:rPr>
            <w:noProof/>
            <w:webHidden/>
          </w:rPr>
        </w:r>
        <w:r w:rsidR="003F4074">
          <w:rPr>
            <w:noProof/>
            <w:webHidden/>
          </w:rPr>
          <w:fldChar w:fldCharType="separate"/>
        </w:r>
        <w:r w:rsidR="003F4074">
          <w:rPr>
            <w:noProof/>
            <w:webHidden/>
          </w:rPr>
          <w:t>6</w:t>
        </w:r>
        <w:r w:rsidR="003F4074">
          <w:rPr>
            <w:noProof/>
            <w:webHidden/>
          </w:rPr>
          <w:fldChar w:fldCharType="end"/>
        </w:r>
      </w:hyperlink>
    </w:p>
    <w:p w14:paraId="3DBA6E71" w14:textId="77777777" w:rsidR="003F4074" w:rsidRDefault="00AC19C5">
      <w:pPr>
        <w:pStyle w:val="TOC3"/>
        <w:rPr>
          <w:rFonts w:asciiTheme="minorHAnsi" w:eastAsiaTheme="minorEastAsia" w:hAnsiTheme="minorHAnsi" w:cstheme="minorBidi"/>
          <w:iCs w:val="0"/>
          <w:noProof/>
          <w:sz w:val="22"/>
          <w:lang w:val="en-AU" w:eastAsia="en-AU"/>
        </w:rPr>
      </w:pPr>
      <w:hyperlink w:anchor="_Toc90276215" w:history="1">
        <w:r w:rsidR="003F4074" w:rsidRPr="00D930D0">
          <w:rPr>
            <w:rStyle w:val="Hyperlink"/>
            <w:noProof/>
          </w:rPr>
          <w:t>4.1</w:t>
        </w:r>
        <w:r w:rsidR="003F4074">
          <w:rPr>
            <w:rFonts w:asciiTheme="minorHAnsi" w:eastAsiaTheme="minorEastAsia" w:hAnsiTheme="minorHAnsi" w:cstheme="minorBidi"/>
            <w:iCs w:val="0"/>
            <w:noProof/>
            <w:sz w:val="22"/>
            <w:lang w:val="en-AU" w:eastAsia="en-AU"/>
          </w:rPr>
          <w:tab/>
        </w:r>
        <w:r w:rsidR="003F4074" w:rsidRPr="00D930D0">
          <w:rPr>
            <w:rStyle w:val="Hyperlink"/>
            <w:noProof/>
          </w:rPr>
          <w:t>Who is eligible?</w:t>
        </w:r>
        <w:r w:rsidR="003F4074">
          <w:rPr>
            <w:noProof/>
            <w:webHidden/>
          </w:rPr>
          <w:tab/>
        </w:r>
        <w:r w:rsidR="003F4074">
          <w:rPr>
            <w:noProof/>
            <w:webHidden/>
          </w:rPr>
          <w:fldChar w:fldCharType="begin"/>
        </w:r>
        <w:r w:rsidR="003F4074">
          <w:rPr>
            <w:noProof/>
            <w:webHidden/>
          </w:rPr>
          <w:instrText xml:space="preserve"> PAGEREF _Toc90276215 \h </w:instrText>
        </w:r>
        <w:r w:rsidR="003F4074">
          <w:rPr>
            <w:noProof/>
            <w:webHidden/>
          </w:rPr>
        </w:r>
        <w:r w:rsidR="003F4074">
          <w:rPr>
            <w:noProof/>
            <w:webHidden/>
          </w:rPr>
          <w:fldChar w:fldCharType="separate"/>
        </w:r>
        <w:r w:rsidR="003F4074">
          <w:rPr>
            <w:noProof/>
            <w:webHidden/>
          </w:rPr>
          <w:t>7</w:t>
        </w:r>
        <w:r w:rsidR="003F4074">
          <w:rPr>
            <w:noProof/>
            <w:webHidden/>
          </w:rPr>
          <w:fldChar w:fldCharType="end"/>
        </w:r>
      </w:hyperlink>
    </w:p>
    <w:p w14:paraId="342BBB38" w14:textId="77777777" w:rsidR="003F4074" w:rsidRDefault="00AC19C5">
      <w:pPr>
        <w:pStyle w:val="TOC3"/>
        <w:rPr>
          <w:rFonts w:asciiTheme="minorHAnsi" w:eastAsiaTheme="minorEastAsia" w:hAnsiTheme="minorHAnsi" w:cstheme="minorBidi"/>
          <w:iCs w:val="0"/>
          <w:noProof/>
          <w:sz w:val="22"/>
          <w:lang w:val="en-AU" w:eastAsia="en-AU"/>
        </w:rPr>
      </w:pPr>
      <w:hyperlink w:anchor="_Toc90276216" w:history="1">
        <w:r w:rsidR="003F4074" w:rsidRPr="00D930D0">
          <w:rPr>
            <w:rStyle w:val="Hyperlink"/>
            <w:noProof/>
          </w:rPr>
          <w:t>4.2</w:t>
        </w:r>
        <w:r w:rsidR="003F4074">
          <w:rPr>
            <w:rFonts w:asciiTheme="minorHAnsi" w:eastAsiaTheme="minorEastAsia" w:hAnsiTheme="minorHAnsi" w:cstheme="minorBidi"/>
            <w:iCs w:val="0"/>
            <w:noProof/>
            <w:sz w:val="22"/>
            <w:lang w:val="en-AU" w:eastAsia="en-AU"/>
          </w:rPr>
          <w:tab/>
        </w:r>
        <w:r w:rsidR="003F4074" w:rsidRPr="00D930D0">
          <w:rPr>
            <w:rStyle w:val="Hyperlink"/>
            <w:noProof/>
          </w:rPr>
          <w:t>Additional eligibility requirements</w:t>
        </w:r>
        <w:r w:rsidR="003F4074">
          <w:rPr>
            <w:noProof/>
            <w:webHidden/>
          </w:rPr>
          <w:tab/>
        </w:r>
        <w:r w:rsidR="003F4074">
          <w:rPr>
            <w:noProof/>
            <w:webHidden/>
          </w:rPr>
          <w:fldChar w:fldCharType="begin"/>
        </w:r>
        <w:r w:rsidR="003F4074">
          <w:rPr>
            <w:noProof/>
            <w:webHidden/>
          </w:rPr>
          <w:instrText xml:space="preserve"> PAGEREF _Toc90276216 \h </w:instrText>
        </w:r>
        <w:r w:rsidR="003F4074">
          <w:rPr>
            <w:noProof/>
            <w:webHidden/>
          </w:rPr>
        </w:r>
        <w:r w:rsidR="003F4074">
          <w:rPr>
            <w:noProof/>
            <w:webHidden/>
          </w:rPr>
          <w:fldChar w:fldCharType="separate"/>
        </w:r>
        <w:r w:rsidR="003F4074">
          <w:rPr>
            <w:noProof/>
            <w:webHidden/>
          </w:rPr>
          <w:t>7</w:t>
        </w:r>
        <w:r w:rsidR="003F4074">
          <w:rPr>
            <w:noProof/>
            <w:webHidden/>
          </w:rPr>
          <w:fldChar w:fldCharType="end"/>
        </w:r>
      </w:hyperlink>
    </w:p>
    <w:p w14:paraId="0CBA28D7" w14:textId="77777777" w:rsidR="003F4074" w:rsidRDefault="00AC19C5">
      <w:pPr>
        <w:pStyle w:val="TOC3"/>
        <w:rPr>
          <w:rFonts w:asciiTheme="minorHAnsi" w:eastAsiaTheme="minorEastAsia" w:hAnsiTheme="minorHAnsi" w:cstheme="minorBidi"/>
          <w:iCs w:val="0"/>
          <w:noProof/>
          <w:sz w:val="22"/>
          <w:lang w:val="en-AU" w:eastAsia="en-AU"/>
        </w:rPr>
      </w:pPr>
      <w:hyperlink w:anchor="_Toc90276217" w:history="1">
        <w:r w:rsidR="003F4074" w:rsidRPr="00D930D0">
          <w:rPr>
            <w:rStyle w:val="Hyperlink"/>
            <w:noProof/>
          </w:rPr>
          <w:t>4.3</w:t>
        </w:r>
        <w:r w:rsidR="003F4074">
          <w:rPr>
            <w:rFonts w:asciiTheme="minorHAnsi" w:eastAsiaTheme="minorEastAsia" w:hAnsiTheme="minorHAnsi" w:cstheme="minorBidi"/>
            <w:iCs w:val="0"/>
            <w:noProof/>
            <w:sz w:val="22"/>
            <w:lang w:val="en-AU" w:eastAsia="en-AU"/>
          </w:rPr>
          <w:tab/>
        </w:r>
        <w:r w:rsidR="003F4074" w:rsidRPr="00D930D0">
          <w:rPr>
            <w:rStyle w:val="Hyperlink"/>
            <w:noProof/>
          </w:rPr>
          <w:t>Who is not eligible?</w:t>
        </w:r>
        <w:r w:rsidR="003F4074">
          <w:rPr>
            <w:noProof/>
            <w:webHidden/>
          </w:rPr>
          <w:tab/>
        </w:r>
        <w:r w:rsidR="003F4074">
          <w:rPr>
            <w:noProof/>
            <w:webHidden/>
          </w:rPr>
          <w:fldChar w:fldCharType="begin"/>
        </w:r>
        <w:r w:rsidR="003F4074">
          <w:rPr>
            <w:noProof/>
            <w:webHidden/>
          </w:rPr>
          <w:instrText xml:space="preserve"> PAGEREF _Toc90276217 \h </w:instrText>
        </w:r>
        <w:r w:rsidR="003F4074">
          <w:rPr>
            <w:noProof/>
            <w:webHidden/>
          </w:rPr>
        </w:r>
        <w:r w:rsidR="003F4074">
          <w:rPr>
            <w:noProof/>
            <w:webHidden/>
          </w:rPr>
          <w:fldChar w:fldCharType="separate"/>
        </w:r>
        <w:r w:rsidR="003F4074">
          <w:rPr>
            <w:noProof/>
            <w:webHidden/>
          </w:rPr>
          <w:t>7</w:t>
        </w:r>
        <w:r w:rsidR="003F4074">
          <w:rPr>
            <w:noProof/>
            <w:webHidden/>
          </w:rPr>
          <w:fldChar w:fldCharType="end"/>
        </w:r>
      </w:hyperlink>
    </w:p>
    <w:p w14:paraId="5CBD7D3F"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18" w:history="1">
        <w:r w:rsidR="003F4074" w:rsidRPr="00D930D0">
          <w:rPr>
            <w:rStyle w:val="Hyperlink"/>
            <w:noProof/>
          </w:rPr>
          <w:t>5</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What the grant money can be used for</w:t>
        </w:r>
        <w:r w:rsidR="003F4074">
          <w:rPr>
            <w:noProof/>
            <w:webHidden/>
          </w:rPr>
          <w:tab/>
        </w:r>
        <w:r w:rsidR="003F4074">
          <w:rPr>
            <w:noProof/>
            <w:webHidden/>
          </w:rPr>
          <w:fldChar w:fldCharType="begin"/>
        </w:r>
        <w:r w:rsidR="003F4074">
          <w:rPr>
            <w:noProof/>
            <w:webHidden/>
          </w:rPr>
          <w:instrText xml:space="preserve"> PAGEREF _Toc90276218 \h </w:instrText>
        </w:r>
        <w:r w:rsidR="003F4074">
          <w:rPr>
            <w:noProof/>
            <w:webHidden/>
          </w:rPr>
        </w:r>
        <w:r w:rsidR="003F4074">
          <w:rPr>
            <w:noProof/>
            <w:webHidden/>
          </w:rPr>
          <w:fldChar w:fldCharType="separate"/>
        </w:r>
        <w:r w:rsidR="003F4074">
          <w:rPr>
            <w:noProof/>
            <w:webHidden/>
          </w:rPr>
          <w:t>8</w:t>
        </w:r>
        <w:r w:rsidR="003F4074">
          <w:rPr>
            <w:noProof/>
            <w:webHidden/>
          </w:rPr>
          <w:fldChar w:fldCharType="end"/>
        </w:r>
      </w:hyperlink>
    </w:p>
    <w:p w14:paraId="6C7ABC1E" w14:textId="77777777" w:rsidR="003F4074" w:rsidRDefault="00AC19C5">
      <w:pPr>
        <w:pStyle w:val="TOC3"/>
        <w:rPr>
          <w:rFonts w:asciiTheme="minorHAnsi" w:eastAsiaTheme="minorEastAsia" w:hAnsiTheme="minorHAnsi" w:cstheme="minorBidi"/>
          <w:iCs w:val="0"/>
          <w:noProof/>
          <w:sz w:val="22"/>
          <w:lang w:val="en-AU" w:eastAsia="en-AU"/>
        </w:rPr>
      </w:pPr>
      <w:hyperlink w:anchor="_Toc90276219" w:history="1">
        <w:r w:rsidR="003F4074" w:rsidRPr="00D930D0">
          <w:rPr>
            <w:rStyle w:val="Hyperlink"/>
            <w:noProof/>
          </w:rPr>
          <w:t>5.1</w:t>
        </w:r>
        <w:r w:rsidR="003F4074">
          <w:rPr>
            <w:rFonts w:asciiTheme="minorHAnsi" w:eastAsiaTheme="minorEastAsia" w:hAnsiTheme="minorHAnsi" w:cstheme="minorBidi"/>
            <w:iCs w:val="0"/>
            <w:noProof/>
            <w:sz w:val="22"/>
            <w:lang w:val="en-AU" w:eastAsia="en-AU"/>
          </w:rPr>
          <w:tab/>
        </w:r>
        <w:r w:rsidR="003F4074" w:rsidRPr="00D930D0">
          <w:rPr>
            <w:rStyle w:val="Hyperlink"/>
            <w:noProof/>
          </w:rPr>
          <w:t>Eligible activities</w:t>
        </w:r>
        <w:r w:rsidR="003F4074">
          <w:rPr>
            <w:noProof/>
            <w:webHidden/>
          </w:rPr>
          <w:tab/>
        </w:r>
        <w:r w:rsidR="003F4074">
          <w:rPr>
            <w:noProof/>
            <w:webHidden/>
          </w:rPr>
          <w:fldChar w:fldCharType="begin"/>
        </w:r>
        <w:r w:rsidR="003F4074">
          <w:rPr>
            <w:noProof/>
            <w:webHidden/>
          </w:rPr>
          <w:instrText xml:space="preserve"> PAGEREF _Toc90276219 \h </w:instrText>
        </w:r>
        <w:r w:rsidR="003F4074">
          <w:rPr>
            <w:noProof/>
            <w:webHidden/>
          </w:rPr>
        </w:r>
        <w:r w:rsidR="003F4074">
          <w:rPr>
            <w:noProof/>
            <w:webHidden/>
          </w:rPr>
          <w:fldChar w:fldCharType="separate"/>
        </w:r>
        <w:r w:rsidR="003F4074">
          <w:rPr>
            <w:noProof/>
            <w:webHidden/>
          </w:rPr>
          <w:t>8</w:t>
        </w:r>
        <w:r w:rsidR="003F4074">
          <w:rPr>
            <w:noProof/>
            <w:webHidden/>
          </w:rPr>
          <w:fldChar w:fldCharType="end"/>
        </w:r>
      </w:hyperlink>
    </w:p>
    <w:p w14:paraId="3B8FA9C2" w14:textId="77777777" w:rsidR="003F4074" w:rsidRDefault="00AC19C5">
      <w:pPr>
        <w:pStyle w:val="TOC3"/>
        <w:rPr>
          <w:rFonts w:asciiTheme="minorHAnsi" w:eastAsiaTheme="minorEastAsia" w:hAnsiTheme="minorHAnsi" w:cstheme="minorBidi"/>
          <w:iCs w:val="0"/>
          <w:noProof/>
          <w:sz w:val="22"/>
          <w:lang w:val="en-AU" w:eastAsia="en-AU"/>
        </w:rPr>
      </w:pPr>
      <w:hyperlink w:anchor="_Toc90276220" w:history="1">
        <w:r w:rsidR="003F4074" w:rsidRPr="00D930D0">
          <w:rPr>
            <w:rStyle w:val="Hyperlink"/>
            <w:noProof/>
          </w:rPr>
          <w:t>5.2</w:t>
        </w:r>
        <w:r w:rsidR="003F4074">
          <w:rPr>
            <w:rFonts w:asciiTheme="minorHAnsi" w:eastAsiaTheme="minorEastAsia" w:hAnsiTheme="minorHAnsi" w:cstheme="minorBidi"/>
            <w:iCs w:val="0"/>
            <w:noProof/>
            <w:sz w:val="22"/>
            <w:lang w:val="en-AU" w:eastAsia="en-AU"/>
          </w:rPr>
          <w:tab/>
        </w:r>
        <w:r w:rsidR="003F4074" w:rsidRPr="00D930D0">
          <w:rPr>
            <w:rStyle w:val="Hyperlink"/>
            <w:noProof/>
          </w:rPr>
          <w:t>Eligible expenditure</w:t>
        </w:r>
        <w:r w:rsidR="003F4074">
          <w:rPr>
            <w:noProof/>
            <w:webHidden/>
          </w:rPr>
          <w:tab/>
        </w:r>
        <w:r w:rsidR="003F4074">
          <w:rPr>
            <w:noProof/>
            <w:webHidden/>
          </w:rPr>
          <w:fldChar w:fldCharType="begin"/>
        </w:r>
        <w:r w:rsidR="003F4074">
          <w:rPr>
            <w:noProof/>
            <w:webHidden/>
          </w:rPr>
          <w:instrText xml:space="preserve"> PAGEREF _Toc90276220 \h </w:instrText>
        </w:r>
        <w:r w:rsidR="003F4074">
          <w:rPr>
            <w:noProof/>
            <w:webHidden/>
          </w:rPr>
        </w:r>
        <w:r w:rsidR="003F4074">
          <w:rPr>
            <w:noProof/>
            <w:webHidden/>
          </w:rPr>
          <w:fldChar w:fldCharType="separate"/>
        </w:r>
        <w:r w:rsidR="003F4074">
          <w:rPr>
            <w:noProof/>
            <w:webHidden/>
          </w:rPr>
          <w:t>8</w:t>
        </w:r>
        <w:r w:rsidR="003F4074">
          <w:rPr>
            <w:noProof/>
            <w:webHidden/>
          </w:rPr>
          <w:fldChar w:fldCharType="end"/>
        </w:r>
      </w:hyperlink>
    </w:p>
    <w:p w14:paraId="11704FD2"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21" w:history="1">
        <w:r w:rsidR="003F4074" w:rsidRPr="00D930D0">
          <w:rPr>
            <w:rStyle w:val="Hyperlink"/>
            <w:noProof/>
          </w:rPr>
          <w:t>6</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The assessment criteria</w:t>
        </w:r>
        <w:r w:rsidR="003F4074">
          <w:rPr>
            <w:noProof/>
            <w:webHidden/>
          </w:rPr>
          <w:tab/>
        </w:r>
        <w:r w:rsidR="003F4074">
          <w:rPr>
            <w:noProof/>
            <w:webHidden/>
          </w:rPr>
          <w:fldChar w:fldCharType="begin"/>
        </w:r>
        <w:r w:rsidR="003F4074">
          <w:rPr>
            <w:noProof/>
            <w:webHidden/>
          </w:rPr>
          <w:instrText xml:space="preserve"> PAGEREF _Toc90276221 \h </w:instrText>
        </w:r>
        <w:r w:rsidR="003F4074">
          <w:rPr>
            <w:noProof/>
            <w:webHidden/>
          </w:rPr>
        </w:r>
        <w:r w:rsidR="003F4074">
          <w:rPr>
            <w:noProof/>
            <w:webHidden/>
          </w:rPr>
          <w:fldChar w:fldCharType="separate"/>
        </w:r>
        <w:r w:rsidR="003F4074">
          <w:rPr>
            <w:noProof/>
            <w:webHidden/>
          </w:rPr>
          <w:t>9</w:t>
        </w:r>
        <w:r w:rsidR="003F4074">
          <w:rPr>
            <w:noProof/>
            <w:webHidden/>
          </w:rPr>
          <w:fldChar w:fldCharType="end"/>
        </w:r>
      </w:hyperlink>
    </w:p>
    <w:p w14:paraId="1CB2E4B0" w14:textId="77777777" w:rsidR="003F4074" w:rsidRDefault="00AC19C5">
      <w:pPr>
        <w:pStyle w:val="TOC3"/>
        <w:rPr>
          <w:rFonts w:asciiTheme="minorHAnsi" w:eastAsiaTheme="minorEastAsia" w:hAnsiTheme="minorHAnsi" w:cstheme="minorBidi"/>
          <w:iCs w:val="0"/>
          <w:noProof/>
          <w:sz w:val="22"/>
          <w:lang w:val="en-AU" w:eastAsia="en-AU"/>
        </w:rPr>
      </w:pPr>
      <w:hyperlink w:anchor="_Toc90276222" w:history="1">
        <w:r w:rsidR="003F4074" w:rsidRPr="00D930D0">
          <w:rPr>
            <w:rStyle w:val="Hyperlink"/>
            <w:noProof/>
          </w:rPr>
          <w:t>6.1</w:t>
        </w:r>
        <w:r w:rsidR="003F4074">
          <w:rPr>
            <w:rFonts w:asciiTheme="minorHAnsi" w:eastAsiaTheme="minorEastAsia" w:hAnsiTheme="minorHAnsi" w:cstheme="minorBidi"/>
            <w:iCs w:val="0"/>
            <w:noProof/>
            <w:sz w:val="22"/>
            <w:lang w:val="en-AU" w:eastAsia="en-AU"/>
          </w:rPr>
          <w:tab/>
        </w:r>
        <w:r w:rsidR="003F4074" w:rsidRPr="00D930D0">
          <w:rPr>
            <w:rStyle w:val="Hyperlink"/>
            <w:noProof/>
          </w:rPr>
          <w:t>Assessment criterion 1</w:t>
        </w:r>
        <w:r w:rsidR="003F4074">
          <w:rPr>
            <w:noProof/>
            <w:webHidden/>
          </w:rPr>
          <w:tab/>
        </w:r>
        <w:r w:rsidR="003F4074">
          <w:rPr>
            <w:noProof/>
            <w:webHidden/>
          </w:rPr>
          <w:fldChar w:fldCharType="begin"/>
        </w:r>
        <w:r w:rsidR="003F4074">
          <w:rPr>
            <w:noProof/>
            <w:webHidden/>
          </w:rPr>
          <w:instrText xml:space="preserve"> PAGEREF _Toc90276222 \h </w:instrText>
        </w:r>
        <w:r w:rsidR="003F4074">
          <w:rPr>
            <w:noProof/>
            <w:webHidden/>
          </w:rPr>
        </w:r>
        <w:r w:rsidR="003F4074">
          <w:rPr>
            <w:noProof/>
            <w:webHidden/>
          </w:rPr>
          <w:fldChar w:fldCharType="separate"/>
        </w:r>
        <w:r w:rsidR="003F4074">
          <w:rPr>
            <w:noProof/>
            <w:webHidden/>
          </w:rPr>
          <w:t>9</w:t>
        </w:r>
        <w:r w:rsidR="003F4074">
          <w:rPr>
            <w:noProof/>
            <w:webHidden/>
          </w:rPr>
          <w:fldChar w:fldCharType="end"/>
        </w:r>
      </w:hyperlink>
    </w:p>
    <w:p w14:paraId="15FBECA9" w14:textId="77777777" w:rsidR="003F4074" w:rsidRDefault="00AC19C5">
      <w:pPr>
        <w:pStyle w:val="TOC3"/>
        <w:rPr>
          <w:rFonts w:asciiTheme="minorHAnsi" w:eastAsiaTheme="minorEastAsia" w:hAnsiTheme="minorHAnsi" w:cstheme="minorBidi"/>
          <w:iCs w:val="0"/>
          <w:noProof/>
          <w:sz w:val="22"/>
          <w:lang w:val="en-AU" w:eastAsia="en-AU"/>
        </w:rPr>
      </w:pPr>
      <w:hyperlink w:anchor="_Toc90276223" w:history="1">
        <w:r w:rsidR="003F4074" w:rsidRPr="00D930D0">
          <w:rPr>
            <w:rStyle w:val="Hyperlink"/>
            <w:noProof/>
          </w:rPr>
          <w:t>6.2</w:t>
        </w:r>
        <w:r w:rsidR="003F4074">
          <w:rPr>
            <w:rFonts w:asciiTheme="minorHAnsi" w:eastAsiaTheme="minorEastAsia" w:hAnsiTheme="minorHAnsi" w:cstheme="minorBidi"/>
            <w:iCs w:val="0"/>
            <w:noProof/>
            <w:sz w:val="22"/>
            <w:lang w:val="en-AU" w:eastAsia="en-AU"/>
          </w:rPr>
          <w:tab/>
        </w:r>
        <w:r w:rsidR="003F4074" w:rsidRPr="00D930D0">
          <w:rPr>
            <w:rStyle w:val="Hyperlink"/>
            <w:noProof/>
          </w:rPr>
          <w:t>Assessment criterion 2</w:t>
        </w:r>
        <w:r w:rsidR="003F4074">
          <w:rPr>
            <w:noProof/>
            <w:webHidden/>
          </w:rPr>
          <w:tab/>
        </w:r>
        <w:r w:rsidR="003F4074">
          <w:rPr>
            <w:noProof/>
            <w:webHidden/>
          </w:rPr>
          <w:fldChar w:fldCharType="begin"/>
        </w:r>
        <w:r w:rsidR="003F4074">
          <w:rPr>
            <w:noProof/>
            <w:webHidden/>
          </w:rPr>
          <w:instrText xml:space="preserve"> PAGEREF _Toc90276223 \h </w:instrText>
        </w:r>
        <w:r w:rsidR="003F4074">
          <w:rPr>
            <w:noProof/>
            <w:webHidden/>
          </w:rPr>
        </w:r>
        <w:r w:rsidR="003F4074">
          <w:rPr>
            <w:noProof/>
            <w:webHidden/>
          </w:rPr>
          <w:fldChar w:fldCharType="separate"/>
        </w:r>
        <w:r w:rsidR="003F4074">
          <w:rPr>
            <w:noProof/>
            <w:webHidden/>
          </w:rPr>
          <w:t>9</w:t>
        </w:r>
        <w:r w:rsidR="003F4074">
          <w:rPr>
            <w:noProof/>
            <w:webHidden/>
          </w:rPr>
          <w:fldChar w:fldCharType="end"/>
        </w:r>
      </w:hyperlink>
    </w:p>
    <w:p w14:paraId="7CB2D620" w14:textId="77777777" w:rsidR="003F4074" w:rsidRDefault="00AC19C5">
      <w:pPr>
        <w:pStyle w:val="TOC3"/>
        <w:rPr>
          <w:rFonts w:asciiTheme="minorHAnsi" w:eastAsiaTheme="minorEastAsia" w:hAnsiTheme="minorHAnsi" w:cstheme="minorBidi"/>
          <w:iCs w:val="0"/>
          <w:noProof/>
          <w:sz w:val="22"/>
          <w:lang w:val="en-AU" w:eastAsia="en-AU"/>
        </w:rPr>
      </w:pPr>
      <w:hyperlink w:anchor="_Toc90276224" w:history="1">
        <w:r w:rsidR="003F4074" w:rsidRPr="00D930D0">
          <w:rPr>
            <w:rStyle w:val="Hyperlink"/>
            <w:noProof/>
          </w:rPr>
          <w:t>6.3</w:t>
        </w:r>
        <w:r w:rsidR="003F4074">
          <w:rPr>
            <w:rFonts w:asciiTheme="minorHAnsi" w:eastAsiaTheme="minorEastAsia" w:hAnsiTheme="minorHAnsi" w:cstheme="minorBidi"/>
            <w:iCs w:val="0"/>
            <w:noProof/>
            <w:sz w:val="22"/>
            <w:lang w:val="en-AU" w:eastAsia="en-AU"/>
          </w:rPr>
          <w:tab/>
        </w:r>
        <w:r w:rsidR="003F4074" w:rsidRPr="00D930D0">
          <w:rPr>
            <w:rStyle w:val="Hyperlink"/>
            <w:noProof/>
          </w:rPr>
          <w:t>Assessment criterion 3</w:t>
        </w:r>
        <w:r w:rsidR="003F4074">
          <w:rPr>
            <w:noProof/>
            <w:webHidden/>
          </w:rPr>
          <w:tab/>
        </w:r>
        <w:r w:rsidR="003F4074">
          <w:rPr>
            <w:noProof/>
            <w:webHidden/>
          </w:rPr>
          <w:fldChar w:fldCharType="begin"/>
        </w:r>
        <w:r w:rsidR="003F4074">
          <w:rPr>
            <w:noProof/>
            <w:webHidden/>
          </w:rPr>
          <w:instrText xml:space="preserve"> PAGEREF _Toc90276224 \h </w:instrText>
        </w:r>
        <w:r w:rsidR="003F4074">
          <w:rPr>
            <w:noProof/>
            <w:webHidden/>
          </w:rPr>
        </w:r>
        <w:r w:rsidR="003F4074">
          <w:rPr>
            <w:noProof/>
            <w:webHidden/>
          </w:rPr>
          <w:fldChar w:fldCharType="separate"/>
        </w:r>
        <w:r w:rsidR="003F4074">
          <w:rPr>
            <w:noProof/>
            <w:webHidden/>
          </w:rPr>
          <w:t>10</w:t>
        </w:r>
        <w:r w:rsidR="003F4074">
          <w:rPr>
            <w:noProof/>
            <w:webHidden/>
          </w:rPr>
          <w:fldChar w:fldCharType="end"/>
        </w:r>
      </w:hyperlink>
    </w:p>
    <w:p w14:paraId="73CD7572" w14:textId="77777777" w:rsidR="003F4074" w:rsidRDefault="00AC19C5">
      <w:pPr>
        <w:pStyle w:val="TOC3"/>
        <w:rPr>
          <w:rFonts w:asciiTheme="minorHAnsi" w:eastAsiaTheme="minorEastAsia" w:hAnsiTheme="minorHAnsi" w:cstheme="minorBidi"/>
          <w:iCs w:val="0"/>
          <w:noProof/>
          <w:sz w:val="22"/>
          <w:lang w:val="en-AU" w:eastAsia="en-AU"/>
        </w:rPr>
      </w:pPr>
      <w:hyperlink w:anchor="_Toc90276225" w:history="1">
        <w:r w:rsidR="003F4074" w:rsidRPr="00D930D0">
          <w:rPr>
            <w:rStyle w:val="Hyperlink"/>
            <w:noProof/>
          </w:rPr>
          <w:t>6.4</w:t>
        </w:r>
        <w:r w:rsidR="003F4074">
          <w:rPr>
            <w:rFonts w:asciiTheme="minorHAnsi" w:eastAsiaTheme="minorEastAsia" w:hAnsiTheme="minorHAnsi" w:cstheme="minorBidi"/>
            <w:iCs w:val="0"/>
            <w:noProof/>
            <w:sz w:val="22"/>
            <w:lang w:val="en-AU" w:eastAsia="en-AU"/>
          </w:rPr>
          <w:tab/>
        </w:r>
        <w:r w:rsidR="003F4074" w:rsidRPr="00D930D0">
          <w:rPr>
            <w:rStyle w:val="Hyperlink"/>
            <w:noProof/>
          </w:rPr>
          <w:t>Assessment criterion 4</w:t>
        </w:r>
        <w:r w:rsidR="003F4074">
          <w:rPr>
            <w:noProof/>
            <w:webHidden/>
          </w:rPr>
          <w:tab/>
        </w:r>
        <w:r w:rsidR="003F4074">
          <w:rPr>
            <w:noProof/>
            <w:webHidden/>
          </w:rPr>
          <w:fldChar w:fldCharType="begin"/>
        </w:r>
        <w:r w:rsidR="003F4074">
          <w:rPr>
            <w:noProof/>
            <w:webHidden/>
          </w:rPr>
          <w:instrText xml:space="preserve"> PAGEREF _Toc90276225 \h </w:instrText>
        </w:r>
        <w:r w:rsidR="003F4074">
          <w:rPr>
            <w:noProof/>
            <w:webHidden/>
          </w:rPr>
        </w:r>
        <w:r w:rsidR="003F4074">
          <w:rPr>
            <w:noProof/>
            <w:webHidden/>
          </w:rPr>
          <w:fldChar w:fldCharType="separate"/>
        </w:r>
        <w:r w:rsidR="003F4074">
          <w:rPr>
            <w:noProof/>
            <w:webHidden/>
          </w:rPr>
          <w:t>10</w:t>
        </w:r>
        <w:r w:rsidR="003F4074">
          <w:rPr>
            <w:noProof/>
            <w:webHidden/>
          </w:rPr>
          <w:fldChar w:fldCharType="end"/>
        </w:r>
      </w:hyperlink>
    </w:p>
    <w:p w14:paraId="2C1F7EF1"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26" w:history="1">
        <w:r w:rsidR="003F4074" w:rsidRPr="00D930D0">
          <w:rPr>
            <w:rStyle w:val="Hyperlink"/>
            <w:noProof/>
          </w:rPr>
          <w:t>7</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How to apply</w:t>
        </w:r>
        <w:r w:rsidR="003F4074">
          <w:rPr>
            <w:noProof/>
            <w:webHidden/>
          </w:rPr>
          <w:tab/>
        </w:r>
        <w:r w:rsidR="003F4074">
          <w:rPr>
            <w:noProof/>
            <w:webHidden/>
          </w:rPr>
          <w:fldChar w:fldCharType="begin"/>
        </w:r>
        <w:r w:rsidR="003F4074">
          <w:rPr>
            <w:noProof/>
            <w:webHidden/>
          </w:rPr>
          <w:instrText xml:space="preserve"> PAGEREF _Toc90276226 \h </w:instrText>
        </w:r>
        <w:r w:rsidR="003F4074">
          <w:rPr>
            <w:noProof/>
            <w:webHidden/>
          </w:rPr>
        </w:r>
        <w:r w:rsidR="003F4074">
          <w:rPr>
            <w:noProof/>
            <w:webHidden/>
          </w:rPr>
          <w:fldChar w:fldCharType="separate"/>
        </w:r>
        <w:r w:rsidR="003F4074">
          <w:rPr>
            <w:noProof/>
            <w:webHidden/>
          </w:rPr>
          <w:t>10</w:t>
        </w:r>
        <w:r w:rsidR="003F4074">
          <w:rPr>
            <w:noProof/>
            <w:webHidden/>
          </w:rPr>
          <w:fldChar w:fldCharType="end"/>
        </w:r>
      </w:hyperlink>
    </w:p>
    <w:p w14:paraId="4F55A603" w14:textId="77777777" w:rsidR="003F4074" w:rsidRDefault="00AC19C5">
      <w:pPr>
        <w:pStyle w:val="TOC3"/>
        <w:rPr>
          <w:rFonts w:asciiTheme="minorHAnsi" w:eastAsiaTheme="minorEastAsia" w:hAnsiTheme="minorHAnsi" w:cstheme="minorBidi"/>
          <w:iCs w:val="0"/>
          <w:noProof/>
          <w:sz w:val="22"/>
          <w:lang w:val="en-AU" w:eastAsia="en-AU"/>
        </w:rPr>
      </w:pPr>
      <w:hyperlink w:anchor="_Toc90276227" w:history="1">
        <w:r w:rsidR="003F4074" w:rsidRPr="00D930D0">
          <w:rPr>
            <w:rStyle w:val="Hyperlink"/>
            <w:noProof/>
          </w:rPr>
          <w:t>7.1</w:t>
        </w:r>
        <w:r w:rsidR="003F4074">
          <w:rPr>
            <w:rFonts w:asciiTheme="minorHAnsi" w:eastAsiaTheme="minorEastAsia" w:hAnsiTheme="minorHAnsi" w:cstheme="minorBidi"/>
            <w:iCs w:val="0"/>
            <w:noProof/>
            <w:sz w:val="22"/>
            <w:lang w:val="en-AU" w:eastAsia="en-AU"/>
          </w:rPr>
          <w:tab/>
        </w:r>
        <w:r w:rsidR="003F4074" w:rsidRPr="00D930D0">
          <w:rPr>
            <w:rStyle w:val="Hyperlink"/>
            <w:noProof/>
          </w:rPr>
          <w:t>Attachments to the application</w:t>
        </w:r>
        <w:r w:rsidR="003F4074">
          <w:rPr>
            <w:noProof/>
            <w:webHidden/>
          </w:rPr>
          <w:tab/>
        </w:r>
        <w:r w:rsidR="003F4074">
          <w:rPr>
            <w:noProof/>
            <w:webHidden/>
          </w:rPr>
          <w:fldChar w:fldCharType="begin"/>
        </w:r>
        <w:r w:rsidR="003F4074">
          <w:rPr>
            <w:noProof/>
            <w:webHidden/>
          </w:rPr>
          <w:instrText xml:space="preserve"> PAGEREF _Toc90276227 \h </w:instrText>
        </w:r>
        <w:r w:rsidR="003F4074">
          <w:rPr>
            <w:noProof/>
            <w:webHidden/>
          </w:rPr>
        </w:r>
        <w:r w:rsidR="003F4074">
          <w:rPr>
            <w:noProof/>
            <w:webHidden/>
          </w:rPr>
          <w:fldChar w:fldCharType="separate"/>
        </w:r>
        <w:r w:rsidR="003F4074">
          <w:rPr>
            <w:noProof/>
            <w:webHidden/>
          </w:rPr>
          <w:t>11</w:t>
        </w:r>
        <w:r w:rsidR="003F4074">
          <w:rPr>
            <w:noProof/>
            <w:webHidden/>
          </w:rPr>
          <w:fldChar w:fldCharType="end"/>
        </w:r>
      </w:hyperlink>
    </w:p>
    <w:p w14:paraId="23CE9F5A" w14:textId="77777777" w:rsidR="003F4074" w:rsidRDefault="00AC19C5">
      <w:pPr>
        <w:pStyle w:val="TOC3"/>
        <w:rPr>
          <w:rFonts w:asciiTheme="minorHAnsi" w:eastAsiaTheme="minorEastAsia" w:hAnsiTheme="minorHAnsi" w:cstheme="minorBidi"/>
          <w:iCs w:val="0"/>
          <w:noProof/>
          <w:sz w:val="22"/>
          <w:lang w:val="en-AU" w:eastAsia="en-AU"/>
        </w:rPr>
      </w:pPr>
      <w:hyperlink w:anchor="_Toc90276228" w:history="1">
        <w:r w:rsidR="003F4074" w:rsidRPr="00D930D0">
          <w:rPr>
            <w:rStyle w:val="Hyperlink"/>
            <w:noProof/>
          </w:rPr>
          <w:t>7.2</w:t>
        </w:r>
        <w:r w:rsidR="003F4074">
          <w:rPr>
            <w:rFonts w:asciiTheme="minorHAnsi" w:eastAsiaTheme="minorEastAsia" w:hAnsiTheme="minorHAnsi" w:cstheme="minorBidi"/>
            <w:iCs w:val="0"/>
            <w:noProof/>
            <w:sz w:val="22"/>
            <w:lang w:val="en-AU" w:eastAsia="en-AU"/>
          </w:rPr>
          <w:tab/>
        </w:r>
        <w:r w:rsidR="003F4074" w:rsidRPr="00D930D0">
          <w:rPr>
            <w:rStyle w:val="Hyperlink"/>
            <w:noProof/>
          </w:rPr>
          <w:t>Timing of grant opportunity</w:t>
        </w:r>
        <w:r w:rsidR="003F4074">
          <w:rPr>
            <w:noProof/>
            <w:webHidden/>
          </w:rPr>
          <w:tab/>
        </w:r>
        <w:r w:rsidR="003F4074">
          <w:rPr>
            <w:noProof/>
            <w:webHidden/>
          </w:rPr>
          <w:fldChar w:fldCharType="begin"/>
        </w:r>
        <w:r w:rsidR="003F4074">
          <w:rPr>
            <w:noProof/>
            <w:webHidden/>
          </w:rPr>
          <w:instrText xml:space="preserve"> PAGEREF _Toc90276228 \h </w:instrText>
        </w:r>
        <w:r w:rsidR="003F4074">
          <w:rPr>
            <w:noProof/>
            <w:webHidden/>
          </w:rPr>
        </w:r>
        <w:r w:rsidR="003F4074">
          <w:rPr>
            <w:noProof/>
            <w:webHidden/>
          </w:rPr>
          <w:fldChar w:fldCharType="separate"/>
        </w:r>
        <w:r w:rsidR="003F4074">
          <w:rPr>
            <w:noProof/>
            <w:webHidden/>
          </w:rPr>
          <w:t>11</w:t>
        </w:r>
        <w:r w:rsidR="003F4074">
          <w:rPr>
            <w:noProof/>
            <w:webHidden/>
          </w:rPr>
          <w:fldChar w:fldCharType="end"/>
        </w:r>
      </w:hyperlink>
    </w:p>
    <w:p w14:paraId="48C40681"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29" w:history="1">
        <w:r w:rsidR="003F4074" w:rsidRPr="00D930D0">
          <w:rPr>
            <w:rStyle w:val="Hyperlink"/>
            <w:noProof/>
          </w:rPr>
          <w:t>8</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The grant selection process</w:t>
        </w:r>
        <w:r w:rsidR="003F4074">
          <w:rPr>
            <w:noProof/>
            <w:webHidden/>
          </w:rPr>
          <w:tab/>
        </w:r>
        <w:r w:rsidR="003F4074">
          <w:rPr>
            <w:noProof/>
            <w:webHidden/>
          </w:rPr>
          <w:fldChar w:fldCharType="begin"/>
        </w:r>
        <w:r w:rsidR="003F4074">
          <w:rPr>
            <w:noProof/>
            <w:webHidden/>
          </w:rPr>
          <w:instrText xml:space="preserve"> PAGEREF _Toc90276229 \h </w:instrText>
        </w:r>
        <w:r w:rsidR="003F4074">
          <w:rPr>
            <w:noProof/>
            <w:webHidden/>
          </w:rPr>
        </w:r>
        <w:r w:rsidR="003F4074">
          <w:rPr>
            <w:noProof/>
            <w:webHidden/>
          </w:rPr>
          <w:fldChar w:fldCharType="separate"/>
        </w:r>
        <w:r w:rsidR="003F4074">
          <w:rPr>
            <w:noProof/>
            <w:webHidden/>
          </w:rPr>
          <w:t>11</w:t>
        </w:r>
        <w:r w:rsidR="003F4074">
          <w:rPr>
            <w:noProof/>
            <w:webHidden/>
          </w:rPr>
          <w:fldChar w:fldCharType="end"/>
        </w:r>
      </w:hyperlink>
    </w:p>
    <w:p w14:paraId="233A4F4B" w14:textId="77777777" w:rsidR="003F4074" w:rsidRDefault="00AC19C5">
      <w:pPr>
        <w:pStyle w:val="TOC3"/>
        <w:rPr>
          <w:rFonts w:asciiTheme="minorHAnsi" w:eastAsiaTheme="minorEastAsia" w:hAnsiTheme="minorHAnsi" w:cstheme="minorBidi"/>
          <w:iCs w:val="0"/>
          <w:noProof/>
          <w:sz w:val="22"/>
          <w:lang w:val="en-AU" w:eastAsia="en-AU"/>
        </w:rPr>
      </w:pPr>
      <w:hyperlink w:anchor="_Toc90276230" w:history="1">
        <w:r w:rsidR="003F4074" w:rsidRPr="00D930D0">
          <w:rPr>
            <w:rStyle w:val="Hyperlink"/>
            <w:noProof/>
          </w:rPr>
          <w:t>8.1</w:t>
        </w:r>
        <w:r w:rsidR="003F4074">
          <w:rPr>
            <w:rFonts w:asciiTheme="minorHAnsi" w:eastAsiaTheme="minorEastAsia" w:hAnsiTheme="minorHAnsi" w:cstheme="minorBidi"/>
            <w:iCs w:val="0"/>
            <w:noProof/>
            <w:sz w:val="22"/>
            <w:lang w:val="en-AU" w:eastAsia="en-AU"/>
          </w:rPr>
          <w:tab/>
        </w:r>
        <w:r w:rsidR="003F4074" w:rsidRPr="00D930D0">
          <w:rPr>
            <w:rStyle w:val="Hyperlink"/>
            <w:noProof/>
          </w:rPr>
          <w:t>Who will approve grants?</w:t>
        </w:r>
        <w:r w:rsidR="003F4074">
          <w:rPr>
            <w:noProof/>
            <w:webHidden/>
          </w:rPr>
          <w:tab/>
        </w:r>
        <w:r w:rsidR="003F4074">
          <w:rPr>
            <w:noProof/>
            <w:webHidden/>
          </w:rPr>
          <w:fldChar w:fldCharType="begin"/>
        </w:r>
        <w:r w:rsidR="003F4074">
          <w:rPr>
            <w:noProof/>
            <w:webHidden/>
          </w:rPr>
          <w:instrText xml:space="preserve"> PAGEREF _Toc90276230 \h </w:instrText>
        </w:r>
        <w:r w:rsidR="003F4074">
          <w:rPr>
            <w:noProof/>
            <w:webHidden/>
          </w:rPr>
        </w:r>
        <w:r w:rsidR="003F4074">
          <w:rPr>
            <w:noProof/>
            <w:webHidden/>
          </w:rPr>
          <w:fldChar w:fldCharType="separate"/>
        </w:r>
        <w:r w:rsidR="003F4074">
          <w:rPr>
            <w:noProof/>
            <w:webHidden/>
          </w:rPr>
          <w:t>12</w:t>
        </w:r>
        <w:r w:rsidR="003F4074">
          <w:rPr>
            <w:noProof/>
            <w:webHidden/>
          </w:rPr>
          <w:fldChar w:fldCharType="end"/>
        </w:r>
      </w:hyperlink>
    </w:p>
    <w:p w14:paraId="0F00AE37"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31" w:history="1">
        <w:r w:rsidR="003F4074" w:rsidRPr="00D930D0">
          <w:rPr>
            <w:rStyle w:val="Hyperlink"/>
            <w:noProof/>
          </w:rPr>
          <w:t>9</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Notification of application outcomes</w:t>
        </w:r>
        <w:r w:rsidR="003F4074">
          <w:rPr>
            <w:noProof/>
            <w:webHidden/>
          </w:rPr>
          <w:tab/>
        </w:r>
        <w:r w:rsidR="003F4074">
          <w:rPr>
            <w:noProof/>
            <w:webHidden/>
          </w:rPr>
          <w:fldChar w:fldCharType="begin"/>
        </w:r>
        <w:r w:rsidR="003F4074">
          <w:rPr>
            <w:noProof/>
            <w:webHidden/>
          </w:rPr>
          <w:instrText xml:space="preserve"> PAGEREF _Toc90276231 \h </w:instrText>
        </w:r>
        <w:r w:rsidR="003F4074">
          <w:rPr>
            <w:noProof/>
            <w:webHidden/>
          </w:rPr>
        </w:r>
        <w:r w:rsidR="003F4074">
          <w:rPr>
            <w:noProof/>
            <w:webHidden/>
          </w:rPr>
          <w:fldChar w:fldCharType="separate"/>
        </w:r>
        <w:r w:rsidR="003F4074">
          <w:rPr>
            <w:noProof/>
            <w:webHidden/>
          </w:rPr>
          <w:t>12</w:t>
        </w:r>
        <w:r w:rsidR="003F4074">
          <w:rPr>
            <w:noProof/>
            <w:webHidden/>
          </w:rPr>
          <w:fldChar w:fldCharType="end"/>
        </w:r>
      </w:hyperlink>
    </w:p>
    <w:p w14:paraId="28282FC6"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32" w:history="1">
        <w:r w:rsidR="003F4074" w:rsidRPr="00D930D0">
          <w:rPr>
            <w:rStyle w:val="Hyperlink"/>
            <w:noProof/>
          </w:rPr>
          <w:t>10</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Successful grant applications</w:t>
        </w:r>
        <w:r w:rsidR="003F4074">
          <w:rPr>
            <w:noProof/>
            <w:webHidden/>
          </w:rPr>
          <w:tab/>
        </w:r>
        <w:r w:rsidR="003F4074">
          <w:rPr>
            <w:noProof/>
            <w:webHidden/>
          </w:rPr>
          <w:fldChar w:fldCharType="begin"/>
        </w:r>
        <w:r w:rsidR="003F4074">
          <w:rPr>
            <w:noProof/>
            <w:webHidden/>
          </w:rPr>
          <w:instrText xml:space="preserve"> PAGEREF _Toc90276232 \h </w:instrText>
        </w:r>
        <w:r w:rsidR="003F4074">
          <w:rPr>
            <w:noProof/>
            <w:webHidden/>
          </w:rPr>
        </w:r>
        <w:r w:rsidR="003F4074">
          <w:rPr>
            <w:noProof/>
            <w:webHidden/>
          </w:rPr>
          <w:fldChar w:fldCharType="separate"/>
        </w:r>
        <w:r w:rsidR="003F4074">
          <w:rPr>
            <w:noProof/>
            <w:webHidden/>
          </w:rPr>
          <w:t>12</w:t>
        </w:r>
        <w:r w:rsidR="003F4074">
          <w:rPr>
            <w:noProof/>
            <w:webHidden/>
          </w:rPr>
          <w:fldChar w:fldCharType="end"/>
        </w:r>
      </w:hyperlink>
    </w:p>
    <w:p w14:paraId="28BD96D3"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33" w:history="1">
        <w:r w:rsidR="003F4074" w:rsidRPr="00D930D0">
          <w:rPr>
            <w:rStyle w:val="Hyperlink"/>
            <w:noProof/>
          </w:rPr>
          <w:t>10.1</w:t>
        </w:r>
        <w:r w:rsidR="003F4074">
          <w:rPr>
            <w:rFonts w:asciiTheme="minorHAnsi" w:eastAsiaTheme="minorEastAsia" w:hAnsiTheme="minorHAnsi" w:cstheme="minorBidi"/>
            <w:iCs w:val="0"/>
            <w:noProof/>
            <w:sz w:val="22"/>
            <w:lang w:val="en-AU" w:eastAsia="en-AU"/>
          </w:rPr>
          <w:tab/>
        </w:r>
        <w:r w:rsidR="003F4074" w:rsidRPr="00D930D0">
          <w:rPr>
            <w:rStyle w:val="Hyperlink"/>
            <w:noProof/>
          </w:rPr>
          <w:t>Grant agreement</w:t>
        </w:r>
        <w:r w:rsidR="003F4074">
          <w:rPr>
            <w:noProof/>
            <w:webHidden/>
          </w:rPr>
          <w:tab/>
        </w:r>
        <w:r w:rsidR="003F4074">
          <w:rPr>
            <w:noProof/>
            <w:webHidden/>
          </w:rPr>
          <w:fldChar w:fldCharType="begin"/>
        </w:r>
        <w:r w:rsidR="003F4074">
          <w:rPr>
            <w:noProof/>
            <w:webHidden/>
          </w:rPr>
          <w:instrText xml:space="preserve"> PAGEREF _Toc90276233 \h </w:instrText>
        </w:r>
        <w:r w:rsidR="003F4074">
          <w:rPr>
            <w:noProof/>
            <w:webHidden/>
          </w:rPr>
        </w:r>
        <w:r w:rsidR="003F4074">
          <w:rPr>
            <w:noProof/>
            <w:webHidden/>
          </w:rPr>
          <w:fldChar w:fldCharType="separate"/>
        </w:r>
        <w:r w:rsidR="003F4074">
          <w:rPr>
            <w:noProof/>
            <w:webHidden/>
          </w:rPr>
          <w:t>12</w:t>
        </w:r>
        <w:r w:rsidR="003F4074">
          <w:rPr>
            <w:noProof/>
            <w:webHidden/>
          </w:rPr>
          <w:fldChar w:fldCharType="end"/>
        </w:r>
      </w:hyperlink>
    </w:p>
    <w:p w14:paraId="0C4FD29B" w14:textId="77777777" w:rsidR="003F4074" w:rsidRDefault="00AC19C5">
      <w:pPr>
        <w:pStyle w:val="TOC4"/>
        <w:rPr>
          <w:rFonts w:asciiTheme="minorHAnsi" w:eastAsiaTheme="minorEastAsia" w:hAnsiTheme="minorHAnsi" w:cstheme="minorBidi"/>
          <w:iCs w:val="0"/>
          <w:sz w:val="22"/>
          <w:szCs w:val="22"/>
          <w:lang w:eastAsia="en-AU"/>
        </w:rPr>
      </w:pPr>
      <w:hyperlink w:anchor="_Toc90276234" w:history="1">
        <w:r w:rsidR="003F4074" w:rsidRPr="00D930D0">
          <w:rPr>
            <w:rStyle w:val="Hyperlink"/>
          </w:rPr>
          <w:t>10.1.1</w:t>
        </w:r>
        <w:r w:rsidR="003F4074">
          <w:rPr>
            <w:rFonts w:asciiTheme="minorHAnsi" w:eastAsiaTheme="minorEastAsia" w:hAnsiTheme="minorHAnsi" w:cstheme="minorBidi"/>
            <w:iCs w:val="0"/>
            <w:sz w:val="22"/>
            <w:szCs w:val="22"/>
            <w:lang w:eastAsia="en-AU"/>
          </w:rPr>
          <w:tab/>
        </w:r>
        <w:r w:rsidR="003F4074" w:rsidRPr="00D930D0">
          <w:rPr>
            <w:rStyle w:val="Hyperlink"/>
          </w:rPr>
          <w:t>Standard grant agreement</w:t>
        </w:r>
        <w:r w:rsidR="003F4074">
          <w:rPr>
            <w:webHidden/>
          </w:rPr>
          <w:tab/>
        </w:r>
        <w:r w:rsidR="003F4074">
          <w:rPr>
            <w:webHidden/>
          </w:rPr>
          <w:fldChar w:fldCharType="begin"/>
        </w:r>
        <w:r w:rsidR="003F4074">
          <w:rPr>
            <w:webHidden/>
          </w:rPr>
          <w:instrText xml:space="preserve"> PAGEREF _Toc90276234 \h </w:instrText>
        </w:r>
        <w:r w:rsidR="003F4074">
          <w:rPr>
            <w:webHidden/>
          </w:rPr>
        </w:r>
        <w:r w:rsidR="003F4074">
          <w:rPr>
            <w:webHidden/>
          </w:rPr>
          <w:fldChar w:fldCharType="separate"/>
        </w:r>
        <w:r w:rsidR="003F4074">
          <w:rPr>
            <w:webHidden/>
          </w:rPr>
          <w:t>12</w:t>
        </w:r>
        <w:r w:rsidR="003F4074">
          <w:rPr>
            <w:webHidden/>
          </w:rPr>
          <w:fldChar w:fldCharType="end"/>
        </w:r>
      </w:hyperlink>
    </w:p>
    <w:p w14:paraId="6D4F2F64" w14:textId="77777777" w:rsidR="003F4074" w:rsidRDefault="00AC19C5">
      <w:pPr>
        <w:pStyle w:val="TOC4"/>
        <w:rPr>
          <w:rFonts w:asciiTheme="minorHAnsi" w:eastAsiaTheme="minorEastAsia" w:hAnsiTheme="minorHAnsi" w:cstheme="minorBidi"/>
          <w:iCs w:val="0"/>
          <w:sz w:val="22"/>
          <w:szCs w:val="22"/>
          <w:lang w:eastAsia="en-AU"/>
        </w:rPr>
      </w:pPr>
      <w:hyperlink w:anchor="_Toc90276235" w:history="1">
        <w:r w:rsidR="003F4074" w:rsidRPr="00D930D0">
          <w:rPr>
            <w:rStyle w:val="Hyperlink"/>
          </w:rPr>
          <w:t>10.2</w:t>
        </w:r>
        <w:r w:rsidR="003F4074">
          <w:rPr>
            <w:rFonts w:asciiTheme="minorHAnsi" w:eastAsiaTheme="minorEastAsia" w:hAnsiTheme="minorHAnsi" w:cstheme="minorBidi"/>
            <w:iCs w:val="0"/>
            <w:sz w:val="22"/>
            <w:szCs w:val="22"/>
            <w:lang w:eastAsia="en-AU"/>
          </w:rPr>
          <w:tab/>
        </w:r>
        <w:r w:rsidR="003F4074" w:rsidRPr="00D930D0">
          <w:rPr>
            <w:rStyle w:val="Hyperlink"/>
          </w:rPr>
          <w:t>Partner agreement</w:t>
        </w:r>
        <w:r w:rsidR="003F4074">
          <w:rPr>
            <w:webHidden/>
          </w:rPr>
          <w:tab/>
        </w:r>
        <w:r w:rsidR="003F4074">
          <w:rPr>
            <w:webHidden/>
          </w:rPr>
          <w:fldChar w:fldCharType="begin"/>
        </w:r>
        <w:r w:rsidR="003F4074">
          <w:rPr>
            <w:webHidden/>
          </w:rPr>
          <w:instrText xml:space="preserve"> PAGEREF _Toc90276235 \h </w:instrText>
        </w:r>
        <w:r w:rsidR="003F4074">
          <w:rPr>
            <w:webHidden/>
          </w:rPr>
        </w:r>
        <w:r w:rsidR="003F4074">
          <w:rPr>
            <w:webHidden/>
          </w:rPr>
          <w:fldChar w:fldCharType="separate"/>
        </w:r>
        <w:r w:rsidR="003F4074">
          <w:rPr>
            <w:webHidden/>
          </w:rPr>
          <w:t>13</w:t>
        </w:r>
        <w:r w:rsidR="003F4074">
          <w:rPr>
            <w:webHidden/>
          </w:rPr>
          <w:fldChar w:fldCharType="end"/>
        </w:r>
      </w:hyperlink>
    </w:p>
    <w:p w14:paraId="11D9FA2E" w14:textId="77777777" w:rsidR="003F4074" w:rsidRDefault="00AC19C5">
      <w:pPr>
        <w:pStyle w:val="TOC4"/>
        <w:rPr>
          <w:rFonts w:asciiTheme="minorHAnsi" w:eastAsiaTheme="minorEastAsia" w:hAnsiTheme="minorHAnsi" w:cstheme="minorBidi"/>
          <w:iCs w:val="0"/>
          <w:sz w:val="22"/>
          <w:szCs w:val="22"/>
          <w:lang w:eastAsia="en-AU"/>
        </w:rPr>
      </w:pPr>
      <w:hyperlink w:anchor="_Toc90276236" w:history="1">
        <w:r w:rsidR="003F4074" w:rsidRPr="00D930D0">
          <w:rPr>
            <w:rStyle w:val="Hyperlink"/>
          </w:rPr>
          <w:t>10.3</w:t>
        </w:r>
        <w:r w:rsidR="003F4074">
          <w:rPr>
            <w:rFonts w:asciiTheme="minorHAnsi" w:eastAsiaTheme="minorEastAsia" w:hAnsiTheme="minorHAnsi" w:cstheme="minorBidi"/>
            <w:iCs w:val="0"/>
            <w:sz w:val="22"/>
            <w:szCs w:val="22"/>
            <w:lang w:eastAsia="en-AU"/>
          </w:rPr>
          <w:tab/>
        </w:r>
        <w:r w:rsidR="003F4074" w:rsidRPr="00D930D0">
          <w:rPr>
            <w:rStyle w:val="Hyperlink"/>
          </w:rPr>
          <w:t>Partner governance</w:t>
        </w:r>
        <w:r w:rsidR="003F4074">
          <w:rPr>
            <w:webHidden/>
          </w:rPr>
          <w:tab/>
        </w:r>
        <w:r w:rsidR="003F4074">
          <w:rPr>
            <w:webHidden/>
          </w:rPr>
          <w:fldChar w:fldCharType="begin"/>
        </w:r>
        <w:r w:rsidR="003F4074">
          <w:rPr>
            <w:webHidden/>
          </w:rPr>
          <w:instrText xml:space="preserve"> PAGEREF _Toc90276236 \h </w:instrText>
        </w:r>
        <w:r w:rsidR="003F4074">
          <w:rPr>
            <w:webHidden/>
          </w:rPr>
        </w:r>
        <w:r w:rsidR="003F4074">
          <w:rPr>
            <w:webHidden/>
          </w:rPr>
          <w:fldChar w:fldCharType="separate"/>
        </w:r>
        <w:r w:rsidR="003F4074">
          <w:rPr>
            <w:webHidden/>
          </w:rPr>
          <w:t>13</w:t>
        </w:r>
        <w:r w:rsidR="003F4074">
          <w:rPr>
            <w:webHidden/>
          </w:rPr>
          <w:fldChar w:fldCharType="end"/>
        </w:r>
      </w:hyperlink>
    </w:p>
    <w:p w14:paraId="725F6B15"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37" w:history="1">
        <w:r w:rsidR="003F4074" w:rsidRPr="00D930D0">
          <w:rPr>
            <w:rStyle w:val="Hyperlink"/>
            <w:noProof/>
          </w:rPr>
          <w:t>10.4</w:t>
        </w:r>
        <w:r w:rsidR="003F4074">
          <w:rPr>
            <w:rFonts w:asciiTheme="minorHAnsi" w:eastAsiaTheme="minorEastAsia" w:hAnsiTheme="minorHAnsi" w:cstheme="minorBidi"/>
            <w:iCs w:val="0"/>
            <w:noProof/>
            <w:sz w:val="22"/>
            <w:lang w:val="en-AU" w:eastAsia="en-AU"/>
          </w:rPr>
          <w:tab/>
        </w:r>
        <w:r w:rsidR="003F4074" w:rsidRPr="00D930D0">
          <w:rPr>
            <w:rStyle w:val="Hyperlink"/>
            <w:noProof/>
          </w:rPr>
          <w:t>Project specific legislation, policies and industry standards</w:t>
        </w:r>
        <w:r w:rsidR="003F4074">
          <w:rPr>
            <w:noProof/>
            <w:webHidden/>
          </w:rPr>
          <w:tab/>
        </w:r>
        <w:r w:rsidR="003F4074">
          <w:rPr>
            <w:noProof/>
            <w:webHidden/>
          </w:rPr>
          <w:fldChar w:fldCharType="begin"/>
        </w:r>
        <w:r w:rsidR="003F4074">
          <w:rPr>
            <w:noProof/>
            <w:webHidden/>
          </w:rPr>
          <w:instrText xml:space="preserve"> PAGEREF _Toc90276237 \h </w:instrText>
        </w:r>
        <w:r w:rsidR="003F4074">
          <w:rPr>
            <w:noProof/>
            <w:webHidden/>
          </w:rPr>
        </w:r>
        <w:r w:rsidR="003F4074">
          <w:rPr>
            <w:noProof/>
            <w:webHidden/>
          </w:rPr>
          <w:fldChar w:fldCharType="separate"/>
        </w:r>
        <w:r w:rsidR="003F4074">
          <w:rPr>
            <w:noProof/>
            <w:webHidden/>
          </w:rPr>
          <w:t>13</w:t>
        </w:r>
        <w:r w:rsidR="003F4074">
          <w:rPr>
            <w:noProof/>
            <w:webHidden/>
          </w:rPr>
          <w:fldChar w:fldCharType="end"/>
        </w:r>
      </w:hyperlink>
    </w:p>
    <w:p w14:paraId="519C038F" w14:textId="77777777" w:rsidR="003F4074" w:rsidRDefault="00AC19C5">
      <w:pPr>
        <w:pStyle w:val="TOC4"/>
        <w:rPr>
          <w:rFonts w:asciiTheme="minorHAnsi" w:eastAsiaTheme="minorEastAsia" w:hAnsiTheme="minorHAnsi" w:cstheme="minorBidi"/>
          <w:iCs w:val="0"/>
          <w:sz w:val="22"/>
          <w:szCs w:val="22"/>
          <w:lang w:eastAsia="en-AU"/>
        </w:rPr>
      </w:pPr>
      <w:hyperlink w:anchor="_Toc90276238" w:history="1">
        <w:r w:rsidR="003F4074" w:rsidRPr="00D930D0">
          <w:rPr>
            <w:rStyle w:val="Hyperlink"/>
          </w:rPr>
          <w:t>10.4.1</w:t>
        </w:r>
        <w:r w:rsidR="003F4074">
          <w:rPr>
            <w:rFonts w:asciiTheme="minorHAnsi" w:eastAsiaTheme="minorEastAsia" w:hAnsiTheme="minorHAnsi" w:cstheme="minorBidi"/>
            <w:iCs w:val="0"/>
            <w:sz w:val="22"/>
            <w:szCs w:val="22"/>
            <w:lang w:eastAsia="en-AU"/>
          </w:rPr>
          <w:tab/>
        </w:r>
        <w:r w:rsidR="003F4074" w:rsidRPr="00D930D0">
          <w:rPr>
            <w:rStyle w:val="Hyperlink"/>
          </w:rPr>
          <w:t>Child safety requirements</w:t>
        </w:r>
        <w:r w:rsidR="003F4074">
          <w:rPr>
            <w:webHidden/>
          </w:rPr>
          <w:tab/>
        </w:r>
        <w:r w:rsidR="003F4074">
          <w:rPr>
            <w:webHidden/>
          </w:rPr>
          <w:fldChar w:fldCharType="begin"/>
        </w:r>
        <w:r w:rsidR="003F4074">
          <w:rPr>
            <w:webHidden/>
          </w:rPr>
          <w:instrText xml:space="preserve"> PAGEREF _Toc90276238 \h </w:instrText>
        </w:r>
        <w:r w:rsidR="003F4074">
          <w:rPr>
            <w:webHidden/>
          </w:rPr>
        </w:r>
        <w:r w:rsidR="003F4074">
          <w:rPr>
            <w:webHidden/>
          </w:rPr>
          <w:fldChar w:fldCharType="separate"/>
        </w:r>
        <w:r w:rsidR="003F4074">
          <w:rPr>
            <w:webHidden/>
          </w:rPr>
          <w:t>13</w:t>
        </w:r>
        <w:r w:rsidR="003F4074">
          <w:rPr>
            <w:webHidden/>
          </w:rPr>
          <w:fldChar w:fldCharType="end"/>
        </w:r>
      </w:hyperlink>
    </w:p>
    <w:p w14:paraId="69415366" w14:textId="77777777" w:rsidR="003F4074" w:rsidRDefault="00AC19C5">
      <w:pPr>
        <w:pStyle w:val="TOC4"/>
        <w:rPr>
          <w:rFonts w:asciiTheme="minorHAnsi" w:eastAsiaTheme="minorEastAsia" w:hAnsiTheme="minorHAnsi" w:cstheme="minorBidi"/>
          <w:iCs w:val="0"/>
          <w:sz w:val="22"/>
          <w:szCs w:val="22"/>
          <w:lang w:eastAsia="en-AU"/>
        </w:rPr>
      </w:pPr>
      <w:hyperlink w:anchor="_Toc90276239" w:history="1">
        <w:r w:rsidR="003F4074" w:rsidRPr="00D930D0">
          <w:rPr>
            <w:rStyle w:val="Hyperlink"/>
          </w:rPr>
          <w:t>10.4.2</w:t>
        </w:r>
        <w:r w:rsidR="003F4074">
          <w:rPr>
            <w:rFonts w:asciiTheme="minorHAnsi" w:eastAsiaTheme="minorEastAsia" w:hAnsiTheme="minorHAnsi" w:cstheme="minorBidi"/>
            <w:iCs w:val="0"/>
            <w:sz w:val="22"/>
            <w:szCs w:val="22"/>
            <w:lang w:eastAsia="en-AU"/>
          </w:rPr>
          <w:tab/>
        </w:r>
        <w:r w:rsidR="003F4074" w:rsidRPr="00D930D0">
          <w:rPr>
            <w:rStyle w:val="Hyperlink"/>
          </w:rPr>
          <w:t>Security</w:t>
        </w:r>
        <w:r w:rsidR="003F4074">
          <w:rPr>
            <w:webHidden/>
          </w:rPr>
          <w:tab/>
        </w:r>
        <w:r w:rsidR="003F4074">
          <w:rPr>
            <w:webHidden/>
          </w:rPr>
          <w:fldChar w:fldCharType="begin"/>
        </w:r>
        <w:r w:rsidR="003F4074">
          <w:rPr>
            <w:webHidden/>
          </w:rPr>
          <w:instrText xml:space="preserve"> PAGEREF _Toc90276239 \h </w:instrText>
        </w:r>
        <w:r w:rsidR="003F4074">
          <w:rPr>
            <w:webHidden/>
          </w:rPr>
        </w:r>
        <w:r w:rsidR="003F4074">
          <w:rPr>
            <w:webHidden/>
          </w:rPr>
          <w:fldChar w:fldCharType="separate"/>
        </w:r>
        <w:r w:rsidR="003F4074">
          <w:rPr>
            <w:webHidden/>
          </w:rPr>
          <w:t>14</w:t>
        </w:r>
        <w:r w:rsidR="003F4074">
          <w:rPr>
            <w:webHidden/>
          </w:rPr>
          <w:fldChar w:fldCharType="end"/>
        </w:r>
      </w:hyperlink>
    </w:p>
    <w:p w14:paraId="0A2950B7" w14:textId="77777777" w:rsidR="003F4074" w:rsidRDefault="00AC19C5">
      <w:pPr>
        <w:pStyle w:val="TOC4"/>
        <w:rPr>
          <w:rFonts w:asciiTheme="minorHAnsi" w:eastAsiaTheme="minorEastAsia" w:hAnsiTheme="minorHAnsi" w:cstheme="minorBidi"/>
          <w:iCs w:val="0"/>
          <w:sz w:val="22"/>
          <w:szCs w:val="22"/>
          <w:lang w:eastAsia="en-AU"/>
        </w:rPr>
      </w:pPr>
      <w:hyperlink w:anchor="_Toc90276240" w:history="1">
        <w:r w:rsidR="003F4074" w:rsidRPr="00D930D0">
          <w:rPr>
            <w:rStyle w:val="Hyperlink"/>
          </w:rPr>
          <w:t>10.4.3</w:t>
        </w:r>
        <w:r w:rsidR="003F4074">
          <w:rPr>
            <w:rFonts w:asciiTheme="minorHAnsi" w:eastAsiaTheme="minorEastAsia" w:hAnsiTheme="minorHAnsi" w:cstheme="minorBidi"/>
            <w:iCs w:val="0"/>
            <w:sz w:val="22"/>
            <w:szCs w:val="22"/>
            <w:lang w:eastAsia="en-AU"/>
          </w:rPr>
          <w:tab/>
        </w:r>
        <w:r w:rsidR="003F4074" w:rsidRPr="00D930D0">
          <w:rPr>
            <w:rStyle w:val="Hyperlink"/>
          </w:rPr>
          <w:t>Disclosure of Commonwealth, State and Territory financial penalties</w:t>
        </w:r>
        <w:r w:rsidR="003F4074">
          <w:rPr>
            <w:webHidden/>
          </w:rPr>
          <w:tab/>
        </w:r>
        <w:r w:rsidR="003F4074">
          <w:rPr>
            <w:webHidden/>
          </w:rPr>
          <w:fldChar w:fldCharType="begin"/>
        </w:r>
        <w:r w:rsidR="003F4074">
          <w:rPr>
            <w:webHidden/>
          </w:rPr>
          <w:instrText xml:space="preserve"> PAGEREF _Toc90276240 \h </w:instrText>
        </w:r>
        <w:r w:rsidR="003F4074">
          <w:rPr>
            <w:webHidden/>
          </w:rPr>
        </w:r>
        <w:r w:rsidR="003F4074">
          <w:rPr>
            <w:webHidden/>
          </w:rPr>
          <w:fldChar w:fldCharType="separate"/>
        </w:r>
        <w:r w:rsidR="003F4074">
          <w:rPr>
            <w:webHidden/>
          </w:rPr>
          <w:t>14</w:t>
        </w:r>
        <w:r w:rsidR="003F4074">
          <w:rPr>
            <w:webHidden/>
          </w:rPr>
          <w:fldChar w:fldCharType="end"/>
        </w:r>
      </w:hyperlink>
    </w:p>
    <w:p w14:paraId="6E0A3C18"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41" w:history="1">
        <w:r w:rsidR="003F4074" w:rsidRPr="00D930D0">
          <w:rPr>
            <w:rStyle w:val="Hyperlink"/>
            <w:noProof/>
          </w:rPr>
          <w:t>10.5</w:t>
        </w:r>
        <w:r w:rsidR="003F4074">
          <w:rPr>
            <w:rFonts w:asciiTheme="minorHAnsi" w:eastAsiaTheme="minorEastAsia" w:hAnsiTheme="minorHAnsi" w:cstheme="minorBidi"/>
            <w:iCs w:val="0"/>
            <w:noProof/>
            <w:sz w:val="22"/>
            <w:lang w:val="en-AU" w:eastAsia="en-AU"/>
          </w:rPr>
          <w:tab/>
        </w:r>
        <w:r w:rsidR="003F4074" w:rsidRPr="00D930D0">
          <w:rPr>
            <w:rStyle w:val="Hyperlink"/>
            <w:noProof/>
          </w:rPr>
          <w:t>How we pay the grant</w:t>
        </w:r>
        <w:r w:rsidR="003F4074">
          <w:rPr>
            <w:noProof/>
            <w:webHidden/>
          </w:rPr>
          <w:tab/>
        </w:r>
        <w:r w:rsidR="003F4074">
          <w:rPr>
            <w:noProof/>
            <w:webHidden/>
          </w:rPr>
          <w:fldChar w:fldCharType="begin"/>
        </w:r>
        <w:r w:rsidR="003F4074">
          <w:rPr>
            <w:noProof/>
            <w:webHidden/>
          </w:rPr>
          <w:instrText xml:space="preserve"> PAGEREF _Toc90276241 \h </w:instrText>
        </w:r>
        <w:r w:rsidR="003F4074">
          <w:rPr>
            <w:noProof/>
            <w:webHidden/>
          </w:rPr>
        </w:r>
        <w:r w:rsidR="003F4074">
          <w:rPr>
            <w:noProof/>
            <w:webHidden/>
          </w:rPr>
          <w:fldChar w:fldCharType="separate"/>
        </w:r>
        <w:r w:rsidR="003F4074">
          <w:rPr>
            <w:noProof/>
            <w:webHidden/>
          </w:rPr>
          <w:t>14</w:t>
        </w:r>
        <w:r w:rsidR="003F4074">
          <w:rPr>
            <w:noProof/>
            <w:webHidden/>
          </w:rPr>
          <w:fldChar w:fldCharType="end"/>
        </w:r>
      </w:hyperlink>
    </w:p>
    <w:p w14:paraId="19B046BA"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42" w:history="1">
        <w:r w:rsidR="003F4074" w:rsidRPr="00D930D0">
          <w:rPr>
            <w:rStyle w:val="Hyperlink"/>
            <w:noProof/>
          </w:rPr>
          <w:t>10.6</w:t>
        </w:r>
        <w:r w:rsidR="003F4074">
          <w:rPr>
            <w:rFonts w:asciiTheme="minorHAnsi" w:eastAsiaTheme="minorEastAsia" w:hAnsiTheme="minorHAnsi" w:cstheme="minorBidi"/>
            <w:iCs w:val="0"/>
            <w:noProof/>
            <w:sz w:val="22"/>
            <w:lang w:val="en-AU" w:eastAsia="en-AU"/>
          </w:rPr>
          <w:tab/>
        </w:r>
        <w:r w:rsidR="003F4074" w:rsidRPr="00D930D0">
          <w:rPr>
            <w:rStyle w:val="Hyperlink"/>
            <w:noProof/>
          </w:rPr>
          <w:t>Tax obligations</w:t>
        </w:r>
        <w:r w:rsidR="003F4074">
          <w:rPr>
            <w:noProof/>
            <w:webHidden/>
          </w:rPr>
          <w:tab/>
        </w:r>
        <w:r w:rsidR="003F4074">
          <w:rPr>
            <w:noProof/>
            <w:webHidden/>
          </w:rPr>
          <w:fldChar w:fldCharType="begin"/>
        </w:r>
        <w:r w:rsidR="003F4074">
          <w:rPr>
            <w:noProof/>
            <w:webHidden/>
          </w:rPr>
          <w:instrText xml:space="preserve"> PAGEREF _Toc90276242 \h </w:instrText>
        </w:r>
        <w:r w:rsidR="003F4074">
          <w:rPr>
            <w:noProof/>
            <w:webHidden/>
          </w:rPr>
        </w:r>
        <w:r w:rsidR="003F4074">
          <w:rPr>
            <w:noProof/>
            <w:webHidden/>
          </w:rPr>
          <w:fldChar w:fldCharType="separate"/>
        </w:r>
        <w:r w:rsidR="003F4074">
          <w:rPr>
            <w:noProof/>
            <w:webHidden/>
          </w:rPr>
          <w:t>15</w:t>
        </w:r>
        <w:r w:rsidR="003F4074">
          <w:rPr>
            <w:noProof/>
            <w:webHidden/>
          </w:rPr>
          <w:fldChar w:fldCharType="end"/>
        </w:r>
      </w:hyperlink>
    </w:p>
    <w:p w14:paraId="1A961787"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43" w:history="1">
        <w:r w:rsidR="003F4074" w:rsidRPr="00D930D0">
          <w:rPr>
            <w:rStyle w:val="Hyperlink"/>
            <w:noProof/>
          </w:rPr>
          <w:t>11</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Announcement of grants</w:t>
        </w:r>
        <w:r w:rsidR="003F4074">
          <w:rPr>
            <w:noProof/>
            <w:webHidden/>
          </w:rPr>
          <w:tab/>
        </w:r>
        <w:r w:rsidR="003F4074">
          <w:rPr>
            <w:noProof/>
            <w:webHidden/>
          </w:rPr>
          <w:fldChar w:fldCharType="begin"/>
        </w:r>
        <w:r w:rsidR="003F4074">
          <w:rPr>
            <w:noProof/>
            <w:webHidden/>
          </w:rPr>
          <w:instrText xml:space="preserve"> PAGEREF _Toc90276243 \h </w:instrText>
        </w:r>
        <w:r w:rsidR="003F4074">
          <w:rPr>
            <w:noProof/>
            <w:webHidden/>
          </w:rPr>
        </w:r>
        <w:r w:rsidR="003F4074">
          <w:rPr>
            <w:noProof/>
            <w:webHidden/>
          </w:rPr>
          <w:fldChar w:fldCharType="separate"/>
        </w:r>
        <w:r w:rsidR="003F4074">
          <w:rPr>
            <w:noProof/>
            <w:webHidden/>
          </w:rPr>
          <w:t>15</w:t>
        </w:r>
        <w:r w:rsidR="003F4074">
          <w:rPr>
            <w:noProof/>
            <w:webHidden/>
          </w:rPr>
          <w:fldChar w:fldCharType="end"/>
        </w:r>
      </w:hyperlink>
    </w:p>
    <w:p w14:paraId="0B11543D"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44" w:history="1">
        <w:r w:rsidR="003F4074" w:rsidRPr="00D930D0">
          <w:rPr>
            <w:rStyle w:val="Hyperlink"/>
            <w:noProof/>
          </w:rPr>
          <w:t>12</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How we monitor your grant activity</w:t>
        </w:r>
        <w:r w:rsidR="003F4074">
          <w:rPr>
            <w:noProof/>
            <w:webHidden/>
          </w:rPr>
          <w:tab/>
        </w:r>
        <w:r w:rsidR="003F4074">
          <w:rPr>
            <w:noProof/>
            <w:webHidden/>
          </w:rPr>
          <w:fldChar w:fldCharType="begin"/>
        </w:r>
        <w:r w:rsidR="003F4074">
          <w:rPr>
            <w:noProof/>
            <w:webHidden/>
          </w:rPr>
          <w:instrText xml:space="preserve"> PAGEREF _Toc90276244 \h </w:instrText>
        </w:r>
        <w:r w:rsidR="003F4074">
          <w:rPr>
            <w:noProof/>
            <w:webHidden/>
          </w:rPr>
        </w:r>
        <w:r w:rsidR="003F4074">
          <w:rPr>
            <w:noProof/>
            <w:webHidden/>
          </w:rPr>
          <w:fldChar w:fldCharType="separate"/>
        </w:r>
        <w:r w:rsidR="003F4074">
          <w:rPr>
            <w:noProof/>
            <w:webHidden/>
          </w:rPr>
          <w:t>15</w:t>
        </w:r>
        <w:r w:rsidR="003F4074">
          <w:rPr>
            <w:noProof/>
            <w:webHidden/>
          </w:rPr>
          <w:fldChar w:fldCharType="end"/>
        </w:r>
      </w:hyperlink>
    </w:p>
    <w:p w14:paraId="32D9527F"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45" w:history="1">
        <w:r w:rsidR="003F4074" w:rsidRPr="00D930D0">
          <w:rPr>
            <w:rStyle w:val="Hyperlink"/>
            <w:noProof/>
          </w:rPr>
          <w:t>12.1</w:t>
        </w:r>
        <w:r w:rsidR="003F4074">
          <w:rPr>
            <w:rFonts w:asciiTheme="minorHAnsi" w:eastAsiaTheme="minorEastAsia" w:hAnsiTheme="minorHAnsi" w:cstheme="minorBidi"/>
            <w:iCs w:val="0"/>
            <w:noProof/>
            <w:sz w:val="22"/>
            <w:lang w:val="en-AU" w:eastAsia="en-AU"/>
          </w:rPr>
          <w:tab/>
        </w:r>
        <w:r w:rsidR="003F4074" w:rsidRPr="00D930D0">
          <w:rPr>
            <w:rStyle w:val="Hyperlink"/>
            <w:noProof/>
          </w:rPr>
          <w:t>Keeping us informed</w:t>
        </w:r>
        <w:r w:rsidR="003F4074">
          <w:rPr>
            <w:noProof/>
            <w:webHidden/>
          </w:rPr>
          <w:tab/>
        </w:r>
        <w:r w:rsidR="003F4074">
          <w:rPr>
            <w:noProof/>
            <w:webHidden/>
          </w:rPr>
          <w:fldChar w:fldCharType="begin"/>
        </w:r>
        <w:r w:rsidR="003F4074">
          <w:rPr>
            <w:noProof/>
            <w:webHidden/>
          </w:rPr>
          <w:instrText xml:space="preserve"> PAGEREF _Toc90276245 \h </w:instrText>
        </w:r>
        <w:r w:rsidR="003F4074">
          <w:rPr>
            <w:noProof/>
            <w:webHidden/>
          </w:rPr>
        </w:r>
        <w:r w:rsidR="003F4074">
          <w:rPr>
            <w:noProof/>
            <w:webHidden/>
          </w:rPr>
          <w:fldChar w:fldCharType="separate"/>
        </w:r>
        <w:r w:rsidR="003F4074">
          <w:rPr>
            <w:noProof/>
            <w:webHidden/>
          </w:rPr>
          <w:t>15</w:t>
        </w:r>
        <w:r w:rsidR="003F4074">
          <w:rPr>
            <w:noProof/>
            <w:webHidden/>
          </w:rPr>
          <w:fldChar w:fldCharType="end"/>
        </w:r>
      </w:hyperlink>
    </w:p>
    <w:p w14:paraId="563E9DAA"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46" w:history="1">
        <w:r w:rsidR="003F4074" w:rsidRPr="00D930D0">
          <w:rPr>
            <w:rStyle w:val="Hyperlink"/>
            <w:noProof/>
          </w:rPr>
          <w:t>12.2</w:t>
        </w:r>
        <w:r w:rsidR="003F4074">
          <w:rPr>
            <w:rFonts w:asciiTheme="minorHAnsi" w:eastAsiaTheme="minorEastAsia" w:hAnsiTheme="minorHAnsi" w:cstheme="minorBidi"/>
            <w:iCs w:val="0"/>
            <w:noProof/>
            <w:sz w:val="22"/>
            <w:lang w:val="en-AU" w:eastAsia="en-AU"/>
          </w:rPr>
          <w:tab/>
        </w:r>
        <w:r w:rsidR="003F4074" w:rsidRPr="00D930D0">
          <w:rPr>
            <w:rStyle w:val="Hyperlink"/>
            <w:noProof/>
          </w:rPr>
          <w:t>Reporting</w:t>
        </w:r>
        <w:r w:rsidR="003F4074">
          <w:rPr>
            <w:noProof/>
            <w:webHidden/>
          </w:rPr>
          <w:tab/>
        </w:r>
        <w:r w:rsidR="003F4074">
          <w:rPr>
            <w:noProof/>
            <w:webHidden/>
          </w:rPr>
          <w:fldChar w:fldCharType="begin"/>
        </w:r>
        <w:r w:rsidR="003F4074">
          <w:rPr>
            <w:noProof/>
            <w:webHidden/>
          </w:rPr>
          <w:instrText xml:space="preserve"> PAGEREF _Toc90276246 \h </w:instrText>
        </w:r>
        <w:r w:rsidR="003F4074">
          <w:rPr>
            <w:noProof/>
            <w:webHidden/>
          </w:rPr>
        </w:r>
        <w:r w:rsidR="003F4074">
          <w:rPr>
            <w:noProof/>
            <w:webHidden/>
          </w:rPr>
          <w:fldChar w:fldCharType="separate"/>
        </w:r>
        <w:r w:rsidR="003F4074">
          <w:rPr>
            <w:noProof/>
            <w:webHidden/>
          </w:rPr>
          <w:t>16</w:t>
        </w:r>
        <w:r w:rsidR="003F4074">
          <w:rPr>
            <w:noProof/>
            <w:webHidden/>
          </w:rPr>
          <w:fldChar w:fldCharType="end"/>
        </w:r>
      </w:hyperlink>
    </w:p>
    <w:p w14:paraId="3B336032" w14:textId="77777777" w:rsidR="003F4074" w:rsidRDefault="00AC19C5">
      <w:pPr>
        <w:pStyle w:val="TOC4"/>
        <w:rPr>
          <w:rFonts w:asciiTheme="minorHAnsi" w:eastAsiaTheme="minorEastAsia" w:hAnsiTheme="minorHAnsi" w:cstheme="minorBidi"/>
          <w:iCs w:val="0"/>
          <w:sz w:val="22"/>
          <w:szCs w:val="22"/>
          <w:lang w:eastAsia="en-AU"/>
        </w:rPr>
      </w:pPr>
      <w:hyperlink w:anchor="_Toc90276247" w:history="1">
        <w:r w:rsidR="003F4074" w:rsidRPr="00D930D0">
          <w:rPr>
            <w:rStyle w:val="Hyperlink"/>
          </w:rPr>
          <w:t>12.2.1</w:t>
        </w:r>
        <w:r w:rsidR="003F4074">
          <w:rPr>
            <w:rFonts w:asciiTheme="minorHAnsi" w:eastAsiaTheme="minorEastAsia" w:hAnsiTheme="minorHAnsi" w:cstheme="minorBidi"/>
            <w:iCs w:val="0"/>
            <w:sz w:val="22"/>
            <w:szCs w:val="22"/>
            <w:lang w:eastAsia="en-AU"/>
          </w:rPr>
          <w:tab/>
        </w:r>
        <w:r w:rsidR="003F4074" w:rsidRPr="00D930D0">
          <w:rPr>
            <w:rStyle w:val="Hyperlink"/>
          </w:rPr>
          <w:t>Progress reports</w:t>
        </w:r>
        <w:r w:rsidR="003F4074">
          <w:rPr>
            <w:webHidden/>
          </w:rPr>
          <w:tab/>
        </w:r>
        <w:r w:rsidR="003F4074">
          <w:rPr>
            <w:webHidden/>
          </w:rPr>
          <w:fldChar w:fldCharType="begin"/>
        </w:r>
        <w:r w:rsidR="003F4074">
          <w:rPr>
            <w:webHidden/>
          </w:rPr>
          <w:instrText xml:space="preserve"> PAGEREF _Toc90276247 \h </w:instrText>
        </w:r>
        <w:r w:rsidR="003F4074">
          <w:rPr>
            <w:webHidden/>
          </w:rPr>
        </w:r>
        <w:r w:rsidR="003F4074">
          <w:rPr>
            <w:webHidden/>
          </w:rPr>
          <w:fldChar w:fldCharType="separate"/>
        </w:r>
        <w:r w:rsidR="003F4074">
          <w:rPr>
            <w:webHidden/>
          </w:rPr>
          <w:t>16</w:t>
        </w:r>
        <w:r w:rsidR="003F4074">
          <w:rPr>
            <w:webHidden/>
          </w:rPr>
          <w:fldChar w:fldCharType="end"/>
        </w:r>
      </w:hyperlink>
    </w:p>
    <w:p w14:paraId="3CFE250C" w14:textId="77777777" w:rsidR="003F4074" w:rsidRDefault="00AC19C5">
      <w:pPr>
        <w:pStyle w:val="TOC4"/>
        <w:rPr>
          <w:rFonts w:asciiTheme="minorHAnsi" w:eastAsiaTheme="minorEastAsia" w:hAnsiTheme="minorHAnsi" w:cstheme="minorBidi"/>
          <w:iCs w:val="0"/>
          <w:sz w:val="22"/>
          <w:szCs w:val="22"/>
          <w:lang w:eastAsia="en-AU"/>
        </w:rPr>
      </w:pPr>
      <w:hyperlink w:anchor="_Toc90276248" w:history="1">
        <w:r w:rsidR="003F4074" w:rsidRPr="00D930D0">
          <w:rPr>
            <w:rStyle w:val="Hyperlink"/>
          </w:rPr>
          <w:t>12.2.2</w:t>
        </w:r>
        <w:r w:rsidR="003F4074">
          <w:rPr>
            <w:rFonts w:asciiTheme="minorHAnsi" w:eastAsiaTheme="minorEastAsia" w:hAnsiTheme="minorHAnsi" w:cstheme="minorBidi"/>
            <w:iCs w:val="0"/>
            <w:sz w:val="22"/>
            <w:szCs w:val="22"/>
            <w:lang w:eastAsia="en-AU"/>
          </w:rPr>
          <w:tab/>
        </w:r>
        <w:r w:rsidR="003F4074" w:rsidRPr="00D930D0">
          <w:rPr>
            <w:rStyle w:val="Hyperlink"/>
          </w:rPr>
          <w:t>End of project report</w:t>
        </w:r>
        <w:r w:rsidR="003F4074">
          <w:rPr>
            <w:webHidden/>
          </w:rPr>
          <w:tab/>
        </w:r>
        <w:r w:rsidR="003F4074">
          <w:rPr>
            <w:webHidden/>
          </w:rPr>
          <w:fldChar w:fldCharType="begin"/>
        </w:r>
        <w:r w:rsidR="003F4074">
          <w:rPr>
            <w:webHidden/>
          </w:rPr>
          <w:instrText xml:space="preserve"> PAGEREF _Toc90276248 \h </w:instrText>
        </w:r>
        <w:r w:rsidR="003F4074">
          <w:rPr>
            <w:webHidden/>
          </w:rPr>
        </w:r>
        <w:r w:rsidR="003F4074">
          <w:rPr>
            <w:webHidden/>
          </w:rPr>
          <w:fldChar w:fldCharType="separate"/>
        </w:r>
        <w:r w:rsidR="003F4074">
          <w:rPr>
            <w:webHidden/>
          </w:rPr>
          <w:t>16</w:t>
        </w:r>
        <w:r w:rsidR="003F4074">
          <w:rPr>
            <w:webHidden/>
          </w:rPr>
          <w:fldChar w:fldCharType="end"/>
        </w:r>
      </w:hyperlink>
    </w:p>
    <w:p w14:paraId="7CE010C0" w14:textId="77777777" w:rsidR="003F4074" w:rsidRDefault="00AC19C5">
      <w:pPr>
        <w:pStyle w:val="TOC4"/>
        <w:rPr>
          <w:rFonts w:asciiTheme="minorHAnsi" w:eastAsiaTheme="minorEastAsia" w:hAnsiTheme="minorHAnsi" w:cstheme="minorBidi"/>
          <w:iCs w:val="0"/>
          <w:sz w:val="22"/>
          <w:szCs w:val="22"/>
          <w:lang w:eastAsia="en-AU"/>
        </w:rPr>
      </w:pPr>
      <w:hyperlink w:anchor="_Toc90276249" w:history="1">
        <w:r w:rsidR="003F4074" w:rsidRPr="00D930D0">
          <w:rPr>
            <w:rStyle w:val="Hyperlink"/>
          </w:rPr>
          <w:t>12.2.3</w:t>
        </w:r>
        <w:r w:rsidR="003F4074">
          <w:rPr>
            <w:rFonts w:asciiTheme="minorHAnsi" w:eastAsiaTheme="minorEastAsia" w:hAnsiTheme="minorHAnsi" w:cstheme="minorBidi"/>
            <w:iCs w:val="0"/>
            <w:sz w:val="22"/>
            <w:szCs w:val="22"/>
            <w:lang w:eastAsia="en-AU"/>
          </w:rPr>
          <w:tab/>
        </w:r>
        <w:r w:rsidR="003F4074" w:rsidRPr="00D930D0">
          <w:rPr>
            <w:rStyle w:val="Hyperlink"/>
          </w:rPr>
          <w:t>Post-project report</w:t>
        </w:r>
        <w:r w:rsidR="003F4074">
          <w:rPr>
            <w:webHidden/>
          </w:rPr>
          <w:tab/>
        </w:r>
        <w:r w:rsidR="003F4074">
          <w:rPr>
            <w:webHidden/>
          </w:rPr>
          <w:fldChar w:fldCharType="begin"/>
        </w:r>
        <w:r w:rsidR="003F4074">
          <w:rPr>
            <w:webHidden/>
          </w:rPr>
          <w:instrText xml:space="preserve"> PAGEREF _Toc90276249 \h </w:instrText>
        </w:r>
        <w:r w:rsidR="003F4074">
          <w:rPr>
            <w:webHidden/>
          </w:rPr>
        </w:r>
        <w:r w:rsidR="003F4074">
          <w:rPr>
            <w:webHidden/>
          </w:rPr>
          <w:fldChar w:fldCharType="separate"/>
        </w:r>
        <w:r w:rsidR="003F4074">
          <w:rPr>
            <w:webHidden/>
          </w:rPr>
          <w:t>16</w:t>
        </w:r>
        <w:r w:rsidR="003F4074">
          <w:rPr>
            <w:webHidden/>
          </w:rPr>
          <w:fldChar w:fldCharType="end"/>
        </w:r>
      </w:hyperlink>
    </w:p>
    <w:p w14:paraId="3AEF9C52" w14:textId="77777777" w:rsidR="003F4074" w:rsidRDefault="00AC19C5">
      <w:pPr>
        <w:pStyle w:val="TOC4"/>
        <w:rPr>
          <w:rFonts w:asciiTheme="minorHAnsi" w:eastAsiaTheme="minorEastAsia" w:hAnsiTheme="minorHAnsi" w:cstheme="minorBidi"/>
          <w:iCs w:val="0"/>
          <w:sz w:val="22"/>
          <w:szCs w:val="22"/>
          <w:lang w:eastAsia="en-AU"/>
        </w:rPr>
      </w:pPr>
      <w:hyperlink w:anchor="_Toc90276250" w:history="1">
        <w:r w:rsidR="003F4074" w:rsidRPr="00D930D0">
          <w:rPr>
            <w:rStyle w:val="Hyperlink"/>
          </w:rPr>
          <w:t>12.2.4</w:t>
        </w:r>
        <w:r w:rsidR="003F4074">
          <w:rPr>
            <w:rFonts w:asciiTheme="minorHAnsi" w:eastAsiaTheme="minorEastAsia" w:hAnsiTheme="minorHAnsi" w:cstheme="minorBidi"/>
            <w:iCs w:val="0"/>
            <w:sz w:val="22"/>
            <w:szCs w:val="22"/>
            <w:lang w:eastAsia="en-AU"/>
          </w:rPr>
          <w:tab/>
        </w:r>
        <w:r w:rsidR="003F4074" w:rsidRPr="00D930D0">
          <w:rPr>
            <w:rStyle w:val="Hyperlink"/>
          </w:rPr>
          <w:t>Ad hoc reports</w:t>
        </w:r>
        <w:r w:rsidR="003F4074">
          <w:rPr>
            <w:webHidden/>
          </w:rPr>
          <w:tab/>
        </w:r>
        <w:r w:rsidR="003F4074">
          <w:rPr>
            <w:webHidden/>
          </w:rPr>
          <w:fldChar w:fldCharType="begin"/>
        </w:r>
        <w:r w:rsidR="003F4074">
          <w:rPr>
            <w:webHidden/>
          </w:rPr>
          <w:instrText xml:space="preserve"> PAGEREF _Toc90276250 \h </w:instrText>
        </w:r>
        <w:r w:rsidR="003F4074">
          <w:rPr>
            <w:webHidden/>
          </w:rPr>
        </w:r>
        <w:r w:rsidR="003F4074">
          <w:rPr>
            <w:webHidden/>
          </w:rPr>
          <w:fldChar w:fldCharType="separate"/>
        </w:r>
        <w:r w:rsidR="003F4074">
          <w:rPr>
            <w:webHidden/>
          </w:rPr>
          <w:t>17</w:t>
        </w:r>
        <w:r w:rsidR="003F4074">
          <w:rPr>
            <w:webHidden/>
          </w:rPr>
          <w:fldChar w:fldCharType="end"/>
        </w:r>
      </w:hyperlink>
    </w:p>
    <w:p w14:paraId="154CD853"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51" w:history="1">
        <w:r w:rsidR="003F4074" w:rsidRPr="00D930D0">
          <w:rPr>
            <w:rStyle w:val="Hyperlink"/>
            <w:noProof/>
          </w:rPr>
          <w:t>12.3</w:t>
        </w:r>
        <w:r w:rsidR="003F4074">
          <w:rPr>
            <w:rFonts w:asciiTheme="minorHAnsi" w:eastAsiaTheme="minorEastAsia" w:hAnsiTheme="minorHAnsi" w:cstheme="minorBidi"/>
            <w:iCs w:val="0"/>
            <w:noProof/>
            <w:sz w:val="22"/>
            <w:lang w:val="en-AU" w:eastAsia="en-AU"/>
          </w:rPr>
          <w:tab/>
        </w:r>
        <w:r w:rsidR="003F4074" w:rsidRPr="00D930D0">
          <w:rPr>
            <w:rStyle w:val="Hyperlink"/>
            <w:noProof/>
          </w:rPr>
          <w:t>Independent audits</w:t>
        </w:r>
        <w:r w:rsidR="003F4074">
          <w:rPr>
            <w:noProof/>
            <w:webHidden/>
          </w:rPr>
          <w:tab/>
        </w:r>
        <w:r w:rsidR="003F4074">
          <w:rPr>
            <w:noProof/>
            <w:webHidden/>
          </w:rPr>
          <w:fldChar w:fldCharType="begin"/>
        </w:r>
        <w:r w:rsidR="003F4074">
          <w:rPr>
            <w:noProof/>
            <w:webHidden/>
          </w:rPr>
          <w:instrText xml:space="preserve"> PAGEREF _Toc90276251 \h </w:instrText>
        </w:r>
        <w:r w:rsidR="003F4074">
          <w:rPr>
            <w:noProof/>
            <w:webHidden/>
          </w:rPr>
        </w:r>
        <w:r w:rsidR="003F4074">
          <w:rPr>
            <w:noProof/>
            <w:webHidden/>
          </w:rPr>
          <w:fldChar w:fldCharType="separate"/>
        </w:r>
        <w:r w:rsidR="003F4074">
          <w:rPr>
            <w:noProof/>
            <w:webHidden/>
          </w:rPr>
          <w:t>17</w:t>
        </w:r>
        <w:r w:rsidR="003F4074">
          <w:rPr>
            <w:noProof/>
            <w:webHidden/>
          </w:rPr>
          <w:fldChar w:fldCharType="end"/>
        </w:r>
      </w:hyperlink>
    </w:p>
    <w:p w14:paraId="40139629"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52" w:history="1">
        <w:r w:rsidR="003F4074" w:rsidRPr="00D930D0">
          <w:rPr>
            <w:rStyle w:val="Hyperlink"/>
            <w:noProof/>
          </w:rPr>
          <w:t>12.4</w:t>
        </w:r>
        <w:r w:rsidR="003F4074">
          <w:rPr>
            <w:rFonts w:asciiTheme="minorHAnsi" w:eastAsiaTheme="minorEastAsia" w:hAnsiTheme="minorHAnsi" w:cstheme="minorBidi"/>
            <w:iCs w:val="0"/>
            <w:noProof/>
            <w:sz w:val="22"/>
            <w:lang w:val="en-AU" w:eastAsia="en-AU"/>
          </w:rPr>
          <w:tab/>
        </w:r>
        <w:r w:rsidR="003F4074" w:rsidRPr="00D930D0">
          <w:rPr>
            <w:rStyle w:val="Hyperlink"/>
            <w:noProof/>
          </w:rPr>
          <w:t>Compliance visits</w:t>
        </w:r>
        <w:r w:rsidR="003F4074">
          <w:rPr>
            <w:noProof/>
            <w:webHidden/>
          </w:rPr>
          <w:tab/>
        </w:r>
        <w:r w:rsidR="003F4074">
          <w:rPr>
            <w:noProof/>
            <w:webHidden/>
          </w:rPr>
          <w:fldChar w:fldCharType="begin"/>
        </w:r>
        <w:r w:rsidR="003F4074">
          <w:rPr>
            <w:noProof/>
            <w:webHidden/>
          </w:rPr>
          <w:instrText xml:space="preserve"> PAGEREF _Toc90276252 \h </w:instrText>
        </w:r>
        <w:r w:rsidR="003F4074">
          <w:rPr>
            <w:noProof/>
            <w:webHidden/>
          </w:rPr>
        </w:r>
        <w:r w:rsidR="003F4074">
          <w:rPr>
            <w:noProof/>
            <w:webHidden/>
          </w:rPr>
          <w:fldChar w:fldCharType="separate"/>
        </w:r>
        <w:r w:rsidR="003F4074">
          <w:rPr>
            <w:noProof/>
            <w:webHidden/>
          </w:rPr>
          <w:t>17</w:t>
        </w:r>
        <w:r w:rsidR="003F4074">
          <w:rPr>
            <w:noProof/>
            <w:webHidden/>
          </w:rPr>
          <w:fldChar w:fldCharType="end"/>
        </w:r>
      </w:hyperlink>
    </w:p>
    <w:p w14:paraId="4A746A9A"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53" w:history="1">
        <w:r w:rsidR="003F4074" w:rsidRPr="00D930D0">
          <w:rPr>
            <w:rStyle w:val="Hyperlink"/>
            <w:noProof/>
          </w:rPr>
          <w:t>12.5</w:t>
        </w:r>
        <w:r w:rsidR="003F4074">
          <w:rPr>
            <w:rFonts w:asciiTheme="minorHAnsi" w:eastAsiaTheme="minorEastAsia" w:hAnsiTheme="minorHAnsi" w:cstheme="minorBidi"/>
            <w:iCs w:val="0"/>
            <w:noProof/>
            <w:sz w:val="22"/>
            <w:lang w:val="en-AU" w:eastAsia="en-AU"/>
          </w:rPr>
          <w:tab/>
        </w:r>
        <w:r w:rsidR="003F4074" w:rsidRPr="00D930D0">
          <w:rPr>
            <w:rStyle w:val="Hyperlink"/>
            <w:noProof/>
          </w:rPr>
          <w:t>Grant agreement variations</w:t>
        </w:r>
        <w:r w:rsidR="003F4074">
          <w:rPr>
            <w:noProof/>
            <w:webHidden/>
          </w:rPr>
          <w:tab/>
        </w:r>
        <w:r w:rsidR="003F4074">
          <w:rPr>
            <w:noProof/>
            <w:webHidden/>
          </w:rPr>
          <w:fldChar w:fldCharType="begin"/>
        </w:r>
        <w:r w:rsidR="003F4074">
          <w:rPr>
            <w:noProof/>
            <w:webHidden/>
          </w:rPr>
          <w:instrText xml:space="preserve"> PAGEREF _Toc90276253 \h </w:instrText>
        </w:r>
        <w:r w:rsidR="003F4074">
          <w:rPr>
            <w:noProof/>
            <w:webHidden/>
          </w:rPr>
        </w:r>
        <w:r w:rsidR="003F4074">
          <w:rPr>
            <w:noProof/>
            <w:webHidden/>
          </w:rPr>
          <w:fldChar w:fldCharType="separate"/>
        </w:r>
        <w:r w:rsidR="003F4074">
          <w:rPr>
            <w:noProof/>
            <w:webHidden/>
          </w:rPr>
          <w:t>17</w:t>
        </w:r>
        <w:r w:rsidR="003F4074">
          <w:rPr>
            <w:noProof/>
            <w:webHidden/>
          </w:rPr>
          <w:fldChar w:fldCharType="end"/>
        </w:r>
      </w:hyperlink>
    </w:p>
    <w:p w14:paraId="6F2A6943"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54" w:history="1">
        <w:r w:rsidR="003F4074" w:rsidRPr="00D930D0">
          <w:rPr>
            <w:rStyle w:val="Hyperlink"/>
            <w:noProof/>
          </w:rPr>
          <w:t>12.6</w:t>
        </w:r>
        <w:r w:rsidR="003F4074">
          <w:rPr>
            <w:rFonts w:asciiTheme="minorHAnsi" w:eastAsiaTheme="minorEastAsia" w:hAnsiTheme="minorHAnsi" w:cstheme="minorBidi"/>
            <w:iCs w:val="0"/>
            <w:noProof/>
            <w:sz w:val="22"/>
            <w:lang w:val="en-AU" w:eastAsia="en-AU"/>
          </w:rPr>
          <w:tab/>
        </w:r>
        <w:r w:rsidR="003F4074" w:rsidRPr="00D930D0">
          <w:rPr>
            <w:rStyle w:val="Hyperlink"/>
            <w:noProof/>
          </w:rPr>
          <w:t>Evaluation</w:t>
        </w:r>
        <w:r w:rsidR="003F4074">
          <w:rPr>
            <w:noProof/>
            <w:webHidden/>
          </w:rPr>
          <w:tab/>
        </w:r>
        <w:r w:rsidR="003F4074">
          <w:rPr>
            <w:noProof/>
            <w:webHidden/>
          </w:rPr>
          <w:fldChar w:fldCharType="begin"/>
        </w:r>
        <w:r w:rsidR="003F4074">
          <w:rPr>
            <w:noProof/>
            <w:webHidden/>
          </w:rPr>
          <w:instrText xml:space="preserve"> PAGEREF _Toc90276254 \h </w:instrText>
        </w:r>
        <w:r w:rsidR="003F4074">
          <w:rPr>
            <w:noProof/>
            <w:webHidden/>
          </w:rPr>
        </w:r>
        <w:r w:rsidR="003F4074">
          <w:rPr>
            <w:noProof/>
            <w:webHidden/>
          </w:rPr>
          <w:fldChar w:fldCharType="separate"/>
        </w:r>
        <w:r w:rsidR="003F4074">
          <w:rPr>
            <w:noProof/>
            <w:webHidden/>
          </w:rPr>
          <w:t>17</w:t>
        </w:r>
        <w:r w:rsidR="003F4074">
          <w:rPr>
            <w:noProof/>
            <w:webHidden/>
          </w:rPr>
          <w:fldChar w:fldCharType="end"/>
        </w:r>
      </w:hyperlink>
    </w:p>
    <w:p w14:paraId="49152EF1"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55" w:history="1">
        <w:r w:rsidR="003F4074" w:rsidRPr="00D930D0">
          <w:rPr>
            <w:rStyle w:val="Hyperlink"/>
            <w:noProof/>
          </w:rPr>
          <w:t>12.7</w:t>
        </w:r>
        <w:r w:rsidR="003F4074">
          <w:rPr>
            <w:rFonts w:asciiTheme="minorHAnsi" w:eastAsiaTheme="minorEastAsia" w:hAnsiTheme="minorHAnsi" w:cstheme="minorBidi"/>
            <w:iCs w:val="0"/>
            <w:noProof/>
            <w:sz w:val="22"/>
            <w:lang w:val="en-AU" w:eastAsia="en-AU"/>
          </w:rPr>
          <w:tab/>
        </w:r>
        <w:r w:rsidR="003F4074" w:rsidRPr="00D930D0">
          <w:rPr>
            <w:rStyle w:val="Hyperlink"/>
            <w:noProof/>
          </w:rPr>
          <w:t>Grant acknowledgement</w:t>
        </w:r>
        <w:r w:rsidR="003F4074">
          <w:rPr>
            <w:noProof/>
            <w:webHidden/>
          </w:rPr>
          <w:tab/>
        </w:r>
        <w:r w:rsidR="003F4074">
          <w:rPr>
            <w:noProof/>
            <w:webHidden/>
          </w:rPr>
          <w:fldChar w:fldCharType="begin"/>
        </w:r>
        <w:r w:rsidR="003F4074">
          <w:rPr>
            <w:noProof/>
            <w:webHidden/>
          </w:rPr>
          <w:instrText xml:space="preserve"> PAGEREF _Toc90276255 \h </w:instrText>
        </w:r>
        <w:r w:rsidR="003F4074">
          <w:rPr>
            <w:noProof/>
            <w:webHidden/>
          </w:rPr>
        </w:r>
        <w:r w:rsidR="003F4074">
          <w:rPr>
            <w:noProof/>
            <w:webHidden/>
          </w:rPr>
          <w:fldChar w:fldCharType="separate"/>
        </w:r>
        <w:r w:rsidR="003F4074">
          <w:rPr>
            <w:noProof/>
            <w:webHidden/>
          </w:rPr>
          <w:t>18</w:t>
        </w:r>
        <w:r w:rsidR="003F4074">
          <w:rPr>
            <w:noProof/>
            <w:webHidden/>
          </w:rPr>
          <w:fldChar w:fldCharType="end"/>
        </w:r>
      </w:hyperlink>
    </w:p>
    <w:p w14:paraId="4CB6BA47"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56" w:history="1">
        <w:r w:rsidR="003F4074" w:rsidRPr="00D930D0">
          <w:rPr>
            <w:rStyle w:val="Hyperlink"/>
            <w:noProof/>
          </w:rPr>
          <w:t>13</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Probity</w:t>
        </w:r>
        <w:r w:rsidR="003F4074">
          <w:rPr>
            <w:noProof/>
            <w:webHidden/>
          </w:rPr>
          <w:tab/>
        </w:r>
        <w:r w:rsidR="003F4074">
          <w:rPr>
            <w:noProof/>
            <w:webHidden/>
          </w:rPr>
          <w:fldChar w:fldCharType="begin"/>
        </w:r>
        <w:r w:rsidR="003F4074">
          <w:rPr>
            <w:noProof/>
            <w:webHidden/>
          </w:rPr>
          <w:instrText xml:space="preserve"> PAGEREF _Toc90276256 \h </w:instrText>
        </w:r>
        <w:r w:rsidR="003F4074">
          <w:rPr>
            <w:noProof/>
            <w:webHidden/>
          </w:rPr>
        </w:r>
        <w:r w:rsidR="003F4074">
          <w:rPr>
            <w:noProof/>
            <w:webHidden/>
          </w:rPr>
          <w:fldChar w:fldCharType="separate"/>
        </w:r>
        <w:r w:rsidR="003F4074">
          <w:rPr>
            <w:noProof/>
            <w:webHidden/>
          </w:rPr>
          <w:t>18</w:t>
        </w:r>
        <w:r w:rsidR="003F4074">
          <w:rPr>
            <w:noProof/>
            <w:webHidden/>
          </w:rPr>
          <w:fldChar w:fldCharType="end"/>
        </w:r>
      </w:hyperlink>
    </w:p>
    <w:p w14:paraId="191510C2"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57" w:history="1">
        <w:r w:rsidR="003F4074" w:rsidRPr="00D930D0">
          <w:rPr>
            <w:rStyle w:val="Hyperlink"/>
            <w:noProof/>
          </w:rPr>
          <w:t>13.1</w:t>
        </w:r>
        <w:r w:rsidR="003F4074">
          <w:rPr>
            <w:rFonts w:asciiTheme="minorHAnsi" w:eastAsiaTheme="minorEastAsia" w:hAnsiTheme="minorHAnsi" w:cstheme="minorBidi"/>
            <w:iCs w:val="0"/>
            <w:noProof/>
            <w:sz w:val="22"/>
            <w:lang w:val="en-AU" w:eastAsia="en-AU"/>
          </w:rPr>
          <w:tab/>
        </w:r>
        <w:r w:rsidR="003F4074" w:rsidRPr="00D930D0">
          <w:rPr>
            <w:rStyle w:val="Hyperlink"/>
            <w:noProof/>
          </w:rPr>
          <w:t>Conflicts of interest</w:t>
        </w:r>
        <w:r w:rsidR="003F4074">
          <w:rPr>
            <w:noProof/>
            <w:webHidden/>
          </w:rPr>
          <w:tab/>
        </w:r>
        <w:r w:rsidR="003F4074">
          <w:rPr>
            <w:noProof/>
            <w:webHidden/>
          </w:rPr>
          <w:fldChar w:fldCharType="begin"/>
        </w:r>
        <w:r w:rsidR="003F4074">
          <w:rPr>
            <w:noProof/>
            <w:webHidden/>
          </w:rPr>
          <w:instrText xml:space="preserve"> PAGEREF _Toc90276257 \h </w:instrText>
        </w:r>
        <w:r w:rsidR="003F4074">
          <w:rPr>
            <w:noProof/>
            <w:webHidden/>
          </w:rPr>
        </w:r>
        <w:r w:rsidR="003F4074">
          <w:rPr>
            <w:noProof/>
            <w:webHidden/>
          </w:rPr>
          <w:fldChar w:fldCharType="separate"/>
        </w:r>
        <w:r w:rsidR="003F4074">
          <w:rPr>
            <w:noProof/>
            <w:webHidden/>
          </w:rPr>
          <w:t>18</w:t>
        </w:r>
        <w:r w:rsidR="003F4074">
          <w:rPr>
            <w:noProof/>
            <w:webHidden/>
          </w:rPr>
          <w:fldChar w:fldCharType="end"/>
        </w:r>
      </w:hyperlink>
    </w:p>
    <w:p w14:paraId="5830A995"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58" w:history="1">
        <w:r w:rsidR="003F4074" w:rsidRPr="00D930D0">
          <w:rPr>
            <w:rStyle w:val="Hyperlink"/>
            <w:noProof/>
          </w:rPr>
          <w:t>13.2</w:t>
        </w:r>
        <w:r w:rsidR="003F4074">
          <w:rPr>
            <w:rFonts w:asciiTheme="minorHAnsi" w:eastAsiaTheme="minorEastAsia" w:hAnsiTheme="minorHAnsi" w:cstheme="minorBidi"/>
            <w:iCs w:val="0"/>
            <w:noProof/>
            <w:sz w:val="22"/>
            <w:lang w:val="en-AU" w:eastAsia="en-AU"/>
          </w:rPr>
          <w:tab/>
        </w:r>
        <w:r w:rsidR="003F4074" w:rsidRPr="00D930D0">
          <w:rPr>
            <w:rStyle w:val="Hyperlink"/>
            <w:noProof/>
          </w:rPr>
          <w:t>How we use your information</w:t>
        </w:r>
        <w:r w:rsidR="003F4074">
          <w:rPr>
            <w:noProof/>
            <w:webHidden/>
          </w:rPr>
          <w:tab/>
        </w:r>
        <w:r w:rsidR="003F4074">
          <w:rPr>
            <w:noProof/>
            <w:webHidden/>
          </w:rPr>
          <w:fldChar w:fldCharType="begin"/>
        </w:r>
        <w:r w:rsidR="003F4074">
          <w:rPr>
            <w:noProof/>
            <w:webHidden/>
          </w:rPr>
          <w:instrText xml:space="preserve"> PAGEREF _Toc90276258 \h </w:instrText>
        </w:r>
        <w:r w:rsidR="003F4074">
          <w:rPr>
            <w:noProof/>
            <w:webHidden/>
          </w:rPr>
        </w:r>
        <w:r w:rsidR="003F4074">
          <w:rPr>
            <w:noProof/>
            <w:webHidden/>
          </w:rPr>
          <w:fldChar w:fldCharType="separate"/>
        </w:r>
        <w:r w:rsidR="003F4074">
          <w:rPr>
            <w:noProof/>
            <w:webHidden/>
          </w:rPr>
          <w:t>18</w:t>
        </w:r>
        <w:r w:rsidR="003F4074">
          <w:rPr>
            <w:noProof/>
            <w:webHidden/>
          </w:rPr>
          <w:fldChar w:fldCharType="end"/>
        </w:r>
      </w:hyperlink>
    </w:p>
    <w:p w14:paraId="5DE6A16D" w14:textId="77777777" w:rsidR="003F4074" w:rsidRDefault="00AC19C5">
      <w:pPr>
        <w:pStyle w:val="TOC4"/>
        <w:rPr>
          <w:rFonts w:asciiTheme="minorHAnsi" w:eastAsiaTheme="minorEastAsia" w:hAnsiTheme="minorHAnsi" w:cstheme="minorBidi"/>
          <w:iCs w:val="0"/>
          <w:sz w:val="22"/>
          <w:szCs w:val="22"/>
          <w:lang w:eastAsia="en-AU"/>
        </w:rPr>
      </w:pPr>
      <w:hyperlink w:anchor="_Toc90276259" w:history="1">
        <w:r w:rsidR="003F4074" w:rsidRPr="00D930D0">
          <w:rPr>
            <w:rStyle w:val="Hyperlink"/>
          </w:rPr>
          <w:t>13.2.1</w:t>
        </w:r>
        <w:r w:rsidR="003F4074">
          <w:rPr>
            <w:rFonts w:asciiTheme="minorHAnsi" w:eastAsiaTheme="minorEastAsia" w:hAnsiTheme="minorHAnsi" w:cstheme="minorBidi"/>
            <w:iCs w:val="0"/>
            <w:sz w:val="22"/>
            <w:szCs w:val="22"/>
            <w:lang w:eastAsia="en-AU"/>
          </w:rPr>
          <w:tab/>
        </w:r>
        <w:r w:rsidR="003F4074" w:rsidRPr="00D930D0">
          <w:rPr>
            <w:rStyle w:val="Hyperlink"/>
          </w:rPr>
          <w:t>How we handle your confidential information</w:t>
        </w:r>
        <w:r w:rsidR="003F4074">
          <w:rPr>
            <w:webHidden/>
          </w:rPr>
          <w:tab/>
        </w:r>
        <w:r w:rsidR="003F4074">
          <w:rPr>
            <w:webHidden/>
          </w:rPr>
          <w:fldChar w:fldCharType="begin"/>
        </w:r>
        <w:r w:rsidR="003F4074">
          <w:rPr>
            <w:webHidden/>
          </w:rPr>
          <w:instrText xml:space="preserve"> PAGEREF _Toc90276259 \h </w:instrText>
        </w:r>
        <w:r w:rsidR="003F4074">
          <w:rPr>
            <w:webHidden/>
          </w:rPr>
        </w:r>
        <w:r w:rsidR="003F4074">
          <w:rPr>
            <w:webHidden/>
          </w:rPr>
          <w:fldChar w:fldCharType="separate"/>
        </w:r>
        <w:r w:rsidR="003F4074">
          <w:rPr>
            <w:webHidden/>
          </w:rPr>
          <w:t>19</w:t>
        </w:r>
        <w:r w:rsidR="003F4074">
          <w:rPr>
            <w:webHidden/>
          </w:rPr>
          <w:fldChar w:fldCharType="end"/>
        </w:r>
      </w:hyperlink>
    </w:p>
    <w:p w14:paraId="73CBCCCE" w14:textId="77777777" w:rsidR="003F4074" w:rsidRDefault="00AC19C5">
      <w:pPr>
        <w:pStyle w:val="TOC4"/>
        <w:rPr>
          <w:rFonts w:asciiTheme="minorHAnsi" w:eastAsiaTheme="minorEastAsia" w:hAnsiTheme="minorHAnsi" w:cstheme="minorBidi"/>
          <w:iCs w:val="0"/>
          <w:sz w:val="22"/>
          <w:szCs w:val="22"/>
          <w:lang w:eastAsia="en-AU"/>
        </w:rPr>
      </w:pPr>
      <w:hyperlink w:anchor="_Toc90276260" w:history="1">
        <w:r w:rsidR="003F4074" w:rsidRPr="00D930D0">
          <w:rPr>
            <w:rStyle w:val="Hyperlink"/>
          </w:rPr>
          <w:t>13.2.2</w:t>
        </w:r>
        <w:r w:rsidR="003F4074">
          <w:rPr>
            <w:rFonts w:asciiTheme="minorHAnsi" w:eastAsiaTheme="minorEastAsia" w:hAnsiTheme="minorHAnsi" w:cstheme="minorBidi"/>
            <w:iCs w:val="0"/>
            <w:sz w:val="22"/>
            <w:szCs w:val="22"/>
            <w:lang w:eastAsia="en-AU"/>
          </w:rPr>
          <w:tab/>
        </w:r>
        <w:r w:rsidR="003F4074" w:rsidRPr="00D930D0">
          <w:rPr>
            <w:rStyle w:val="Hyperlink"/>
          </w:rPr>
          <w:t>When we may disclose confidential information</w:t>
        </w:r>
        <w:r w:rsidR="003F4074">
          <w:rPr>
            <w:webHidden/>
          </w:rPr>
          <w:tab/>
        </w:r>
        <w:r w:rsidR="003F4074">
          <w:rPr>
            <w:webHidden/>
          </w:rPr>
          <w:fldChar w:fldCharType="begin"/>
        </w:r>
        <w:r w:rsidR="003F4074">
          <w:rPr>
            <w:webHidden/>
          </w:rPr>
          <w:instrText xml:space="preserve"> PAGEREF _Toc90276260 \h </w:instrText>
        </w:r>
        <w:r w:rsidR="003F4074">
          <w:rPr>
            <w:webHidden/>
          </w:rPr>
        </w:r>
        <w:r w:rsidR="003F4074">
          <w:rPr>
            <w:webHidden/>
          </w:rPr>
          <w:fldChar w:fldCharType="separate"/>
        </w:r>
        <w:r w:rsidR="003F4074">
          <w:rPr>
            <w:webHidden/>
          </w:rPr>
          <w:t>19</w:t>
        </w:r>
        <w:r w:rsidR="003F4074">
          <w:rPr>
            <w:webHidden/>
          </w:rPr>
          <w:fldChar w:fldCharType="end"/>
        </w:r>
      </w:hyperlink>
    </w:p>
    <w:p w14:paraId="6C7CDE7D" w14:textId="77777777" w:rsidR="003F4074" w:rsidRDefault="00AC19C5">
      <w:pPr>
        <w:pStyle w:val="TOC4"/>
        <w:rPr>
          <w:rFonts w:asciiTheme="minorHAnsi" w:eastAsiaTheme="minorEastAsia" w:hAnsiTheme="minorHAnsi" w:cstheme="minorBidi"/>
          <w:iCs w:val="0"/>
          <w:sz w:val="22"/>
          <w:szCs w:val="22"/>
          <w:lang w:eastAsia="en-AU"/>
        </w:rPr>
      </w:pPr>
      <w:hyperlink w:anchor="_Toc90276261" w:history="1">
        <w:r w:rsidR="003F4074" w:rsidRPr="00D930D0">
          <w:rPr>
            <w:rStyle w:val="Hyperlink"/>
          </w:rPr>
          <w:t>13.2.3</w:t>
        </w:r>
        <w:r w:rsidR="003F4074">
          <w:rPr>
            <w:rFonts w:asciiTheme="minorHAnsi" w:eastAsiaTheme="minorEastAsia" w:hAnsiTheme="minorHAnsi" w:cstheme="minorBidi"/>
            <w:iCs w:val="0"/>
            <w:sz w:val="22"/>
            <w:szCs w:val="22"/>
            <w:lang w:eastAsia="en-AU"/>
          </w:rPr>
          <w:tab/>
        </w:r>
        <w:r w:rsidR="003F4074" w:rsidRPr="00D930D0">
          <w:rPr>
            <w:rStyle w:val="Hyperlink"/>
          </w:rPr>
          <w:t>How we use your personal information</w:t>
        </w:r>
        <w:r w:rsidR="003F4074">
          <w:rPr>
            <w:webHidden/>
          </w:rPr>
          <w:tab/>
        </w:r>
        <w:r w:rsidR="003F4074">
          <w:rPr>
            <w:webHidden/>
          </w:rPr>
          <w:fldChar w:fldCharType="begin"/>
        </w:r>
        <w:r w:rsidR="003F4074">
          <w:rPr>
            <w:webHidden/>
          </w:rPr>
          <w:instrText xml:space="preserve"> PAGEREF _Toc90276261 \h </w:instrText>
        </w:r>
        <w:r w:rsidR="003F4074">
          <w:rPr>
            <w:webHidden/>
          </w:rPr>
        </w:r>
        <w:r w:rsidR="003F4074">
          <w:rPr>
            <w:webHidden/>
          </w:rPr>
          <w:fldChar w:fldCharType="separate"/>
        </w:r>
        <w:r w:rsidR="003F4074">
          <w:rPr>
            <w:webHidden/>
          </w:rPr>
          <w:t>19</w:t>
        </w:r>
        <w:r w:rsidR="003F4074">
          <w:rPr>
            <w:webHidden/>
          </w:rPr>
          <w:fldChar w:fldCharType="end"/>
        </w:r>
      </w:hyperlink>
    </w:p>
    <w:p w14:paraId="0D7051BB" w14:textId="77777777" w:rsidR="003F4074" w:rsidRDefault="00AC19C5">
      <w:pPr>
        <w:pStyle w:val="TOC4"/>
        <w:rPr>
          <w:rFonts w:asciiTheme="minorHAnsi" w:eastAsiaTheme="minorEastAsia" w:hAnsiTheme="minorHAnsi" w:cstheme="minorBidi"/>
          <w:iCs w:val="0"/>
          <w:sz w:val="22"/>
          <w:szCs w:val="22"/>
          <w:lang w:eastAsia="en-AU"/>
        </w:rPr>
      </w:pPr>
      <w:hyperlink w:anchor="_Toc90276262" w:history="1">
        <w:r w:rsidR="003F4074" w:rsidRPr="00D930D0">
          <w:rPr>
            <w:rStyle w:val="Hyperlink"/>
          </w:rPr>
          <w:t>13.2.4</w:t>
        </w:r>
        <w:r w:rsidR="003F4074">
          <w:rPr>
            <w:rFonts w:asciiTheme="minorHAnsi" w:eastAsiaTheme="minorEastAsia" w:hAnsiTheme="minorHAnsi" w:cstheme="minorBidi"/>
            <w:iCs w:val="0"/>
            <w:sz w:val="22"/>
            <w:szCs w:val="22"/>
            <w:lang w:eastAsia="en-AU"/>
          </w:rPr>
          <w:tab/>
        </w:r>
        <w:r w:rsidR="003F4074" w:rsidRPr="00D930D0">
          <w:rPr>
            <w:rStyle w:val="Hyperlink"/>
          </w:rPr>
          <w:t>Freedom of information</w:t>
        </w:r>
        <w:r w:rsidR="003F4074">
          <w:rPr>
            <w:webHidden/>
          </w:rPr>
          <w:tab/>
        </w:r>
        <w:r w:rsidR="003F4074">
          <w:rPr>
            <w:webHidden/>
          </w:rPr>
          <w:fldChar w:fldCharType="begin"/>
        </w:r>
        <w:r w:rsidR="003F4074">
          <w:rPr>
            <w:webHidden/>
          </w:rPr>
          <w:instrText xml:space="preserve"> PAGEREF _Toc90276262 \h </w:instrText>
        </w:r>
        <w:r w:rsidR="003F4074">
          <w:rPr>
            <w:webHidden/>
          </w:rPr>
        </w:r>
        <w:r w:rsidR="003F4074">
          <w:rPr>
            <w:webHidden/>
          </w:rPr>
          <w:fldChar w:fldCharType="separate"/>
        </w:r>
        <w:r w:rsidR="003F4074">
          <w:rPr>
            <w:webHidden/>
          </w:rPr>
          <w:t>20</w:t>
        </w:r>
        <w:r w:rsidR="003F4074">
          <w:rPr>
            <w:webHidden/>
          </w:rPr>
          <w:fldChar w:fldCharType="end"/>
        </w:r>
      </w:hyperlink>
    </w:p>
    <w:p w14:paraId="28FC3133" w14:textId="77777777" w:rsidR="003F4074" w:rsidRDefault="00AC19C5">
      <w:pPr>
        <w:pStyle w:val="TOC3"/>
        <w:tabs>
          <w:tab w:val="left" w:pos="1077"/>
        </w:tabs>
        <w:rPr>
          <w:rFonts w:asciiTheme="minorHAnsi" w:eastAsiaTheme="minorEastAsia" w:hAnsiTheme="minorHAnsi" w:cstheme="minorBidi"/>
          <w:iCs w:val="0"/>
          <w:noProof/>
          <w:sz w:val="22"/>
          <w:lang w:val="en-AU" w:eastAsia="en-AU"/>
        </w:rPr>
      </w:pPr>
      <w:hyperlink w:anchor="_Toc90276263" w:history="1">
        <w:r w:rsidR="003F4074" w:rsidRPr="00D930D0">
          <w:rPr>
            <w:rStyle w:val="Hyperlink"/>
            <w:noProof/>
          </w:rPr>
          <w:t>13.3</w:t>
        </w:r>
        <w:r w:rsidR="003F4074">
          <w:rPr>
            <w:rFonts w:asciiTheme="minorHAnsi" w:eastAsiaTheme="minorEastAsia" w:hAnsiTheme="minorHAnsi" w:cstheme="minorBidi"/>
            <w:iCs w:val="0"/>
            <w:noProof/>
            <w:sz w:val="22"/>
            <w:lang w:val="en-AU" w:eastAsia="en-AU"/>
          </w:rPr>
          <w:tab/>
        </w:r>
        <w:r w:rsidR="003F4074" w:rsidRPr="00D930D0">
          <w:rPr>
            <w:rStyle w:val="Hyperlink"/>
            <w:noProof/>
          </w:rPr>
          <w:t>Enquiries and feedback</w:t>
        </w:r>
        <w:r w:rsidR="003F4074">
          <w:rPr>
            <w:noProof/>
            <w:webHidden/>
          </w:rPr>
          <w:tab/>
        </w:r>
        <w:r w:rsidR="003F4074">
          <w:rPr>
            <w:noProof/>
            <w:webHidden/>
          </w:rPr>
          <w:fldChar w:fldCharType="begin"/>
        </w:r>
        <w:r w:rsidR="003F4074">
          <w:rPr>
            <w:noProof/>
            <w:webHidden/>
          </w:rPr>
          <w:instrText xml:space="preserve"> PAGEREF _Toc90276263 \h </w:instrText>
        </w:r>
        <w:r w:rsidR="003F4074">
          <w:rPr>
            <w:noProof/>
            <w:webHidden/>
          </w:rPr>
        </w:r>
        <w:r w:rsidR="003F4074">
          <w:rPr>
            <w:noProof/>
            <w:webHidden/>
          </w:rPr>
          <w:fldChar w:fldCharType="separate"/>
        </w:r>
        <w:r w:rsidR="003F4074">
          <w:rPr>
            <w:noProof/>
            <w:webHidden/>
          </w:rPr>
          <w:t>20</w:t>
        </w:r>
        <w:r w:rsidR="003F4074">
          <w:rPr>
            <w:noProof/>
            <w:webHidden/>
          </w:rPr>
          <w:fldChar w:fldCharType="end"/>
        </w:r>
      </w:hyperlink>
    </w:p>
    <w:p w14:paraId="6DF84931" w14:textId="77777777" w:rsidR="003F4074" w:rsidRDefault="00AC19C5">
      <w:pPr>
        <w:pStyle w:val="TOC2"/>
        <w:rPr>
          <w:rFonts w:asciiTheme="minorHAnsi" w:eastAsiaTheme="minorEastAsia" w:hAnsiTheme="minorHAnsi" w:cstheme="minorBidi"/>
          <w:b w:val="0"/>
          <w:iCs w:val="0"/>
          <w:noProof/>
          <w:sz w:val="22"/>
          <w:lang w:val="en-AU" w:eastAsia="en-AU"/>
        </w:rPr>
      </w:pPr>
      <w:hyperlink w:anchor="_Toc90276264" w:history="1">
        <w:r w:rsidR="003F4074" w:rsidRPr="00D930D0">
          <w:rPr>
            <w:rStyle w:val="Hyperlink"/>
            <w:noProof/>
          </w:rPr>
          <w:t>14</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Glossary</w:t>
        </w:r>
        <w:r w:rsidR="003F4074">
          <w:rPr>
            <w:noProof/>
            <w:webHidden/>
          </w:rPr>
          <w:tab/>
        </w:r>
        <w:r w:rsidR="003F4074">
          <w:rPr>
            <w:noProof/>
            <w:webHidden/>
          </w:rPr>
          <w:fldChar w:fldCharType="begin"/>
        </w:r>
        <w:r w:rsidR="003F4074">
          <w:rPr>
            <w:noProof/>
            <w:webHidden/>
          </w:rPr>
          <w:instrText xml:space="preserve"> PAGEREF _Toc90276264 \h </w:instrText>
        </w:r>
        <w:r w:rsidR="003F4074">
          <w:rPr>
            <w:noProof/>
            <w:webHidden/>
          </w:rPr>
        </w:r>
        <w:r w:rsidR="003F4074">
          <w:rPr>
            <w:noProof/>
            <w:webHidden/>
          </w:rPr>
          <w:fldChar w:fldCharType="separate"/>
        </w:r>
        <w:r w:rsidR="003F4074">
          <w:rPr>
            <w:noProof/>
            <w:webHidden/>
          </w:rPr>
          <w:t>21</w:t>
        </w:r>
        <w:r w:rsidR="003F4074">
          <w:rPr>
            <w:noProof/>
            <w:webHidden/>
          </w:rPr>
          <w:fldChar w:fldCharType="end"/>
        </w:r>
      </w:hyperlink>
    </w:p>
    <w:p w14:paraId="691CCA92" w14:textId="77777777" w:rsidR="003F4074" w:rsidRDefault="00AC19C5">
      <w:pPr>
        <w:pStyle w:val="TOC2"/>
        <w:tabs>
          <w:tab w:val="left" w:pos="1418"/>
        </w:tabs>
        <w:rPr>
          <w:rFonts w:asciiTheme="minorHAnsi" w:eastAsiaTheme="minorEastAsia" w:hAnsiTheme="minorHAnsi" w:cstheme="minorBidi"/>
          <w:b w:val="0"/>
          <w:iCs w:val="0"/>
          <w:noProof/>
          <w:sz w:val="22"/>
          <w:lang w:val="en-AU" w:eastAsia="en-AU"/>
        </w:rPr>
      </w:pPr>
      <w:hyperlink w:anchor="_Toc90276265" w:history="1">
        <w:r w:rsidR="003F4074" w:rsidRPr="00D930D0">
          <w:rPr>
            <w:rStyle w:val="Hyperlink"/>
            <w:noProof/>
          </w:rPr>
          <w:t>Appendix A.</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Total eligible project expenditure and applicant contributions</w:t>
        </w:r>
        <w:r w:rsidR="003F4074">
          <w:rPr>
            <w:noProof/>
            <w:webHidden/>
          </w:rPr>
          <w:tab/>
        </w:r>
        <w:r w:rsidR="003F4074">
          <w:rPr>
            <w:noProof/>
            <w:webHidden/>
          </w:rPr>
          <w:fldChar w:fldCharType="begin"/>
        </w:r>
        <w:r w:rsidR="003F4074">
          <w:rPr>
            <w:noProof/>
            <w:webHidden/>
          </w:rPr>
          <w:instrText xml:space="preserve"> PAGEREF _Toc90276265 \h </w:instrText>
        </w:r>
        <w:r w:rsidR="003F4074">
          <w:rPr>
            <w:noProof/>
            <w:webHidden/>
          </w:rPr>
        </w:r>
        <w:r w:rsidR="003F4074">
          <w:rPr>
            <w:noProof/>
            <w:webHidden/>
          </w:rPr>
          <w:fldChar w:fldCharType="separate"/>
        </w:r>
        <w:r w:rsidR="003F4074">
          <w:rPr>
            <w:noProof/>
            <w:webHidden/>
          </w:rPr>
          <w:t>25</w:t>
        </w:r>
        <w:r w:rsidR="003F4074">
          <w:rPr>
            <w:noProof/>
            <w:webHidden/>
          </w:rPr>
          <w:fldChar w:fldCharType="end"/>
        </w:r>
      </w:hyperlink>
    </w:p>
    <w:p w14:paraId="109420ED" w14:textId="77777777" w:rsidR="003F4074" w:rsidRDefault="00AC19C5">
      <w:pPr>
        <w:pStyle w:val="TOC3"/>
        <w:rPr>
          <w:rFonts w:asciiTheme="minorHAnsi" w:eastAsiaTheme="minorEastAsia" w:hAnsiTheme="minorHAnsi" w:cstheme="minorBidi"/>
          <w:iCs w:val="0"/>
          <w:noProof/>
          <w:sz w:val="22"/>
          <w:lang w:val="en-AU" w:eastAsia="en-AU"/>
        </w:rPr>
      </w:pPr>
      <w:hyperlink w:anchor="_Toc90276266" w:history="1">
        <w:r w:rsidR="003F4074" w:rsidRPr="00D930D0">
          <w:rPr>
            <w:rStyle w:val="Hyperlink"/>
            <w:noProof/>
          </w:rPr>
          <w:t>A.1</w:t>
        </w:r>
        <w:r w:rsidR="003F4074">
          <w:rPr>
            <w:rFonts w:asciiTheme="minorHAnsi" w:eastAsiaTheme="minorEastAsia" w:hAnsiTheme="minorHAnsi" w:cstheme="minorBidi"/>
            <w:iCs w:val="0"/>
            <w:noProof/>
            <w:sz w:val="22"/>
            <w:lang w:val="en-AU" w:eastAsia="en-AU"/>
          </w:rPr>
          <w:tab/>
        </w:r>
        <w:r w:rsidR="003F4074" w:rsidRPr="00D930D0">
          <w:rPr>
            <w:rStyle w:val="Hyperlink"/>
            <w:noProof/>
          </w:rPr>
          <w:t>How we calculate your total eligible project expenditure</w:t>
        </w:r>
        <w:r w:rsidR="003F4074">
          <w:rPr>
            <w:noProof/>
            <w:webHidden/>
          </w:rPr>
          <w:tab/>
        </w:r>
        <w:r w:rsidR="003F4074">
          <w:rPr>
            <w:noProof/>
            <w:webHidden/>
          </w:rPr>
          <w:fldChar w:fldCharType="begin"/>
        </w:r>
        <w:r w:rsidR="003F4074">
          <w:rPr>
            <w:noProof/>
            <w:webHidden/>
          </w:rPr>
          <w:instrText xml:space="preserve"> PAGEREF _Toc90276266 \h </w:instrText>
        </w:r>
        <w:r w:rsidR="003F4074">
          <w:rPr>
            <w:noProof/>
            <w:webHidden/>
          </w:rPr>
        </w:r>
        <w:r w:rsidR="003F4074">
          <w:rPr>
            <w:noProof/>
            <w:webHidden/>
          </w:rPr>
          <w:fldChar w:fldCharType="separate"/>
        </w:r>
        <w:r w:rsidR="003F4074">
          <w:rPr>
            <w:noProof/>
            <w:webHidden/>
          </w:rPr>
          <w:t>25</w:t>
        </w:r>
        <w:r w:rsidR="003F4074">
          <w:rPr>
            <w:noProof/>
            <w:webHidden/>
          </w:rPr>
          <w:fldChar w:fldCharType="end"/>
        </w:r>
      </w:hyperlink>
    </w:p>
    <w:p w14:paraId="1DBFEE6E" w14:textId="77777777" w:rsidR="003F4074" w:rsidRDefault="00AC19C5">
      <w:pPr>
        <w:pStyle w:val="TOC3"/>
        <w:rPr>
          <w:rFonts w:asciiTheme="minorHAnsi" w:eastAsiaTheme="minorEastAsia" w:hAnsiTheme="minorHAnsi" w:cstheme="minorBidi"/>
          <w:iCs w:val="0"/>
          <w:noProof/>
          <w:sz w:val="22"/>
          <w:lang w:val="en-AU" w:eastAsia="en-AU"/>
        </w:rPr>
      </w:pPr>
      <w:hyperlink w:anchor="_Toc90276267" w:history="1">
        <w:r w:rsidR="003F4074" w:rsidRPr="00D930D0">
          <w:rPr>
            <w:rStyle w:val="Hyperlink"/>
            <w:noProof/>
          </w:rPr>
          <w:t>A.2</w:t>
        </w:r>
        <w:r w:rsidR="003F4074">
          <w:rPr>
            <w:rFonts w:asciiTheme="minorHAnsi" w:eastAsiaTheme="minorEastAsia" w:hAnsiTheme="minorHAnsi" w:cstheme="minorBidi"/>
            <w:iCs w:val="0"/>
            <w:noProof/>
            <w:sz w:val="22"/>
            <w:lang w:val="en-AU" w:eastAsia="en-AU"/>
          </w:rPr>
          <w:tab/>
        </w:r>
        <w:r w:rsidR="003F4074" w:rsidRPr="00D930D0">
          <w:rPr>
            <w:rStyle w:val="Hyperlink"/>
            <w:noProof/>
          </w:rPr>
          <w:t>Applicant contributions</w:t>
        </w:r>
        <w:r w:rsidR="003F4074">
          <w:rPr>
            <w:noProof/>
            <w:webHidden/>
          </w:rPr>
          <w:tab/>
        </w:r>
        <w:r w:rsidR="003F4074">
          <w:rPr>
            <w:noProof/>
            <w:webHidden/>
          </w:rPr>
          <w:fldChar w:fldCharType="begin"/>
        </w:r>
        <w:r w:rsidR="003F4074">
          <w:rPr>
            <w:noProof/>
            <w:webHidden/>
          </w:rPr>
          <w:instrText xml:space="preserve"> PAGEREF _Toc90276267 \h </w:instrText>
        </w:r>
        <w:r w:rsidR="003F4074">
          <w:rPr>
            <w:noProof/>
            <w:webHidden/>
          </w:rPr>
        </w:r>
        <w:r w:rsidR="003F4074">
          <w:rPr>
            <w:noProof/>
            <w:webHidden/>
          </w:rPr>
          <w:fldChar w:fldCharType="separate"/>
        </w:r>
        <w:r w:rsidR="003F4074">
          <w:rPr>
            <w:noProof/>
            <w:webHidden/>
          </w:rPr>
          <w:t>25</w:t>
        </w:r>
        <w:r w:rsidR="003F4074">
          <w:rPr>
            <w:noProof/>
            <w:webHidden/>
          </w:rPr>
          <w:fldChar w:fldCharType="end"/>
        </w:r>
      </w:hyperlink>
    </w:p>
    <w:p w14:paraId="672AACA1" w14:textId="77777777" w:rsidR="003F4074" w:rsidRDefault="00AC19C5">
      <w:pPr>
        <w:pStyle w:val="TOC2"/>
        <w:tabs>
          <w:tab w:val="left" w:pos="1418"/>
        </w:tabs>
        <w:rPr>
          <w:rFonts w:asciiTheme="minorHAnsi" w:eastAsiaTheme="minorEastAsia" w:hAnsiTheme="minorHAnsi" w:cstheme="minorBidi"/>
          <w:b w:val="0"/>
          <w:iCs w:val="0"/>
          <w:noProof/>
          <w:sz w:val="22"/>
          <w:lang w:val="en-AU" w:eastAsia="en-AU"/>
        </w:rPr>
      </w:pPr>
      <w:hyperlink w:anchor="_Toc90276268" w:history="1">
        <w:r w:rsidR="003F4074" w:rsidRPr="00D930D0">
          <w:rPr>
            <w:rStyle w:val="Hyperlink"/>
            <w:noProof/>
          </w:rPr>
          <w:t>Appendix B.</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Eligible expenditure</w:t>
        </w:r>
        <w:r w:rsidR="003F4074">
          <w:rPr>
            <w:noProof/>
            <w:webHidden/>
          </w:rPr>
          <w:tab/>
        </w:r>
        <w:r w:rsidR="003F4074">
          <w:rPr>
            <w:noProof/>
            <w:webHidden/>
          </w:rPr>
          <w:fldChar w:fldCharType="begin"/>
        </w:r>
        <w:r w:rsidR="003F4074">
          <w:rPr>
            <w:noProof/>
            <w:webHidden/>
          </w:rPr>
          <w:instrText xml:space="preserve"> PAGEREF _Toc90276268 \h </w:instrText>
        </w:r>
        <w:r w:rsidR="003F4074">
          <w:rPr>
            <w:noProof/>
            <w:webHidden/>
          </w:rPr>
        </w:r>
        <w:r w:rsidR="003F4074">
          <w:rPr>
            <w:noProof/>
            <w:webHidden/>
          </w:rPr>
          <w:fldChar w:fldCharType="separate"/>
        </w:r>
        <w:r w:rsidR="003F4074">
          <w:rPr>
            <w:noProof/>
            <w:webHidden/>
          </w:rPr>
          <w:t>26</w:t>
        </w:r>
        <w:r w:rsidR="003F4074">
          <w:rPr>
            <w:noProof/>
            <w:webHidden/>
          </w:rPr>
          <w:fldChar w:fldCharType="end"/>
        </w:r>
      </w:hyperlink>
    </w:p>
    <w:p w14:paraId="6B2D7EF1" w14:textId="77777777" w:rsidR="003F4074" w:rsidRDefault="00AC19C5">
      <w:pPr>
        <w:pStyle w:val="TOC3"/>
        <w:rPr>
          <w:rFonts w:asciiTheme="minorHAnsi" w:eastAsiaTheme="minorEastAsia" w:hAnsiTheme="minorHAnsi" w:cstheme="minorBidi"/>
          <w:iCs w:val="0"/>
          <w:noProof/>
          <w:sz w:val="22"/>
          <w:lang w:val="en-AU" w:eastAsia="en-AU"/>
        </w:rPr>
      </w:pPr>
      <w:hyperlink w:anchor="_Toc90276269" w:history="1">
        <w:r w:rsidR="003F4074" w:rsidRPr="00D930D0">
          <w:rPr>
            <w:rStyle w:val="Hyperlink"/>
            <w:noProof/>
          </w:rPr>
          <w:t>B.1</w:t>
        </w:r>
        <w:r w:rsidR="003F4074">
          <w:rPr>
            <w:rFonts w:asciiTheme="minorHAnsi" w:eastAsiaTheme="minorEastAsia" w:hAnsiTheme="minorHAnsi" w:cstheme="minorBidi"/>
            <w:iCs w:val="0"/>
            <w:noProof/>
            <w:sz w:val="22"/>
            <w:lang w:val="en-AU" w:eastAsia="en-AU"/>
          </w:rPr>
          <w:tab/>
        </w:r>
        <w:r w:rsidR="003F4074" w:rsidRPr="00D930D0">
          <w:rPr>
            <w:rStyle w:val="Hyperlink"/>
            <w:noProof/>
          </w:rPr>
          <w:t>How we verify eligible expenditure</w:t>
        </w:r>
        <w:r w:rsidR="003F4074">
          <w:rPr>
            <w:noProof/>
            <w:webHidden/>
          </w:rPr>
          <w:tab/>
        </w:r>
        <w:r w:rsidR="003F4074">
          <w:rPr>
            <w:noProof/>
            <w:webHidden/>
          </w:rPr>
          <w:fldChar w:fldCharType="begin"/>
        </w:r>
        <w:r w:rsidR="003F4074">
          <w:rPr>
            <w:noProof/>
            <w:webHidden/>
          </w:rPr>
          <w:instrText xml:space="preserve"> PAGEREF _Toc90276269 \h </w:instrText>
        </w:r>
        <w:r w:rsidR="003F4074">
          <w:rPr>
            <w:noProof/>
            <w:webHidden/>
          </w:rPr>
        </w:r>
        <w:r w:rsidR="003F4074">
          <w:rPr>
            <w:noProof/>
            <w:webHidden/>
          </w:rPr>
          <w:fldChar w:fldCharType="separate"/>
        </w:r>
        <w:r w:rsidR="003F4074">
          <w:rPr>
            <w:noProof/>
            <w:webHidden/>
          </w:rPr>
          <w:t>26</w:t>
        </w:r>
        <w:r w:rsidR="003F4074">
          <w:rPr>
            <w:noProof/>
            <w:webHidden/>
          </w:rPr>
          <w:fldChar w:fldCharType="end"/>
        </w:r>
      </w:hyperlink>
    </w:p>
    <w:p w14:paraId="4B6BD751" w14:textId="77777777" w:rsidR="003F4074" w:rsidRDefault="00AC19C5">
      <w:pPr>
        <w:pStyle w:val="TOC3"/>
        <w:rPr>
          <w:rFonts w:asciiTheme="minorHAnsi" w:eastAsiaTheme="minorEastAsia" w:hAnsiTheme="minorHAnsi" w:cstheme="minorBidi"/>
          <w:iCs w:val="0"/>
          <w:noProof/>
          <w:sz w:val="22"/>
          <w:lang w:val="en-AU" w:eastAsia="en-AU"/>
        </w:rPr>
      </w:pPr>
      <w:hyperlink w:anchor="_Toc90276270" w:history="1">
        <w:r w:rsidR="003F4074" w:rsidRPr="00D930D0">
          <w:rPr>
            <w:rStyle w:val="Hyperlink"/>
            <w:noProof/>
          </w:rPr>
          <w:t>B.2</w:t>
        </w:r>
        <w:r w:rsidR="003F4074">
          <w:rPr>
            <w:rFonts w:asciiTheme="minorHAnsi" w:eastAsiaTheme="minorEastAsia" w:hAnsiTheme="minorHAnsi" w:cstheme="minorBidi"/>
            <w:iCs w:val="0"/>
            <w:noProof/>
            <w:sz w:val="22"/>
            <w:lang w:val="en-AU" w:eastAsia="en-AU"/>
          </w:rPr>
          <w:tab/>
        </w:r>
        <w:r w:rsidR="003F4074" w:rsidRPr="00D930D0">
          <w:rPr>
            <w:rStyle w:val="Hyperlink"/>
            <w:noProof/>
          </w:rPr>
          <w:t>Eligible expenditure items</w:t>
        </w:r>
        <w:r w:rsidR="003F4074">
          <w:rPr>
            <w:noProof/>
            <w:webHidden/>
          </w:rPr>
          <w:tab/>
        </w:r>
        <w:r w:rsidR="003F4074">
          <w:rPr>
            <w:noProof/>
            <w:webHidden/>
          </w:rPr>
          <w:fldChar w:fldCharType="begin"/>
        </w:r>
        <w:r w:rsidR="003F4074">
          <w:rPr>
            <w:noProof/>
            <w:webHidden/>
          </w:rPr>
          <w:instrText xml:space="preserve"> PAGEREF _Toc90276270 \h </w:instrText>
        </w:r>
        <w:r w:rsidR="003F4074">
          <w:rPr>
            <w:noProof/>
            <w:webHidden/>
          </w:rPr>
        </w:r>
        <w:r w:rsidR="003F4074">
          <w:rPr>
            <w:noProof/>
            <w:webHidden/>
          </w:rPr>
          <w:fldChar w:fldCharType="separate"/>
        </w:r>
        <w:r w:rsidR="003F4074">
          <w:rPr>
            <w:noProof/>
            <w:webHidden/>
          </w:rPr>
          <w:t>26</w:t>
        </w:r>
        <w:r w:rsidR="003F4074">
          <w:rPr>
            <w:noProof/>
            <w:webHidden/>
          </w:rPr>
          <w:fldChar w:fldCharType="end"/>
        </w:r>
      </w:hyperlink>
    </w:p>
    <w:p w14:paraId="03300A55" w14:textId="77777777" w:rsidR="003F4074" w:rsidRDefault="00AC19C5">
      <w:pPr>
        <w:pStyle w:val="TOC3"/>
        <w:rPr>
          <w:rFonts w:asciiTheme="minorHAnsi" w:eastAsiaTheme="minorEastAsia" w:hAnsiTheme="minorHAnsi" w:cstheme="minorBidi"/>
          <w:iCs w:val="0"/>
          <w:noProof/>
          <w:sz w:val="22"/>
          <w:lang w:val="en-AU" w:eastAsia="en-AU"/>
        </w:rPr>
      </w:pPr>
      <w:hyperlink w:anchor="_Toc90276271" w:history="1">
        <w:r w:rsidR="003F4074" w:rsidRPr="00D930D0">
          <w:rPr>
            <w:rStyle w:val="Hyperlink"/>
            <w:noProof/>
          </w:rPr>
          <w:t>B.3</w:t>
        </w:r>
        <w:r w:rsidR="003F4074">
          <w:rPr>
            <w:rFonts w:asciiTheme="minorHAnsi" w:eastAsiaTheme="minorEastAsia" w:hAnsiTheme="minorHAnsi" w:cstheme="minorBidi"/>
            <w:iCs w:val="0"/>
            <w:noProof/>
            <w:sz w:val="22"/>
            <w:lang w:val="en-AU" w:eastAsia="en-AU"/>
          </w:rPr>
          <w:tab/>
        </w:r>
        <w:r w:rsidR="003F4074" w:rsidRPr="00D930D0">
          <w:rPr>
            <w:rStyle w:val="Hyperlink"/>
            <w:noProof/>
          </w:rPr>
          <w:t>Labour expenditure</w:t>
        </w:r>
        <w:r w:rsidR="003F4074">
          <w:rPr>
            <w:noProof/>
            <w:webHidden/>
          </w:rPr>
          <w:tab/>
        </w:r>
        <w:r w:rsidR="003F4074">
          <w:rPr>
            <w:noProof/>
            <w:webHidden/>
          </w:rPr>
          <w:fldChar w:fldCharType="begin"/>
        </w:r>
        <w:r w:rsidR="003F4074">
          <w:rPr>
            <w:noProof/>
            <w:webHidden/>
          </w:rPr>
          <w:instrText xml:space="preserve"> PAGEREF _Toc90276271 \h </w:instrText>
        </w:r>
        <w:r w:rsidR="003F4074">
          <w:rPr>
            <w:noProof/>
            <w:webHidden/>
          </w:rPr>
        </w:r>
        <w:r w:rsidR="003F4074">
          <w:rPr>
            <w:noProof/>
            <w:webHidden/>
          </w:rPr>
          <w:fldChar w:fldCharType="separate"/>
        </w:r>
        <w:r w:rsidR="003F4074">
          <w:rPr>
            <w:noProof/>
            <w:webHidden/>
          </w:rPr>
          <w:t>27</w:t>
        </w:r>
        <w:r w:rsidR="003F4074">
          <w:rPr>
            <w:noProof/>
            <w:webHidden/>
          </w:rPr>
          <w:fldChar w:fldCharType="end"/>
        </w:r>
      </w:hyperlink>
    </w:p>
    <w:p w14:paraId="6509126D" w14:textId="77777777" w:rsidR="003F4074" w:rsidRDefault="00AC19C5">
      <w:pPr>
        <w:pStyle w:val="TOC3"/>
        <w:rPr>
          <w:rFonts w:asciiTheme="minorHAnsi" w:eastAsiaTheme="minorEastAsia" w:hAnsiTheme="minorHAnsi" w:cstheme="minorBidi"/>
          <w:iCs w:val="0"/>
          <w:noProof/>
          <w:sz w:val="22"/>
          <w:lang w:val="en-AU" w:eastAsia="en-AU"/>
        </w:rPr>
      </w:pPr>
      <w:hyperlink w:anchor="_Toc90276272" w:history="1">
        <w:r w:rsidR="003F4074" w:rsidRPr="00D930D0">
          <w:rPr>
            <w:rStyle w:val="Hyperlink"/>
            <w:noProof/>
          </w:rPr>
          <w:t>B.4</w:t>
        </w:r>
        <w:r w:rsidR="003F4074">
          <w:rPr>
            <w:rFonts w:asciiTheme="minorHAnsi" w:eastAsiaTheme="minorEastAsia" w:hAnsiTheme="minorHAnsi" w:cstheme="minorBidi"/>
            <w:iCs w:val="0"/>
            <w:noProof/>
            <w:sz w:val="22"/>
            <w:lang w:val="en-AU" w:eastAsia="en-AU"/>
          </w:rPr>
          <w:tab/>
        </w:r>
        <w:r w:rsidR="003F4074" w:rsidRPr="00D930D0">
          <w:rPr>
            <w:rStyle w:val="Hyperlink"/>
            <w:noProof/>
          </w:rPr>
          <w:t>Labour on-costs and administrative overhead</w:t>
        </w:r>
        <w:r w:rsidR="003F4074">
          <w:rPr>
            <w:noProof/>
            <w:webHidden/>
          </w:rPr>
          <w:tab/>
        </w:r>
        <w:r w:rsidR="003F4074">
          <w:rPr>
            <w:noProof/>
            <w:webHidden/>
          </w:rPr>
          <w:fldChar w:fldCharType="begin"/>
        </w:r>
        <w:r w:rsidR="003F4074">
          <w:rPr>
            <w:noProof/>
            <w:webHidden/>
          </w:rPr>
          <w:instrText xml:space="preserve"> PAGEREF _Toc90276272 \h </w:instrText>
        </w:r>
        <w:r w:rsidR="003F4074">
          <w:rPr>
            <w:noProof/>
            <w:webHidden/>
          </w:rPr>
        </w:r>
        <w:r w:rsidR="003F4074">
          <w:rPr>
            <w:noProof/>
            <w:webHidden/>
          </w:rPr>
          <w:fldChar w:fldCharType="separate"/>
        </w:r>
        <w:r w:rsidR="003F4074">
          <w:rPr>
            <w:noProof/>
            <w:webHidden/>
          </w:rPr>
          <w:t>28</w:t>
        </w:r>
        <w:r w:rsidR="003F4074">
          <w:rPr>
            <w:noProof/>
            <w:webHidden/>
          </w:rPr>
          <w:fldChar w:fldCharType="end"/>
        </w:r>
      </w:hyperlink>
    </w:p>
    <w:p w14:paraId="2814DE9B" w14:textId="77777777" w:rsidR="003F4074" w:rsidRDefault="00AC19C5">
      <w:pPr>
        <w:pStyle w:val="TOC3"/>
        <w:rPr>
          <w:rFonts w:asciiTheme="minorHAnsi" w:eastAsiaTheme="minorEastAsia" w:hAnsiTheme="minorHAnsi" w:cstheme="minorBidi"/>
          <w:iCs w:val="0"/>
          <w:noProof/>
          <w:sz w:val="22"/>
          <w:lang w:val="en-AU" w:eastAsia="en-AU"/>
        </w:rPr>
      </w:pPr>
      <w:hyperlink w:anchor="_Toc90276273" w:history="1">
        <w:r w:rsidR="003F4074" w:rsidRPr="00D930D0">
          <w:rPr>
            <w:rStyle w:val="Hyperlink"/>
            <w:noProof/>
          </w:rPr>
          <w:t>B.5</w:t>
        </w:r>
        <w:r w:rsidR="003F4074">
          <w:rPr>
            <w:rFonts w:asciiTheme="minorHAnsi" w:eastAsiaTheme="minorEastAsia" w:hAnsiTheme="minorHAnsi" w:cstheme="minorBidi"/>
            <w:iCs w:val="0"/>
            <w:noProof/>
            <w:sz w:val="22"/>
            <w:lang w:val="en-AU" w:eastAsia="en-AU"/>
          </w:rPr>
          <w:tab/>
        </w:r>
        <w:r w:rsidR="003F4074" w:rsidRPr="00D930D0">
          <w:rPr>
            <w:rStyle w:val="Hyperlink"/>
            <w:noProof/>
          </w:rPr>
          <w:t>Contract expenditure</w:t>
        </w:r>
        <w:r w:rsidR="003F4074">
          <w:rPr>
            <w:noProof/>
            <w:webHidden/>
          </w:rPr>
          <w:tab/>
        </w:r>
        <w:r w:rsidR="003F4074">
          <w:rPr>
            <w:noProof/>
            <w:webHidden/>
          </w:rPr>
          <w:fldChar w:fldCharType="begin"/>
        </w:r>
        <w:r w:rsidR="003F4074">
          <w:rPr>
            <w:noProof/>
            <w:webHidden/>
          </w:rPr>
          <w:instrText xml:space="preserve"> PAGEREF _Toc90276273 \h </w:instrText>
        </w:r>
        <w:r w:rsidR="003F4074">
          <w:rPr>
            <w:noProof/>
            <w:webHidden/>
          </w:rPr>
        </w:r>
        <w:r w:rsidR="003F4074">
          <w:rPr>
            <w:noProof/>
            <w:webHidden/>
          </w:rPr>
          <w:fldChar w:fldCharType="separate"/>
        </w:r>
        <w:r w:rsidR="003F4074">
          <w:rPr>
            <w:noProof/>
            <w:webHidden/>
          </w:rPr>
          <w:t>28</w:t>
        </w:r>
        <w:r w:rsidR="003F4074">
          <w:rPr>
            <w:noProof/>
            <w:webHidden/>
          </w:rPr>
          <w:fldChar w:fldCharType="end"/>
        </w:r>
      </w:hyperlink>
    </w:p>
    <w:p w14:paraId="43ACA637" w14:textId="77777777" w:rsidR="003F4074" w:rsidRDefault="00AC19C5">
      <w:pPr>
        <w:pStyle w:val="TOC3"/>
        <w:rPr>
          <w:rFonts w:asciiTheme="minorHAnsi" w:eastAsiaTheme="minorEastAsia" w:hAnsiTheme="minorHAnsi" w:cstheme="minorBidi"/>
          <w:iCs w:val="0"/>
          <w:noProof/>
          <w:sz w:val="22"/>
          <w:lang w:val="en-AU" w:eastAsia="en-AU"/>
        </w:rPr>
      </w:pPr>
      <w:hyperlink w:anchor="_Toc90276274" w:history="1">
        <w:r w:rsidR="003F4074" w:rsidRPr="00D930D0">
          <w:rPr>
            <w:rStyle w:val="Hyperlink"/>
            <w:noProof/>
          </w:rPr>
          <w:t>B.6</w:t>
        </w:r>
        <w:r w:rsidR="003F4074">
          <w:rPr>
            <w:rFonts w:asciiTheme="minorHAnsi" w:eastAsiaTheme="minorEastAsia" w:hAnsiTheme="minorHAnsi" w:cstheme="minorBidi"/>
            <w:iCs w:val="0"/>
            <w:noProof/>
            <w:sz w:val="22"/>
            <w:lang w:val="en-AU" w:eastAsia="en-AU"/>
          </w:rPr>
          <w:tab/>
        </w:r>
        <w:r w:rsidR="003F4074" w:rsidRPr="00D930D0">
          <w:rPr>
            <w:rStyle w:val="Hyperlink"/>
            <w:noProof/>
          </w:rPr>
          <w:t>Travel expenditure</w:t>
        </w:r>
        <w:r w:rsidR="003F4074">
          <w:rPr>
            <w:noProof/>
            <w:webHidden/>
          </w:rPr>
          <w:tab/>
        </w:r>
        <w:r w:rsidR="003F4074">
          <w:rPr>
            <w:noProof/>
            <w:webHidden/>
          </w:rPr>
          <w:fldChar w:fldCharType="begin"/>
        </w:r>
        <w:r w:rsidR="003F4074">
          <w:rPr>
            <w:noProof/>
            <w:webHidden/>
          </w:rPr>
          <w:instrText xml:space="preserve"> PAGEREF _Toc90276274 \h </w:instrText>
        </w:r>
        <w:r w:rsidR="003F4074">
          <w:rPr>
            <w:noProof/>
            <w:webHidden/>
          </w:rPr>
        </w:r>
        <w:r w:rsidR="003F4074">
          <w:rPr>
            <w:noProof/>
            <w:webHidden/>
          </w:rPr>
          <w:fldChar w:fldCharType="separate"/>
        </w:r>
        <w:r w:rsidR="003F4074">
          <w:rPr>
            <w:noProof/>
            <w:webHidden/>
          </w:rPr>
          <w:t>29</w:t>
        </w:r>
        <w:r w:rsidR="003F4074">
          <w:rPr>
            <w:noProof/>
            <w:webHidden/>
          </w:rPr>
          <w:fldChar w:fldCharType="end"/>
        </w:r>
      </w:hyperlink>
    </w:p>
    <w:p w14:paraId="517177E0" w14:textId="77777777" w:rsidR="003F4074" w:rsidRDefault="00AC19C5">
      <w:pPr>
        <w:pStyle w:val="TOC3"/>
        <w:rPr>
          <w:rFonts w:asciiTheme="minorHAnsi" w:eastAsiaTheme="minorEastAsia" w:hAnsiTheme="minorHAnsi" w:cstheme="minorBidi"/>
          <w:iCs w:val="0"/>
          <w:noProof/>
          <w:sz w:val="22"/>
          <w:lang w:val="en-AU" w:eastAsia="en-AU"/>
        </w:rPr>
      </w:pPr>
      <w:hyperlink w:anchor="_Toc90276275" w:history="1">
        <w:r w:rsidR="003F4074" w:rsidRPr="00D930D0">
          <w:rPr>
            <w:rStyle w:val="Hyperlink"/>
            <w:noProof/>
          </w:rPr>
          <w:t>B.7</w:t>
        </w:r>
        <w:r w:rsidR="003F4074">
          <w:rPr>
            <w:rFonts w:asciiTheme="minorHAnsi" w:eastAsiaTheme="minorEastAsia" w:hAnsiTheme="minorHAnsi" w:cstheme="minorBidi"/>
            <w:iCs w:val="0"/>
            <w:noProof/>
            <w:sz w:val="22"/>
            <w:lang w:val="en-AU" w:eastAsia="en-AU"/>
          </w:rPr>
          <w:tab/>
        </w:r>
        <w:r w:rsidR="003F4074" w:rsidRPr="00D930D0">
          <w:rPr>
            <w:rStyle w:val="Hyperlink"/>
            <w:noProof/>
          </w:rPr>
          <w:t>Overseas expenditure</w:t>
        </w:r>
        <w:r w:rsidR="003F4074">
          <w:rPr>
            <w:noProof/>
            <w:webHidden/>
          </w:rPr>
          <w:tab/>
        </w:r>
        <w:r w:rsidR="003F4074">
          <w:rPr>
            <w:noProof/>
            <w:webHidden/>
          </w:rPr>
          <w:fldChar w:fldCharType="begin"/>
        </w:r>
        <w:r w:rsidR="003F4074">
          <w:rPr>
            <w:noProof/>
            <w:webHidden/>
          </w:rPr>
          <w:instrText xml:space="preserve"> PAGEREF _Toc90276275 \h </w:instrText>
        </w:r>
        <w:r w:rsidR="003F4074">
          <w:rPr>
            <w:noProof/>
            <w:webHidden/>
          </w:rPr>
        </w:r>
        <w:r w:rsidR="003F4074">
          <w:rPr>
            <w:noProof/>
            <w:webHidden/>
          </w:rPr>
          <w:fldChar w:fldCharType="separate"/>
        </w:r>
        <w:r w:rsidR="003F4074">
          <w:rPr>
            <w:noProof/>
            <w:webHidden/>
          </w:rPr>
          <w:t>29</w:t>
        </w:r>
        <w:r w:rsidR="003F4074">
          <w:rPr>
            <w:noProof/>
            <w:webHidden/>
          </w:rPr>
          <w:fldChar w:fldCharType="end"/>
        </w:r>
      </w:hyperlink>
    </w:p>
    <w:p w14:paraId="0910BBCC" w14:textId="77777777" w:rsidR="003F4074" w:rsidRDefault="00AC19C5">
      <w:pPr>
        <w:pStyle w:val="TOC3"/>
        <w:rPr>
          <w:rFonts w:asciiTheme="minorHAnsi" w:eastAsiaTheme="minorEastAsia" w:hAnsiTheme="minorHAnsi" w:cstheme="minorBidi"/>
          <w:iCs w:val="0"/>
          <w:noProof/>
          <w:sz w:val="22"/>
          <w:lang w:val="en-AU" w:eastAsia="en-AU"/>
        </w:rPr>
      </w:pPr>
      <w:hyperlink w:anchor="_Toc90276276" w:history="1">
        <w:r w:rsidR="003F4074" w:rsidRPr="00D930D0">
          <w:rPr>
            <w:rStyle w:val="Hyperlink"/>
            <w:noProof/>
          </w:rPr>
          <w:t>B.8</w:t>
        </w:r>
        <w:r w:rsidR="003F4074">
          <w:rPr>
            <w:rFonts w:asciiTheme="minorHAnsi" w:eastAsiaTheme="minorEastAsia" w:hAnsiTheme="minorHAnsi" w:cstheme="minorBidi"/>
            <w:iCs w:val="0"/>
            <w:noProof/>
            <w:sz w:val="22"/>
            <w:lang w:val="en-AU" w:eastAsia="en-AU"/>
          </w:rPr>
          <w:tab/>
        </w:r>
        <w:r w:rsidR="003F4074" w:rsidRPr="00D930D0">
          <w:rPr>
            <w:rStyle w:val="Hyperlink"/>
            <w:noProof/>
          </w:rPr>
          <w:t>Audit Costs</w:t>
        </w:r>
        <w:r w:rsidR="003F4074">
          <w:rPr>
            <w:noProof/>
            <w:webHidden/>
          </w:rPr>
          <w:tab/>
        </w:r>
        <w:r w:rsidR="003F4074">
          <w:rPr>
            <w:noProof/>
            <w:webHidden/>
          </w:rPr>
          <w:fldChar w:fldCharType="begin"/>
        </w:r>
        <w:r w:rsidR="003F4074">
          <w:rPr>
            <w:noProof/>
            <w:webHidden/>
          </w:rPr>
          <w:instrText xml:space="preserve"> PAGEREF _Toc90276276 \h </w:instrText>
        </w:r>
        <w:r w:rsidR="003F4074">
          <w:rPr>
            <w:noProof/>
            <w:webHidden/>
          </w:rPr>
        </w:r>
        <w:r w:rsidR="003F4074">
          <w:rPr>
            <w:noProof/>
            <w:webHidden/>
          </w:rPr>
          <w:fldChar w:fldCharType="separate"/>
        </w:r>
        <w:r w:rsidR="003F4074">
          <w:rPr>
            <w:noProof/>
            <w:webHidden/>
          </w:rPr>
          <w:t>29</w:t>
        </w:r>
        <w:r w:rsidR="003F4074">
          <w:rPr>
            <w:noProof/>
            <w:webHidden/>
          </w:rPr>
          <w:fldChar w:fldCharType="end"/>
        </w:r>
      </w:hyperlink>
    </w:p>
    <w:p w14:paraId="62013868" w14:textId="77777777" w:rsidR="003F4074" w:rsidRDefault="00AC19C5">
      <w:pPr>
        <w:pStyle w:val="TOC2"/>
        <w:tabs>
          <w:tab w:val="left" w:pos="1418"/>
        </w:tabs>
        <w:rPr>
          <w:rFonts w:asciiTheme="minorHAnsi" w:eastAsiaTheme="minorEastAsia" w:hAnsiTheme="minorHAnsi" w:cstheme="minorBidi"/>
          <w:b w:val="0"/>
          <w:iCs w:val="0"/>
          <w:noProof/>
          <w:sz w:val="22"/>
          <w:lang w:val="en-AU" w:eastAsia="en-AU"/>
        </w:rPr>
      </w:pPr>
      <w:hyperlink w:anchor="_Toc90276277" w:history="1">
        <w:r w:rsidR="003F4074" w:rsidRPr="00D930D0">
          <w:rPr>
            <w:rStyle w:val="Hyperlink"/>
            <w:noProof/>
          </w:rPr>
          <w:t>Appendix C.</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In-kind contributions</w:t>
        </w:r>
        <w:r w:rsidR="003F4074">
          <w:rPr>
            <w:noProof/>
            <w:webHidden/>
          </w:rPr>
          <w:tab/>
        </w:r>
        <w:r w:rsidR="003F4074">
          <w:rPr>
            <w:noProof/>
            <w:webHidden/>
          </w:rPr>
          <w:fldChar w:fldCharType="begin"/>
        </w:r>
        <w:r w:rsidR="003F4074">
          <w:rPr>
            <w:noProof/>
            <w:webHidden/>
          </w:rPr>
          <w:instrText xml:space="preserve"> PAGEREF _Toc90276277 \h </w:instrText>
        </w:r>
        <w:r w:rsidR="003F4074">
          <w:rPr>
            <w:noProof/>
            <w:webHidden/>
          </w:rPr>
        </w:r>
        <w:r w:rsidR="003F4074">
          <w:rPr>
            <w:noProof/>
            <w:webHidden/>
          </w:rPr>
          <w:fldChar w:fldCharType="separate"/>
        </w:r>
        <w:r w:rsidR="003F4074">
          <w:rPr>
            <w:noProof/>
            <w:webHidden/>
          </w:rPr>
          <w:t>30</w:t>
        </w:r>
        <w:r w:rsidR="003F4074">
          <w:rPr>
            <w:noProof/>
            <w:webHidden/>
          </w:rPr>
          <w:fldChar w:fldCharType="end"/>
        </w:r>
      </w:hyperlink>
    </w:p>
    <w:p w14:paraId="63DDC991" w14:textId="77777777" w:rsidR="003F4074" w:rsidRDefault="00AC19C5">
      <w:pPr>
        <w:pStyle w:val="TOC2"/>
        <w:tabs>
          <w:tab w:val="left" w:pos="1418"/>
        </w:tabs>
        <w:rPr>
          <w:rFonts w:asciiTheme="minorHAnsi" w:eastAsiaTheme="minorEastAsia" w:hAnsiTheme="minorHAnsi" w:cstheme="minorBidi"/>
          <w:b w:val="0"/>
          <w:iCs w:val="0"/>
          <w:noProof/>
          <w:sz w:val="22"/>
          <w:lang w:val="en-AU" w:eastAsia="en-AU"/>
        </w:rPr>
      </w:pPr>
      <w:hyperlink w:anchor="_Toc90276278" w:history="1">
        <w:r w:rsidR="003F4074" w:rsidRPr="00D930D0">
          <w:rPr>
            <w:rStyle w:val="Hyperlink"/>
            <w:noProof/>
          </w:rPr>
          <w:t>Appendix D.</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Ineligible expenditure</w:t>
        </w:r>
        <w:r w:rsidR="003F4074">
          <w:rPr>
            <w:noProof/>
            <w:webHidden/>
          </w:rPr>
          <w:tab/>
        </w:r>
        <w:r w:rsidR="003F4074">
          <w:rPr>
            <w:noProof/>
            <w:webHidden/>
          </w:rPr>
          <w:fldChar w:fldCharType="begin"/>
        </w:r>
        <w:r w:rsidR="003F4074">
          <w:rPr>
            <w:noProof/>
            <w:webHidden/>
          </w:rPr>
          <w:instrText xml:space="preserve"> PAGEREF _Toc90276278 \h </w:instrText>
        </w:r>
        <w:r w:rsidR="003F4074">
          <w:rPr>
            <w:noProof/>
            <w:webHidden/>
          </w:rPr>
        </w:r>
        <w:r w:rsidR="003F4074">
          <w:rPr>
            <w:noProof/>
            <w:webHidden/>
          </w:rPr>
          <w:fldChar w:fldCharType="separate"/>
        </w:r>
        <w:r w:rsidR="003F4074">
          <w:rPr>
            <w:noProof/>
            <w:webHidden/>
          </w:rPr>
          <w:t>31</w:t>
        </w:r>
        <w:r w:rsidR="003F4074">
          <w:rPr>
            <w:noProof/>
            <w:webHidden/>
          </w:rPr>
          <w:fldChar w:fldCharType="end"/>
        </w:r>
      </w:hyperlink>
    </w:p>
    <w:p w14:paraId="4E8AAD12" w14:textId="77777777" w:rsidR="003F4074" w:rsidRDefault="00AC19C5">
      <w:pPr>
        <w:pStyle w:val="TOC2"/>
        <w:tabs>
          <w:tab w:val="left" w:pos="1418"/>
        </w:tabs>
        <w:rPr>
          <w:rFonts w:asciiTheme="minorHAnsi" w:eastAsiaTheme="minorEastAsia" w:hAnsiTheme="minorHAnsi" w:cstheme="minorBidi"/>
          <w:b w:val="0"/>
          <w:iCs w:val="0"/>
          <w:noProof/>
          <w:sz w:val="22"/>
          <w:lang w:val="en-AU" w:eastAsia="en-AU"/>
        </w:rPr>
      </w:pPr>
      <w:hyperlink w:anchor="_Toc90276279" w:history="1">
        <w:r w:rsidR="003F4074" w:rsidRPr="00D930D0">
          <w:rPr>
            <w:rStyle w:val="Hyperlink"/>
            <w:noProof/>
          </w:rPr>
          <w:t>Appendix E.</w:t>
        </w:r>
        <w:r w:rsidR="003F4074">
          <w:rPr>
            <w:rFonts w:asciiTheme="minorHAnsi" w:eastAsiaTheme="minorEastAsia" w:hAnsiTheme="minorHAnsi" w:cstheme="minorBidi"/>
            <w:b w:val="0"/>
            <w:iCs w:val="0"/>
            <w:noProof/>
            <w:sz w:val="22"/>
            <w:lang w:val="en-AU" w:eastAsia="en-AU"/>
          </w:rPr>
          <w:tab/>
        </w:r>
        <w:r w:rsidR="003F4074" w:rsidRPr="00D930D0">
          <w:rPr>
            <w:rStyle w:val="Hyperlink"/>
            <w:noProof/>
          </w:rPr>
          <w:t>Government Priorities</w:t>
        </w:r>
        <w:r w:rsidR="003F4074">
          <w:rPr>
            <w:noProof/>
            <w:webHidden/>
          </w:rPr>
          <w:tab/>
        </w:r>
        <w:r w:rsidR="003F4074">
          <w:rPr>
            <w:noProof/>
            <w:webHidden/>
          </w:rPr>
          <w:fldChar w:fldCharType="begin"/>
        </w:r>
        <w:r w:rsidR="003F4074">
          <w:rPr>
            <w:noProof/>
            <w:webHidden/>
          </w:rPr>
          <w:instrText xml:space="preserve"> PAGEREF _Toc90276279 \h </w:instrText>
        </w:r>
        <w:r w:rsidR="003F4074">
          <w:rPr>
            <w:noProof/>
            <w:webHidden/>
          </w:rPr>
        </w:r>
        <w:r w:rsidR="003F4074">
          <w:rPr>
            <w:noProof/>
            <w:webHidden/>
          </w:rPr>
          <w:fldChar w:fldCharType="separate"/>
        </w:r>
        <w:r w:rsidR="003F4074">
          <w:rPr>
            <w:noProof/>
            <w:webHidden/>
          </w:rPr>
          <w:t>32</w:t>
        </w:r>
        <w:r w:rsidR="003F4074">
          <w:rPr>
            <w:noProof/>
            <w:webHidden/>
          </w:rPr>
          <w:fldChar w:fldCharType="end"/>
        </w:r>
      </w:hyperlink>
    </w:p>
    <w:p w14:paraId="391E6CDF" w14:textId="77777777" w:rsidR="003F4074" w:rsidRDefault="00AC19C5">
      <w:pPr>
        <w:pStyle w:val="TOC3"/>
        <w:rPr>
          <w:rFonts w:asciiTheme="minorHAnsi" w:eastAsiaTheme="minorEastAsia" w:hAnsiTheme="minorHAnsi" w:cstheme="minorBidi"/>
          <w:iCs w:val="0"/>
          <w:noProof/>
          <w:sz w:val="22"/>
          <w:lang w:val="en-AU" w:eastAsia="en-AU"/>
        </w:rPr>
      </w:pPr>
      <w:hyperlink w:anchor="_Toc90276280" w:history="1">
        <w:r w:rsidR="003F4074" w:rsidRPr="00D930D0">
          <w:rPr>
            <w:rStyle w:val="Hyperlink"/>
            <w:noProof/>
          </w:rPr>
          <w:t>E.1</w:t>
        </w:r>
        <w:r w:rsidR="003F4074">
          <w:rPr>
            <w:rFonts w:asciiTheme="minorHAnsi" w:eastAsiaTheme="minorEastAsia" w:hAnsiTheme="minorHAnsi" w:cstheme="minorBidi"/>
            <w:iCs w:val="0"/>
            <w:noProof/>
            <w:sz w:val="22"/>
            <w:lang w:val="en-AU" w:eastAsia="en-AU"/>
          </w:rPr>
          <w:tab/>
        </w:r>
        <w:r w:rsidR="003F4074" w:rsidRPr="00D930D0">
          <w:rPr>
            <w:rStyle w:val="Hyperlink"/>
            <w:noProof/>
          </w:rPr>
          <w:t>National Manufacturing Priorities</w:t>
        </w:r>
        <w:r w:rsidR="003F4074">
          <w:rPr>
            <w:noProof/>
            <w:webHidden/>
          </w:rPr>
          <w:tab/>
        </w:r>
        <w:r w:rsidR="003F4074">
          <w:rPr>
            <w:noProof/>
            <w:webHidden/>
          </w:rPr>
          <w:fldChar w:fldCharType="begin"/>
        </w:r>
        <w:r w:rsidR="003F4074">
          <w:rPr>
            <w:noProof/>
            <w:webHidden/>
          </w:rPr>
          <w:instrText xml:space="preserve"> PAGEREF _Toc90276280 \h </w:instrText>
        </w:r>
        <w:r w:rsidR="003F4074">
          <w:rPr>
            <w:noProof/>
            <w:webHidden/>
          </w:rPr>
        </w:r>
        <w:r w:rsidR="003F4074">
          <w:rPr>
            <w:noProof/>
            <w:webHidden/>
          </w:rPr>
          <w:fldChar w:fldCharType="separate"/>
        </w:r>
        <w:r w:rsidR="003F4074">
          <w:rPr>
            <w:noProof/>
            <w:webHidden/>
          </w:rPr>
          <w:t>32</w:t>
        </w:r>
        <w:r w:rsidR="003F4074">
          <w:rPr>
            <w:noProof/>
            <w:webHidden/>
          </w:rPr>
          <w:fldChar w:fldCharType="end"/>
        </w:r>
      </w:hyperlink>
    </w:p>
    <w:p w14:paraId="5F437EFA" w14:textId="77777777" w:rsidR="003F4074" w:rsidRDefault="00AC19C5">
      <w:pPr>
        <w:pStyle w:val="TOC3"/>
        <w:rPr>
          <w:rFonts w:asciiTheme="minorHAnsi" w:eastAsiaTheme="minorEastAsia" w:hAnsiTheme="minorHAnsi" w:cstheme="minorBidi"/>
          <w:iCs w:val="0"/>
          <w:noProof/>
          <w:sz w:val="22"/>
          <w:lang w:val="en-AU" w:eastAsia="en-AU"/>
        </w:rPr>
      </w:pPr>
      <w:hyperlink w:anchor="_Toc90276281" w:history="1">
        <w:r w:rsidR="003F4074" w:rsidRPr="00D930D0">
          <w:rPr>
            <w:rStyle w:val="Hyperlink"/>
            <w:noProof/>
          </w:rPr>
          <w:t>E.2</w:t>
        </w:r>
        <w:r w:rsidR="003F4074">
          <w:rPr>
            <w:rFonts w:asciiTheme="minorHAnsi" w:eastAsiaTheme="minorEastAsia" w:hAnsiTheme="minorHAnsi" w:cstheme="minorBidi"/>
            <w:iCs w:val="0"/>
            <w:noProof/>
            <w:sz w:val="22"/>
            <w:lang w:val="en-AU" w:eastAsia="en-AU"/>
          </w:rPr>
          <w:tab/>
        </w:r>
        <w:r w:rsidR="003F4074" w:rsidRPr="00D930D0">
          <w:rPr>
            <w:rStyle w:val="Hyperlink"/>
            <w:noProof/>
          </w:rPr>
          <w:t>Science and Research Priorities</w:t>
        </w:r>
        <w:r w:rsidR="003F4074">
          <w:rPr>
            <w:noProof/>
            <w:webHidden/>
          </w:rPr>
          <w:tab/>
        </w:r>
        <w:r w:rsidR="003F4074">
          <w:rPr>
            <w:noProof/>
            <w:webHidden/>
          </w:rPr>
          <w:fldChar w:fldCharType="begin"/>
        </w:r>
        <w:r w:rsidR="003F4074">
          <w:rPr>
            <w:noProof/>
            <w:webHidden/>
          </w:rPr>
          <w:instrText xml:space="preserve"> PAGEREF _Toc90276281 \h </w:instrText>
        </w:r>
        <w:r w:rsidR="003F4074">
          <w:rPr>
            <w:noProof/>
            <w:webHidden/>
          </w:rPr>
        </w:r>
        <w:r w:rsidR="003F4074">
          <w:rPr>
            <w:noProof/>
            <w:webHidden/>
          </w:rPr>
          <w:fldChar w:fldCharType="separate"/>
        </w:r>
        <w:r w:rsidR="003F4074">
          <w:rPr>
            <w:noProof/>
            <w:webHidden/>
          </w:rPr>
          <w:t>32</w:t>
        </w:r>
        <w:r w:rsidR="003F4074">
          <w:rPr>
            <w:noProof/>
            <w:webHidden/>
          </w:rPr>
          <w:fldChar w:fldCharType="end"/>
        </w:r>
      </w:hyperlink>
    </w:p>
    <w:p w14:paraId="25F651FE" w14:textId="097BACA2" w:rsidR="00DD3C0D" w:rsidRDefault="008B6CAC"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b/>
          <w:szCs w:val="22"/>
        </w:rPr>
        <w:fldChar w:fldCharType="end"/>
      </w:r>
    </w:p>
    <w:p w14:paraId="06842DFC" w14:textId="50A79F63" w:rsidR="00CE6D9D" w:rsidRPr="00F40BDA" w:rsidRDefault="00175531" w:rsidP="007A13F1">
      <w:pPr>
        <w:pStyle w:val="Heading2"/>
      </w:pPr>
      <w:bookmarkStart w:id="4" w:name="_Toc458420391"/>
      <w:bookmarkStart w:id="5" w:name="_Toc462824846"/>
      <w:bookmarkStart w:id="6" w:name="_Toc496536648"/>
      <w:bookmarkStart w:id="7" w:name="_Toc531277475"/>
      <w:bookmarkStart w:id="8" w:name="_Toc955285"/>
      <w:bookmarkStart w:id="9" w:name="_Toc90276208"/>
      <w:r>
        <w:t>Cooperative Research Centres Program</w:t>
      </w:r>
      <w:r w:rsidR="00CE6D9D" w:rsidRPr="00CE6D9D">
        <w:t>:</w:t>
      </w:r>
      <w:r w:rsidR="00CE6D9D" w:rsidRPr="00F40BDA">
        <w:t xml:space="preserve"> </w:t>
      </w:r>
      <w:r>
        <w:t>Cooperative Research Centre Project Round 13</w:t>
      </w:r>
      <w:r w:rsidR="00CE6D9D">
        <w:t xml:space="preserve"> </w:t>
      </w:r>
      <w:bookmarkEnd w:id="4"/>
      <w:bookmarkEnd w:id="5"/>
      <w:r w:rsidR="00F7040C">
        <w:t>p</w:t>
      </w:r>
      <w:r w:rsidR="00CE6D9D">
        <w:t>rocess</w:t>
      </w:r>
      <w:r w:rsidR="009F5A19">
        <w:t>es</w:t>
      </w:r>
      <w:bookmarkEnd w:id="6"/>
      <w:bookmarkEnd w:id="7"/>
      <w:bookmarkEnd w:id="8"/>
      <w:bookmarkEnd w:id="9"/>
    </w:p>
    <w:p w14:paraId="57B0320A" w14:textId="77777777" w:rsidR="00E960CF" w:rsidRDefault="00E960CF" w:rsidP="00E960C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F40BDA">
        <w:rPr>
          <w:b/>
        </w:rPr>
        <w:t xml:space="preserve">The </w:t>
      </w:r>
      <w:r>
        <w:rPr>
          <w:b/>
        </w:rPr>
        <w:t xml:space="preserve">CRC Program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5EEF06AB" w:rsidR="00CE6D9D" w:rsidRDefault="00E960C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t xml:space="preserve"> which contributes to </w:t>
      </w:r>
      <w:r w:rsidRPr="00300066">
        <w:t xml:space="preserve">Department of Industry, </w:t>
      </w:r>
      <w:r>
        <w:t xml:space="preserve">Science, Energy and Resources’ Outcome 1: </w:t>
      </w:r>
      <w:r w:rsidRPr="008969B5">
        <w:t>Enabling growth and productivity for globally competitive industries through supporting science and commercialisation, growing business investment and improving business capability and streamlining regulation</w:t>
      </w:r>
      <w:r>
        <w:t xml:space="preserve">. </w:t>
      </w:r>
      <w:r w:rsidRPr="00F40BDA">
        <w:t xml:space="preserve">The </w:t>
      </w:r>
      <w:r w:rsidRPr="00300066">
        <w:t xml:space="preserve">Department of Industry, </w:t>
      </w:r>
      <w:r>
        <w:t xml:space="preserve">Science, Energy and Resources </w:t>
      </w:r>
      <w:r w:rsidRPr="00F40BDA">
        <w:t xml:space="preserve">works with stakeholders to plan and design the grant </w:t>
      </w:r>
      <w:r>
        <w:t>program according to</w:t>
      </w:r>
      <w:r w:rsidRPr="00F40BDA">
        <w:t xml:space="preserve"> the </w:t>
      </w:r>
      <w:hyperlink r:id="rId18" w:history="1">
        <w:r w:rsidR="00CE6D9D" w:rsidRPr="00A67E8F">
          <w:rPr>
            <w:rStyle w:val="Hyperlink"/>
            <w:i/>
          </w:rPr>
          <w:t>Commonwealth Grants Rules and Guidelines</w:t>
        </w:r>
        <w:r w:rsidR="00CE6D9D" w:rsidRPr="00A67E8F">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DE02BB">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745E9A00" w:rsidR="00CE6D9D" w:rsidRDefault="00CE6D9D" w:rsidP="00DE02BB">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9" w:history="1">
        <w:r w:rsidR="00C659C4" w:rsidRPr="00D84AEE">
          <w:rPr>
            <w:rStyle w:val="Hyperlink"/>
          </w:rPr>
          <w:t>business.gov.au</w:t>
        </w:r>
      </w:hyperlink>
      <w:r w:rsidR="00C43785">
        <w:t xml:space="preserve"> and </w:t>
      </w:r>
      <w:hyperlink r:id="rId20" w:history="1">
        <w:r w:rsidR="00C43785" w:rsidRPr="00D84AEE">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35B8BE26"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w:t>
      </w:r>
      <w:hyperlink w:anchor="_The_assessment_criteria" w:history="1">
        <w:r w:rsidR="00007E4B" w:rsidRPr="008D36FF">
          <w:t xml:space="preserve">eligibility and </w:t>
        </w:r>
        <w:r w:rsidR="0059733A" w:rsidRPr="008D36FF">
          <w:t>assessment</w:t>
        </w:r>
        <w:r w:rsidR="00C43123" w:rsidRPr="008D36FF">
          <w:t xml:space="preserve"> </w:t>
        </w:r>
        <w:r w:rsidRPr="008D36FF">
          <w:t>criteria</w:t>
        </w:r>
      </w:hyperlink>
      <w:r w:rsidR="00327385">
        <w:t xml:space="preserve">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0B6395C5"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w:t>
      </w:r>
      <w:r w:rsidR="00E960CF" w:rsidRPr="009643AF">
        <w:t>eligibility criteria</w:t>
      </w:r>
      <w:r w:rsidRPr="00C659C4">
        <w:t xml:space="preserve"> and notify you if you are not eligible.</w:t>
      </w:r>
    </w:p>
    <w:p w14:paraId="1D0BA313" w14:textId="4B4658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E960CF" w:rsidRPr="009643AF">
        <w:t>assessment criteria</w:t>
      </w:r>
      <w:r w:rsidRPr="00C659C4">
        <w:t xml:space="preserve">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5FC0ABA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110A72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w:t>
      </w:r>
      <w:r w:rsidR="00E960CF" w:rsidRPr="00B56444">
        <w:t>grant agreement</w:t>
      </w:r>
      <w:r w:rsidRPr="006151C2">
        <w:t xml:space="preserve"> is</w:t>
      </w:r>
      <w:r w:rsidR="001E57D6">
        <w:t xml:space="preserve"> </w:t>
      </w:r>
      <w:r w:rsidRPr="00C659C4">
        <w:t>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7A2E538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41F8D4B4"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4E6EED">
        <w:rPr>
          <w:b/>
        </w:rPr>
        <w:t>CRC Program</w:t>
      </w:r>
    </w:p>
    <w:p w14:paraId="3BA8A0DE" w14:textId="0F791B5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4E6EED">
        <w:t>CRC Program</w:t>
      </w:r>
      <w:r w:rsidR="00686047">
        <w:t xml:space="preserve"> </w:t>
      </w:r>
      <w:r w:rsidRPr="00C659C4">
        <w:t>as a whole. We base this on information you provide to us and that we collect from various sources.</w:t>
      </w:r>
      <w:r w:rsidRPr="00F40BDA">
        <w:t xml:space="preserve"> </w:t>
      </w:r>
    </w:p>
    <w:p w14:paraId="3CAE2EB8" w14:textId="440A89AF" w:rsidR="00431BF2" w:rsidRDefault="00431BF2" w:rsidP="00017B88">
      <w:bookmarkStart w:id="10" w:name="_Toc496536649"/>
      <w:bookmarkStart w:id="11" w:name="_Toc531277476"/>
      <w:bookmarkStart w:id="12" w:name="_Toc955286"/>
      <w:r>
        <w:br w:type="page"/>
      </w:r>
    </w:p>
    <w:p w14:paraId="646402A1" w14:textId="11E95C3B" w:rsidR="00686047" w:rsidRPr="000553F2" w:rsidRDefault="00686047" w:rsidP="007A13F1">
      <w:pPr>
        <w:pStyle w:val="Heading2"/>
      </w:pPr>
      <w:bookmarkStart w:id="13" w:name="_Toc90276209"/>
      <w:r>
        <w:t>About the grant program</w:t>
      </w:r>
      <w:bookmarkEnd w:id="10"/>
      <w:bookmarkEnd w:id="11"/>
      <w:bookmarkEnd w:id="12"/>
      <w:bookmarkEnd w:id="13"/>
    </w:p>
    <w:p w14:paraId="5E446A54" w14:textId="77777777" w:rsidR="00713F54" w:rsidRDefault="00713F54" w:rsidP="00713F54">
      <w:r>
        <w:t xml:space="preserve">The Cooperative Research Centres Program (the program) </w:t>
      </w:r>
      <w:r w:rsidRPr="009611CA">
        <w:t xml:space="preserve">supports industry-led collaborations between industry, researchers and the community. </w:t>
      </w:r>
      <w:r>
        <w:t>The program is</w:t>
      </w:r>
      <w:r w:rsidRPr="009611CA">
        <w:t xml:space="preserve"> a proven model for linking researchers with industry to focus on research and development towards use and commercialisation</w:t>
      </w:r>
      <w:r>
        <w:t>.</w:t>
      </w:r>
    </w:p>
    <w:p w14:paraId="01B00C6F" w14:textId="77777777" w:rsidR="00713F54" w:rsidRPr="00FB4372" w:rsidRDefault="00713F54" w:rsidP="00713F54">
      <w:pPr>
        <w:spacing w:after="80"/>
      </w:pPr>
      <w:r w:rsidRPr="00FB4372">
        <w:t>The objectives of the program are to:</w:t>
      </w:r>
    </w:p>
    <w:p w14:paraId="59D9B1B9" w14:textId="77777777" w:rsidR="00713F54" w:rsidRPr="00FB4372" w:rsidRDefault="00713F54" w:rsidP="00713F54">
      <w:pPr>
        <w:pStyle w:val="ListBullet"/>
        <w:numPr>
          <w:ilvl w:val="0"/>
          <w:numId w:val="7"/>
        </w:numPr>
      </w:pPr>
      <w:r w:rsidRPr="00FB4372">
        <w:t xml:space="preserve">improve the competitiveness, productivity and sustainability of Australian industries, especially where Australia has a competitive strength, and in line with government priorities, including the </w:t>
      </w:r>
      <w:hyperlink r:id="rId21" w:history="1">
        <w:r w:rsidRPr="00FB4372">
          <w:rPr>
            <w:rStyle w:val="Hyperlink"/>
          </w:rPr>
          <w:t>National Manufacturing Priorities</w:t>
        </w:r>
      </w:hyperlink>
    </w:p>
    <w:p w14:paraId="0F83F748" w14:textId="77777777" w:rsidR="00713F54" w:rsidRDefault="00713F54" w:rsidP="00713F54">
      <w:pPr>
        <w:pStyle w:val="ListBullet"/>
        <w:numPr>
          <w:ilvl w:val="0"/>
          <w:numId w:val="7"/>
        </w:numPr>
      </w:pPr>
      <w:r w:rsidRPr="00FB4372">
        <w:t>foster high quality research to solve</w:t>
      </w:r>
      <w:r w:rsidRPr="009F2E58">
        <w:t xml:space="preserve"> industry-identified problems through industry-led and outcome-focused collaborative</w:t>
      </w:r>
      <w:r>
        <w:t xml:space="preserve"> research partnerships between industry entities and research o</w:t>
      </w:r>
      <w:r w:rsidRPr="009F2E58">
        <w:t>rganisations</w:t>
      </w:r>
    </w:p>
    <w:p w14:paraId="54B22CF1" w14:textId="77777777" w:rsidR="00713F54" w:rsidRDefault="00713F54" w:rsidP="00713F54">
      <w:pPr>
        <w:pStyle w:val="ListBullet"/>
        <w:numPr>
          <w:ilvl w:val="0"/>
          <w:numId w:val="7"/>
        </w:numPr>
      </w:pPr>
      <w:r w:rsidRPr="009F2E58">
        <w:t xml:space="preserve">encourage and facilitate </w:t>
      </w:r>
      <w:r>
        <w:t>s</w:t>
      </w:r>
      <w:r w:rsidRPr="009F2E58">
        <w:t xml:space="preserve">mall and </w:t>
      </w:r>
      <w:r>
        <w:t>m</w:t>
      </w:r>
      <w:r w:rsidRPr="009F2E58">
        <w:t xml:space="preserve">edium </w:t>
      </w:r>
      <w:r>
        <w:t>e</w:t>
      </w:r>
      <w:r w:rsidRPr="009F2E58">
        <w:t>nterprise (SME) participation in collaborative research</w:t>
      </w:r>
      <w:r>
        <w:t>.</w:t>
      </w:r>
    </w:p>
    <w:p w14:paraId="527304B3" w14:textId="77777777" w:rsidR="00713F54" w:rsidRDefault="00713F54" w:rsidP="00713F54">
      <w:pPr>
        <w:spacing w:after="80"/>
      </w:pPr>
      <w:r>
        <w:t>The intended outcomes of the program are:</w:t>
      </w:r>
    </w:p>
    <w:p w14:paraId="21881721" w14:textId="77777777" w:rsidR="00713F54" w:rsidRDefault="00713F54" w:rsidP="00713F54">
      <w:pPr>
        <w:pStyle w:val="ListBullet"/>
        <w:numPr>
          <w:ilvl w:val="0"/>
          <w:numId w:val="7"/>
        </w:numPr>
      </w:pPr>
      <w:r w:rsidRPr="0075736A">
        <w:t>establishing industry-research sector collaborations</w:t>
      </w:r>
    </w:p>
    <w:p w14:paraId="7CEC0721" w14:textId="77777777" w:rsidR="00713F54" w:rsidRPr="00762BB3" w:rsidRDefault="00713F54" w:rsidP="00713F54">
      <w:pPr>
        <w:pStyle w:val="ListBullet"/>
        <w:numPr>
          <w:ilvl w:val="0"/>
          <w:numId w:val="7"/>
        </w:numPr>
      </w:pPr>
      <w:r w:rsidRPr="0075736A">
        <w:t>SME participation in collaborative research</w:t>
      </w:r>
    </w:p>
    <w:p w14:paraId="05DA7B65" w14:textId="77777777" w:rsidR="00713F54" w:rsidRDefault="00713F54" w:rsidP="00713F54">
      <w:pPr>
        <w:pStyle w:val="ListBullet"/>
        <w:numPr>
          <w:ilvl w:val="0"/>
          <w:numId w:val="7"/>
        </w:numPr>
      </w:pPr>
      <w:r w:rsidRPr="0075736A">
        <w:t>collaborative research results</w:t>
      </w:r>
    </w:p>
    <w:p w14:paraId="29BC95A7" w14:textId="77777777" w:rsidR="00713F54" w:rsidRDefault="00713F54" w:rsidP="00713F54">
      <w:pPr>
        <w:pStyle w:val="ListBullet"/>
        <w:numPr>
          <w:ilvl w:val="0"/>
          <w:numId w:val="7"/>
        </w:numPr>
      </w:pPr>
      <w:r>
        <w:t>research results relevant to g</w:t>
      </w:r>
      <w:r w:rsidRPr="0075736A">
        <w:t>overnm</w:t>
      </w:r>
      <w:r>
        <w:t>ent p</w:t>
      </w:r>
      <w:r w:rsidRPr="0075736A">
        <w:t>riorities</w:t>
      </w:r>
    </w:p>
    <w:p w14:paraId="42C5F7D7" w14:textId="77777777" w:rsidR="00713F54" w:rsidRDefault="00713F54" w:rsidP="00713F54">
      <w:pPr>
        <w:pStyle w:val="ListBullet"/>
        <w:numPr>
          <w:ilvl w:val="0"/>
          <w:numId w:val="7"/>
        </w:numPr>
      </w:pPr>
      <w:r w:rsidRPr="0075736A">
        <w:t>increased research skills in industry and increased industry capability in research</w:t>
      </w:r>
    </w:p>
    <w:p w14:paraId="3FC1DA95" w14:textId="77777777" w:rsidR="00713F54" w:rsidDel="00626CA1" w:rsidRDefault="00713F54" w:rsidP="00713F54">
      <w:pPr>
        <w:pStyle w:val="ListBullet"/>
        <w:numPr>
          <w:ilvl w:val="0"/>
          <w:numId w:val="7"/>
        </w:numPr>
      </w:pPr>
      <w:r w:rsidRPr="0075736A" w:rsidDel="00626CA1">
        <w:t>improved competitiveness and productivity for industry participating in CRCs and CRC-Ps</w:t>
      </w:r>
    </w:p>
    <w:p w14:paraId="0AEB5A0D" w14:textId="77777777" w:rsidR="00713F54" w:rsidRDefault="00713F54" w:rsidP="00713F54">
      <w:pPr>
        <w:pStyle w:val="ListBullet"/>
        <w:numPr>
          <w:ilvl w:val="0"/>
          <w:numId w:val="7"/>
        </w:numPr>
      </w:pPr>
      <w:r w:rsidRPr="0075736A">
        <w:t>industry, resear</w:t>
      </w:r>
      <w:r>
        <w:t>ch and other users valuing the p</w:t>
      </w:r>
      <w:r w:rsidRPr="0075736A">
        <w:t>rogram</w:t>
      </w:r>
      <w:r>
        <w:t>.</w:t>
      </w:r>
    </w:p>
    <w:p w14:paraId="01EA68FD" w14:textId="77777777" w:rsidR="00713F54" w:rsidRDefault="00713F54" w:rsidP="00713F54">
      <w:r>
        <w:t>The program consists of two elements:</w:t>
      </w:r>
    </w:p>
    <w:p w14:paraId="18CA513C" w14:textId="77777777" w:rsidR="00713F54" w:rsidRDefault="00713F54" w:rsidP="00713F54">
      <w:pPr>
        <w:pStyle w:val="ListBullet"/>
        <w:numPr>
          <w:ilvl w:val="0"/>
          <w:numId w:val="7"/>
        </w:numPr>
      </w:pPr>
      <w:r>
        <w:t>CRC Grants to support medium to long term, industry-led collaborations; and</w:t>
      </w:r>
    </w:p>
    <w:p w14:paraId="249B1B6E" w14:textId="77777777" w:rsidR="00713F54" w:rsidRDefault="00713F54" w:rsidP="00713F54">
      <w:pPr>
        <w:pStyle w:val="ListBullet"/>
        <w:numPr>
          <w:ilvl w:val="0"/>
          <w:numId w:val="7"/>
        </w:numPr>
      </w:pPr>
      <w:r>
        <w:t>CRC-P Grants to support short term, industry-led collaborative research.</w:t>
      </w:r>
    </w:p>
    <w:p w14:paraId="6D781104" w14:textId="00E1DB54" w:rsidR="00713F54" w:rsidRPr="009D0EBC" w:rsidRDefault="00713F54" w:rsidP="00713F54">
      <w:r>
        <w:t xml:space="preserve">There will be other grant opportunities as part of this program and we will publish </w:t>
      </w:r>
      <w:r w:rsidRPr="004F5B86">
        <w:t xml:space="preserve">the </w:t>
      </w:r>
      <w:hyperlink r:id="rId22" w:history="1">
        <w:r w:rsidRPr="000C769A">
          <w:rPr>
            <w:rStyle w:val="Hyperlink"/>
          </w:rPr>
          <w:t>opening and closing dates</w:t>
        </w:r>
      </w:hyperlink>
      <w:r w:rsidRPr="004F5B86">
        <w:t xml:space="preserve"> and any other relevant information on </w:t>
      </w:r>
      <w:hyperlink r:id="rId23" w:history="1">
        <w:r w:rsidRPr="00B06845">
          <w:rPr>
            <w:rStyle w:val="Hyperlink"/>
          </w:rPr>
          <w:t>business.gov.au</w:t>
        </w:r>
      </w:hyperlink>
      <w:r w:rsidRPr="004F5B86">
        <w:t xml:space="preserve"> and </w:t>
      </w:r>
      <w:hyperlink r:id="rId24" w:history="1">
        <w:r w:rsidRPr="00B06845">
          <w:rPr>
            <w:rStyle w:val="Hyperlink"/>
          </w:rPr>
          <w:t>GrantConnect</w:t>
        </w:r>
      </w:hyperlink>
      <w:r>
        <w:t>.</w:t>
      </w:r>
    </w:p>
    <w:p w14:paraId="3231C04A" w14:textId="77777777" w:rsidR="00713F54" w:rsidRPr="000F576B" w:rsidRDefault="00713F54" w:rsidP="00713F54">
      <w:r>
        <w:t xml:space="preserve">We administer the program according to </w:t>
      </w:r>
      <w:r w:rsidRPr="00045933">
        <w:t xml:space="preserve">the </w:t>
      </w:r>
      <w:hyperlink r:id="rId25"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7C862A01" w:rsidR="003001C7" w:rsidRDefault="00686047" w:rsidP="000C145A">
      <w:pPr>
        <w:pStyle w:val="Heading3"/>
        <w:numPr>
          <w:ilvl w:val="1"/>
          <w:numId w:val="44"/>
        </w:numPr>
      </w:pPr>
      <w:bookmarkStart w:id="14" w:name="_Toc496536650"/>
      <w:bookmarkStart w:id="15" w:name="_Toc531277477"/>
      <w:bookmarkStart w:id="16" w:name="_Toc955287"/>
      <w:bookmarkStart w:id="17" w:name="_Toc90276210"/>
      <w:r w:rsidRPr="001844D5">
        <w:t>About</w:t>
      </w:r>
      <w:r>
        <w:t xml:space="preserve"> the </w:t>
      </w:r>
      <w:r w:rsidR="00713F54">
        <w:t xml:space="preserve">Round 13 CRC-P </w:t>
      </w:r>
      <w:r>
        <w:t>grant opportunity</w:t>
      </w:r>
      <w:bookmarkEnd w:id="14"/>
      <w:bookmarkEnd w:id="15"/>
      <w:bookmarkEnd w:id="16"/>
      <w:bookmarkEnd w:id="17"/>
    </w:p>
    <w:p w14:paraId="4B756E44" w14:textId="77777777" w:rsidR="00713F54" w:rsidRDefault="00713F54" w:rsidP="00713F54">
      <w:pPr>
        <w:rPr>
          <w:rFonts w:cs="Arial"/>
          <w:szCs w:val="20"/>
        </w:rPr>
      </w:pPr>
      <w:r w:rsidRPr="00AA7A87" w:rsidDel="00D01699">
        <w:rPr>
          <w:rFonts w:cs="Arial"/>
          <w:szCs w:val="20"/>
        </w:rPr>
        <w:t xml:space="preserve">These guidelines contain information for the </w:t>
      </w:r>
      <w:r>
        <w:rPr>
          <w:rFonts w:cs="Arial"/>
          <w:szCs w:val="20"/>
        </w:rPr>
        <w:t>Round 13</w:t>
      </w:r>
      <w:r w:rsidRPr="00AA7A87" w:rsidDel="00D01699">
        <w:rPr>
          <w:rFonts w:cs="Arial"/>
          <w:szCs w:val="20"/>
        </w:rPr>
        <w:t xml:space="preserve"> </w:t>
      </w:r>
      <w:r>
        <w:rPr>
          <w:rFonts w:cs="Arial"/>
          <w:szCs w:val="20"/>
        </w:rPr>
        <w:t xml:space="preserve">CRC-P </w:t>
      </w:r>
      <w:r w:rsidRPr="00AA7A87" w:rsidDel="00D01699">
        <w:rPr>
          <w:rFonts w:cs="Arial"/>
          <w:szCs w:val="20"/>
        </w:rPr>
        <w:t>grant</w:t>
      </w:r>
      <w:r>
        <w:rPr>
          <w:rFonts w:cs="Arial"/>
          <w:szCs w:val="20"/>
        </w:rPr>
        <w:t xml:space="preserve"> opportunity</w:t>
      </w:r>
      <w:r w:rsidRPr="00AA7A87" w:rsidDel="00D01699">
        <w:rPr>
          <w:rFonts w:cs="Arial"/>
          <w:szCs w:val="20"/>
        </w:rPr>
        <w:t xml:space="preserve">. </w:t>
      </w:r>
      <w:r>
        <w:rPr>
          <w:rFonts w:cs="Arial"/>
          <w:szCs w:val="20"/>
        </w:rPr>
        <w:t>Round 13 will support short-term industry-led collaborative research that focuses on the National Manufacturing Priorities. A small pool of funding will also be available to high quality projects from all industry sectors. For more detail, see Appendix E.</w:t>
      </w:r>
    </w:p>
    <w:p w14:paraId="7313F78C" w14:textId="77777777" w:rsidR="00713F54" w:rsidRPr="00022A7F" w:rsidRDefault="00713F54" w:rsidP="00713F54">
      <w:pPr>
        <w:spacing w:after="80"/>
      </w:pPr>
      <w:r w:rsidRPr="00022A7F">
        <w:t>This document sets out</w:t>
      </w:r>
      <w:r>
        <w:t>:</w:t>
      </w:r>
    </w:p>
    <w:p w14:paraId="600CB5AF" w14:textId="77777777" w:rsidR="00713F54" w:rsidRDefault="00713F54" w:rsidP="00713F54">
      <w:pPr>
        <w:pStyle w:val="ListBullet"/>
        <w:numPr>
          <w:ilvl w:val="0"/>
          <w:numId w:val="7"/>
        </w:numPr>
      </w:pPr>
      <w:r w:rsidRPr="000A271A">
        <w:t xml:space="preserve">the eligibility and </w:t>
      </w:r>
      <w:r>
        <w:t xml:space="preserve">assessment </w:t>
      </w:r>
      <w:r w:rsidRPr="000A271A">
        <w:t>criteria</w:t>
      </w:r>
    </w:p>
    <w:p w14:paraId="62A2F647" w14:textId="77777777" w:rsidR="00713F54" w:rsidRPr="009D0EBC" w:rsidRDefault="00713F54" w:rsidP="00713F54">
      <w:pPr>
        <w:pStyle w:val="ListBullet"/>
        <w:numPr>
          <w:ilvl w:val="0"/>
          <w:numId w:val="7"/>
        </w:numPr>
      </w:pPr>
      <w:r w:rsidRPr="009D0EBC">
        <w:t xml:space="preserve">how </w:t>
      </w:r>
      <w:r>
        <w:t xml:space="preserve">we consider and assess </w:t>
      </w:r>
      <w:r w:rsidRPr="009D0EBC">
        <w:t>grant applications</w:t>
      </w:r>
    </w:p>
    <w:p w14:paraId="20CEFDBA" w14:textId="77777777" w:rsidR="00713F54" w:rsidRPr="005A61FE" w:rsidRDefault="00713F54" w:rsidP="00713F54">
      <w:pPr>
        <w:pStyle w:val="ListBullet"/>
        <w:numPr>
          <w:ilvl w:val="0"/>
          <w:numId w:val="7"/>
        </w:numPr>
      </w:pPr>
      <w:r w:rsidRPr="005A61FE">
        <w:t>how we notify applicants and enter into grant agreements with grantees</w:t>
      </w:r>
    </w:p>
    <w:p w14:paraId="3FE88CAE" w14:textId="77777777" w:rsidR="00713F54" w:rsidRPr="009D0EBC" w:rsidRDefault="00713F54" w:rsidP="00713F54">
      <w:pPr>
        <w:pStyle w:val="ListBullet"/>
        <w:numPr>
          <w:ilvl w:val="0"/>
          <w:numId w:val="7"/>
        </w:numPr>
      </w:pPr>
      <w:r w:rsidRPr="009D0EBC">
        <w:t xml:space="preserve">how </w:t>
      </w:r>
      <w:r>
        <w:t xml:space="preserve">we monitor and evaluate </w:t>
      </w:r>
      <w:r w:rsidRPr="005A61FE">
        <w:t>grantees’ performance</w:t>
      </w:r>
    </w:p>
    <w:p w14:paraId="5769CD52" w14:textId="77777777" w:rsidR="00713F54" w:rsidRPr="009D0EBC" w:rsidRDefault="00713F54" w:rsidP="00713F54">
      <w:pPr>
        <w:pStyle w:val="ListBullet"/>
        <w:numPr>
          <w:ilvl w:val="0"/>
          <w:numId w:val="7"/>
        </w:numPr>
      </w:pPr>
      <w:r w:rsidRPr="009D0EBC" w:rsidDel="001E42D1">
        <w:t xml:space="preserve">responsibilities and </w:t>
      </w:r>
      <w:r w:rsidRPr="009D0EBC">
        <w:t xml:space="preserve">expectations </w:t>
      </w:r>
      <w:r>
        <w:t>in relation to the opportunity.</w:t>
      </w:r>
    </w:p>
    <w:p w14:paraId="10F6A207" w14:textId="77777777" w:rsidR="00713F54" w:rsidRPr="00CC767D" w:rsidRDefault="00713F54" w:rsidP="00713F54">
      <w:r w:rsidRPr="006E6377">
        <w:t>The Department of Industry, Science</w:t>
      </w:r>
      <w:r>
        <w:t>, Energy and Resources</w:t>
      </w:r>
      <w:r w:rsidRPr="006E6377">
        <w:t xml:space="preserve"> </w:t>
      </w:r>
      <w:r>
        <w:t xml:space="preserve">(the department) </w:t>
      </w:r>
      <w:r w:rsidRPr="006E6377">
        <w:t xml:space="preserve">is responsible for administering </w:t>
      </w:r>
      <w:r w:rsidRPr="005A61FE">
        <w:t>this</w:t>
      </w:r>
      <w:r w:rsidRPr="006E6377">
        <w:t xml:space="preserve"> </w:t>
      </w:r>
      <w:r>
        <w:t>grant opportunity</w:t>
      </w:r>
      <w:r w:rsidRPr="005A61FE">
        <w:t>.</w:t>
      </w:r>
    </w:p>
    <w:p w14:paraId="60B294D9" w14:textId="77777777" w:rsidR="00713F54" w:rsidRDefault="00713F54" w:rsidP="00713F54">
      <w:r>
        <w:t xml:space="preserve">We have defined key terms used in these guidelines in the glossary at section </w:t>
      </w:r>
      <w:r>
        <w:fldChar w:fldCharType="begin"/>
      </w:r>
      <w:r>
        <w:instrText xml:space="preserve"> REF _Ref17466953 \r \h </w:instrText>
      </w:r>
      <w:r>
        <w:fldChar w:fldCharType="separate"/>
      </w:r>
      <w:r>
        <w:t>14</w:t>
      </w:r>
      <w:r>
        <w:fldChar w:fldCharType="end"/>
      </w:r>
      <w:r>
        <w:t>.</w:t>
      </w:r>
    </w:p>
    <w:p w14:paraId="3E052C6A" w14:textId="77777777" w:rsidR="00713F54" w:rsidRDefault="00713F54" w:rsidP="00713F54">
      <w:r>
        <w:t>You should read this document carefully before you fill out an application.</w:t>
      </w:r>
    </w:p>
    <w:p w14:paraId="25F6521B" w14:textId="08125014" w:rsidR="00712F06" w:rsidRDefault="00405D85" w:rsidP="007A13F1">
      <w:pPr>
        <w:pStyle w:val="Heading2"/>
      </w:pPr>
      <w:bookmarkStart w:id="18" w:name="_Toc496536651"/>
      <w:bookmarkStart w:id="19" w:name="_Toc531277478"/>
      <w:bookmarkStart w:id="20" w:name="_Toc955288"/>
      <w:bookmarkStart w:id="21" w:name="_Toc90276211"/>
      <w:bookmarkStart w:id="22" w:name="_Toc164844263"/>
      <w:bookmarkStart w:id="23" w:name="_Toc383003256"/>
      <w:bookmarkEnd w:id="3"/>
      <w:r>
        <w:t xml:space="preserve">Grant </w:t>
      </w:r>
      <w:r w:rsidR="00D26B94">
        <w:t>amount</w:t>
      </w:r>
      <w:r w:rsidR="00A439FB">
        <w:t xml:space="preserve"> and </w:t>
      </w:r>
      <w:r>
        <w:t xml:space="preserve">grant </w:t>
      </w:r>
      <w:r w:rsidR="00A439FB">
        <w:t>period</w:t>
      </w:r>
      <w:bookmarkEnd w:id="18"/>
      <w:bookmarkEnd w:id="19"/>
      <w:bookmarkEnd w:id="20"/>
      <w:bookmarkEnd w:id="21"/>
    </w:p>
    <w:p w14:paraId="584E393E" w14:textId="77777777" w:rsidR="00713F54" w:rsidRDefault="00713F54" w:rsidP="00713F54">
      <w:pPr>
        <w:rPr>
          <w:szCs w:val="20"/>
        </w:rPr>
      </w:pPr>
      <w:r>
        <w:t xml:space="preserve">The Australian Government has announced a total of $773 million over four years for the program from 2021-22 to 2024-25. </w:t>
      </w:r>
      <w:r w:rsidRPr="0013381F">
        <w:t>CRCs and CRC Projects are funded by the same appropriation.</w:t>
      </w:r>
      <w:r>
        <w:t xml:space="preserve"> </w:t>
      </w:r>
      <w:r>
        <w:rPr>
          <w:szCs w:val="20"/>
        </w:rPr>
        <w:t xml:space="preserve">There is no specific amount allocated to each of the two funding streams. </w:t>
      </w:r>
    </w:p>
    <w:p w14:paraId="4BF6E31A" w14:textId="6A02F21D" w:rsidR="00713F54" w:rsidRDefault="00713F54" w:rsidP="00713F54">
      <w:pPr>
        <w:rPr>
          <w:szCs w:val="20"/>
        </w:rPr>
      </w:pPr>
      <w:r>
        <w:rPr>
          <w:szCs w:val="20"/>
        </w:rPr>
        <w:t>There is no specific amount of funding allocated to each CRC-P round, however past rounds have averaged $30 million to $40 million in total. The number of CRC</w:t>
      </w:r>
      <w:r>
        <w:rPr>
          <w:szCs w:val="20"/>
        </w:rPr>
        <w:noBreakHyphen/>
        <w:t xml:space="preserve">Ps that will be funded in each round (and the total amount of funding committed) will depend on the number of applications received, the relative merits of applications, the amount of funding requested, the amount of available funding and the need to ensure sufficient funding is available for future rounds. A majority of CRC-P Round 13 funding (at least around 70 </w:t>
      </w:r>
      <w:r w:rsidRPr="00FB4372">
        <w:rPr>
          <w:szCs w:val="20"/>
        </w:rPr>
        <w:t xml:space="preserve">per cent) is available to support projects </w:t>
      </w:r>
      <w:r w:rsidRPr="00FB4372">
        <w:rPr>
          <w:rFonts w:cs="Arial"/>
          <w:szCs w:val="20"/>
        </w:rPr>
        <w:t>with a focus on</w:t>
      </w:r>
      <w:r w:rsidRPr="00FB4372">
        <w:rPr>
          <w:rFonts w:ascii="Times New Roman" w:eastAsia="Calibri" w:hAnsi="Times New Roman"/>
          <w:iCs w:val="0"/>
          <w:sz w:val="22"/>
          <w:szCs w:val="22"/>
        </w:rPr>
        <w:t xml:space="preserve"> </w:t>
      </w:r>
      <w:r w:rsidRPr="00FB4372">
        <w:rPr>
          <w:rFonts w:cs="Arial"/>
          <w:szCs w:val="20"/>
        </w:rPr>
        <w:t xml:space="preserve">the National Manufacturing Priorities (NMPs). The remainder </w:t>
      </w:r>
      <w:r w:rsidRPr="00FB4372">
        <w:rPr>
          <w:szCs w:val="20"/>
        </w:rPr>
        <w:t>is available</w:t>
      </w:r>
      <w:r w:rsidRPr="00BF03BC">
        <w:rPr>
          <w:szCs w:val="20"/>
        </w:rPr>
        <w:t xml:space="preserve"> to all sectors.</w:t>
      </w:r>
    </w:p>
    <w:p w14:paraId="25F6521D" w14:textId="7DB3C909" w:rsidR="00A04E7B" w:rsidRDefault="00A04E7B" w:rsidP="000C145A">
      <w:pPr>
        <w:pStyle w:val="Heading3"/>
        <w:numPr>
          <w:ilvl w:val="1"/>
          <w:numId w:val="47"/>
        </w:numPr>
      </w:pPr>
      <w:bookmarkStart w:id="24" w:name="_Toc496536652"/>
      <w:bookmarkStart w:id="25" w:name="_Toc531277479"/>
      <w:bookmarkStart w:id="26" w:name="_Toc955289"/>
      <w:bookmarkStart w:id="27" w:name="_Toc90276212"/>
      <w:r>
        <w:t>Grants available</w:t>
      </w:r>
      <w:bookmarkEnd w:id="24"/>
      <w:bookmarkEnd w:id="25"/>
      <w:bookmarkEnd w:id="26"/>
      <w:bookmarkEnd w:id="27"/>
    </w:p>
    <w:p w14:paraId="25F65221" w14:textId="530483DE" w:rsidR="00A04E7B" w:rsidRDefault="00077C3D" w:rsidP="00DC1BCD">
      <w:pPr>
        <w:pStyle w:val="ListBullet"/>
      </w:pPr>
      <w:r w:rsidRPr="006F4968">
        <w:t>T</w:t>
      </w:r>
      <w:r w:rsidR="00712F06" w:rsidRPr="006F4968">
        <w:t>he minimum grant amount is $</w:t>
      </w:r>
      <w:r w:rsidR="00713F54">
        <w:t>100,000</w:t>
      </w:r>
      <w:r w:rsidR="004D19FC">
        <w:t>.</w:t>
      </w:r>
    </w:p>
    <w:p w14:paraId="25F65222" w14:textId="14A1A20F" w:rsidR="00A04E7B" w:rsidRDefault="00A04E7B" w:rsidP="003B0568">
      <w:pPr>
        <w:pStyle w:val="ListBullet"/>
        <w:spacing w:after="120"/>
      </w:pPr>
      <w:r>
        <w:t>T</w:t>
      </w:r>
      <w:r w:rsidR="00712F06" w:rsidRPr="006F4968">
        <w:t>he maximum grant amount is $</w:t>
      </w:r>
      <w:r w:rsidR="00713F54">
        <w:t xml:space="preserve">3 million. </w:t>
      </w:r>
    </w:p>
    <w:p w14:paraId="21DDBE64" w14:textId="77777777" w:rsidR="00DB6083" w:rsidRDefault="00DB6083" w:rsidP="00B56444">
      <w:pPr>
        <w:pStyle w:val="ListBullet"/>
        <w:numPr>
          <w:ilvl w:val="0"/>
          <w:numId w:val="0"/>
        </w:numPr>
      </w:pPr>
      <w:r w:rsidRPr="006F4968">
        <w:t xml:space="preserve">The grant amount will be up to </w:t>
      </w:r>
      <w:r>
        <w:t>50 per cent</w:t>
      </w:r>
      <w:r w:rsidRPr="006F4968">
        <w:t xml:space="preserve"> of </w:t>
      </w:r>
      <w:r>
        <w:t xml:space="preserve">total </w:t>
      </w:r>
      <w:r w:rsidRPr="006F4968">
        <w:t xml:space="preserve">eligible project </w:t>
      </w:r>
      <w:r>
        <w:t xml:space="preserve">expenditure (grant percentage) which includes the eligible expenditure (Appendix </w:t>
      </w:r>
      <w:r w:rsidRPr="00D5304A">
        <w:t>B</w:t>
      </w:r>
      <w:r>
        <w:t xml:space="preserve">) plus allowable in-kind contributions (Appendix C). </w:t>
      </w:r>
    </w:p>
    <w:p w14:paraId="2BC8746F" w14:textId="77777777" w:rsidR="000014C0" w:rsidRDefault="000014C0" w:rsidP="000014C0">
      <w:r>
        <w:t xml:space="preserve">The remaining eligible project costs not covered by the grant amount must be covered by you and your partners’ contributions. </w:t>
      </w:r>
    </w:p>
    <w:p w14:paraId="6968DD01" w14:textId="77777777" w:rsidR="000014C0" w:rsidRDefault="000014C0" w:rsidP="000014C0">
      <w:r w:rsidRPr="00333902">
        <w:t>Commonwealth, State, Terri</w:t>
      </w:r>
      <w:r>
        <w:t xml:space="preserve">tory or local government grants (other than the CRC-P grant), may be used as contributions to the project, subject to the rules under which those grants were awarded. </w:t>
      </w:r>
    </w:p>
    <w:p w14:paraId="76F35975" w14:textId="77777777" w:rsidR="000014C0" w:rsidRDefault="000014C0" w:rsidP="000014C0">
      <w:r w:rsidRPr="009656C5">
        <w:t xml:space="preserve">Only CRC-Ps of exceptional merit are likely to be awarded the maximum </w:t>
      </w:r>
      <w:r>
        <w:t>grant amount of $3 million.</w:t>
      </w:r>
    </w:p>
    <w:p w14:paraId="25F65226" w14:textId="677189E0" w:rsidR="00A04E7B" w:rsidRDefault="00A04E7B" w:rsidP="000C145A">
      <w:pPr>
        <w:pStyle w:val="Heading3"/>
        <w:numPr>
          <w:ilvl w:val="1"/>
          <w:numId w:val="48"/>
        </w:numPr>
      </w:pPr>
      <w:bookmarkStart w:id="28" w:name="_Toc496536653"/>
      <w:bookmarkStart w:id="29" w:name="_Toc531277480"/>
      <w:bookmarkStart w:id="30" w:name="_Toc955290"/>
      <w:bookmarkStart w:id="31" w:name="_Toc90276213"/>
      <w:r>
        <w:t xml:space="preserve">Project </w:t>
      </w:r>
      <w:r w:rsidR="00476A36" w:rsidRPr="005A61FE">
        <w:t>period</w:t>
      </w:r>
      <w:bookmarkEnd w:id="28"/>
      <w:bookmarkEnd w:id="29"/>
      <w:bookmarkEnd w:id="30"/>
      <w:bookmarkEnd w:id="31"/>
    </w:p>
    <w:p w14:paraId="25F65227" w14:textId="56B89B1B" w:rsidR="005242BA" w:rsidRDefault="00A439FB" w:rsidP="005242BA">
      <w:r w:rsidRPr="006F4968">
        <w:t xml:space="preserve">The maximum </w:t>
      </w:r>
      <w:r w:rsidR="004143F3" w:rsidRPr="005A61FE">
        <w:t>project</w:t>
      </w:r>
      <w:r w:rsidRPr="006F4968">
        <w:t xml:space="preserve"> period is </w:t>
      </w:r>
      <w:r w:rsidR="000014C0">
        <w:t xml:space="preserve">3 years. </w:t>
      </w:r>
    </w:p>
    <w:p w14:paraId="13BA6AE0" w14:textId="77777777" w:rsidR="0058746F" w:rsidRPr="006F4968" w:rsidRDefault="0058746F" w:rsidP="0058746F">
      <w:r>
        <w:t>We may approve an extension to complete your project in exceptional circumstances.</w:t>
      </w:r>
    </w:p>
    <w:p w14:paraId="25F6522A" w14:textId="6FCFEC6A" w:rsidR="00285F58" w:rsidRPr="00DF637B" w:rsidRDefault="00285F58" w:rsidP="007A13F1">
      <w:pPr>
        <w:pStyle w:val="Heading2"/>
      </w:pPr>
      <w:bookmarkStart w:id="32" w:name="_Toc530072971"/>
      <w:bookmarkStart w:id="33" w:name="_Eligibility_criteria"/>
      <w:bookmarkStart w:id="34" w:name="_Toc496536654"/>
      <w:bookmarkStart w:id="35" w:name="_Toc531277481"/>
      <w:bookmarkStart w:id="36" w:name="_Toc955291"/>
      <w:bookmarkStart w:id="37" w:name="_Toc90276214"/>
      <w:bookmarkEnd w:id="22"/>
      <w:bookmarkEnd w:id="23"/>
      <w:bookmarkEnd w:id="32"/>
      <w:bookmarkEnd w:id="33"/>
      <w:r>
        <w:t>Eligibility criteria</w:t>
      </w:r>
      <w:bookmarkEnd w:id="34"/>
      <w:bookmarkEnd w:id="35"/>
      <w:bookmarkEnd w:id="36"/>
      <w:bookmarkEnd w:id="37"/>
    </w:p>
    <w:p w14:paraId="1D3AC067" w14:textId="77777777" w:rsidR="004B639F" w:rsidRDefault="004B639F" w:rsidP="004B639F">
      <w:bookmarkStart w:id="38" w:name="_Ref437348317"/>
      <w:bookmarkStart w:id="39" w:name="_Ref437348323"/>
      <w:bookmarkStart w:id="40" w:name="_Ref437349175"/>
      <w:r>
        <w:t xml:space="preserve">We cannot consider your application if you do not satisfy all eligibility criteria. Specific CRC Project Program definitions relating to partner eligibility requirements are included in the glossary. </w:t>
      </w:r>
      <w:r w:rsidRPr="009A6C48">
        <w:t xml:space="preserve">The </w:t>
      </w:r>
      <w:r>
        <w:t>program delegate</w:t>
      </w:r>
      <w:r w:rsidRPr="009A6C48">
        <w:t xml:space="preserve"> makes the final decision about whether an application meets the eligibility criteria and decisions will not be reviewed.</w:t>
      </w:r>
      <w:r>
        <w:t xml:space="preserve"> </w:t>
      </w:r>
    </w:p>
    <w:p w14:paraId="25F6522C" w14:textId="2D80A560" w:rsidR="00A35F51" w:rsidRDefault="001A6862" w:rsidP="000C145A">
      <w:pPr>
        <w:pStyle w:val="Heading3"/>
        <w:numPr>
          <w:ilvl w:val="1"/>
          <w:numId w:val="43"/>
        </w:numPr>
      </w:pPr>
      <w:bookmarkStart w:id="41" w:name="_Toc496536655"/>
      <w:bookmarkStart w:id="42" w:name="_Ref530054835"/>
      <w:bookmarkStart w:id="43" w:name="_Toc531277482"/>
      <w:bookmarkStart w:id="44" w:name="_Toc955292"/>
      <w:bookmarkStart w:id="45" w:name="_Toc90276215"/>
      <w:r>
        <w:t xml:space="preserve">Who </w:t>
      </w:r>
      <w:r w:rsidR="009F7B46">
        <w:t>is eligible?</w:t>
      </w:r>
      <w:bookmarkEnd w:id="38"/>
      <w:bookmarkEnd w:id="39"/>
      <w:bookmarkEnd w:id="40"/>
      <w:bookmarkEnd w:id="41"/>
      <w:bookmarkEnd w:id="42"/>
      <w:bookmarkEnd w:id="43"/>
      <w:bookmarkEnd w:id="44"/>
      <w:bookmarkEnd w:id="45"/>
    </w:p>
    <w:p w14:paraId="47C87C8A" w14:textId="77777777" w:rsidR="004B639F" w:rsidRDefault="004B639F" w:rsidP="004B639F">
      <w:pPr>
        <w:spacing w:after="80"/>
      </w:pPr>
      <w:r>
        <w:t>Each CRC-P must be an industry-led collaboration</w:t>
      </w:r>
      <w:r w:rsidRPr="00E162FF">
        <w:t xml:space="preserve"> </w:t>
      </w:r>
      <w:r>
        <w:t>with a lead applicant who is the main driver of the project. Only an eligible lead applicant can apply for grant funding and submit an application on behalf of project partners. If your application is successful, the lead applicant is responsible for managing the p</w:t>
      </w:r>
      <w:r w:rsidRPr="008564EE">
        <w:t>roject on behalf of the collaboration.</w:t>
      </w:r>
    </w:p>
    <w:p w14:paraId="25F6522E" w14:textId="715E9ADD" w:rsidR="00093BA1" w:rsidRDefault="00A35F51" w:rsidP="008D5C33">
      <w:pPr>
        <w:spacing w:after="80"/>
      </w:pPr>
      <w:r w:rsidRPr="00E162FF">
        <w:t xml:space="preserve">To </w:t>
      </w:r>
      <w:r w:rsidR="009F7B46">
        <w:t xml:space="preserve">be eligible </w:t>
      </w:r>
      <w:r w:rsidR="004B639F">
        <w:t xml:space="preserve">as the lead applicant </w:t>
      </w:r>
      <w:r w:rsidR="009F7B46">
        <w:t>you must</w:t>
      </w:r>
      <w:r w:rsidR="00B6306B">
        <w:t>:</w:t>
      </w:r>
    </w:p>
    <w:p w14:paraId="25F6522F" w14:textId="7877DF9D" w:rsidR="00093BA1" w:rsidRDefault="006B0D0E" w:rsidP="006416B1">
      <w:pPr>
        <w:pStyle w:val="ListBullet"/>
      </w:pPr>
      <w:r>
        <w:t>have an Australian Business Number (ABN</w:t>
      </w:r>
      <w:r w:rsidR="006151C2">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7" w14:textId="625F337B" w:rsidR="00DF2012" w:rsidRDefault="008B0BAD" w:rsidP="008B0BAD">
      <w:pPr>
        <w:pStyle w:val="ListBullet"/>
      </w:pPr>
      <w:r>
        <w:t>a</w:t>
      </w:r>
      <w:r w:rsidR="00A82424">
        <w:t>n entity</w:t>
      </w:r>
      <w:r>
        <w:t xml:space="preserve"> incorporated in Australia and a </w:t>
      </w:r>
      <w:r w:rsidR="00DF2012" w:rsidRPr="00762BB3">
        <w:t>trading corporation</w:t>
      </w:r>
      <w:r w:rsidR="00D33D33">
        <w:t>,</w:t>
      </w:r>
      <w:r>
        <w:t xml:space="preserve"> where your trading activities</w:t>
      </w:r>
    </w:p>
    <w:p w14:paraId="25F65238" w14:textId="1F0D1F8D" w:rsidR="00C401DA" w:rsidRDefault="00C401DA" w:rsidP="00125733">
      <w:pPr>
        <w:pStyle w:val="ListBullet"/>
        <w:numPr>
          <w:ilvl w:val="1"/>
          <w:numId w:val="10"/>
        </w:numPr>
      </w:pPr>
      <w:r>
        <w:t xml:space="preserve">form a sufficiently significant proportion of </w:t>
      </w:r>
      <w:r w:rsidR="00D33D33">
        <w:t>the corporation’s</w:t>
      </w:r>
      <w:r>
        <w:t xml:space="preserve"> overall activities as to merit it being described as a trading corporation; or</w:t>
      </w:r>
    </w:p>
    <w:p w14:paraId="25F65239" w14:textId="01D269CF" w:rsidR="00C401DA" w:rsidRDefault="00C401DA" w:rsidP="00125733">
      <w:pPr>
        <w:pStyle w:val="ListBullet"/>
        <w:numPr>
          <w:ilvl w:val="1"/>
          <w:numId w:val="10"/>
        </w:numPr>
      </w:pPr>
      <w:r>
        <w:t>are a substantial and not merely peripheral activity of the corporation</w:t>
      </w:r>
    </w:p>
    <w:p w14:paraId="7684C4E9" w14:textId="0ED55AD2" w:rsidR="003E4889" w:rsidRDefault="00506C9D" w:rsidP="003E4889">
      <w:pPr>
        <w:pStyle w:val="ListBullet"/>
      </w:pPr>
      <w:r>
        <w:t>an incorporated trustee on behalf of a trust</w:t>
      </w:r>
      <w:r w:rsidR="003E4889">
        <w:t xml:space="preserve"> where your trading activities</w:t>
      </w:r>
    </w:p>
    <w:p w14:paraId="5E8323A4" w14:textId="77777777" w:rsidR="003E4889" w:rsidRDefault="003E4889" w:rsidP="003E4889">
      <w:pPr>
        <w:pStyle w:val="ListBullet"/>
        <w:numPr>
          <w:ilvl w:val="1"/>
          <w:numId w:val="10"/>
        </w:numPr>
      </w:pPr>
      <w:r>
        <w:t>form a sufficiently significant proportion of the corporation’s overall activities as to merit it being described as a trading corporation; or</w:t>
      </w:r>
    </w:p>
    <w:p w14:paraId="1A74539B" w14:textId="77777777" w:rsidR="008A05F1" w:rsidRDefault="003E4889" w:rsidP="003E4889">
      <w:pPr>
        <w:pStyle w:val="ListBullet"/>
        <w:numPr>
          <w:ilvl w:val="1"/>
          <w:numId w:val="10"/>
        </w:numPr>
      </w:pPr>
      <w:r>
        <w:t>are a substantial and not merely peripheral activity of the corporation</w:t>
      </w:r>
    </w:p>
    <w:p w14:paraId="53BFB767" w14:textId="77777777" w:rsidR="008A05F1" w:rsidRPr="00837CB4" w:rsidRDefault="008A05F1" w:rsidP="008A05F1">
      <w:r>
        <w:t>Each CRC-P must include and maintain amongst its project partners at least:</w:t>
      </w:r>
    </w:p>
    <w:p w14:paraId="7CEBD8EF" w14:textId="77777777" w:rsidR="008A05F1" w:rsidRDefault="008A05F1" w:rsidP="008A05F1">
      <w:pPr>
        <w:pStyle w:val="ListBullet"/>
        <w:numPr>
          <w:ilvl w:val="0"/>
          <w:numId w:val="7"/>
        </w:numPr>
      </w:pPr>
      <w:r>
        <w:t>two Australian industry entities including at least one SME; and</w:t>
      </w:r>
    </w:p>
    <w:p w14:paraId="7EEE45F3" w14:textId="77777777" w:rsidR="008A05F1" w:rsidRDefault="008A05F1" w:rsidP="008A05F1">
      <w:pPr>
        <w:pStyle w:val="ListBullet"/>
        <w:numPr>
          <w:ilvl w:val="0"/>
          <w:numId w:val="7"/>
        </w:numPr>
      </w:pPr>
      <w:r>
        <w:t>one Australian research organisation.</w:t>
      </w:r>
    </w:p>
    <w:p w14:paraId="15FE88AC" w14:textId="77777777" w:rsidR="008A05F1" w:rsidRDefault="008A05F1" w:rsidP="008A05F1">
      <w:pPr>
        <w:spacing w:after="80"/>
      </w:pPr>
      <w:r>
        <w:t xml:space="preserve">Partners do not need to commit for the entire project period. </w:t>
      </w:r>
    </w:p>
    <w:p w14:paraId="67FB344D" w14:textId="3B6B1C88" w:rsidR="003E4889" w:rsidRDefault="008A05F1" w:rsidP="00B56444">
      <w:pPr>
        <w:pStyle w:val="ListBullet"/>
        <w:numPr>
          <w:ilvl w:val="0"/>
          <w:numId w:val="0"/>
        </w:numPr>
      </w:pPr>
      <w:r>
        <w:t>All partner</w:t>
      </w:r>
      <w:r w:rsidRPr="00692E17">
        <w:t>s</w:t>
      </w:r>
      <w:r>
        <w:t xml:space="preserve"> must make cash and/or in-kind contributions to the CRC-P. We treat partners’ proposed c</w:t>
      </w:r>
      <w:r w:rsidRPr="00636C2C">
        <w:t xml:space="preserve">ash and in-kind contributions </w:t>
      </w:r>
      <w:r>
        <w:t>equally for the purposes of calculating the maximum grant amount</w:t>
      </w:r>
      <w:r w:rsidRPr="00636C2C">
        <w:t>.</w:t>
      </w:r>
      <w:r>
        <w:t xml:space="preserve"> </w:t>
      </w:r>
    </w:p>
    <w:p w14:paraId="7CBB105C" w14:textId="201F95F2" w:rsidR="002A0E03" w:rsidRDefault="002A0E03" w:rsidP="000C145A">
      <w:pPr>
        <w:pStyle w:val="Heading3"/>
        <w:numPr>
          <w:ilvl w:val="1"/>
          <w:numId w:val="43"/>
        </w:numPr>
      </w:pPr>
      <w:bookmarkStart w:id="46" w:name="_Toc496536656"/>
      <w:bookmarkStart w:id="47" w:name="_Toc531277483"/>
      <w:bookmarkStart w:id="48" w:name="_Toc955293"/>
      <w:bookmarkStart w:id="49" w:name="_Toc90276216"/>
      <w:r>
        <w:t>Additional eligibility requirements</w:t>
      </w:r>
      <w:bookmarkEnd w:id="46"/>
      <w:bookmarkEnd w:id="47"/>
      <w:bookmarkEnd w:id="48"/>
      <w:bookmarkEnd w:id="49"/>
    </w:p>
    <w:p w14:paraId="15283BE6" w14:textId="5856CBAE" w:rsidR="00F608BE" w:rsidRDefault="00F608BE" w:rsidP="00760D2E">
      <w:pPr>
        <w:keepNext/>
        <w:spacing w:after="80"/>
      </w:pPr>
      <w:r>
        <w:t>We can only accept applications</w:t>
      </w:r>
      <w:r w:rsidR="00B6306B">
        <w:t>:</w:t>
      </w:r>
    </w:p>
    <w:p w14:paraId="78773103" w14:textId="77777777" w:rsidR="008A05F1" w:rsidRDefault="008A05F1" w:rsidP="008A05F1">
      <w:pPr>
        <w:pStyle w:val="ListBullet"/>
        <w:numPr>
          <w:ilvl w:val="0"/>
          <w:numId w:val="7"/>
        </w:numPr>
      </w:pPr>
      <w:r w:rsidRPr="002F2B83">
        <w:t>where</w:t>
      </w:r>
      <w:r>
        <w:t xml:space="preserve"> you provide a partner declaration from each partner on the template provided on </w:t>
      </w:r>
      <w:hyperlink r:id="rId26" w:history="1">
        <w:r w:rsidRPr="007F0CC0">
          <w:rPr>
            <w:rStyle w:val="Hyperlink"/>
          </w:rPr>
          <w:t>business.gov.au</w:t>
        </w:r>
      </w:hyperlink>
    </w:p>
    <w:p w14:paraId="0FA03AD3" w14:textId="77777777" w:rsidR="008A05F1" w:rsidRDefault="008A05F1" w:rsidP="008A05F1">
      <w:pPr>
        <w:pStyle w:val="ListBullet"/>
        <w:numPr>
          <w:ilvl w:val="0"/>
          <w:numId w:val="7"/>
        </w:numPr>
      </w:pPr>
      <w:r>
        <w:t>where you provide your trust deed (if applying on behalf of a trust).</w:t>
      </w:r>
    </w:p>
    <w:p w14:paraId="4B05166F" w14:textId="46869CB4" w:rsidR="00172328" w:rsidRDefault="00172328" w:rsidP="00172328">
      <w:pPr>
        <w:pStyle w:val="ListBullet"/>
        <w:numPr>
          <w:ilvl w:val="0"/>
          <w:numId w:val="0"/>
        </w:numPr>
      </w:pPr>
      <w:r>
        <w:t>We cannot waive the eligibility cr</w:t>
      </w:r>
      <w:r w:rsidR="004D19FC">
        <w:t>iteria under any circumstances.</w:t>
      </w:r>
    </w:p>
    <w:p w14:paraId="7B4EEAB2" w14:textId="77777777" w:rsidR="00C32C6B" w:rsidRDefault="00C32C6B" w:rsidP="000C145A">
      <w:pPr>
        <w:pStyle w:val="Heading3"/>
        <w:numPr>
          <w:ilvl w:val="1"/>
          <w:numId w:val="43"/>
        </w:numPr>
      </w:pPr>
      <w:bookmarkStart w:id="50" w:name="_Toc496536657"/>
      <w:bookmarkStart w:id="51" w:name="_Toc531277484"/>
      <w:bookmarkStart w:id="52" w:name="_Toc955294"/>
      <w:bookmarkStart w:id="53" w:name="_Toc90276217"/>
      <w:bookmarkStart w:id="54" w:name="_Toc164844264"/>
      <w:bookmarkStart w:id="55" w:name="_Toc383003257"/>
      <w:r>
        <w:t>Who is not eligible?</w:t>
      </w:r>
      <w:bookmarkEnd w:id="50"/>
      <w:bookmarkEnd w:id="51"/>
      <w:bookmarkEnd w:id="52"/>
      <w:bookmarkEnd w:id="53"/>
    </w:p>
    <w:p w14:paraId="1D8EA1E9" w14:textId="7D39FCB9" w:rsidR="00C32C6B" w:rsidRPr="00E162FF" w:rsidRDefault="00C32C6B" w:rsidP="008C485C">
      <w:pPr>
        <w:keepNext/>
        <w:spacing w:after="80"/>
      </w:pPr>
      <w:r>
        <w:t xml:space="preserve">You are </w:t>
      </w:r>
      <w:r w:rsidRPr="00A71134">
        <w:t>not</w:t>
      </w:r>
      <w:r>
        <w:t xml:space="preserve"> eligible to apply if you are</w:t>
      </w:r>
      <w:r w:rsidR="00B6306B">
        <w:t>:</w:t>
      </w:r>
    </w:p>
    <w:p w14:paraId="124390AB" w14:textId="371A3CF6" w:rsidR="008E2068" w:rsidRDefault="008E2068" w:rsidP="008E2068">
      <w:pPr>
        <w:pStyle w:val="ListBullet"/>
      </w:pPr>
      <w:r w:rsidRPr="00757166">
        <w:t>an organisation, or you</w:t>
      </w:r>
      <w:r w:rsidR="006E150E">
        <w:t xml:space="preserve"> have a</w:t>
      </w:r>
      <w:r w:rsidRPr="00757166">
        <w:t xml:space="preserve"> project partner, included on the National Redress Scheme’s list of ‘</w:t>
      </w:r>
      <w:hyperlink r:id="rId27" w:history="1">
        <w:r w:rsidRPr="006E150E">
          <w:rPr>
            <w:rStyle w:val="Hyperlink"/>
          </w:rPr>
          <w:t>Institutions that have not joined or signified their intent to join the Scheme</w:t>
        </w:r>
      </w:hyperlink>
      <w:r w:rsidRPr="00757166">
        <w:t>’</w:t>
      </w:r>
      <w:r w:rsidR="006E150E">
        <w:rPr>
          <w:rStyle w:val="FootnoteReference"/>
        </w:rPr>
        <w:footnoteReference w:id="3"/>
      </w:r>
      <w:r>
        <w:t xml:space="preserve"> </w:t>
      </w:r>
    </w:p>
    <w:p w14:paraId="1128FB7A" w14:textId="3F9121E3" w:rsidR="00AF0356" w:rsidRPr="00C96146" w:rsidRDefault="00A7703F" w:rsidP="00AF0356">
      <w:pPr>
        <w:pStyle w:val="ListBullet"/>
      </w:pPr>
      <w:r w:rsidRPr="00C96146">
        <w:t>an organisation</w:t>
      </w:r>
      <w:r w:rsidR="00C947C1" w:rsidRPr="00C96146">
        <w:t xml:space="preserve">, or you have a project partner, </w:t>
      </w:r>
      <w:r w:rsidRPr="00C96146">
        <w:t xml:space="preserve">which </w:t>
      </w:r>
      <w:r w:rsidR="0047552B" w:rsidRPr="00C96146">
        <w:t xml:space="preserve">are </w:t>
      </w:r>
      <w:r w:rsidR="00AF0356" w:rsidRPr="00C96146">
        <w:t xml:space="preserve">an employer </w:t>
      </w:r>
      <w:r w:rsidR="00E11932" w:rsidRPr="00C96146">
        <w:t xml:space="preserve">of 100 or more employees </w:t>
      </w:r>
      <w:r w:rsidR="00AF0356" w:rsidRPr="00C96146">
        <w:t xml:space="preserve">that has </w:t>
      </w:r>
      <w:hyperlink r:id="rId28" w:history="1">
        <w:r w:rsidR="00AF0356" w:rsidRPr="00C96146">
          <w:rPr>
            <w:rStyle w:val="Hyperlink"/>
          </w:rPr>
          <w:t>not complied</w:t>
        </w:r>
      </w:hyperlink>
      <w:r w:rsidR="00AF0356" w:rsidRPr="00C96146">
        <w:t xml:space="preserve"> with the </w:t>
      </w:r>
      <w:r w:rsidR="00AF0356" w:rsidRPr="00C96146">
        <w:rPr>
          <w:i/>
        </w:rPr>
        <w:t>Workplace Gender Equality Act 2012</w:t>
      </w:r>
      <w:r w:rsidR="00AF0356" w:rsidRPr="00C96146">
        <w:rPr>
          <w:rStyle w:val="FootnoteReference"/>
          <w:i/>
        </w:rPr>
        <w:footnoteReference w:id="4"/>
      </w:r>
      <w:r w:rsidR="00AF0356" w:rsidRPr="00C96146">
        <w:t>.</w:t>
      </w:r>
    </w:p>
    <w:p w14:paraId="5EBDE669" w14:textId="363D3D3C" w:rsidR="008A05F1" w:rsidRDefault="008A05F1" w:rsidP="00B56444">
      <w:pPr>
        <w:pStyle w:val="ListBullet"/>
        <w:numPr>
          <w:ilvl w:val="0"/>
          <w:numId w:val="0"/>
        </w:numPr>
      </w:pPr>
      <w:r>
        <w:t>You are not eligible to apply as lead applicant if you are:</w:t>
      </w:r>
    </w:p>
    <w:p w14:paraId="2807AC04" w14:textId="77777777" w:rsidR="00172BA3" w:rsidRDefault="00C32C6B" w:rsidP="00C32C6B">
      <w:pPr>
        <w:pStyle w:val="ListBullet"/>
      </w:pPr>
      <w:r w:rsidRPr="007F749D">
        <w:t>an individual</w:t>
      </w:r>
    </w:p>
    <w:p w14:paraId="61041511" w14:textId="74A905AA" w:rsidR="008A05F1" w:rsidRDefault="008A05F1" w:rsidP="00C32C6B">
      <w:pPr>
        <w:pStyle w:val="ListBullet"/>
      </w:pPr>
      <w:r>
        <w:t>a sole trader</w:t>
      </w:r>
    </w:p>
    <w:p w14:paraId="65B683A9" w14:textId="46C03440" w:rsidR="00172BA3" w:rsidRDefault="008A2B2E" w:rsidP="00C32C6B">
      <w:pPr>
        <w:pStyle w:val="ListBullet"/>
      </w:pPr>
      <w:r>
        <w:t xml:space="preserve">a </w:t>
      </w:r>
      <w:r w:rsidR="00172BA3" w:rsidRPr="007F749D">
        <w:t>partnership</w:t>
      </w:r>
    </w:p>
    <w:p w14:paraId="5DB3492E" w14:textId="1221D74E" w:rsidR="00C32C6B" w:rsidRDefault="008A2B2E" w:rsidP="00C32C6B">
      <w:pPr>
        <w:pStyle w:val="ListBullet"/>
      </w:pPr>
      <w:r>
        <w:t xml:space="preserve">a </w:t>
      </w:r>
      <w:r w:rsidR="008A05F1">
        <w:t xml:space="preserve">research organisation or an entity whose </w:t>
      </w:r>
      <w:r w:rsidR="000365AE">
        <w:t xml:space="preserve">primary </w:t>
      </w:r>
      <w:r w:rsidR="008A05F1">
        <w:t>purpose is to undertake research</w:t>
      </w:r>
    </w:p>
    <w:p w14:paraId="3678151C" w14:textId="0FB38C83" w:rsidR="008A05F1" w:rsidRDefault="008A05F1" w:rsidP="00C32C6B">
      <w:pPr>
        <w:pStyle w:val="ListBullet"/>
      </w:pPr>
      <w:r>
        <w:t xml:space="preserve">a trust (with the exception of a trust that has an </w:t>
      </w:r>
      <w:r w:rsidR="00CD6E48">
        <w:t>i</w:t>
      </w:r>
      <w:r>
        <w:t xml:space="preserve">ncorporated </w:t>
      </w:r>
      <w:r w:rsidR="00CD6E48">
        <w:t>t</w:t>
      </w:r>
      <w:r>
        <w:t>rustee)</w:t>
      </w:r>
    </w:p>
    <w:p w14:paraId="20EE20DE" w14:textId="77777777" w:rsidR="003F5CDF" w:rsidRPr="005A61FE" w:rsidRDefault="003F5CDF" w:rsidP="003F5CDF">
      <w:pPr>
        <w:pStyle w:val="ListBullet"/>
      </w:pPr>
      <w:r>
        <w:t xml:space="preserve">an </w:t>
      </w:r>
      <w:r w:rsidRPr="005A61FE">
        <w:t>unincorporated association</w:t>
      </w:r>
    </w:p>
    <w:p w14:paraId="420B578E" w14:textId="19E8C7DE" w:rsidR="00C32C6B" w:rsidRDefault="00C32C6B" w:rsidP="003F5CDF">
      <w:pPr>
        <w:pStyle w:val="ListBullet"/>
      </w:pPr>
      <w:r w:rsidRPr="0084009C">
        <w:t xml:space="preserve">a </w:t>
      </w:r>
      <w:r>
        <w:t xml:space="preserve">Commonwealth, </w:t>
      </w:r>
      <w:r w:rsidR="00303A3B">
        <w:t>S</w:t>
      </w:r>
      <w:r w:rsidR="009A52BE">
        <w:t>tate</w:t>
      </w:r>
      <w:r w:rsidR="001844D5">
        <w:t xml:space="preserve">, </w:t>
      </w:r>
      <w:r w:rsidR="00303A3B">
        <w:t>T</w:t>
      </w:r>
      <w:r w:rsidR="009A52BE">
        <w:t xml:space="preserve">erritory </w:t>
      </w:r>
      <w:r w:rsidR="001844D5">
        <w:t xml:space="preserve">or </w:t>
      </w:r>
      <w:r>
        <w:t>local g</w:t>
      </w:r>
      <w:r w:rsidRPr="0084009C">
        <w:t>overnment body (including g</w:t>
      </w:r>
      <w:r>
        <w:t>overnment business enterprises)</w:t>
      </w:r>
    </w:p>
    <w:p w14:paraId="4F5920CB" w14:textId="77777777" w:rsidR="00D00847" w:rsidRDefault="00D00847" w:rsidP="00D00847">
      <w:pPr>
        <w:pStyle w:val="ListBullet"/>
      </w:pPr>
      <w:r>
        <w:t>an entity where the majority of your funding is from government sources, for example grant programs</w:t>
      </w:r>
    </w:p>
    <w:p w14:paraId="2A5D10C5" w14:textId="7F9FEDC5" w:rsidR="00D00847" w:rsidRDefault="00D00847" w:rsidP="00D00847">
      <w:pPr>
        <w:pStyle w:val="ListBullet"/>
      </w:pPr>
      <w:r>
        <w:t>an entity whose primary purpose is administrative or to provide support services to a CRC-P</w:t>
      </w:r>
    </w:p>
    <w:p w14:paraId="2335370A" w14:textId="77E08179" w:rsidR="001844D5" w:rsidRDefault="001844D5" w:rsidP="00C32C6B">
      <w:pPr>
        <w:pStyle w:val="ListBullet"/>
      </w:pPr>
      <w:r>
        <w:t>a non-corporate Commonwealth entity</w:t>
      </w:r>
    </w:p>
    <w:p w14:paraId="475B6B7A" w14:textId="4558BBAB" w:rsidR="00D00847" w:rsidRDefault="00D00847" w:rsidP="00D00847">
      <w:pPr>
        <w:pStyle w:val="ListBullet"/>
      </w:pPr>
      <w:r w:rsidRPr="005A61FE">
        <w:t xml:space="preserve">any </w:t>
      </w:r>
      <w:r>
        <w:t xml:space="preserve">other </w:t>
      </w:r>
      <w:r w:rsidRPr="005A61FE">
        <w:t xml:space="preserve">organisation not included in section </w:t>
      </w:r>
      <w:r w:rsidRPr="005A61FE">
        <w:fldChar w:fldCharType="begin"/>
      </w:r>
      <w:r w:rsidRPr="005A61FE">
        <w:instrText xml:space="preserve"> REF _Ref530054835 \r \h </w:instrText>
      </w:r>
      <w:r w:rsidRPr="005A61FE">
        <w:fldChar w:fldCharType="separate"/>
      </w:r>
      <w:r>
        <w:t>4.1</w:t>
      </w:r>
      <w:r w:rsidRPr="005A61FE">
        <w:fldChar w:fldCharType="end"/>
      </w:r>
      <w:r w:rsidR="0047552B">
        <w:t>.</w:t>
      </w:r>
    </w:p>
    <w:p w14:paraId="4E2E3F28" w14:textId="50823FE6" w:rsidR="00E27755" w:rsidRDefault="00F52948" w:rsidP="007A13F1">
      <w:pPr>
        <w:pStyle w:val="Heading2"/>
      </w:pPr>
      <w:bookmarkStart w:id="56" w:name="_Toc531277486"/>
      <w:bookmarkStart w:id="57" w:name="_Toc489952676"/>
      <w:bookmarkStart w:id="58" w:name="_Toc496536659"/>
      <w:bookmarkStart w:id="59" w:name="_Toc955296"/>
      <w:bookmarkStart w:id="60" w:name="_Toc90276218"/>
      <w:r w:rsidRPr="005A61FE">
        <w:t xml:space="preserve">What </w:t>
      </w:r>
      <w:r w:rsidR="00082460">
        <w:t xml:space="preserve">the </w:t>
      </w:r>
      <w:r w:rsidR="00E27755">
        <w:t xml:space="preserve">grant </w:t>
      </w:r>
      <w:r w:rsidR="00082460">
        <w:t xml:space="preserve">money can be used </w:t>
      </w:r>
      <w:r w:rsidRPr="005A61FE">
        <w:t>for</w:t>
      </w:r>
      <w:bookmarkEnd w:id="56"/>
      <w:bookmarkEnd w:id="57"/>
      <w:bookmarkEnd w:id="58"/>
      <w:bookmarkEnd w:id="59"/>
      <w:bookmarkEnd w:id="60"/>
    </w:p>
    <w:p w14:paraId="25F65256" w14:textId="36FF3F97" w:rsidR="00E95540" w:rsidRPr="00C330AE" w:rsidRDefault="00E95540" w:rsidP="000C145A">
      <w:pPr>
        <w:pStyle w:val="Heading3"/>
        <w:numPr>
          <w:ilvl w:val="1"/>
          <w:numId w:val="43"/>
        </w:numPr>
      </w:pPr>
      <w:bookmarkStart w:id="61" w:name="_Toc530072978"/>
      <w:bookmarkStart w:id="62" w:name="_Toc530072979"/>
      <w:bookmarkStart w:id="63" w:name="_Toc530072980"/>
      <w:bookmarkStart w:id="64" w:name="_Toc530072981"/>
      <w:bookmarkStart w:id="65" w:name="_Toc530072982"/>
      <w:bookmarkStart w:id="66" w:name="_Toc530072983"/>
      <w:bookmarkStart w:id="67" w:name="_Toc530072984"/>
      <w:bookmarkStart w:id="68" w:name="_Toc530072985"/>
      <w:bookmarkStart w:id="69" w:name="_Toc530072986"/>
      <w:bookmarkStart w:id="70" w:name="_Toc530072987"/>
      <w:bookmarkStart w:id="71" w:name="_Toc530072988"/>
      <w:bookmarkStart w:id="72" w:name="_Ref468355814"/>
      <w:bookmarkStart w:id="73" w:name="_Toc496536661"/>
      <w:bookmarkStart w:id="74" w:name="_Toc531277487"/>
      <w:bookmarkStart w:id="75" w:name="_Toc955297"/>
      <w:bookmarkStart w:id="76" w:name="_Toc90276219"/>
      <w:bookmarkStart w:id="77" w:name="_Toc383003258"/>
      <w:bookmarkStart w:id="78" w:name="_Toc164844265"/>
      <w:bookmarkEnd w:id="54"/>
      <w:bookmarkEnd w:id="55"/>
      <w:bookmarkEnd w:id="61"/>
      <w:bookmarkEnd w:id="62"/>
      <w:bookmarkEnd w:id="63"/>
      <w:bookmarkEnd w:id="64"/>
      <w:bookmarkEnd w:id="65"/>
      <w:bookmarkEnd w:id="66"/>
      <w:bookmarkEnd w:id="67"/>
      <w:bookmarkEnd w:id="68"/>
      <w:bookmarkEnd w:id="69"/>
      <w:bookmarkEnd w:id="70"/>
      <w:bookmarkEnd w:id="71"/>
      <w:r w:rsidRPr="00C330AE">
        <w:t xml:space="preserve">Eligible </w:t>
      </w:r>
      <w:r w:rsidR="008A5CD2" w:rsidRPr="00C330AE">
        <w:t>a</w:t>
      </w:r>
      <w:r w:rsidRPr="00C330AE">
        <w:t>ctivities</w:t>
      </w:r>
      <w:bookmarkEnd w:id="72"/>
      <w:bookmarkEnd w:id="73"/>
      <w:bookmarkEnd w:id="74"/>
      <w:bookmarkEnd w:id="75"/>
      <w:bookmarkEnd w:id="76"/>
    </w:p>
    <w:p w14:paraId="78056DA8" w14:textId="77777777" w:rsidR="00F52948" w:rsidRDefault="00F52948" w:rsidP="00F52948">
      <w:pPr>
        <w:spacing w:after="80"/>
      </w:pPr>
      <w:r w:rsidRPr="005A61FE">
        <w:t>To be eligible your project must:</w:t>
      </w:r>
    </w:p>
    <w:p w14:paraId="3CA289C9" w14:textId="77777777" w:rsidR="008F51C0" w:rsidRDefault="008F51C0" w:rsidP="008F51C0">
      <w:pPr>
        <w:pStyle w:val="ListBullet"/>
        <w:numPr>
          <w:ilvl w:val="0"/>
          <w:numId w:val="7"/>
        </w:numPr>
      </w:pPr>
      <w:r w:rsidRPr="00E162FF">
        <w:t xml:space="preserve">have at least </w:t>
      </w:r>
      <w:r>
        <w:t>$200,000</w:t>
      </w:r>
      <w:r w:rsidDel="003F011E">
        <w:t xml:space="preserve"> </w:t>
      </w:r>
      <w:r w:rsidRPr="00E162FF">
        <w:t xml:space="preserve">in </w:t>
      </w:r>
      <w:r>
        <w:t xml:space="preserve">total </w:t>
      </w:r>
      <w:r w:rsidRPr="00E162FF">
        <w:t>eligible</w:t>
      </w:r>
      <w:r>
        <w:t xml:space="preserve"> project value</w:t>
      </w:r>
    </w:p>
    <w:p w14:paraId="428CA5A8" w14:textId="77777777" w:rsidR="008F51C0" w:rsidRDefault="008F51C0" w:rsidP="008F51C0">
      <w:pPr>
        <w:pStyle w:val="ListBullet"/>
        <w:numPr>
          <w:ilvl w:val="0"/>
          <w:numId w:val="7"/>
        </w:numPr>
      </w:pPr>
      <w:r>
        <w:t xml:space="preserve">be </w:t>
      </w:r>
      <w:r w:rsidRPr="006843F7">
        <w:t>a short ter</w:t>
      </w:r>
      <w:r>
        <w:t>m, industry-identified and industry-led collaborative research project to develop a product, service or process that will solve problems for industry and deliver tangible outcomes</w:t>
      </w:r>
    </w:p>
    <w:p w14:paraId="28BBFC5E" w14:textId="77777777" w:rsidR="008F51C0" w:rsidRDefault="008F51C0" w:rsidP="008F51C0">
      <w:pPr>
        <w:pStyle w:val="ListBullet"/>
        <w:numPr>
          <w:ilvl w:val="0"/>
          <w:numId w:val="7"/>
        </w:numPr>
      </w:pPr>
      <w:r>
        <w:t xml:space="preserve">benefit SMEs and increase their capacity to grow and adapt in changing markets </w:t>
      </w:r>
    </w:p>
    <w:p w14:paraId="3A4B9F67" w14:textId="7A444217" w:rsidR="008F51C0" w:rsidRDefault="008F51C0" w:rsidP="008F51C0">
      <w:pPr>
        <w:pStyle w:val="ListBullet"/>
        <w:numPr>
          <w:ilvl w:val="0"/>
          <w:numId w:val="7"/>
        </w:numPr>
      </w:pPr>
      <w:r>
        <w:t>include eligible activities (below).</w:t>
      </w:r>
    </w:p>
    <w:p w14:paraId="022F1720" w14:textId="77777777" w:rsidR="008F51C0" w:rsidRPr="007F3C6A" w:rsidRDefault="008F51C0" w:rsidP="008F51C0">
      <w:r w:rsidRPr="007F3C6A">
        <w:t xml:space="preserve">Eligible activities </w:t>
      </w:r>
      <w:r>
        <w:t>must include at least one of the following:</w:t>
      </w:r>
    </w:p>
    <w:p w14:paraId="6396DEE5" w14:textId="77777777" w:rsidR="008F51C0" w:rsidRDefault="008F51C0" w:rsidP="008F51C0">
      <w:pPr>
        <w:pStyle w:val="ListBullet"/>
        <w:numPr>
          <w:ilvl w:val="0"/>
          <w:numId w:val="7"/>
        </w:numPr>
      </w:pPr>
      <w:r>
        <w:t>new research</w:t>
      </w:r>
    </w:p>
    <w:p w14:paraId="2DF1E0D8" w14:textId="77777777" w:rsidR="008F51C0" w:rsidRDefault="008F51C0" w:rsidP="008F51C0">
      <w:pPr>
        <w:pStyle w:val="ListBullet"/>
        <w:numPr>
          <w:ilvl w:val="0"/>
          <w:numId w:val="7"/>
        </w:numPr>
      </w:pPr>
      <w:r>
        <w:t xml:space="preserve">proof of concept activities </w:t>
      </w:r>
    </w:p>
    <w:p w14:paraId="334B8D4B" w14:textId="77777777" w:rsidR="008F51C0" w:rsidRPr="006843F7" w:rsidRDefault="008F51C0" w:rsidP="008F51C0">
      <w:pPr>
        <w:pStyle w:val="ListBullet"/>
        <w:numPr>
          <w:ilvl w:val="0"/>
          <w:numId w:val="7"/>
        </w:numPr>
      </w:pPr>
      <w:r>
        <w:t>pre-commercialisation of research outcomes</w:t>
      </w:r>
    </w:p>
    <w:p w14:paraId="74785361" w14:textId="77777777" w:rsidR="008F51C0" w:rsidRDefault="008F51C0" w:rsidP="008F51C0">
      <w:pPr>
        <w:pStyle w:val="ListBullet"/>
        <w:numPr>
          <w:ilvl w:val="0"/>
          <w:numId w:val="7"/>
        </w:numPr>
      </w:pPr>
      <w:r>
        <w:t>industry-focused education and training activities, such as internships and secondments between industry entities and research organisations</w:t>
      </w:r>
    </w:p>
    <w:p w14:paraId="4723A7F9" w14:textId="77777777" w:rsidR="008F51C0" w:rsidRDefault="008F51C0" w:rsidP="008F51C0">
      <w:pPr>
        <w:pStyle w:val="ListBullet"/>
        <w:numPr>
          <w:ilvl w:val="0"/>
          <w:numId w:val="7"/>
        </w:numPr>
      </w:pPr>
      <w:r>
        <w:t>conferences, workshops, symposia related to the joint research</w:t>
      </w:r>
    </w:p>
    <w:p w14:paraId="3DEFDF7D" w14:textId="77777777" w:rsidR="008F51C0" w:rsidRDefault="008F51C0" w:rsidP="008F51C0">
      <w:pPr>
        <w:pStyle w:val="ListBullet"/>
        <w:numPr>
          <w:ilvl w:val="0"/>
          <w:numId w:val="7"/>
        </w:numPr>
      </w:pPr>
      <w:r>
        <w:t>information sharing and communication initiatives related to the joint research.</w:t>
      </w:r>
    </w:p>
    <w:p w14:paraId="365D84B2" w14:textId="77777777" w:rsidR="008F51C0" w:rsidRPr="00E162FF" w:rsidRDefault="008F51C0" w:rsidP="008F51C0">
      <w:pPr>
        <w:spacing w:after="80"/>
      </w:pPr>
      <w:r>
        <w:t>We may also approve other activities.</w:t>
      </w:r>
    </w:p>
    <w:p w14:paraId="25F6525B" w14:textId="1C20C112" w:rsidR="00C17E72" w:rsidRDefault="00C17E72" w:rsidP="000C145A">
      <w:pPr>
        <w:pStyle w:val="Heading3"/>
        <w:numPr>
          <w:ilvl w:val="1"/>
          <w:numId w:val="43"/>
        </w:numPr>
      </w:pPr>
      <w:bookmarkStart w:id="79" w:name="_Toc530072991"/>
      <w:bookmarkStart w:id="80" w:name="_Toc530072992"/>
      <w:bookmarkStart w:id="81" w:name="_Toc530072993"/>
      <w:bookmarkStart w:id="82" w:name="_Toc530072995"/>
      <w:bookmarkStart w:id="83" w:name="_Ref468355804"/>
      <w:bookmarkStart w:id="84" w:name="_Toc496536662"/>
      <w:bookmarkStart w:id="85" w:name="_Toc531277489"/>
      <w:bookmarkStart w:id="86" w:name="_Toc955299"/>
      <w:bookmarkStart w:id="87" w:name="_Toc90276220"/>
      <w:bookmarkEnd w:id="79"/>
      <w:bookmarkEnd w:id="80"/>
      <w:bookmarkEnd w:id="81"/>
      <w:bookmarkEnd w:id="82"/>
      <w:r>
        <w:t xml:space="preserve">Eligible </w:t>
      </w:r>
      <w:r w:rsidR="001F215C">
        <w:t>e</w:t>
      </w:r>
      <w:r w:rsidR="00490C48">
        <w:t>xpenditure</w:t>
      </w:r>
      <w:bookmarkEnd w:id="83"/>
      <w:bookmarkEnd w:id="84"/>
      <w:bookmarkEnd w:id="85"/>
      <w:bookmarkEnd w:id="86"/>
      <w:bookmarkEnd w:id="87"/>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655F5077" w14:textId="5DF5B2B7" w:rsidR="008F51C0" w:rsidRDefault="008F51C0" w:rsidP="008F51C0">
      <w:pPr>
        <w:pStyle w:val="ListBullet"/>
        <w:numPr>
          <w:ilvl w:val="0"/>
          <w:numId w:val="7"/>
        </w:numPr>
      </w:pPr>
      <w:r>
        <w:t xml:space="preserve">For </w:t>
      </w:r>
      <w:r w:rsidRPr="005A61FE">
        <w:t>guidance</w:t>
      </w:r>
      <w:r>
        <w:t xml:space="preserve"> on eligible expenditure, see</w:t>
      </w:r>
      <w:r w:rsidRPr="00E162FF">
        <w:t xml:space="preserve"> </w:t>
      </w:r>
      <w:r>
        <w:t>A</w:t>
      </w:r>
      <w:r w:rsidRPr="00777D23">
        <w:t xml:space="preserve">ppendix </w:t>
      </w:r>
      <w:r>
        <w:t>B</w:t>
      </w:r>
      <w:r w:rsidR="007C1C18">
        <w:t xml:space="preserve"> </w:t>
      </w:r>
    </w:p>
    <w:p w14:paraId="149EE283" w14:textId="08285E8A" w:rsidR="008F51C0" w:rsidRDefault="008F51C0" w:rsidP="008F51C0">
      <w:pPr>
        <w:pStyle w:val="ListBullet"/>
        <w:numPr>
          <w:ilvl w:val="0"/>
          <w:numId w:val="7"/>
        </w:numPr>
      </w:pPr>
      <w:r>
        <w:t xml:space="preserve">For </w:t>
      </w:r>
      <w:r w:rsidRPr="005A61FE">
        <w:t>guidance</w:t>
      </w:r>
      <w:r>
        <w:t xml:space="preserve"> on in-kind contributions, see Appendix C</w:t>
      </w:r>
      <w:r w:rsidR="007C1C18">
        <w:t xml:space="preserve"> </w:t>
      </w:r>
    </w:p>
    <w:p w14:paraId="2E648A0B" w14:textId="77777777" w:rsidR="008F51C0" w:rsidRDefault="008F51C0" w:rsidP="008F51C0">
      <w:pPr>
        <w:pStyle w:val="ListBullet"/>
        <w:numPr>
          <w:ilvl w:val="0"/>
          <w:numId w:val="7"/>
        </w:numPr>
      </w:pPr>
      <w:r>
        <w:t xml:space="preserve">For </w:t>
      </w:r>
      <w:r w:rsidRPr="005A61FE">
        <w:t>guidance</w:t>
      </w:r>
      <w:r>
        <w:t xml:space="preserve"> on ineligible expenditure, see Appendix D.</w:t>
      </w:r>
    </w:p>
    <w:p w14:paraId="3394EC49" w14:textId="6C5BC7BA" w:rsidR="00E27755" w:rsidRDefault="00E27755" w:rsidP="00E27755">
      <w:r>
        <w:t xml:space="preserve">We may update the </w:t>
      </w:r>
      <w:r w:rsidR="00491C6B" w:rsidRPr="005A61FE">
        <w:t>guidance</w:t>
      </w:r>
      <w:r>
        <w:t xml:space="preserve"> on eligible and ineligible expenditure </w:t>
      </w:r>
      <w:r w:rsidR="008F51C0">
        <w:t xml:space="preserve">and in-kind contributions </w:t>
      </w:r>
      <w:r>
        <w:t>from time to time. If your application is successful, the version in place when you submitted your application applies to your project.</w:t>
      </w:r>
    </w:p>
    <w:p w14:paraId="5D23CBDF" w14:textId="4FCEDFED"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9D5E56">
        <w:t>p</w:t>
      </w:r>
      <w:r w:rsidR="00FE5602">
        <w:t>rogram</w:t>
      </w:r>
      <w:r w:rsidR="00FE5602" w:rsidRPr="00E162FF">
        <w:t xml:space="preserve"> </w:t>
      </w:r>
      <w:r w:rsidR="009D5E56">
        <w:t>d</w:t>
      </w:r>
      <w:r w:rsidR="00FE5602" w:rsidRPr="00E162FF">
        <w:t xml:space="preserve">elegate </w:t>
      </w:r>
      <w:r w:rsidR="00093674">
        <w:t>(who is a</w:t>
      </w:r>
      <w:r w:rsidR="007F3C6A">
        <w:t xml:space="preserve"> general manager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7F07C811" w:rsidR="00FE5602" w:rsidRDefault="00E27755" w:rsidP="00FE5602">
      <w:pPr>
        <w:pStyle w:val="ListBullet"/>
      </w:pPr>
      <w:r>
        <w:t>be a direct cost of the project</w:t>
      </w:r>
      <w:r w:rsidR="00852F4A">
        <w:t>, or</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0ED45DF8" w:rsidR="00E27755" w:rsidRDefault="00E27755" w:rsidP="00E27755">
      <w:pPr>
        <w:pStyle w:val="ListBullet"/>
        <w:numPr>
          <w:ilvl w:val="0"/>
          <w:numId w:val="0"/>
        </w:numPr>
        <w:spacing w:after="120"/>
      </w:pPr>
      <w:r>
        <w:t xml:space="preserve">You must incur project expenditure between the project start and </w:t>
      </w:r>
      <w:r w:rsidR="008F51C0">
        <w:t xml:space="preserve">grant agreement </w:t>
      </w:r>
      <w:r>
        <w:t>end date for it to be eligible unless stated otherwise.</w:t>
      </w:r>
    </w:p>
    <w:p w14:paraId="5D54ADF5" w14:textId="66A7C1E5" w:rsidR="00EF53D9" w:rsidRDefault="00EF53D9" w:rsidP="00EF53D9">
      <w:bookmarkStart w:id="88" w:name="_Toc496536663"/>
      <w:r>
        <w:t xml:space="preserve">You may </w:t>
      </w:r>
      <w:r w:rsidR="008F51C0">
        <w:t>elect to commence your</w:t>
      </w:r>
      <w:r>
        <w:t xml:space="preserve"> </w:t>
      </w:r>
      <w:r w:rsidRPr="00EF53D9">
        <w:t xml:space="preserve">project </w:t>
      </w:r>
      <w:r>
        <w:t xml:space="preserve">from the date we notify you that your application is </w:t>
      </w:r>
      <w:r w:rsidR="008F51C0">
        <w:t>successful</w:t>
      </w:r>
      <w:r>
        <w:t>.</w:t>
      </w:r>
      <w:r w:rsidRPr="001F2ED0">
        <w:t xml:space="preserve"> </w:t>
      </w:r>
      <w:r w:rsidR="005C7680" w:rsidRPr="00DF1F02">
        <w:t>We are not responsible for any expenditure</w:t>
      </w:r>
      <w:r>
        <w:t xml:space="preserve"> you </w:t>
      </w:r>
      <w:r w:rsidR="005C7680" w:rsidRPr="00DF1F02">
        <w:t>incur until</w:t>
      </w:r>
      <w:r>
        <w:t xml:space="preserve"> a grant agreement </w:t>
      </w:r>
      <w:r w:rsidR="00007E4B">
        <w:t xml:space="preserve">is </w:t>
      </w:r>
      <w:r w:rsidR="005C7680" w:rsidRPr="00DF1F02">
        <w:t>executed</w:t>
      </w:r>
      <w:r>
        <w:t>.</w:t>
      </w:r>
      <w:r w:rsidR="00783364">
        <w:t xml:space="preserve"> The Commonwealth will not be liable, and should not be held out as being liable, for any activities undertaken before the grant agreement is executed.</w:t>
      </w:r>
    </w:p>
    <w:p w14:paraId="25F6526D" w14:textId="18B12F91" w:rsidR="0039610D" w:rsidRPr="00747B26" w:rsidRDefault="0036055C" w:rsidP="007A13F1">
      <w:pPr>
        <w:pStyle w:val="Heading2"/>
      </w:pPr>
      <w:bookmarkStart w:id="89" w:name="_The_assessment_criteria"/>
      <w:bookmarkStart w:id="90" w:name="_Toc955301"/>
      <w:bookmarkStart w:id="91" w:name="_Toc496536664"/>
      <w:bookmarkStart w:id="92" w:name="_Toc531277491"/>
      <w:bookmarkStart w:id="93" w:name="_Toc90276221"/>
      <w:bookmarkEnd w:id="88"/>
      <w:bookmarkEnd w:id="89"/>
      <w:r>
        <w:t xml:space="preserve">The </w:t>
      </w:r>
      <w:r w:rsidR="00E93B21">
        <w:t>assessment</w:t>
      </w:r>
      <w:r w:rsidR="0053412C">
        <w:t xml:space="preserve"> </w:t>
      </w:r>
      <w:r>
        <w:t>criteria</w:t>
      </w:r>
      <w:bookmarkEnd w:id="90"/>
      <w:bookmarkEnd w:id="91"/>
      <w:bookmarkEnd w:id="92"/>
      <w:bookmarkEnd w:id="93"/>
    </w:p>
    <w:p w14:paraId="0BD2363B" w14:textId="4472F4E6"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 xml:space="preserve">application. </w:t>
      </w:r>
      <w:r w:rsidR="00C26744">
        <w:t xml:space="preserve">We will assess your application </w:t>
      </w:r>
      <w:r w:rsidR="00C26744" w:rsidRPr="005A61FE">
        <w:t>based on the weighting given to</w:t>
      </w:r>
      <w:r w:rsidR="00C26744">
        <w:t xml:space="preserve"> </w:t>
      </w:r>
      <w:r w:rsidR="00C26744" w:rsidDel="00872937">
        <w:t xml:space="preserve">each indicator under each </w:t>
      </w:r>
      <w:r w:rsidR="00C26744">
        <w:t>assessment criterion</w:t>
      </w:r>
      <w:r w:rsidR="00C26744" w:rsidRPr="005A61FE">
        <w:t>.</w:t>
      </w:r>
    </w:p>
    <w:p w14:paraId="25F6526F" w14:textId="0F3744C0"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w:t>
      </w:r>
      <w:r w:rsidR="00404B6D">
        <w:t>responses</w:t>
      </w:r>
      <w:r w:rsidR="004B248B">
        <w:t xml:space="preserve">. </w:t>
      </w:r>
      <w:r w:rsidR="002D2DC7">
        <w:t xml:space="preserve">The application form displays </w:t>
      </w:r>
      <w:r w:rsidR="00404B6D">
        <w:t xml:space="preserve">character </w:t>
      </w:r>
      <w:r w:rsidR="004710B7">
        <w:t>limits</w:t>
      </w:r>
      <w:r w:rsidR="002C7A6F">
        <w:t xml:space="preserve"> for </w:t>
      </w:r>
      <w:r w:rsidR="00461A07">
        <w:t>each response</w:t>
      </w:r>
      <w:r w:rsidR="00486156">
        <w:t>.</w:t>
      </w:r>
    </w:p>
    <w:p w14:paraId="4B394BCB" w14:textId="77777777" w:rsidR="00B6104D" w:rsidRDefault="00B6104D" w:rsidP="00B6104D">
      <w:pPr>
        <w:rPr>
          <w:rFonts w:eastAsiaTheme="minorHAnsi" w:cstheme="minorBidi"/>
          <w:iCs w:val="0"/>
          <w:szCs w:val="22"/>
        </w:rPr>
      </w:pPr>
      <w:r>
        <w:t xml:space="preserve">We will only consider funding applications that </w:t>
      </w:r>
      <w:r>
        <w:rPr>
          <w:rFonts w:eastAsiaTheme="minorHAnsi" w:cstheme="minorBidi"/>
          <w:iCs w:val="0"/>
          <w:szCs w:val="22"/>
        </w:rPr>
        <w:t>are competitive</w:t>
      </w:r>
      <w:r w:rsidRPr="00356455">
        <w:rPr>
          <w:rFonts w:eastAsiaTheme="minorHAnsi" w:cstheme="minorBidi"/>
          <w:iCs w:val="0"/>
          <w:szCs w:val="22"/>
        </w:rPr>
        <w:t xml:space="preserve"> </w:t>
      </w:r>
      <w:r>
        <w:t>against each assessment criterion, as these</w:t>
      </w:r>
      <w:r w:rsidRPr="00356455">
        <w:rPr>
          <w:rFonts w:eastAsiaTheme="minorHAnsi" w:cstheme="minorBidi"/>
          <w:iCs w:val="0"/>
          <w:szCs w:val="22"/>
        </w:rPr>
        <w:t xml:space="preserve"> </w:t>
      </w:r>
      <w:r>
        <w:rPr>
          <w:rFonts w:eastAsiaTheme="minorHAnsi" w:cstheme="minorBidi"/>
          <w:iCs w:val="0"/>
          <w:szCs w:val="22"/>
        </w:rPr>
        <w:t>represent best value for money.</w:t>
      </w:r>
    </w:p>
    <w:p w14:paraId="701D8495" w14:textId="77777777" w:rsidR="00B6104D" w:rsidRDefault="00B6104D" w:rsidP="00B6104D">
      <w:r>
        <w:t>We score applications out of 100 points.</w:t>
      </w:r>
    </w:p>
    <w:p w14:paraId="25F65272" w14:textId="0069714C" w:rsidR="0039610D" w:rsidRPr="00AD742E" w:rsidRDefault="001475D6" w:rsidP="000C145A">
      <w:pPr>
        <w:pStyle w:val="Heading3"/>
        <w:numPr>
          <w:ilvl w:val="1"/>
          <w:numId w:val="43"/>
        </w:numPr>
      </w:pPr>
      <w:bookmarkStart w:id="94" w:name="_Toc496536665"/>
      <w:bookmarkStart w:id="95" w:name="_Toc531277492"/>
      <w:bookmarkStart w:id="96" w:name="_Toc955302"/>
      <w:bookmarkStart w:id="97" w:name="_Toc90276222"/>
      <w:r>
        <w:t>Assessment</w:t>
      </w:r>
      <w:r w:rsidR="0039610D" w:rsidRPr="00AD742E">
        <w:t xml:space="preserve"> </w:t>
      </w:r>
      <w:r w:rsidR="003D09C5">
        <w:t>c</w:t>
      </w:r>
      <w:r w:rsidR="003D09C5" w:rsidRPr="00AD742E">
        <w:t xml:space="preserve">riterion </w:t>
      </w:r>
      <w:r w:rsidR="0039610D" w:rsidRPr="00AD742E">
        <w:t>1</w:t>
      </w:r>
      <w:bookmarkEnd w:id="94"/>
      <w:bookmarkEnd w:id="95"/>
      <w:bookmarkEnd w:id="96"/>
      <w:bookmarkEnd w:id="97"/>
    </w:p>
    <w:p w14:paraId="1A1F8CA7" w14:textId="77777777" w:rsidR="003E60D8" w:rsidRDefault="003E60D8" w:rsidP="003E60D8">
      <w:pPr>
        <w:pStyle w:val="ListNumber"/>
        <w:numPr>
          <w:ilvl w:val="0"/>
          <w:numId w:val="0"/>
        </w:numPr>
        <w:spacing w:after="80"/>
        <w:ind w:left="357" w:hanging="357"/>
        <w:rPr>
          <w:b/>
        </w:rPr>
      </w:pPr>
      <w:r w:rsidRPr="00AD661D">
        <w:rPr>
          <w:b/>
        </w:rPr>
        <w:t xml:space="preserve">Project alignment with the </w:t>
      </w:r>
      <w:r>
        <w:rPr>
          <w:b/>
        </w:rPr>
        <w:t>program</w:t>
      </w:r>
      <w:r w:rsidRPr="00AD661D">
        <w:rPr>
          <w:b/>
        </w:rPr>
        <w:t xml:space="preserve"> objectives (</w:t>
      </w:r>
      <w:r>
        <w:rPr>
          <w:b/>
        </w:rPr>
        <w:t>25</w:t>
      </w:r>
      <w:r w:rsidRPr="00AD661D">
        <w:rPr>
          <w:b/>
        </w:rPr>
        <w:t xml:space="preserve"> points)</w:t>
      </w:r>
    </w:p>
    <w:p w14:paraId="4763B218" w14:textId="77777777" w:rsidR="003E60D8" w:rsidRPr="00AD661D" w:rsidRDefault="003E60D8" w:rsidP="003E60D8">
      <w:pPr>
        <w:pStyle w:val="ListNumber"/>
        <w:numPr>
          <w:ilvl w:val="0"/>
          <w:numId w:val="0"/>
        </w:numPr>
        <w:spacing w:after="80"/>
        <w:ind w:left="357" w:hanging="357"/>
        <w:rPr>
          <w:b/>
        </w:rPr>
      </w:pPr>
      <w:r w:rsidRPr="00AD661D">
        <w:rPr>
          <w:w w:val="0"/>
        </w:rPr>
        <w:t xml:space="preserve">You should demonstrate this by describing: </w:t>
      </w:r>
    </w:p>
    <w:p w14:paraId="56B40AE0" w14:textId="77777777" w:rsidR="003E60D8" w:rsidRDefault="003E60D8" w:rsidP="003E60D8">
      <w:pPr>
        <w:pStyle w:val="ListNumber2"/>
        <w:numPr>
          <w:ilvl w:val="0"/>
          <w:numId w:val="50"/>
        </w:numPr>
      </w:pPr>
      <w:r>
        <w:t>How your project will address an</w:t>
      </w:r>
      <w:r w:rsidRPr="00AD661D">
        <w:t xml:space="preserve"> industry</w:t>
      </w:r>
      <w:r>
        <w:t>-</w:t>
      </w:r>
      <w:r w:rsidRPr="00AD661D">
        <w:t>identified problem and</w:t>
      </w:r>
      <w:r>
        <w:t xml:space="preserve"> improve the competitiveness, productivity and sustainability of Australian industries in line with Government priorities (refer to Appendix E) (10 points)</w:t>
      </w:r>
    </w:p>
    <w:p w14:paraId="54120A24" w14:textId="77777777" w:rsidR="003E60D8" w:rsidRDefault="003E60D8" w:rsidP="003E60D8">
      <w:pPr>
        <w:pStyle w:val="ListNumber2"/>
        <w:numPr>
          <w:ilvl w:val="0"/>
          <w:numId w:val="50"/>
        </w:numPr>
      </w:pPr>
      <w:r>
        <w:t xml:space="preserve">How your project will foster </w:t>
      </w:r>
      <w:r w:rsidRPr="00AD661D">
        <w:t>high quality research</w:t>
      </w:r>
      <w:r>
        <w:t xml:space="preserve"> </w:t>
      </w:r>
      <w:r w:rsidRPr="00AD661D">
        <w:t xml:space="preserve">through </w:t>
      </w:r>
      <w:r>
        <w:t xml:space="preserve">industry-led and outcome-focused </w:t>
      </w:r>
      <w:r w:rsidRPr="00AD661D">
        <w:t xml:space="preserve">collaborative </w:t>
      </w:r>
      <w:r>
        <w:t>industry-research partnerships (8 points)</w:t>
      </w:r>
    </w:p>
    <w:p w14:paraId="531BEDF4" w14:textId="77777777" w:rsidR="003E60D8" w:rsidRDefault="003E60D8" w:rsidP="003E60D8">
      <w:pPr>
        <w:pStyle w:val="ListNumber2"/>
        <w:numPr>
          <w:ilvl w:val="0"/>
          <w:numId w:val="50"/>
        </w:numPr>
      </w:pPr>
      <w:r>
        <w:t>H</w:t>
      </w:r>
      <w:r w:rsidRPr="00AD661D">
        <w:t>ow your project will</w:t>
      </w:r>
      <w:r>
        <w:t xml:space="preserve"> encourage and facilitate SME participation (7 points).</w:t>
      </w:r>
    </w:p>
    <w:p w14:paraId="25F65275" w14:textId="781A5800" w:rsidR="0039610D" w:rsidRPr="00F01C31" w:rsidRDefault="003E60D8" w:rsidP="000C145A">
      <w:pPr>
        <w:pStyle w:val="Heading3"/>
        <w:numPr>
          <w:ilvl w:val="1"/>
          <w:numId w:val="43"/>
        </w:numPr>
      </w:pPr>
      <w:r w:rsidDel="003E60D8">
        <w:t xml:space="preserve"> </w:t>
      </w:r>
      <w:bookmarkStart w:id="98" w:name="_Toc496536666"/>
      <w:bookmarkStart w:id="99" w:name="_Toc531277493"/>
      <w:bookmarkStart w:id="100" w:name="_Toc955303"/>
      <w:bookmarkStart w:id="101" w:name="_Toc90276223"/>
      <w:r w:rsidR="001475D6">
        <w:t>Assessment</w:t>
      </w:r>
      <w:r w:rsidR="0039610D" w:rsidRPr="00F01C31">
        <w:t xml:space="preserve"> </w:t>
      </w:r>
      <w:r w:rsidR="003D09C5">
        <w:t>c</w:t>
      </w:r>
      <w:r w:rsidR="003D09C5" w:rsidRPr="00F01C31">
        <w:t xml:space="preserve">riterion </w:t>
      </w:r>
      <w:r w:rsidR="00F11248">
        <w:t>2</w:t>
      </w:r>
      <w:bookmarkEnd w:id="98"/>
      <w:bookmarkEnd w:id="99"/>
      <w:bookmarkEnd w:id="100"/>
      <w:bookmarkEnd w:id="101"/>
    </w:p>
    <w:p w14:paraId="4EA767E1" w14:textId="77777777" w:rsidR="003E60D8" w:rsidRDefault="003E60D8" w:rsidP="003E60D8">
      <w:pPr>
        <w:pStyle w:val="ListNumber"/>
        <w:keepNext/>
        <w:numPr>
          <w:ilvl w:val="0"/>
          <w:numId w:val="0"/>
        </w:numPr>
        <w:spacing w:after="80"/>
        <w:ind w:left="357" w:hanging="357"/>
        <w:rPr>
          <w:b/>
        </w:rPr>
      </w:pPr>
      <w:bookmarkStart w:id="102" w:name="_Toc496536667"/>
      <w:r w:rsidRPr="00E75395">
        <w:rPr>
          <w:b/>
        </w:rPr>
        <w:t>The quality of your project (</w:t>
      </w:r>
      <w:r>
        <w:rPr>
          <w:b/>
        </w:rPr>
        <w:t>25</w:t>
      </w:r>
      <w:r w:rsidRPr="00E75395">
        <w:rPr>
          <w:b/>
        </w:rPr>
        <w:t xml:space="preserve"> points)</w:t>
      </w:r>
    </w:p>
    <w:p w14:paraId="0748EF05" w14:textId="77777777" w:rsidR="003E60D8" w:rsidRPr="00E75395" w:rsidRDefault="003E60D8" w:rsidP="003E60D8">
      <w:pPr>
        <w:pStyle w:val="ListNumber"/>
        <w:numPr>
          <w:ilvl w:val="0"/>
          <w:numId w:val="0"/>
        </w:numPr>
        <w:spacing w:after="80"/>
        <w:rPr>
          <w:b/>
        </w:rPr>
      </w:pPr>
      <w:r w:rsidRPr="00E75395">
        <w:rPr>
          <w:w w:val="0"/>
        </w:rPr>
        <w:t>You should demonstrate this by describing:</w:t>
      </w:r>
    </w:p>
    <w:p w14:paraId="14064E50" w14:textId="77777777" w:rsidR="003E60D8" w:rsidRPr="00E75395" w:rsidRDefault="003E60D8" w:rsidP="003E60D8">
      <w:pPr>
        <w:pStyle w:val="ListNumber2"/>
        <w:numPr>
          <w:ilvl w:val="0"/>
          <w:numId w:val="51"/>
        </w:numPr>
      </w:pPr>
      <w:r>
        <w:t>T</w:t>
      </w:r>
      <w:r w:rsidRPr="00E75395">
        <w:t xml:space="preserve">he research </w:t>
      </w:r>
      <w:r>
        <w:t xml:space="preserve">you </w:t>
      </w:r>
      <w:r w:rsidRPr="00E75395">
        <w:t xml:space="preserve">will </w:t>
      </w:r>
      <w:r>
        <w:t>do</w:t>
      </w:r>
      <w:r w:rsidRPr="00E75395">
        <w:t xml:space="preserve"> and the methodologies</w:t>
      </w:r>
      <w:r>
        <w:t xml:space="preserve"> you will</w:t>
      </w:r>
      <w:r w:rsidRPr="00E75395">
        <w:t xml:space="preserve"> use</w:t>
      </w:r>
      <w:r>
        <w:t>, including describing the role of your partners in the project (10 points)</w:t>
      </w:r>
    </w:p>
    <w:p w14:paraId="50F70F14" w14:textId="77777777" w:rsidR="003E60D8" w:rsidRPr="00E75395" w:rsidRDefault="003E60D8" w:rsidP="003E60D8">
      <w:pPr>
        <w:pStyle w:val="ListNumber2"/>
        <w:numPr>
          <w:ilvl w:val="0"/>
          <w:numId w:val="51"/>
        </w:numPr>
      </w:pPr>
      <w:r>
        <w:t>H</w:t>
      </w:r>
      <w:r w:rsidRPr="00E75395">
        <w:t xml:space="preserve">ow </w:t>
      </w:r>
      <w:r>
        <w:t>your</w:t>
      </w:r>
      <w:r w:rsidRPr="00E75395">
        <w:t xml:space="preserve"> research will </w:t>
      </w:r>
      <w:r w:rsidRPr="00AD661D">
        <w:t>address the identified problem</w:t>
      </w:r>
      <w:r>
        <w:t>,</w:t>
      </w:r>
      <w:r w:rsidRPr="00E75395">
        <w:t xml:space="preserve"> build on the current body of knowledge and </w:t>
      </w:r>
      <w:r>
        <w:t>enhance the adoption of new technologies (8 points)</w:t>
      </w:r>
    </w:p>
    <w:p w14:paraId="310A5F10" w14:textId="77777777" w:rsidR="003E60D8" w:rsidRPr="00E75395" w:rsidRDefault="003E60D8" w:rsidP="003E60D8">
      <w:pPr>
        <w:pStyle w:val="ListNumber2"/>
        <w:numPr>
          <w:ilvl w:val="0"/>
          <w:numId w:val="51"/>
        </w:numPr>
      </w:pPr>
      <w:r>
        <w:t>T</w:t>
      </w:r>
      <w:r w:rsidRPr="00E75395">
        <w:t xml:space="preserve">he education and training opportunities </w:t>
      </w:r>
      <w:r>
        <w:t xml:space="preserve">your project </w:t>
      </w:r>
      <w:r w:rsidRPr="00E75395">
        <w:t xml:space="preserve">will provide to </w:t>
      </w:r>
      <w:r>
        <w:t xml:space="preserve">build capability and capacity in </w:t>
      </w:r>
      <w:r w:rsidRPr="00E75395">
        <w:t>the industry and research sector</w:t>
      </w:r>
      <w:r>
        <w:t>s (7 points).</w:t>
      </w:r>
    </w:p>
    <w:p w14:paraId="25F6527A" w14:textId="2D699B5C" w:rsidR="0039610D" w:rsidRPr="00ED2E1A" w:rsidRDefault="003E60D8" w:rsidP="000C145A">
      <w:pPr>
        <w:pStyle w:val="Heading3"/>
        <w:numPr>
          <w:ilvl w:val="1"/>
          <w:numId w:val="43"/>
        </w:numPr>
      </w:pPr>
      <w:r w:rsidDel="003E60D8">
        <w:t xml:space="preserve"> </w:t>
      </w:r>
      <w:bookmarkStart w:id="103" w:name="_Toc531277494"/>
      <w:bookmarkStart w:id="104" w:name="_Toc955304"/>
      <w:bookmarkStart w:id="105" w:name="_Toc90276224"/>
      <w:r w:rsidR="001475D6">
        <w:t>Assessment</w:t>
      </w:r>
      <w:r w:rsidR="0039610D" w:rsidRPr="00ED2E1A">
        <w:t xml:space="preserve"> </w:t>
      </w:r>
      <w:r w:rsidR="003D09C5">
        <w:t>c</w:t>
      </w:r>
      <w:r w:rsidR="003D09C5" w:rsidRPr="00ED2E1A">
        <w:t>riteri</w:t>
      </w:r>
      <w:r w:rsidR="003D09C5">
        <w:t xml:space="preserve">on </w:t>
      </w:r>
      <w:r w:rsidR="00F11248">
        <w:t>3</w:t>
      </w:r>
      <w:bookmarkEnd w:id="102"/>
      <w:bookmarkEnd w:id="103"/>
      <w:bookmarkEnd w:id="104"/>
      <w:bookmarkEnd w:id="105"/>
    </w:p>
    <w:p w14:paraId="544D3BDB" w14:textId="77777777" w:rsidR="003E60D8" w:rsidRDefault="003E60D8" w:rsidP="003E60D8">
      <w:pPr>
        <w:pStyle w:val="ListNumber"/>
        <w:numPr>
          <w:ilvl w:val="0"/>
          <w:numId w:val="0"/>
        </w:numPr>
        <w:spacing w:after="80"/>
        <w:ind w:left="357" w:hanging="357"/>
        <w:rPr>
          <w:b/>
        </w:rPr>
      </w:pPr>
      <w:r w:rsidRPr="003911F5">
        <w:rPr>
          <w:b/>
        </w:rPr>
        <w:t xml:space="preserve">Capacity, capability and resources to deliver </w:t>
      </w:r>
      <w:r>
        <w:rPr>
          <w:b/>
        </w:rPr>
        <w:t>your</w:t>
      </w:r>
      <w:r w:rsidRPr="003911F5">
        <w:rPr>
          <w:b/>
        </w:rPr>
        <w:t xml:space="preserve"> project</w:t>
      </w:r>
      <w:r>
        <w:rPr>
          <w:b/>
        </w:rPr>
        <w:t xml:space="preserve"> (25 points)</w:t>
      </w:r>
    </w:p>
    <w:p w14:paraId="31FE1D8C" w14:textId="77777777" w:rsidR="003E60D8" w:rsidRDefault="003E60D8" w:rsidP="003E60D8">
      <w:pPr>
        <w:pStyle w:val="ListNumber"/>
        <w:numPr>
          <w:ilvl w:val="0"/>
          <w:numId w:val="0"/>
        </w:numPr>
        <w:spacing w:after="80"/>
        <w:ind w:left="357" w:hanging="357"/>
        <w:rPr>
          <w:w w:val="0"/>
        </w:rPr>
      </w:pPr>
      <w:r w:rsidRPr="00AD661D">
        <w:rPr>
          <w:w w:val="0"/>
        </w:rPr>
        <w:t xml:space="preserve">You should demonstrate this by describing: </w:t>
      </w:r>
    </w:p>
    <w:p w14:paraId="7CC0474B" w14:textId="77777777" w:rsidR="003E60D8" w:rsidRDefault="003E60D8" w:rsidP="003E60D8">
      <w:pPr>
        <w:pStyle w:val="ListNumber2"/>
      </w:pPr>
      <w:r>
        <w:t>How you will manage and monitor your project, explaining the governance and planning arrangements, including security (8 points)</w:t>
      </w:r>
    </w:p>
    <w:p w14:paraId="777BF45D" w14:textId="77777777" w:rsidR="003E60D8" w:rsidRDefault="003E60D8" w:rsidP="003E60D8">
      <w:pPr>
        <w:pStyle w:val="ListNumber2"/>
      </w:pPr>
      <w:r>
        <w:t>How you will manage risks, including but not limited to security (in particular any associated national security issues), involvement of international partners and intellectual property protection (7 points)</w:t>
      </w:r>
    </w:p>
    <w:p w14:paraId="695A982E" w14:textId="77777777" w:rsidR="003E60D8" w:rsidRDefault="003E60D8" w:rsidP="003E60D8">
      <w:pPr>
        <w:pStyle w:val="ListNumber2"/>
      </w:pPr>
      <w:r>
        <w:t>Your access to required resources including personnel with the right skills and experience, funding, security, infrastructure, technology and intellectual property (10 points).</w:t>
      </w:r>
    </w:p>
    <w:p w14:paraId="25F65281" w14:textId="43B0BB60" w:rsidR="0039610D" w:rsidRPr="00ED2E1A" w:rsidRDefault="003E60D8" w:rsidP="000C145A">
      <w:pPr>
        <w:pStyle w:val="Heading3"/>
        <w:numPr>
          <w:ilvl w:val="1"/>
          <w:numId w:val="43"/>
        </w:numPr>
      </w:pPr>
      <w:r w:rsidDel="003E60D8">
        <w:t xml:space="preserve"> </w:t>
      </w:r>
      <w:bookmarkStart w:id="106" w:name="_Toc496536668"/>
      <w:bookmarkStart w:id="107" w:name="_Toc531277495"/>
      <w:bookmarkStart w:id="108" w:name="_Toc955305"/>
      <w:bookmarkStart w:id="109" w:name="_Toc90276225"/>
      <w:r w:rsidR="001475D6">
        <w:t>Assessment</w:t>
      </w:r>
      <w:r w:rsidR="0039610D" w:rsidRPr="00ED2E1A">
        <w:t xml:space="preserve"> </w:t>
      </w:r>
      <w:r w:rsidR="007C0282">
        <w:t>c</w:t>
      </w:r>
      <w:r w:rsidR="0039610D" w:rsidRPr="00ED2E1A">
        <w:t>riteri</w:t>
      </w:r>
      <w:r w:rsidR="0039610D">
        <w:t xml:space="preserve">on </w:t>
      </w:r>
      <w:r w:rsidR="00F11248">
        <w:t>4</w:t>
      </w:r>
      <w:bookmarkEnd w:id="106"/>
      <w:bookmarkEnd w:id="107"/>
      <w:bookmarkEnd w:id="108"/>
      <w:bookmarkEnd w:id="109"/>
    </w:p>
    <w:p w14:paraId="7507DCBB" w14:textId="77777777" w:rsidR="003E60D8" w:rsidRDefault="003E60D8" w:rsidP="003E60D8">
      <w:pPr>
        <w:pStyle w:val="ListNumber"/>
        <w:keepNext/>
        <w:numPr>
          <w:ilvl w:val="0"/>
          <w:numId w:val="0"/>
        </w:numPr>
        <w:spacing w:after="80"/>
        <w:ind w:left="357" w:hanging="357"/>
        <w:rPr>
          <w:b/>
        </w:rPr>
      </w:pPr>
      <w:r>
        <w:rPr>
          <w:b/>
        </w:rPr>
        <w:t xml:space="preserve">Impact of the grant funding on your </w:t>
      </w:r>
      <w:r w:rsidRPr="00E75395">
        <w:rPr>
          <w:b/>
        </w:rPr>
        <w:t xml:space="preserve">project </w:t>
      </w:r>
      <w:r>
        <w:rPr>
          <w:b/>
        </w:rPr>
        <w:t>(25</w:t>
      </w:r>
      <w:r w:rsidRPr="00E75395">
        <w:rPr>
          <w:b/>
        </w:rPr>
        <w:t xml:space="preserve"> points</w:t>
      </w:r>
      <w:r w:rsidRPr="00E13342">
        <w:rPr>
          <w:b/>
        </w:rPr>
        <w:t>)</w:t>
      </w:r>
    </w:p>
    <w:p w14:paraId="49ABE2C6" w14:textId="77777777" w:rsidR="003E60D8" w:rsidRDefault="003E60D8" w:rsidP="003E60D8">
      <w:pPr>
        <w:pStyle w:val="ListNumber"/>
        <w:numPr>
          <w:ilvl w:val="0"/>
          <w:numId w:val="0"/>
        </w:numPr>
        <w:spacing w:after="80"/>
        <w:ind w:left="357" w:hanging="357"/>
        <w:rPr>
          <w:b/>
        </w:rPr>
      </w:pPr>
      <w:r w:rsidRPr="00AD661D">
        <w:rPr>
          <w:w w:val="0"/>
        </w:rPr>
        <w:t xml:space="preserve">You should </w:t>
      </w:r>
      <w:r>
        <w:rPr>
          <w:w w:val="0"/>
        </w:rPr>
        <w:t>demonstrate this by describing:</w:t>
      </w:r>
    </w:p>
    <w:p w14:paraId="6227B50C" w14:textId="09D30304" w:rsidR="003E60D8" w:rsidRDefault="00207DCA" w:rsidP="003E60D8">
      <w:pPr>
        <w:pStyle w:val="ListNumber2"/>
        <w:numPr>
          <w:ilvl w:val="0"/>
          <w:numId w:val="9"/>
        </w:numPr>
      </w:pPr>
      <w:r>
        <w:t xml:space="preserve">What difference </w:t>
      </w:r>
      <w:r w:rsidR="003E60D8">
        <w:t xml:space="preserve">the grant will </w:t>
      </w:r>
      <w:r>
        <w:t xml:space="preserve">make to the project, particularly </w:t>
      </w:r>
      <w:r w:rsidR="003E60D8">
        <w:t>in terms of scale and timing (5</w:t>
      </w:r>
      <w:r>
        <w:t> </w:t>
      </w:r>
      <w:r w:rsidR="003E60D8">
        <w:t>points)</w:t>
      </w:r>
    </w:p>
    <w:p w14:paraId="28597583" w14:textId="77777777" w:rsidR="003E60D8" w:rsidRDefault="003E60D8" w:rsidP="003E60D8">
      <w:pPr>
        <w:pStyle w:val="ListNumber2"/>
      </w:pPr>
      <w:r>
        <w:t>The total investment the grant will leverage and why the Australian Government should invest in your project, including how grant benefits will be substantially retained in Australia (10  points)</w:t>
      </w:r>
    </w:p>
    <w:p w14:paraId="0AFDE880" w14:textId="77777777" w:rsidR="003E60D8" w:rsidRDefault="003E60D8" w:rsidP="003E60D8">
      <w:pPr>
        <w:pStyle w:val="ListNumber2"/>
      </w:pPr>
      <w:r>
        <w:t>T</w:t>
      </w:r>
      <w:r w:rsidRPr="00AD661D">
        <w:t xml:space="preserve">he commercial potential of </w:t>
      </w:r>
      <w:r>
        <w:t>your</w:t>
      </w:r>
      <w:r w:rsidRPr="00AD661D">
        <w:t xml:space="preserve"> project</w:t>
      </w:r>
      <w:r>
        <w:t>, including the expected commercial outputs such as new products, processes or services,</w:t>
      </w:r>
      <w:r w:rsidRPr="00AD661D">
        <w:t xml:space="preserve"> </w:t>
      </w:r>
      <w:r>
        <w:t>any expected spill over benefits and plans at the end of the project (10 points).</w:t>
      </w:r>
    </w:p>
    <w:p w14:paraId="25F6529F" w14:textId="66404D49" w:rsidR="00A71134" w:rsidRPr="00F77C1C" w:rsidRDefault="00A71134" w:rsidP="007A13F1">
      <w:pPr>
        <w:pStyle w:val="Heading2"/>
      </w:pPr>
      <w:bookmarkStart w:id="110" w:name="_Toc496536669"/>
      <w:bookmarkStart w:id="111" w:name="_Toc531277496"/>
      <w:bookmarkStart w:id="112" w:name="_Toc955306"/>
      <w:bookmarkStart w:id="113" w:name="_Toc90276226"/>
      <w:bookmarkStart w:id="114" w:name="_Toc164844283"/>
      <w:bookmarkStart w:id="115" w:name="_Toc383003272"/>
      <w:bookmarkEnd w:id="77"/>
      <w:bookmarkEnd w:id="78"/>
      <w:r>
        <w:t>How to apply</w:t>
      </w:r>
      <w:bookmarkEnd w:id="110"/>
      <w:bookmarkEnd w:id="111"/>
      <w:bookmarkEnd w:id="112"/>
      <w:bookmarkEnd w:id="113"/>
    </w:p>
    <w:p w14:paraId="25F652A2" w14:textId="48DA93C4" w:rsidR="00A71134" w:rsidRPr="00E162FF" w:rsidRDefault="00A71134" w:rsidP="00A71134">
      <w:r>
        <w:t xml:space="preserve">Before applying you should read and </w:t>
      </w:r>
      <w:r w:rsidR="007279B3">
        <w:t>understand these guidelines,</w:t>
      </w:r>
      <w:r>
        <w:t xml:space="preserve"> the </w:t>
      </w:r>
      <w:r w:rsidR="007279B3">
        <w:t xml:space="preserve">sample </w:t>
      </w:r>
      <w:r w:rsidRPr="00C65E74">
        <w:rPr>
          <w:rStyle w:val="Hyperlink"/>
        </w:rPr>
        <w:t>application form</w:t>
      </w:r>
      <w:r>
        <w:t xml:space="preserve"> and the </w:t>
      </w:r>
      <w:r w:rsidR="00F27C1B">
        <w:t xml:space="preserve">sample </w:t>
      </w:r>
      <w:r w:rsidRPr="00C65E74">
        <w:rPr>
          <w:rStyle w:val="Hyperlink"/>
        </w:rPr>
        <w:t>grant agreement</w:t>
      </w:r>
      <w:r w:rsidR="00596607">
        <w:t xml:space="preserve"> published on </w:t>
      </w:r>
      <w:hyperlink r:id="rId29" w:history="1">
        <w:r w:rsidRPr="00C92389">
          <w:rPr>
            <w:rStyle w:val="Hyperlink"/>
          </w:rPr>
          <w:t>business.gov.au</w:t>
        </w:r>
      </w:hyperlink>
      <w:r w:rsidR="005624ED">
        <w:t xml:space="preserve"> and </w:t>
      </w:r>
      <w:hyperlink r:id="rId30" w:history="1">
        <w:r w:rsidR="005624ED" w:rsidRPr="00C92389">
          <w:rPr>
            <w:rStyle w:val="Hyperlink"/>
          </w:rPr>
          <w:t>GrantConnect</w:t>
        </w:r>
      </w:hyperlink>
      <w:r w:rsidRPr="00E162FF">
        <w:t>.</w:t>
      </w:r>
    </w:p>
    <w:p w14:paraId="744D41E7" w14:textId="356C128B" w:rsidR="009416DD" w:rsidRDefault="009416DD" w:rsidP="00247D27">
      <w:r>
        <w:t xml:space="preserve">You will need to set up an account to access our online </w:t>
      </w:r>
      <w:hyperlink r:id="rId31" w:history="1">
        <w:r w:rsidRPr="007E3D6E">
          <w:rPr>
            <w:rStyle w:val="Hyperlink"/>
          </w:rPr>
          <w:t>portal</w:t>
        </w:r>
      </w:hyperlink>
      <w:r>
        <w:t xml:space="preserve">. The portal allows you to apply for and manage a grant or service in a secure online environment. </w:t>
      </w:r>
    </w:p>
    <w:p w14:paraId="25F652A3" w14:textId="4F315144"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4D5937BA" w:rsidR="00A71134" w:rsidRDefault="00A71134" w:rsidP="00A71134">
      <w:pPr>
        <w:pStyle w:val="ListBullet"/>
      </w:pPr>
      <w:r>
        <w:t>complete</w:t>
      </w:r>
      <w:r w:rsidRPr="00E162FF">
        <w:t xml:space="preserve"> </w:t>
      </w:r>
      <w:r w:rsidR="009416DD">
        <w:t xml:space="preserve">and submit your application through the </w:t>
      </w:r>
      <w:hyperlink r:id="rId32" w:history="1">
        <w:r w:rsidR="009416DD" w:rsidRPr="007E3D6E">
          <w:rPr>
            <w:rStyle w:val="Hyperlink"/>
          </w:rPr>
          <w:t>portal</w:t>
        </w:r>
      </w:hyperlink>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3979CE56" w:rsidR="00A71134" w:rsidRDefault="00A71134" w:rsidP="00A71134">
      <w:pPr>
        <w:pStyle w:val="ListBullet"/>
      </w:pPr>
      <w:r>
        <w:t xml:space="preserve">address all eligibility and </w:t>
      </w:r>
      <w:r w:rsidR="001475D6">
        <w:t>assessment</w:t>
      </w:r>
      <w:r>
        <w:t xml:space="preserve"> criteria </w:t>
      </w:r>
    </w:p>
    <w:p w14:paraId="25F652A8" w14:textId="25B1B507" w:rsidR="00A71134" w:rsidRDefault="00387369" w:rsidP="00A71134">
      <w:pPr>
        <w:pStyle w:val="ListBullet"/>
      </w:pPr>
      <w:r>
        <w:t xml:space="preserve">include all </w:t>
      </w:r>
      <w:r w:rsidR="00A50607">
        <w:t xml:space="preserve">necessary </w:t>
      </w:r>
      <w:r w:rsidR="00A71134">
        <w:t>attachments</w:t>
      </w:r>
      <w:r w:rsidR="003E60D8">
        <w:t xml:space="preserve"> (see requested in 7.1)</w:t>
      </w:r>
      <w:r w:rsidR="00094F6C">
        <w:t>.</w:t>
      </w:r>
    </w:p>
    <w:p w14:paraId="25F652AA" w14:textId="63D7E38F" w:rsidR="00A71134" w:rsidRDefault="003E60D8" w:rsidP="00A71134">
      <w:r>
        <w:t>Y</w:t>
      </w:r>
      <w:r w:rsidR="001475D6">
        <w:t>ou can view and print a copy of your submitted application on the portal for your own records.</w:t>
      </w:r>
    </w:p>
    <w:p w14:paraId="25F652AB" w14:textId="7577C4E4"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application. </w:t>
      </w:r>
      <w:r w:rsidR="0045186B">
        <w:t>If you find you have submitted an application with misleading information or the circumstances of the project change materially, you should call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7CAC62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197334">
        <w:t>have any issues with the portal</w:t>
      </w:r>
      <w:r w:rsidR="009049DE" w:rsidRPr="005A61FE">
        <w:t>,</w:t>
      </w:r>
      <w:r w:rsidRPr="00DF637B">
        <w:t xml:space="preserve"> </w:t>
      </w:r>
      <w:hyperlink r:id="rId33" w:history="1">
        <w:r w:rsidRPr="005A61FE">
          <w:rPr>
            <w:rStyle w:val="Hyperlink"/>
          </w:rPr>
          <w:t>contact us</w:t>
        </w:r>
      </w:hyperlink>
      <w:r w:rsidRPr="00DF637B">
        <w:t xml:space="preserve"> at </w:t>
      </w:r>
      <w:hyperlink r:id="rId34" w:history="1">
        <w:r w:rsidRPr="00C92389">
          <w:rPr>
            <w:rStyle w:val="Hyperlink"/>
          </w:rPr>
          <w:t>business.gov.au</w:t>
        </w:r>
      </w:hyperlink>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0C145A">
      <w:pPr>
        <w:pStyle w:val="Heading3"/>
        <w:numPr>
          <w:ilvl w:val="1"/>
          <w:numId w:val="43"/>
        </w:numPr>
      </w:pPr>
      <w:bookmarkStart w:id="116" w:name="_Toc496536670"/>
      <w:bookmarkStart w:id="117" w:name="_Toc531277497"/>
      <w:bookmarkStart w:id="118" w:name="_Toc955307"/>
      <w:bookmarkStart w:id="119" w:name="_Toc90276227"/>
      <w:r>
        <w:t>Attachments to the application</w:t>
      </w:r>
      <w:bookmarkEnd w:id="116"/>
      <w:bookmarkEnd w:id="117"/>
      <w:bookmarkEnd w:id="118"/>
      <w:bookmarkEnd w:id="119"/>
    </w:p>
    <w:p w14:paraId="25F652B0" w14:textId="48D11D29" w:rsidR="00A71134" w:rsidRDefault="002C0640" w:rsidP="00760D2E">
      <w:pPr>
        <w:spacing w:after="80"/>
      </w:pPr>
      <w:r>
        <w:t>You must p</w:t>
      </w:r>
      <w:r w:rsidR="009049DE" w:rsidRPr="005A61FE">
        <w:t>rovide</w:t>
      </w:r>
      <w:r w:rsidR="00387369">
        <w:t xml:space="preserve"> t</w:t>
      </w:r>
      <w:r w:rsidR="00A71134">
        <w:t>he following documents with your application</w:t>
      </w:r>
      <w:r w:rsidR="00825941">
        <w:t>:</w:t>
      </w:r>
    </w:p>
    <w:p w14:paraId="25F652B5" w14:textId="6514B981" w:rsidR="00A71134" w:rsidRDefault="008A5381" w:rsidP="00FB6901">
      <w:pPr>
        <w:pStyle w:val="ListBullet"/>
        <w:spacing w:after="120"/>
      </w:pPr>
      <w:r>
        <w:t xml:space="preserve">a partner declaration from each project partner, using the template provided on </w:t>
      </w:r>
      <w:hyperlink r:id="rId35" w:history="1">
        <w:r w:rsidRPr="00CD5DA1">
          <w:rPr>
            <w:rStyle w:val="Hyperlink"/>
          </w:rPr>
          <w:t>business.gov.au</w:t>
        </w:r>
      </w:hyperlink>
      <w:r>
        <w:t xml:space="preserve"> with no modifications</w:t>
      </w:r>
    </w:p>
    <w:p w14:paraId="25F652B6" w14:textId="51B3FAA8" w:rsidR="00A71134" w:rsidRDefault="00A71134" w:rsidP="00007E4B">
      <w:pPr>
        <w:pStyle w:val="ListBullet"/>
        <w:spacing w:after="120"/>
      </w:pPr>
      <w:r>
        <w:t>trust deed (where applicable</w:t>
      </w:r>
      <w:r w:rsidRPr="005A61FE">
        <w:t>)</w:t>
      </w:r>
      <w:r w:rsidR="005A61FE" w:rsidRPr="005A61FE">
        <w:t>.</w:t>
      </w:r>
    </w:p>
    <w:p w14:paraId="25F652B8" w14:textId="201E3362" w:rsidR="00A71134" w:rsidRDefault="00A71134" w:rsidP="00A71134">
      <w:r>
        <w:t xml:space="preserve">You must attach supporting documentation in line with the instructions provided </w:t>
      </w:r>
      <w:r w:rsidR="00197334">
        <w:t>in the portal</w:t>
      </w:r>
      <w:r>
        <w:t xml:space="preserve">. You should only attach requested documents. </w:t>
      </w:r>
      <w:r w:rsidR="007B0A68">
        <w:t xml:space="preserve">The total of all attachments cannot exceed 20MB. </w:t>
      </w:r>
      <w:r>
        <w:t>We will not consider information in atta</w:t>
      </w:r>
      <w:r w:rsidR="00AB0259">
        <w:t>chments that we do not request.</w:t>
      </w:r>
    </w:p>
    <w:p w14:paraId="100CAD41" w14:textId="28259BCC" w:rsidR="00247D27" w:rsidRDefault="00247D27" w:rsidP="00016D46">
      <w:pPr>
        <w:pStyle w:val="Heading3"/>
        <w:numPr>
          <w:ilvl w:val="1"/>
          <w:numId w:val="43"/>
        </w:numPr>
      </w:pPr>
      <w:bookmarkStart w:id="120" w:name="_Toc489952689"/>
      <w:bookmarkStart w:id="121" w:name="_Toc496536671"/>
      <w:bookmarkStart w:id="122" w:name="_Toc531277499"/>
      <w:bookmarkStart w:id="123" w:name="_Toc955309"/>
      <w:bookmarkStart w:id="124" w:name="_Toc90276228"/>
      <w:bookmarkStart w:id="125" w:name="_Ref482605332"/>
      <w:r>
        <w:t>Timing of grant opportunity</w:t>
      </w:r>
      <w:bookmarkEnd w:id="120"/>
      <w:bookmarkEnd w:id="121"/>
      <w:bookmarkEnd w:id="122"/>
      <w:bookmarkEnd w:id="123"/>
      <w:bookmarkEnd w:id="124"/>
    </w:p>
    <w:p w14:paraId="6FC0C72E" w14:textId="4D28E428" w:rsidR="00247D27" w:rsidRPr="00B72EE8" w:rsidRDefault="00247D27" w:rsidP="00247D27">
      <w:r>
        <w:t xml:space="preserve">You can only submit an application between the published opening and closing dates. We cannot accept late applications. </w:t>
      </w:r>
    </w:p>
    <w:p w14:paraId="067759AF" w14:textId="28B745E6" w:rsidR="00D84D5B" w:rsidRPr="005A61FE" w:rsidRDefault="00247D27" w:rsidP="00455A29">
      <w:pPr>
        <w:spacing w:before="200"/>
      </w:pPr>
      <w:r>
        <w:t xml:space="preserve">If you are successful </w:t>
      </w:r>
      <w:r w:rsidR="008A5381">
        <w:t>you should commence your project after the letter of offer and before 31</w:t>
      </w:r>
      <w:r w:rsidR="009B5D86">
        <w:t> </w:t>
      </w:r>
      <w:r w:rsidR="008A5381">
        <w:t>December 2022</w:t>
      </w:r>
    </w:p>
    <w:p w14:paraId="6AD1AC12" w14:textId="77777777" w:rsidR="00247D27" w:rsidRDefault="00247D27" w:rsidP="00680B92">
      <w:pPr>
        <w:pStyle w:val="Caption"/>
        <w:keepNext/>
      </w:pPr>
      <w:bookmarkStart w:id="126" w:name="_Toc467773968"/>
      <w:r w:rsidRPr="0054078D">
        <w:rPr>
          <w:bCs/>
        </w:rPr>
        <w:t>Table 1: Expected timing for this grant opportunity</w:t>
      </w:r>
      <w:bookmarkEnd w:id="126"/>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6426C3">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8A5381" w14:paraId="26FA0CCB" w14:textId="77777777" w:rsidTr="006426C3">
        <w:trPr>
          <w:cantSplit/>
        </w:trPr>
        <w:tc>
          <w:tcPr>
            <w:tcW w:w="4815" w:type="dxa"/>
          </w:tcPr>
          <w:p w14:paraId="15DA0F16" w14:textId="1BDEBC37" w:rsidR="008A5381" w:rsidRPr="00B16B54" w:rsidRDefault="008A5381" w:rsidP="008A5381">
            <w:pPr>
              <w:pStyle w:val="TableText"/>
              <w:keepNext/>
            </w:pPr>
            <w:r w:rsidRPr="00B16B54">
              <w:t>Assessment of applications</w:t>
            </w:r>
          </w:p>
        </w:tc>
        <w:tc>
          <w:tcPr>
            <w:tcW w:w="3974" w:type="dxa"/>
          </w:tcPr>
          <w:p w14:paraId="69817889" w14:textId="52D23B90" w:rsidR="008A5381" w:rsidRPr="00B16B54" w:rsidRDefault="008A5381" w:rsidP="008A5381">
            <w:pPr>
              <w:pStyle w:val="TableText"/>
              <w:keepNext/>
            </w:pPr>
            <w:r w:rsidRPr="00A60BC7">
              <w:t>10 weeks</w:t>
            </w:r>
          </w:p>
        </w:tc>
      </w:tr>
      <w:tr w:rsidR="008A5381" w14:paraId="3BF52F8E" w14:textId="77777777" w:rsidTr="006426C3">
        <w:trPr>
          <w:cantSplit/>
        </w:trPr>
        <w:tc>
          <w:tcPr>
            <w:tcW w:w="4815" w:type="dxa"/>
          </w:tcPr>
          <w:p w14:paraId="61C9863C" w14:textId="17A783B3" w:rsidR="008A5381" w:rsidRPr="00B16B54" w:rsidRDefault="008A5381" w:rsidP="008A5381">
            <w:pPr>
              <w:pStyle w:val="TableText"/>
              <w:keepNext/>
            </w:pPr>
            <w:r w:rsidRPr="00B16B54">
              <w:t>Approval of outcomes of selection process</w:t>
            </w:r>
          </w:p>
        </w:tc>
        <w:tc>
          <w:tcPr>
            <w:tcW w:w="3974" w:type="dxa"/>
          </w:tcPr>
          <w:p w14:paraId="0B2F985F" w14:textId="64520FDB" w:rsidR="008A5381" w:rsidRPr="00B16B54" w:rsidRDefault="008A5381" w:rsidP="008A5381">
            <w:pPr>
              <w:pStyle w:val="TableText"/>
              <w:keepNext/>
            </w:pPr>
            <w:r>
              <w:t xml:space="preserve">Mid </w:t>
            </w:r>
            <w:r w:rsidRPr="00A60BC7">
              <w:t>202</w:t>
            </w:r>
            <w:r>
              <w:t>2</w:t>
            </w:r>
          </w:p>
        </w:tc>
      </w:tr>
      <w:tr w:rsidR="008A5381" w14:paraId="27D75006" w14:textId="77777777" w:rsidTr="006426C3">
        <w:trPr>
          <w:cantSplit/>
        </w:trPr>
        <w:tc>
          <w:tcPr>
            <w:tcW w:w="4815" w:type="dxa"/>
          </w:tcPr>
          <w:p w14:paraId="482E3985" w14:textId="2775AEB0" w:rsidR="008A5381" w:rsidRPr="00B16B54" w:rsidRDefault="008A5381" w:rsidP="008A5381">
            <w:pPr>
              <w:pStyle w:val="TableText"/>
              <w:keepNext/>
            </w:pPr>
            <w:r w:rsidRPr="00B16B54">
              <w:t>Negotiations and award of grant agreements</w:t>
            </w:r>
          </w:p>
        </w:tc>
        <w:tc>
          <w:tcPr>
            <w:tcW w:w="3974" w:type="dxa"/>
          </w:tcPr>
          <w:p w14:paraId="3061827A" w14:textId="580CB64F" w:rsidR="008A5381" w:rsidRPr="00B16B54" w:rsidRDefault="008A5381" w:rsidP="008A5381">
            <w:pPr>
              <w:pStyle w:val="TableText"/>
              <w:keepNext/>
            </w:pPr>
            <w:r w:rsidRPr="00A60BC7">
              <w:t>30 days</w:t>
            </w:r>
          </w:p>
        </w:tc>
      </w:tr>
      <w:tr w:rsidR="008A5381" w14:paraId="28E24F8E" w14:textId="77777777" w:rsidTr="006426C3">
        <w:trPr>
          <w:cantSplit/>
        </w:trPr>
        <w:tc>
          <w:tcPr>
            <w:tcW w:w="4815" w:type="dxa"/>
          </w:tcPr>
          <w:p w14:paraId="0A25B785" w14:textId="29206129" w:rsidR="008A5381" w:rsidRPr="00B16B54" w:rsidRDefault="008A5381" w:rsidP="008A5381">
            <w:pPr>
              <w:pStyle w:val="TableText"/>
              <w:keepNext/>
            </w:pPr>
            <w:r w:rsidRPr="00B16B54">
              <w:t>Notification to unsuccessful applicants</w:t>
            </w:r>
          </w:p>
        </w:tc>
        <w:tc>
          <w:tcPr>
            <w:tcW w:w="3974" w:type="dxa"/>
          </w:tcPr>
          <w:p w14:paraId="63FE2BC7" w14:textId="14F5F932" w:rsidR="008A5381" w:rsidRPr="00B16B54" w:rsidRDefault="008A5381" w:rsidP="008A5381">
            <w:pPr>
              <w:pStyle w:val="TableText"/>
              <w:keepNext/>
            </w:pPr>
            <w:r>
              <w:t>Mid</w:t>
            </w:r>
            <w:r w:rsidRPr="00A60BC7">
              <w:t xml:space="preserve"> 202</w:t>
            </w:r>
            <w:r>
              <w:t>2</w:t>
            </w:r>
          </w:p>
        </w:tc>
      </w:tr>
      <w:tr w:rsidR="008A5381" w14:paraId="34E7BF3A" w14:textId="77777777" w:rsidTr="006426C3">
        <w:trPr>
          <w:cantSplit/>
        </w:trPr>
        <w:tc>
          <w:tcPr>
            <w:tcW w:w="4815" w:type="dxa"/>
          </w:tcPr>
          <w:p w14:paraId="0D12C166" w14:textId="3DCD162D" w:rsidR="008A5381" w:rsidRPr="00B16B54" w:rsidRDefault="008A5381" w:rsidP="008A5381">
            <w:pPr>
              <w:pStyle w:val="TableText"/>
              <w:keepNext/>
            </w:pPr>
            <w:r>
              <w:t>Earliest start date of grant a</w:t>
            </w:r>
            <w:r w:rsidRPr="00B16B54">
              <w:t xml:space="preserve">ctivity </w:t>
            </w:r>
          </w:p>
        </w:tc>
        <w:tc>
          <w:tcPr>
            <w:tcW w:w="3974" w:type="dxa"/>
          </w:tcPr>
          <w:p w14:paraId="23920C1F" w14:textId="7D3880A4" w:rsidR="008A5381" w:rsidRPr="00B16B54" w:rsidRDefault="008A5381" w:rsidP="008A5381">
            <w:pPr>
              <w:pStyle w:val="TableText"/>
              <w:keepNext/>
            </w:pPr>
            <w:r w:rsidRPr="00A60BC7">
              <w:t>From the date of the letter of offer</w:t>
            </w:r>
          </w:p>
        </w:tc>
      </w:tr>
      <w:tr w:rsidR="008A5381" w:rsidRPr="007B3784" w14:paraId="76325C92" w14:textId="77777777" w:rsidTr="006426C3">
        <w:trPr>
          <w:cantSplit/>
        </w:trPr>
        <w:tc>
          <w:tcPr>
            <w:tcW w:w="4815" w:type="dxa"/>
          </w:tcPr>
          <w:p w14:paraId="0A620181" w14:textId="3773FBCA" w:rsidR="008A5381" w:rsidRPr="007B3784" w:rsidRDefault="008A5381" w:rsidP="008A5381">
            <w:pPr>
              <w:pStyle w:val="TableText"/>
              <w:keepNext/>
            </w:pPr>
            <w:r w:rsidRPr="007B3784">
              <w:t xml:space="preserve">End date of grant commitment </w:t>
            </w:r>
          </w:p>
        </w:tc>
        <w:tc>
          <w:tcPr>
            <w:tcW w:w="3974" w:type="dxa"/>
          </w:tcPr>
          <w:p w14:paraId="6CE05BE5" w14:textId="01F37199" w:rsidR="008A5381" w:rsidRPr="007B3784" w:rsidRDefault="008A5381" w:rsidP="008A5381">
            <w:pPr>
              <w:pStyle w:val="TableText"/>
              <w:keepNext/>
            </w:pPr>
            <w:r w:rsidRPr="00A60BC7">
              <w:t>Up to three years after the start date</w:t>
            </w:r>
          </w:p>
        </w:tc>
      </w:tr>
    </w:tbl>
    <w:p w14:paraId="591417E1" w14:textId="223A499D" w:rsidR="00247D27" w:rsidRPr="00AD742E" w:rsidRDefault="00247D27" w:rsidP="007A13F1">
      <w:pPr>
        <w:pStyle w:val="Heading2"/>
      </w:pPr>
      <w:bookmarkStart w:id="127" w:name="_Toc496536673"/>
      <w:bookmarkStart w:id="128" w:name="_Toc531277500"/>
      <w:bookmarkStart w:id="129" w:name="_Toc955310"/>
      <w:bookmarkStart w:id="130" w:name="_Toc90276229"/>
      <w:bookmarkEnd w:id="125"/>
      <w:r>
        <w:t xml:space="preserve">The </w:t>
      </w:r>
      <w:r w:rsidR="00E93B21">
        <w:t xml:space="preserve">grant </w:t>
      </w:r>
      <w:r>
        <w:t>selection process</w:t>
      </w:r>
      <w:bookmarkEnd w:id="127"/>
      <w:bookmarkEnd w:id="128"/>
      <w:bookmarkEnd w:id="129"/>
      <w:bookmarkEnd w:id="130"/>
    </w:p>
    <w:p w14:paraId="08F496D4" w14:textId="55DAE47B"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 xml:space="preserve">criteria. </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3825C073"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B56444">
      <w:pPr>
        <w:pStyle w:val="ListBullet"/>
        <w:keepNex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numPr>
          <w:ilvl w:val="0"/>
          <w:numId w:val="7"/>
        </w:numPr>
        <w:spacing w:after="120"/>
      </w:pPr>
      <w:r w:rsidRPr="005A61FE">
        <w:t>the relative value of the grant sought.</w:t>
      </w:r>
    </w:p>
    <w:p w14:paraId="00E1970F" w14:textId="77777777" w:rsidR="00455A29" w:rsidRDefault="00455A29" w:rsidP="00455A29">
      <w:r>
        <w:t xml:space="preserve">We refer your application to the </w:t>
      </w:r>
      <w:r w:rsidRPr="000502B0">
        <w:t>Cooperative Research Centres Advisory Committee</w:t>
      </w:r>
      <w:r>
        <w:t>, an independent and diverse committee of experts</w:t>
      </w:r>
      <w:r w:rsidRPr="00E243B4">
        <w:t xml:space="preserve"> </w:t>
      </w:r>
      <w:r w:rsidRPr="000502B0">
        <w:t>that reports to</w:t>
      </w:r>
      <w:r>
        <w:t xml:space="preserve"> Industry</w:t>
      </w:r>
      <w:r w:rsidRPr="000502B0">
        <w:t xml:space="preserve"> Inn</w:t>
      </w:r>
      <w:r>
        <w:t>ovation and Science Australia, an independent statutory board. You can find d</w:t>
      </w:r>
      <w:r w:rsidRPr="000502B0">
        <w:t xml:space="preserve">etails on the current composition of </w:t>
      </w:r>
      <w:r>
        <w:t xml:space="preserve">Industry </w:t>
      </w:r>
      <w:r w:rsidRPr="000502B0">
        <w:t>Innovation and Science Australia and its committees including the Cooperative Resea</w:t>
      </w:r>
      <w:r>
        <w:t>rch Centres Advisory Committee on</w:t>
      </w:r>
      <w:r w:rsidRPr="000502B0">
        <w:t xml:space="preserve"> </w:t>
      </w:r>
      <w:hyperlink r:id="rId36" w:history="1">
        <w:r w:rsidRPr="00435CB4">
          <w:rPr>
            <w:rStyle w:val="Hyperlink"/>
          </w:rPr>
          <w:t>industry.gov.au</w:t>
        </w:r>
      </w:hyperlink>
      <w:r>
        <w:t>. The committee may also seek additional advice from independent technical experts, including relevant Commonwealth departments and agencies.</w:t>
      </w:r>
    </w:p>
    <w:p w14:paraId="4CD122D4" w14:textId="249E3342" w:rsidR="00247D27" w:rsidRDefault="00247D27" w:rsidP="00247D27">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in a funding round</w:t>
      </w:r>
      <w:r w:rsidR="00455A29">
        <w:rPr>
          <w:color w:val="000000"/>
        </w:rPr>
        <w:t xml:space="preserve"> </w:t>
      </w:r>
      <w:r>
        <w:rPr>
          <w:color w:val="000000"/>
        </w:rPr>
        <w:t xml:space="preserve">before </w:t>
      </w:r>
      <w:r w:rsidR="009B587E">
        <w:rPr>
          <w:color w:val="000000"/>
        </w:rPr>
        <w:t xml:space="preserve">providing advice as to </w:t>
      </w:r>
      <w:r>
        <w:rPr>
          <w:color w:val="000000"/>
        </w:rPr>
        <w:t>which projects to fund</w:t>
      </w:r>
      <w:r w:rsidRPr="00E162FF">
        <w: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016D46">
      <w:pPr>
        <w:pStyle w:val="Heading3"/>
        <w:numPr>
          <w:ilvl w:val="1"/>
          <w:numId w:val="43"/>
        </w:numPr>
      </w:pPr>
      <w:bookmarkStart w:id="131" w:name="_Toc531277501"/>
      <w:bookmarkStart w:id="132" w:name="_Toc164844279"/>
      <w:bookmarkStart w:id="133" w:name="_Toc383003268"/>
      <w:bookmarkStart w:id="134" w:name="_Toc496536674"/>
      <w:bookmarkStart w:id="135" w:name="_Toc955311"/>
      <w:bookmarkStart w:id="136" w:name="_Toc90276230"/>
      <w:r w:rsidRPr="005A61FE">
        <w:t>Who will approve grants?</w:t>
      </w:r>
      <w:bookmarkEnd w:id="131"/>
      <w:bookmarkEnd w:id="132"/>
      <w:bookmarkEnd w:id="133"/>
      <w:bookmarkEnd w:id="134"/>
      <w:bookmarkEnd w:id="135"/>
      <w:bookmarkEnd w:id="136"/>
    </w:p>
    <w:p w14:paraId="06B09624" w14:textId="3597DD20" w:rsidR="003101AF" w:rsidRDefault="003101AF" w:rsidP="003101AF">
      <w:r>
        <w:t xml:space="preserve">The Minister decides which grants to approve taking into account the </w:t>
      </w:r>
      <w:r w:rsidR="00455A29">
        <w:t>advice</w:t>
      </w:r>
      <w:r>
        <w:t xml:space="preserve"> of the committee and the availability of grant funds.</w:t>
      </w:r>
    </w:p>
    <w:p w14:paraId="259EB2E2" w14:textId="0428A40D" w:rsidR="00564DF1" w:rsidRDefault="00564DF1" w:rsidP="00564DF1">
      <w:pPr>
        <w:spacing w:after="80"/>
      </w:pPr>
      <w:bookmarkStart w:id="137" w:name="_Toc489952696"/>
      <w:r w:rsidRPr="00E162FF">
        <w:t>The</w:t>
      </w:r>
      <w:r w:rsidR="00455A29">
        <w:t xml:space="preserve"> </w:t>
      </w:r>
      <w:r w:rsidRPr="00E162FF">
        <w:t xml:space="preserve">Minister’s 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5AE21F80" w:rsidR="00564DF1" w:rsidRDefault="00564DF1" w:rsidP="00564DF1">
      <w:r>
        <w:t xml:space="preserve">The </w:t>
      </w:r>
      <w:r w:rsidR="00D4078F" w:rsidRPr="005A61FE">
        <w:t xml:space="preserve">Minister </w:t>
      </w:r>
      <w:r>
        <w:t>will not approve funding if there is insufficient program funds available across relevant financial years for the program.</w:t>
      </w:r>
    </w:p>
    <w:p w14:paraId="6B408239" w14:textId="548587B2" w:rsidR="00564DF1" w:rsidRDefault="00564DF1" w:rsidP="007A13F1">
      <w:pPr>
        <w:pStyle w:val="Heading2"/>
      </w:pPr>
      <w:bookmarkStart w:id="138" w:name="_Toc496536675"/>
      <w:bookmarkStart w:id="139" w:name="_Toc531277502"/>
      <w:bookmarkStart w:id="140" w:name="_Toc955312"/>
      <w:bookmarkStart w:id="141" w:name="_Toc90276231"/>
      <w:r>
        <w:t>Notification of application outcomes</w:t>
      </w:r>
      <w:bookmarkEnd w:id="137"/>
      <w:bookmarkEnd w:id="138"/>
      <w:bookmarkEnd w:id="139"/>
      <w:bookmarkEnd w:id="140"/>
      <w:bookmarkEnd w:id="141"/>
    </w:p>
    <w:p w14:paraId="0734C5CD" w14:textId="77777777" w:rsidR="00455A29" w:rsidDel="008F0A8C" w:rsidRDefault="00455A29" w:rsidP="00455A29">
      <w:r>
        <w:t>We will advise you in writing of the outcome of your application, whether successful or unsuccessful.</w:t>
      </w:r>
    </w:p>
    <w:p w14:paraId="25F652C1" w14:textId="3392714E" w:rsidR="000C07C6" w:rsidRDefault="00E93B21" w:rsidP="007A13F1">
      <w:pPr>
        <w:pStyle w:val="Heading2"/>
      </w:pPr>
      <w:bookmarkStart w:id="142" w:name="_Toc955313"/>
      <w:bookmarkStart w:id="143" w:name="_Toc496536676"/>
      <w:bookmarkStart w:id="144" w:name="_Toc531277503"/>
      <w:bookmarkStart w:id="145" w:name="_Toc90276232"/>
      <w:r w:rsidRPr="005A61FE">
        <w:t>Successful</w:t>
      </w:r>
      <w:r>
        <w:t xml:space="preserve"> grant applications</w:t>
      </w:r>
      <w:bookmarkEnd w:id="142"/>
      <w:bookmarkEnd w:id="143"/>
      <w:bookmarkEnd w:id="144"/>
      <w:bookmarkEnd w:id="145"/>
    </w:p>
    <w:p w14:paraId="5B4DC469" w14:textId="323341FC" w:rsidR="00D057B9" w:rsidRDefault="00D057B9" w:rsidP="00455EC8">
      <w:pPr>
        <w:pStyle w:val="Heading3"/>
        <w:numPr>
          <w:ilvl w:val="1"/>
          <w:numId w:val="43"/>
        </w:numPr>
      </w:pPr>
      <w:bookmarkStart w:id="146" w:name="_Grant_agreement"/>
      <w:bookmarkStart w:id="147" w:name="_Toc466898120"/>
      <w:bookmarkStart w:id="148" w:name="_Toc496536677"/>
      <w:bookmarkStart w:id="149" w:name="_Toc531277504"/>
      <w:bookmarkStart w:id="150" w:name="_Toc955314"/>
      <w:bookmarkStart w:id="151" w:name="_Toc90276233"/>
      <w:bookmarkEnd w:id="114"/>
      <w:bookmarkEnd w:id="115"/>
      <w:bookmarkEnd w:id="146"/>
      <w:r>
        <w:t>Grant agreement</w:t>
      </w:r>
      <w:bookmarkEnd w:id="147"/>
      <w:bookmarkEnd w:id="148"/>
      <w:bookmarkEnd w:id="149"/>
      <w:bookmarkEnd w:id="150"/>
      <w:bookmarkEnd w:id="151"/>
    </w:p>
    <w:p w14:paraId="3CA461E3" w14:textId="66EDAB2A" w:rsidR="005C5205"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r w:rsidR="000C3B35" w:rsidRPr="000C3B35">
        <w:rPr>
          <w:rStyle w:val="Hyperlink"/>
        </w:rPr>
        <w:t>grant agreement</w:t>
      </w:r>
      <w:r w:rsidR="000C3B35">
        <w:t xml:space="preserve"> is available on </w:t>
      </w:r>
      <w:hyperlink r:id="rId37" w:history="1">
        <w:r w:rsidR="000C3B35" w:rsidRPr="00C92389">
          <w:rPr>
            <w:rStyle w:val="Hyperlink"/>
          </w:rPr>
          <w:t>business.gov.au</w:t>
        </w:r>
      </w:hyperlink>
      <w:r w:rsidR="005624ED">
        <w:t xml:space="preserve"> and </w:t>
      </w:r>
      <w:hyperlink r:id="rId38" w:history="1">
        <w:r w:rsidR="005624ED" w:rsidRPr="00C92389">
          <w:rPr>
            <w:rStyle w:val="Hyperlink"/>
          </w:rPr>
          <w:t>GrantConnect</w:t>
        </w:r>
      </w:hyperlink>
      <w:r w:rsidR="000F18DD" w:rsidRPr="005A61FE">
        <w:t>.</w:t>
      </w:r>
    </w:p>
    <w:p w14:paraId="5F855BD2" w14:textId="74F72AEE" w:rsidR="00E95D50" w:rsidRDefault="00AA73C5" w:rsidP="00E95D50">
      <w:r w:rsidRPr="005A61FE">
        <w:t xml:space="preserve">Execute means both you and the Commonwealth have </w:t>
      </w:r>
      <w:r w:rsidR="009E02CC">
        <w:t>accepted</w:t>
      </w:r>
      <w:r w:rsidR="009E02CC" w:rsidRPr="005A61FE">
        <w:t xml:space="preserve"> </w:t>
      </w:r>
      <w:r w:rsidRPr="005A61FE">
        <w:t xml:space="preserve">the agreement. </w:t>
      </w:r>
      <w:r w:rsidR="009E02CC">
        <w:t>We cannot make any payments until a grant agreement is executed.</w:t>
      </w:r>
      <w:r w:rsidR="008D46BE">
        <w:t xml:space="preserve"> We are not responsible for any expenditure you incur </w:t>
      </w:r>
      <w:r w:rsidR="008D46BE" w:rsidRPr="005A61FE">
        <w:t>until</w:t>
      </w:r>
      <w:r w:rsidR="008D46BE">
        <w:t xml:space="preserve"> a grant agreement is executed.</w:t>
      </w:r>
    </w:p>
    <w:p w14:paraId="1419DE98" w14:textId="7632E4A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61AAFA78" w14:textId="77777777" w:rsidR="00D057B9" w:rsidRDefault="00D057B9" w:rsidP="00D057B9">
      <w:r w:rsidRPr="0062411B">
        <w:t>The Commonwealth may reco</w:t>
      </w:r>
      <w:r>
        <w:t>ver grant funds if there is a breach of the grant agreement.</w:t>
      </w:r>
    </w:p>
    <w:p w14:paraId="394B38EF" w14:textId="77777777" w:rsidR="004B3C6A" w:rsidRDefault="004B3C6A" w:rsidP="004B3C6A">
      <w:pPr>
        <w:pStyle w:val="Heading4"/>
      </w:pPr>
      <w:bookmarkStart w:id="152" w:name="_Toc90276234"/>
      <w:bookmarkStart w:id="153" w:name="_Toc466898121"/>
      <w:bookmarkStart w:id="154" w:name="_Toc496536678"/>
      <w:bookmarkStart w:id="155" w:name="_Toc531277505"/>
      <w:bookmarkStart w:id="156" w:name="_Toc955315"/>
      <w:r>
        <w:t>Standard grant agreement</w:t>
      </w:r>
      <w:bookmarkEnd w:id="152"/>
    </w:p>
    <w:p w14:paraId="15D3EB5D" w14:textId="77777777" w:rsidR="004B3C6A" w:rsidRDefault="004B3C6A" w:rsidP="004B3C6A">
      <w:pPr>
        <w:pStyle w:val="ListBullet"/>
        <w:numPr>
          <w:ilvl w:val="0"/>
          <w:numId w:val="0"/>
        </w:numPr>
      </w:pPr>
      <w:r>
        <w:t>We will use the Commonwealth Standard Grant Agreement for this grant opportunity.</w:t>
      </w:r>
    </w:p>
    <w:p w14:paraId="7DF90DA6" w14:textId="77777777" w:rsidR="004B3C6A" w:rsidRPr="005A61FE" w:rsidRDefault="004B3C6A" w:rsidP="004B3C6A">
      <w:r>
        <w:t>You will have 30 days from the date we notify you of your success to execute the grant agreement with the Commonwealth</w:t>
      </w:r>
      <w:r w:rsidRPr="005A61FE">
        <w:t>.</w:t>
      </w:r>
      <w:r>
        <w:t xml:space="preserve"> During this time, we will work with you to finalise details.</w:t>
      </w:r>
    </w:p>
    <w:p w14:paraId="568D825A" w14:textId="77777777" w:rsidR="004B3C6A" w:rsidRDefault="004B3C6A" w:rsidP="004B3C6A">
      <w:r>
        <w:t>The offer may lapse if both parties do not accept the grant agreement within this time. Under certain circumstances, we may extend this period. We base the approval of your grant on the information you provide in your application. We will review any required changes to these details to ensure they do not affect the project as approved by the Minister.</w:t>
      </w:r>
    </w:p>
    <w:p w14:paraId="15CC9349" w14:textId="29318159" w:rsidR="004B3C6A" w:rsidRDefault="004B3C6A" w:rsidP="00B56444">
      <w:pPr>
        <w:pStyle w:val="Heading4"/>
        <w:numPr>
          <w:ilvl w:val="1"/>
          <w:numId w:val="43"/>
        </w:numPr>
      </w:pPr>
      <w:bookmarkStart w:id="157" w:name="_Toc90276235"/>
      <w:r>
        <w:t>Partner agreement</w:t>
      </w:r>
      <w:bookmarkEnd w:id="157"/>
    </w:p>
    <w:p w14:paraId="302D6455" w14:textId="7084D532" w:rsidR="00096DB6" w:rsidRDefault="004B3C6A" w:rsidP="004B3C6A">
      <w:r w:rsidRPr="00504235">
        <w:t xml:space="preserve">If successful, </w:t>
      </w:r>
      <w:r>
        <w:t xml:space="preserve">partners </w:t>
      </w:r>
      <w:r w:rsidRPr="00504235">
        <w:t xml:space="preserve">in the relevant CRC-P </w:t>
      </w:r>
      <w:r>
        <w:t xml:space="preserve">are required to enter </w:t>
      </w:r>
      <w:r w:rsidRPr="00504235">
        <w:t xml:space="preserve">into </w:t>
      </w:r>
      <w:r>
        <w:t xml:space="preserve">a partners’ agreement </w:t>
      </w:r>
      <w:r w:rsidRPr="00504235">
        <w:t>and have certain obligations</w:t>
      </w:r>
      <w:r>
        <w:t xml:space="preserve">. The partners’ agreement must cover all matters as required by the grant agreement. You will have 60 days from the </w:t>
      </w:r>
      <w:r w:rsidR="00096DB6">
        <w:t>execution or</w:t>
      </w:r>
      <w:r>
        <w:t xml:space="preserve"> commencement of the grant agreement</w:t>
      </w:r>
      <w:r w:rsidR="00096DB6">
        <w:t>, whichever is the later,</w:t>
      </w:r>
      <w:r>
        <w:t xml:space="preserve"> to execute a partner’s agreement with all partners</w:t>
      </w:r>
      <w:r w:rsidR="00096DB6">
        <w:t xml:space="preserve">. </w:t>
      </w:r>
      <w:r>
        <w:t xml:space="preserve">Under certain circumstances, we may extend this period. </w:t>
      </w:r>
    </w:p>
    <w:p w14:paraId="643B23CB" w14:textId="6FD61C15" w:rsidR="004B3C6A" w:rsidRDefault="004B3C6A" w:rsidP="004B3C6A">
      <w:r>
        <w:t xml:space="preserve">A template </w:t>
      </w:r>
      <w:hyperlink r:id="rId39" w:history="1">
        <w:r w:rsidRPr="00B7110A">
          <w:rPr>
            <w:rStyle w:val="Hyperlink"/>
          </w:rPr>
          <w:t>partner agreement</w:t>
        </w:r>
      </w:hyperlink>
      <w:r>
        <w:t xml:space="preserve"> will be available at </w:t>
      </w:r>
      <w:hyperlink r:id="rId40" w:history="1">
        <w:r w:rsidRPr="00B7110A">
          <w:rPr>
            <w:rStyle w:val="Hyperlink"/>
          </w:rPr>
          <w:t>business.gov.au</w:t>
        </w:r>
      </w:hyperlink>
      <w:r>
        <w:t xml:space="preserve"> or on request, which you may customise for your CRC-P requirements. Its use is not mandatory.</w:t>
      </w:r>
    </w:p>
    <w:p w14:paraId="4BD91F80" w14:textId="77777777" w:rsidR="004B3C6A" w:rsidRDefault="004B3C6A" w:rsidP="004B3C6A">
      <w:r>
        <w:t>It is highly recommended partner agreements outline how ownership of intellectual property will be managed amongst project partners.</w:t>
      </w:r>
    </w:p>
    <w:p w14:paraId="5211F426" w14:textId="150F8B8E" w:rsidR="004B3C6A" w:rsidRDefault="004B3C6A" w:rsidP="00B56444">
      <w:pPr>
        <w:pStyle w:val="Heading4"/>
        <w:numPr>
          <w:ilvl w:val="1"/>
          <w:numId w:val="43"/>
        </w:numPr>
      </w:pPr>
      <w:bookmarkStart w:id="158" w:name="_Toc90276236"/>
      <w:r>
        <w:t>Partner governance</w:t>
      </w:r>
      <w:bookmarkEnd w:id="158"/>
    </w:p>
    <w:p w14:paraId="479EB8E2" w14:textId="77777777" w:rsidR="004B3C6A" w:rsidRDefault="004B3C6A" w:rsidP="004B3C6A">
      <w:r>
        <w:t>CRC-Ps must have a sound governance model with suitable arrangements to deliver the proposed results.</w:t>
      </w:r>
    </w:p>
    <w:p w14:paraId="0155F064" w14:textId="274628A1" w:rsidR="004B3C6A" w:rsidRDefault="004B3C6A" w:rsidP="00D057B9">
      <w:r>
        <w:t>You need to ensure you have fully considered the legal and taxation implications of the governance structure.</w:t>
      </w:r>
      <w:bookmarkEnd w:id="153"/>
      <w:bookmarkEnd w:id="154"/>
      <w:bookmarkEnd w:id="155"/>
      <w:bookmarkEnd w:id="156"/>
    </w:p>
    <w:p w14:paraId="1CBD62A4" w14:textId="517BB177" w:rsidR="00BD3A35" w:rsidRDefault="00BD3A35" w:rsidP="00455EC8">
      <w:pPr>
        <w:pStyle w:val="Heading3"/>
        <w:numPr>
          <w:ilvl w:val="1"/>
          <w:numId w:val="43"/>
        </w:numPr>
      </w:pPr>
      <w:bookmarkStart w:id="159" w:name="_Toc71813860"/>
      <w:bookmarkStart w:id="160" w:name="_Toc71814636"/>
      <w:bookmarkStart w:id="161" w:name="_Toc71814842"/>
      <w:bookmarkStart w:id="162" w:name="_Toc489952704"/>
      <w:bookmarkStart w:id="163" w:name="_Toc496536682"/>
      <w:bookmarkStart w:id="164" w:name="_Toc531277509"/>
      <w:bookmarkStart w:id="165" w:name="_Toc955319"/>
      <w:bookmarkStart w:id="166" w:name="_Toc90276237"/>
      <w:bookmarkStart w:id="167" w:name="_Ref465245613"/>
      <w:bookmarkStart w:id="168" w:name="_Toc467165693"/>
      <w:bookmarkStart w:id="169" w:name="_Toc164844284"/>
      <w:bookmarkEnd w:id="159"/>
      <w:bookmarkEnd w:id="160"/>
      <w:bookmarkEnd w:id="161"/>
      <w:r>
        <w:t>Project</w:t>
      </w:r>
      <w:r w:rsidR="004B3C6A">
        <w:t xml:space="preserve"> </w:t>
      </w:r>
      <w:r w:rsidRPr="00CB5DC6">
        <w:t xml:space="preserve">specific legislation, </w:t>
      </w:r>
      <w:r>
        <w:t>policies and industry standards</w:t>
      </w:r>
      <w:bookmarkEnd w:id="162"/>
      <w:bookmarkEnd w:id="163"/>
      <w:bookmarkEnd w:id="164"/>
      <w:bookmarkEnd w:id="165"/>
      <w:bookmarkEnd w:id="166"/>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6CC32D0A" w14:textId="77777777" w:rsidR="004B3C6A" w:rsidRPr="005A61FE" w:rsidRDefault="004B3C6A" w:rsidP="004B3C6A">
      <w:pPr>
        <w:pStyle w:val="ListBullet"/>
        <w:numPr>
          <w:ilvl w:val="0"/>
          <w:numId w:val="7"/>
        </w:numPr>
      </w:pPr>
      <w:r w:rsidRPr="005A61FE">
        <w:t>State/Territory legislation in relation to working with children</w:t>
      </w:r>
    </w:p>
    <w:p w14:paraId="16A3BEFD" w14:textId="77777777" w:rsidR="004B3C6A" w:rsidRDefault="004B3C6A" w:rsidP="004B3C6A">
      <w:pPr>
        <w:pStyle w:val="ListBullet"/>
        <w:numPr>
          <w:ilvl w:val="0"/>
          <w:numId w:val="7"/>
        </w:numPr>
      </w:pPr>
      <w:r w:rsidRPr="00E61A4E">
        <w:t>all relevant ethics codes and guidelines adopted by the National Health and Medical Research Council</w:t>
      </w:r>
      <w:r>
        <w:t xml:space="preserve"> (NHMRC)</w:t>
      </w:r>
      <w:r w:rsidRPr="00E61A4E">
        <w:t>, the Office of the Gene Technology Regulator, and all other relevant regulatory agencies operating in Australia and in any place in which the research is being conducted</w:t>
      </w:r>
    </w:p>
    <w:p w14:paraId="22E2A82F" w14:textId="77777777" w:rsidR="004B3C6A" w:rsidRDefault="004B3C6A" w:rsidP="004B3C6A">
      <w:pPr>
        <w:pStyle w:val="ListBullet"/>
        <w:numPr>
          <w:ilvl w:val="0"/>
          <w:numId w:val="7"/>
        </w:numPr>
      </w:pPr>
      <w:r>
        <w:t>t</w:t>
      </w:r>
      <w:r w:rsidRPr="00E61A4E">
        <w:t xml:space="preserve">he </w:t>
      </w:r>
      <w:hyperlink r:id="rId41" w:history="1">
        <w:r w:rsidRPr="00064292">
          <w:rPr>
            <w:rStyle w:val="Hyperlink"/>
          </w:rPr>
          <w:t>NHMRC/ARC/UA Australian Code for the Responsible Conduct of Research</w:t>
        </w:r>
      </w:hyperlink>
      <w:r w:rsidRPr="00E61A4E">
        <w:t xml:space="preserve"> (2018 or subsequent updates), </w:t>
      </w:r>
      <w:r>
        <w:t xml:space="preserve">co-authored by the NHMRC, Australian Research Council (ARC) and Universities Australia (UA) </w:t>
      </w:r>
      <w:r w:rsidRPr="00E61A4E">
        <w:t xml:space="preserve">and, if applicable, the </w:t>
      </w:r>
      <w:hyperlink r:id="rId42" w:history="1">
        <w:r w:rsidRPr="00064292">
          <w:rPr>
            <w:rStyle w:val="Hyperlink"/>
          </w:rPr>
          <w:t>NHMRC/ARC/</w:t>
        </w:r>
        <w:r>
          <w:rPr>
            <w:rStyle w:val="Hyperlink"/>
          </w:rPr>
          <w:t>UA</w:t>
        </w:r>
        <w:r w:rsidRPr="00064292">
          <w:rPr>
            <w:rStyle w:val="Hyperlink"/>
          </w:rPr>
          <w:t xml:space="preserve"> National Statement on Ethical Conduct in Human Research</w:t>
        </w:r>
      </w:hyperlink>
      <w:r w:rsidRPr="00E61A4E">
        <w:t xml:space="preserve"> (</w:t>
      </w:r>
      <w:r>
        <w:t xml:space="preserve">updated in 2018 </w:t>
      </w:r>
      <w:r w:rsidRPr="00E61A4E">
        <w:t>or subsequent updates).</w:t>
      </w:r>
    </w:p>
    <w:p w14:paraId="0EDF9120" w14:textId="3F37576A" w:rsidR="006560D2" w:rsidRPr="005A61FE" w:rsidRDefault="00992F8E" w:rsidP="00455EC8">
      <w:pPr>
        <w:pStyle w:val="Heading4"/>
      </w:pPr>
      <w:bookmarkStart w:id="170" w:name="_Toc531277510"/>
      <w:bookmarkStart w:id="171" w:name="_Toc955320"/>
      <w:bookmarkStart w:id="172" w:name="_Toc90276238"/>
      <w:r w:rsidRPr="005A61FE">
        <w:t xml:space="preserve">Child </w:t>
      </w:r>
      <w:r w:rsidR="001C5FEE">
        <w:t>s</w:t>
      </w:r>
      <w:r w:rsidRPr="005A61FE">
        <w:t xml:space="preserve">afety </w:t>
      </w:r>
      <w:r w:rsidR="001C5FEE">
        <w:t>r</w:t>
      </w:r>
      <w:r w:rsidRPr="005A61FE">
        <w:t>equirements</w:t>
      </w:r>
      <w:bookmarkEnd w:id="170"/>
      <w:bookmarkEnd w:id="171"/>
      <w:bookmarkEnd w:id="172"/>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35763578" w14:textId="10210FFE" w:rsidR="001F6A22" w:rsidRPr="00FA48F8" w:rsidRDefault="001F6A22" w:rsidP="00DF1F02">
      <w:r w:rsidRPr="005A61FE">
        <w:t xml:space="preserve">You </w:t>
      </w:r>
      <w:r w:rsidR="004F15AC" w:rsidRPr="005A61FE">
        <w:t>must</w:t>
      </w:r>
      <w:r w:rsidRPr="005A61FE">
        <w:t xml:space="preserve"> implement the </w:t>
      </w:r>
      <w:hyperlink r:id="rId43" w:history="1">
        <w:r w:rsidRPr="00A67E8F">
          <w:rPr>
            <w:rStyle w:val="Hyperlink"/>
          </w:rPr>
          <w:t>National Principles for Child Safe Organisations</w:t>
        </w:r>
      </w:hyperlink>
      <w:r w:rsidR="00FA48F8">
        <w:rPr>
          <w:rStyle w:val="FootnoteReference"/>
        </w:rPr>
        <w:footnoteReference w:id="5"/>
      </w:r>
      <w:r w:rsidR="00FA48F8">
        <w:t xml:space="preserve"> endorsed by the </w:t>
      </w:r>
      <w:r w:rsidR="00FA48F8" w:rsidRPr="00FA48F8">
        <w:t>Commonwealth.</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Pr="005A61FE" w:rsidRDefault="002957EE" w:rsidP="00DF1F02">
      <w:r w:rsidRPr="005A61FE">
        <w:t>You will be required to provide an annual statement of compliance with these requirements</w:t>
      </w:r>
      <w:r w:rsidR="001F6A22" w:rsidRPr="005A61FE">
        <w:t xml:space="preserve"> in relation to working with children.</w:t>
      </w:r>
    </w:p>
    <w:p w14:paraId="7114C5AB" w14:textId="77777777" w:rsidR="000F2418" w:rsidRPr="00224067" w:rsidRDefault="000F2418" w:rsidP="000F2418">
      <w:pPr>
        <w:pStyle w:val="Heading4"/>
      </w:pPr>
      <w:bookmarkStart w:id="173" w:name="_Toc90276239"/>
      <w:bookmarkStart w:id="174" w:name="_Toc531277511"/>
      <w:bookmarkStart w:id="175" w:name="_Toc955321"/>
      <w:r>
        <w:t>S</w:t>
      </w:r>
      <w:r w:rsidRPr="00FD65F4">
        <w:t>ecurity</w:t>
      </w:r>
      <w:bookmarkEnd w:id="173"/>
    </w:p>
    <w:p w14:paraId="44F022F0" w14:textId="77777777" w:rsidR="000F2418" w:rsidRDefault="000F2418" w:rsidP="000F2418">
      <w:r>
        <w:t xml:space="preserve">Collaboration with foreign entities must be transparent, undertaken with full knowledge and consent, and in a manner that avoids harm to Australia’s interests. It is your responsibility to consider the implications on the proposed project before submitting your </w:t>
      </w:r>
      <w:r w:rsidRPr="00DF5C31">
        <w:t>application, and to comply with any applicable requirements if it is successful.</w:t>
      </w:r>
    </w:p>
    <w:p w14:paraId="4B7927BB" w14:textId="77777777" w:rsidR="000F2418" w:rsidRDefault="000F2418" w:rsidP="000F2418">
      <w:r w:rsidRPr="00744A4F">
        <w:t xml:space="preserve">It is a requirement of the grant opportunity that </w:t>
      </w:r>
      <w:r>
        <w:t xml:space="preserve">you, your Australian partners and all Australian personnel </w:t>
      </w:r>
      <w:r w:rsidRPr="00744A4F">
        <w:t>participating in the project have disclosed all affiliations with foreign governments</w:t>
      </w:r>
      <w:r>
        <w:t xml:space="preserve"> and foreign government </w:t>
      </w:r>
      <w:r w:rsidRPr="00744A4F">
        <w:t xml:space="preserve">organisations, </w:t>
      </w:r>
      <w:r>
        <w:t>and</w:t>
      </w:r>
      <w:r w:rsidRPr="00744A4F">
        <w:t xml:space="preserve"> membership</w:t>
      </w:r>
      <w:r>
        <w:t>s</w:t>
      </w:r>
      <w:r w:rsidRPr="00744A4F">
        <w:t xml:space="preserve"> of foreign government talent programs. You will be required to report any material changes in the nature of the activity or key personnel involved, including affiliations/links with foreign governments.</w:t>
      </w:r>
    </w:p>
    <w:p w14:paraId="65F64159" w14:textId="77777777" w:rsidR="000F2418" w:rsidRPr="008F0BDA" w:rsidRDefault="000F2418" w:rsidP="00B56444">
      <w:pPr>
        <w:pStyle w:val="Heading4"/>
      </w:pPr>
      <w:bookmarkStart w:id="176" w:name="_Toc54877641"/>
      <w:bookmarkStart w:id="177" w:name="_Toc87362109"/>
      <w:bookmarkStart w:id="178" w:name="_Toc90276240"/>
      <w:r w:rsidRPr="008F0BDA">
        <w:t>Disclosure of Commonwealth</w:t>
      </w:r>
      <w:r>
        <w:t xml:space="preserve">, State and Territory </w:t>
      </w:r>
      <w:r w:rsidRPr="008F0BDA">
        <w:t>financial penalties</w:t>
      </w:r>
      <w:bookmarkEnd w:id="176"/>
      <w:bookmarkEnd w:id="177"/>
      <w:bookmarkEnd w:id="178"/>
    </w:p>
    <w:p w14:paraId="56C0B1E8" w14:textId="1499171C" w:rsidR="000F2418" w:rsidRDefault="000F2418" w:rsidP="00090934">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bookmarkStart w:id="179" w:name="_Toc530073031"/>
      <w:bookmarkEnd w:id="174"/>
      <w:bookmarkEnd w:id="175"/>
      <w:bookmarkEnd w:id="179"/>
    </w:p>
    <w:p w14:paraId="25F652D3" w14:textId="348DC921" w:rsidR="00CE1A20" w:rsidRDefault="002E3A5A" w:rsidP="00455EC8">
      <w:pPr>
        <w:pStyle w:val="Heading3"/>
        <w:numPr>
          <w:ilvl w:val="1"/>
          <w:numId w:val="43"/>
        </w:numPr>
      </w:pPr>
      <w:bookmarkStart w:id="180" w:name="_Toc489952707"/>
      <w:bookmarkStart w:id="181" w:name="_Toc496536685"/>
      <w:bookmarkStart w:id="182" w:name="_Toc531277729"/>
      <w:bookmarkStart w:id="183" w:name="_Toc463350780"/>
      <w:bookmarkStart w:id="184" w:name="_Toc467165695"/>
      <w:bookmarkStart w:id="185" w:name="_Toc530073035"/>
      <w:bookmarkStart w:id="186" w:name="_How_we_pay"/>
      <w:bookmarkStart w:id="187" w:name="_Toc496536686"/>
      <w:bookmarkStart w:id="188" w:name="_Toc531277514"/>
      <w:bookmarkStart w:id="189" w:name="_Toc955324"/>
      <w:bookmarkStart w:id="190" w:name="_Toc90276241"/>
      <w:bookmarkEnd w:id="167"/>
      <w:bookmarkEnd w:id="168"/>
      <w:bookmarkEnd w:id="180"/>
      <w:bookmarkEnd w:id="181"/>
      <w:bookmarkEnd w:id="182"/>
      <w:bookmarkEnd w:id="183"/>
      <w:bookmarkEnd w:id="184"/>
      <w:bookmarkEnd w:id="185"/>
      <w:bookmarkEnd w:id="186"/>
      <w:r>
        <w:t xml:space="preserve">How </w:t>
      </w:r>
      <w:r w:rsidR="00387369">
        <w:t>we pay the grant</w:t>
      </w:r>
      <w:bookmarkEnd w:id="187"/>
      <w:bookmarkEnd w:id="188"/>
      <w:bookmarkEnd w:id="189"/>
      <w:bookmarkEnd w:id="190"/>
    </w:p>
    <w:p w14:paraId="2A937164" w14:textId="77777777" w:rsidR="00B35698" w:rsidRDefault="00B35698" w:rsidP="00B35698">
      <w:r w:rsidRPr="00E162FF">
        <w:t xml:space="preserve">The </w:t>
      </w:r>
      <w:r>
        <w:t>grant agreement</w:t>
      </w:r>
      <w:r w:rsidRPr="00E162FF">
        <w:t xml:space="preserve"> will </w:t>
      </w:r>
      <w:r>
        <w:t>state the:</w:t>
      </w:r>
    </w:p>
    <w:p w14:paraId="7571C425" w14:textId="77777777" w:rsidR="00B35698" w:rsidRDefault="00B35698" w:rsidP="00B35698">
      <w:pPr>
        <w:pStyle w:val="ListBullet"/>
        <w:numPr>
          <w:ilvl w:val="0"/>
          <w:numId w:val="7"/>
        </w:numPr>
      </w:pPr>
      <w:r>
        <w:t>maximum grant amount we will pay</w:t>
      </w:r>
    </w:p>
    <w:p w14:paraId="287EAFD6" w14:textId="77777777" w:rsidR="00B35698" w:rsidRDefault="00B35698" w:rsidP="00B35698">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1F2C69E7" w14:textId="77777777" w:rsidR="00B35698" w:rsidRDefault="00B35698" w:rsidP="00B35698">
      <w:pPr>
        <w:pStyle w:val="ListBullet"/>
        <w:numPr>
          <w:ilvl w:val="0"/>
          <w:numId w:val="7"/>
        </w:numPr>
      </w:pPr>
      <w:r>
        <w:t>any in-kind contributions you or a project partner will make</w:t>
      </w:r>
    </w:p>
    <w:p w14:paraId="05E78F80" w14:textId="77777777" w:rsidR="00B35698" w:rsidRDefault="00B35698" w:rsidP="00B35698">
      <w:pPr>
        <w:pStyle w:val="ListBullet"/>
        <w:numPr>
          <w:ilvl w:val="0"/>
          <w:numId w:val="7"/>
        </w:numPr>
      </w:pPr>
      <w:r>
        <w:t>any financial contribution you or a project partner will make.</w:t>
      </w:r>
    </w:p>
    <w:p w14:paraId="1F78C70B" w14:textId="77777777" w:rsidR="00B35698" w:rsidRDefault="00B35698" w:rsidP="00B35698">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7778A48B" w14:textId="77777777" w:rsidR="00B35698" w:rsidRPr="002C5FE4" w:rsidRDefault="00B35698" w:rsidP="00B35698">
      <w:r>
        <w:t>We will make quarterly payments according to an agreed schedule set out in the grant agreement. Payments are subject to satisfactory progress on the project.</w:t>
      </w:r>
    </w:p>
    <w:p w14:paraId="182FFF4C" w14:textId="2EF40929" w:rsidR="000B44F5" w:rsidRPr="00E162FF" w:rsidRDefault="000B44F5" w:rsidP="000B44F5">
      <w:r>
        <w:t xml:space="preserve">We set aside </w:t>
      </w:r>
      <w:r w:rsidR="009C50A3">
        <w:t>5</w:t>
      </w:r>
      <w:r>
        <w:t xml:space="preser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w:t>
      </w:r>
    </w:p>
    <w:p w14:paraId="1180285E" w14:textId="77777777" w:rsidR="00A35F51" w:rsidRPr="00572C42" w:rsidRDefault="00A35F51" w:rsidP="00455EC8">
      <w:pPr>
        <w:pStyle w:val="Heading3"/>
        <w:numPr>
          <w:ilvl w:val="1"/>
          <w:numId w:val="43"/>
        </w:numPr>
      </w:pPr>
      <w:bookmarkStart w:id="191" w:name="_Toc531277515"/>
      <w:bookmarkStart w:id="192" w:name="_Toc955325"/>
      <w:bookmarkStart w:id="193" w:name="_Toc90276242"/>
      <w:r>
        <w:t xml:space="preserve">Tax </w:t>
      </w:r>
      <w:r w:rsidR="00D100A1">
        <w:t>o</w:t>
      </w:r>
      <w:r w:rsidRPr="00572C42">
        <w:t>bligations</w:t>
      </w:r>
      <w:bookmarkEnd w:id="191"/>
      <w:bookmarkEnd w:id="192"/>
      <w:bookmarkEnd w:id="193"/>
    </w:p>
    <w:p w14:paraId="7C9964F4" w14:textId="77777777" w:rsidR="004875E4" w:rsidRPr="00E162FF" w:rsidRDefault="00170249" w:rsidP="004875E4">
      <w:bookmarkStart w:id="194" w:name="_Toc496536687"/>
      <w:bookmarkEnd w:id="16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6"/>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7A13F1">
      <w:pPr>
        <w:pStyle w:val="Heading2"/>
      </w:pPr>
      <w:bookmarkStart w:id="195" w:name="_Toc531277516"/>
      <w:bookmarkStart w:id="196" w:name="_Toc955326"/>
      <w:bookmarkStart w:id="197" w:name="_Toc90276243"/>
      <w:r w:rsidRPr="005A61FE">
        <w:t>Announcement of grants</w:t>
      </w:r>
      <w:bookmarkEnd w:id="195"/>
      <w:bookmarkEnd w:id="196"/>
      <w:bookmarkEnd w:id="197"/>
    </w:p>
    <w:p w14:paraId="04CF7B4B" w14:textId="7F907485" w:rsidR="004D2CBD" w:rsidRPr="00E62F87" w:rsidRDefault="006D4AA3" w:rsidP="00760D2E">
      <w:pPr>
        <w:spacing w:after="80"/>
      </w:pPr>
      <w:r w:rsidRPr="00E62F87">
        <w:t>We will publish non-sensitive details of successful projects on</w:t>
      </w:r>
      <w:r>
        <w:t xml:space="preserve"> </w:t>
      </w:r>
      <w:hyperlink r:id="rId45" w:history="1">
        <w:r w:rsidRPr="009076F1">
          <w:rPr>
            <w:rStyle w:val="Hyperlink"/>
          </w:rPr>
          <w:t>GrantConnect</w:t>
        </w:r>
      </w:hyperlink>
      <w:r w:rsidR="00B35698">
        <w:t>.</w:t>
      </w:r>
      <w:r w:rsidRPr="00670C9E">
        <w:t xml:space="preserve"> </w:t>
      </w:r>
      <w:r w:rsidR="00B35698">
        <w:t>We are required to do</w:t>
      </w:r>
      <w:r>
        <w:t xml:space="preserve"> </w:t>
      </w:r>
      <w:r w:rsidR="00170249" w:rsidRPr="005A61FE">
        <w:t xml:space="preserve">this by the </w:t>
      </w:r>
      <w:hyperlink r:id="rId46" w:history="1">
        <w:r w:rsidR="00170249" w:rsidRPr="00A67E8F">
          <w:rPr>
            <w:rStyle w:val="Hyperlink"/>
            <w:i/>
          </w:rPr>
          <w:t>Commonwealth Grants Rules and Guidelines</w:t>
        </w:r>
      </w:hyperlink>
      <w:r w:rsidR="00985817" w:rsidRPr="005A61FE">
        <w:t xml:space="preserve"> unless otherwise prohibited by law. We may also publish this information on </w:t>
      </w:r>
      <w:hyperlink r:id="rId47" w:history="1">
        <w:r w:rsidR="00985817" w:rsidRPr="009076F1">
          <w:rPr>
            <w:rStyle w:val="Hyperlink"/>
          </w:rPr>
          <w:t>business.gov.au</w:t>
        </w:r>
      </w:hyperlink>
      <w:r w:rsidR="00170249" w:rsidRPr="005A61FE">
        <w:t xml:space="preserve">. </w:t>
      </w:r>
      <w:r w:rsidR="00B20351">
        <w:t>This information may include</w:t>
      </w:r>
      <w:r w:rsidR="00414A64">
        <w:t>:</w:t>
      </w:r>
    </w:p>
    <w:p w14:paraId="12A18218" w14:textId="77777777" w:rsidR="008D46BE" w:rsidRPr="00E62F87" w:rsidRDefault="008D46BE" w:rsidP="008D46BE">
      <w:pPr>
        <w:pStyle w:val="ListBullet"/>
        <w:numPr>
          <w:ilvl w:val="0"/>
          <w:numId w:val="7"/>
        </w:numPr>
      </w:pPr>
      <w:bookmarkStart w:id="198" w:name="_Toc530073040"/>
      <w:bookmarkStart w:id="199" w:name="_Toc531277517"/>
      <w:bookmarkStart w:id="200" w:name="_Toc955327"/>
      <w:bookmarkEnd w:id="198"/>
      <w:r w:rsidRPr="00E62F87">
        <w:t>name of your organisation</w:t>
      </w:r>
    </w:p>
    <w:p w14:paraId="59087B8E" w14:textId="77777777" w:rsidR="008D46BE" w:rsidRPr="00E62F87" w:rsidRDefault="008D46BE" w:rsidP="008D46BE">
      <w:pPr>
        <w:pStyle w:val="ListBullet"/>
        <w:numPr>
          <w:ilvl w:val="0"/>
          <w:numId w:val="7"/>
        </w:numPr>
      </w:pPr>
      <w:r w:rsidRPr="00E62F87">
        <w:t>title of the project</w:t>
      </w:r>
    </w:p>
    <w:p w14:paraId="3578D033" w14:textId="77777777" w:rsidR="008D46BE" w:rsidRPr="00E62F87" w:rsidRDefault="008D46BE" w:rsidP="008D46BE">
      <w:pPr>
        <w:pStyle w:val="ListBullet"/>
        <w:numPr>
          <w:ilvl w:val="0"/>
          <w:numId w:val="7"/>
        </w:numPr>
      </w:pPr>
      <w:r w:rsidRPr="00E62F87">
        <w:t>description of the project and its aims</w:t>
      </w:r>
    </w:p>
    <w:p w14:paraId="76D817A8" w14:textId="77777777" w:rsidR="008D46BE" w:rsidRDefault="008D46BE" w:rsidP="008D46BE">
      <w:pPr>
        <w:pStyle w:val="ListBullet"/>
        <w:numPr>
          <w:ilvl w:val="0"/>
          <w:numId w:val="7"/>
        </w:numPr>
      </w:pPr>
      <w:r w:rsidRPr="00E62F87">
        <w:t>amount of grant funding awarded</w:t>
      </w:r>
    </w:p>
    <w:p w14:paraId="5B106DC8" w14:textId="77777777" w:rsidR="008D46BE" w:rsidRPr="00E62F87" w:rsidRDefault="008D46BE" w:rsidP="008D46BE">
      <w:pPr>
        <w:pStyle w:val="ListBullet"/>
        <w:numPr>
          <w:ilvl w:val="0"/>
          <w:numId w:val="7"/>
        </w:numPr>
      </w:pPr>
      <w:r>
        <w:t>grant term</w:t>
      </w:r>
    </w:p>
    <w:p w14:paraId="20508546" w14:textId="77777777" w:rsidR="008D46BE" w:rsidRPr="00E62F87" w:rsidRDefault="008D46BE" w:rsidP="008D46BE">
      <w:pPr>
        <w:pStyle w:val="ListBullet"/>
        <w:numPr>
          <w:ilvl w:val="0"/>
          <w:numId w:val="7"/>
        </w:numPr>
      </w:pPr>
      <w:r w:rsidRPr="00E62F87">
        <w:t>Australian Business Number</w:t>
      </w:r>
    </w:p>
    <w:p w14:paraId="4C158C52" w14:textId="77777777" w:rsidR="008D46BE" w:rsidRPr="00E62F87" w:rsidRDefault="008D46BE" w:rsidP="008D46BE">
      <w:pPr>
        <w:pStyle w:val="ListBullet"/>
        <w:numPr>
          <w:ilvl w:val="0"/>
          <w:numId w:val="7"/>
        </w:numPr>
      </w:pPr>
      <w:r w:rsidRPr="00E62F87">
        <w:t>business location</w:t>
      </w:r>
    </w:p>
    <w:p w14:paraId="71B500F9" w14:textId="77777777" w:rsidR="008D46BE" w:rsidRDefault="008D46BE" w:rsidP="008D46BE">
      <w:pPr>
        <w:pStyle w:val="ListBullet"/>
        <w:numPr>
          <w:ilvl w:val="0"/>
          <w:numId w:val="7"/>
        </w:numPr>
      </w:pPr>
      <w:r>
        <w:t>your organisation’s industry sector</w:t>
      </w:r>
    </w:p>
    <w:p w14:paraId="47F352D5" w14:textId="77777777" w:rsidR="008D46BE" w:rsidRDefault="008D46BE" w:rsidP="008D46BE">
      <w:pPr>
        <w:pStyle w:val="ListBullet"/>
        <w:numPr>
          <w:ilvl w:val="0"/>
          <w:numId w:val="7"/>
        </w:numPr>
      </w:pPr>
      <w:r>
        <w:t>project partners</w:t>
      </w:r>
    </w:p>
    <w:p w14:paraId="5CBD9151" w14:textId="77777777" w:rsidR="008D46BE" w:rsidRPr="00E62F87" w:rsidRDefault="008D46BE" w:rsidP="008D46BE">
      <w:pPr>
        <w:pStyle w:val="ListBullet"/>
        <w:numPr>
          <w:ilvl w:val="0"/>
          <w:numId w:val="7"/>
        </w:numPr>
      </w:pPr>
      <w:r>
        <w:t>total project value</w:t>
      </w:r>
      <w:r w:rsidRPr="00E62F87">
        <w:t>.</w:t>
      </w:r>
    </w:p>
    <w:p w14:paraId="25F652E1" w14:textId="7A1EF72B" w:rsidR="002C00A0" w:rsidRDefault="00B617C2" w:rsidP="007A13F1">
      <w:pPr>
        <w:pStyle w:val="Heading2"/>
      </w:pPr>
      <w:bookmarkStart w:id="201" w:name="_Toc90276244"/>
      <w:r>
        <w:t xml:space="preserve">How we monitor your </w:t>
      </w:r>
      <w:bookmarkEnd w:id="194"/>
      <w:bookmarkEnd w:id="199"/>
      <w:bookmarkEnd w:id="200"/>
      <w:r w:rsidR="00082460">
        <w:t>grant activity</w:t>
      </w:r>
      <w:bookmarkEnd w:id="201"/>
    </w:p>
    <w:p w14:paraId="58C338FE" w14:textId="77913466" w:rsidR="0094135B" w:rsidRDefault="0094135B" w:rsidP="00455EC8">
      <w:pPr>
        <w:pStyle w:val="Heading3"/>
        <w:numPr>
          <w:ilvl w:val="1"/>
          <w:numId w:val="43"/>
        </w:numPr>
      </w:pPr>
      <w:bookmarkStart w:id="202" w:name="_Toc531277518"/>
      <w:bookmarkStart w:id="203" w:name="_Toc955328"/>
      <w:bookmarkStart w:id="204" w:name="_Toc90276245"/>
      <w:r>
        <w:t>Keeping us informed</w:t>
      </w:r>
      <w:bookmarkEnd w:id="202"/>
      <w:bookmarkEnd w:id="203"/>
      <w:bookmarkEnd w:id="20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55DCA3ED"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r w:rsidR="00B35698">
        <w:t xml:space="preserve"> or impact on security</w:t>
      </w:r>
      <w:r>
        <w:t>.</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588A6577" w:rsidR="00985817" w:rsidRPr="005A61FE" w:rsidRDefault="00985817" w:rsidP="00427694">
      <w:pPr>
        <w:pStyle w:val="Heading3"/>
        <w:numPr>
          <w:ilvl w:val="1"/>
          <w:numId w:val="43"/>
        </w:numPr>
      </w:pPr>
      <w:bookmarkStart w:id="205" w:name="_Toc531277519"/>
      <w:bookmarkStart w:id="206" w:name="_Toc955329"/>
      <w:bookmarkStart w:id="207" w:name="_Toc90276246"/>
      <w:r w:rsidRPr="005A61FE">
        <w:t>Reporting</w:t>
      </w:r>
      <w:bookmarkEnd w:id="205"/>
      <w:bookmarkEnd w:id="206"/>
      <w:bookmarkEnd w:id="207"/>
    </w:p>
    <w:p w14:paraId="25F652E3" w14:textId="00F71E8E" w:rsidR="0015405F" w:rsidRDefault="00BF0BFC" w:rsidP="00760D2E">
      <w:pPr>
        <w:spacing w:after="80"/>
      </w:pPr>
      <w:r w:rsidRPr="00B019CB">
        <w:t>You must</w:t>
      </w:r>
      <w:r w:rsidR="00E80192" w:rsidRPr="00B019CB">
        <w:t xml:space="preserve"> submit reports </w:t>
      </w:r>
      <w:r w:rsidR="00A511DB">
        <w:t xml:space="preserve">through the portal </w:t>
      </w:r>
      <w:r w:rsidR="003B18C7">
        <w:t xml:space="preserve">in line with </w:t>
      </w:r>
      <w:r w:rsidR="00E80192" w:rsidRPr="00B019CB">
        <w:t xml:space="preserve">the </w:t>
      </w:r>
      <w:hyperlink r:id="rId4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2C4C2881" w:rsidR="00FB2CBF" w:rsidRDefault="00FB2CBF" w:rsidP="00FB2CBF">
      <w:pPr>
        <w:pStyle w:val="ListBullet"/>
        <w:spacing w:after="120"/>
      </w:pPr>
      <w:r>
        <w:t xml:space="preserve">contributions of </w:t>
      </w:r>
      <w:r w:rsidR="005D7933">
        <w:t>project partners</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7E4DBF01" w:rsidR="006934C3" w:rsidRDefault="006934C3" w:rsidP="006934C3">
      <w:r>
        <w:t xml:space="preserve">We will monitor the progress of your project by assessing reports you submit and may conduct </w:t>
      </w:r>
      <w:r w:rsidR="00A511DB">
        <w:t>compliance</w:t>
      </w:r>
      <w:r w:rsidR="00A511DB" w:rsidDel="00A511DB">
        <w:t xml:space="preserve"> </w:t>
      </w:r>
      <w:r>
        <w:t>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730789AF" w:rsidR="006132DF" w:rsidRDefault="006132DF" w:rsidP="00455EC8">
      <w:pPr>
        <w:pStyle w:val="Heading4"/>
      </w:pPr>
      <w:bookmarkStart w:id="208" w:name="_Toc496536688"/>
      <w:bookmarkStart w:id="209" w:name="_Toc531277520"/>
      <w:bookmarkStart w:id="210" w:name="_Toc955330"/>
      <w:bookmarkStart w:id="211" w:name="_Toc90276247"/>
      <w:r>
        <w:t>Progress report</w:t>
      </w:r>
      <w:r w:rsidR="00CE056C">
        <w:t>s</w:t>
      </w:r>
      <w:bookmarkEnd w:id="208"/>
      <w:bookmarkEnd w:id="209"/>
      <w:bookmarkEnd w:id="210"/>
      <w:bookmarkEnd w:id="211"/>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0C899D8F" w14:textId="166E1DFD" w:rsidR="00B35698" w:rsidRDefault="00B35698" w:rsidP="006132DF">
      <w:pPr>
        <w:pStyle w:val="ListBullet"/>
        <w:numPr>
          <w:ilvl w:val="0"/>
          <w:numId w:val="7"/>
        </w:numPr>
        <w:spacing w:before="60" w:after="60"/>
        <w:ind w:left="357" w:hanging="357"/>
      </w:pPr>
      <w:r>
        <w:t>show the total partner cash and in-kind contributions provided to date</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28F78402" w:rsidR="00E50F98" w:rsidRDefault="00E50F98" w:rsidP="006132DF">
      <w:pPr>
        <w:pStyle w:val="ListBullet"/>
        <w:numPr>
          <w:ilvl w:val="0"/>
          <w:numId w:val="7"/>
        </w:numPr>
        <w:spacing w:before="60" w:after="60"/>
        <w:ind w:left="357" w:hanging="357"/>
      </w:pPr>
      <w:r>
        <w:t>include evidence of expenditure</w:t>
      </w:r>
      <w:r w:rsidR="00B35698">
        <w:t>, if requested</w:t>
      </w:r>
    </w:p>
    <w:p w14:paraId="1C5A06E6" w14:textId="3C7B8075"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51686C79" w14:textId="2E164D87" w:rsidR="00B35698" w:rsidRDefault="00B35698" w:rsidP="006132DF">
      <w:r>
        <w:t xml:space="preserve">We will only make grant payments when we receive satisfactory progress reports.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62C0E50B" w:rsidR="006132DF" w:rsidRDefault="002810E7" w:rsidP="00455EC8">
      <w:pPr>
        <w:pStyle w:val="Heading4"/>
      </w:pPr>
      <w:bookmarkStart w:id="212" w:name="_Toc496536689"/>
      <w:bookmarkStart w:id="213" w:name="_Toc531277521"/>
      <w:bookmarkStart w:id="214" w:name="_Toc955331"/>
      <w:bookmarkStart w:id="215" w:name="_Toc90276248"/>
      <w:r w:rsidRPr="005A61FE">
        <w:t>End of project</w:t>
      </w:r>
      <w:r w:rsidR="006132DF">
        <w:t xml:space="preserve"> report</w:t>
      </w:r>
      <w:bookmarkEnd w:id="212"/>
      <w:bookmarkEnd w:id="213"/>
      <w:bookmarkEnd w:id="214"/>
      <w:bookmarkEnd w:id="215"/>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4BCA1BEE" w14:textId="7CE92679" w:rsidR="00B35698" w:rsidRDefault="00B35698" w:rsidP="00AA129A">
      <w:pPr>
        <w:pStyle w:val="ListBullet"/>
        <w:numPr>
          <w:ilvl w:val="0"/>
          <w:numId w:val="7"/>
        </w:numPr>
        <w:spacing w:before="60" w:after="60"/>
        <w:ind w:left="357" w:hanging="357"/>
      </w:pPr>
      <w:r>
        <w:t>show the total partner cash and in-kind contributions provided to date</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40267693" w14:textId="77777777" w:rsidR="00B35698" w:rsidRPr="008302C9" w:rsidRDefault="00B35698" w:rsidP="00B35698">
      <w:pPr>
        <w:pStyle w:val="Heading4"/>
        <w:ind w:left="794" w:hanging="794"/>
      </w:pPr>
      <w:bookmarkStart w:id="216" w:name="_Toc12979298"/>
      <w:bookmarkStart w:id="217" w:name="_Toc39848735"/>
      <w:bookmarkStart w:id="218" w:name="_Toc48149235"/>
      <w:bookmarkStart w:id="219" w:name="_Toc48660950"/>
      <w:bookmarkStart w:id="220" w:name="_Toc87362094"/>
      <w:bookmarkStart w:id="221" w:name="_Toc90276249"/>
      <w:bookmarkStart w:id="222" w:name="_Toc496536690"/>
      <w:bookmarkStart w:id="223" w:name="_Toc531277522"/>
      <w:bookmarkStart w:id="224" w:name="_Toc955332"/>
      <w:r w:rsidRPr="008302C9">
        <w:t>Post-project report</w:t>
      </w:r>
      <w:bookmarkEnd w:id="216"/>
      <w:bookmarkEnd w:id="217"/>
      <w:bookmarkEnd w:id="218"/>
      <w:bookmarkEnd w:id="219"/>
      <w:bookmarkEnd w:id="220"/>
      <w:bookmarkEnd w:id="221"/>
    </w:p>
    <w:p w14:paraId="1E9FC95C" w14:textId="77777777" w:rsidR="00B35698" w:rsidRPr="008302C9" w:rsidRDefault="00B35698" w:rsidP="00B56444">
      <w:pPr>
        <w:pStyle w:val="ListBullet"/>
        <w:numPr>
          <w:ilvl w:val="0"/>
          <w:numId w:val="0"/>
        </w:numPr>
        <w:spacing w:before="60" w:after="120"/>
      </w:pPr>
      <w:r w:rsidRPr="008302C9">
        <w:t>One year after you complete the project, you must submit a post-project report. Post-project reports must:</w:t>
      </w:r>
    </w:p>
    <w:p w14:paraId="72FC8DBC" w14:textId="77777777" w:rsidR="00B35698" w:rsidRPr="008302C9" w:rsidRDefault="00B35698" w:rsidP="00B35698">
      <w:pPr>
        <w:pStyle w:val="ListBullet"/>
        <w:numPr>
          <w:ilvl w:val="0"/>
          <w:numId w:val="7"/>
        </w:numPr>
      </w:pPr>
      <w:r w:rsidRPr="008302C9">
        <w:t>include the agreed evidence as specified in the grant agreement</w:t>
      </w:r>
    </w:p>
    <w:p w14:paraId="5706EFB2" w14:textId="0FDD656E" w:rsidR="00B35698" w:rsidRDefault="00B35698" w:rsidP="00B56444">
      <w:pPr>
        <w:pStyle w:val="ListBullet"/>
        <w:numPr>
          <w:ilvl w:val="0"/>
          <w:numId w:val="7"/>
        </w:numPr>
      </w:pPr>
      <w:r w:rsidRPr="008302C9">
        <w:t>be submitted by the report due date.</w:t>
      </w:r>
    </w:p>
    <w:p w14:paraId="796A98A9" w14:textId="74F0F1E2" w:rsidR="006132DF" w:rsidRDefault="006132DF" w:rsidP="00455EC8">
      <w:pPr>
        <w:pStyle w:val="Heading4"/>
      </w:pPr>
      <w:bookmarkStart w:id="225" w:name="_Toc90276250"/>
      <w:r>
        <w:t>Ad</w:t>
      </w:r>
      <w:r w:rsidR="000B08C7">
        <w:t xml:space="preserve"> </w:t>
      </w:r>
      <w:r>
        <w:t>hoc report</w:t>
      </w:r>
      <w:bookmarkEnd w:id="222"/>
      <w:bookmarkEnd w:id="223"/>
      <w:bookmarkEnd w:id="224"/>
      <w:r w:rsidR="001C5FEE">
        <w:t>s</w:t>
      </w:r>
      <w:bookmarkEnd w:id="225"/>
    </w:p>
    <w:p w14:paraId="624EA7ED" w14:textId="5A185FC5" w:rsidR="006132DF" w:rsidRDefault="00146445" w:rsidP="006132DF">
      <w:r>
        <w:t>W</w:t>
      </w:r>
      <w:r w:rsidR="006132DF">
        <w:t xml:space="preserve">e may </w:t>
      </w:r>
      <w:r>
        <w:t>as</w:t>
      </w:r>
      <w:r w:rsidR="008112C1">
        <w:t>k</w:t>
      </w:r>
      <w:r>
        <w:t xml:space="preserve"> you for </w:t>
      </w:r>
      <w:r w:rsidR="006132DF">
        <w:t>ad</w:t>
      </w:r>
      <w:r w:rsidR="000B08C7">
        <w:t xml:space="preserve"> </w:t>
      </w:r>
      <w:r w:rsidR="006132DF">
        <w:t>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A1594C5" w:rsidR="006132DF" w:rsidRDefault="00A5354C" w:rsidP="00427694">
      <w:pPr>
        <w:pStyle w:val="Heading3"/>
        <w:numPr>
          <w:ilvl w:val="1"/>
          <w:numId w:val="43"/>
        </w:numPr>
      </w:pPr>
      <w:bookmarkStart w:id="226" w:name="_Toc531277523"/>
      <w:bookmarkStart w:id="227" w:name="_Toc496536691"/>
      <w:bookmarkStart w:id="228" w:name="_Toc955333"/>
      <w:bookmarkStart w:id="229" w:name="_Toc90276251"/>
      <w:r>
        <w:t xml:space="preserve">Independent </w:t>
      </w:r>
      <w:r w:rsidRPr="005A61FE">
        <w:t>audit</w:t>
      </w:r>
      <w:r w:rsidR="00985817" w:rsidRPr="005A61FE">
        <w:t>s</w:t>
      </w:r>
      <w:bookmarkEnd w:id="226"/>
      <w:bookmarkEnd w:id="227"/>
      <w:bookmarkEnd w:id="228"/>
      <w:bookmarkEnd w:id="229"/>
    </w:p>
    <w:p w14:paraId="29A4133E" w14:textId="78DEC9EF" w:rsidR="006132DF" w:rsidRDefault="009534A2" w:rsidP="006132DF">
      <w:r>
        <w:t>We</w:t>
      </w:r>
      <w:r w:rsidR="00146445">
        <w:t xml:space="preserve"> </w:t>
      </w:r>
      <w:r w:rsidR="00FC728C">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001638">
        <w:t xml:space="preserve">within the </w:t>
      </w:r>
      <w:r w:rsidR="00B04790">
        <w:t xml:space="preserve">sample </w:t>
      </w:r>
      <w:r w:rsidR="00001638">
        <w:t xml:space="preserve">grant agreement </w:t>
      </w:r>
      <w:r w:rsidR="00613C48">
        <w:t xml:space="preserve">available on </w:t>
      </w:r>
      <w:hyperlink r:id="rId49" w:history="1">
        <w:r w:rsidR="00613C48" w:rsidRPr="009076F1">
          <w:rPr>
            <w:rStyle w:val="Hyperlink"/>
          </w:rPr>
          <w:t>business.gov.au</w:t>
        </w:r>
      </w:hyperlink>
      <w:r w:rsidR="00613C48">
        <w:t xml:space="preserve"> and </w:t>
      </w:r>
      <w:hyperlink r:id="rId50" w:history="1">
        <w:r w:rsidR="00613C48" w:rsidRPr="009076F1">
          <w:rPr>
            <w:rStyle w:val="Hyperlink"/>
          </w:rPr>
          <w:t>GrantConnect</w:t>
        </w:r>
      </w:hyperlink>
      <w:r w:rsidR="006132DF">
        <w:t>.</w:t>
      </w:r>
    </w:p>
    <w:p w14:paraId="2CBEEF32" w14:textId="391B0E61" w:rsidR="00254170" w:rsidRDefault="00254170" w:rsidP="00427694">
      <w:pPr>
        <w:pStyle w:val="Heading3"/>
        <w:numPr>
          <w:ilvl w:val="1"/>
          <w:numId w:val="43"/>
        </w:numPr>
      </w:pPr>
      <w:bookmarkStart w:id="230" w:name="_Toc496536692"/>
      <w:bookmarkStart w:id="231" w:name="_Toc531277524"/>
      <w:bookmarkStart w:id="232" w:name="_Toc955334"/>
      <w:bookmarkStart w:id="233" w:name="_Toc90276252"/>
      <w:bookmarkStart w:id="234" w:name="_Toc383003276"/>
      <w:r>
        <w:t>Compliance visits</w:t>
      </w:r>
      <w:bookmarkEnd w:id="230"/>
      <w:bookmarkEnd w:id="231"/>
      <w:bookmarkEnd w:id="232"/>
      <w:bookmarkEnd w:id="233"/>
    </w:p>
    <w:p w14:paraId="18FA0867" w14:textId="7DA7E24B"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63F05642" w:rsidR="00CE1A20" w:rsidRPr="009E7919" w:rsidRDefault="0085511E" w:rsidP="00427694">
      <w:pPr>
        <w:pStyle w:val="Heading3"/>
        <w:numPr>
          <w:ilvl w:val="1"/>
          <w:numId w:val="43"/>
        </w:numPr>
      </w:pPr>
      <w:bookmarkStart w:id="235" w:name="_Toc496536693"/>
      <w:bookmarkStart w:id="236" w:name="_Toc531277525"/>
      <w:bookmarkStart w:id="237" w:name="_Toc955335"/>
      <w:bookmarkStart w:id="238" w:name="_Toc90276253"/>
      <w:r>
        <w:t>Grant agreement</w:t>
      </w:r>
      <w:r w:rsidRPr="009E7919">
        <w:t xml:space="preserve"> </w:t>
      </w:r>
      <w:r w:rsidR="00BF0BFC" w:rsidRPr="009E7919">
        <w:t>v</w:t>
      </w:r>
      <w:r w:rsidR="00CE1A20" w:rsidRPr="009E7919">
        <w:t>ariations</w:t>
      </w:r>
      <w:bookmarkEnd w:id="234"/>
      <w:bookmarkEnd w:id="235"/>
      <w:bookmarkEnd w:id="236"/>
      <w:bookmarkEnd w:id="237"/>
      <w:bookmarkEnd w:id="238"/>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1217E245"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FC4912">
        <w:t>(</w:t>
      </w:r>
      <w:r w:rsidR="00AF5DD5">
        <w:t>in exceptional circumstances</w:t>
      </w:r>
      <w:r w:rsidR="00FC4912">
        <w:t>)</w:t>
      </w:r>
      <w:r w:rsidR="00AF5DD5">
        <w:t xml:space="preserve"> </w:t>
      </w:r>
    </w:p>
    <w:p w14:paraId="25F652F3" w14:textId="77777777" w:rsidR="00EE50C7" w:rsidRDefault="00EE50C7" w:rsidP="00F34E3C">
      <w:pPr>
        <w:pStyle w:val="ListBullet"/>
      </w:pPr>
      <w:r>
        <w:t>changing project activities</w:t>
      </w:r>
    </w:p>
    <w:p w14:paraId="52A38331" w14:textId="61FD1896" w:rsidR="001211D2" w:rsidRPr="00B56444" w:rsidRDefault="001211D2">
      <w:pPr>
        <w:pStyle w:val="ListBullet"/>
        <w:rPr>
          <w:rFonts w:ascii="Calibri" w:hAnsi="Calibri" w:cs="Calibri"/>
          <w:sz w:val="22"/>
          <w:szCs w:val="22"/>
          <w:lang w:eastAsia="en-AU"/>
        </w:rPr>
      </w:pPr>
      <w:r w:rsidRPr="001211D2">
        <w:rPr>
          <w:lang w:eastAsia="en-AU"/>
        </w:rPr>
        <w:t>changing project partners</w:t>
      </w:r>
      <w:r w:rsidRPr="001211D2">
        <w:rPr>
          <w:rFonts w:ascii="Segoe UI" w:hAnsi="Segoe UI" w:cs="Segoe UI"/>
          <w:color w:val="000000"/>
          <w:szCs w:val="20"/>
          <w:lang w:eastAsia="en-AU"/>
        </w:rPr>
        <w:t xml:space="preserve"> </w:t>
      </w:r>
    </w:p>
    <w:p w14:paraId="0894721A" w14:textId="7EA44188" w:rsidR="00C90805" w:rsidRDefault="00613C48" w:rsidP="00C90805">
      <w:pPr>
        <w:spacing w:after="80"/>
        <w:rPr>
          <w:lang w:eastAsia="en-AU"/>
        </w:rPr>
      </w:pPr>
      <w:r>
        <w:t>T</w:t>
      </w:r>
      <w:r w:rsidR="00526928" w:rsidRPr="00E162FF">
        <w:t xml:space="preserve">he </w:t>
      </w:r>
      <w:r w:rsidR="00262481">
        <w:t>program</w:t>
      </w:r>
      <w:r w:rsidR="00526928" w:rsidRPr="00E162FF">
        <w:t xml:space="preserve"> does not allow for</w:t>
      </w:r>
      <w:r w:rsidR="00414A64">
        <w:t>:</w:t>
      </w:r>
    </w:p>
    <w:p w14:paraId="79294FF5" w14:textId="41E9F908" w:rsidR="00C90805" w:rsidRDefault="00130493" w:rsidP="00C90805">
      <w:pPr>
        <w:pStyle w:val="ListBullet"/>
        <w:rPr>
          <w:lang w:eastAsia="en-AU"/>
        </w:rPr>
      </w:pPr>
      <w:r>
        <w:rPr>
          <w:lang w:eastAsia="en-AU"/>
        </w:rPr>
        <w:t xml:space="preserve">an increase of </w:t>
      </w:r>
      <w:r w:rsidR="00526928" w:rsidRPr="00E162FF">
        <w:rPr>
          <w:lang w:eastAsia="en-AU"/>
        </w:rPr>
        <w:t>grant funds</w:t>
      </w:r>
      <w:r w:rsidR="00C53FC4">
        <w:rPr>
          <w:lang w:eastAsia="en-AU"/>
        </w:rPr>
        <w:t>.</w:t>
      </w:r>
    </w:p>
    <w:p w14:paraId="149962A0" w14:textId="40ED6F74" w:rsidR="00C90805" w:rsidRDefault="00C90805" w:rsidP="00C90805">
      <w:r>
        <w:t xml:space="preserve">If you want to propose changes to the grant agreement, you must put them in writing </w:t>
      </w:r>
      <w:r w:rsidRPr="00195D42">
        <w:t>before</w:t>
      </w:r>
      <w:r>
        <w:t xml:space="preserve"> the grant agreement end date. We can provide you with a variation request template.</w:t>
      </w:r>
    </w:p>
    <w:p w14:paraId="25F652F9" w14:textId="26BFF06D" w:rsidR="0079793D" w:rsidRDefault="007E4C57" w:rsidP="0079793D">
      <w:r>
        <w:t>We will only consider a request for a variation submitted before the</w:t>
      </w:r>
      <w:r w:rsidR="0079793D">
        <w:t xml:space="preserve"> </w:t>
      </w:r>
      <w:r w:rsidR="000B149B">
        <w:t xml:space="preserve">activity completion date. </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32A3326F" w:rsidR="00E55FCC" w:rsidRDefault="00F54561" w:rsidP="00427694">
      <w:pPr>
        <w:pStyle w:val="Heading3"/>
        <w:numPr>
          <w:ilvl w:val="1"/>
          <w:numId w:val="43"/>
        </w:numPr>
      </w:pPr>
      <w:bookmarkStart w:id="239" w:name="_Toc496536695"/>
      <w:bookmarkStart w:id="240" w:name="_Toc531277526"/>
      <w:bookmarkStart w:id="241" w:name="_Toc955336"/>
      <w:bookmarkStart w:id="242" w:name="_Toc90276254"/>
      <w:r>
        <w:t>Evaluation</w:t>
      </w:r>
      <w:bookmarkEnd w:id="239"/>
      <w:bookmarkEnd w:id="240"/>
      <w:bookmarkEnd w:id="241"/>
      <w:bookmarkEnd w:id="242"/>
    </w:p>
    <w:p w14:paraId="70BCABE7" w14:textId="55B85076"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0CE8B86E" w:rsidR="00011AA7" w:rsidRPr="00F54561" w:rsidRDefault="00F9786A" w:rsidP="00F54561">
      <w:r>
        <w:t>We may contact you</w:t>
      </w:r>
      <w:r w:rsidR="003E5B2A">
        <w:t xml:space="preserve"> up to </w:t>
      </w:r>
      <w:r w:rsidR="00AF5DD5">
        <w:t>five</w:t>
      </w:r>
      <w:r w:rsidR="00AF5DD5" w:rsidRPr="005A61FE">
        <w:t xml:space="preserve"> </w:t>
      </w:r>
      <w:r w:rsidR="003E5B2A" w:rsidRPr="005A61FE">
        <w:t>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427694">
      <w:pPr>
        <w:pStyle w:val="Heading3"/>
        <w:numPr>
          <w:ilvl w:val="1"/>
          <w:numId w:val="43"/>
        </w:numPr>
      </w:pPr>
      <w:bookmarkStart w:id="243" w:name="_Toc496536697"/>
      <w:bookmarkStart w:id="244" w:name="_Toc531277527"/>
      <w:bookmarkStart w:id="245" w:name="_Toc955337"/>
      <w:bookmarkStart w:id="246" w:name="_Toc90276255"/>
      <w:bookmarkStart w:id="247" w:name="_Toc164844290"/>
      <w:bookmarkStart w:id="248" w:name="_Toc383003280"/>
      <w:r>
        <w:t>Grant acknowledgement</w:t>
      </w:r>
      <w:bookmarkEnd w:id="243"/>
      <w:bookmarkEnd w:id="244"/>
      <w:bookmarkEnd w:id="245"/>
      <w:bookmarkEnd w:id="246"/>
    </w:p>
    <w:p w14:paraId="063D764F" w14:textId="2FE26B3E" w:rsidR="00533BFD" w:rsidRPr="00B56444" w:rsidRDefault="00533BFD" w:rsidP="00B56444">
      <w:r w:rsidRPr="00B56444">
        <w:t xml:space="preserve">You must not make any public announcement, including by social media, in connection with the awarding of your grant until the Minister has publically announced the outcome of the round or as otherwise instructed by us. </w:t>
      </w:r>
    </w:p>
    <w:p w14:paraId="2A648304" w14:textId="61EB65B5" w:rsidR="00564DF1" w:rsidRPr="00B56444" w:rsidRDefault="00564DF1" w:rsidP="00564DF1">
      <w:r>
        <w:t xml:space="preserve">If you make a public statement about a project funded under the program, </w:t>
      </w:r>
      <w:r w:rsidR="002810E7" w:rsidRPr="005A61FE">
        <w:t xml:space="preserve">including in </w:t>
      </w:r>
      <w:r w:rsidR="005A61FE">
        <w:t xml:space="preserve">a </w:t>
      </w:r>
      <w:r w:rsidR="002810E7" w:rsidRPr="005A61FE">
        <w:t>publication,</w:t>
      </w:r>
      <w:r w:rsidR="0049166D">
        <w:t xml:space="preserve"> as a minimum</w:t>
      </w:r>
      <w:r w:rsidR="002810E7" w:rsidRPr="005A61FE">
        <w:t xml:space="preserve">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09C6CB6A" w:rsidR="000B5218" w:rsidRPr="005A61FE" w:rsidRDefault="000B5218" w:rsidP="007A13F1">
      <w:pPr>
        <w:pStyle w:val="Heading2"/>
      </w:pPr>
      <w:bookmarkStart w:id="249" w:name="_Toc531277528"/>
      <w:bookmarkStart w:id="250" w:name="_Toc955338"/>
      <w:bookmarkStart w:id="251" w:name="_Toc90276256"/>
      <w:bookmarkStart w:id="252" w:name="_Toc496536698"/>
      <w:r w:rsidRPr="005A61FE">
        <w:t>Probity</w:t>
      </w:r>
      <w:bookmarkEnd w:id="249"/>
      <w:bookmarkEnd w:id="250"/>
      <w:bookmarkEnd w:id="251"/>
    </w:p>
    <w:p w14:paraId="2F09AC01" w14:textId="77777777" w:rsidR="00533BFD" w:rsidRPr="00B56444" w:rsidRDefault="00E26CE9" w:rsidP="00B56444">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r w:rsidR="00533BFD">
        <w:t xml:space="preserve"> </w:t>
      </w:r>
      <w:r w:rsidR="00533BFD" w:rsidRPr="00B56444">
        <w:t xml:space="preserve">We may also appoint a probity advisor. </w:t>
      </w:r>
    </w:p>
    <w:p w14:paraId="25F65308" w14:textId="77777777" w:rsidR="006544BC" w:rsidRDefault="003A270D" w:rsidP="00427694">
      <w:pPr>
        <w:pStyle w:val="Heading3"/>
        <w:numPr>
          <w:ilvl w:val="1"/>
          <w:numId w:val="43"/>
        </w:numPr>
      </w:pPr>
      <w:bookmarkStart w:id="253" w:name="_Toc531277529"/>
      <w:bookmarkStart w:id="254" w:name="_Toc955339"/>
      <w:bookmarkStart w:id="255" w:name="_Toc90276257"/>
      <w:r>
        <w:t>Conflicts of interest</w:t>
      </w:r>
      <w:bookmarkEnd w:id="252"/>
      <w:bookmarkEnd w:id="253"/>
      <w:bookmarkEnd w:id="254"/>
      <w:bookmarkEnd w:id="255"/>
    </w:p>
    <w:p w14:paraId="04A0B5E4" w14:textId="6B161FD7" w:rsidR="002662F6" w:rsidRDefault="000B5218" w:rsidP="00007E4B">
      <w:bookmarkStart w:id="256" w:name="_Toc496536699"/>
      <w:r w:rsidRPr="005A61FE">
        <w:t>Any conflicts</w:t>
      </w:r>
      <w:r w:rsidR="002662F6">
        <w:t xml:space="preserve"> of interest </w:t>
      </w:r>
      <w:bookmarkEnd w:id="256"/>
      <w:r w:rsidR="002662F6">
        <w:t xml:space="preserve">could affect the performance of </w:t>
      </w:r>
      <w:r w:rsidRPr="005A61FE">
        <w:t xml:space="preserve">the grant opportunity or program. There may be a </w:t>
      </w:r>
      <w:hyperlink r:id="rId5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4A3F25D2"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028EC364" w:rsidR="000B5218" w:rsidRPr="005A61FE" w:rsidRDefault="000B5218" w:rsidP="000B5218">
      <w:r w:rsidRPr="005A61FE">
        <w:t xml:space="preserve">Conflicts of interest for Australian Government staff are handled as set out in the Australian </w:t>
      </w:r>
      <w:hyperlink r:id="rId52" w:history="1">
        <w:r w:rsidRPr="005A61FE">
          <w:rPr>
            <w:rStyle w:val="Hyperlink"/>
          </w:rPr>
          <w:t>Public Service Code of Conduct (Section 13(7))</w:t>
        </w:r>
      </w:hyperlink>
      <w:r w:rsidR="005A61FE" w:rsidRPr="00EF7712">
        <w:rPr>
          <w:rStyle w:val="FootnoteReference"/>
          <w:color w:val="3366CC"/>
          <w:u w:val="single"/>
        </w:rPr>
        <w:footnoteReference w:id="7"/>
      </w:r>
      <w:r w:rsidRPr="005A61FE">
        <w:t xml:space="preserve"> of </w:t>
      </w:r>
      <w:r w:rsidRPr="002B4170">
        <w:t xml:space="preserve">the </w:t>
      </w:r>
      <w:hyperlink r:id="rId53" w:history="1">
        <w:r w:rsidRPr="002B4170">
          <w:rPr>
            <w:i/>
          </w:rPr>
          <w:t>Public Service Act 1999</w:t>
        </w:r>
      </w:hyperlink>
      <w:r w:rsidR="00EF7712" w:rsidRPr="002B4170">
        <w:t xml:space="preserve"> (Cth)</w:t>
      </w:r>
      <w:r w:rsidRPr="002B4170">
        <w:t>.</w:t>
      </w:r>
      <w:r w:rsidRPr="005A61FE">
        <w:t xml:space="preserve"> Committee members and other officials including the decision maker must also declare any conflicts of interest.</w:t>
      </w:r>
    </w:p>
    <w:p w14:paraId="7AF75FC6" w14:textId="32614652" w:rsidR="000B5218" w:rsidRPr="005A61FE" w:rsidRDefault="000B5218" w:rsidP="000B5218">
      <w:r w:rsidRPr="005A61FE">
        <w:t xml:space="preserve">We publish our </w:t>
      </w:r>
      <w:hyperlink r:id="rId54" w:history="1">
        <w:r w:rsidRPr="00945DD3">
          <w:rPr>
            <w:rStyle w:val="Hyperlink"/>
          </w:rPr>
          <w:t>conflict of interest policy</w:t>
        </w:r>
      </w:hyperlink>
      <w:r w:rsidR="00945DD3">
        <w:rPr>
          <w:rStyle w:val="FootnoteReference"/>
        </w:rPr>
        <w:footnoteReference w:id="8"/>
      </w:r>
      <w:r w:rsidRPr="005A61FE">
        <w:t xml:space="preserve"> on the</w:t>
      </w:r>
      <w:r w:rsidRPr="005A61FE">
        <w:rPr>
          <w:b/>
          <w:color w:val="4F6228" w:themeColor="accent3" w:themeShade="80"/>
        </w:rPr>
        <w:t xml:space="preserve"> </w:t>
      </w:r>
      <w:r w:rsidRPr="00945DD3">
        <w:t>department’s website</w:t>
      </w:r>
      <w:r w:rsidR="00945DD3">
        <w:t>.</w:t>
      </w:r>
    </w:p>
    <w:p w14:paraId="25F6531A" w14:textId="1D05679C" w:rsidR="001956C5" w:rsidRPr="00E62F87" w:rsidRDefault="004C37F5" w:rsidP="00427694">
      <w:pPr>
        <w:pStyle w:val="Heading3"/>
        <w:numPr>
          <w:ilvl w:val="1"/>
          <w:numId w:val="43"/>
        </w:numPr>
      </w:pPr>
      <w:bookmarkStart w:id="257" w:name="_Toc530073069"/>
      <w:bookmarkStart w:id="258" w:name="_Toc530073070"/>
      <w:bookmarkStart w:id="259" w:name="_Toc530073074"/>
      <w:bookmarkStart w:id="260" w:name="_Toc530073075"/>
      <w:bookmarkStart w:id="261" w:name="_Toc530073076"/>
      <w:bookmarkStart w:id="262" w:name="_Toc530073078"/>
      <w:bookmarkStart w:id="263" w:name="_Toc530073079"/>
      <w:bookmarkStart w:id="264" w:name="_Toc530073080"/>
      <w:bookmarkStart w:id="265" w:name="_Toc496536701"/>
      <w:bookmarkStart w:id="266" w:name="_Toc531277530"/>
      <w:bookmarkStart w:id="267" w:name="_Toc955340"/>
      <w:bookmarkStart w:id="268" w:name="_Toc90276258"/>
      <w:bookmarkEnd w:id="247"/>
      <w:bookmarkEnd w:id="248"/>
      <w:bookmarkEnd w:id="257"/>
      <w:bookmarkEnd w:id="258"/>
      <w:bookmarkEnd w:id="259"/>
      <w:bookmarkEnd w:id="260"/>
      <w:bookmarkEnd w:id="261"/>
      <w:bookmarkEnd w:id="262"/>
      <w:bookmarkEnd w:id="263"/>
      <w:bookmarkEnd w:id="264"/>
      <w:r w:rsidRPr="00E62F87">
        <w:t>How we use your information</w:t>
      </w:r>
      <w:bookmarkEnd w:id="265"/>
      <w:bookmarkEnd w:id="266"/>
      <w:bookmarkEnd w:id="267"/>
      <w:bookmarkEnd w:id="268"/>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59733A">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59733A">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7EFF83D2" w:rsidR="004B44EC" w:rsidRPr="00E62F87" w:rsidRDefault="004B44EC" w:rsidP="00455EC8">
      <w:pPr>
        <w:pStyle w:val="Heading4"/>
      </w:pPr>
      <w:bookmarkStart w:id="269" w:name="_Ref468133654"/>
      <w:bookmarkStart w:id="270" w:name="_Toc496536702"/>
      <w:bookmarkStart w:id="271" w:name="_Toc531277531"/>
      <w:bookmarkStart w:id="272" w:name="_Toc955341"/>
      <w:bookmarkStart w:id="273" w:name="_Toc90276259"/>
      <w:r w:rsidRPr="00E62F87">
        <w:t xml:space="preserve">How we </w:t>
      </w:r>
      <w:r w:rsidR="00BB37A8">
        <w:t>handle</w:t>
      </w:r>
      <w:r w:rsidRPr="00E62F87">
        <w:t xml:space="preserve"> your </w:t>
      </w:r>
      <w:r w:rsidR="00BB37A8">
        <w:t xml:space="preserve">confidential </w:t>
      </w:r>
      <w:r w:rsidRPr="00E62F87">
        <w:t>information</w:t>
      </w:r>
      <w:bookmarkEnd w:id="269"/>
      <w:bookmarkEnd w:id="270"/>
      <w:bookmarkEnd w:id="271"/>
      <w:bookmarkEnd w:id="272"/>
      <w:bookmarkEnd w:id="273"/>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6B163093" w:rsidR="004B44EC" w:rsidRPr="00E62F87" w:rsidRDefault="004B44EC" w:rsidP="00455EC8">
      <w:pPr>
        <w:pStyle w:val="Heading4"/>
      </w:pPr>
      <w:bookmarkStart w:id="274" w:name="_Toc496536703"/>
      <w:bookmarkStart w:id="275" w:name="_Toc531277532"/>
      <w:bookmarkStart w:id="276" w:name="_Toc955342"/>
      <w:bookmarkStart w:id="277" w:name="_Toc90276260"/>
      <w:r w:rsidRPr="00E62F87">
        <w:t xml:space="preserve">When we may </w:t>
      </w:r>
      <w:r w:rsidR="00C43A43" w:rsidRPr="00E62F87">
        <w:t xml:space="preserve">disclose </w:t>
      </w:r>
      <w:r w:rsidRPr="00E62F87">
        <w:t>confidential information</w:t>
      </w:r>
      <w:bookmarkEnd w:id="274"/>
      <w:bookmarkEnd w:id="275"/>
      <w:bookmarkEnd w:id="276"/>
      <w:bookmarkEnd w:id="277"/>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3AF33D14" w14:textId="77777777" w:rsidR="00AA129A" w:rsidRPr="00E62F87" w:rsidRDefault="00AA129A" w:rsidP="00AA129A">
      <w:pPr>
        <w:pStyle w:val="ListBullet"/>
      </w:pPr>
      <w:r w:rsidRPr="00E62F87">
        <w:t xml:space="preserve">to </w:t>
      </w:r>
      <w:r>
        <w:t xml:space="preserve">Industry Innovation and Science Australia, the CRC Advisory Committee </w:t>
      </w:r>
      <w:r w:rsidRPr="00E62F87">
        <w:t xml:space="preserve">and </w:t>
      </w:r>
      <w:r>
        <w:t>our</w:t>
      </w:r>
      <w:r w:rsidRPr="00E62F87">
        <w:t xml:space="preserve"> Commonwealth employees and contractors, to help us manage the </w:t>
      </w:r>
      <w:r>
        <w:t>program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000A3D8" w:rsidR="004B44EC" w:rsidRPr="00E62F87" w:rsidRDefault="004B44EC" w:rsidP="00455EC8">
      <w:pPr>
        <w:pStyle w:val="Heading4"/>
      </w:pPr>
      <w:bookmarkStart w:id="278" w:name="_Ref468133671"/>
      <w:bookmarkStart w:id="279" w:name="_Toc496536704"/>
      <w:bookmarkStart w:id="280" w:name="_Toc531277533"/>
      <w:bookmarkStart w:id="281" w:name="_Toc955343"/>
      <w:bookmarkStart w:id="282" w:name="_Toc90276261"/>
      <w:r w:rsidRPr="00E62F87">
        <w:t>How we use your personal information</w:t>
      </w:r>
      <w:bookmarkEnd w:id="278"/>
      <w:bookmarkEnd w:id="279"/>
      <w:bookmarkEnd w:id="280"/>
      <w:bookmarkEnd w:id="281"/>
      <w:bookmarkEnd w:id="282"/>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28825BA6"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55" w:history="1">
        <w:r w:rsidR="004B44EC" w:rsidRPr="005A61FE">
          <w:rPr>
            <w:rStyle w:val="Hyperlink"/>
          </w:rPr>
          <w:t>Privacy Policy</w:t>
        </w:r>
      </w:hyperlink>
      <w:r w:rsidR="004B44EC" w:rsidRPr="00E62F87">
        <w:rPr>
          <w:rStyle w:val="FootnoteReference"/>
        </w:rPr>
        <w:footnoteReference w:id="9"/>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32EC405" w:rsidR="00082C2C" w:rsidRDefault="00082C2C" w:rsidP="00455EC8">
      <w:pPr>
        <w:pStyle w:val="Heading4"/>
      </w:pPr>
      <w:bookmarkStart w:id="283" w:name="_Toc496536705"/>
      <w:bookmarkStart w:id="284" w:name="_Toc489952724"/>
      <w:bookmarkStart w:id="285" w:name="_Toc496536706"/>
      <w:bookmarkStart w:id="286" w:name="_Toc531277534"/>
      <w:bookmarkStart w:id="287" w:name="_Toc955344"/>
      <w:bookmarkStart w:id="288" w:name="_Toc90276262"/>
      <w:bookmarkEnd w:id="283"/>
      <w:r>
        <w:t>Freedom of information</w:t>
      </w:r>
      <w:bookmarkEnd w:id="284"/>
      <w:bookmarkEnd w:id="285"/>
      <w:bookmarkEnd w:id="286"/>
      <w:bookmarkEnd w:id="287"/>
      <w:bookmarkEnd w:id="288"/>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6C441B4B" w:rsidR="001956C5" w:rsidRDefault="00956979" w:rsidP="00427694">
      <w:pPr>
        <w:pStyle w:val="Heading3"/>
        <w:numPr>
          <w:ilvl w:val="1"/>
          <w:numId w:val="43"/>
        </w:numPr>
      </w:pPr>
      <w:bookmarkStart w:id="289" w:name="_Toc496536707"/>
      <w:bookmarkStart w:id="290" w:name="_Toc531277535"/>
      <w:bookmarkStart w:id="291" w:name="_Toc955345"/>
      <w:bookmarkStart w:id="292" w:name="_Toc90276263"/>
      <w:r>
        <w:t>Enquiries and f</w:t>
      </w:r>
      <w:r w:rsidR="001956C5" w:rsidRPr="00E63F2A">
        <w:t>eedback</w:t>
      </w:r>
      <w:bookmarkEnd w:id="289"/>
      <w:bookmarkEnd w:id="290"/>
      <w:bookmarkEnd w:id="291"/>
      <w:bookmarkEnd w:id="292"/>
    </w:p>
    <w:p w14:paraId="25F65353" w14:textId="0F3AD221"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56" w:history="1">
        <w:r w:rsidRPr="005A61FE">
          <w:rPr>
            <w:rStyle w:val="Hyperlink"/>
          </w:rPr>
          <w:t>web chat</w:t>
        </w:r>
      </w:hyperlink>
      <w:r>
        <w:t xml:space="preserve"> or</w:t>
      </w:r>
      <w:r w:rsidR="008863EB">
        <w:t xml:space="preserve"> through</w:t>
      </w:r>
      <w:r>
        <w:t xml:space="preserve"> our </w:t>
      </w:r>
      <w:hyperlink r:id="rId57" w:history="1">
        <w:r w:rsidRPr="005A61FE">
          <w:rPr>
            <w:rStyle w:val="Hyperlink"/>
          </w:rPr>
          <w:t>online enquiry form</w:t>
        </w:r>
      </w:hyperlink>
      <w:r w:rsidR="00CE5824">
        <w:t xml:space="preserve"> </w:t>
      </w:r>
      <w:r w:rsidR="004142C1">
        <w:t xml:space="preserve">on </w:t>
      </w:r>
      <w:hyperlink r:id="rId58" w:history="1">
        <w:r w:rsidR="00CE5824" w:rsidRPr="009076F1">
          <w:rPr>
            <w:rStyle w:val="Hyperlink"/>
          </w:rPr>
          <w:t>business.gov.au</w:t>
        </w:r>
      </w:hyperlink>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412EEAA7" w:rsidR="001956C5" w:rsidRDefault="00F54BD4" w:rsidP="001956C5">
      <w:r>
        <w:t>Our</w:t>
      </w:r>
      <w:r w:rsidR="001956C5" w:rsidRPr="00E162FF">
        <w:t xml:space="preserve"> </w:t>
      </w:r>
      <w:hyperlink r:id="rId5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6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0B949C4E" w:rsidR="00414A64" w:rsidRDefault="001956C5" w:rsidP="00EB3EF4">
      <w:pPr>
        <w:spacing w:after="0"/>
      </w:pPr>
      <w:r w:rsidRPr="00E162FF">
        <w:t>Head of Division</w:t>
      </w:r>
      <w:r w:rsidRPr="00E162FF">
        <w:rPr>
          <w:b/>
        </w:rPr>
        <w:t xml:space="preserve"> </w:t>
      </w:r>
      <w:r w:rsidRPr="00E162FF">
        <w:br/>
      </w:r>
      <w:r w:rsidR="00AA129A">
        <w:t>Science and Commercialisation</w:t>
      </w:r>
      <w:r w:rsidR="00AA129A" w:rsidDel="00AA129A">
        <w:t xml:space="preserve"> </w:t>
      </w:r>
    </w:p>
    <w:p w14:paraId="14B41A12" w14:textId="34928FA9" w:rsidR="004452CD" w:rsidRDefault="004452CD" w:rsidP="00EB3EF4">
      <w:pPr>
        <w:spacing w:after="0"/>
      </w:pPr>
      <w:r>
        <w:t>Department of Industry, Science</w:t>
      </w:r>
      <w:r w:rsidR="000A0AD2">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13EEAF3C" w14:textId="5C246FE1" w:rsidR="00AA129A" w:rsidRDefault="00A15AC7" w:rsidP="009E7919">
      <w:r>
        <w:t>You can also</w:t>
      </w:r>
      <w:r w:rsidR="001956C5" w:rsidRPr="00E162FF">
        <w:t xml:space="preserve"> contact the </w:t>
      </w:r>
      <w:hyperlink r:id="rId61" w:history="1">
        <w:r w:rsidR="001956C5" w:rsidRPr="005A61FE">
          <w:rPr>
            <w:rStyle w:val="Hyperlink"/>
          </w:rPr>
          <w:t>Commonwealth Ombudsman</w:t>
        </w:r>
      </w:hyperlink>
      <w:r w:rsidR="006D49B3">
        <w:rPr>
          <w:rStyle w:val="FootnoteReference"/>
          <w:color w:val="3366CC"/>
          <w:u w:val="single"/>
        </w:rPr>
        <w:footnoteReference w:id="10"/>
      </w:r>
      <w:r>
        <w:t xml:space="preserve"> with your complaint (call 1300 362 072)</w:t>
      </w:r>
      <w:r w:rsidR="001956C5" w:rsidRPr="00E162FF">
        <w:t>. There is no fee for making a complaint, and the Ombudsman may conduct an independent investigation.</w:t>
      </w:r>
    </w:p>
    <w:p w14:paraId="25F6535B" w14:textId="21EAE2D7" w:rsidR="00D96D08" w:rsidRDefault="00BB5EF3" w:rsidP="007A13F1">
      <w:pPr>
        <w:pStyle w:val="Heading2"/>
      </w:pPr>
      <w:bookmarkStart w:id="293" w:name="_Ref17466953"/>
      <w:bookmarkStart w:id="294" w:name="_Toc90276264"/>
      <w:r>
        <w:t>Glossary</w:t>
      </w:r>
      <w:bookmarkEnd w:id="293"/>
      <w:bookmarkEnd w:id="29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6426C3">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3B40A0" w:rsidRPr="009E3949" w14:paraId="213720DC" w14:textId="77777777" w:rsidTr="006426C3">
        <w:trPr>
          <w:cantSplit/>
        </w:trPr>
        <w:tc>
          <w:tcPr>
            <w:tcW w:w="1843" w:type="pct"/>
          </w:tcPr>
          <w:p w14:paraId="3AD5E6CC" w14:textId="0FB77F26" w:rsidR="003B40A0" w:rsidRDefault="003B40A0" w:rsidP="003B40A0">
            <w:r>
              <w:t>Application form</w:t>
            </w:r>
          </w:p>
        </w:tc>
        <w:tc>
          <w:tcPr>
            <w:tcW w:w="3157" w:type="pct"/>
          </w:tcPr>
          <w:p w14:paraId="3B03F0BC" w14:textId="3ACE48B3" w:rsidR="003B40A0" w:rsidRPr="00007E4B" w:rsidRDefault="003B40A0" w:rsidP="003B40A0">
            <w:pPr>
              <w:rPr>
                <w:color w:val="000000"/>
              </w:rPr>
            </w:pPr>
            <w:r w:rsidRPr="007D429E">
              <w:rPr>
                <w:color w:val="000000"/>
                <w:w w:val="0"/>
              </w:rPr>
              <w:t xml:space="preserve">The </w:t>
            </w:r>
            <w:r>
              <w:rPr>
                <w:color w:val="000000"/>
                <w:w w:val="0"/>
              </w:rPr>
              <w:t>form</w:t>
            </w:r>
            <w:r w:rsidRPr="007D429E">
              <w:rPr>
                <w:color w:val="000000"/>
                <w:w w:val="0"/>
              </w:rPr>
              <w:t xml:space="preserve">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3B40A0" w:rsidRPr="009E3949" w14:paraId="38BCA8B3" w14:textId="77777777" w:rsidTr="006426C3">
        <w:trPr>
          <w:cantSplit/>
        </w:trPr>
        <w:tc>
          <w:tcPr>
            <w:tcW w:w="1843" w:type="pct"/>
          </w:tcPr>
          <w:p w14:paraId="5AF4531D" w14:textId="2DA95C2D" w:rsidR="003B40A0" w:rsidRPr="009E3949" w:rsidRDefault="003B40A0" w:rsidP="003B40A0">
            <w:r>
              <w:t xml:space="preserve">Australian industry entity </w:t>
            </w:r>
          </w:p>
        </w:tc>
        <w:tc>
          <w:tcPr>
            <w:tcW w:w="3157" w:type="pct"/>
          </w:tcPr>
          <w:p w14:paraId="2652CEB4" w14:textId="77777777" w:rsidR="003B40A0" w:rsidRPr="00031E44" w:rsidRDefault="003B40A0" w:rsidP="003B40A0">
            <w:pPr>
              <w:rPr>
                <w:rFonts w:cs="Arial"/>
                <w:iCs w:val="0"/>
                <w:szCs w:val="22"/>
              </w:rPr>
            </w:pPr>
            <w:r>
              <w:t xml:space="preserve">An Australian business with an Australian Business Number whose </w:t>
            </w:r>
            <w:r w:rsidRPr="00031E44">
              <w:rPr>
                <w:rFonts w:cs="Arial"/>
              </w:rPr>
              <w:t>trading activities are a substantial and not merely peripheral activity of the business and is not:</w:t>
            </w:r>
          </w:p>
          <w:p w14:paraId="51D08497" w14:textId="77777777" w:rsidR="003B40A0" w:rsidRPr="00EC0DA9" w:rsidRDefault="003B40A0" w:rsidP="003B40A0">
            <w:pPr>
              <w:pStyle w:val="ListParagraph"/>
              <w:numPr>
                <w:ilvl w:val="0"/>
                <w:numId w:val="53"/>
              </w:numPr>
              <w:rPr>
                <w:rFonts w:cs="Arial"/>
              </w:rPr>
            </w:pPr>
            <w:r w:rsidRPr="00031E44">
              <w:rPr>
                <w:rFonts w:cs="Arial"/>
              </w:rPr>
              <w:t>a research organisation</w:t>
            </w:r>
            <w:r>
              <w:rPr>
                <w:rFonts w:cs="Arial"/>
              </w:rPr>
              <w:t xml:space="preserve"> or </w:t>
            </w:r>
            <w:r>
              <w:t>an entity whose primary purpose is to undertake research</w:t>
            </w:r>
          </w:p>
          <w:p w14:paraId="477B6D58" w14:textId="77777777" w:rsidR="003B40A0" w:rsidRDefault="003B40A0" w:rsidP="003B40A0">
            <w:pPr>
              <w:pStyle w:val="ListParagraph"/>
              <w:numPr>
                <w:ilvl w:val="0"/>
                <w:numId w:val="53"/>
              </w:numPr>
              <w:rPr>
                <w:rFonts w:cs="Arial"/>
              </w:rPr>
            </w:pPr>
            <w:r w:rsidRPr="00031E44">
              <w:rPr>
                <w:rFonts w:cs="Arial"/>
              </w:rPr>
              <w:t>an entity whose primary function is administrative or to provide support services to a CRC-P</w:t>
            </w:r>
          </w:p>
          <w:p w14:paraId="651EB6A9" w14:textId="77777777" w:rsidR="003B40A0" w:rsidRPr="00F45093" w:rsidRDefault="003B40A0" w:rsidP="003B40A0">
            <w:pPr>
              <w:pStyle w:val="ListParagraph"/>
              <w:numPr>
                <w:ilvl w:val="0"/>
                <w:numId w:val="53"/>
              </w:numPr>
              <w:rPr>
                <w:rFonts w:cs="Arial"/>
              </w:rPr>
            </w:pPr>
            <w:r w:rsidRPr="005A55AA">
              <w:rPr>
                <w:rFonts w:cs="Arial"/>
              </w:rPr>
              <w:t>a Commonwealth</w:t>
            </w:r>
            <w:r>
              <w:t>, State, Territory or local g</w:t>
            </w:r>
            <w:r w:rsidRPr="0084009C">
              <w:t>overnment body (including g</w:t>
            </w:r>
            <w:r>
              <w:t>overnment business enterprises).</w:t>
            </w:r>
          </w:p>
          <w:p w14:paraId="66526E99" w14:textId="77777777" w:rsidR="003B40A0" w:rsidRPr="00031E44" w:rsidRDefault="003B40A0" w:rsidP="003B40A0">
            <w:pPr>
              <w:rPr>
                <w:rFonts w:cs="Arial"/>
              </w:rPr>
            </w:pPr>
            <w:r>
              <w:rPr>
                <w:rFonts w:cs="Arial"/>
              </w:rPr>
              <w:t>Australian industry entities</w:t>
            </w:r>
            <w:r w:rsidRPr="00031E44">
              <w:rPr>
                <w:rFonts w:cs="Arial"/>
              </w:rPr>
              <w:t xml:space="preserve"> include, but </w:t>
            </w:r>
            <w:r>
              <w:rPr>
                <w:rFonts w:cs="Arial"/>
              </w:rPr>
              <w:t>are</w:t>
            </w:r>
            <w:r w:rsidRPr="00031E44">
              <w:rPr>
                <w:rFonts w:cs="Arial"/>
              </w:rPr>
              <w:t xml:space="preserve"> not limited to:</w:t>
            </w:r>
          </w:p>
          <w:p w14:paraId="0369D16E" w14:textId="77777777" w:rsidR="003B40A0" w:rsidRPr="00031E44" w:rsidRDefault="003B40A0" w:rsidP="003B40A0">
            <w:pPr>
              <w:pStyle w:val="ListParagraph"/>
              <w:numPr>
                <w:ilvl w:val="0"/>
                <w:numId w:val="53"/>
              </w:numPr>
              <w:rPr>
                <w:rFonts w:cs="Arial"/>
              </w:rPr>
            </w:pPr>
            <w:r w:rsidRPr="00031E44">
              <w:rPr>
                <w:rFonts w:cs="Arial"/>
              </w:rPr>
              <w:t>sole traders</w:t>
            </w:r>
          </w:p>
          <w:p w14:paraId="0D942761" w14:textId="77777777" w:rsidR="003B40A0" w:rsidRPr="00031E44" w:rsidRDefault="003B40A0" w:rsidP="003B40A0">
            <w:pPr>
              <w:pStyle w:val="ListParagraph"/>
              <w:numPr>
                <w:ilvl w:val="0"/>
                <w:numId w:val="53"/>
              </w:numPr>
              <w:rPr>
                <w:rFonts w:cs="Arial"/>
              </w:rPr>
            </w:pPr>
            <w:r w:rsidRPr="00031E44">
              <w:rPr>
                <w:rFonts w:cs="Arial"/>
              </w:rPr>
              <w:t>partnerships</w:t>
            </w:r>
          </w:p>
          <w:p w14:paraId="07B7737B" w14:textId="77777777" w:rsidR="003B40A0" w:rsidRPr="002F509E" w:rsidRDefault="003B40A0" w:rsidP="003B40A0">
            <w:pPr>
              <w:pStyle w:val="ListParagraph"/>
              <w:numPr>
                <w:ilvl w:val="0"/>
                <w:numId w:val="53"/>
              </w:numPr>
            </w:pPr>
            <w:r w:rsidRPr="00031E44">
              <w:rPr>
                <w:rFonts w:cs="Arial"/>
              </w:rPr>
              <w:t>cooperatives</w:t>
            </w:r>
          </w:p>
          <w:p w14:paraId="6A256C67" w14:textId="742D4842" w:rsidR="003B40A0" w:rsidRPr="009E3949" w:rsidRDefault="003B40A0" w:rsidP="00B56444">
            <w:pPr>
              <w:pStyle w:val="ListParagraph"/>
              <w:numPr>
                <w:ilvl w:val="0"/>
                <w:numId w:val="53"/>
              </w:numPr>
            </w:pPr>
            <w:r w:rsidRPr="00B06C89">
              <w:rPr>
                <w:rFonts w:cs="Arial"/>
              </w:rPr>
              <w:t>companies.</w:t>
            </w:r>
          </w:p>
        </w:tc>
      </w:tr>
      <w:tr w:rsidR="003B40A0" w:rsidRPr="009E3949" w14:paraId="4207C016" w14:textId="77777777" w:rsidTr="006426C3">
        <w:trPr>
          <w:cantSplit/>
        </w:trPr>
        <w:tc>
          <w:tcPr>
            <w:tcW w:w="1843" w:type="pct"/>
          </w:tcPr>
          <w:p w14:paraId="4AD5AE1A" w14:textId="1C135EAE" w:rsidR="003B40A0" w:rsidRDefault="003B40A0" w:rsidP="003B40A0">
            <w:r w:rsidRPr="00D444BF">
              <w:t>Capital item</w:t>
            </w:r>
          </w:p>
        </w:tc>
        <w:tc>
          <w:tcPr>
            <w:tcW w:w="3157" w:type="pct"/>
          </w:tcPr>
          <w:p w14:paraId="0284F716" w14:textId="0A359E03" w:rsidR="003B40A0" w:rsidRPr="006C4678" w:rsidRDefault="003B40A0" w:rsidP="003B40A0">
            <w:r>
              <w:t>An asset of durable nature with a purchase price greater than $20,000.</w:t>
            </w:r>
          </w:p>
        </w:tc>
      </w:tr>
      <w:tr w:rsidR="003B40A0" w:rsidRPr="009E3949" w14:paraId="093E83BB" w14:textId="77777777" w:rsidTr="006426C3">
        <w:trPr>
          <w:cantSplit/>
        </w:trPr>
        <w:tc>
          <w:tcPr>
            <w:tcW w:w="1843" w:type="pct"/>
          </w:tcPr>
          <w:p w14:paraId="1D0397CE" w14:textId="3DD0CF20" w:rsidR="003B40A0" w:rsidRDefault="003B40A0" w:rsidP="003B40A0">
            <w:r w:rsidRPr="00D444BF">
              <w:t>Cash contributions</w:t>
            </w:r>
          </w:p>
        </w:tc>
        <w:tc>
          <w:tcPr>
            <w:tcW w:w="3157" w:type="pct"/>
          </w:tcPr>
          <w:p w14:paraId="2DE36FA3" w14:textId="18F7C319" w:rsidR="003B40A0" w:rsidRPr="006C4678" w:rsidRDefault="003B40A0" w:rsidP="003B40A0">
            <w:r w:rsidRPr="00AF6923">
              <w:t xml:space="preserve">Money contributed by project partners, which is not a loan that is provided for the project and is immediately available for use on the project. </w:t>
            </w:r>
          </w:p>
        </w:tc>
      </w:tr>
      <w:tr w:rsidR="003B40A0" w:rsidRPr="009E3949" w14:paraId="356BAFFA" w14:textId="77777777" w:rsidTr="006426C3">
        <w:trPr>
          <w:cantSplit/>
        </w:trPr>
        <w:tc>
          <w:tcPr>
            <w:tcW w:w="1843" w:type="pct"/>
          </w:tcPr>
          <w:p w14:paraId="297E54D9" w14:textId="1A824D6F" w:rsidR="003B40A0" w:rsidRDefault="003B40A0" w:rsidP="003B40A0">
            <w:r w:rsidRPr="00D444BF">
              <w:t>Cooperative Research Centres Advisory Committee</w:t>
            </w:r>
          </w:p>
        </w:tc>
        <w:tc>
          <w:tcPr>
            <w:tcW w:w="3157" w:type="pct"/>
          </w:tcPr>
          <w:p w14:paraId="6E89BEDA" w14:textId="77F44381" w:rsidR="003B40A0" w:rsidRPr="006C4678" w:rsidRDefault="003B40A0" w:rsidP="003B40A0">
            <w:r>
              <w:t xml:space="preserve">A committee </w:t>
            </w:r>
            <w:r w:rsidRPr="00814062">
              <w:t xml:space="preserve">of </w:t>
            </w:r>
            <w:r>
              <w:t xml:space="preserve">Industry </w:t>
            </w:r>
            <w:r w:rsidRPr="00814062">
              <w:t xml:space="preserve">Innovation and Science Australia established under the </w:t>
            </w:r>
            <w:r w:rsidRPr="00DE2C54">
              <w:rPr>
                <w:i/>
              </w:rPr>
              <w:t xml:space="preserve">Industry Research and Development Act 1986 </w:t>
            </w:r>
            <w:r w:rsidRPr="00DD0810">
              <w:t>to consider and assess eligible applications and make recommendations to the Minister for funding under the program</w:t>
            </w:r>
            <w:r w:rsidRPr="006A7B20">
              <w:t>.</w:t>
            </w:r>
          </w:p>
        </w:tc>
      </w:tr>
      <w:tr w:rsidR="003B40A0" w:rsidRPr="009E3949" w14:paraId="6BBCF5CF" w14:textId="77777777" w:rsidTr="006426C3">
        <w:trPr>
          <w:cantSplit/>
        </w:trPr>
        <w:tc>
          <w:tcPr>
            <w:tcW w:w="1843" w:type="pct"/>
          </w:tcPr>
          <w:p w14:paraId="4BBEC1A8" w14:textId="0A9971C7" w:rsidR="003B40A0" w:rsidRPr="00DD0810" w:rsidRDefault="003B40A0" w:rsidP="003B40A0">
            <w:r>
              <w:t xml:space="preserve">Department </w:t>
            </w:r>
          </w:p>
        </w:tc>
        <w:tc>
          <w:tcPr>
            <w:tcW w:w="3157" w:type="pct"/>
          </w:tcPr>
          <w:p w14:paraId="7018352D" w14:textId="6052D162" w:rsidR="003B40A0" w:rsidRPr="007D429E" w:rsidRDefault="003B40A0" w:rsidP="003B40A0">
            <w:pPr>
              <w:rPr>
                <w:color w:val="000000"/>
                <w:w w:val="0"/>
              </w:rPr>
            </w:pPr>
            <w:r w:rsidRPr="006C4678">
              <w:t>The Department of Industry, Science</w:t>
            </w:r>
            <w:r>
              <w:t>, Energy and Resources</w:t>
            </w:r>
            <w:r w:rsidRPr="006C4678">
              <w:t>.</w:t>
            </w:r>
          </w:p>
        </w:tc>
      </w:tr>
      <w:tr w:rsidR="003B40A0" w:rsidRPr="009E3949" w14:paraId="393507DC" w14:textId="77777777" w:rsidTr="006426C3">
        <w:trPr>
          <w:cantSplit/>
        </w:trPr>
        <w:tc>
          <w:tcPr>
            <w:tcW w:w="1843" w:type="pct"/>
          </w:tcPr>
          <w:p w14:paraId="04E6D937" w14:textId="167EF373" w:rsidR="003B40A0" w:rsidRDefault="003B40A0" w:rsidP="003B40A0">
            <w:r>
              <w:t>Eligible activities</w:t>
            </w:r>
          </w:p>
        </w:tc>
        <w:tc>
          <w:tcPr>
            <w:tcW w:w="3157" w:type="pct"/>
          </w:tcPr>
          <w:p w14:paraId="2727B41A" w14:textId="764BCA93" w:rsidR="003B40A0" w:rsidRPr="006C4678" w:rsidRDefault="003B40A0" w:rsidP="003B40A0">
            <w:r w:rsidRPr="006C4678">
              <w:t>The activities undertaken by a grantee in relation to a project eligible for funding support</w:t>
            </w:r>
            <w:r>
              <w:t xml:space="preserve"> as set out in </w:t>
            </w:r>
            <w:r>
              <w:fldChar w:fldCharType="begin"/>
            </w:r>
            <w:r>
              <w:instrText xml:space="preserve"> REF _Ref468355814 \r \h </w:instrText>
            </w:r>
            <w:r>
              <w:fldChar w:fldCharType="separate"/>
            </w:r>
            <w:r>
              <w:t>5.1</w:t>
            </w:r>
            <w:r>
              <w:fldChar w:fldCharType="end"/>
            </w:r>
            <w:r w:rsidRPr="006C4678">
              <w:t>.</w:t>
            </w:r>
          </w:p>
        </w:tc>
      </w:tr>
      <w:tr w:rsidR="003B40A0" w:rsidRPr="009E3949" w14:paraId="1D1A29E0" w14:textId="77777777" w:rsidTr="006426C3">
        <w:trPr>
          <w:cantSplit/>
        </w:trPr>
        <w:tc>
          <w:tcPr>
            <w:tcW w:w="1843" w:type="pct"/>
          </w:tcPr>
          <w:p w14:paraId="5287969A" w14:textId="0246FA25" w:rsidR="003B40A0" w:rsidRDefault="003B40A0" w:rsidP="003B40A0">
            <w:r>
              <w:t>Eligible application</w:t>
            </w:r>
          </w:p>
        </w:tc>
        <w:tc>
          <w:tcPr>
            <w:tcW w:w="3157" w:type="pct"/>
          </w:tcPr>
          <w:p w14:paraId="36A96F28" w14:textId="2DEB86CD" w:rsidR="003B40A0" w:rsidRPr="006C4678" w:rsidRDefault="003B40A0" w:rsidP="003B40A0">
            <w:r w:rsidRPr="006C4678">
              <w:t xml:space="preserve">An application or proposal for grant funding under the </w:t>
            </w:r>
            <w:r w:rsidRPr="006C4678">
              <w:rPr>
                <w:color w:val="000000"/>
                <w:w w:val="0"/>
              </w:rPr>
              <w:t>program</w:t>
            </w:r>
            <w:r w:rsidRPr="006C4678">
              <w:t xml:space="preserve"> the </w:t>
            </w:r>
            <w:r>
              <w:t>P</w:t>
            </w:r>
            <w:r w:rsidRPr="006C4678">
              <w:t xml:space="preserve">rogram </w:t>
            </w:r>
            <w:r>
              <w:t>D</w:t>
            </w:r>
            <w:r w:rsidRPr="006C4678">
              <w:t>elegate has determined is eligible for assessment in accordance with these guidelines.</w:t>
            </w:r>
          </w:p>
        </w:tc>
      </w:tr>
      <w:tr w:rsidR="003B40A0" w:rsidRPr="009E3949" w14:paraId="23D16098" w14:textId="77777777" w:rsidTr="006426C3">
        <w:trPr>
          <w:cantSplit/>
        </w:trPr>
        <w:tc>
          <w:tcPr>
            <w:tcW w:w="1843" w:type="pct"/>
          </w:tcPr>
          <w:p w14:paraId="0908F7C1" w14:textId="52F234DB" w:rsidR="003B40A0" w:rsidRDefault="003B40A0" w:rsidP="003B40A0">
            <w:r>
              <w:t>Eligible expenditure</w:t>
            </w:r>
          </w:p>
        </w:tc>
        <w:tc>
          <w:tcPr>
            <w:tcW w:w="3157" w:type="pct"/>
          </w:tcPr>
          <w:p w14:paraId="38154A55" w14:textId="7B3740FC" w:rsidR="003B40A0" w:rsidRPr="006C4678" w:rsidRDefault="003B40A0" w:rsidP="003B40A0">
            <w:r w:rsidRPr="006C4678">
              <w:t>The expenditure incurred by a grantee on a project and which is eligible for funding support</w:t>
            </w:r>
            <w:r>
              <w:t xml:space="preserve"> as set out </w:t>
            </w:r>
            <w:r w:rsidRPr="00D444BF">
              <w:t>in 5.2.</w:t>
            </w:r>
          </w:p>
        </w:tc>
      </w:tr>
      <w:tr w:rsidR="003B40A0" w:rsidRPr="009E3949" w14:paraId="12F76143" w14:textId="77777777" w:rsidTr="006426C3">
        <w:trPr>
          <w:cantSplit/>
        </w:trPr>
        <w:tc>
          <w:tcPr>
            <w:tcW w:w="1843" w:type="pct"/>
          </w:tcPr>
          <w:p w14:paraId="06506668" w14:textId="34EBC09D" w:rsidR="003B40A0" w:rsidRDefault="003B40A0" w:rsidP="003B40A0">
            <w:r>
              <w:t xml:space="preserve">Eligible expenditure </w:t>
            </w:r>
            <w:r w:rsidRPr="005A61FE">
              <w:t>guidance</w:t>
            </w:r>
          </w:p>
        </w:tc>
        <w:tc>
          <w:tcPr>
            <w:tcW w:w="3157" w:type="pct"/>
          </w:tcPr>
          <w:p w14:paraId="5575602C" w14:textId="0A49F51B" w:rsidR="003B40A0" w:rsidRPr="006C4678" w:rsidRDefault="003B40A0" w:rsidP="003B40A0">
            <w:r w:rsidRPr="006C4678">
              <w:t xml:space="preserve">The </w:t>
            </w:r>
            <w:r w:rsidRPr="005A61FE">
              <w:t>guidance provided</w:t>
            </w:r>
            <w:r>
              <w:t xml:space="preserve"> at Appendix B</w:t>
            </w:r>
            <w:r w:rsidRPr="005A61FE">
              <w:t>.</w:t>
            </w:r>
          </w:p>
        </w:tc>
      </w:tr>
      <w:tr w:rsidR="003B40A0" w:rsidRPr="009E3949" w14:paraId="2F8F0253" w14:textId="77777777" w:rsidTr="006426C3">
        <w:trPr>
          <w:cantSplit/>
        </w:trPr>
        <w:tc>
          <w:tcPr>
            <w:tcW w:w="1843" w:type="pct"/>
          </w:tcPr>
          <w:p w14:paraId="7CC23C09" w14:textId="07F9C3A4" w:rsidR="003B40A0" w:rsidRDefault="003B40A0" w:rsidP="003B40A0">
            <w:r>
              <w:t>Government priorities</w:t>
            </w:r>
          </w:p>
        </w:tc>
        <w:tc>
          <w:tcPr>
            <w:tcW w:w="3157" w:type="pct"/>
          </w:tcPr>
          <w:p w14:paraId="428626E5" w14:textId="1F471E36" w:rsidR="003B40A0" w:rsidRPr="006C4678" w:rsidRDefault="003B40A0" w:rsidP="003B40A0">
            <w:pPr>
              <w:rPr>
                <w:i/>
              </w:rPr>
            </w:pPr>
            <w:r>
              <w:rPr>
                <w:rStyle w:val="Emphasis"/>
                <w:i w:val="0"/>
              </w:rPr>
              <w:t>T</w:t>
            </w:r>
            <w:r>
              <w:t xml:space="preserve">he </w:t>
            </w:r>
            <w:hyperlink r:id="rId62" w:history="1">
              <w:r w:rsidRPr="00E47092">
                <w:rPr>
                  <w:rStyle w:val="Hyperlink"/>
                </w:rPr>
                <w:t>Science and Research Priorities</w:t>
              </w:r>
            </w:hyperlink>
            <w:r w:rsidRPr="00F83521">
              <w:t xml:space="preserve">, </w:t>
            </w:r>
            <w:r>
              <w:t xml:space="preserve">the </w:t>
            </w:r>
            <w:hyperlink r:id="rId63" w:history="1">
              <w:r w:rsidRPr="00457D3E">
                <w:rPr>
                  <w:rStyle w:val="Hyperlink"/>
                </w:rPr>
                <w:t>National Manufacturing Priorities</w:t>
              </w:r>
            </w:hyperlink>
            <w:r>
              <w:t>, or any other science, research, industry and innovation priorities identified by the Australian Government from time to time.</w:t>
            </w:r>
          </w:p>
        </w:tc>
      </w:tr>
      <w:tr w:rsidR="003B40A0" w:rsidRPr="009E3949" w14:paraId="2B9667D4" w14:textId="77777777" w:rsidTr="006426C3">
        <w:trPr>
          <w:cantSplit/>
        </w:trPr>
        <w:tc>
          <w:tcPr>
            <w:tcW w:w="1843" w:type="pct"/>
          </w:tcPr>
          <w:p w14:paraId="62D02C0A" w14:textId="23C5B308" w:rsidR="003B40A0" w:rsidRDefault="003B40A0" w:rsidP="003B40A0">
            <w:r>
              <w:t>Grant agreement</w:t>
            </w:r>
          </w:p>
        </w:tc>
        <w:tc>
          <w:tcPr>
            <w:tcW w:w="3157" w:type="pct"/>
          </w:tcPr>
          <w:p w14:paraId="67365CE3" w14:textId="6667317D" w:rsidR="003B40A0" w:rsidRPr="006C4678" w:rsidRDefault="003B40A0" w:rsidP="003B40A0">
            <w:r w:rsidRPr="006C4678">
              <w:rPr>
                <w:rStyle w:val="Emphasis"/>
                <w:i w:val="0"/>
              </w:rPr>
              <w:t>A legally binding contract between the Commonwealth and a grantee for the grant funding</w:t>
            </w:r>
            <w:r>
              <w:rPr>
                <w:rStyle w:val="Emphasis"/>
                <w:i w:val="0"/>
              </w:rPr>
              <w:t>.</w:t>
            </w:r>
          </w:p>
        </w:tc>
      </w:tr>
      <w:tr w:rsidR="003B40A0" w:rsidRPr="005A61FE" w14:paraId="0191E927" w14:textId="77777777" w:rsidTr="006426C3">
        <w:trPr>
          <w:cantSplit/>
        </w:trPr>
        <w:tc>
          <w:tcPr>
            <w:tcW w:w="1843" w:type="pct"/>
          </w:tcPr>
          <w:p w14:paraId="56BB0FA8" w14:textId="5689AB36" w:rsidR="003B40A0" w:rsidRPr="005A61FE" w:rsidRDefault="003B40A0" w:rsidP="003B40A0">
            <w:r>
              <w:t>Grant funding or grant funds</w:t>
            </w:r>
          </w:p>
        </w:tc>
        <w:tc>
          <w:tcPr>
            <w:tcW w:w="3157" w:type="pct"/>
          </w:tcPr>
          <w:p w14:paraId="61547ED0" w14:textId="5FB2E8E0" w:rsidR="003B40A0" w:rsidRPr="005A61FE" w:rsidRDefault="003B40A0" w:rsidP="003B40A0">
            <w:r w:rsidRPr="006C4678">
              <w:t xml:space="preserve">The funding made available by the Commonwealth to grantees under the </w:t>
            </w:r>
            <w:r w:rsidRPr="006C4678">
              <w:rPr>
                <w:color w:val="000000"/>
                <w:w w:val="0"/>
              </w:rPr>
              <w:t>program</w:t>
            </w:r>
            <w:r w:rsidRPr="006C4678">
              <w:t>.</w:t>
            </w:r>
          </w:p>
        </w:tc>
      </w:tr>
      <w:tr w:rsidR="003B40A0" w:rsidRPr="009E3949" w14:paraId="504A6426" w14:textId="77777777" w:rsidTr="006426C3">
        <w:trPr>
          <w:cantSplit/>
        </w:trPr>
        <w:tc>
          <w:tcPr>
            <w:tcW w:w="1843" w:type="pct"/>
          </w:tcPr>
          <w:p w14:paraId="41D079E4" w14:textId="1FA2162D" w:rsidR="003B40A0" w:rsidRDefault="003B40A0" w:rsidP="003B40A0">
            <w:r w:rsidRPr="00842CD0">
              <w:t>GrantConnect</w:t>
            </w:r>
          </w:p>
        </w:tc>
        <w:tc>
          <w:tcPr>
            <w:tcW w:w="3157" w:type="pct"/>
          </w:tcPr>
          <w:p w14:paraId="75E0E8A8" w14:textId="4F68C36F" w:rsidR="003B40A0" w:rsidRPr="006C4678" w:rsidRDefault="003B40A0" w:rsidP="003B40A0">
            <w:r w:rsidRPr="005A61FE">
              <w:t>The Australian Government’s whole-of-government grants information system, which centralises the publication and reporting of Commonwealth grants in accordance with the CGRGs</w:t>
            </w:r>
            <w:r>
              <w:t>.</w:t>
            </w:r>
          </w:p>
        </w:tc>
      </w:tr>
      <w:tr w:rsidR="003B40A0" w:rsidRPr="009E3949" w14:paraId="56B29FF6" w14:textId="77777777" w:rsidTr="006426C3">
        <w:trPr>
          <w:cantSplit/>
        </w:trPr>
        <w:tc>
          <w:tcPr>
            <w:tcW w:w="1843" w:type="pct"/>
          </w:tcPr>
          <w:p w14:paraId="2CB80D24" w14:textId="0003098A" w:rsidR="003B40A0" w:rsidRDefault="003B40A0" w:rsidP="003B40A0">
            <w:r>
              <w:t>Grantee</w:t>
            </w:r>
          </w:p>
        </w:tc>
        <w:tc>
          <w:tcPr>
            <w:tcW w:w="3157" w:type="pct"/>
          </w:tcPr>
          <w:p w14:paraId="2BDCF513" w14:textId="54B4716F" w:rsidR="003B40A0" w:rsidRPr="006C4678" w:rsidRDefault="003B40A0" w:rsidP="003B40A0">
            <w:pPr>
              <w:rPr>
                <w:bCs/>
              </w:rPr>
            </w:pPr>
            <w:r w:rsidRPr="006C4678">
              <w:t>The recipient of grant funding under a grant agreement.</w:t>
            </w:r>
          </w:p>
        </w:tc>
      </w:tr>
      <w:tr w:rsidR="003B40A0" w:rsidRPr="009E3949" w14:paraId="0372C9DD" w14:textId="77777777" w:rsidTr="006426C3">
        <w:trPr>
          <w:cantSplit/>
        </w:trPr>
        <w:tc>
          <w:tcPr>
            <w:tcW w:w="1843" w:type="pct"/>
          </w:tcPr>
          <w:p w14:paraId="5DE12575" w14:textId="3BD285C3" w:rsidR="003B40A0" w:rsidRDefault="003B40A0" w:rsidP="003B40A0">
            <w:r>
              <w:t>Guidelines</w:t>
            </w:r>
          </w:p>
        </w:tc>
        <w:tc>
          <w:tcPr>
            <w:tcW w:w="3157" w:type="pct"/>
          </w:tcPr>
          <w:p w14:paraId="2166E52E" w14:textId="4F5DF0F7" w:rsidR="003B40A0" w:rsidRPr="006C4678" w:rsidRDefault="003B40A0" w:rsidP="003B40A0">
            <w:r w:rsidRPr="006C4678">
              <w:rPr>
                <w:color w:val="000000"/>
                <w:w w:val="0"/>
                <w:szCs w:val="20"/>
              </w:rPr>
              <w:t xml:space="preserve">Guidelines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3B40A0" w:rsidRPr="009E3949" w14:paraId="320812CC" w14:textId="77777777" w:rsidTr="006426C3">
        <w:trPr>
          <w:cantSplit/>
        </w:trPr>
        <w:tc>
          <w:tcPr>
            <w:tcW w:w="1843" w:type="pct"/>
          </w:tcPr>
          <w:p w14:paraId="1B0F3510" w14:textId="3D4A7B42" w:rsidR="003B40A0" w:rsidRDefault="003B40A0" w:rsidP="003B40A0">
            <w:r w:rsidRPr="00AF3BB3">
              <w:t>Incorporated Trustee</w:t>
            </w:r>
          </w:p>
        </w:tc>
        <w:tc>
          <w:tcPr>
            <w:tcW w:w="3157" w:type="pct"/>
          </w:tcPr>
          <w:p w14:paraId="31735EC9" w14:textId="3E7F5384" w:rsidR="003B40A0" w:rsidRPr="006C4678" w:rsidRDefault="003B40A0" w:rsidP="003B40A0">
            <w:r w:rsidRPr="00AF3BB3">
              <w:rPr>
                <w:color w:val="000000"/>
                <w:w w:val="0"/>
                <w:szCs w:val="20"/>
              </w:rPr>
              <w:t>An entity, acting in its capacity as trustee of a trust, which is itself a corporation or other entity incorporated in Australia.</w:t>
            </w:r>
          </w:p>
        </w:tc>
      </w:tr>
      <w:tr w:rsidR="003B40A0" w:rsidRPr="009E3949" w14:paraId="7FFB65F9" w14:textId="77777777" w:rsidTr="006426C3">
        <w:trPr>
          <w:cantSplit/>
        </w:trPr>
        <w:tc>
          <w:tcPr>
            <w:tcW w:w="1843" w:type="pct"/>
          </w:tcPr>
          <w:p w14:paraId="3BB2F432" w14:textId="443AF676" w:rsidR="003B40A0" w:rsidRDefault="003B40A0" w:rsidP="003B40A0">
            <w:r>
              <w:t>In-kind contributions</w:t>
            </w:r>
          </w:p>
        </w:tc>
        <w:tc>
          <w:tcPr>
            <w:tcW w:w="3157" w:type="pct"/>
          </w:tcPr>
          <w:p w14:paraId="5B4EFAE1" w14:textId="0F438238" w:rsidR="003B40A0" w:rsidRPr="006C4678" w:rsidRDefault="003B40A0" w:rsidP="003B40A0">
            <w:r>
              <w:t>N</w:t>
            </w:r>
            <w:r w:rsidRPr="00530470">
              <w:t xml:space="preserve">on-cash resources contributed by a </w:t>
            </w:r>
            <w:r>
              <w:t>partner</w:t>
            </w:r>
            <w:r w:rsidRPr="00F83521">
              <w:t xml:space="preserve"> </w:t>
            </w:r>
            <w:r w:rsidRPr="00530470">
              <w:t>to conduct t</w:t>
            </w:r>
            <w:r>
              <w:t>he CRC-P (see Appendix C)</w:t>
            </w:r>
            <w:r w:rsidRPr="00530470">
              <w:t xml:space="preserve">. </w:t>
            </w:r>
          </w:p>
        </w:tc>
      </w:tr>
      <w:tr w:rsidR="003B40A0" w:rsidRPr="009E3949" w14:paraId="78315B9D" w14:textId="77777777" w:rsidTr="006426C3">
        <w:trPr>
          <w:cantSplit/>
        </w:trPr>
        <w:tc>
          <w:tcPr>
            <w:tcW w:w="1843" w:type="pct"/>
          </w:tcPr>
          <w:p w14:paraId="5387D1AB" w14:textId="10A74AE3" w:rsidR="003B40A0" w:rsidRDefault="003B40A0" w:rsidP="003B40A0">
            <w:r>
              <w:t xml:space="preserve">Industry Innovation and Science Australia </w:t>
            </w:r>
          </w:p>
        </w:tc>
        <w:tc>
          <w:tcPr>
            <w:tcW w:w="3157" w:type="pct"/>
          </w:tcPr>
          <w:p w14:paraId="1C8367C9" w14:textId="70D5DC29" w:rsidR="003B40A0" w:rsidRPr="006C4678" w:rsidRDefault="00FC4912" w:rsidP="00B56444">
            <w:r w:rsidRPr="006C4678">
              <w:t xml:space="preserve">The statutory board established by the </w:t>
            </w:r>
            <w:r w:rsidRPr="00FC4912">
              <w:rPr>
                <w:i/>
              </w:rPr>
              <w:t>Industry Research and Development Act 1986</w:t>
            </w:r>
            <w:r w:rsidRPr="006C4678">
              <w:t xml:space="preserve"> (Cth) and named in that Act as </w:t>
            </w:r>
            <w:r w:rsidR="00D74A86">
              <w:t xml:space="preserve">Industry </w:t>
            </w:r>
            <w:r w:rsidRPr="006C4678">
              <w:t>Innovation and Science Australia.</w:t>
            </w:r>
          </w:p>
        </w:tc>
      </w:tr>
      <w:tr w:rsidR="003B40A0" w:rsidRPr="009E3949" w14:paraId="5A82175D" w14:textId="77777777" w:rsidTr="0022545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Pr>
          <w:p w14:paraId="097089ED" w14:textId="1386D41F" w:rsidR="003B40A0" w:rsidRDefault="003B40A0" w:rsidP="003B40A0">
            <w:r>
              <w:t>Intellectual property (IP)</w:t>
            </w:r>
          </w:p>
        </w:tc>
        <w:tc>
          <w:tcPr>
            <w:tcW w:w="3157" w:type="pct"/>
          </w:tcPr>
          <w:p w14:paraId="3D680484" w14:textId="3170E301" w:rsidR="003B40A0" w:rsidRDefault="003B40A0" w:rsidP="003B40A0">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r>
              <w:t>Cth)</w:t>
            </w:r>
            <w:r w:rsidRPr="00DE05DE">
              <w:t>).</w:t>
            </w:r>
          </w:p>
        </w:tc>
      </w:tr>
      <w:tr w:rsidR="003B40A0" w:rsidRPr="009E3949" w14:paraId="1929BDB2" w14:textId="77777777" w:rsidTr="006426C3">
        <w:trPr>
          <w:cantSplit/>
        </w:trPr>
        <w:tc>
          <w:tcPr>
            <w:tcW w:w="1843" w:type="pct"/>
          </w:tcPr>
          <w:p w14:paraId="2B61CA3A" w14:textId="7ECE9468" w:rsidR="003B40A0" w:rsidRDefault="003B40A0" w:rsidP="003B40A0">
            <w:r>
              <w:t>Lead applicant</w:t>
            </w:r>
          </w:p>
        </w:tc>
        <w:tc>
          <w:tcPr>
            <w:tcW w:w="3157" w:type="pct"/>
          </w:tcPr>
          <w:p w14:paraId="6197D741" w14:textId="205C976B" w:rsidR="003B40A0" w:rsidRPr="006C4678" w:rsidRDefault="003B40A0" w:rsidP="003B40A0">
            <w:pPr>
              <w:rPr>
                <w:bCs/>
              </w:rPr>
            </w:pPr>
            <w:r>
              <w:t>The industry e</w:t>
            </w:r>
            <w:r w:rsidRPr="008564EE">
              <w:t xml:space="preserve">ntity </w:t>
            </w:r>
            <w:r>
              <w:t xml:space="preserve">partner </w:t>
            </w:r>
            <w:r w:rsidRPr="008564EE">
              <w:t>in a CRC-P collaboratio</w:t>
            </w:r>
            <w:r>
              <w:t>n responsible for managing the p</w:t>
            </w:r>
            <w:r w:rsidRPr="008564EE">
              <w:t>roject on behalf of the collaboration.</w:t>
            </w:r>
          </w:p>
        </w:tc>
      </w:tr>
      <w:tr w:rsidR="003B40A0" w:rsidRPr="009E3949" w14:paraId="0C182300" w14:textId="77777777" w:rsidTr="006426C3">
        <w:trPr>
          <w:cantSplit/>
        </w:trPr>
        <w:tc>
          <w:tcPr>
            <w:tcW w:w="1843" w:type="pct"/>
          </w:tcPr>
          <w:p w14:paraId="04FBEB43" w14:textId="45493B28" w:rsidR="003B40A0" w:rsidRDefault="003B40A0" w:rsidP="003B40A0">
            <w:r w:rsidRPr="003853F6">
              <w:t>Medical Research Institute (MRI)</w:t>
            </w:r>
          </w:p>
        </w:tc>
        <w:tc>
          <w:tcPr>
            <w:tcW w:w="3157" w:type="pct"/>
          </w:tcPr>
          <w:p w14:paraId="4F7D1193" w14:textId="1DED8EE1" w:rsidR="003B40A0" w:rsidRPr="006C4678" w:rsidRDefault="003B40A0" w:rsidP="003B40A0">
            <w:r w:rsidRPr="00D156C4">
              <w:t>An institute that has the primary purpose of conducting medical research and is a currently registered charity with the Australian Charities and Not-for-Profits Commission</w:t>
            </w:r>
            <w:r>
              <w:t>.</w:t>
            </w:r>
          </w:p>
        </w:tc>
      </w:tr>
      <w:tr w:rsidR="003B40A0" w:rsidRPr="009E3949" w14:paraId="1444536A" w14:textId="77777777" w:rsidTr="006426C3">
        <w:trPr>
          <w:cantSplit/>
        </w:trPr>
        <w:tc>
          <w:tcPr>
            <w:tcW w:w="1843" w:type="pct"/>
          </w:tcPr>
          <w:p w14:paraId="1C273EAF" w14:textId="60475BED" w:rsidR="003B40A0" w:rsidRDefault="003B40A0" w:rsidP="003B40A0">
            <w:r>
              <w:t>Minister</w:t>
            </w:r>
          </w:p>
        </w:tc>
        <w:tc>
          <w:tcPr>
            <w:tcW w:w="3157" w:type="pct"/>
          </w:tcPr>
          <w:p w14:paraId="289C6E68" w14:textId="4BBA9489" w:rsidR="003B40A0" w:rsidRPr="006C4678" w:rsidRDefault="003B40A0" w:rsidP="003B40A0">
            <w:pPr>
              <w:rPr>
                <w:color w:val="000000"/>
                <w:w w:val="0"/>
                <w:szCs w:val="20"/>
              </w:rPr>
            </w:pPr>
            <w:r w:rsidRPr="006C4678">
              <w:t>The</w:t>
            </w:r>
            <w:r>
              <w:t xml:space="preserve"> Commonwealth</w:t>
            </w:r>
            <w:r w:rsidRPr="006C4678">
              <w:t xml:space="preserve"> Minister</w:t>
            </w:r>
            <w:r>
              <w:t xml:space="preserve"> </w:t>
            </w:r>
            <w:r w:rsidRPr="006C4678">
              <w:t>for Science</w:t>
            </w:r>
            <w:r>
              <w:t xml:space="preserve"> and Technology.</w:t>
            </w:r>
          </w:p>
        </w:tc>
      </w:tr>
      <w:tr w:rsidR="003B40A0" w:rsidRPr="009E3949" w14:paraId="4C4FB7DC" w14:textId="77777777" w:rsidTr="006426C3">
        <w:trPr>
          <w:cantSplit/>
        </w:trPr>
        <w:tc>
          <w:tcPr>
            <w:tcW w:w="1843" w:type="pct"/>
          </w:tcPr>
          <w:p w14:paraId="17EF1F17" w14:textId="6492067A" w:rsidR="003B40A0" w:rsidRDefault="003B40A0" w:rsidP="003B40A0">
            <w:r>
              <w:t>Partner</w:t>
            </w:r>
          </w:p>
        </w:tc>
        <w:tc>
          <w:tcPr>
            <w:tcW w:w="3157" w:type="pct"/>
          </w:tcPr>
          <w:p w14:paraId="4B887079" w14:textId="525F89B8" w:rsidR="003B40A0" w:rsidRDefault="003B40A0" w:rsidP="003B40A0">
            <w:r>
              <w:t>A</w:t>
            </w:r>
            <w:r w:rsidRPr="004F19F7">
              <w:t xml:space="preserve"> person or bod</w:t>
            </w:r>
            <w:r>
              <w:t>y</w:t>
            </w:r>
            <w:r w:rsidRPr="004F19F7">
              <w:t xml:space="preserve"> </w:t>
            </w:r>
            <w:r>
              <w:t>that</w:t>
            </w:r>
            <w:r w:rsidRPr="004F19F7">
              <w:t xml:space="preserve"> provide</w:t>
            </w:r>
            <w:r>
              <w:t>s</w:t>
            </w:r>
            <w:r w:rsidRPr="004F19F7">
              <w:t xml:space="preserve"> support (cash contributions or in-kind contributions) </w:t>
            </w:r>
            <w:r>
              <w:t xml:space="preserve">and contributes </w:t>
            </w:r>
            <w:r w:rsidRPr="004F19F7">
              <w:t>to the success of the CRC-P</w:t>
            </w:r>
            <w:r>
              <w:t>.</w:t>
            </w:r>
          </w:p>
        </w:tc>
      </w:tr>
      <w:tr w:rsidR="0060630B" w:rsidRPr="009E3949" w14:paraId="13D8F82A" w14:textId="77777777" w:rsidTr="006426C3">
        <w:trPr>
          <w:cantSplit/>
        </w:trPr>
        <w:tc>
          <w:tcPr>
            <w:tcW w:w="1843" w:type="pct"/>
          </w:tcPr>
          <w:p w14:paraId="3FBCC969" w14:textId="498994BE" w:rsidR="0060630B" w:rsidRDefault="0060630B" w:rsidP="0060630B">
            <w:r>
              <w:t>Partner declaration</w:t>
            </w:r>
          </w:p>
        </w:tc>
        <w:tc>
          <w:tcPr>
            <w:tcW w:w="3157" w:type="pct"/>
          </w:tcPr>
          <w:p w14:paraId="4887912B" w14:textId="251907CB" w:rsidR="0060630B" w:rsidRDefault="0060630B" w:rsidP="0060630B">
            <w:r>
              <w:rPr>
                <w:rFonts w:cs="Arial"/>
              </w:rPr>
              <w:t xml:space="preserve">A declaration from each partner on the template provided on </w:t>
            </w:r>
            <w:hyperlink r:id="rId64" w:history="1">
              <w:r w:rsidRPr="009076F1">
                <w:rPr>
                  <w:rStyle w:val="Hyperlink"/>
                  <w:rFonts w:cs="Arial"/>
                </w:rPr>
                <w:t>business.gov.au</w:t>
              </w:r>
            </w:hyperlink>
            <w:r>
              <w:rPr>
                <w:rFonts w:cs="Arial"/>
              </w:rPr>
              <w:t>. It</w:t>
            </w:r>
            <w:r w:rsidRPr="006D0FFE">
              <w:rPr>
                <w:rFonts w:cs="Arial"/>
              </w:rPr>
              <w:t xml:space="preserve"> is a declaration of intent to participate in the proposed CRC-P should the application be successful. </w:t>
            </w:r>
            <w:r>
              <w:rPr>
                <w:rFonts w:cs="Arial"/>
              </w:rPr>
              <w:t xml:space="preserve">It </w:t>
            </w:r>
            <w:r w:rsidRPr="006D0FFE">
              <w:rPr>
                <w:rFonts w:cs="Arial"/>
              </w:rPr>
              <w:t>does not create any binding legal obligation on the partner, nor does it create a binding legal relationship between the signatory and the other partner</w:t>
            </w:r>
            <w:r>
              <w:rPr>
                <w:rFonts w:cs="Arial"/>
              </w:rPr>
              <w:t>s</w:t>
            </w:r>
            <w:r w:rsidRPr="006D0FFE">
              <w:rPr>
                <w:rFonts w:cs="Arial"/>
              </w:rPr>
              <w:t xml:space="preserve"> or the Commonwealth. In signing the declaration, the partner organisation affirms the truth and accuracy of the information provided and acknowledges the obligations on partners in the CRC-P.</w:t>
            </w:r>
          </w:p>
        </w:tc>
      </w:tr>
      <w:tr w:rsidR="0060630B" w:rsidRPr="009E3949" w14:paraId="31B8B6C5" w14:textId="77777777" w:rsidTr="006426C3">
        <w:trPr>
          <w:cantSplit/>
        </w:trPr>
        <w:tc>
          <w:tcPr>
            <w:tcW w:w="1843" w:type="pct"/>
          </w:tcPr>
          <w:p w14:paraId="732A0176" w14:textId="16488307" w:rsidR="0060630B" w:rsidRDefault="0060630B" w:rsidP="0060630B">
            <w:r>
              <w:t>Personal information</w:t>
            </w:r>
          </w:p>
        </w:tc>
        <w:tc>
          <w:tcPr>
            <w:tcW w:w="3157" w:type="pct"/>
          </w:tcPr>
          <w:p w14:paraId="76D766C0" w14:textId="77777777" w:rsidR="0060630B" w:rsidRDefault="0060630B" w:rsidP="0060630B">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408DD155" w14:textId="77777777" w:rsidR="0060630B" w:rsidRDefault="0060630B" w:rsidP="0060630B">
            <w:pPr>
              <w:ind w:left="338"/>
              <w:rPr>
                <w:color w:val="000000"/>
                <w:w w:val="0"/>
              </w:rPr>
            </w:pPr>
            <w:r>
              <w:rPr>
                <w:color w:val="000000"/>
                <w:w w:val="0"/>
              </w:rPr>
              <w:t>Information or an opinion about an identified individual, or an individual who is reasonably identifiable:</w:t>
            </w:r>
          </w:p>
          <w:p w14:paraId="1BA46DD7" w14:textId="77777777" w:rsidR="0060630B" w:rsidRDefault="0060630B" w:rsidP="0060630B">
            <w:pPr>
              <w:pStyle w:val="ListParagraph"/>
              <w:numPr>
                <w:ilvl w:val="7"/>
                <w:numId w:val="12"/>
              </w:numPr>
              <w:ind w:left="720" w:hanging="382"/>
            </w:pPr>
            <w:r>
              <w:t>whether the information or opinion is true or not; and</w:t>
            </w:r>
          </w:p>
          <w:p w14:paraId="2D87118A" w14:textId="0E16A148" w:rsidR="0060630B" w:rsidRDefault="0060630B" w:rsidP="00B56444">
            <w:pPr>
              <w:pStyle w:val="ListParagraph"/>
              <w:numPr>
                <w:ilvl w:val="7"/>
                <w:numId w:val="12"/>
              </w:numPr>
              <w:ind w:left="720" w:hanging="382"/>
              <w:rPr>
                <w:rFonts w:cs="Arial"/>
              </w:rPr>
            </w:pPr>
            <w:r>
              <w:t>whether the information or opinion is recorded in a material form or not.</w:t>
            </w:r>
          </w:p>
        </w:tc>
      </w:tr>
      <w:tr w:rsidR="0060630B" w:rsidRPr="009E3949" w14:paraId="34D6381D" w14:textId="77777777" w:rsidTr="006426C3">
        <w:trPr>
          <w:cantSplit/>
        </w:trPr>
        <w:tc>
          <w:tcPr>
            <w:tcW w:w="1843" w:type="pct"/>
          </w:tcPr>
          <w:p w14:paraId="662D382B" w14:textId="19338608" w:rsidR="0060630B" w:rsidRDefault="0060630B" w:rsidP="0060630B">
            <w:r>
              <w:t>Program Delegate</w:t>
            </w:r>
          </w:p>
        </w:tc>
        <w:tc>
          <w:tcPr>
            <w:tcW w:w="3157" w:type="pct"/>
          </w:tcPr>
          <w:p w14:paraId="6FD0B5AA" w14:textId="68A99E0C" w:rsidR="0060630B" w:rsidRPr="006C4678" w:rsidRDefault="0060630B" w:rsidP="0060630B">
            <w:pPr>
              <w:rPr>
                <w:color w:val="000000"/>
                <w:w w:val="0"/>
              </w:rPr>
            </w:pPr>
            <w:r>
              <w:t>A DISER General Manager within the department with responsibility for the program.</w:t>
            </w:r>
          </w:p>
        </w:tc>
      </w:tr>
      <w:tr w:rsidR="0060630B" w:rsidRPr="009E3949" w14:paraId="037602AB" w14:textId="77777777" w:rsidTr="006426C3">
        <w:trPr>
          <w:cantSplit/>
        </w:trPr>
        <w:tc>
          <w:tcPr>
            <w:tcW w:w="1843" w:type="pct"/>
          </w:tcPr>
          <w:p w14:paraId="6BA41BAB" w14:textId="6150F9BD" w:rsidR="0060630B" w:rsidRDefault="0060630B" w:rsidP="0060630B">
            <w:r>
              <w:t>Program funding or Program funds</w:t>
            </w:r>
          </w:p>
        </w:tc>
        <w:tc>
          <w:tcPr>
            <w:tcW w:w="3157" w:type="pct"/>
          </w:tcPr>
          <w:p w14:paraId="11C6674F" w14:textId="7A89BA86" w:rsidR="0060630B" w:rsidRDefault="0060630B" w:rsidP="0060630B">
            <w:r w:rsidRPr="006C4678">
              <w:rPr>
                <w:bCs/>
              </w:rPr>
              <w:t>The funding made available by the Commonwealth for the program.</w:t>
            </w:r>
          </w:p>
        </w:tc>
      </w:tr>
      <w:tr w:rsidR="0060630B" w:rsidRPr="009E3949" w14:paraId="1BCBC342" w14:textId="77777777" w:rsidTr="006426C3">
        <w:trPr>
          <w:cantSplit/>
        </w:trPr>
        <w:tc>
          <w:tcPr>
            <w:tcW w:w="1843" w:type="pct"/>
          </w:tcPr>
          <w:p w14:paraId="2B1A06D3" w14:textId="730E8155" w:rsidR="0060630B" w:rsidRDefault="0060630B" w:rsidP="0060630B">
            <w:r>
              <w:t>Project</w:t>
            </w:r>
          </w:p>
        </w:tc>
        <w:tc>
          <w:tcPr>
            <w:tcW w:w="3157" w:type="pct"/>
          </w:tcPr>
          <w:p w14:paraId="2084A572" w14:textId="0E84893A" w:rsidR="0060630B" w:rsidRPr="006C4678" w:rsidRDefault="0060630B" w:rsidP="0060630B">
            <w:pPr>
              <w:rPr>
                <w:bCs/>
              </w:rPr>
            </w:pPr>
            <w:r w:rsidRPr="006C4678">
              <w:t>A project described in an application for grant funding under the program.</w:t>
            </w:r>
          </w:p>
        </w:tc>
      </w:tr>
      <w:tr w:rsidR="0060630B" w:rsidRPr="009E3949" w14:paraId="29ECE73D" w14:textId="77777777" w:rsidTr="006426C3">
        <w:trPr>
          <w:cantSplit/>
        </w:trPr>
        <w:tc>
          <w:tcPr>
            <w:tcW w:w="1843" w:type="pct"/>
          </w:tcPr>
          <w:p w14:paraId="28EDFC2C" w14:textId="006FC75C" w:rsidR="0060630B" w:rsidRDefault="0060630B" w:rsidP="0060630B">
            <w:r>
              <w:t>R</w:t>
            </w:r>
            <w:r w:rsidRPr="009E3949">
              <w:t>esearch organisation</w:t>
            </w:r>
            <w:r>
              <w:t xml:space="preserve"> </w:t>
            </w:r>
          </w:p>
        </w:tc>
        <w:tc>
          <w:tcPr>
            <w:tcW w:w="3157" w:type="pct"/>
          </w:tcPr>
          <w:p w14:paraId="4CEFE339" w14:textId="5B3FD0BD" w:rsidR="0060630B" w:rsidRPr="006C4678" w:rsidRDefault="0060630B" w:rsidP="0060630B">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r>
              <w:rPr>
                <w:szCs w:val="20"/>
              </w:rPr>
              <w:t xml:space="preserve"> and Medical Research Institutes</w:t>
            </w:r>
            <w:r w:rsidRPr="009E3949">
              <w:rPr>
                <w:szCs w:val="20"/>
              </w:rPr>
              <w:t>.</w:t>
            </w:r>
            <w:r>
              <w:rPr>
                <w:szCs w:val="20"/>
              </w:rPr>
              <w:t xml:space="preserve"> For the purposes of eligibility in these guidelines, CRCs are not considered research organisations.</w:t>
            </w:r>
          </w:p>
        </w:tc>
      </w:tr>
      <w:tr w:rsidR="0060630B" w:rsidRPr="009E3949" w14:paraId="4A47B2EB" w14:textId="77777777" w:rsidTr="006426C3">
        <w:trPr>
          <w:cantSplit/>
        </w:trPr>
        <w:tc>
          <w:tcPr>
            <w:tcW w:w="1843" w:type="pct"/>
          </w:tcPr>
          <w:p w14:paraId="040E973C" w14:textId="3BA7B764" w:rsidR="0060630B" w:rsidRDefault="0060630B" w:rsidP="0060630B">
            <w:r>
              <w:t>Security</w:t>
            </w:r>
          </w:p>
        </w:tc>
        <w:tc>
          <w:tcPr>
            <w:tcW w:w="3157" w:type="pct"/>
          </w:tcPr>
          <w:p w14:paraId="3ECC9A49" w14:textId="2C333EE3" w:rsidR="0060630B" w:rsidRPr="009E3949" w:rsidRDefault="0060630B" w:rsidP="0060630B">
            <w:pPr>
              <w:rPr>
                <w:szCs w:val="20"/>
              </w:rPr>
            </w:pPr>
            <w:r w:rsidRPr="008556B0">
              <w:rPr>
                <w:szCs w:val="20"/>
              </w:rPr>
              <w:t>Measures taken to protect something, including governance, physical, information and personnel arrangements (e.g. vetting, access and planning). These may sometimes extend to protecting something of national security interest, such as advanced or dual-use technologies (where national security issues are identified they should be reported to the department as soon as possible).</w:t>
            </w:r>
          </w:p>
        </w:tc>
      </w:tr>
      <w:tr w:rsidR="0060630B" w:rsidRPr="009E3949" w14:paraId="0D3BE8A5" w14:textId="77777777" w:rsidTr="006426C3">
        <w:trPr>
          <w:cantSplit/>
        </w:trPr>
        <w:tc>
          <w:tcPr>
            <w:tcW w:w="1843" w:type="pct"/>
          </w:tcPr>
          <w:p w14:paraId="104BF7F8" w14:textId="4E58BFC2" w:rsidR="0060630B" w:rsidRDefault="0060630B" w:rsidP="0060630B">
            <w:r>
              <w:t>Small and Medium Enterprises (SMEs)</w:t>
            </w:r>
          </w:p>
        </w:tc>
        <w:tc>
          <w:tcPr>
            <w:tcW w:w="3157" w:type="pct"/>
          </w:tcPr>
          <w:p w14:paraId="4D7499C5" w14:textId="3DC149B2" w:rsidR="0060630B" w:rsidRPr="008556B0" w:rsidRDefault="0060630B" w:rsidP="0060630B">
            <w:pPr>
              <w:rPr>
                <w:szCs w:val="20"/>
              </w:rPr>
            </w:pPr>
            <w:r>
              <w:rPr>
                <w:szCs w:val="20"/>
              </w:rPr>
              <w:t xml:space="preserve">Firms or industry which employ up to 200 staff. </w:t>
            </w:r>
          </w:p>
        </w:tc>
      </w:tr>
      <w:tr w:rsidR="0060630B" w:rsidRPr="009E3949" w14:paraId="43AD24E1" w14:textId="77777777" w:rsidTr="006426C3">
        <w:trPr>
          <w:cantSplit/>
        </w:trPr>
        <w:tc>
          <w:tcPr>
            <w:tcW w:w="1843" w:type="pct"/>
          </w:tcPr>
          <w:p w14:paraId="455290FA" w14:textId="646CB576" w:rsidR="0060630B" w:rsidRDefault="0060630B" w:rsidP="0060630B">
            <w:r>
              <w:t>Trading activity</w:t>
            </w:r>
          </w:p>
        </w:tc>
        <w:tc>
          <w:tcPr>
            <w:tcW w:w="3157" w:type="pct"/>
          </w:tcPr>
          <w:p w14:paraId="0B908E3B" w14:textId="397A5505" w:rsidR="0060630B" w:rsidRDefault="0060630B" w:rsidP="0060630B">
            <w:pPr>
              <w:rPr>
                <w:szCs w:val="20"/>
              </w:rPr>
            </w:pPr>
            <w:r>
              <w:rPr>
                <w:szCs w:val="20"/>
              </w:rPr>
              <w:t>The activity of providing or intending to provide goods or services for payment.</w:t>
            </w:r>
          </w:p>
        </w:tc>
      </w:tr>
    </w:tbl>
    <w:p w14:paraId="25F65377" w14:textId="77777777" w:rsidR="00230A2B" w:rsidRDefault="00230A2B" w:rsidP="00230A2B"/>
    <w:p w14:paraId="25F65378" w14:textId="6381F306" w:rsidR="00230A2B" w:rsidRDefault="0090729D">
      <w:pPr>
        <w:spacing w:before="0" w:after="0" w:line="240" w:lineRule="auto"/>
      </w:pPr>
      <w:r>
        <w:br w:type="page"/>
      </w:r>
    </w:p>
    <w:p w14:paraId="0B55255E" w14:textId="77777777" w:rsidR="00230A2B" w:rsidRDefault="00230A2B" w:rsidP="00230A2B"/>
    <w:p w14:paraId="1988B7DD" w14:textId="77777777" w:rsidR="003B40A0" w:rsidRDefault="003B40A0" w:rsidP="003B40A0">
      <w:pPr>
        <w:pStyle w:val="Heading2Appendix"/>
        <w:numPr>
          <w:ilvl w:val="0"/>
          <w:numId w:val="33"/>
        </w:numPr>
      </w:pPr>
      <w:bookmarkStart w:id="295" w:name="_Toc87362112"/>
      <w:bookmarkStart w:id="296" w:name="_Toc90276265"/>
      <w:r>
        <w:t>Total eligible project expenditure and applicant contributions</w:t>
      </w:r>
      <w:bookmarkEnd w:id="295"/>
      <w:bookmarkEnd w:id="296"/>
    </w:p>
    <w:p w14:paraId="2D026650" w14:textId="77777777" w:rsidR="003B40A0" w:rsidRDefault="003B40A0" w:rsidP="003B40A0">
      <w:pPr>
        <w:pStyle w:val="Heading3Appendix"/>
        <w:numPr>
          <w:ilvl w:val="1"/>
          <w:numId w:val="12"/>
        </w:numPr>
        <w:ind w:left="720" w:hanging="720"/>
      </w:pPr>
      <w:bookmarkStart w:id="297" w:name="_Toc514842898"/>
      <w:bookmarkStart w:id="298" w:name="_Toc514850841"/>
      <w:bookmarkStart w:id="299" w:name="_Toc39848752"/>
      <w:bookmarkStart w:id="300" w:name="_Toc48149252"/>
      <w:bookmarkStart w:id="301" w:name="_Toc48660967"/>
      <w:bookmarkStart w:id="302" w:name="_Toc87362113"/>
      <w:bookmarkStart w:id="303" w:name="_Toc90276266"/>
      <w:r w:rsidRPr="00461531">
        <w:t>How we calculate your total eligible</w:t>
      </w:r>
      <w:r>
        <w:t xml:space="preserve"> </w:t>
      </w:r>
      <w:r w:rsidRPr="00461531">
        <w:t xml:space="preserve">project </w:t>
      </w:r>
      <w:bookmarkEnd w:id="297"/>
      <w:bookmarkEnd w:id="298"/>
      <w:r>
        <w:t>expenditure</w:t>
      </w:r>
      <w:bookmarkEnd w:id="299"/>
      <w:bookmarkEnd w:id="300"/>
      <w:bookmarkEnd w:id="301"/>
      <w:bookmarkEnd w:id="302"/>
      <w:bookmarkEnd w:id="303"/>
    </w:p>
    <w:p w14:paraId="501BDA69" w14:textId="77777777" w:rsidR="003B40A0" w:rsidRPr="00042CBE" w:rsidRDefault="003B40A0" w:rsidP="003B40A0"/>
    <w:p w14:paraId="5796D5B2" w14:textId="77777777" w:rsidR="003B40A0" w:rsidRDefault="003B40A0" w:rsidP="003B40A0">
      <w:pPr>
        <w:rPr>
          <w:b/>
        </w:rPr>
      </w:pPr>
      <w:r>
        <w:rPr>
          <w:noProof/>
          <w:lang w:eastAsia="en-AU"/>
        </w:rPr>
        <mc:AlternateContent>
          <mc:Choice Requires="wps">
            <w:drawing>
              <wp:anchor distT="0" distB="0" distL="114300" distR="114300" simplePos="0" relativeHeight="251658242" behindDoc="0" locked="0" layoutInCell="1" allowOverlap="1" wp14:anchorId="319F6EFD" wp14:editId="4C71A598">
                <wp:simplePos x="0" y="0"/>
                <wp:positionH relativeFrom="margin">
                  <wp:posOffset>3039192</wp:posOffset>
                </wp:positionH>
                <wp:positionV relativeFrom="paragraph">
                  <wp:posOffset>10600</wp:posOffset>
                </wp:positionV>
                <wp:extent cx="1851660" cy="783125"/>
                <wp:effectExtent l="0" t="0" r="15240" b="17145"/>
                <wp:wrapNone/>
                <wp:docPr id="26" name="Flowchart: Process 26"/>
                <wp:cNvGraphicFramePr/>
                <a:graphic xmlns:a="http://schemas.openxmlformats.org/drawingml/2006/main">
                  <a:graphicData uri="http://schemas.microsoft.com/office/word/2010/wordprocessingShape">
                    <wps:wsp>
                      <wps:cNvSpPr/>
                      <wps:spPr>
                        <a:xfrm>
                          <a:off x="0" y="0"/>
                          <a:ext cx="1851660" cy="783125"/>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26A2" w14:textId="77777777" w:rsidR="00730D34" w:rsidRDefault="00730D34" w:rsidP="003B40A0">
                            <w:pPr>
                              <w:jc w:val="center"/>
                            </w:pPr>
                            <w:r>
                              <w:t>Eligible in-kind contributions</w:t>
                            </w:r>
                          </w:p>
                          <w:p w14:paraId="184B1AC0" w14:textId="77777777" w:rsidR="00730D34" w:rsidRPr="000472E2" w:rsidRDefault="00730D34" w:rsidP="003B40A0">
                            <w:pPr>
                              <w:jc w:val="center"/>
                              <w:rPr>
                                <w:sz w:val="18"/>
                                <w:szCs w:val="18"/>
                              </w:rPr>
                            </w:pPr>
                            <w:r>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F6EFD" id="_x0000_t109" coordsize="21600,21600" o:spt="109" path="m,l,21600r21600,l21600,xe">
                <v:stroke joinstyle="miter"/>
                <v:path gradientshapeok="t" o:connecttype="rect"/>
              </v:shapetype>
              <v:shape id="Flowchart: Process 26" o:spid="_x0000_s1026" type="#_x0000_t109" style="position:absolute;margin-left:239.3pt;margin-top:.85pt;width:145.8pt;height:6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" fillcolor="#a5a5a5 [2092]" strokecolor="#243f60 [1604]" strokeweight="2pt">
                <v:textbox>
                  <w:txbxContent>
                    <w:p w14:paraId="760426A2" w14:textId="77777777" w:rsidR="00730D34" w:rsidRDefault="00730D34" w:rsidP="003B40A0">
                      <w:pPr>
                        <w:jc w:val="center"/>
                      </w:pPr>
                      <w:r>
                        <w:t>Eligible in-kind contributions</w:t>
                      </w:r>
                    </w:p>
                    <w:p w14:paraId="184B1AC0" w14:textId="77777777" w:rsidR="00730D34" w:rsidRPr="000472E2" w:rsidRDefault="00730D34" w:rsidP="003B40A0">
                      <w:pPr>
                        <w:jc w:val="center"/>
                        <w:rPr>
                          <w:sz w:val="18"/>
                          <w:szCs w:val="18"/>
                        </w:rPr>
                      </w:pPr>
                      <w:r>
                        <w:rPr>
                          <w:sz w:val="18"/>
                          <w:szCs w:val="18"/>
                        </w:rPr>
                        <w:t>Appendix C</w:t>
                      </w:r>
                    </w:p>
                  </w:txbxContent>
                </v:textbox>
                <w10:wrap anchorx="margin"/>
              </v:shape>
            </w:pict>
          </mc:Fallback>
        </mc:AlternateContent>
      </w:r>
      <w:r>
        <w:rPr>
          <w:noProof/>
          <w:lang w:eastAsia="en-AU"/>
        </w:rPr>
        <mc:AlternateContent>
          <mc:Choice Requires="wps">
            <w:drawing>
              <wp:anchor distT="0" distB="0" distL="114300" distR="114300" simplePos="0" relativeHeight="251658241" behindDoc="0" locked="0" layoutInCell="1" allowOverlap="1" wp14:anchorId="3EEA8F36" wp14:editId="4784E009">
                <wp:simplePos x="0" y="0"/>
                <wp:positionH relativeFrom="margin">
                  <wp:posOffset>457200</wp:posOffset>
                </wp:positionH>
                <wp:positionV relativeFrom="paragraph">
                  <wp:posOffset>7620</wp:posOffset>
                </wp:positionV>
                <wp:extent cx="1851660" cy="777240"/>
                <wp:effectExtent l="0" t="0" r="15240" b="22860"/>
                <wp:wrapNone/>
                <wp:docPr id="27" name="Flowchart: Process 27"/>
                <wp:cNvGraphicFramePr/>
                <a:graphic xmlns:a="http://schemas.openxmlformats.org/drawingml/2006/main">
                  <a:graphicData uri="http://schemas.microsoft.com/office/word/2010/wordprocessingShape">
                    <wps:wsp>
                      <wps:cNvSpPr/>
                      <wps:spPr>
                        <a:xfrm>
                          <a:off x="0" y="0"/>
                          <a:ext cx="1851660" cy="77724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AFBA6E" w14:textId="77777777" w:rsidR="00730D34" w:rsidRDefault="00730D34" w:rsidP="003B40A0">
                            <w:pPr>
                              <w:jc w:val="center"/>
                            </w:pPr>
                            <w:r>
                              <w:t>Eligible expenditure</w:t>
                            </w:r>
                          </w:p>
                          <w:p w14:paraId="638FCE2C" w14:textId="77777777" w:rsidR="00730D34" w:rsidRPr="000472E2" w:rsidRDefault="00730D34" w:rsidP="003B40A0">
                            <w:pPr>
                              <w:jc w:val="center"/>
                              <w:rPr>
                                <w:sz w:val="18"/>
                                <w:szCs w:val="18"/>
                              </w:rPr>
                            </w:pPr>
                            <w:r>
                              <w:rPr>
                                <w:sz w:val="18"/>
                                <w:szCs w:val="18"/>
                              </w:rPr>
                              <w:t>Appendix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A8F36" id="Flowchart: Process 27" o:spid="_x0000_s1027" type="#_x0000_t109" style="position:absolute;margin-left:36pt;margin-top:.6pt;width:145.8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" fillcolor="#a5a5a5 [2092]" strokecolor="#243f60 [1604]" strokeweight="2pt">
                <v:textbox>
                  <w:txbxContent>
                    <w:p w14:paraId="0FAFBA6E" w14:textId="77777777" w:rsidR="00730D34" w:rsidRDefault="00730D34" w:rsidP="003B40A0">
                      <w:pPr>
                        <w:jc w:val="center"/>
                      </w:pPr>
                      <w:r>
                        <w:t>Eligible expenditure</w:t>
                      </w:r>
                    </w:p>
                    <w:p w14:paraId="638FCE2C" w14:textId="77777777" w:rsidR="00730D34" w:rsidRPr="000472E2" w:rsidRDefault="00730D34" w:rsidP="003B40A0">
                      <w:pPr>
                        <w:jc w:val="center"/>
                        <w:rPr>
                          <w:sz w:val="18"/>
                          <w:szCs w:val="18"/>
                        </w:rPr>
                      </w:pPr>
                      <w:r>
                        <w:rPr>
                          <w:sz w:val="18"/>
                          <w:szCs w:val="18"/>
                        </w:rPr>
                        <w:t>Appendix B</w:t>
                      </w:r>
                    </w:p>
                  </w:txbxContent>
                </v:textbox>
                <w10:wrap anchorx="margin"/>
              </v:shape>
            </w:pict>
          </mc:Fallback>
        </mc:AlternateContent>
      </w:r>
    </w:p>
    <w:p w14:paraId="5090E88D" w14:textId="77777777" w:rsidR="003B40A0" w:rsidRPr="00BE639C" w:rsidRDefault="003B40A0" w:rsidP="003B40A0">
      <w:pPr>
        <w:rPr>
          <w:b/>
        </w:rPr>
      </w:pPr>
    </w:p>
    <w:p w14:paraId="62364FB9" w14:textId="77777777" w:rsidR="003B40A0" w:rsidRPr="001750C5" w:rsidRDefault="003B40A0" w:rsidP="003B40A0"/>
    <w:p w14:paraId="589D58A1" w14:textId="77777777" w:rsidR="003B40A0" w:rsidRDefault="003B40A0" w:rsidP="003B40A0">
      <w:r>
        <w:rPr>
          <w:noProof/>
          <w:lang w:eastAsia="en-AU"/>
        </w:rPr>
        <mc:AlternateContent>
          <mc:Choice Requires="wps">
            <w:drawing>
              <wp:anchor distT="0" distB="0" distL="114300" distR="114300" simplePos="0" relativeHeight="251658243" behindDoc="0" locked="0" layoutInCell="1" allowOverlap="1" wp14:anchorId="4F9395CE" wp14:editId="6BE6E630">
                <wp:simplePos x="0" y="0"/>
                <wp:positionH relativeFrom="column">
                  <wp:posOffset>1330075</wp:posOffset>
                </wp:positionH>
                <wp:positionV relativeFrom="paragraph">
                  <wp:posOffset>6893</wp:posOffset>
                </wp:positionV>
                <wp:extent cx="63427" cy="311848"/>
                <wp:effectExtent l="19050" t="0" r="70485" b="50165"/>
                <wp:wrapNone/>
                <wp:docPr id="10" name="Straight Arrow Connector 10" descr="Chart arrow from Appendix C to total eligible grant project value" title="Arrow"/>
                <wp:cNvGraphicFramePr/>
                <a:graphic xmlns:a="http://schemas.openxmlformats.org/drawingml/2006/main">
                  <a:graphicData uri="http://schemas.microsoft.com/office/word/2010/wordprocessingShape">
                    <wps:wsp>
                      <wps:cNvCnPr/>
                      <wps:spPr>
                        <a:xfrm>
                          <a:off x="0" y="0"/>
                          <a:ext cx="63427" cy="311848"/>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B42772" id="_x0000_t32" coordsize="21600,21600" o:spt="32" o:oned="t" path="m,l21600,21600e" filled="f">
                <v:path arrowok="t" fillok="f" o:connecttype="none"/>
                <o:lock v:ext="edit" shapetype="t"/>
              </v:shapetype>
              <v:shape id="Straight Arrow Connector 10" o:spid="_x0000_s1026" type="#_x0000_t32" alt="Title: Arrow - Description: Chart arrow from Appendix C to total eligible grant project value" style="position:absolute;margin-left:104.75pt;margin-top:.55pt;width:5pt;height:2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4" behindDoc="0" locked="0" layoutInCell="1" allowOverlap="1" wp14:anchorId="14199DED" wp14:editId="35CC4286">
                <wp:simplePos x="0" y="0"/>
                <wp:positionH relativeFrom="column">
                  <wp:posOffset>3893566</wp:posOffset>
                </wp:positionH>
                <wp:positionV relativeFrom="paragraph">
                  <wp:posOffset>38607</wp:posOffset>
                </wp:positionV>
                <wp:extent cx="105711" cy="280222"/>
                <wp:effectExtent l="38100" t="0" r="27940" b="62865"/>
                <wp:wrapNone/>
                <wp:docPr id="30" name="Straight Arrow Connector 30" descr="Chart arrow from Appendix D to total eligible grant project value" title="Arrow"/>
                <wp:cNvGraphicFramePr/>
                <a:graphic xmlns:a="http://schemas.openxmlformats.org/drawingml/2006/main">
                  <a:graphicData uri="http://schemas.microsoft.com/office/word/2010/wordprocessingShape">
                    <wps:wsp>
                      <wps:cNvCnPr/>
                      <wps:spPr>
                        <a:xfrm flipH="1">
                          <a:off x="0" y="0"/>
                          <a:ext cx="105711" cy="280222"/>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B78C07" id="Straight Arrow Connector 30" o:spid="_x0000_s1026" type="#_x0000_t32" alt="Title: Arrow - Description: Chart arrow from Appendix D to total eligible grant project value" style="position:absolute;margin-left:306.6pt;margin-top:3.05pt;width:8.3pt;height:22.0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" strokecolor="#5b9bd5" strokeweight="1pt">
                <v:stroke endarrow="block" joinstyle="miter"/>
              </v:shape>
            </w:pict>
          </mc:Fallback>
        </mc:AlternateContent>
      </w:r>
    </w:p>
    <w:p w14:paraId="275DEBF6" w14:textId="77777777" w:rsidR="003B40A0" w:rsidRDefault="003B40A0" w:rsidP="003B40A0">
      <w:pPr>
        <w:pStyle w:val="NoSpacing"/>
      </w:pPr>
      <w:r>
        <w:rPr>
          <w:noProof/>
          <w:lang w:eastAsia="en-AU"/>
        </w:rPr>
        <mc:AlternateContent>
          <mc:Choice Requires="wps">
            <w:drawing>
              <wp:anchor distT="0" distB="0" distL="114300" distR="114300" simplePos="0" relativeHeight="251658240" behindDoc="0" locked="0" layoutInCell="1" allowOverlap="1" wp14:anchorId="7820D5B5" wp14:editId="1EB38874">
                <wp:simplePos x="0" y="0"/>
                <wp:positionH relativeFrom="margin">
                  <wp:align>right</wp:align>
                </wp:positionH>
                <wp:positionV relativeFrom="paragraph">
                  <wp:posOffset>64135</wp:posOffset>
                </wp:positionV>
                <wp:extent cx="5562600" cy="594360"/>
                <wp:effectExtent l="0" t="0" r="19050" b="15240"/>
                <wp:wrapNone/>
                <wp:docPr id="31" name="Flowchart: Process 31"/>
                <wp:cNvGraphicFramePr/>
                <a:graphic xmlns:a="http://schemas.openxmlformats.org/drawingml/2006/main">
                  <a:graphicData uri="http://schemas.microsoft.com/office/word/2010/wordprocessingShape">
                    <wps:wsp>
                      <wps:cNvSpPr/>
                      <wps:spPr>
                        <a:xfrm>
                          <a:off x="0" y="0"/>
                          <a:ext cx="5562600"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D56F39" w14:textId="77777777" w:rsidR="00730D34" w:rsidRPr="00157DB2" w:rsidRDefault="00730D34" w:rsidP="003B40A0">
                            <w:pPr>
                              <w:jc w:val="center"/>
                              <w:rPr>
                                <w:b/>
                              </w:rPr>
                            </w:pPr>
                            <w:r w:rsidRPr="00157DB2">
                              <w:rPr>
                                <w:b/>
                              </w:rPr>
                              <w:t xml:space="preserve">TOTAL ELIGIBLE </w:t>
                            </w:r>
                            <w:r>
                              <w:rPr>
                                <w:b/>
                              </w:rPr>
                              <w:t>PROJECT EXPENDITURE</w:t>
                            </w:r>
                          </w:p>
                          <w:p w14:paraId="7718C541" w14:textId="77777777" w:rsidR="00730D34" w:rsidRDefault="00730D34" w:rsidP="003B40A0">
                            <w:pPr>
                              <w:jc w:val="center"/>
                            </w:pPr>
                            <w:r>
                              <w:t xml:space="preserve">The maximum CRC-P grant is up to 50% of total eligible project expenditure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0D5B5" id="Flowchart: Process 31" o:spid="_x0000_s1028" type="#_x0000_t109" style="position:absolute;margin-left:386.8pt;margin-top:5.05pt;width:438pt;height:46.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" fillcolor="#4f81bd [3204]" strokecolor="#243f60 [1604]" strokeweight="2pt">
                <v:textbox>
                  <w:txbxContent>
                    <w:p w14:paraId="60D56F39" w14:textId="77777777" w:rsidR="00730D34" w:rsidRPr="00157DB2" w:rsidRDefault="00730D34" w:rsidP="003B40A0">
                      <w:pPr>
                        <w:jc w:val="center"/>
                        <w:rPr>
                          <w:b/>
                        </w:rPr>
                      </w:pPr>
                      <w:r w:rsidRPr="00157DB2">
                        <w:rPr>
                          <w:b/>
                        </w:rPr>
                        <w:t xml:space="preserve">TOTAL ELIGIBLE </w:t>
                      </w:r>
                      <w:r>
                        <w:rPr>
                          <w:b/>
                        </w:rPr>
                        <w:t>PROJECT EXPENDITURE</w:t>
                      </w:r>
                    </w:p>
                    <w:p w14:paraId="7718C541" w14:textId="77777777" w:rsidR="00730D34" w:rsidRDefault="00730D34" w:rsidP="003B40A0">
                      <w:pPr>
                        <w:jc w:val="center"/>
                      </w:pPr>
                      <w:r>
                        <w:t xml:space="preserve">The maximum CRC-P grant is up to 50% of total eligible project expenditure </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5931FD2E" w14:textId="77777777" w:rsidR="003B40A0" w:rsidRPr="00C87E82" w:rsidRDefault="003B40A0" w:rsidP="003B40A0">
      <w:pPr>
        <w:pStyle w:val="Heading3Appendix"/>
        <w:numPr>
          <w:ilvl w:val="1"/>
          <w:numId w:val="12"/>
        </w:numPr>
        <w:ind w:left="720" w:hanging="720"/>
      </w:pPr>
      <w:bookmarkStart w:id="304" w:name="_Toc514842899"/>
      <w:bookmarkStart w:id="305" w:name="_Toc514850842"/>
      <w:bookmarkStart w:id="306" w:name="_Toc39848753"/>
      <w:bookmarkStart w:id="307" w:name="_Toc48149253"/>
      <w:bookmarkStart w:id="308" w:name="_Toc48660968"/>
      <w:bookmarkStart w:id="309" w:name="_Toc87362114"/>
      <w:bookmarkStart w:id="310" w:name="_Toc90276267"/>
      <w:r w:rsidRPr="00461531">
        <w:t>Applicant contributions</w:t>
      </w:r>
      <w:bookmarkEnd w:id="304"/>
      <w:bookmarkEnd w:id="305"/>
      <w:bookmarkEnd w:id="306"/>
      <w:bookmarkEnd w:id="307"/>
      <w:bookmarkEnd w:id="308"/>
      <w:bookmarkEnd w:id="309"/>
      <w:bookmarkEnd w:id="310"/>
    </w:p>
    <w:p w14:paraId="6DCAAC1E" w14:textId="77777777" w:rsidR="003B40A0" w:rsidRDefault="003B40A0" w:rsidP="003B40A0">
      <w:pPr>
        <w:rPr>
          <w:iCs w:val="0"/>
        </w:rPr>
      </w:pPr>
      <w:r>
        <w:rPr>
          <w:iCs w:val="0"/>
        </w:rPr>
        <w:t xml:space="preserve">We treat </w:t>
      </w:r>
      <w:r w:rsidRPr="00B63F12">
        <w:rPr>
          <w:iCs w:val="0"/>
        </w:rPr>
        <w:t xml:space="preserve">cash and in-kind contributions equally for determining your matching 50 per cent share of </w:t>
      </w:r>
      <w:r>
        <w:rPr>
          <w:iCs w:val="0"/>
        </w:rPr>
        <w:t xml:space="preserve">total </w:t>
      </w:r>
      <w:r w:rsidRPr="00B63F12">
        <w:rPr>
          <w:iCs w:val="0"/>
        </w:rPr>
        <w:t>eligible</w:t>
      </w:r>
      <w:r>
        <w:rPr>
          <w:iCs w:val="0"/>
        </w:rPr>
        <w:t xml:space="preserve"> </w:t>
      </w:r>
      <w:r w:rsidRPr="00B63F12">
        <w:rPr>
          <w:iCs w:val="0"/>
        </w:rPr>
        <w:t xml:space="preserve">project </w:t>
      </w:r>
      <w:r>
        <w:rPr>
          <w:iCs w:val="0"/>
        </w:rPr>
        <w:t>expenditure</w:t>
      </w:r>
      <w:r w:rsidRPr="00B63F12">
        <w:rPr>
          <w:iCs w:val="0"/>
        </w:rPr>
        <w:t>.</w:t>
      </w:r>
    </w:p>
    <w:p w14:paraId="1339F602" w14:textId="77777777" w:rsidR="003B40A0" w:rsidRDefault="003B40A0" w:rsidP="003B40A0">
      <w:pPr>
        <w:rPr>
          <w:iCs w:val="0"/>
        </w:rPr>
      </w:pPr>
      <w:r w:rsidRPr="00AC2852">
        <w:rPr>
          <w:iCs w:val="0"/>
        </w:rPr>
        <w:t>Rural Research and Development Cooperation (RDC) direct cash contributions from their discretionary funds (which includes levies and Commonwealth funds) are eligible in full as cash contributions to a CRC-P. Where RDCs have issued funds to other parties for a specific purpose and the resulting projects will be incorporated into the activities of a CRC-P, only the value of the industry levy component of the funding can be counted as an in-kind contribution to the CRC-P</w:t>
      </w:r>
      <w:r>
        <w:rPr>
          <w:iCs w:val="0"/>
        </w:rPr>
        <w:t>.</w:t>
      </w:r>
    </w:p>
    <w:p w14:paraId="778768E1" w14:textId="77777777" w:rsidR="003B40A0" w:rsidRDefault="003B40A0" w:rsidP="00230A2B">
      <w:pPr>
        <w:sectPr w:rsidR="003B40A0" w:rsidSect="0002331D">
          <w:pgSz w:w="11907" w:h="16840" w:code="9"/>
          <w:pgMar w:top="1418" w:right="1418" w:bottom="1276" w:left="1701" w:header="709" w:footer="709" w:gutter="0"/>
          <w:cols w:space="720"/>
          <w:docGrid w:linePitch="360"/>
        </w:sectPr>
      </w:pPr>
    </w:p>
    <w:p w14:paraId="25F65379" w14:textId="6D440E75" w:rsidR="00230A2B" w:rsidRDefault="004E0184" w:rsidP="007A13F1">
      <w:pPr>
        <w:pStyle w:val="Heading2Appendix"/>
        <w:numPr>
          <w:ilvl w:val="0"/>
          <w:numId w:val="33"/>
        </w:numPr>
      </w:pPr>
      <w:bookmarkStart w:id="311" w:name="_Toc496536709"/>
      <w:bookmarkStart w:id="312" w:name="_Toc531277537"/>
      <w:bookmarkStart w:id="313" w:name="_Toc955347"/>
      <w:bookmarkStart w:id="314" w:name="_Toc90276268"/>
      <w:r>
        <w:t>Eligible expenditure</w:t>
      </w:r>
      <w:bookmarkEnd w:id="311"/>
      <w:bookmarkEnd w:id="312"/>
      <w:bookmarkEnd w:id="313"/>
      <w:bookmarkEnd w:id="314"/>
    </w:p>
    <w:p w14:paraId="3DFC45BD" w14:textId="641D2B9A" w:rsidR="00C703DB" w:rsidRDefault="00D96D08" w:rsidP="00C703DB">
      <w:r w:rsidRPr="00E162FF">
        <w:t>This</w:t>
      </w:r>
      <w:r w:rsidR="00C703DB" w:rsidRPr="00E162FF">
        <w:t xml:space="preserve"> section provides </w:t>
      </w:r>
      <w:r w:rsidR="00C703DB" w:rsidRPr="005A61FE">
        <w:t>guidance</w:t>
      </w:r>
      <w:r w:rsidR="00C703DB" w:rsidRPr="00E162FF">
        <w:t xml:space="preserve"> on the eligibility of expenditure.</w:t>
      </w:r>
      <w:r w:rsidR="00C703DB" w:rsidRPr="00E162FF" w:rsidDel="003208B6">
        <w:t xml:space="preserve"> </w:t>
      </w:r>
    </w:p>
    <w:p w14:paraId="120C4585" w14:textId="77777777" w:rsidR="00C703DB" w:rsidRDefault="00C703DB" w:rsidP="00C703DB">
      <w:r w:rsidRPr="00E162FF">
        <w:t xml:space="preserve">The </w:t>
      </w:r>
      <w:r>
        <w:t>program</w:t>
      </w:r>
      <w:r w:rsidRPr="00E162FF">
        <w:t xml:space="preserve"> </w:t>
      </w:r>
      <w:r>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7BD3BB55" w14:textId="77777777" w:rsidR="00C703DB" w:rsidRDefault="00C703DB" w:rsidP="00C703DB">
      <w:r>
        <w:t>To be eligible, expenditure must:</w:t>
      </w:r>
    </w:p>
    <w:p w14:paraId="04C698AE" w14:textId="77777777" w:rsidR="00C703DB" w:rsidRDefault="00C703DB" w:rsidP="00C703DB">
      <w:pPr>
        <w:pStyle w:val="ListBullet"/>
        <w:numPr>
          <w:ilvl w:val="0"/>
          <w:numId w:val="7"/>
        </w:numPr>
      </w:pPr>
      <w:r>
        <w:t>be incurred by you or your partners within the project period</w:t>
      </w:r>
    </w:p>
    <w:p w14:paraId="51DBF4CC" w14:textId="77777777" w:rsidR="00C703DB" w:rsidRDefault="00C703DB" w:rsidP="00C703DB">
      <w:pPr>
        <w:pStyle w:val="ListBullet"/>
        <w:numPr>
          <w:ilvl w:val="0"/>
          <w:numId w:val="7"/>
        </w:numPr>
      </w:pPr>
      <w:r>
        <w:t>be a direct cost of the project</w:t>
      </w:r>
    </w:p>
    <w:p w14:paraId="7E4B08AD" w14:textId="3268AFB9" w:rsidR="00C703DB" w:rsidRDefault="00C703DB" w:rsidP="00C703DB">
      <w:pPr>
        <w:pStyle w:val="ListBullet"/>
        <w:numPr>
          <w:ilvl w:val="0"/>
          <w:numId w:val="7"/>
        </w:numPr>
      </w:pPr>
      <w:r>
        <w:t>be incurred by you to undertake required project audit activities</w:t>
      </w:r>
      <w:r w:rsidR="0065468F">
        <w:t xml:space="preserve"> </w:t>
      </w:r>
    </w:p>
    <w:p w14:paraId="1F98DB7F" w14:textId="77777777" w:rsidR="00C703DB" w:rsidRDefault="00C703DB" w:rsidP="00C703DB">
      <w:pPr>
        <w:pStyle w:val="ListBullet"/>
        <w:numPr>
          <w:ilvl w:val="0"/>
          <w:numId w:val="7"/>
        </w:numPr>
      </w:pPr>
      <w:r>
        <w:t>meet the eligible expenditure guidelines.</w:t>
      </w:r>
    </w:p>
    <w:p w14:paraId="46295A59" w14:textId="0DCF2E04" w:rsidR="00C703DB" w:rsidRPr="006F6212" w:rsidRDefault="00C703DB" w:rsidP="00C703DB">
      <w:pPr>
        <w:pStyle w:val="Heading3Appendix"/>
        <w:numPr>
          <w:ilvl w:val="1"/>
          <w:numId w:val="12"/>
        </w:numPr>
        <w:ind w:left="720" w:hanging="720"/>
      </w:pPr>
      <w:bookmarkStart w:id="315" w:name="_Toc48149255"/>
      <w:bookmarkStart w:id="316" w:name="_Toc48660970"/>
      <w:bookmarkStart w:id="317" w:name="_Toc87362116"/>
      <w:bookmarkStart w:id="318" w:name="_Toc90276269"/>
      <w:r w:rsidRPr="006F6212">
        <w:t>How we verify eligible expenditure</w:t>
      </w:r>
      <w:bookmarkEnd w:id="315"/>
      <w:bookmarkEnd w:id="316"/>
      <w:bookmarkEnd w:id="317"/>
      <w:bookmarkEnd w:id="318"/>
    </w:p>
    <w:p w14:paraId="3B7BDF8D" w14:textId="77777777" w:rsidR="00C703DB" w:rsidRPr="009B6938" w:rsidRDefault="00C703DB" w:rsidP="00C703DB">
      <w:r>
        <w:t>If your application is successful, we will ask you</w:t>
      </w:r>
      <w:r w:rsidRPr="00E162FF">
        <w:t xml:space="preserve"> to verify the project budget </w:t>
      </w:r>
      <w:r>
        <w:t xml:space="preserve">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A3BE82F" w14:textId="77777777" w:rsidR="00C703DB" w:rsidRDefault="00C703DB" w:rsidP="00C703D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07472340" w14:textId="77777777" w:rsidR="00C703DB" w:rsidRDefault="00C703DB" w:rsidP="00C703D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4F200F5D" w14:textId="77777777" w:rsidR="00C703DB" w:rsidRDefault="00C703DB" w:rsidP="00C703D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not qualify as eligible expenditure.</w:t>
      </w:r>
    </w:p>
    <w:p w14:paraId="1BFA36B5" w14:textId="77777777" w:rsidR="00C703DB" w:rsidRDefault="00C703DB" w:rsidP="00C703D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69118203" w14:textId="6CD7362C" w:rsidR="00C703DB" w:rsidRPr="007D3692" w:rsidRDefault="00C703DB" w:rsidP="00C703DB">
      <w:pPr>
        <w:pStyle w:val="Heading3Appendix"/>
        <w:numPr>
          <w:ilvl w:val="1"/>
          <w:numId w:val="12"/>
        </w:numPr>
        <w:ind w:left="720" w:hanging="720"/>
      </w:pPr>
      <w:bookmarkStart w:id="319" w:name="_Toc39848756"/>
      <w:bookmarkStart w:id="320" w:name="_Toc48149256"/>
      <w:bookmarkStart w:id="321" w:name="_Toc48660971"/>
      <w:bookmarkStart w:id="322" w:name="_Toc87362117"/>
      <w:bookmarkStart w:id="323" w:name="_Toc90276270"/>
      <w:r w:rsidRPr="007D3692">
        <w:t>Eligible expenditure items</w:t>
      </w:r>
      <w:bookmarkEnd w:id="319"/>
      <w:bookmarkEnd w:id="320"/>
      <w:bookmarkEnd w:id="321"/>
      <w:bookmarkEnd w:id="322"/>
      <w:bookmarkEnd w:id="323"/>
    </w:p>
    <w:p w14:paraId="5FB59923" w14:textId="77777777" w:rsidR="00C703DB" w:rsidRPr="007D3692" w:rsidRDefault="00C703DB" w:rsidP="00C703DB">
      <w:r w:rsidRPr="007D3692">
        <w:t>You can only use CRC-P grant funds or cash contributions for eligible expenditure directly related to the project. Eligible expenditure can include, but is not limited to:</w:t>
      </w:r>
    </w:p>
    <w:p w14:paraId="54C0AAB5" w14:textId="77777777" w:rsidR="00C703DB" w:rsidRPr="007D3692" w:rsidRDefault="00C703DB" w:rsidP="00C703DB">
      <w:pPr>
        <w:pStyle w:val="ListBullet"/>
        <w:numPr>
          <w:ilvl w:val="0"/>
          <w:numId w:val="7"/>
        </w:numPr>
      </w:pPr>
      <w:r w:rsidRPr="007D3692">
        <w:t>salaries</w:t>
      </w:r>
      <w:r w:rsidRPr="007D3692" w:rsidDel="00B60FA7">
        <w:t xml:space="preserve"> </w:t>
      </w:r>
      <w:r w:rsidRPr="007D3692">
        <w:t>and on-costs for personnel directly employed for the project activities (this should be calculated on a pro-rata basis relative to their time commitment using the formula detailed below)</w:t>
      </w:r>
    </w:p>
    <w:p w14:paraId="7E61B72B" w14:textId="77777777" w:rsidR="00C703DB" w:rsidRPr="007D3692" w:rsidRDefault="00C703DB" w:rsidP="00C703DB">
      <w:pPr>
        <w:pStyle w:val="ListBullet"/>
        <w:numPr>
          <w:ilvl w:val="0"/>
          <w:numId w:val="7"/>
        </w:numPr>
      </w:pPr>
      <w:r w:rsidRPr="007D3692">
        <w:t>contractor costs as outlined below</w:t>
      </w:r>
    </w:p>
    <w:p w14:paraId="05BCEF86" w14:textId="77777777" w:rsidR="00C703DB" w:rsidRPr="007D3692" w:rsidRDefault="00C703DB" w:rsidP="00C703DB">
      <w:pPr>
        <w:pStyle w:val="ListBullet"/>
        <w:numPr>
          <w:ilvl w:val="0"/>
          <w:numId w:val="7"/>
        </w:numPr>
      </w:pPr>
      <w:r w:rsidRPr="007D3692">
        <w:t>capital items you purchase to undertake your project</w:t>
      </w:r>
    </w:p>
    <w:p w14:paraId="3C3DA7BE" w14:textId="159D39CE" w:rsidR="00C703DB" w:rsidRPr="007D3692" w:rsidRDefault="00C703DB" w:rsidP="00C703DB">
      <w:pPr>
        <w:pStyle w:val="ListBullet"/>
        <w:numPr>
          <w:ilvl w:val="0"/>
          <w:numId w:val="7"/>
        </w:numPr>
      </w:pPr>
      <w:r w:rsidRPr="007D3692">
        <w:t>costs of acquiring</w:t>
      </w:r>
      <w:r w:rsidR="00EB7C0E">
        <w:t>, licensing</w:t>
      </w:r>
      <w:r>
        <w:t xml:space="preserve"> or </w:t>
      </w:r>
      <w:r w:rsidR="00EB7C0E">
        <w:t>registering</w:t>
      </w:r>
      <w:r w:rsidRPr="007D3692">
        <w:t xml:space="preserve"> intellectual property and technology</w:t>
      </w:r>
    </w:p>
    <w:p w14:paraId="2459097A" w14:textId="77777777" w:rsidR="00C703DB" w:rsidRPr="007D3692" w:rsidRDefault="00C703DB" w:rsidP="00C703DB">
      <w:pPr>
        <w:pStyle w:val="ListBullet"/>
        <w:numPr>
          <w:ilvl w:val="0"/>
          <w:numId w:val="7"/>
        </w:numPr>
        <w:rPr>
          <w:szCs w:val="20"/>
        </w:rPr>
      </w:pPr>
      <w:r w:rsidRPr="007D3692">
        <w:rPr>
          <w:szCs w:val="20"/>
        </w:rPr>
        <w:t>student fellows</w:t>
      </w:r>
      <w:r>
        <w:rPr>
          <w:szCs w:val="20"/>
        </w:rPr>
        <w:t>hips, stipends and scholarships</w:t>
      </w:r>
    </w:p>
    <w:p w14:paraId="06CD64EA" w14:textId="77777777" w:rsidR="00C703DB" w:rsidRPr="007D3692" w:rsidRDefault="00C703DB" w:rsidP="00C703DB">
      <w:pPr>
        <w:pStyle w:val="ListBullet"/>
        <w:numPr>
          <w:ilvl w:val="0"/>
          <w:numId w:val="7"/>
        </w:numPr>
      </w:pPr>
      <w:r w:rsidRPr="007D3692">
        <w:t>education and training activities</w:t>
      </w:r>
      <w:r>
        <w:t>,</w:t>
      </w:r>
      <w:r w:rsidRPr="007D3692">
        <w:t xml:space="preserve"> for example primary, secondary and tertiary programs, vocational education and training, industry exchange programs, internship programs, workshops for industry, conferences, professional development, networking events, forums and courses (including travel costs for key participants)</w:t>
      </w:r>
      <w:r>
        <w:t xml:space="preserve"> and </w:t>
      </w:r>
      <w:r w:rsidRPr="007D3692">
        <w:t>community/public events (i.e.</w:t>
      </w:r>
      <w:r>
        <w:t xml:space="preserve"> lecture series/art exhibition)</w:t>
      </w:r>
    </w:p>
    <w:p w14:paraId="10A52573" w14:textId="77777777" w:rsidR="00C703DB" w:rsidRPr="007D3692" w:rsidRDefault="00C703DB" w:rsidP="00C703DB">
      <w:pPr>
        <w:pStyle w:val="ListBullet"/>
        <w:numPr>
          <w:ilvl w:val="0"/>
          <w:numId w:val="7"/>
        </w:numPr>
      </w:pPr>
      <w:r w:rsidRPr="007D3692">
        <w:t>engagement with SMEs to build their R&amp;D capacity</w:t>
      </w:r>
    </w:p>
    <w:p w14:paraId="2A9A6859" w14:textId="77777777" w:rsidR="00C703DB" w:rsidRPr="007D3692" w:rsidRDefault="00C703DB" w:rsidP="00C703DB">
      <w:pPr>
        <w:pStyle w:val="ListBullet"/>
        <w:numPr>
          <w:ilvl w:val="0"/>
          <w:numId w:val="7"/>
        </w:numPr>
      </w:pPr>
      <w:r w:rsidRPr="007D3692">
        <w:t>costs related to the publication of research and the deployment and take-up of research outputs</w:t>
      </w:r>
    </w:p>
    <w:p w14:paraId="00A1E152" w14:textId="77777777" w:rsidR="00C703DB" w:rsidRDefault="00C703DB" w:rsidP="00C703DB">
      <w:pPr>
        <w:pStyle w:val="ListBullet"/>
        <w:numPr>
          <w:ilvl w:val="0"/>
          <w:numId w:val="7"/>
        </w:numPr>
      </w:pPr>
      <w:r w:rsidRPr="007D3692">
        <w:t xml:space="preserve">costs related to recruiting </w:t>
      </w:r>
      <w:r>
        <w:t>or contracting specialist staff</w:t>
      </w:r>
    </w:p>
    <w:p w14:paraId="5D4DC919" w14:textId="77777777" w:rsidR="00C703DB" w:rsidRPr="007D3692" w:rsidRDefault="00C703DB" w:rsidP="00C703DB">
      <w:pPr>
        <w:pStyle w:val="ListBullet"/>
        <w:numPr>
          <w:ilvl w:val="0"/>
          <w:numId w:val="7"/>
        </w:numPr>
      </w:pPr>
      <w:r w:rsidRPr="007D3692">
        <w:t>purchase of c</w:t>
      </w:r>
      <w:r>
        <w:t>omputing equipment and software</w:t>
      </w:r>
    </w:p>
    <w:p w14:paraId="0C28BAC6" w14:textId="77777777" w:rsidR="00C703DB" w:rsidRPr="007D3692" w:rsidRDefault="00C703DB" w:rsidP="00C703DB">
      <w:pPr>
        <w:pStyle w:val="ListBullet"/>
        <w:numPr>
          <w:ilvl w:val="0"/>
          <w:numId w:val="7"/>
        </w:numPr>
      </w:pPr>
      <w:r>
        <w:t>reasonable fitout expenditure</w:t>
      </w:r>
    </w:p>
    <w:p w14:paraId="1191F215" w14:textId="77777777" w:rsidR="00C703DB" w:rsidRPr="00E162FF" w:rsidRDefault="00C703DB" w:rsidP="00C703DB">
      <w:pPr>
        <w:pStyle w:val="ListBullet"/>
        <w:numPr>
          <w:ilvl w:val="0"/>
          <w:numId w:val="7"/>
        </w:numPr>
      </w:pPr>
      <w:r w:rsidRPr="00E162FF">
        <w:t>building modifications</w:t>
      </w:r>
      <w:r>
        <w:t xml:space="preserve"> where you own the modified asset</w:t>
      </w:r>
      <w:r w:rsidRPr="005D4C93">
        <w:t xml:space="preserve"> </w:t>
      </w:r>
      <w:r>
        <w:t>and the modification is required to undertake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manufacturing process</w:t>
      </w:r>
    </w:p>
    <w:p w14:paraId="2700D34A" w14:textId="3BCBC769" w:rsidR="00C703DB" w:rsidRPr="00E162FF" w:rsidRDefault="00C703DB" w:rsidP="00C703D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6828BA">
        <w:t>S</w:t>
      </w:r>
      <w:r>
        <w:t>t</w:t>
      </w:r>
      <w:r w:rsidR="006828BA">
        <w:t>ate, T</w:t>
      </w:r>
      <w:r>
        <w:t>erritory and l</w:t>
      </w:r>
      <w:r w:rsidRPr="00E162FF">
        <w:t>oc</w:t>
      </w:r>
      <w:r>
        <w:t>al governments are not eligible</w:t>
      </w:r>
    </w:p>
    <w:p w14:paraId="65B6988B" w14:textId="77777777" w:rsidR="00C703DB" w:rsidRDefault="00C703DB" w:rsidP="00C703DB">
      <w:pPr>
        <w:pStyle w:val="ListBullet"/>
        <w:numPr>
          <w:ilvl w:val="0"/>
          <w:numId w:val="7"/>
        </w:numPr>
      </w:pPr>
      <w:r w:rsidRPr="007D3692">
        <w:t>travel and overseas expenditure as outlined below</w:t>
      </w:r>
    </w:p>
    <w:p w14:paraId="29070475" w14:textId="77777777" w:rsidR="00C703DB" w:rsidRDefault="00C703DB" w:rsidP="00C703DB">
      <w:pPr>
        <w:pStyle w:val="ListBullet"/>
        <w:numPr>
          <w:ilvl w:val="0"/>
          <w:numId w:val="7"/>
        </w:numPr>
      </w:pPr>
      <w:r w:rsidRPr="007D3692">
        <w:t>financial auditing of project expenditure as outlined below</w:t>
      </w:r>
    </w:p>
    <w:p w14:paraId="0D42CEEE" w14:textId="77777777" w:rsidR="00C703DB" w:rsidRDefault="00C703DB" w:rsidP="00C703DB">
      <w:pPr>
        <w:pStyle w:val="ListBullet"/>
        <w:numPr>
          <w:ilvl w:val="0"/>
          <w:numId w:val="7"/>
        </w:numPr>
      </w:pPr>
      <w:r w:rsidRPr="00E162FF">
        <w:t xml:space="preserve">contingency costs </w:t>
      </w:r>
      <w:r>
        <w:t>up</w:t>
      </w:r>
      <w:r w:rsidRPr="00E162FF">
        <w:t xml:space="preserve"> to a maximum of 10% of </w:t>
      </w:r>
      <w:r>
        <w:t xml:space="preserve">the </w:t>
      </w:r>
      <w:r w:rsidRPr="00E162FF">
        <w:t xml:space="preserve">eligible project costs. Note </w:t>
      </w:r>
      <w:r>
        <w:t xml:space="preserve">we make </w:t>
      </w:r>
      <w:r w:rsidRPr="00E162FF">
        <w:t xml:space="preserve">payments </w:t>
      </w:r>
      <w:r>
        <w:t>based on</w:t>
      </w:r>
      <w:r w:rsidRPr="00E162FF">
        <w:t xml:space="preserve"> actual costs incurred.</w:t>
      </w:r>
    </w:p>
    <w:p w14:paraId="57092C71" w14:textId="7EA939FE" w:rsidR="00C703DB" w:rsidRPr="007D3692" w:rsidRDefault="00C703DB" w:rsidP="00C703DB">
      <w:pPr>
        <w:rPr>
          <w:iCs w:val="0"/>
        </w:rPr>
      </w:pPr>
      <w:r w:rsidRPr="007D3692">
        <w:rPr>
          <w:iCs w:val="0"/>
        </w:rPr>
        <w:t xml:space="preserve">The </w:t>
      </w:r>
      <w:r w:rsidR="0017673A">
        <w:rPr>
          <w:iCs w:val="0"/>
        </w:rPr>
        <w:t>P</w:t>
      </w:r>
      <w:r w:rsidRPr="007D3692">
        <w:rPr>
          <w:iCs w:val="0"/>
        </w:rPr>
        <w:t xml:space="preserve">rogram </w:t>
      </w:r>
      <w:r w:rsidR="0017673A">
        <w:rPr>
          <w:iCs w:val="0"/>
        </w:rPr>
        <w:t>D</w:t>
      </w:r>
      <w:r w:rsidRPr="007D3692">
        <w:rPr>
          <w:iCs w:val="0"/>
        </w:rPr>
        <w:t>elegate may determine other expenditure items eligible.</w:t>
      </w:r>
    </w:p>
    <w:p w14:paraId="15FADCCB" w14:textId="77777777" w:rsidR="00C703DB" w:rsidRPr="00D607CC" w:rsidRDefault="00C703DB" w:rsidP="00C703DB">
      <w:pPr>
        <w:rPr>
          <w:iCs w:val="0"/>
        </w:rPr>
      </w:pPr>
      <w:r w:rsidRPr="007D3692">
        <w:rPr>
          <w:iCs w:val="0"/>
        </w:rPr>
        <w:t>Evidence you may need to supply can include supplier contracts, purchase orders, invoices and supplier confirmation of payments.</w:t>
      </w:r>
    </w:p>
    <w:p w14:paraId="53F5273E" w14:textId="36D0FDB1" w:rsidR="00C703DB" w:rsidRPr="006F6212" w:rsidRDefault="00C703DB" w:rsidP="00C703DB">
      <w:pPr>
        <w:pStyle w:val="Heading3Appendix"/>
        <w:numPr>
          <w:ilvl w:val="1"/>
          <w:numId w:val="12"/>
        </w:numPr>
        <w:ind w:left="720" w:hanging="720"/>
      </w:pPr>
      <w:bookmarkStart w:id="324" w:name="_Toc48149257"/>
      <w:bookmarkStart w:id="325" w:name="_Toc48660972"/>
      <w:bookmarkStart w:id="326" w:name="_Toc87362118"/>
      <w:bookmarkStart w:id="327" w:name="_Toc90276271"/>
      <w:r w:rsidRPr="006F6212">
        <w:t>Labour expenditure</w:t>
      </w:r>
      <w:bookmarkEnd w:id="324"/>
      <w:bookmarkEnd w:id="325"/>
      <w:bookmarkEnd w:id="326"/>
      <w:bookmarkEnd w:id="327"/>
    </w:p>
    <w:p w14:paraId="7EEF6B02" w14:textId="77777777" w:rsidR="00C703DB" w:rsidRPr="00594E1F" w:rsidRDefault="00C703DB" w:rsidP="00C703DB">
      <w:r w:rsidRPr="00594E1F">
        <w:t xml:space="preserve">Eligible labour expenditure for the grant covers the direct labour costs of employees you </w:t>
      </w:r>
      <w:r>
        <w:t xml:space="preserve">and your partners </w:t>
      </w:r>
      <w:r w:rsidRPr="00594E1F">
        <w:t>directly employ on the core elements of the project. We consider a person an employee when you pay them a regular salary or wage, out of which you make regular tax instalment deductions.</w:t>
      </w:r>
    </w:p>
    <w:p w14:paraId="41E924BC" w14:textId="77777777" w:rsidR="00C703DB" w:rsidRPr="00594E1F" w:rsidRDefault="00C703DB" w:rsidP="00C703D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283327A0" w14:textId="77777777" w:rsidR="00C703DB" w:rsidRDefault="00C703DB" w:rsidP="00C703DB">
      <w:r w:rsidRPr="009F084D">
        <w:t>Technical project management may include tasks such as planning, scoping, establishing appropriate specs and monitoring undertaken by a technical expert or specialist in the field that is the focus of the project. For example, a process engineer overseeing a</w:t>
      </w:r>
      <w:r>
        <w:t xml:space="preserve"> manufacturing process upgrade.</w:t>
      </w:r>
    </w:p>
    <w:p w14:paraId="4D83EB1C" w14:textId="77777777" w:rsidR="00C703DB" w:rsidRPr="00594E1F" w:rsidRDefault="00C703DB" w:rsidP="00C703DB">
      <w:r w:rsidRPr="009F084D">
        <w:t>Administrative project management includes more generic project management activities undertaken by administrative staff to manage day-to-day operations, for example project planning, scheduling, supplier management, and financial tracking. The technical project manager might call a project meeting to discuss technical issues that requires technical understanding of activities, the administrative project manager might manage the budget or ensure sufficient accommodation.</w:t>
      </w:r>
    </w:p>
    <w:p w14:paraId="58DF5DAC" w14:textId="77777777" w:rsidR="00C703DB" w:rsidRPr="00594E1F" w:rsidRDefault="00C703DB" w:rsidP="00C703DB">
      <w:r w:rsidRPr="00594E1F">
        <w:t>We do not consider labour expenditure for leadership or administrative staff (such as CEOs, CFOs, accountants and lawyers) as eligible expenditure, even if they are doing project management tasks.</w:t>
      </w:r>
    </w:p>
    <w:p w14:paraId="0C197AC9" w14:textId="77777777" w:rsidR="00C703DB" w:rsidRPr="00594E1F" w:rsidRDefault="00C703DB" w:rsidP="00C703DB">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488828B1" w14:textId="5D438591" w:rsidR="00C703DB" w:rsidRPr="00594E1F" w:rsidRDefault="00C703DB" w:rsidP="00C703DB">
      <w:r w:rsidRPr="00594E1F">
        <w:t xml:space="preserve">The maximum salary for an employee, director or shareholder, including packaged components that you can claim through the grant is </w:t>
      </w:r>
      <w:r w:rsidR="007579C6">
        <w:t xml:space="preserve">no more than equivalent to </w:t>
      </w:r>
      <w:r w:rsidRPr="00594E1F">
        <w:t>$1</w:t>
      </w:r>
      <w:r>
        <w:t>7</w:t>
      </w:r>
      <w:r w:rsidRPr="00594E1F">
        <w:t>5,000</w:t>
      </w:r>
      <w:r w:rsidR="007579C6">
        <w:t xml:space="preserve"> full time salary</w:t>
      </w:r>
      <w:r w:rsidRPr="00594E1F">
        <w:t xml:space="preserve"> per financial year. </w:t>
      </w:r>
      <w:r>
        <w:t>If you or a partner are paying greater than $175,000 per financial year to an employee, this excess should be paid from your or the partner’s resources. It cannot be reported as eligible expenditure, and cannot be claimed as a contribution.</w:t>
      </w:r>
    </w:p>
    <w:p w14:paraId="2A8DE691" w14:textId="77777777" w:rsidR="00C703DB" w:rsidRDefault="00C703DB" w:rsidP="00C703DB">
      <w:r w:rsidRPr="00594E1F">
        <w:t>For periods of the project that do not make a full financial year,</w:t>
      </w:r>
      <w:r>
        <w:t xml:space="preserve"> you must reduce</w:t>
      </w:r>
      <w:r w:rsidRPr="00594E1F">
        <w:t xml:space="preserve"> the maximum salary amount you claim </w:t>
      </w:r>
      <w:r>
        <w:t>proportionally.</w:t>
      </w:r>
    </w:p>
    <w:p w14:paraId="5EB7B56F" w14:textId="77777777" w:rsidR="00C703DB" w:rsidRPr="00594E1F" w:rsidRDefault="00C703DB" w:rsidP="00C703DB">
      <w:r w:rsidRPr="00594E1F">
        <w:t>You can only claim eligible salary costs when an employee is working directly on agreed project activities du</w:t>
      </w:r>
      <w:r>
        <w:t>ring the agreed project period.</w:t>
      </w:r>
    </w:p>
    <w:p w14:paraId="48B8500C" w14:textId="54EB8614" w:rsidR="00C703DB" w:rsidRPr="006F6212" w:rsidRDefault="00C703DB" w:rsidP="00C703DB">
      <w:pPr>
        <w:pStyle w:val="Heading3Appendix"/>
        <w:numPr>
          <w:ilvl w:val="1"/>
          <w:numId w:val="12"/>
        </w:numPr>
        <w:ind w:left="720" w:hanging="720"/>
      </w:pPr>
      <w:bookmarkStart w:id="328" w:name="_Toc48149258"/>
      <w:bookmarkStart w:id="329" w:name="_Toc48660973"/>
      <w:bookmarkStart w:id="330" w:name="_Toc87362119"/>
      <w:bookmarkStart w:id="331" w:name="_Toc90276272"/>
      <w:r w:rsidRPr="006F6212">
        <w:t>Labour on-costs and administrative overhead</w:t>
      </w:r>
      <w:bookmarkEnd w:id="328"/>
      <w:bookmarkEnd w:id="329"/>
      <w:bookmarkEnd w:id="330"/>
      <w:bookmarkEnd w:id="331"/>
    </w:p>
    <w:p w14:paraId="61E3A556" w14:textId="77777777" w:rsidR="00C703DB" w:rsidRDefault="00C703DB" w:rsidP="00C703DB">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w:t>
      </w:r>
      <w:r>
        <w:t>and the provision of computers.</w:t>
      </w:r>
    </w:p>
    <w:p w14:paraId="754AD14B" w14:textId="77777777" w:rsidR="00C703DB" w:rsidRDefault="00C703DB" w:rsidP="00C703DB">
      <w:r>
        <w:t>You should calculate e</w:t>
      </w:r>
      <w:r w:rsidRPr="00E162FF">
        <w:t>ligible salary costs using the formula below:</w:t>
      </w:r>
    </w:p>
    <w:p w14:paraId="524C3084" w14:textId="77777777" w:rsidR="00C703DB" w:rsidRPr="006F0CE9" w:rsidRDefault="00C703DB" w:rsidP="00C703DB">
      <w:r>
        <w:rPr>
          <w:noProof/>
          <w:lang w:eastAsia="en-AU"/>
        </w:rPr>
        <w:drawing>
          <wp:inline distT="0" distB="0" distL="0" distR="0" wp14:anchorId="709E730F" wp14:editId="09B0F98B">
            <wp:extent cx="5580380" cy="838009"/>
            <wp:effectExtent l="0" t="0" r="1270" b="635"/>
            <wp:docPr id="1" name="Picture 1"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5">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cost eligible.</w:t>
      </w:r>
    </w:p>
    <w:p w14:paraId="4FEE24F9" w14:textId="77777777" w:rsidR="00C703DB" w:rsidRDefault="00C703DB" w:rsidP="00C703DB">
      <w:r w:rsidRPr="00E162FF">
        <w:t xml:space="preserve">Evidence </w:t>
      </w:r>
      <w:r>
        <w:t>you will need to provide</w:t>
      </w:r>
      <w:r w:rsidRPr="00E162FF">
        <w:t xml:space="preserve"> can include:</w:t>
      </w:r>
    </w:p>
    <w:p w14:paraId="7E0D494F" w14:textId="77777777" w:rsidR="00C703DB" w:rsidRPr="009B6938" w:rsidRDefault="00C703DB" w:rsidP="00C703DB">
      <w:pPr>
        <w:pStyle w:val="ListBullet"/>
        <w:numPr>
          <w:ilvl w:val="0"/>
          <w:numId w:val="7"/>
        </w:numPr>
      </w:pPr>
      <w:r w:rsidRPr="009B6938">
        <w:t>details of all personnel working on the project, including name, title, function, time spent on the project and salary</w:t>
      </w:r>
    </w:p>
    <w:p w14:paraId="5EC24845" w14:textId="77777777" w:rsidR="00C703DB" w:rsidRPr="009B6938" w:rsidRDefault="00C703DB" w:rsidP="00C703DB">
      <w:pPr>
        <w:pStyle w:val="ListBullet"/>
        <w:numPr>
          <w:ilvl w:val="0"/>
          <w:numId w:val="7"/>
        </w:numPr>
      </w:pPr>
      <w:r w:rsidRPr="009B6938">
        <w:t>ATO payment summaries, pay slips and employment contracts.</w:t>
      </w:r>
    </w:p>
    <w:p w14:paraId="5E5B608C" w14:textId="7A37747C" w:rsidR="00C703DB" w:rsidRPr="006F6212" w:rsidRDefault="00C703DB" w:rsidP="00C703DB">
      <w:pPr>
        <w:pStyle w:val="Heading3Appendix"/>
        <w:numPr>
          <w:ilvl w:val="1"/>
          <w:numId w:val="12"/>
        </w:numPr>
        <w:ind w:left="720" w:hanging="720"/>
      </w:pPr>
      <w:bookmarkStart w:id="332" w:name="_Toc48149259"/>
      <w:bookmarkStart w:id="333" w:name="_Toc48660974"/>
      <w:bookmarkStart w:id="334" w:name="_Toc87362120"/>
      <w:bookmarkStart w:id="335" w:name="_Toc90276273"/>
      <w:r w:rsidRPr="006F6212">
        <w:t>Contract expenditure</w:t>
      </w:r>
      <w:bookmarkEnd w:id="332"/>
      <w:bookmarkEnd w:id="333"/>
      <w:bookmarkEnd w:id="334"/>
      <w:bookmarkEnd w:id="335"/>
    </w:p>
    <w:p w14:paraId="7293C0C2" w14:textId="77777777" w:rsidR="00C703DB" w:rsidRDefault="00C703DB" w:rsidP="00C703DB">
      <w:r w:rsidRPr="00E162FF">
        <w:t>Eligible contract expenditure is the cost of any agreed project activities</w:t>
      </w:r>
      <w:r>
        <w:t xml:space="preserve"> you contract others to do. These can include contracting:</w:t>
      </w:r>
    </w:p>
    <w:p w14:paraId="2956D3E1" w14:textId="77777777" w:rsidR="00C703DB" w:rsidRPr="009B6938" w:rsidRDefault="00C703DB" w:rsidP="00C703DB">
      <w:pPr>
        <w:pStyle w:val="ListBullet"/>
        <w:numPr>
          <w:ilvl w:val="0"/>
          <w:numId w:val="7"/>
        </w:numPr>
      </w:pPr>
      <w:r>
        <w:t>another organisation</w:t>
      </w:r>
    </w:p>
    <w:p w14:paraId="030B2CE4" w14:textId="77777777" w:rsidR="00C703DB" w:rsidRPr="009B6938" w:rsidRDefault="00C703DB" w:rsidP="00C703DB">
      <w:pPr>
        <w:pStyle w:val="ListBullet"/>
        <w:numPr>
          <w:ilvl w:val="0"/>
          <w:numId w:val="7"/>
        </w:numPr>
      </w:pPr>
      <w:r w:rsidRPr="009B6938">
        <w:t>an individual who is not an employee, but engaged under a separate contract.</w:t>
      </w:r>
    </w:p>
    <w:p w14:paraId="5EC5EB9C" w14:textId="77777777" w:rsidR="00C703DB" w:rsidRDefault="00C703DB" w:rsidP="00C703D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69ECB622" w14:textId="77777777" w:rsidR="00C703DB" w:rsidRDefault="00C703DB" w:rsidP="00C703DB">
      <w:pPr>
        <w:pStyle w:val="ListBullet"/>
        <w:numPr>
          <w:ilvl w:val="0"/>
          <w:numId w:val="7"/>
        </w:numPr>
      </w:pPr>
      <w:r w:rsidRPr="00E162FF">
        <w:t xml:space="preserve">the nature of the work </w:t>
      </w:r>
      <w:r>
        <w:t>they perform</w:t>
      </w:r>
      <w:r w:rsidRPr="00E162FF">
        <w:t xml:space="preserve"> </w:t>
      </w:r>
    </w:p>
    <w:p w14:paraId="39142DDD" w14:textId="77777777" w:rsidR="00C703DB" w:rsidRDefault="00C703DB" w:rsidP="00C703DB">
      <w:pPr>
        <w:pStyle w:val="ListBullet"/>
        <w:numPr>
          <w:ilvl w:val="0"/>
          <w:numId w:val="7"/>
        </w:numPr>
      </w:pPr>
      <w:r w:rsidRPr="00E162FF">
        <w:t>the applicable fees, charges and other costs payable.</w:t>
      </w:r>
    </w:p>
    <w:p w14:paraId="56304642" w14:textId="77777777" w:rsidR="00C703DB" w:rsidRDefault="00C703DB" w:rsidP="00C703DB">
      <w:pPr>
        <w:spacing w:after="80"/>
      </w:pPr>
      <w:r w:rsidRPr="00E162FF">
        <w:t xml:space="preserve">Invoices from contractors must </w:t>
      </w:r>
      <w:r>
        <w:t>contain:</w:t>
      </w:r>
    </w:p>
    <w:p w14:paraId="15043D0D" w14:textId="77777777" w:rsidR="00C703DB" w:rsidRDefault="00C703DB" w:rsidP="00C703DB">
      <w:pPr>
        <w:pStyle w:val="ListBullet"/>
        <w:numPr>
          <w:ilvl w:val="0"/>
          <w:numId w:val="7"/>
        </w:numPr>
      </w:pPr>
      <w:r w:rsidRPr="00E162FF">
        <w:t>a detailed description of the nature of the work</w:t>
      </w:r>
    </w:p>
    <w:p w14:paraId="5EA6E4DA" w14:textId="77777777" w:rsidR="00C703DB" w:rsidRDefault="00C703DB" w:rsidP="00C703DB">
      <w:pPr>
        <w:pStyle w:val="ListBullet"/>
        <w:numPr>
          <w:ilvl w:val="0"/>
          <w:numId w:val="7"/>
        </w:numPr>
      </w:pPr>
      <w:r w:rsidRPr="00E162FF">
        <w:t>the hours and hourly rates involved</w:t>
      </w:r>
    </w:p>
    <w:p w14:paraId="43A663D3" w14:textId="77777777" w:rsidR="00C703DB" w:rsidRDefault="00C703DB" w:rsidP="00C703DB">
      <w:pPr>
        <w:pStyle w:val="ListBullet"/>
        <w:numPr>
          <w:ilvl w:val="0"/>
          <w:numId w:val="7"/>
        </w:numPr>
      </w:pPr>
      <w:r w:rsidRPr="00E162FF">
        <w:t>an</w:t>
      </w:r>
      <w:r>
        <w:t>y specific plant expenses paid.</w:t>
      </w:r>
    </w:p>
    <w:p w14:paraId="61506D51" w14:textId="77777777" w:rsidR="00C703DB" w:rsidRPr="00E162FF" w:rsidRDefault="00C703DB" w:rsidP="00C703D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657EAA32" w14:textId="77777777" w:rsidR="00C703DB" w:rsidRDefault="00C703DB" w:rsidP="00C703DB">
      <w:r>
        <w:t>We will require e</w:t>
      </w:r>
      <w:r w:rsidRPr="00E162FF">
        <w:t xml:space="preserve">vidence </w:t>
      </w:r>
      <w:r>
        <w:t>of contractor expenditure that</w:t>
      </w:r>
      <w:r w:rsidRPr="00E162FF">
        <w:t xml:space="preserve"> may include</w:t>
      </w:r>
      <w:r>
        <w:t>:</w:t>
      </w:r>
    </w:p>
    <w:p w14:paraId="47541DF9" w14:textId="77777777" w:rsidR="00C703DB" w:rsidRDefault="00C703DB" w:rsidP="00C703DB">
      <w:pPr>
        <w:pStyle w:val="ListBullet"/>
        <w:numPr>
          <w:ilvl w:val="0"/>
          <w:numId w:val="7"/>
        </w:numPr>
      </w:pPr>
      <w:r w:rsidRPr="00E162FF">
        <w:t>an exchange of letters (including email) setting out the terms and conditions of the proposed contract work</w:t>
      </w:r>
    </w:p>
    <w:p w14:paraId="010EC32F" w14:textId="77777777" w:rsidR="00C703DB" w:rsidRDefault="00C703DB" w:rsidP="00C703DB">
      <w:pPr>
        <w:pStyle w:val="ListBullet"/>
        <w:numPr>
          <w:ilvl w:val="0"/>
          <w:numId w:val="7"/>
        </w:numPr>
      </w:pPr>
      <w:r w:rsidRPr="00E162FF">
        <w:t>purchase order</w:t>
      </w:r>
      <w:r>
        <w:t>s</w:t>
      </w:r>
    </w:p>
    <w:p w14:paraId="2E62A0DE" w14:textId="77777777" w:rsidR="00C703DB" w:rsidRDefault="00C703DB" w:rsidP="00C703DB">
      <w:pPr>
        <w:pStyle w:val="ListBullet"/>
        <w:numPr>
          <w:ilvl w:val="0"/>
          <w:numId w:val="7"/>
        </w:numPr>
      </w:pPr>
      <w:r w:rsidRPr="00E162FF">
        <w:t>supply agreements</w:t>
      </w:r>
    </w:p>
    <w:p w14:paraId="18C2205F" w14:textId="77777777" w:rsidR="00C703DB" w:rsidRPr="00E162FF" w:rsidRDefault="00C703DB" w:rsidP="00C703DB">
      <w:pPr>
        <w:pStyle w:val="ListBullet"/>
        <w:numPr>
          <w:ilvl w:val="0"/>
          <w:numId w:val="7"/>
        </w:numPr>
      </w:pPr>
      <w:r w:rsidRPr="00E162FF">
        <w:t>invoices and payment documents.</w:t>
      </w:r>
    </w:p>
    <w:p w14:paraId="6A609292" w14:textId="77777777" w:rsidR="00C703DB" w:rsidRPr="00E162FF" w:rsidRDefault="00C703DB" w:rsidP="00C703D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5E3DA20" w14:textId="023B101A" w:rsidR="00C703DB" w:rsidRPr="006C60F2" w:rsidRDefault="00C703DB" w:rsidP="00C703DB">
      <w:pPr>
        <w:pStyle w:val="Heading3Appendix"/>
        <w:numPr>
          <w:ilvl w:val="1"/>
          <w:numId w:val="12"/>
        </w:numPr>
        <w:ind w:left="720" w:hanging="720"/>
      </w:pPr>
      <w:bookmarkStart w:id="336" w:name="_Toc39848760"/>
      <w:bookmarkStart w:id="337" w:name="_Toc48149260"/>
      <w:bookmarkStart w:id="338" w:name="_Toc48660975"/>
      <w:bookmarkStart w:id="339" w:name="_Toc87362121"/>
      <w:bookmarkStart w:id="340" w:name="_Toc90276274"/>
      <w:r w:rsidRPr="006C60F2">
        <w:t>Travel expenditure</w:t>
      </w:r>
      <w:bookmarkEnd w:id="336"/>
      <w:bookmarkEnd w:id="337"/>
      <w:bookmarkEnd w:id="338"/>
      <w:bookmarkEnd w:id="339"/>
      <w:bookmarkEnd w:id="340"/>
    </w:p>
    <w:p w14:paraId="6133A8C8" w14:textId="77777777" w:rsidR="00C703DB" w:rsidRDefault="00C703DB" w:rsidP="00C703DB">
      <w:pPr>
        <w:spacing w:after="80"/>
      </w:pPr>
      <w:r>
        <w:t>Eligible travel expenditure may include:</w:t>
      </w:r>
    </w:p>
    <w:p w14:paraId="15DEF27A" w14:textId="77777777" w:rsidR="00C703DB" w:rsidRPr="00982D64" w:rsidRDefault="00C703DB" w:rsidP="00C703DB">
      <w:pPr>
        <w:pStyle w:val="ListBullet"/>
        <w:numPr>
          <w:ilvl w:val="0"/>
          <w:numId w:val="7"/>
        </w:numPr>
      </w:pPr>
      <w:r w:rsidRPr="00831451">
        <w:t>domestic travel limited to the reasonable cost of accommodation and transportation required to conduct agreed project and collaboration activities in Australia</w:t>
      </w:r>
    </w:p>
    <w:p w14:paraId="2508E26D" w14:textId="77777777" w:rsidR="00C703DB" w:rsidRDefault="00C703DB" w:rsidP="00C703DB">
      <w:pPr>
        <w:pStyle w:val="ListBullet"/>
        <w:numPr>
          <w:ilvl w:val="0"/>
          <w:numId w:val="7"/>
        </w:numPr>
      </w:pPr>
      <w:r w:rsidRPr="000B28FE">
        <w:t>overseas travel limited to the reasonable cost of accommodation and transportation required in cases where the overseas travel is material to the conduct of the project in Australia</w:t>
      </w:r>
      <w:r>
        <w:t>.</w:t>
      </w:r>
    </w:p>
    <w:p w14:paraId="60E33A99" w14:textId="77777777" w:rsidR="00C703DB" w:rsidRPr="00982D64" w:rsidRDefault="00C703DB" w:rsidP="00C703DB">
      <w:pPr>
        <w:rPr>
          <w:szCs w:val="20"/>
        </w:rPr>
      </w:pPr>
      <w:r>
        <w:t>Eligible a</w:t>
      </w:r>
      <w:r w:rsidRPr="000C76C1">
        <w:t xml:space="preserve">ir transportation is </w:t>
      </w:r>
      <w:r>
        <w:t>limited to the</w:t>
      </w:r>
      <w:r w:rsidRPr="000C76C1">
        <w:t xml:space="preserve"> economy class fare for each sector travelled</w:t>
      </w:r>
      <w:r>
        <w:t>.</w:t>
      </w:r>
      <w:r w:rsidRPr="000C76C1">
        <w:t xml:space="preserve"> </w:t>
      </w:r>
      <w:r>
        <w:t>W</w:t>
      </w:r>
      <w:r w:rsidRPr="000C76C1">
        <w:t>here non-economy class air transport is used</w:t>
      </w:r>
      <w:r>
        <w:t>,</w:t>
      </w:r>
      <w:r w:rsidRPr="000C76C1">
        <w:t xml:space="preserve">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084BF8F8" w14:textId="77777777" w:rsidR="00C703DB" w:rsidRDefault="00C703DB" w:rsidP="00C703DB">
      <w:r>
        <w:t>Overseas travel expenditure must be at an economy rate. You must demonstrate overseas travel is material to the conduct of the project in Australia.</w:t>
      </w:r>
    </w:p>
    <w:p w14:paraId="659AFF75" w14:textId="77777777" w:rsidR="00C703DB" w:rsidRDefault="00C703DB" w:rsidP="00C703DB">
      <w:r>
        <w:t>Total travel expenditure (domestic and overseas) is generally limited to 10 per cent of total eligible expenditure.</w:t>
      </w:r>
    </w:p>
    <w:p w14:paraId="064722A5" w14:textId="7401CEB7" w:rsidR="00C703DB" w:rsidRDefault="00C703DB" w:rsidP="00C703DB">
      <w:pPr>
        <w:pStyle w:val="Heading3Appendix"/>
        <w:numPr>
          <w:ilvl w:val="1"/>
          <w:numId w:val="12"/>
        </w:numPr>
        <w:ind w:left="720" w:hanging="720"/>
      </w:pPr>
      <w:bookmarkStart w:id="341" w:name="_Toc48149261"/>
      <w:bookmarkStart w:id="342" w:name="_Toc48660976"/>
      <w:bookmarkStart w:id="343" w:name="_Toc87362122"/>
      <w:bookmarkStart w:id="344" w:name="_Toc90276275"/>
      <w:r>
        <w:t>Overseas expenditure</w:t>
      </w:r>
      <w:bookmarkEnd w:id="341"/>
      <w:bookmarkEnd w:id="342"/>
      <w:bookmarkEnd w:id="343"/>
      <w:bookmarkEnd w:id="344"/>
    </w:p>
    <w:p w14:paraId="7208C012" w14:textId="77777777" w:rsidR="00C703DB" w:rsidRDefault="00C703DB" w:rsidP="00C703DB">
      <w:r>
        <w:t>Overseas expenditure is eligible expenditure incurred outside of Australia (excluding travel) and must be directly related to the project.</w:t>
      </w:r>
    </w:p>
    <w:p w14:paraId="54BD7237" w14:textId="77777777" w:rsidR="00C703DB" w:rsidRDefault="00C703DB" w:rsidP="00C703DB">
      <w:r>
        <w:t>We will consider value for money when determining whether the cost of overseas expenditure is eligible. This may depend on:</w:t>
      </w:r>
    </w:p>
    <w:p w14:paraId="02D3959B" w14:textId="77777777" w:rsidR="00C703DB" w:rsidRDefault="00C703DB" w:rsidP="00C703DB">
      <w:pPr>
        <w:pStyle w:val="ListBullet"/>
        <w:numPr>
          <w:ilvl w:val="0"/>
          <w:numId w:val="7"/>
        </w:numPr>
      </w:pPr>
      <w:r>
        <w:t>the proportion of total grant funding you will spend on overseas expenditure</w:t>
      </w:r>
    </w:p>
    <w:p w14:paraId="0A1F04D3" w14:textId="77777777" w:rsidR="00C703DB" w:rsidRPr="009E1A0B" w:rsidRDefault="00C703DB" w:rsidP="00C703DB">
      <w:pPr>
        <w:pStyle w:val="ListBullet"/>
        <w:numPr>
          <w:ilvl w:val="0"/>
          <w:numId w:val="7"/>
        </w:numPr>
      </w:pPr>
      <w:r>
        <w:t>the proportion of the service providers total fee spent on overseas expenditure</w:t>
      </w:r>
    </w:p>
    <w:p w14:paraId="6308B7E4" w14:textId="77777777" w:rsidR="00C703DB" w:rsidRDefault="00C703DB" w:rsidP="00C703DB">
      <w:pPr>
        <w:pStyle w:val="ListBullet"/>
        <w:numPr>
          <w:ilvl w:val="0"/>
          <w:numId w:val="7"/>
        </w:numPr>
      </w:pPr>
      <w:r>
        <w:t>how the overseas expenditure is likely to aid the project in meeting the program objectives.</w:t>
      </w:r>
    </w:p>
    <w:p w14:paraId="6083A139" w14:textId="77777777" w:rsidR="00C703DB" w:rsidRDefault="00C703DB" w:rsidP="00C703DB">
      <w:r>
        <w:t>Total overseas expenditure is generally limited to 10 per cent of total eligible expenditure.</w:t>
      </w:r>
    </w:p>
    <w:p w14:paraId="34CCFED8" w14:textId="312AE87A" w:rsidR="00C703DB" w:rsidRDefault="00C703DB" w:rsidP="00C703DB">
      <w:pPr>
        <w:pStyle w:val="Heading3Appendix"/>
        <w:numPr>
          <w:ilvl w:val="1"/>
          <w:numId w:val="12"/>
        </w:numPr>
        <w:ind w:left="720" w:hanging="720"/>
      </w:pPr>
      <w:bookmarkStart w:id="345" w:name="_Toc48149262"/>
      <w:bookmarkStart w:id="346" w:name="_Toc48660977"/>
      <w:bookmarkStart w:id="347" w:name="_Toc87362123"/>
      <w:bookmarkStart w:id="348" w:name="_Toc90276276"/>
      <w:r>
        <w:t>Audit Costs</w:t>
      </w:r>
      <w:bookmarkEnd w:id="345"/>
      <w:bookmarkEnd w:id="346"/>
      <w:bookmarkEnd w:id="347"/>
      <w:bookmarkEnd w:id="348"/>
    </w:p>
    <w:p w14:paraId="375976F7" w14:textId="77777777" w:rsidR="00C703DB" w:rsidRDefault="00C703DB" w:rsidP="00C703DB">
      <w:r>
        <w:t>The cost of an independent audit of project expenditure up to a maximum of 1 per cent of total eligible project expenditure.</w:t>
      </w:r>
    </w:p>
    <w:p w14:paraId="7E35BB0B" w14:textId="77777777" w:rsidR="00C703DB" w:rsidRDefault="00C703DB" w:rsidP="00C703DB"/>
    <w:p w14:paraId="6E55829D" w14:textId="77777777" w:rsidR="00C703DB" w:rsidRDefault="00C703DB" w:rsidP="00C703DB">
      <w:pPr>
        <w:sectPr w:rsidR="00C703DB" w:rsidSect="001279BB">
          <w:pgSz w:w="11907" w:h="16840" w:code="9"/>
          <w:pgMar w:top="426" w:right="1418" w:bottom="1276" w:left="1701" w:header="709" w:footer="709" w:gutter="0"/>
          <w:cols w:space="720"/>
          <w:docGrid w:linePitch="360"/>
        </w:sectPr>
      </w:pPr>
    </w:p>
    <w:p w14:paraId="6180B758" w14:textId="77777777" w:rsidR="00C703DB" w:rsidRDefault="00C703DB" w:rsidP="00C703DB">
      <w:pPr>
        <w:pStyle w:val="Heading2Appendix"/>
        <w:numPr>
          <w:ilvl w:val="0"/>
          <w:numId w:val="33"/>
        </w:numPr>
      </w:pPr>
      <w:bookmarkStart w:id="349" w:name="_Toc12979316"/>
      <w:bookmarkStart w:id="350" w:name="_Toc39848763"/>
      <w:bookmarkStart w:id="351" w:name="_Toc48149263"/>
      <w:bookmarkStart w:id="352" w:name="_Toc48660978"/>
      <w:bookmarkStart w:id="353" w:name="_Toc87362124"/>
      <w:bookmarkStart w:id="354" w:name="_Toc90276277"/>
      <w:r>
        <w:t>In-kind contributions</w:t>
      </w:r>
      <w:bookmarkEnd w:id="349"/>
      <w:bookmarkEnd w:id="350"/>
      <w:bookmarkEnd w:id="351"/>
      <w:bookmarkEnd w:id="352"/>
      <w:bookmarkEnd w:id="353"/>
      <w:bookmarkEnd w:id="354"/>
    </w:p>
    <w:p w14:paraId="2206A3FB" w14:textId="77777777" w:rsidR="00C703DB" w:rsidRPr="00B63F12" w:rsidRDefault="00C703DB" w:rsidP="00C703DB">
      <w:pPr>
        <w:rPr>
          <w:iCs w:val="0"/>
        </w:rPr>
      </w:pPr>
      <w:r>
        <w:rPr>
          <w:iCs w:val="0"/>
        </w:rPr>
        <w:t xml:space="preserve">We treat </w:t>
      </w:r>
      <w:r w:rsidRPr="00B63F12">
        <w:rPr>
          <w:iCs w:val="0"/>
        </w:rPr>
        <w:t xml:space="preserve">cash and in-kind contributions equally for determining your share of </w:t>
      </w:r>
      <w:r>
        <w:rPr>
          <w:iCs w:val="0"/>
        </w:rPr>
        <w:t xml:space="preserve">total </w:t>
      </w:r>
      <w:r w:rsidRPr="00B63F12">
        <w:rPr>
          <w:iCs w:val="0"/>
        </w:rPr>
        <w:t>eligible</w:t>
      </w:r>
      <w:r>
        <w:rPr>
          <w:iCs w:val="0"/>
        </w:rPr>
        <w:t xml:space="preserve"> </w:t>
      </w:r>
      <w:r w:rsidRPr="00B63F12">
        <w:rPr>
          <w:iCs w:val="0"/>
        </w:rPr>
        <w:t xml:space="preserve">project </w:t>
      </w:r>
      <w:r>
        <w:rPr>
          <w:iCs w:val="0"/>
        </w:rPr>
        <w:t>expenditure</w:t>
      </w:r>
      <w:r w:rsidRPr="00B63F12">
        <w:rPr>
          <w:iCs w:val="0"/>
        </w:rPr>
        <w:t>.</w:t>
      </w:r>
    </w:p>
    <w:p w14:paraId="73CD9512" w14:textId="2649194A" w:rsidR="00C703DB" w:rsidRDefault="00C703DB" w:rsidP="00B56444">
      <w:pPr>
        <w:pStyle w:val="ListBullet"/>
        <w:numPr>
          <w:ilvl w:val="0"/>
          <w:numId w:val="0"/>
        </w:numPr>
      </w:pPr>
      <w:r>
        <w:t>In-kind contributions are the non-cash contributions</w:t>
      </w:r>
      <w:r w:rsidR="00F2327A">
        <w:t xml:space="preserve"> to the CRC Project</w:t>
      </w:r>
      <w:r>
        <w:t>. In order for in-kind contributions to count towards your total eligible project expenditure, they must directly relate to eligible activities.</w:t>
      </w:r>
    </w:p>
    <w:p w14:paraId="35D6DE11" w14:textId="0D2B18B9" w:rsidR="00C703DB" w:rsidRDefault="00C703DB" w:rsidP="00A7703F">
      <w:r>
        <w:rPr>
          <w:iCs w:val="0"/>
        </w:rPr>
        <w:t>In-kind contributions</w:t>
      </w:r>
      <w:r w:rsidRPr="00335A32">
        <w:rPr>
          <w:iCs w:val="0"/>
        </w:rPr>
        <w:t xml:space="preserve"> may include</w:t>
      </w:r>
      <w:r w:rsidR="00F2327A">
        <w:t xml:space="preserve"> </w:t>
      </w:r>
      <w:r w:rsidRPr="003950F9">
        <w:t>facilities, equipment and services provide</w:t>
      </w:r>
      <w:r>
        <w:t>d by a partner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justifiable</w:t>
      </w:r>
      <w:r>
        <w:t xml:space="preserve"> and valued proportionally to their use on the project. For example</w:t>
      </w:r>
      <w:r w:rsidR="0074584D">
        <w:t>,</w:t>
      </w:r>
      <w:r>
        <w:t xml:space="preserve"> you should calculate the in-kind contribution of a capital item by the running costs and the depreciation of the item.</w:t>
      </w:r>
    </w:p>
    <w:p w14:paraId="2626A156" w14:textId="55FFB994" w:rsidR="00F2327A" w:rsidRDefault="00F2327A" w:rsidP="00A7703F">
      <w:r>
        <w:t>The contribution of employee</w:t>
      </w:r>
      <w:r w:rsidR="0065468F">
        <w:t xml:space="preserve"> time </w:t>
      </w:r>
      <w:r>
        <w:t xml:space="preserve">to a project </w:t>
      </w:r>
      <w:r w:rsidR="005B6AF7">
        <w:t xml:space="preserve">is no longer considered an </w:t>
      </w:r>
      <w:r>
        <w:t>in-kind contribution</w:t>
      </w:r>
      <w:r w:rsidR="00A7703F">
        <w:t xml:space="preserve">. It </w:t>
      </w:r>
      <w:r w:rsidR="00CD6C85">
        <w:t>should instead</w:t>
      </w:r>
      <w:r w:rsidR="005B6AF7">
        <w:t xml:space="preserve"> be included as the relevant partner’s cash contribution</w:t>
      </w:r>
      <w:r w:rsidR="00083899">
        <w:t xml:space="preserve"> and eligible expenditure </w:t>
      </w:r>
      <w:r w:rsidR="000E3865">
        <w:t>as outlined in Appendix B</w:t>
      </w:r>
      <w:r>
        <w:t>.</w:t>
      </w:r>
      <w:r w:rsidR="005B6AF7">
        <w:t xml:space="preserve"> </w:t>
      </w:r>
    </w:p>
    <w:p w14:paraId="0F120F9D" w14:textId="77777777" w:rsidR="00C703DB" w:rsidRDefault="00C703DB" w:rsidP="00C703DB">
      <w:pPr>
        <w:spacing w:after="80"/>
      </w:pPr>
      <w:r>
        <w:t>Examples of in-kind contributions include:</w:t>
      </w:r>
    </w:p>
    <w:p w14:paraId="42EDC0EB" w14:textId="77777777" w:rsidR="00C703DB" w:rsidRDefault="00C703DB" w:rsidP="00C703DB">
      <w:pPr>
        <w:pStyle w:val="ListBullet"/>
        <w:numPr>
          <w:ilvl w:val="0"/>
          <w:numId w:val="7"/>
        </w:numPr>
      </w:pPr>
      <w:r>
        <w:t>if a resource has an annual depreciation value of $100,000 and the project was using 10% of the resource’s capacity then the resource could be valued at $10,000 per year</w:t>
      </w:r>
    </w:p>
    <w:p w14:paraId="360ECAC4" w14:textId="77777777" w:rsidR="00C703DB" w:rsidRDefault="00C703DB" w:rsidP="00C703DB">
      <w:pPr>
        <w:pStyle w:val="ListBullet"/>
        <w:numPr>
          <w:ilvl w:val="0"/>
          <w:numId w:val="7"/>
        </w:numPr>
      </w:pPr>
      <w:r>
        <w:t>if the fee for usage was $500 per use and the project was receiving 100 usages per year at no cost, the value of the resource could be valued at $50,000 per year</w:t>
      </w:r>
    </w:p>
    <w:p w14:paraId="66992367" w14:textId="09F361D8" w:rsidR="000E3865" w:rsidRDefault="000E3865" w:rsidP="00C703DB">
      <w:pPr>
        <w:pStyle w:val="ListBullet"/>
        <w:numPr>
          <w:ilvl w:val="0"/>
          <w:numId w:val="7"/>
        </w:numPr>
      </w:pPr>
      <w:r>
        <w:t xml:space="preserve">if intellectual property is being provided as an in-kind contribution </w:t>
      </w:r>
      <w:r w:rsidR="006B0045">
        <w:t xml:space="preserve">then a reasonable estimated </w:t>
      </w:r>
      <w:r w:rsidR="00083899">
        <w:t xml:space="preserve">revenue </w:t>
      </w:r>
      <w:r w:rsidR="006B0045">
        <w:t xml:space="preserve">of </w:t>
      </w:r>
      <w:r w:rsidR="001242C4">
        <w:t xml:space="preserve">licensing the </w:t>
      </w:r>
      <w:r w:rsidR="006B0045">
        <w:t xml:space="preserve">IP </w:t>
      </w:r>
      <w:r w:rsidR="001242C4">
        <w:t xml:space="preserve">to the project could be </w:t>
      </w:r>
      <w:r w:rsidR="006B0045">
        <w:t>used</w:t>
      </w:r>
    </w:p>
    <w:p w14:paraId="7085A169" w14:textId="77777777" w:rsidR="00C703DB" w:rsidRDefault="00C703DB" w:rsidP="00C703DB">
      <w:pPr>
        <w:pStyle w:val="ListBullet"/>
        <w:numPr>
          <w:ilvl w:val="0"/>
          <w:numId w:val="7"/>
        </w:numPr>
        <w:sectPr w:rsidR="00C703DB">
          <w:pgSz w:w="11906" w:h="16838"/>
          <w:pgMar w:top="1440" w:right="1440" w:bottom="1440" w:left="1440" w:header="708" w:footer="708" w:gutter="0"/>
          <w:cols w:space="708"/>
          <w:docGrid w:linePitch="360"/>
        </w:sectPr>
      </w:pPr>
      <w:r>
        <w:t>if your project receives office space as an in-kind contribution from a partner, you should value the contribution at the amount it would otherwise cost to rent equivalent office space.</w:t>
      </w:r>
    </w:p>
    <w:p w14:paraId="518E1BAD" w14:textId="77777777" w:rsidR="00C703DB" w:rsidRDefault="00C703DB" w:rsidP="00C703DB">
      <w:pPr>
        <w:pStyle w:val="Heading2Appendix"/>
        <w:numPr>
          <w:ilvl w:val="0"/>
          <w:numId w:val="33"/>
        </w:numPr>
      </w:pPr>
      <w:bookmarkStart w:id="355" w:name="_Toc48149264"/>
      <w:bookmarkStart w:id="356" w:name="_Toc48660979"/>
      <w:bookmarkStart w:id="357" w:name="_Toc87362125"/>
      <w:bookmarkStart w:id="358" w:name="_Toc90276278"/>
      <w:r>
        <w:t>Ineligible expenditure</w:t>
      </w:r>
      <w:bookmarkEnd w:id="355"/>
      <w:bookmarkEnd w:id="356"/>
      <w:bookmarkEnd w:id="357"/>
      <w:bookmarkEnd w:id="358"/>
    </w:p>
    <w:p w14:paraId="53C8904A" w14:textId="77777777" w:rsidR="00C703DB" w:rsidRDefault="00C703DB" w:rsidP="00C703DB">
      <w:r>
        <w:t xml:space="preserve">This section provides </w:t>
      </w:r>
      <w:r w:rsidRPr="005A61FE">
        <w:t>guidance</w:t>
      </w:r>
      <w:r>
        <w:t xml:space="preserve"> on what we consider ineligible expenditure. </w:t>
      </w:r>
    </w:p>
    <w:p w14:paraId="50545BEC" w14:textId="77777777" w:rsidR="00C703DB" w:rsidRDefault="00C703DB" w:rsidP="00C703DB">
      <w:r>
        <w:t>The program delegate may impose limitations or exclude expenditure, or further include some ineligible expenditure listed in these guidelines in a grant agreement or otherwise by notice to you.</w:t>
      </w:r>
    </w:p>
    <w:p w14:paraId="4F573BEF" w14:textId="77777777" w:rsidR="00C703DB" w:rsidRDefault="00C703DB" w:rsidP="00C703DB">
      <w:r>
        <w:t>Examples of i</w:t>
      </w:r>
      <w:r w:rsidRPr="00E162FF">
        <w:t>neligible expenditure include:</w:t>
      </w:r>
    </w:p>
    <w:p w14:paraId="60A31970" w14:textId="77777777" w:rsidR="00C703DB" w:rsidRDefault="00C703DB" w:rsidP="00C703DB">
      <w:pPr>
        <w:pStyle w:val="ListBullet"/>
        <w:numPr>
          <w:ilvl w:val="0"/>
          <w:numId w:val="7"/>
        </w:numPr>
      </w:pPr>
      <w:r>
        <w:t>research not directly supporting eligible activities</w:t>
      </w:r>
    </w:p>
    <w:p w14:paraId="6C13C0D1" w14:textId="77777777" w:rsidR="00C703DB" w:rsidRDefault="00C703DB" w:rsidP="00C703DB">
      <w:pPr>
        <w:pStyle w:val="ListBullet"/>
        <w:numPr>
          <w:ilvl w:val="0"/>
          <w:numId w:val="7"/>
        </w:numPr>
      </w:pPr>
      <w:r>
        <w:t>activities, equipment or supplies already being supported through other sources</w:t>
      </w:r>
    </w:p>
    <w:p w14:paraId="4CD8F7AE" w14:textId="77777777" w:rsidR="00C703DB" w:rsidRDefault="00C703DB" w:rsidP="00C703DB">
      <w:pPr>
        <w:pStyle w:val="ListBullet"/>
        <w:numPr>
          <w:ilvl w:val="0"/>
          <w:numId w:val="7"/>
        </w:numPr>
      </w:pPr>
      <w:r w:rsidRPr="00F21B18">
        <w:t xml:space="preserve">costs incurred prior to us notifying you </w:t>
      </w:r>
      <w:r>
        <w:t>your application is successful</w:t>
      </w:r>
    </w:p>
    <w:p w14:paraId="3AA29B76" w14:textId="77777777" w:rsidR="00C703DB" w:rsidRDefault="00C703DB" w:rsidP="00C703DB">
      <w:pPr>
        <w:pStyle w:val="ListBullet"/>
        <w:numPr>
          <w:ilvl w:val="0"/>
          <w:numId w:val="7"/>
        </w:numPr>
      </w:pPr>
      <w:r>
        <w:t>audit costs greater than 1 per cent of total eligible project expenditure</w:t>
      </w:r>
    </w:p>
    <w:p w14:paraId="0B32E220" w14:textId="77777777" w:rsidR="00C703DB" w:rsidRDefault="00C703DB" w:rsidP="00C703DB">
      <w:pPr>
        <w:pStyle w:val="ListBullet"/>
        <w:numPr>
          <w:ilvl w:val="0"/>
          <w:numId w:val="7"/>
        </w:numPr>
      </w:pPr>
      <w:r>
        <w:t>financing</w:t>
      </w:r>
      <w:r w:rsidRPr="00E162FF">
        <w:t xml:space="preserve"> costs</w:t>
      </w:r>
      <w:r>
        <w:t>,</w:t>
      </w:r>
      <w:r w:rsidRPr="00E162FF">
        <w:t xml:space="preserve"> including interest</w:t>
      </w:r>
    </w:p>
    <w:p w14:paraId="3A199A73" w14:textId="77777777" w:rsidR="00C703DB" w:rsidRDefault="00C703DB" w:rsidP="00C703DB">
      <w:pPr>
        <w:pStyle w:val="ListBullet"/>
        <w:numPr>
          <w:ilvl w:val="0"/>
          <w:numId w:val="7"/>
        </w:numPr>
      </w:pPr>
      <w:r>
        <w:t>expenditure for the purchase and/or rental of assets such as office furniture and equipment, motor vehicles, computers, software, printers or photocopiers and the construction, renovation or extension of facilities such as buildings and laboratories (unless directly related to the project)</w:t>
      </w:r>
    </w:p>
    <w:p w14:paraId="034709CB" w14:textId="77777777" w:rsidR="00C703DB" w:rsidRDefault="00C703DB" w:rsidP="00C703DB">
      <w:pPr>
        <w:pStyle w:val="ListBullet"/>
        <w:numPr>
          <w:ilvl w:val="0"/>
          <w:numId w:val="7"/>
        </w:numPr>
      </w:pPr>
      <w:r>
        <w:t>costs involved in the purchase or upgrade/hire of software (including user licences) and ICT hardware (unless directly related to the project)</w:t>
      </w:r>
    </w:p>
    <w:p w14:paraId="574F6652" w14:textId="77777777" w:rsidR="00C703DB" w:rsidRDefault="00C703DB" w:rsidP="00C703DB">
      <w:pPr>
        <w:pStyle w:val="ListBullet"/>
        <w:numPr>
          <w:ilvl w:val="0"/>
          <w:numId w:val="7"/>
        </w:numPr>
      </w:pPr>
      <w:r>
        <w:t>costs such as rental, renovations and utilities</w:t>
      </w:r>
      <w:r w:rsidRPr="0034535F">
        <w:t xml:space="preserve"> </w:t>
      </w:r>
      <w:r>
        <w:t>(unless directly related to the project)</w:t>
      </w:r>
    </w:p>
    <w:p w14:paraId="1C152CC3" w14:textId="77777777" w:rsidR="00C703DB" w:rsidRDefault="00C703DB" w:rsidP="00C703DB">
      <w:pPr>
        <w:pStyle w:val="ListBullet"/>
        <w:numPr>
          <w:ilvl w:val="0"/>
          <w:numId w:val="7"/>
        </w:numPr>
      </w:pPr>
      <w:r>
        <w:t>non-project-related staff training and development costs</w:t>
      </w:r>
    </w:p>
    <w:p w14:paraId="7362FE91" w14:textId="77777777" w:rsidR="00C703DB" w:rsidRPr="00BD4BB0" w:rsidRDefault="00C703DB" w:rsidP="00C703DB">
      <w:pPr>
        <w:pStyle w:val="ListBullet"/>
        <w:numPr>
          <w:ilvl w:val="0"/>
          <w:numId w:val="7"/>
        </w:numPr>
      </w:pPr>
      <w:r w:rsidRPr="00BD4BB0">
        <w:t xml:space="preserve">insurance costs (the </w:t>
      </w:r>
      <w:r>
        <w:t>partners</w:t>
      </w:r>
      <w:r w:rsidRPr="00BD4BB0">
        <w:t xml:space="preserve"> must effect and maintain adequate insurance or similar coverage for any liability arising as a result of its participation in funded activities)</w:t>
      </w:r>
    </w:p>
    <w:p w14:paraId="37CCF6B0" w14:textId="77777777" w:rsidR="00C703DB" w:rsidRPr="00E162FF" w:rsidRDefault="00C703DB" w:rsidP="00C703DB">
      <w:pPr>
        <w:pStyle w:val="ListBullet"/>
        <w:numPr>
          <w:ilvl w:val="0"/>
          <w:numId w:val="7"/>
        </w:numPr>
      </w:pPr>
      <w:r>
        <w:t xml:space="preserve">costs related to </w:t>
      </w:r>
      <w:r w:rsidRPr="00E162FF">
        <w:t>obtaining resources used on the project, including job advertising and recruiting, and contract negotiations</w:t>
      </w:r>
    </w:p>
    <w:p w14:paraId="4D209B13" w14:textId="77777777" w:rsidR="00C703DB" w:rsidRDefault="00C703DB" w:rsidP="00C703DB">
      <w:pPr>
        <w:pStyle w:val="ListBullet"/>
        <w:numPr>
          <w:ilvl w:val="0"/>
          <w:numId w:val="7"/>
        </w:numPr>
      </w:pPr>
      <w:r w:rsidRPr="00E162FF">
        <w:t>depreciation of plant and equipment</w:t>
      </w:r>
      <w:r>
        <w:t xml:space="preserve"> beyond the life of the project</w:t>
      </w:r>
    </w:p>
    <w:p w14:paraId="76E9F945" w14:textId="77777777" w:rsidR="00C703DB" w:rsidRPr="00E162FF" w:rsidRDefault="00C703DB" w:rsidP="00C703DB">
      <w:pPr>
        <w:pStyle w:val="ListBullet"/>
        <w:numPr>
          <w:ilvl w:val="0"/>
          <w:numId w:val="7"/>
        </w:numPr>
      </w:pPr>
      <w:r>
        <w:t>maintenance costs</w:t>
      </w:r>
    </w:p>
    <w:p w14:paraId="090CD650" w14:textId="77777777" w:rsidR="00C703DB" w:rsidRPr="00E162FF" w:rsidRDefault="00C703DB" w:rsidP="00C703D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r>
        <w:t xml:space="preserve"> </w:t>
      </w:r>
    </w:p>
    <w:p w14:paraId="4C86737C" w14:textId="77777777" w:rsidR="00C703DB" w:rsidRPr="00E162FF" w:rsidRDefault="00C703DB" w:rsidP="00C703D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5D092D45" w14:textId="77777777" w:rsidR="00C703DB" w:rsidRDefault="00C703DB" w:rsidP="00C703D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441A8602" w14:textId="77777777" w:rsidR="00C703DB" w:rsidRDefault="00C703DB" w:rsidP="00C703DB">
      <w:pPr>
        <w:pStyle w:val="ListBullet"/>
        <w:numPr>
          <w:ilvl w:val="0"/>
          <w:numId w:val="7"/>
        </w:numPr>
      </w:pPr>
      <w:r>
        <w:t>travel expenditure exceeding 10 per cent of total eligible project expenditure</w:t>
      </w:r>
      <w:r w:rsidRPr="0034535F">
        <w:t xml:space="preserve"> </w:t>
      </w:r>
      <w:r>
        <w:t>except where otherwise approved by the program delegate</w:t>
      </w:r>
    </w:p>
    <w:p w14:paraId="4893E1AE" w14:textId="77777777" w:rsidR="00C703DB" w:rsidRPr="00E162FF" w:rsidRDefault="00C703DB" w:rsidP="00C703DB">
      <w:pPr>
        <w:pStyle w:val="ListBullet"/>
        <w:numPr>
          <w:ilvl w:val="0"/>
          <w:numId w:val="7"/>
        </w:numPr>
      </w:pPr>
      <w:r>
        <w:t>overseas expenditure exceeding 10 per cent of total eligible project expenditure</w:t>
      </w:r>
      <w:r w:rsidRPr="0034535F">
        <w:t xml:space="preserve"> </w:t>
      </w:r>
      <w:r>
        <w:t>except where otherwise approved by the program delegate.</w:t>
      </w:r>
    </w:p>
    <w:p w14:paraId="6C4599B7" w14:textId="77777777" w:rsidR="00C703DB" w:rsidRDefault="00C703DB" w:rsidP="00C703DB">
      <w:r>
        <w:t>This list is not exhaustive. Other costs may be ineligible where we decide they do not directly support the achievement of the planned outcomes for the project or they are contrary to the objectives of the program.</w:t>
      </w:r>
    </w:p>
    <w:p w14:paraId="4526E296" w14:textId="77777777" w:rsidR="00C703DB" w:rsidRDefault="00C703DB" w:rsidP="00C703DB">
      <w:r>
        <w:t>You must ensure you have adequate funds to meet the costs of any ineligible expenditure associated with the project.</w:t>
      </w:r>
    </w:p>
    <w:p w14:paraId="7FCF7DEA" w14:textId="77777777" w:rsidR="00C703DB" w:rsidRDefault="00C703DB" w:rsidP="00C703DB">
      <w:pPr>
        <w:spacing w:before="0" w:after="0" w:line="240" w:lineRule="auto"/>
      </w:pPr>
      <w:r>
        <w:br w:type="page"/>
      </w:r>
    </w:p>
    <w:p w14:paraId="561E69A6" w14:textId="77777777" w:rsidR="00C703DB" w:rsidRDefault="00C703DB" w:rsidP="00C703DB">
      <w:pPr>
        <w:pStyle w:val="Heading2Appendix"/>
        <w:numPr>
          <w:ilvl w:val="0"/>
          <w:numId w:val="33"/>
        </w:numPr>
      </w:pPr>
      <w:bookmarkStart w:id="359" w:name="_Toc12979318"/>
      <w:bookmarkStart w:id="360" w:name="_Toc39848765"/>
      <w:bookmarkStart w:id="361" w:name="_Toc48149265"/>
      <w:bookmarkStart w:id="362" w:name="_Toc48660980"/>
      <w:bookmarkStart w:id="363" w:name="_Toc27723435"/>
      <w:bookmarkStart w:id="364" w:name="_Toc87362126"/>
      <w:bookmarkStart w:id="365" w:name="_Toc90276279"/>
      <w:bookmarkEnd w:id="359"/>
      <w:bookmarkEnd w:id="360"/>
      <w:bookmarkEnd w:id="361"/>
      <w:bookmarkEnd w:id="362"/>
      <w:r>
        <w:t>Government Priorities</w:t>
      </w:r>
      <w:bookmarkEnd w:id="363"/>
      <w:bookmarkEnd w:id="364"/>
      <w:bookmarkEnd w:id="365"/>
    </w:p>
    <w:p w14:paraId="67C7F805" w14:textId="77777777" w:rsidR="00C703DB" w:rsidRDefault="00C703DB" w:rsidP="00C703DB">
      <w:r>
        <w:t>This section provides details on Government priorities.</w:t>
      </w:r>
    </w:p>
    <w:p w14:paraId="7D82B52C" w14:textId="77777777" w:rsidR="00C703DB" w:rsidRDefault="00C703DB" w:rsidP="00C703DB">
      <w:r>
        <w:t xml:space="preserve">Government priorities </w:t>
      </w:r>
      <w:r>
        <w:rPr>
          <w:rStyle w:val="Emphasis"/>
          <w:i w:val="0"/>
        </w:rPr>
        <w:t>are</w:t>
      </w:r>
      <w:r>
        <w:t xml:space="preserve"> the National Manufacturing Priorities, the </w:t>
      </w:r>
      <w:r w:rsidRPr="00F83521">
        <w:t>Science and Research Priorities</w:t>
      </w:r>
      <w:r>
        <w:t>, or any other science, research, industry and innovation priorities identified by the Australian Government from time to time.</w:t>
      </w:r>
    </w:p>
    <w:p w14:paraId="1A6D65A1" w14:textId="77777777" w:rsidR="00C703DB" w:rsidRDefault="00C703DB" w:rsidP="00C703DB">
      <w:pPr>
        <w:pStyle w:val="Heading3Appendix"/>
        <w:numPr>
          <w:ilvl w:val="1"/>
          <w:numId w:val="12"/>
        </w:numPr>
        <w:ind w:left="720" w:hanging="720"/>
      </w:pPr>
      <w:bookmarkStart w:id="366" w:name="_Toc87362127"/>
      <w:bookmarkStart w:id="367" w:name="_Toc90276280"/>
      <w:bookmarkStart w:id="368" w:name="_Toc27723436"/>
      <w:r>
        <w:t>National Manufacturing Priorities</w:t>
      </w:r>
      <w:bookmarkEnd w:id="366"/>
      <w:bookmarkEnd w:id="367"/>
    </w:p>
    <w:p w14:paraId="71E082B7" w14:textId="77777777" w:rsidR="00C703DB" w:rsidRDefault="00C703DB" w:rsidP="00C703DB">
      <w:r>
        <w:t>The Australian Government’s Modern Manufacturing Strategy identifies six National Manufacturing Priorities in areas where Australia has a comparative advantage or emerging areas of priority. These include:</w:t>
      </w:r>
    </w:p>
    <w:p w14:paraId="4D038D48" w14:textId="77777777" w:rsidR="00C703DB" w:rsidRDefault="00C703DB" w:rsidP="00C703DB">
      <w:pPr>
        <w:pStyle w:val="ListBullet"/>
        <w:numPr>
          <w:ilvl w:val="0"/>
          <w:numId w:val="7"/>
        </w:numPr>
      </w:pPr>
      <w:r>
        <w:t>Resources technology and critical minerals processing</w:t>
      </w:r>
    </w:p>
    <w:p w14:paraId="1C4FE517" w14:textId="77777777" w:rsidR="00C703DB" w:rsidRDefault="00C703DB" w:rsidP="00C703DB">
      <w:pPr>
        <w:pStyle w:val="ListBullet"/>
        <w:numPr>
          <w:ilvl w:val="0"/>
          <w:numId w:val="7"/>
        </w:numPr>
      </w:pPr>
      <w:r>
        <w:t>Food and beverage</w:t>
      </w:r>
    </w:p>
    <w:p w14:paraId="40146657" w14:textId="77777777" w:rsidR="00C703DB" w:rsidRDefault="00C703DB" w:rsidP="00C703DB">
      <w:pPr>
        <w:pStyle w:val="ListBullet"/>
        <w:numPr>
          <w:ilvl w:val="0"/>
          <w:numId w:val="7"/>
        </w:numPr>
      </w:pPr>
      <w:r>
        <w:t>Medical products</w:t>
      </w:r>
    </w:p>
    <w:p w14:paraId="69A70047" w14:textId="77777777" w:rsidR="00C703DB" w:rsidRDefault="00C703DB" w:rsidP="00C703DB">
      <w:pPr>
        <w:pStyle w:val="ListBullet"/>
        <w:numPr>
          <w:ilvl w:val="0"/>
          <w:numId w:val="7"/>
        </w:numPr>
      </w:pPr>
      <w:r>
        <w:t>Recycling and clean energy</w:t>
      </w:r>
    </w:p>
    <w:p w14:paraId="46C29A7B" w14:textId="77777777" w:rsidR="00C703DB" w:rsidRDefault="00C703DB" w:rsidP="00C703DB">
      <w:pPr>
        <w:pStyle w:val="ListBullet"/>
        <w:numPr>
          <w:ilvl w:val="0"/>
          <w:numId w:val="7"/>
        </w:numPr>
      </w:pPr>
      <w:r>
        <w:t>Defence</w:t>
      </w:r>
    </w:p>
    <w:p w14:paraId="32AD2FBC" w14:textId="77777777" w:rsidR="00C703DB" w:rsidRDefault="00C703DB" w:rsidP="00C703DB">
      <w:pPr>
        <w:pStyle w:val="ListBullet"/>
        <w:numPr>
          <w:ilvl w:val="0"/>
          <w:numId w:val="7"/>
        </w:numPr>
      </w:pPr>
      <w:r>
        <w:t>Space.</w:t>
      </w:r>
    </w:p>
    <w:p w14:paraId="4D27AFD9" w14:textId="77777777" w:rsidR="00C703DB" w:rsidRDefault="00C703DB" w:rsidP="00B56444">
      <w:pPr>
        <w:pStyle w:val="ListBullet"/>
        <w:numPr>
          <w:ilvl w:val="0"/>
          <w:numId w:val="0"/>
        </w:numPr>
        <w:rPr>
          <w:szCs w:val="20"/>
        </w:rPr>
      </w:pPr>
      <w:r w:rsidRPr="00FB4372">
        <w:t xml:space="preserve">Further details are available </w:t>
      </w:r>
      <w:hyperlink r:id="rId66" w:history="1">
        <w:r w:rsidRPr="00FB4372">
          <w:rPr>
            <w:rStyle w:val="Hyperlink"/>
            <w:szCs w:val="20"/>
          </w:rPr>
          <w:t>www.industry.gov.au</w:t>
        </w:r>
      </w:hyperlink>
      <w:r w:rsidRPr="00FB4372">
        <w:rPr>
          <w:szCs w:val="20"/>
        </w:rPr>
        <w:t>.</w:t>
      </w:r>
    </w:p>
    <w:p w14:paraId="3B26B814" w14:textId="77777777" w:rsidR="00C703DB" w:rsidRPr="00BF03BC" w:rsidRDefault="00C703DB" w:rsidP="00C703DB">
      <w:pPr>
        <w:pStyle w:val="Heading3Appendix"/>
        <w:numPr>
          <w:ilvl w:val="1"/>
          <w:numId w:val="12"/>
        </w:numPr>
        <w:ind w:left="720" w:hanging="720"/>
      </w:pPr>
      <w:bookmarkStart w:id="369" w:name="_Toc87362128"/>
      <w:bookmarkStart w:id="370" w:name="_Toc90276281"/>
      <w:r w:rsidRPr="00BF03BC">
        <w:t>Science and Research Priorities</w:t>
      </w:r>
      <w:bookmarkEnd w:id="368"/>
      <w:bookmarkEnd w:id="369"/>
      <w:bookmarkEnd w:id="370"/>
    </w:p>
    <w:p w14:paraId="5770B500" w14:textId="77777777" w:rsidR="00C703DB" w:rsidRDefault="00C703DB" w:rsidP="00C703DB">
      <w:pPr>
        <w:rPr>
          <w:szCs w:val="20"/>
        </w:rPr>
      </w:pPr>
      <w:r>
        <w:rPr>
          <w:szCs w:val="20"/>
        </w:rPr>
        <w:t>The science and research priorities are t</w:t>
      </w:r>
      <w:r w:rsidRPr="004F19F7">
        <w:rPr>
          <w:szCs w:val="20"/>
        </w:rPr>
        <w:t>he matters identified by the Australian Government as areas of critical importance fo</w:t>
      </w:r>
      <w:r>
        <w:rPr>
          <w:szCs w:val="20"/>
        </w:rPr>
        <w:t>r research. They include:</w:t>
      </w:r>
    </w:p>
    <w:p w14:paraId="19DCA3C2" w14:textId="77777777" w:rsidR="00C703DB" w:rsidRDefault="00C703DB" w:rsidP="00C703DB">
      <w:pPr>
        <w:pStyle w:val="ListBullet"/>
        <w:numPr>
          <w:ilvl w:val="0"/>
          <w:numId w:val="7"/>
        </w:numPr>
      </w:pPr>
      <w:r>
        <w:t>f</w:t>
      </w:r>
      <w:r w:rsidRPr="0010134C">
        <w:t>oo</w:t>
      </w:r>
      <w:r>
        <w:t>d</w:t>
      </w:r>
    </w:p>
    <w:p w14:paraId="40830C63" w14:textId="77777777" w:rsidR="00C703DB" w:rsidRPr="0010134C" w:rsidRDefault="00C703DB" w:rsidP="00C703DB">
      <w:pPr>
        <w:pStyle w:val="ListBullet"/>
        <w:numPr>
          <w:ilvl w:val="0"/>
          <w:numId w:val="7"/>
        </w:numPr>
      </w:pPr>
      <w:r w:rsidRPr="00E61A4E">
        <w:t>soil and water</w:t>
      </w:r>
    </w:p>
    <w:p w14:paraId="7E7F13AB" w14:textId="77777777" w:rsidR="00C703DB" w:rsidRPr="0010134C" w:rsidRDefault="00C703DB" w:rsidP="00C703DB">
      <w:pPr>
        <w:pStyle w:val="ListBullet"/>
        <w:numPr>
          <w:ilvl w:val="0"/>
          <w:numId w:val="7"/>
        </w:numPr>
      </w:pPr>
      <w:r w:rsidRPr="00E61A4E">
        <w:t>transport</w:t>
      </w:r>
    </w:p>
    <w:p w14:paraId="6C2281ED" w14:textId="77777777" w:rsidR="00C703DB" w:rsidRPr="0010134C" w:rsidRDefault="00C703DB" w:rsidP="00C703DB">
      <w:pPr>
        <w:pStyle w:val="ListBullet"/>
        <w:numPr>
          <w:ilvl w:val="0"/>
          <w:numId w:val="7"/>
        </w:numPr>
      </w:pPr>
      <w:r w:rsidRPr="00E61A4E">
        <w:t>cyber security</w:t>
      </w:r>
    </w:p>
    <w:p w14:paraId="02DF5637" w14:textId="77777777" w:rsidR="00C703DB" w:rsidRPr="0010134C" w:rsidRDefault="00C703DB" w:rsidP="00C703DB">
      <w:pPr>
        <w:pStyle w:val="ListBullet"/>
        <w:numPr>
          <w:ilvl w:val="0"/>
          <w:numId w:val="7"/>
        </w:numPr>
      </w:pPr>
      <w:r w:rsidRPr="00E61A4E">
        <w:t>energy</w:t>
      </w:r>
    </w:p>
    <w:p w14:paraId="4CFB2BDC" w14:textId="77777777" w:rsidR="00C703DB" w:rsidRPr="0010134C" w:rsidRDefault="00C703DB" w:rsidP="00C703DB">
      <w:pPr>
        <w:pStyle w:val="ListBullet"/>
        <w:numPr>
          <w:ilvl w:val="0"/>
          <w:numId w:val="7"/>
        </w:numPr>
      </w:pPr>
      <w:r w:rsidRPr="00E61A4E">
        <w:t>resources</w:t>
      </w:r>
    </w:p>
    <w:p w14:paraId="5ACE7362" w14:textId="77777777" w:rsidR="00C703DB" w:rsidRPr="0010134C" w:rsidRDefault="00C703DB" w:rsidP="00C703DB">
      <w:pPr>
        <w:pStyle w:val="ListBullet"/>
        <w:numPr>
          <w:ilvl w:val="0"/>
          <w:numId w:val="7"/>
        </w:numPr>
      </w:pPr>
      <w:r w:rsidRPr="00E61A4E">
        <w:t>advanced manufacturing</w:t>
      </w:r>
    </w:p>
    <w:p w14:paraId="3D2D6CFD" w14:textId="77777777" w:rsidR="00C703DB" w:rsidRPr="0010134C" w:rsidRDefault="00C703DB" w:rsidP="00C703DB">
      <w:pPr>
        <w:pStyle w:val="ListBullet"/>
        <w:numPr>
          <w:ilvl w:val="0"/>
          <w:numId w:val="7"/>
        </w:numPr>
      </w:pPr>
      <w:r w:rsidRPr="00E61A4E">
        <w:t>environmental change</w:t>
      </w:r>
    </w:p>
    <w:p w14:paraId="12BAFF74" w14:textId="77777777" w:rsidR="00C703DB" w:rsidRPr="0010134C" w:rsidRDefault="00C703DB" w:rsidP="00C703DB">
      <w:pPr>
        <w:pStyle w:val="ListBullet"/>
        <w:numPr>
          <w:ilvl w:val="0"/>
          <w:numId w:val="7"/>
        </w:numPr>
      </w:pPr>
      <w:r w:rsidRPr="00E61A4E">
        <w:t>health.</w:t>
      </w:r>
    </w:p>
    <w:p w14:paraId="2AE6BAF1" w14:textId="77777777" w:rsidR="00C703DB" w:rsidRPr="0003441E" w:rsidRDefault="00C703DB" w:rsidP="00B56444">
      <w:pPr>
        <w:pStyle w:val="ListBullet"/>
        <w:numPr>
          <w:ilvl w:val="0"/>
          <w:numId w:val="0"/>
        </w:numPr>
      </w:pPr>
      <w:r>
        <w:rPr>
          <w:szCs w:val="20"/>
        </w:rPr>
        <w:t xml:space="preserve">Further details are available </w:t>
      </w:r>
      <w:hyperlink r:id="rId67" w:history="1">
        <w:r>
          <w:rPr>
            <w:rStyle w:val="Hyperlink"/>
            <w:szCs w:val="20"/>
          </w:rPr>
          <w:t>www.industry.gov.au</w:t>
        </w:r>
      </w:hyperlink>
      <w:r>
        <w:rPr>
          <w:szCs w:val="20"/>
        </w:rPr>
        <w:t>.</w:t>
      </w:r>
      <w:r w:rsidDel="0078736B">
        <w:rPr>
          <w:szCs w:val="20"/>
        </w:rPr>
        <w:t xml:space="preserve"> </w:t>
      </w:r>
    </w:p>
    <w:p w14:paraId="25F65412" w14:textId="58FBF2CC" w:rsidR="00D96D08" w:rsidRPr="00B308C1" w:rsidRDefault="00D96D08" w:rsidP="00C703DB">
      <w:bookmarkStart w:id="371" w:name="_Toc408383078"/>
      <w:bookmarkStart w:id="372" w:name="_Toc396838191"/>
      <w:bookmarkStart w:id="373" w:name="_Toc397894527"/>
      <w:bookmarkStart w:id="374" w:name="_Toc400542289"/>
      <w:bookmarkStart w:id="375" w:name="_Toc408383079"/>
      <w:bookmarkStart w:id="376" w:name="_Toc396838192"/>
      <w:bookmarkStart w:id="377" w:name="_Toc397894528"/>
      <w:bookmarkStart w:id="378" w:name="_Toc400542290"/>
      <w:bookmarkStart w:id="379" w:name="_Toc408383080"/>
      <w:bookmarkStart w:id="380" w:name="_Toc396838193"/>
      <w:bookmarkStart w:id="381" w:name="_Toc397894529"/>
      <w:bookmarkStart w:id="382" w:name="_Toc400542291"/>
      <w:bookmarkStart w:id="383" w:name="OLE_LINK21"/>
      <w:bookmarkStart w:id="384" w:name="OLE_LINK20"/>
      <w:bookmarkStart w:id="385" w:name="_Toc408383081"/>
      <w:bookmarkStart w:id="386" w:name="_Toc402271518"/>
      <w:bookmarkStart w:id="387" w:name="_Toc399934182"/>
      <w:bookmarkStart w:id="388" w:name="_Toc398196530"/>
      <w:bookmarkStart w:id="389" w:name="_Toc398194986"/>
      <w:bookmarkStart w:id="390" w:name="_Toc397894530"/>
      <w:bookmarkStart w:id="391" w:name="_Toc396838194"/>
      <w:bookmarkStart w:id="392" w:name="_3.5._State-of-the-art_manufacturing"/>
      <w:bookmarkStart w:id="393" w:name="_3.4._State-of-the-art_manufacturing"/>
      <w:bookmarkStart w:id="394" w:name="OLE_LINK19"/>
      <w:bookmarkStart w:id="395" w:name="_Toc408383082"/>
      <w:bookmarkStart w:id="396" w:name="_Toc400542293"/>
      <w:bookmarkStart w:id="397" w:name="_Toc408383083"/>
      <w:bookmarkStart w:id="398" w:name="_Toc402271519"/>
      <w:bookmarkStart w:id="399" w:name="_Toc399934183"/>
      <w:bookmarkStart w:id="400" w:name="_Toc398196531"/>
      <w:bookmarkStart w:id="401" w:name="_Toc398194987"/>
      <w:bookmarkStart w:id="402" w:name="_Toc397894531"/>
      <w:bookmarkStart w:id="403" w:name="_Toc396838195"/>
      <w:bookmarkStart w:id="404" w:name="_3.6._Prototype_expenditure"/>
      <w:bookmarkStart w:id="405" w:name="OLE_LINK17"/>
      <w:bookmarkStart w:id="406" w:name="OLE_LINK16"/>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AE01B" w14:textId="77777777" w:rsidR="00730D34" w:rsidRDefault="00730D34" w:rsidP="00077C3D">
      <w:r>
        <w:separator/>
      </w:r>
    </w:p>
  </w:endnote>
  <w:endnote w:type="continuationSeparator" w:id="0">
    <w:p w14:paraId="071F522C" w14:textId="77777777" w:rsidR="00730D34" w:rsidRDefault="00730D34" w:rsidP="00077C3D">
      <w:r>
        <w:continuationSeparator/>
      </w:r>
    </w:p>
  </w:endnote>
  <w:endnote w:type="continuationNotice" w:id="1">
    <w:p w14:paraId="30E31E61" w14:textId="77777777" w:rsidR="00730D34" w:rsidRDefault="00730D3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AA5B3" w14:textId="77777777" w:rsidR="00730D34" w:rsidRDefault="00730D34" w:rsidP="003A19E4">
    <w:pPr>
      <w:pStyle w:val="Footer"/>
      <w:tabs>
        <w:tab w:val="clear" w:pos="4153"/>
        <w:tab w:val="clear" w:pos="8306"/>
        <w:tab w:val="center" w:pos="4962"/>
        <w:tab w:val="right" w:pos="8789"/>
      </w:tabs>
    </w:pPr>
    <w:r>
      <w:t>Cooperative Research Centres Program:</w:t>
    </w:r>
  </w:p>
  <w:p w14:paraId="4C8F0B50" w14:textId="07952A44" w:rsidR="00730D34" w:rsidRDefault="00730D34" w:rsidP="003A19E4">
    <w:pPr>
      <w:pStyle w:val="Footer"/>
      <w:tabs>
        <w:tab w:val="clear" w:pos="4153"/>
        <w:tab w:val="clear" w:pos="8306"/>
        <w:tab w:val="center" w:pos="4962"/>
        <w:tab w:val="right" w:pos="8789"/>
      </w:tabs>
    </w:pPr>
    <w:r>
      <w:t xml:space="preserve">Cooperative Research Centres Projects Round 13 </w:t>
    </w:r>
  </w:p>
  <w:p w14:paraId="44B34A4F" w14:textId="06600A3A" w:rsidR="00730D34" w:rsidRPr="0059733A" w:rsidRDefault="00AC19C5" w:rsidP="003A19E4">
    <w:pPr>
      <w:pStyle w:val="Footer"/>
      <w:tabs>
        <w:tab w:val="clear" w:pos="8306"/>
        <w:tab w:val="right" w:pos="8788"/>
      </w:tabs>
      <w:rPr>
        <w:sz w:val="12"/>
        <w:szCs w:val="12"/>
      </w:rPr>
    </w:pPr>
    <w:sdt>
      <w:sdtPr>
        <w:alias w:val="Title"/>
        <w:tag w:val=""/>
        <w:id w:val="-1060858552"/>
        <w:placeholder>
          <w:docPart w:val="1892A8A93B474191A4A0A6553B1F6ED0"/>
        </w:placeholder>
        <w:dataBinding w:prefixMappings="xmlns:ns0='http://purl.org/dc/elements/1.1/' xmlns:ns1='http://schemas.openxmlformats.org/package/2006/metadata/core-properties' " w:xpath="/ns1:coreProperties[1]/ns0:title[1]" w:storeItemID="{6C3C8BC8-F283-45AE-878A-BAB7291924A1}"/>
        <w:text/>
      </w:sdtPr>
      <w:sdtEndPr/>
      <w:sdtContent>
        <w:r w:rsidR="00730D34">
          <w:t>Grant opportunity guidelines</w:t>
        </w:r>
      </w:sdtContent>
    </w:sdt>
    <w:r w:rsidR="00730D34">
      <w:tab/>
    </w:r>
    <w:r w:rsidR="00730D34">
      <w:tab/>
    </w:r>
    <w:r w:rsidR="00730D34">
      <w:rPr>
        <w:sz w:val="12"/>
        <w:szCs w:val="12"/>
      </w:rPr>
      <w:t>V. 19112021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AC9D" w14:textId="77777777" w:rsidR="00730D34" w:rsidRDefault="00730D34" w:rsidP="003A19E4">
    <w:pPr>
      <w:pStyle w:val="Footer"/>
      <w:tabs>
        <w:tab w:val="clear" w:pos="4153"/>
        <w:tab w:val="clear" w:pos="8306"/>
        <w:tab w:val="center" w:pos="4962"/>
        <w:tab w:val="right" w:pos="8789"/>
      </w:tabs>
    </w:pPr>
    <w:r>
      <w:t xml:space="preserve">Cooperative Research Centres Projects </w:t>
    </w:r>
  </w:p>
  <w:p w14:paraId="37B0BDEB" w14:textId="2D15B936" w:rsidR="00730D34" w:rsidRDefault="00730D34" w:rsidP="003A19E4">
    <w:pPr>
      <w:pStyle w:val="Footer"/>
      <w:tabs>
        <w:tab w:val="clear" w:pos="4153"/>
        <w:tab w:val="clear" w:pos="8306"/>
        <w:tab w:val="center" w:pos="4962"/>
        <w:tab w:val="right" w:pos="8789"/>
      </w:tabs>
    </w:pPr>
    <w:r>
      <w:t xml:space="preserve">Round 13 </w:t>
    </w:r>
  </w:p>
  <w:p w14:paraId="288E8DC1" w14:textId="77A82B88" w:rsidR="00730D34" w:rsidRDefault="00AC19C5" w:rsidP="00576800">
    <w:pPr>
      <w:pStyle w:val="Footer"/>
      <w:tabs>
        <w:tab w:val="clear" w:pos="4153"/>
        <w:tab w:val="clear" w:pos="8306"/>
        <w:tab w:val="center" w:pos="4962"/>
        <w:tab w:val="right" w:pos="8789"/>
      </w:tabs>
      <w:rPr>
        <w:noProof/>
      </w:rPr>
    </w:pPr>
    <w:sdt>
      <w:sdtPr>
        <w:alias w:val="Title"/>
        <w:tag w:val=""/>
        <w:id w:val="-604190202"/>
        <w:placeholder>
          <w:docPart w:val="F7CAF63373A84AC98943CD1DC8E20B74"/>
        </w:placeholder>
        <w:dataBinding w:prefixMappings="xmlns:ns0='http://purl.org/dc/elements/1.1/' xmlns:ns1='http://schemas.openxmlformats.org/package/2006/metadata/core-properties' " w:xpath="/ns1:coreProperties[1]/ns0:title[1]" w:storeItemID="{6C3C8BC8-F283-45AE-878A-BAB7291924A1}"/>
        <w:text/>
      </w:sdtPr>
      <w:sdtEndPr/>
      <w:sdtContent>
        <w:r w:rsidR="00730D34">
          <w:t>Grant opportunity guidelines</w:t>
        </w:r>
      </w:sdtContent>
    </w:sdt>
    <w:r w:rsidR="00730D34" w:rsidDel="003A19E4">
      <w:t xml:space="preserve"> </w:t>
    </w:r>
    <w:r w:rsidR="00730D34">
      <w:tab/>
      <w:t>March 2022</w:t>
    </w:r>
    <w:r w:rsidR="00730D34" w:rsidRPr="005B72F4">
      <w:tab/>
      <w:t xml:space="preserve">Page </w:t>
    </w:r>
    <w:r w:rsidR="00730D34" w:rsidRPr="005B72F4">
      <w:fldChar w:fldCharType="begin"/>
    </w:r>
    <w:r w:rsidR="00730D34" w:rsidRPr="005B72F4">
      <w:instrText xml:space="preserve"> PAGE </w:instrText>
    </w:r>
    <w:r w:rsidR="00730D34" w:rsidRPr="005B72F4">
      <w:fldChar w:fldCharType="separate"/>
    </w:r>
    <w:r>
      <w:rPr>
        <w:noProof/>
      </w:rPr>
      <w:t>2</w:t>
    </w:r>
    <w:r w:rsidR="00730D34" w:rsidRPr="005B72F4">
      <w:fldChar w:fldCharType="end"/>
    </w:r>
    <w:r w:rsidR="00730D34" w:rsidRPr="005B72F4">
      <w:t xml:space="preserve"> of </w:t>
    </w:r>
    <w:r w:rsidR="00730D34">
      <w:rPr>
        <w:noProof/>
      </w:rPr>
      <w:fldChar w:fldCharType="begin"/>
    </w:r>
    <w:r w:rsidR="00730D34">
      <w:rPr>
        <w:noProof/>
      </w:rPr>
      <w:instrText xml:space="preserve"> NUMPAGES </w:instrText>
    </w:r>
    <w:r w:rsidR="00730D34">
      <w:rPr>
        <w:noProof/>
      </w:rPr>
      <w:fldChar w:fldCharType="separate"/>
    </w:r>
    <w:r>
      <w:rPr>
        <w:noProof/>
      </w:rPr>
      <w:t>32</w:t>
    </w:r>
    <w:r w:rsidR="00730D3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730D34" w:rsidRDefault="00730D34"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A93A5" w14:textId="77777777" w:rsidR="00730D34" w:rsidRDefault="00730D34" w:rsidP="00077C3D">
      <w:r>
        <w:separator/>
      </w:r>
    </w:p>
  </w:footnote>
  <w:footnote w:type="continuationSeparator" w:id="0">
    <w:p w14:paraId="614A77F2" w14:textId="77777777" w:rsidR="00730D34" w:rsidRDefault="00730D34" w:rsidP="00077C3D">
      <w:r>
        <w:continuationSeparator/>
      </w:r>
    </w:p>
  </w:footnote>
  <w:footnote w:type="continuationNotice" w:id="1">
    <w:p w14:paraId="6F92D3E6" w14:textId="77777777" w:rsidR="00730D34" w:rsidRDefault="00730D34" w:rsidP="00077C3D"/>
  </w:footnote>
  <w:footnote w:id="2">
    <w:p w14:paraId="39AA97D9" w14:textId="77777777" w:rsidR="00730D34" w:rsidRDefault="00730D34" w:rsidP="00713F54">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41F8DEF" w14:textId="596D8C7B" w:rsidR="00730D34" w:rsidRDefault="00730D34">
      <w:pPr>
        <w:pStyle w:val="FootnoteText"/>
      </w:pPr>
      <w:r>
        <w:rPr>
          <w:rStyle w:val="FootnoteReference"/>
        </w:rPr>
        <w:footnoteRef/>
      </w:r>
      <w:r>
        <w:t xml:space="preserve"> </w:t>
      </w:r>
      <w:r w:rsidRPr="006E150E">
        <w:t>https://www.nationalredress.gov.au/institutions/institutions-have-not-yet-joined</w:t>
      </w:r>
    </w:p>
  </w:footnote>
  <w:footnote w:id="4">
    <w:p w14:paraId="6C443163" w14:textId="77777777" w:rsidR="00730D34" w:rsidRDefault="00730D34" w:rsidP="00AF0356">
      <w:pPr>
        <w:pStyle w:val="FootnoteText"/>
      </w:pPr>
      <w:r>
        <w:rPr>
          <w:rStyle w:val="FootnoteReference"/>
        </w:rPr>
        <w:footnoteRef/>
      </w:r>
      <w:r>
        <w:t xml:space="preserve"> </w:t>
      </w:r>
      <w:r w:rsidRPr="00556E73">
        <w:t>https://www.wgea.gov.au/what-we-do/reporting</w:t>
      </w:r>
    </w:p>
  </w:footnote>
  <w:footnote w:id="5">
    <w:p w14:paraId="5F6F3DB7" w14:textId="17F5E43A" w:rsidR="00730D34" w:rsidRDefault="00730D34" w:rsidP="00F72F64">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6">
    <w:p w14:paraId="708B450F" w14:textId="43DA09FD" w:rsidR="00730D34" w:rsidRPr="007C453D" w:rsidRDefault="00730D34" w:rsidP="00F72F64">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2E39A532" w14:textId="47A7889F" w:rsidR="00730D34" w:rsidRPr="005A61FE" w:rsidRDefault="00730D34" w:rsidP="00F72F64">
      <w:pPr>
        <w:pStyle w:val="FootnoteText"/>
        <w:rPr>
          <w:lang w:val="en-US"/>
        </w:rPr>
      </w:pPr>
      <w:r>
        <w:rPr>
          <w:rStyle w:val="FootnoteReference"/>
        </w:rPr>
        <w:footnoteRef/>
      </w:r>
      <w:r>
        <w:t xml:space="preserve"> </w:t>
      </w:r>
      <w:hyperlink r:id="rId3" w:history="1">
        <w:r w:rsidRPr="00D17FF2">
          <w:rPr>
            <w:rStyle w:val="Hyperlink"/>
          </w:rPr>
          <w:t>https://www.legislation.gov.au/Details/C2019C00057</w:t>
        </w:r>
      </w:hyperlink>
      <w:r>
        <w:t xml:space="preserve"> </w:t>
      </w:r>
    </w:p>
  </w:footnote>
  <w:footnote w:id="8">
    <w:p w14:paraId="4C3C161B" w14:textId="75040CE1" w:rsidR="00730D34" w:rsidRDefault="00730D34" w:rsidP="00F72F64">
      <w:pPr>
        <w:pStyle w:val="FootnoteText"/>
      </w:pPr>
      <w:r>
        <w:rPr>
          <w:rStyle w:val="FootnoteReference"/>
        </w:rPr>
        <w:footnoteRef/>
      </w:r>
      <w:r>
        <w:t xml:space="preserve"> </w:t>
      </w:r>
      <w:hyperlink r:id="rId4" w:history="1">
        <w:r w:rsidRPr="00D17FF2">
          <w:rPr>
            <w:rStyle w:val="Hyperlink"/>
          </w:rPr>
          <w:t>https://www.industry.gov.au/data-and-publications/conflict-of-interest-and-insider-trading-policy</w:t>
        </w:r>
      </w:hyperlink>
      <w:r>
        <w:t xml:space="preserve"> </w:t>
      </w:r>
      <w:r w:rsidRPr="00E15479" w:rsidDel="00E15479">
        <w:t xml:space="preserve"> </w:t>
      </w:r>
    </w:p>
  </w:footnote>
  <w:footnote w:id="9">
    <w:p w14:paraId="25F65426" w14:textId="116F14CF" w:rsidR="00730D34" w:rsidRDefault="00730D34" w:rsidP="00F72F64">
      <w:pPr>
        <w:pStyle w:val="FootnoteText"/>
      </w:pPr>
      <w:r>
        <w:rPr>
          <w:rStyle w:val="FootnoteReference"/>
        </w:rPr>
        <w:footnoteRef/>
      </w:r>
      <w:r>
        <w:t xml:space="preserve"> </w:t>
      </w:r>
      <w:r w:rsidRPr="00965F52">
        <w:t>https://www.industry.gov.au/data-and-publications/privacy-policy</w:t>
      </w:r>
    </w:p>
  </w:footnote>
  <w:footnote w:id="10">
    <w:p w14:paraId="25F65429" w14:textId="77777777" w:rsidR="00730D34" w:rsidRDefault="00730D34" w:rsidP="00F72F64">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C4861" w14:textId="77777777" w:rsidR="00730D34" w:rsidRPr="005326A9" w:rsidRDefault="00730D34" w:rsidP="009041D1">
    <w:pPr>
      <w:pStyle w:val="NoSpacing"/>
    </w:pPr>
    <w:r w:rsidRPr="00926F14">
      <w:rPr>
        <w:noProof/>
        <w:lang w:eastAsia="en-AU"/>
      </w:rPr>
      <w:drawing>
        <wp:inline distT="0" distB="0" distL="0" distR="0" wp14:anchorId="4BD12C5D" wp14:editId="329FD150">
          <wp:extent cx="5580380" cy="673023"/>
          <wp:effectExtent l="0" t="0" r="1270" b="0"/>
          <wp:docPr id="2" name="Picture 2" descr="C:\Users\blim\AppData\Local\Microsoft\Windows\INetCache\Content.Outlook\ASYLL98K\DISER_AusIndustry-132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im\AppData\Local\Microsoft\Windows\INetCache\Content.Outlook\ASYLL98K\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3023"/>
                  </a:xfrm>
                  <a:prstGeom prst="rect">
                    <a:avLst/>
                  </a:prstGeom>
                  <a:noFill/>
                  <a:ln>
                    <a:noFill/>
                  </a:ln>
                </pic:spPr>
              </pic:pic>
            </a:graphicData>
          </a:graphic>
        </wp:inline>
      </w:drawing>
    </w:r>
  </w:p>
  <w:p w14:paraId="261178B9" w14:textId="77777777" w:rsidR="00730D34" w:rsidRPr="005326A9" w:rsidRDefault="00730D34" w:rsidP="009041D1">
    <w:pPr>
      <w:pStyle w:val="NoSpacing"/>
    </w:pPr>
  </w:p>
  <w:p w14:paraId="4844E887" w14:textId="3700EDAE" w:rsidR="00730D34" w:rsidRPr="00416EDE" w:rsidRDefault="00730D34" w:rsidP="009041D1">
    <w:pPr>
      <w:pStyle w:val="Title"/>
      <w:ind w:firstLine="0"/>
      <w:jc w:val="center"/>
    </w:pPr>
    <w:r>
      <w:t>Grant Opportunity Guidelines</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B578B" w14:textId="77777777" w:rsidR="00730D34" w:rsidRDefault="00730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A15276"/>
    <w:multiLevelType w:val="multilevel"/>
    <w:tmpl w:val="7DF6DE7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E85DA5"/>
    <w:multiLevelType w:val="hybridMultilevel"/>
    <w:tmpl w:val="900CB99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8E24B46"/>
    <w:multiLevelType w:val="hybridMultilevel"/>
    <w:tmpl w:val="7AC2EA3E"/>
    <w:lvl w:ilvl="0" w:tplc="EAE2663C">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24C08D1"/>
    <w:multiLevelType w:val="hybridMultilevel"/>
    <w:tmpl w:val="DCEE5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57EC5"/>
    <w:multiLevelType w:val="hybridMultilevel"/>
    <w:tmpl w:val="4798F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3141B6"/>
    <w:multiLevelType w:val="multilevel"/>
    <w:tmpl w:val="3BD84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5E3865"/>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3063737A"/>
    <w:multiLevelType w:val="multilevel"/>
    <w:tmpl w:val="CF1CFF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75E4A3C"/>
    <w:multiLevelType w:val="hybridMultilevel"/>
    <w:tmpl w:val="62C0F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EF4502A"/>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66B36"/>
    <w:multiLevelType w:val="multilevel"/>
    <w:tmpl w:val="7AF2F276"/>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AB7133"/>
    <w:multiLevelType w:val="multilevel"/>
    <w:tmpl w:val="16D8AE4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94" w:hanging="79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29767C"/>
    <w:multiLevelType w:val="multilevel"/>
    <w:tmpl w:val="B9206EE6"/>
    <w:lvl w:ilvl="0">
      <w:start w:val="1"/>
      <w:numFmt w:val="decimal"/>
      <w:pStyle w:val="Heading2"/>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D938FE"/>
    <w:multiLevelType w:val="hybridMultilevel"/>
    <w:tmpl w:val="45AC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B1862B7"/>
    <w:multiLevelType w:val="multilevel"/>
    <w:tmpl w:val="B7BE70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BA4441"/>
    <w:multiLevelType w:val="multilevel"/>
    <w:tmpl w:val="4998AF60"/>
    <w:lvl w:ilvl="0">
      <w:start w:val="13"/>
      <w:numFmt w:val="decimal"/>
      <w:lvlText w:val="%1"/>
      <w:lvlJc w:val="left"/>
      <w:pPr>
        <w:ind w:left="468" w:hanging="468"/>
      </w:pPr>
    </w:lvl>
    <w:lvl w:ilvl="1">
      <w:start w:val="2"/>
      <w:numFmt w:val="decimal"/>
      <w:lvlText w:val="%1.%2"/>
      <w:lvlJc w:val="left"/>
      <w:pPr>
        <w:ind w:left="468" w:hanging="468"/>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0536ED"/>
    <w:multiLevelType w:val="hybridMultilevel"/>
    <w:tmpl w:val="E3C207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2BF0C31"/>
    <w:multiLevelType w:val="multilevel"/>
    <w:tmpl w:val="270EB192"/>
    <w:lvl w:ilvl="0">
      <w:start w:val="1"/>
      <w:numFmt w:val="decimal"/>
      <w:lvlText w:val="%1."/>
      <w:lvlJc w:val="left"/>
      <w:pPr>
        <w:ind w:left="794" w:hanging="794"/>
      </w:pPr>
      <w:rPr>
        <w:rFonts w:hint="default"/>
      </w:rPr>
    </w:lvl>
    <w:lvl w:ilvl="1">
      <w:start w:val="1"/>
      <w:numFmt w:val="decimal"/>
      <w:pStyle w:val="Heading3"/>
      <w:lvlText w:val="%1.%2."/>
      <w:lvlJc w:val="left"/>
      <w:pPr>
        <w:ind w:left="792" w:hanging="792"/>
      </w:pPr>
      <w:rPr>
        <w:rFonts w:hint="default"/>
      </w:rPr>
    </w:lvl>
    <w:lvl w:ilvl="2">
      <w:start w:val="1"/>
      <w:numFmt w:val="decimal"/>
      <w:lvlText w:val="%1.%2.%3."/>
      <w:lvlJc w:val="left"/>
      <w:pPr>
        <w:ind w:left="794" w:hanging="79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6609ED"/>
    <w:multiLevelType w:val="hybridMultilevel"/>
    <w:tmpl w:val="FF6A3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3A55AAA"/>
    <w:multiLevelType w:val="hybridMultilevel"/>
    <w:tmpl w:val="E7A68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13"/>
  </w:num>
  <w:num w:numId="4">
    <w:abstractNumId w:val="16"/>
  </w:num>
  <w:num w:numId="5">
    <w:abstractNumId w:val="31"/>
  </w:num>
  <w:num w:numId="6">
    <w:abstractNumId w:val="30"/>
  </w:num>
  <w:num w:numId="7">
    <w:abstractNumId w:val="7"/>
  </w:num>
  <w:num w:numId="8">
    <w:abstractNumId w:val="5"/>
  </w:num>
  <w:num w:numId="9">
    <w:abstractNumId w:val="5"/>
    <w:lvlOverride w:ilvl="0">
      <w:startOverride w:val="1"/>
    </w:lvlOverride>
  </w:num>
  <w:num w:numId="10">
    <w:abstractNumId w:val="7"/>
  </w:num>
  <w:num w:numId="11">
    <w:abstractNumId w:val="5"/>
    <w:lvlOverride w:ilvl="0">
      <w:startOverride w:val="1"/>
    </w:lvlOverride>
  </w:num>
  <w:num w:numId="12">
    <w:abstractNumId w:val="18"/>
  </w:num>
  <w:num w:numId="13">
    <w:abstractNumId w:val="2"/>
  </w:num>
  <w:num w:numId="14">
    <w:abstractNumId w:val="25"/>
  </w:num>
  <w:num w:numId="15">
    <w:abstractNumId w:val="5"/>
    <w:lvlOverride w:ilvl="0">
      <w:startOverride w:val="1"/>
    </w:lvlOverride>
  </w:num>
  <w:num w:numId="16">
    <w:abstractNumId w:val="27"/>
  </w:num>
  <w:num w:numId="17">
    <w:abstractNumId w:val="25"/>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18"/>
  </w:num>
  <w:num w:numId="31">
    <w:abstractNumId w:val="21"/>
  </w:num>
  <w:num w:numId="32">
    <w:abstractNumId w:val="25"/>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4"/>
  </w:num>
  <w:num w:numId="38">
    <w:abstractNumId w:val="9"/>
  </w:num>
  <w:num w:numId="39">
    <w:abstractNumId w:val="6"/>
  </w:num>
  <w:num w:numId="40">
    <w:abstractNumId w:val="22"/>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9"/>
  </w:num>
  <w:num w:numId="44">
    <w:abstractNumId w:val="12"/>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
  </w:num>
  <w:num w:numId="48">
    <w:abstractNumId w:val="19"/>
    <w:lvlOverride w:ilvl="0">
      <w:startOverride w:val="3"/>
    </w:lvlOverride>
    <w:lvlOverride w:ilvl="1">
      <w:startOverride w:val="2"/>
    </w:lvlOverride>
  </w:num>
  <w:num w:numId="49">
    <w:abstractNumId w:val="29"/>
  </w:num>
  <w:num w:numId="50">
    <w:abstractNumId w:val="15"/>
  </w:num>
  <w:num w:numId="51">
    <w:abstractNumId w:val="11"/>
  </w:num>
  <w:num w:numId="52">
    <w:abstractNumId w:val="19"/>
  </w:num>
  <w:num w:numId="53">
    <w:abstractNumId w:val="14"/>
  </w:num>
  <w:num w:numId="54">
    <w:abstractNumId w:val="7"/>
  </w:num>
  <w:num w:numId="55">
    <w:abstractNumId w:val="8"/>
  </w:num>
  <w:num w:numId="56">
    <w:abstractNumId w:val="26"/>
  </w:num>
  <w:num w:numId="57">
    <w:abstractNumId w:val="20"/>
  </w:num>
  <w:num w:numId="58">
    <w:abstractNumId w:val="7"/>
  </w:num>
  <w:num w:numId="59">
    <w:abstractNumId w:val="7"/>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4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4C0"/>
    <w:rsid w:val="00001638"/>
    <w:rsid w:val="00003577"/>
    <w:rsid w:val="000035D8"/>
    <w:rsid w:val="00005E68"/>
    <w:rsid w:val="000062D1"/>
    <w:rsid w:val="000071CC"/>
    <w:rsid w:val="00007E4B"/>
    <w:rsid w:val="00010CF8"/>
    <w:rsid w:val="00011AA7"/>
    <w:rsid w:val="00014B29"/>
    <w:rsid w:val="0001583F"/>
    <w:rsid w:val="0001685F"/>
    <w:rsid w:val="00016D46"/>
    <w:rsid w:val="00016E51"/>
    <w:rsid w:val="00017238"/>
    <w:rsid w:val="00017503"/>
    <w:rsid w:val="000175F3"/>
    <w:rsid w:val="000176B7"/>
    <w:rsid w:val="00017B88"/>
    <w:rsid w:val="000207D9"/>
    <w:rsid w:val="000216F2"/>
    <w:rsid w:val="00023115"/>
    <w:rsid w:val="0002331D"/>
    <w:rsid w:val="000237CD"/>
    <w:rsid w:val="00023939"/>
    <w:rsid w:val="00024C55"/>
    <w:rsid w:val="00025467"/>
    <w:rsid w:val="00026672"/>
    <w:rsid w:val="00026A96"/>
    <w:rsid w:val="00027157"/>
    <w:rsid w:val="000304CF"/>
    <w:rsid w:val="00030E0C"/>
    <w:rsid w:val="00031075"/>
    <w:rsid w:val="0003165D"/>
    <w:rsid w:val="000334DF"/>
    <w:rsid w:val="00035C25"/>
    <w:rsid w:val="00036078"/>
    <w:rsid w:val="00036549"/>
    <w:rsid w:val="000365AE"/>
    <w:rsid w:val="00037556"/>
    <w:rsid w:val="00040A03"/>
    <w:rsid w:val="00041716"/>
    <w:rsid w:val="00042438"/>
    <w:rsid w:val="00043E26"/>
    <w:rsid w:val="00044DC0"/>
    <w:rsid w:val="00044EF8"/>
    <w:rsid w:val="00046DBC"/>
    <w:rsid w:val="00052E3E"/>
    <w:rsid w:val="00055101"/>
    <w:rsid w:val="000553F2"/>
    <w:rsid w:val="0005582E"/>
    <w:rsid w:val="00056CCC"/>
    <w:rsid w:val="00057E29"/>
    <w:rsid w:val="00060AD3"/>
    <w:rsid w:val="00060F83"/>
    <w:rsid w:val="00061840"/>
    <w:rsid w:val="00061CD9"/>
    <w:rsid w:val="000623A9"/>
    <w:rsid w:val="00062B2E"/>
    <w:rsid w:val="000635B2"/>
    <w:rsid w:val="0006399E"/>
    <w:rsid w:val="00065F24"/>
    <w:rsid w:val="000668C5"/>
    <w:rsid w:val="00066A84"/>
    <w:rsid w:val="000710C0"/>
    <w:rsid w:val="00071CC0"/>
    <w:rsid w:val="000741DE"/>
    <w:rsid w:val="0007618D"/>
    <w:rsid w:val="00077C3D"/>
    <w:rsid w:val="000805C4"/>
    <w:rsid w:val="00081379"/>
    <w:rsid w:val="00082460"/>
    <w:rsid w:val="0008289E"/>
    <w:rsid w:val="00082C2C"/>
    <w:rsid w:val="000833DF"/>
    <w:rsid w:val="00083819"/>
    <w:rsid w:val="00083899"/>
    <w:rsid w:val="00083CC7"/>
    <w:rsid w:val="0008697C"/>
    <w:rsid w:val="000906E4"/>
    <w:rsid w:val="00090934"/>
    <w:rsid w:val="0009133F"/>
    <w:rsid w:val="00093674"/>
    <w:rsid w:val="00093BA1"/>
    <w:rsid w:val="00094F6C"/>
    <w:rsid w:val="000959EB"/>
    <w:rsid w:val="00096575"/>
    <w:rsid w:val="0009683F"/>
    <w:rsid w:val="00096DB6"/>
    <w:rsid w:val="000A03FB"/>
    <w:rsid w:val="000A0AD2"/>
    <w:rsid w:val="000A19FD"/>
    <w:rsid w:val="000A2011"/>
    <w:rsid w:val="000A312C"/>
    <w:rsid w:val="000A4261"/>
    <w:rsid w:val="000A4490"/>
    <w:rsid w:val="000B08C7"/>
    <w:rsid w:val="000B1184"/>
    <w:rsid w:val="000B149B"/>
    <w:rsid w:val="000B1991"/>
    <w:rsid w:val="000B2D39"/>
    <w:rsid w:val="000B2DAA"/>
    <w:rsid w:val="000B3A19"/>
    <w:rsid w:val="000B3F27"/>
    <w:rsid w:val="000B4088"/>
    <w:rsid w:val="000B44F5"/>
    <w:rsid w:val="000B5218"/>
    <w:rsid w:val="000B522C"/>
    <w:rsid w:val="000B597B"/>
    <w:rsid w:val="000B7C0B"/>
    <w:rsid w:val="000C07C6"/>
    <w:rsid w:val="000C145A"/>
    <w:rsid w:val="000C1733"/>
    <w:rsid w:val="000C1D21"/>
    <w:rsid w:val="000C1E9C"/>
    <w:rsid w:val="000C31F3"/>
    <w:rsid w:val="000C34D6"/>
    <w:rsid w:val="000C3B35"/>
    <w:rsid w:val="000C4E64"/>
    <w:rsid w:val="000C5A62"/>
    <w:rsid w:val="000C5F08"/>
    <w:rsid w:val="000C63AD"/>
    <w:rsid w:val="000C6A52"/>
    <w:rsid w:val="000C6B5E"/>
    <w:rsid w:val="000D0903"/>
    <w:rsid w:val="000D09D0"/>
    <w:rsid w:val="000D1B5E"/>
    <w:rsid w:val="000D1F5F"/>
    <w:rsid w:val="000D2D51"/>
    <w:rsid w:val="000D3F05"/>
    <w:rsid w:val="000D3F9C"/>
    <w:rsid w:val="000D4257"/>
    <w:rsid w:val="000D452F"/>
    <w:rsid w:val="000D6CBB"/>
    <w:rsid w:val="000D6D35"/>
    <w:rsid w:val="000E044F"/>
    <w:rsid w:val="000E0C56"/>
    <w:rsid w:val="000E11A2"/>
    <w:rsid w:val="000E23A5"/>
    <w:rsid w:val="000E3865"/>
    <w:rsid w:val="000E3917"/>
    <w:rsid w:val="000E4061"/>
    <w:rsid w:val="000E4CD5"/>
    <w:rsid w:val="000E620A"/>
    <w:rsid w:val="000E6A89"/>
    <w:rsid w:val="000E70D4"/>
    <w:rsid w:val="000E7BBC"/>
    <w:rsid w:val="000F027E"/>
    <w:rsid w:val="000F18DD"/>
    <w:rsid w:val="000F2418"/>
    <w:rsid w:val="000F7174"/>
    <w:rsid w:val="00100216"/>
    <w:rsid w:val="00100C5B"/>
    <w:rsid w:val="00100FAF"/>
    <w:rsid w:val="0010200A"/>
    <w:rsid w:val="00102271"/>
    <w:rsid w:val="00103E5C"/>
    <w:rsid w:val="001045B6"/>
    <w:rsid w:val="00104854"/>
    <w:rsid w:val="0010490E"/>
    <w:rsid w:val="00106980"/>
    <w:rsid w:val="00106B83"/>
    <w:rsid w:val="00107697"/>
    <w:rsid w:val="00107A22"/>
    <w:rsid w:val="00110A21"/>
    <w:rsid w:val="00110DF4"/>
    <w:rsid w:val="00110F7F"/>
    <w:rsid w:val="00111506"/>
    <w:rsid w:val="00111ABB"/>
    <w:rsid w:val="00112457"/>
    <w:rsid w:val="00113AD7"/>
    <w:rsid w:val="00115C6B"/>
    <w:rsid w:val="0011744A"/>
    <w:rsid w:val="001211D2"/>
    <w:rsid w:val="00122EF4"/>
    <w:rsid w:val="0012305A"/>
    <w:rsid w:val="00123A91"/>
    <w:rsid w:val="00123A99"/>
    <w:rsid w:val="001242C4"/>
    <w:rsid w:val="001242ED"/>
    <w:rsid w:val="00125733"/>
    <w:rsid w:val="00127536"/>
    <w:rsid w:val="001279B3"/>
    <w:rsid w:val="001279BB"/>
    <w:rsid w:val="001302B7"/>
    <w:rsid w:val="00130493"/>
    <w:rsid w:val="00130554"/>
    <w:rsid w:val="00130F17"/>
    <w:rsid w:val="001315FB"/>
    <w:rsid w:val="00132444"/>
    <w:rsid w:val="00133367"/>
    <w:rsid w:val="001339E8"/>
    <w:rsid w:val="001339F4"/>
    <w:rsid w:val="001347F8"/>
    <w:rsid w:val="0013514F"/>
    <w:rsid w:val="0013564A"/>
    <w:rsid w:val="00135AB5"/>
    <w:rsid w:val="00137190"/>
    <w:rsid w:val="0013734A"/>
    <w:rsid w:val="0014016C"/>
    <w:rsid w:val="00141149"/>
    <w:rsid w:val="00142611"/>
    <w:rsid w:val="001426EA"/>
    <w:rsid w:val="00144380"/>
    <w:rsid w:val="001450BD"/>
    <w:rsid w:val="001452A7"/>
    <w:rsid w:val="00145DF4"/>
    <w:rsid w:val="00145FDD"/>
    <w:rsid w:val="00146445"/>
    <w:rsid w:val="00146841"/>
    <w:rsid w:val="00146D15"/>
    <w:rsid w:val="001475D6"/>
    <w:rsid w:val="00147E5A"/>
    <w:rsid w:val="00151417"/>
    <w:rsid w:val="0015405F"/>
    <w:rsid w:val="00155480"/>
    <w:rsid w:val="00155A1F"/>
    <w:rsid w:val="00156DF7"/>
    <w:rsid w:val="00160DFD"/>
    <w:rsid w:val="00162CF7"/>
    <w:rsid w:val="00164100"/>
    <w:rsid w:val="001642EF"/>
    <w:rsid w:val="00164804"/>
    <w:rsid w:val="001659C7"/>
    <w:rsid w:val="00165CA8"/>
    <w:rsid w:val="00165F52"/>
    <w:rsid w:val="00166584"/>
    <w:rsid w:val="00170249"/>
    <w:rsid w:val="00170EC3"/>
    <w:rsid w:val="00172148"/>
    <w:rsid w:val="00172328"/>
    <w:rsid w:val="00172BA3"/>
    <w:rsid w:val="00172F7F"/>
    <w:rsid w:val="001737AC"/>
    <w:rsid w:val="0017423B"/>
    <w:rsid w:val="00174254"/>
    <w:rsid w:val="00175158"/>
    <w:rsid w:val="00175531"/>
    <w:rsid w:val="0017673A"/>
    <w:rsid w:val="00176EF8"/>
    <w:rsid w:val="00180B0E"/>
    <w:rsid w:val="001817F4"/>
    <w:rsid w:val="001819C7"/>
    <w:rsid w:val="0018250A"/>
    <w:rsid w:val="001844D5"/>
    <w:rsid w:val="0018511E"/>
    <w:rsid w:val="001867EC"/>
    <w:rsid w:val="001875DA"/>
    <w:rsid w:val="001907F9"/>
    <w:rsid w:val="00193926"/>
    <w:rsid w:val="0019423A"/>
    <w:rsid w:val="001948A9"/>
    <w:rsid w:val="00194ACD"/>
    <w:rsid w:val="00195533"/>
    <w:rsid w:val="001956C5"/>
    <w:rsid w:val="00195BF5"/>
    <w:rsid w:val="00195D42"/>
    <w:rsid w:val="00196194"/>
    <w:rsid w:val="0019706B"/>
    <w:rsid w:val="00197334"/>
    <w:rsid w:val="00197A10"/>
    <w:rsid w:val="001A06E1"/>
    <w:rsid w:val="001A20AF"/>
    <w:rsid w:val="001A46FB"/>
    <w:rsid w:val="001A51FA"/>
    <w:rsid w:val="001A5D9B"/>
    <w:rsid w:val="001A6862"/>
    <w:rsid w:val="001B0A91"/>
    <w:rsid w:val="001B1C0B"/>
    <w:rsid w:val="001B2A5D"/>
    <w:rsid w:val="001B3F03"/>
    <w:rsid w:val="001B43D0"/>
    <w:rsid w:val="001B6C85"/>
    <w:rsid w:val="001B79A9"/>
    <w:rsid w:val="001B7CE1"/>
    <w:rsid w:val="001C02DF"/>
    <w:rsid w:val="001C0405"/>
    <w:rsid w:val="001C0967"/>
    <w:rsid w:val="001C1B5B"/>
    <w:rsid w:val="001C2830"/>
    <w:rsid w:val="001C3976"/>
    <w:rsid w:val="001C53D3"/>
    <w:rsid w:val="001C5FEE"/>
    <w:rsid w:val="001C6603"/>
    <w:rsid w:val="001C6ACC"/>
    <w:rsid w:val="001C7328"/>
    <w:rsid w:val="001C7F1A"/>
    <w:rsid w:val="001D0EC9"/>
    <w:rsid w:val="001D1340"/>
    <w:rsid w:val="001D171A"/>
    <w:rsid w:val="001D1782"/>
    <w:rsid w:val="001D201F"/>
    <w:rsid w:val="001D27BB"/>
    <w:rsid w:val="001D4B8A"/>
    <w:rsid w:val="001D4DA5"/>
    <w:rsid w:val="001D513B"/>
    <w:rsid w:val="001D71C1"/>
    <w:rsid w:val="001E282D"/>
    <w:rsid w:val="001E2A46"/>
    <w:rsid w:val="001E42D1"/>
    <w:rsid w:val="001E465D"/>
    <w:rsid w:val="001E521A"/>
    <w:rsid w:val="001E57D6"/>
    <w:rsid w:val="001E5C67"/>
    <w:rsid w:val="001E659F"/>
    <w:rsid w:val="001E6901"/>
    <w:rsid w:val="001F1A28"/>
    <w:rsid w:val="001F1B51"/>
    <w:rsid w:val="001F215C"/>
    <w:rsid w:val="001F2424"/>
    <w:rsid w:val="001F24BD"/>
    <w:rsid w:val="001F2ED0"/>
    <w:rsid w:val="001F3068"/>
    <w:rsid w:val="001F32A5"/>
    <w:rsid w:val="001F495C"/>
    <w:rsid w:val="001F6A22"/>
    <w:rsid w:val="001F7B71"/>
    <w:rsid w:val="00200152"/>
    <w:rsid w:val="002007FD"/>
    <w:rsid w:val="0020114E"/>
    <w:rsid w:val="00201ACE"/>
    <w:rsid w:val="00202552"/>
    <w:rsid w:val="002027DC"/>
    <w:rsid w:val="00202DFC"/>
    <w:rsid w:val="00203F73"/>
    <w:rsid w:val="002056AC"/>
    <w:rsid w:val="002067C9"/>
    <w:rsid w:val="00207A20"/>
    <w:rsid w:val="00207AD6"/>
    <w:rsid w:val="00207DCA"/>
    <w:rsid w:val="0021021D"/>
    <w:rsid w:val="00211AB8"/>
    <w:rsid w:val="00211D98"/>
    <w:rsid w:val="00213CE8"/>
    <w:rsid w:val="002162FB"/>
    <w:rsid w:val="0021703B"/>
    <w:rsid w:val="00217094"/>
    <w:rsid w:val="00217440"/>
    <w:rsid w:val="00217667"/>
    <w:rsid w:val="00220627"/>
    <w:rsid w:val="0022081B"/>
    <w:rsid w:val="00221230"/>
    <w:rsid w:val="002227D6"/>
    <w:rsid w:val="00222C72"/>
    <w:rsid w:val="00223A1A"/>
    <w:rsid w:val="00224E34"/>
    <w:rsid w:val="00225458"/>
    <w:rsid w:val="00225559"/>
    <w:rsid w:val="0022578C"/>
    <w:rsid w:val="00226A9A"/>
    <w:rsid w:val="00226C2F"/>
    <w:rsid w:val="00226D1E"/>
    <w:rsid w:val="00227080"/>
    <w:rsid w:val="00227D98"/>
    <w:rsid w:val="0023055D"/>
    <w:rsid w:val="002305EF"/>
    <w:rsid w:val="00230A2B"/>
    <w:rsid w:val="00231B61"/>
    <w:rsid w:val="00232DD3"/>
    <w:rsid w:val="002334F6"/>
    <w:rsid w:val="00234A47"/>
    <w:rsid w:val="00234C03"/>
    <w:rsid w:val="00235894"/>
    <w:rsid w:val="00235CA2"/>
    <w:rsid w:val="00235F7B"/>
    <w:rsid w:val="00236D85"/>
    <w:rsid w:val="00236EC5"/>
    <w:rsid w:val="00237F2F"/>
    <w:rsid w:val="00240385"/>
    <w:rsid w:val="00240AD7"/>
    <w:rsid w:val="00242EEE"/>
    <w:rsid w:val="00243161"/>
    <w:rsid w:val="002442FE"/>
    <w:rsid w:val="00244DC5"/>
    <w:rsid w:val="00245131"/>
    <w:rsid w:val="00245C4E"/>
    <w:rsid w:val="00246B7A"/>
    <w:rsid w:val="00247D27"/>
    <w:rsid w:val="0025028F"/>
    <w:rsid w:val="0025092F"/>
    <w:rsid w:val="00250C11"/>
    <w:rsid w:val="00250CF5"/>
    <w:rsid w:val="00251541"/>
    <w:rsid w:val="00251E0F"/>
    <w:rsid w:val="00251F63"/>
    <w:rsid w:val="00251F90"/>
    <w:rsid w:val="002535EA"/>
    <w:rsid w:val="00254170"/>
    <w:rsid w:val="00254F96"/>
    <w:rsid w:val="002566AB"/>
    <w:rsid w:val="00260111"/>
    <w:rsid w:val="00260B24"/>
    <w:rsid w:val="00260FF3"/>
    <w:rsid w:val="002611CF"/>
    <w:rsid w:val="002612BF"/>
    <w:rsid w:val="002618D4"/>
    <w:rsid w:val="002619F0"/>
    <w:rsid w:val="00261D2B"/>
    <w:rsid w:val="00261D7F"/>
    <w:rsid w:val="00262382"/>
    <w:rsid w:val="00262481"/>
    <w:rsid w:val="00265BC2"/>
    <w:rsid w:val="002662F6"/>
    <w:rsid w:val="002664DD"/>
    <w:rsid w:val="00270215"/>
    <w:rsid w:val="00271A72"/>
    <w:rsid w:val="00271FAE"/>
    <w:rsid w:val="00272D01"/>
    <w:rsid w:val="00272F10"/>
    <w:rsid w:val="00274604"/>
    <w:rsid w:val="00274B85"/>
    <w:rsid w:val="00275E82"/>
    <w:rsid w:val="0027663E"/>
    <w:rsid w:val="00276D9D"/>
    <w:rsid w:val="00277135"/>
    <w:rsid w:val="002779EE"/>
    <w:rsid w:val="00277A56"/>
    <w:rsid w:val="00280920"/>
    <w:rsid w:val="00280CA6"/>
    <w:rsid w:val="002810E7"/>
    <w:rsid w:val="00281521"/>
    <w:rsid w:val="00282312"/>
    <w:rsid w:val="0028417F"/>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5504"/>
    <w:rsid w:val="002A6142"/>
    <w:rsid w:val="002A6C6D"/>
    <w:rsid w:val="002A6D6D"/>
    <w:rsid w:val="002A7660"/>
    <w:rsid w:val="002B0099"/>
    <w:rsid w:val="002B05E0"/>
    <w:rsid w:val="002B09ED"/>
    <w:rsid w:val="002B1325"/>
    <w:rsid w:val="002B2742"/>
    <w:rsid w:val="002B4170"/>
    <w:rsid w:val="002B49BA"/>
    <w:rsid w:val="002B4A07"/>
    <w:rsid w:val="002B5660"/>
    <w:rsid w:val="002B5850"/>
    <w:rsid w:val="002B5B15"/>
    <w:rsid w:val="002C00A0"/>
    <w:rsid w:val="002C0640"/>
    <w:rsid w:val="002C0A35"/>
    <w:rsid w:val="002C14B0"/>
    <w:rsid w:val="002C1BCD"/>
    <w:rsid w:val="002C1F96"/>
    <w:rsid w:val="002C471C"/>
    <w:rsid w:val="002C59D4"/>
    <w:rsid w:val="002C5AE5"/>
    <w:rsid w:val="002C5FE4"/>
    <w:rsid w:val="002C621C"/>
    <w:rsid w:val="002C7A6F"/>
    <w:rsid w:val="002D0541"/>
    <w:rsid w:val="002D0581"/>
    <w:rsid w:val="002D0F24"/>
    <w:rsid w:val="002D2DC7"/>
    <w:rsid w:val="002D4B89"/>
    <w:rsid w:val="002D6748"/>
    <w:rsid w:val="002D696F"/>
    <w:rsid w:val="002D720E"/>
    <w:rsid w:val="002E18F3"/>
    <w:rsid w:val="002E2BEC"/>
    <w:rsid w:val="002E346C"/>
    <w:rsid w:val="002E367A"/>
    <w:rsid w:val="002E3A5A"/>
    <w:rsid w:val="002E3CA8"/>
    <w:rsid w:val="002E5556"/>
    <w:rsid w:val="002F28CA"/>
    <w:rsid w:val="002F2933"/>
    <w:rsid w:val="002F29F9"/>
    <w:rsid w:val="002F3A4F"/>
    <w:rsid w:val="002F4789"/>
    <w:rsid w:val="002F65BC"/>
    <w:rsid w:val="002F6CE0"/>
    <w:rsid w:val="002F71EC"/>
    <w:rsid w:val="002F7F38"/>
    <w:rsid w:val="003001C7"/>
    <w:rsid w:val="00302AF5"/>
    <w:rsid w:val="003038C5"/>
    <w:rsid w:val="00303A3B"/>
    <w:rsid w:val="00303AD5"/>
    <w:rsid w:val="003052EE"/>
    <w:rsid w:val="00305B58"/>
    <w:rsid w:val="003101AF"/>
    <w:rsid w:val="003133FB"/>
    <w:rsid w:val="00313FA2"/>
    <w:rsid w:val="00314DCA"/>
    <w:rsid w:val="00317E07"/>
    <w:rsid w:val="003206C6"/>
    <w:rsid w:val="003211B4"/>
    <w:rsid w:val="0032143E"/>
    <w:rsid w:val="00321B06"/>
    <w:rsid w:val="00322126"/>
    <w:rsid w:val="0032256A"/>
    <w:rsid w:val="00325582"/>
    <w:rsid w:val="003259F6"/>
    <w:rsid w:val="0032729D"/>
    <w:rsid w:val="00327385"/>
    <w:rsid w:val="003322E9"/>
    <w:rsid w:val="00332F58"/>
    <w:rsid w:val="00335B3C"/>
    <w:rsid w:val="003364E6"/>
    <w:rsid w:val="003370B0"/>
    <w:rsid w:val="0033741C"/>
    <w:rsid w:val="0034027B"/>
    <w:rsid w:val="00343643"/>
    <w:rsid w:val="0034447B"/>
    <w:rsid w:val="0035099A"/>
    <w:rsid w:val="00352EA5"/>
    <w:rsid w:val="00353428"/>
    <w:rsid w:val="00353CBF"/>
    <w:rsid w:val="00354604"/>
    <w:rsid w:val="003549A0"/>
    <w:rsid w:val="003552BD"/>
    <w:rsid w:val="003560E1"/>
    <w:rsid w:val="003565D1"/>
    <w:rsid w:val="003569FE"/>
    <w:rsid w:val="00356ED2"/>
    <w:rsid w:val="003576AB"/>
    <w:rsid w:val="0036055C"/>
    <w:rsid w:val="00360A9E"/>
    <w:rsid w:val="00363657"/>
    <w:rsid w:val="00363FFC"/>
    <w:rsid w:val="00365CF4"/>
    <w:rsid w:val="00365F0A"/>
    <w:rsid w:val="003678E4"/>
    <w:rsid w:val="003703B2"/>
    <w:rsid w:val="00374A77"/>
    <w:rsid w:val="00383297"/>
    <w:rsid w:val="003836AF"/>
    <w:rsid w:val="00383A3A"/>
    <w:rsid w:val="00386902"/>
    <w:rsid w:val="003871B6"/>
    <w:rsid w:val="00387369"/>
    <w:rsid w:val="0038770E"/>
    <w:rsid w:val="003900DB"/>
    <w:rsid w:val="003903AE"/>
    <w:rsid w:val="003911CF"/>
    <w:rsid w:val="00394EB3"/>
    <w:rsid w:val="0039610D"/>
    <w:rsid w:val="003A055C"/>
    <w:rsid w:val="003A0BCC"/>
    <w:rsid w:val="003A19E4"/>
    <w:rsid w:val="003A270D"/>
    <w:rsid w:val="003A2E8D"/>
    <w:rsid w:val="003A48C0"/>
    <w:rsid w:val="003A4A83"/>
    <w:rsid w:val="003A5D94"/>
    <w:rsid w:val="003A79AD"/>
    <w:rsid w:val="003B02D8"/>
    <w:rsid w:val="003B0568"/>
    <w:rsid w:val="003B1744"/>
    <w:rsid w:val="003B18C7"/>
    <w:rsid w:val="003B2413"/>
    <w:rsid w:val="003B29BA"/>
    <w:rsid w:val="003B40A0"/>
    <w:rsid w:val="003B4A52"/>
    <w:rsid w:val="003B6AC4"/>
    <w:rsid w:val="003B6D53"/>
    <w:rsid w:val="003B7EC2"/>
    <w:rsid w:val="003C001C"/>
    <w:rsid w:val="003C2112"/>
    <w:rsid w:val="003C280B"/>
    <w:rsid w:val="003C2AB0"/>
    <w:rsid w:val="003C2F23"/>
    <w:rsid w:val="003C30E5"/>
    <w:rsid w:val="003C3144"/>
    <w:rsid w:val="003C451C"/>
    <w:rsid w:val="003C55C5"/>
    <w:rsid w:val="003C68D8"/>
    <w:rsid w:val="003C6C0A"/>
    <w:rsid w:val="003C6EA3"/>
    <w:rsid w:val="003D061B"/>
    <w:rsid w:val="003D09C5"/>
    <w:rsid w:val="003D3AE8"/>
    <w:rsid w:val="003D521B"/>
    <w:rsid w:val="003D5C41"/>
    <w:rsid w:val="003D635D"/>
    <w:rsid w:val="003D7548"/>
    <w:rsid w:val="003D7E5C"/>
    <w:rsid w:val="003D7F5C"/>
    <w:rsid w:val="003E0690"/>
    <w:rsid w:val="003E0C6C"/>
    <w:rsid w:val="003E2735"/>
    <w:rsid w:val="003E2A09"/>
    <w:rsid w:val="003E2C3B"/>
    <w:rsid w:val="003E339B"/>
    <w:rsid w:val="003E38D5"/>
    <w:rsid w:val="003E4693"/>
    <w:rsid w:val="003E4889"/>
    <w:rsid w:val="003E4BF0"/>
    <w:rsid w:val="003E5B2A"/>
    <w:rsid w:val="003E60D8"/>
    <w:rsid w:val="003E639F"/>
    <w:rsid w:val="003E6E52"/>
    <w:rsid w:val="003F0BEC"/>
    <w:rsid w:val="003F18B1"/>
    <w:rsid w:val="003F1A84"/>
    <w:rsid w:val="003F3392"/>
    <w:rsid w:val="003F385C"/>
    <w:rsid w:val="003F4074"/>
    <w:rsid w:val="003F5453"/>
    <w:rsid w:val="003F5CDF"/>
    <w:rsid w:val="003F7220"/>
    <w:rsid w:val="003F745B"/>
    <w:rsid w:val="00402713"/>
    <w:rsid w:val="00402CA9"/>
    <w:rsid w:val="00404B6D"/>
    <w:rsid w:val="00405855"/>
    <w:rsid w:val="00405C0C"/>
    <w:rsid w:val="00405D85"/>
    <w:rsid w:val="0040627F"/>
    <w:rsid w:val="00407403"/>
    <w:rsid w:val="004102B0"/>
    <w:rsid w:val="004108DC"/>
    <w:rsid w:val="004131EC"/>
    <w:rsid w:val="004142C1"/>
    <w:rsid w:val="004143F3"/>
    <w:rsid w:val="00414A64"/>
    <w:rsid w:val="00416EDE"/>
    <w:rsid w:val="0042091A"/>
    <w:rsid w:val="00421CBC"/>
    <w:rsid w:val="00423435"/>
    <w:rsid w:val="004234A1"/>
    <w:rsid w:val="00423CC4"/>
    <w:rsid w:val="00425052"/>
    <w:rsid w:val="00425E6B"/>
    <w:rsid w:val="00427649"/>
    <w:rsid w:val="00427694"/>
    <w:rsid w:val="00427819"/>
    <w:rsid w:val="00427AC0"/>
    <w:rsid w:val="004307A1"/>
    <w:rsid w:val="00430ADC"/>
    <w:rsid w:val="00430D2E"/>
    <w:rsid w:val="00431870"/>
    <w:rsid w:val="00431BF2"/>
    <w:rsid w:val="0043581E"/>
    <w:rsid w:val="00437174"/>
    <w:rsid w:val="00437CDA"/>
    <w:rsid w:val="00441028"/>
    <w:rsid w:val="00441195"/>
    <w:rsid w:val="00442B03"/>
    <w:rsid w:val="00442B55"/>
    <w:rsid w:val="004433AD"/>
    <w:rsid w:val="004436AA"/>
    <w:rsid w:val="004452CD"/>
    <w:rsid w:val="00445D92"/>
    <w:rsid w:val="004475CF"/>
    <w:rsid w:val="00451246"/>
    <w:rsid w:val="0045186B"/>
    <w:rsid w:val="00452841"/>
    <w:rsid w:val="00453537"/>
    <w:rsid w:val="00453E77"/>
    <w:rsid w:val="00453EFC"/>
    <w:rsid w:val="00453F62"/>
    <w:rsid w:val="004552D7"/>
    <w:rsid w:val="00455A29"/>
    <w:rsid w:val="00455AC0"/>
    <w:rsid w:val="00455EC8"/>
    <w:rsid w:val="004602E6"/>
    <w:rsid w:val="00460C3B"/>
    <w:rsid w:val="00461A07"/>
    <w:rsid w:val="00461AAE"/>
    <w:rsid w:val="00462DBF"/>
    <w:rsid w:val="004639AD"/>
    <w:rsid w:val="00464353"/>
    <w:rsid w:val="00464E2C"/>
    <w:rsid w:val="00466F9B"/>
    <w:rsid w:val="004678C6"/>
    <w:rsid w:val="004710B7"/>
    <w:rsid w:val="004714FC"/>
    <w:rsid w:val="00471B84"/>
    <w:rsid w:val="004748CD"/>
    <w:rsid w:val="0047552B"/>
    <w:rsid w:val="00476546"/>
    <w:rsid w:val="00476A36"/>
    <w:rsid w:val="00480CC8"/>
    <w:rsid w:val="0048485A"/>
    <w:rsid w:val="004855A0"/>
    <w:rsid w:val="00486156"/>
    <w:rsid w:val="004875E4"/>
    <w:rsid w:val="0049041D"/>
    <w:rsid w:val="004906BE"/>
    <w:rsid w:val="00490C48"/>
    <w:rsid w:val="00490FC9"/>
    <w:rsid w:val="00491015"/>
    <w:rsid w:val="0049166D"/>
    <w:rsid w:val="004918B1"/>
    <w:rsid w:val="0049193A"/>
    <w:rsid w:val="00491C6B"/>
    <w:rsid w:val="00492077"/>
    <w:rsid w:val="004927C4"/>
    <w:rsid w:val="00492CD2"/>
    <w:rsid w:val="00492E66"/>
    <w:rsid w:val="004938CD"/>
    <w:rsid w:val="0049573A"/>
    <w:rsid w:val="004958AE"/>
    <w:rsid w:val="00495971"/>
    <w:rsid w:val="00495B49"/>
    <w:rsid w:val="00496465"/>
    <w:rsid w:val="00496F84"/>
    <w:rsid w:val="00496FF5"/>
    <w:rsid w:val="00497875"/>
    <w:rsid w:val="00497929"/>
    <w:rsid w:val="00497AEC"/>
    <w:rsid w:val="004A168F"/>
    <w:rsid w:val="004A169C"/>
    <w:rsid w:val="004A16B4"/>
    <w:rsid w:val="004A1DC4"/>
    <w:rsid w:val="004A238A"/>
    <w:rsid w:val="004A2CCD"/>
    <w:rsid w:val="004A324D"/>
    <w:rsid w:val="004A500A"/>
    <w:rsid w:val="004A619D"/>
    <w:rsid w:val="004A6551"/>
    <w:rsid w:val="004B0ACE"/>
    <w:rsid w:val="004B248B"/>
    <w:rsid w:val="004B3C6A"/>
    <w:rsid w:val="004B43E7"/>
    <w:rsid w:val="004B44EC"/>
    <w:rsid w:val="004B639F"/>
    <w:rsid w:val="004C0140"/>
    <w:rsid w:val="004C0313"/>
    <w:rsid w:val="004C0867"/>
    <w:rsid w:val="004C0932"/>
    <w:rsid w:val="004C110B"/>
    <w:rsid w:val="004C1646"/>
    <w:rsid w:val="004C1795"/>
    <w:rsid w:val="004C1C42"/>
    <w:rsid w:val="004C1D9C"/>
    <w:rsid w:val="004C1FCF"/>
    <w:rsid w:val="004C274B"/>
    <w:rsid w:val="004C368D"/>
    <w:rsid w:val="004C37F5"/>
    <w:rsid w:val="004C4D0B"/>
    <w:rsid w:val="004C5629"/>
    <w:rsid w:val="004C6F6D"/>
    <w:rsid w:val="004C789D"/>
    <w:rsid w:val="004C7FB3"/>
    <w:rsid w:val="004D033A"/>
    <w:rsid w:val="004D0CF5"/>
    <w:rsid w:val="004D19FC"/>
    <w:rsid w:val="004D210F"/>
    <w:rsid w:val="004D2CBD"/>
    <w:rsid w:val="004D4A3E"/>
    <w:rsid w:val="004D5A91"/>
    <w:rsid w:val="004D5BB6"/>
    <w:rsid w:val="004D61B0"/>
    <w:rsid w:val="004D6A7F"/>
    <w:rsid w:val="004E0184"/>
    <w:rsid w:val="004E0B0A"/>
    <w:rsid w:val="004E17E8"/>
    <w:rsid w:val="004E1DDF"/>
    <w:rsid w:val="004E31D8"/>
    <w:rsid w:val="004E4327"/>
    <w:rsid w:val="004E43BF"/>
    <w:rsid w:val="004E5976"/>
    <w:rsid w:val="004E6EED"/>
    <w:rsid w:val="004E75D4"/>
    <w:rsid w:val="004F15AC"/>
    <w:rsid w:val="004F1B41"/>
    <w:rsid w:val="004F264D"/>
    <w:rsid w:val="004F2FAF"/>
    <w:rsid w:val="004F3523"/>
    <w:rsid w:val="004F38FB"/>
    <w:rsid w:val="004F3D4A"/>
    <w:rsid w:val="004F4C5B"/>
    <w:rsid w:val="004F571A"/>
    <w:rsid w:val="004F5B86"/>
    <w:rsid w:val="004F5E08"/>
    <w:rsid w:val="004F75B8"/>
    <w:rsid w:val="004F76F0"/>
    <w:rsid w:val="00500467"/>
    <w:rsid w:val="00501068"/>
    <w:rsid w:val="0050156B"/>
    <w:rsid w:val="00501C36"/>
    <w:rsid w:val="00502558"/>
    <w:rsid w:val="00502B43"/>
    <w:rsid w:val="00502B98"/>
    <w:rsid w:val="00503D13"/>
    <w:rsid w:val="00506C9D"/>
    <w:rsid w:val="0050723E"/>
    <w:rsid w:val="00511003"/>
    <w:rsid w:val="00511BDD"/>
    <w:rsid w:val="00512453"/>
    <w:rsid w:val="00512583"/>
    <w:rsid w:val="0051430B"/>
    <w:rsid w:val="005158AD"/>
    <w:rsid w:val="00517162"/>
    <w:rsid w:val="00517A79"/>
    <w:rsid w:val="00517B97"/>
    <w:rsid w:val="00520403"/>
    <w:rsid w:val="0052054C"/>
    <w:rsid w:val="00520830"/>
    <w:rsid w:val="00520F97"/>
    <w:rsid w:val="00521250"/>
    <w:rsid w:val="005224BF"/>
    <w:rsid w:val="0052269A"/>
    <w:rsid w:val="005242BA"/>
    <w:rsid w:val="00525943"/>
    <w:rsid w:val="005259E8"/>
    <w:rsid w:val="00525A3B"/>
    <w:rsid w:val="00526928"/>
    <w:rsid w:val="00527787"/>
    <w:rsid w:val="005277BC"/>
    <w:rsid w:val="005304C8"/>
    <w:rsid w:val="0053262C"/>
    <w:rsid w:val="00532CF2"/>
    <w:rsid w:val="00533BFD"/>
    <w:rsid w:val="0053412C"/>
    <w:rsid w:val="00534248"/>
    <w:rsid w:val="00534B4C"/>
    <w:rsid w:val="00534B77"/>
    <w:rsid w:val="00535DC6"/>
    <w:rsid w:val="0054009F"/>
    <w:rsid w:val="0054218F"/>
    <w:rsid w:val="00544033"/>
    <w:rsid w:val="0054403B"/>
    <w:rsid w:val="00544300"/>
    <w:rsid w:val="00544899"/>
    <w:rsid w:val="00545737"/>
    <w:rsid w:val="0054620D"/>
    <w:rsid w:val="0054678C"/>
    <w:rsid w:val="0054745E"/>
    <w:rsid w:val="00551817"/>
    <w:rsid w:val="0055197D"/>
    <w:rsid w:val="00552570"/>
    <w:rsid w:val="005532C2"/>
    <w:rsid w:val="00553DBD"/>
    <w:rsid w:val="00555308"/>
    <w:rsid w:val="00556E73"/>
    <w:rsid w:val="00557045"/>
    <w:rsid w:val="00557246"/>
    <w:rsid w:val="0055731C"/>
    <w:rsid w:val="005579F8"/>
    <w:rsid w:val="00557E0C"/>
    <w:rsid w:val="0056165C"/>
    <w:rsid w:val="005624ED"/>
    <w:rsid w:val="005632D8"/>
    <w:rsid w:val="00564DF1"/>
    <w:rsid w:val="00567AC9"/>
    <w:rsid w:val="005716C1"/>
    <w:rsid w:val="00571845"/>
    <w:rsid w:val="00572707"/>
    <w:rsid w:val="00572E54"/>
    <w:rsid w:val="0057327E"/>
    <w:rsid w:val="00573821"/>
    <w:rsid w:val="00576800"/>
    <w:rsid w:val="0057791C"/>
    <w:rsid w:val="00577D3F"/>
    <w:rsid w:val="0058001F"/>
    <w:rsid w:val="0058223D"/>
    <w:rsid w:val="00583750"/>
    <w:rsid w:val="00583D45"/>
    <w:rsid w:val="005842A6"/>
    <w:rsid w:val="00584325"/>
    <w:rsid w:val="0058537D"/>
    <w:rsid w:val="0058635E"/>
    <w:rsid w:val="00587034"/>
    <w:rsid w:val="0058746F"/>
    <w:rsid w:val="00587FEF"/>
    <w:rsid w:val="0059126E"/>
    <w:rsid w:val="00591C33"/>
    <w:rsid w:val="00591E81"/>
    <w:rsid w:val="00592AF1"/>
    <w:rsid w:val="00592DF7"/>
    <w:rsid w:val="00592E1B"/>
    <w:rsid w:val="0059360A"/>
    <w:rsid w:val="00593911"/>
    <w:rsid w:val="00594E1F"/>
    <w:rsid w:val="00596607"/>
    <w:rsid w:val="0059733A"/>
    <w:rsid w:val="00597881"/>
    <w:rsid w:val="005A0895"/>
    <w:rsid w:val="005A2A4C"/>
    <w:rsid w:val="005A38E6"/>
    <w:rsid w:val="005A4513"/>
    <w:rsid w:val="005A4714"/>
    <w:rsid w:val="005A5E9D"/>
    <w:rsid w:val="005A61FE"/>
    <w:rsid w:val="005A670D"/>
    <w:rsid w:val="005A6D76"/>
    <w:rsid w:val="005A7550"/>
    <w:rsid w:val="005B04D9"/>
    <w:rsid w:val="005B145D"/>
    <w:rsid w:val="005B150A"/>
    <w:rsid w:val="005B1696"/>
    <w:rsid w:val="005B3206"/>
    <w:rsid w:val="005B3D6E"/>
    <w:rsid w:val="005B45DB"/>
    <w:rsid w:val="005B4720"/>
    <w:rsid w:val="005B4ADF"/>
    <w:rsid w:val="005B52E7"/>
    <w:rsid w:val="005B5B57"/>
    <w:rsid w:val="005B5CC5"/>
    <w:rsid w:val="005B6AF7"/>
    <w:rsid w:val="005B72F4"/>
    <w:rsid w:val="005B7D70"/>
    <w:rsid w:val="005B7F37"/>
    <w:rsid w:val="005C0699"/>
    <w:rsid w:val="005C06AF"/>
    <w:rsid w:val="005C0971"/>
    <w:rsid w:val="005C09CB"/>
    <w:rsid w:val="005C1BFA"/>
    <w:rsid w:val="005C20A0"/>
    <w:rsid w:val="005C2EDB"/>
    <w:rsid w:val="005C315B"/>
    <w:rsid w:val="005C3CC7"/>
    <w:rsid w:val="005C5205"/>
    <w:rsid w:val="005C585A"/>
    <w:rsid w:val="005C7680"/>
    <w:rsid w:val="005D11BE"/>
    <w:rsid w:val="005D2418"/>
    <w:rsid w:val="005D2AC3"/>
    <w:rsid w:val="005D38A5"/>
    <w:rsid w:val="005D3AD3"/>
    <w:rsid w:val="005D4023"/>
    <w:rsid w:val="005D4C93"/>
    <w:rsid w:val="005D5CB3"/>
    <w:rsid w:val="005D6C54"/>
    <w:rsid w:val="005D7933"/>
    <w:rsid w:val="005E3700"/>
    <w:rsid w:val="005E37A8"/>
    <w:rsid w:val="005E4944"/>
    <w:rsid w:val="005E5C46"/>
    <w:rsid w:val="005E5E12"/>
    <w:rsid w:val="005E6248"/>
    <w:rsid w:val="005E7A0E"/>
    <w:rsid w:val="005F1F5A"/>
    <w:rsid w:val="005F2A4B"/>
    <w:rsid w:val="005F2E39"/>
    <w:rsid w:val="005F481B"/>
    <w:rsid w:val="005F48E9"/>
    <w:rsid w:val="005F69D2"/>
    <w:rsid w:val="005F7B45"/>
    <w:rsid w:val="00601118"/>
    <w:rsid w:val="00602264"/>
    <w:rsid w:val="00602898"/>
    <w:rsid w:val="00603548"/>
    <w:rsid w:val="00604FF3"/>
    <w:rsid w:val="0060558A"/>
    <w:rsid w:val="00605BCD"/>
    <w:rsid w:val="0060630B"/>
    <w:rsid w:val="0060644E"/>
    <w:rsid w:val="0060722F"/>
    <w:rsid w:val="0060785D"/>
    <w:rsid w:val="006108C7"/>
    <w:rsid w:val="00610900"/>
    <w:rsid w:val="00610DAB"/>
    <w:rsid w:val="006110D2"/>
    <w:rsid w:val="0061167C"/>
    <w:rsid w:val="00611D8C"/>
    <w:rsid w:val="006126D0"/>
    <w:rsid w:val="00612D70"/>
    <w:rsid w:val="00612D8F"/>
    <w:rsid w:val="006132DF"/>
    <w:rsid w:val="0061338A"/>
    <w:rsid w:val="00613C48"/>
    <w:rsid w:val="00613CBB"/>
    <w:rsid w:val="006145DD"/>
    <w:rsid w:val="00614EA0"/>
    <w:rsid w:val="006151C2"/>
    <w:rsid w:val="0061535A"/>
    <w:rsid w:val="00615865"/>
    <w:rsid w:val="00615D1D"/>
    <w:rsid w:val="0061673A"/>
    <w:rsid w:val="00616D48"/>
    <w:rsid w:val="006171E3"/>
    <w:rsid w:val="00617411"/>
    <w:rsid w:val="00620033"/>
    <w:rsid w:val="0062275D"/>
    <w:rsid w:val="00624C62"/>
    <w:rsid w:val="006253FF"/>
    <w:rsid w:val="00626268"/>
    <w:rsid w:val="00626B4F"/>
    <w:rsid w:val="006274B8"/>
    <w:rsid w:val="006323DB"/>
    <w:rsid w:val="00635E8B"/>
    <w:rsid w:val="00640E4A"/>
    <w:rsid w:val="006416B1"/>
    <w:rsid w:val="006426C3"/>
    <w:rsid w:val="00645360"/>
    <w:rsid w:val="00646848"/>
    <w:rsid w:val="00646D7B"/>
    <w:rsid w:val="00646E26"/>
    <w:rsid w:val="00651083"/>
    <w:rsid w:val="00651302"/>
    <w:rsid w:val="00653895"/>
    <w:rsid w:val="00654036"/>
    <w:rsid w:val="006544BC"/>
    <w:rsid w:val="0065468F"/>
    <w:rsid w:val="006560D2"/>
    <w:rsid w:val="00656393"/>
    <w:rsid w:val="00660F26"/>
    <w:rsid w:val="006622BE"/>
    <w:rsid w:val="006629E7"/>
    <w:rsid w:val="0066445B"/>
    <w:rsid w:val="00664C5F"/>
    <w:rsid w:val="00665793"/>
    <w:rsid w:val="00665A7A"/>
    <w:rsid w:val="00665FC5"/>
    <w:rsid w:val="00666A5E"/>
    <w:rsid w:val="00670C9E"/>
    <w:rsid w:val="00671E17"/>
    <w:rsid w:val="00671F7E"/>
    <w:rsid w:val="0067213F"/>
    <w:rsid w:val="006728FC"/>
    <w:rsid w:val="00672C2C"/>
    <w:rsid w:val="0067309B"/>
    <w:rsid w:val="006745BC"/>
    <w:rsid w:val="00676423"/>
    <w:rsid w:val="00676EF2"/>
    <w:rsid w:val="00677EB0"/>
    <w:rsid w:val="00680B92"/>
    <w:rsid w:val="00680C97"/>
    <w:rsid w:val="006816EA"/>
    <w:rsid w:val="006828BA"/>
    <w:rsid w:val="00684E39"/>
    <w:rsid w:val="006855EB"/>
    <w:rsid w:val="00686047"/>
    <w:rsid w:val="006908DF"/>
    <w:rsid w:val="0069093A"/>
    <w:rsid w:val="00690D15"/>
    <w:rsid w:val="006914AE"/>
    <w:rsid w:val="00692384"/>
    <w:rsid w:val="006926B4"/>
    <w:rsid w:val="006934C3"/>
    <w:rsid w:val="00694003"/>
    <w:rsid w:val="00694E49"/>
    <w:rsid w:val="00696024"/>
    <w:rsid w:val="00696A50"/>
    <w:rsid w:val="00696B00"/>
    <w:rsid w:val="006A089A"/>
    <w:rsid w:val="006A0CFD"/>
    <w:rsid w:val="006A12C7"/>
    <w:rsid w:val="006A1491"/>
    <w:rsid w:val="006A35FC"/>
    <w:rsid w:val="006A3ABC"/>
    <w:rsid w:val="006A3D2E"/>
    <w:rsid w:val="006A55D2"/>
    <w:rsid w:val="006A7791"/>
    <w:rsid w:val="006B0045"/>
    <w:rsid w:val="006B0C94"/>
    <w:rsid w:val="006B0D0E"/>
    <w:rsid w:val="006B167D"/>
    <w:rsid w:val="006B1989"/>
    <w:rsid w:val="006B1F62"/>
    <w:rsid w:val="006B2631"/>
    <w:rsid w:val="006B3737"/>
    <w:rsid w:val="006B3A15"/>
    <w:rsid w:val="006B3CDC"/>
    <w:rsid w:val="006B468C"/>
    <w:rsid w:val="006B6AFA"/>
    <w:rsid w:val="006B7934"/>
    <w:rsid w:val="006C0123"/>
    <w:rsid w:val="006C13FD"/>
    <w:rsid w:val="006C27C3"/>
    <w:rsid w:val="006C3A33"/>
    <w:rsid w:val="006C3FE1"/>
    <w:rsid w:val="006C4678"/>
    <w:rsid w:val="006C4CF9"/>
    <w:rsid w:val="006C4E9F"/>
    <w:rsid w:val="006C5FEF"/>
    <w:rsid w:val="006C6EDB"/>
    <w:rsid w:val="006C79BB"/>
    <w:rsid w:val="006D29A7"/>
    <w:rsid w:val="006D3729"/>
    <w:rsid w:val="006D49B3"/>
    <w:rsid w:val="006D4AA3"/>
    <w:rsid w:val="006D604A"/>
    <w:rsid w:val="006D660C"/>
    <w:rsid w:val="006D6F93"/>
    <w:rsid w:val="006D77A4"/>
    <w:rsid w:val="006E05A8"/>
    <w:rsid w:val="006E0602"/>
    <w:rsid w:val="006E0800"/>
    <w:rsid w:val="006E150E"/>
    <w:rsid w:val="006E2818"/>
    <w:rsid w:val="006E42EC"/>
    <w:rsid w:val="006E5D2D"/>
    <w:rsid w:val="006E6377"/>
    <w:rsid w:val="006E641F"/>
    <w:rsid w:val="006E7694"/>
    <w:rsid w:val="006E7727"/>
    <w:rsid w:val="006E7FF6"/>
    <w:rsid w:val="006F1108"/>
    <w:rsid w:val="006F1F74"/>
    <w:rsid w:val="006F2450"/>
    <w:rsid w:val="006F3CB1"/>
    <w:rsid w:val="006F4968"/>
    <w:rsid w:val="006F4EE0"/>
    <w:rsid w:val="006F50D9"/>
    <w:rsid w:val="006F6426"/>
    <w:rsid w:val="0070068E"/>
    <w:rsid w:val="00700781"/>
    <w:rsid w:val="00701E38"/>
    <w:rsid w:val="007028A9"/>
    <w:rsid w:val="007069C8"/>
    <w:rsid w:val="00706C60"/>
    <w:rsid w:val="00707565"/>
    <w:rsid w:val="00707A83"/>
    <w:rsid w:val="00710F12"/>
    <w:rsid w:val="00711478"/>
    <w:rsid w:val="00712F06"/>
    <w:rsid w:val="00713F54"/>
    <w:rsid w:val="00714386"/>
    <w:rsid w:val="007152A4"/>
    <w:rsid w:val="00717725"/>
    <w:rsid w:val="007178EC"/>
    <w:rsid w:val="00717E7A"/>
    <w:rsid w:val="00720006"/>
    <w:rsid w:val="007203A0"/>
    <w:rsid w:val="00722B13"/>
    <w:rsid w:val="00722C48"/>
    <w:rsid w:val="007256F7"/>
    <w:rsid w:val="007279B3"/>
    <w:rsid w:val="00730311"/>
    <w:rsid w:val="0073066C"/>
    <w:rsid w:val="00730D34"/>
    <w:rsid w:val="0073353E"/>
    <w:rsid w:val="00736E53"/>
    <w:rsid w:val="00737DEE"/>
    <w:rsid w:val="00737E3A"/>
    <w:rsid w:val="00741240"/>
    <w:rsid w:val="00743AC0"/>
    <w:rsid w:val="007441B8"/>
    <w:rsid w:val="00744DC9"/>
    <w:rsid w:val="0074584D"/>
    <w:rsid w:val="00747060"/>
    <w:rsid w:val="00747674"/>
    <w:rsid w:val="00747B26"/>
    <w:rsid w:val="00750459"/>
    <w:rsid w:val="0075058D"/>
    <w:rsid w:val="00751049"/>
    <w:rsid w:val="007512E6"/>
    <w:rsid w:val="00751645"/>
    <w:rsid w:val="00751815"/>
    <w:rsid w:val="00751F59"/>
    <w:rsid w:val="00752E32"/>
    <w:rsid w:val="00753B54"/>
    <w:rsid w:val="00754A60"/>
    <w:rsid w:val="007557EF"/>
    <w:rsid w:val="00755EFE"/>
    <w:rsid w:val="007579C6"/>
    <w:rsid w:val="00757E26"/>
    <w:rsid w:val="00760012"/>
    <w:rsid w:val="0076055F"/>
    <w:rsid w:val="007607C6"/>
    <w:rsid w:val="00760D2E"/>
    <w:rsid w:val="007610F4"/>
    <w:rsid w:val="007615E3"/>
    <w:rsid w:val="00761876"/>
    <w:rsid w:val="00762BB3"/>
    <w:rsid w:val="00763925"/>
    <w:rsid w:val="00765EE4"/>
    <w:rsid w:val="007665BA"/>
    <w:rsid w:val="00766A29"/>
    <w:rsid w:val="00767028"/>
    <w:rsid w:val="00767262"/>
    <w:rsid w:val="00770559"/>
    <w:rsid w:val="00770AC9"/>
    <w:rsid w:val="00772DF6"/>
    <w:rsid w:val="007730D6"/>
    <w:rsid w:val="0077382A"/>
    <w:rsid w:val="00774604"/>
    <w:rsid w:val="0077505B"/>
    <w:rsid w:val="007766DC"/>
    <w:rsid w:val="00776A2B"/>
    <w:rsid w:val="00776E9C"/>
    <w:rsid w:val="007772E4"/>
    <w:rsid w:val="007779C9"/>
    <w:rsid w:val="00777D23"/>
    <w:rsid w:val="0078039D"/>
    <w:rsid w:val="007808E4"/>
    <w:rsid w:val="007819C1"/>
    <w:rsid w:val="007828A3"/>
    <w:rsid w:val="00782E13"/>
    <w:rsid w:val="00783364"/>
    <w:rsid w:val="00783422"/>
    <w:rsid w:val="00783481"/>
    <w:rsid w:val="00783EC3"/>
    <w:rsid w:val="007848C1"/>
    <w:rsid w:val="00784EA4"/>
    <w:rsid w:val="007859FE"/>
    <w:rsid w:val="00785E17"/>
    <w:rsid w:val="00786734"/>
    <w:rsid w:val="007867AB"/>
    <w:rsid w:val="007867C0"/>
    <w:rsid w:val="00786E9A"/>
    <w:rsid w:val="00790516"/>
    <w:rsid w:val="0079092D"/>
    <w:rsid w:val="00791684"/>
    <w:rsid w:val="0079270F"/>
    <w:rsid w:val="00794E6D"/>
    <w:rsid w:val="00795995"/>
    <w:rsid w:val="0079748A"/>
    <w:rsid w:val="00797720"/>
    <w:rsid w:val="0079793D"/>
    <w:rsid w:val="00797EB2"/>
    <w:rsid w:val="007A102A"/>
    <w:rsid w:val="007A13F1"/>
    <w:rsid w:val="007A1BD6"/>
    <w:rsid w:val="007A2076"/>
    <w:rsid w:val="007A239B"/>
    <w:rsid w:val="007A2BC8"/>
    <w:rsid w:val="007A4B6D"/>
    <w:rsid w:val="007A61EC"/>
    <w:rsid w:val="007A64F7"/>
    <w:rsid w:val="007B0A68"/>
    <w:rsid w:val="007B1A28"/>
    <w:rsid w:val="007B1AE7"/>
    <w:rsid w:val="007B2890"/>
    <w:rsid w:val="007B4083"/>
    <w:rsid w:val="007B5DE4"/>
    <w:rsid w:val="007B6464"/>
    <w:rsid w:val="007B6EED"/>
    <w:rsid w:val="007C0282"/>
    <w:rsid w:val="007C05FC"/>
    <w:rsid w:val="007C0720"/>
    <w:rsid w:val="007C183A"/>
    <w:rsid w:val="007C1C18"/>
    <w:rsid w:val="007C453D"/>
    <w:rsid w:val="007D363A"/>
    <w:rsid w:val="007D4984"/>
    <w:rsid w:val="007D59A6"/>
    <w:rsid w:val="007D715A"/>
    <w:rsid w:val="007D71FE"/>
    <w:rsid w:val="007E0B02"/>
    <w:rsid w:val="007E21FB"/>
    <w:rsid w:val="007E27EC"/>
    <w:rsid w:val="007E3D6E"/>
    <w:rsid w:val="007E3FA2"/>
    <w:rsid w:val="007E4C57"/>
    <w:rsid w:val="007E568E"/>
    <w:rsid w:val="007E636F"/>
    <w:rsid w:val="007E6992"/>
    <w:rsid w:val="007E6F62"/>
    <w:rsid w:val="007E735B"/>
    <w:rsid w:val="007E7CEF"/>
    <w:rsid w:val="007E7F16"/>
    <w:rsid w:val="007F013E"/>
    <w:rsid w:val="007F0232"/>
    <w:rsid w:val="007F079B"/>
    <w:rsid w:val="007F1B5B"/>
    <w:rsid w:val="007F1DF4"/>
    <w:rsid w:val="007F289E"/>
    <w:rsid w:val="007F2973"/>
    <w:rsid w:val="007F2FB3"/>
    <w:rsid w:val="007F3C6A"/>
    <w:rsid w:val="007F3E9B"/>
    <w:rsid w:val="007F4549"/>
    <w:rsid w:val="007F48FD"/>
    <w:rsid w:val="007F4CA5"/>
    <w:rsid w:val="007F57C6"/>
    <w:rsid w:val="007F5BD1"/>
    <w:rsid w:val="007F6708"/>
    <w:rsid w:val="007F7294"/>
    <w:rsid w:val="007F749D"/>
    <w:rsid w:val="0080138B"/>
    <w:rsid w:val="00801787"/>
    <w:rsid w:val="0080207B"/>
    <w:rsid w:val="00802265"/>
    <w:rsid w:val="0080232A"/>
    <w:rsid w:val="00802412"/>
    <w:rsid w:val="00803E02"/>
    <w:rsid w:val="008043C1"/>
    <w:rsid w:val="0080446D"/>
    <w:rsid w:val="008045BB"/>
    <w:rsid w:val="00804FDD"/>
    <w:rsid w:val="0080599F"/>
    <w:rsid w:val="00805F6E"/>
    <w:rsid w:val="008070FA"/>
    <w:rsid w:val="00807290"/>
    <w:rsid w:val="00810F50"/>
    <w:rsid w:val="008112C1"/>
    <w:rsid w:val="00811E36"/>
    <w:rsid w:val="00812A2F"/>
    <w:rsid w:val="00812A90"/>
    <w:rsid w:val="008153AF"/>
    <w:rsid w:val="00815AD5"/>
    <w:rsid w:val="00817204"/>
    <w:rsid w:val="00821D5F"/>
    <w:rsid w:val="00822401"/>
    <w:rsid w:val="00822640"/>
    <w:rsid w:val="00824B45"/>
    <w:rsid w:val="00824EE2"/>
    <w:rsid w:val="00825941"/>
    <w:rsid w:val="00826BA9"/>
    <w:rsid w:val="0082724F"/>
    <w:rsid w:val="008274BA"/>
    <w:rsid w:val="00831451"/>
    <w:rsid w:val="008314DD"/>
    <w:rsid w:val="00831DD3"/>
    <w:rsid w:val="008334C2"/>
    <w:rsid w:val="00835746"/>
    <w:rsid w:val="00836DB3"/>
    <w:rsid w:val="0084009C"/>
    <w:rsid w:val="0084226A"/>
    <w:rsid w:val="008432E2"/>
    <w:rsid w:val="0084513A"/>
    <w:rsid w:val="008454F0"/>
    <w:rsid w:val="00847491"/>
    <w:rsid w:val="0084750F"/>
    <w:rsid w:val="00847B44"/>
    <w:rsid w:val="00847CA7"/>
    <w:rsid w:val="00850A22"/>
    <w:rsid w:val="00851674"/>
    <w:rsid w:val="00852363"/>
    <w:rsid w:val="00852F4A"/>
    <w:rsid w:val="0085313E"/>
    <w:rsid w:val="008539BF"/>
    <w:rsid w:val="00853EB9"/>
    <w:rsid w:val="0085511E"/>
    <w:rsid w:val="0085525B"/>
    <w:rsid w:val="00855366"/>
    <w:rsid w:val="008561B5"/>
    <w:rsid w:val="0086014A"/>
    <w:rsid w:val="00861ABF"/>
    <w:rsid w:val="00862339"/>
    <w:rsid w:val="00863265"/>
    <w:rsid w:val="00864C31"/>
    <w:rsid w:val="00870579"/>
    <w:rsid w:val="008705F3"/>
    <w:rsid w:val="00870894"/>
    <w:rsid w:val="008718E5"/>
    <w:rsid w:val="008744C5"/>
    <w:rsid w:val="00875229"/>
    <w:rsid w:val="00875A72"/>
    <w:rsid w:val="00877D77"/>
    <w:rsid w:val="008813C4"/>
    <w:rsid w:val="008815E1"/>
    <w:rsid w:val="008823AB"/>
    <w:rsid w:val="0088307E"/>
    <w:rsid w:val="008863D2"/>
    <w:rsid w:val="008863EB"/>
    <w:rsid w:val="00886D00"/>
    <w:rsid w:val="008900FD"/>
    <w:rsid w:val="00890421"/>
    <w:rsid w:val="0089043E"/>
    <w:rsid w:val="008922D3"/>
    <w:rsid w:val="00892698"/>
    <w:rsid w:val="00893EB2"/>
    <w:rsid w:val="008940F7"/>
    <w:rsid w:val="00894461"/>
    <w:rsid w:val="00894D85"/>
    <w:rsid w:val="00895149"/>
    <w:rsid w:val="00895FD7"/>
    <w:rsid w:val="008974DE"/>
    <w:rsid w:val="0089753F"/>
    <w:rsid w:val="008A010C"/>
    <w:rsid w:val="008A05F1"/>
    <w:rsid w:val="008A0771"/>
    <w:rsid w:val="008A18B2"/>
    <w:rsid w:val="008A1AF9"/>
    <w:rsid w:val="008A2B2E"/>
    <w:rsid w:val="008A34DB"/>
    <w:rsid w:val="008A4010"/>
    <w:rsid w:val="008A405F"/>
    <w:rsid w:val="008A4EA2"/>
    <w:rsid w:val="008A5381"/>
    <w:rsid w:val="008A5CD2"/>
    <w:rsid w:val="008A6130"/>
    <w:rsid w:val="008A650B"/>
    <w:rsid w:val="008A65FB"/>
    <w:rsid w:val="008A6CA5"/>
    <w:rsid w:val="008A793B"/>
    <w:rsid w:val="008B07C1"/>
    <w:rsid w:val="008B0BAD"/>
    <w:rsid w:val="008B1D13"/>
    <w:rsid w:val="008B21BE"/>
    <w:rsid w:val="008B4ACC"/>
    <w:rsid w:val="008B55ED"/>
    <w:rsid w:val="008B6764"/>
    <w:rsid w:val="008B6CAC"/>
    <w:rsid w:val="008B7895"/>
    <w:rsid w:val="008B7B88"/>
    <w:rsid w:val="008C119E"/>
    <w:rsid w:val="008C11EE"/>
    <w:rsid w:val="008C180E"/>
    <w:rsid w:val="008C2492"/>
    <w:rsid w:val="008C2578"/>
    <w:rsid w:val="008C2AD3"/>
    <w:rsid w:val="008C3B2B"/>
    <w:rsid w:val="008C3F33"/>
    <w:rsid w:val="008C485C"/>
    <w:rsid w:val="008C5560"/>
    <w:rsid w:val="008C6462"/>
    <w:rsid w:val="008C7276"/>
    <w:rsid w:val="008D0294"/>
    <w:rsid w:val="008D1DCF"/>
    <w:rsid w:val="008D36FF"/>
    <w:rsid w:val="008D3E94"/>
    <w:rsid w:val="008D433F"/>
    <w:rsid w:val="008D46BE"/>
    <w:rsid w:val="008D4AED"/>
    <w:rsid w:val="008D5C33"/>
    <w:rsid w:val="008D62E5"/>
    <w:rsid w:val="008D7225"/>
    <w:rsid w:val="008E04C9"/>
    <w:rsid w:val="008E0A14"/>
    <w:rsid w:val="008E10A8"/>
    <w:rsid w:val="008E1654"/>
    <w:rsid w:val="008E2068"/>
    <w:rsid w:val="008E215B"/>
    <w:rsid w:val="008E2958"/>
    <w:rsid w:val="008E3209"/>
    <w:rsid w:val="008E3C5C"/>
    <w:rsid w:val="008E4722"/>
    <w:rsid w:val="008E4D86"/>
    <w:rsid w:val="008E567E"/>
    <w:rsid w:val="008E5C07"/>
    <w:rsid w:val="008F09BF"/>
    <w:rsid w:val="008F3B2B"/>
    <w:rsid w:val="008F4F41"/>
    <w:rsid w:val="008F51C0"/>
    <w:rsid w:val="008F61B1"/>
    <w:rsid w:val="008F74E2"/>
    <w:rsid w:val="008F7818"/>
    <w:rsid w:val="009014FA"/>
    <w:rsid w:val="009017AF"/>
    <w:rsid w:val="00901F31"/>
    <w:rsid w:val="00903AB8"/>
    <w:rsid w:val="009041D1"/>
    <w:rsid w:val="00904953"/>
    <w:rsid w:val="009049DE"/>
    <w:rsid w:val="00906BA9"/>
    <w:rsid w:val="0090729D"/>
    <w:rsid w:val="009076F1"/>
    <w:rsid w:val="00907E0D"/>
    <w:rsid w:val="00910BB8"/>
    <w:rsid w:val="00912296"/>
    <w:rsid w:val="0091403C"/>
    <w:rsid w:val="00914E04"/>
    <w:rsid w:val="00915E73"/>
    <w:rsid w:val="0091651F"/>
    <w:rsid w:val="009165EC"/>
    <w:rsid w:val="0091685B"/>
    <w:rsid w:val="00916C21"/>
    <w:rsid w:val="00917A23"/>
    <w:rsid w:val="009201EA"/>
    <w:rsid w:val="009203ED"/>
    <w:rsid w:val="00920448"/>
    <w:rsid w:val="009206D4"/>
    <w:rsid w:val="00920C72"/>
    <w:rsid w:val="00923254"/>
    <w:rsid w:val="0092390C"/>
    <w:rsid w:val="00924419"/>
    <w:rsid w:val="009247F4"/>
    <w:rsid w:val="00924DA7"/>
    <w:rsid w:val="00924F90"/>
    <w:rsid w:val="00925A1B"/>
    <w:rsid w:val="00925B33"/>
    <w:rsid w:val="00925D2D"/>
    <w:rsid w:val="00925EDA"/>
    <w:rsid w:val="009267B3"/>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6DD"/>
    <w:rsid w:val="009418F9"/>
    <w:rsid w:val="00941E10"/>
    <w:rsid w:val="009429C7"/>
    <w:rsid w:val="00943B89"/>
    <w:rsid w:val="00944130"/>
    <w:rsid w:val="00944AE1"/>
    <w:rsid w:val="00945DD3"/>
    <w:rsid w:val="00946D8E"/>
    <w:rsid w:val="00950E19"/>
    <w:rsid w:val="009534A2"/>
    <w:rsid w:val="00954932"/>
    <w:rsid w:val="00954965"/>
    <w:rsid w:val="009557AD"/>
    <w:rsid w:val="009564E7"/>
    <w:rsid w:val="00956979"/>
    <w:rsid w:val="009623EF"/>
    <w:rsid w:val="009627CE"/>
    <w:rsid w:val="009630DC"/>
    <w:rsid w:val="009643AF"/>
    <w:rsid w:val="00965F52"/>
    <w:rsid w:val="00966535"/>
    <w:rsid w:val="00966811"/>
    <w:rsid w:val="00966F25"/>
    <w:rsid w:val="009677F8"/>
    <w:rsid w:val="00971AA6"/>
    <w:rsid w:val="009744AF"/>
    <w:rsid w:val="009746E2"/>
    <w:rsid w:val="00975F29"/>
    <w:rsid w:val="009760E2"/>
    <w:rsid w:val="00976E29"/>
    <w:rsid w:val="00977334"/>
    <w:rsid w:val="0097736B"/>
    <w:rsid w:val="009820BB"/>
    <w:rsid w:val="009823AA"/>
    <w:rsid w:val="009824E3"/>
    <w:rsid w:val="00982D45"/>
    <w:rsid w:val="00982D64"/>
    <w:rsid w:val="00983471"/>
    <w:rsid w:val="00983E4A"/>
    <w:rsid w:val="00985817"/>
    <w:rsid w:val="00985BEF"/>
    <w:rsid w:val="0098645C"/>
    <w:rsid w:val="00987802"/>
    <w:rsid w:val="00987A7F"/>
    <w:rsid w:val="0099035D"/>
    <w:rsid w:val="009904D7"/>
    <w:rsid w:val="00990667"/>
    <w:rsid w:val="00991D4F"/>
    <w:rsid w:val="00992C4C"/>
    <w:rsid w:val="00992F8E"/>
    <w:rsid w:val="00993B6E"/>
    <w:rsid w:val="00996D67"/>
    <w:rsid w:val="009974F3"/>
    <w:rsid w:val="00997DEE"/>
    <w:rsid w:val="009A014B"/>
    <w:rsid w:val="009A035B"/>
    <w:rsid w:val="009A0976"/>
    <w:rsid w:val="009A0990"/>
    <w:rsid w:val="009A0D24"/>
    <w:rsid w:val="009A0E52"/>
    <w:rsid w:val="009A4319"/>
    <w:rsid w:val="009A4524"/>
    <w:rsid w:val="009A51AE"/>
    <w:rsid w:val="009A52BE"/>
    <w:rsid w:val="009A6162"/>
    <w:rsid w:val="009B0082"/>
    <w:rsid w:val="009B103B"/>
    <w:rsid w:val="009B11FB"/>
    <w:rsid w:val="009B1EB3"/>
    <w:rsid w:val="009B3C90"/>
    <w:rsid w:val="009B4329"/>
    <w:rsid w:val="009B449D"/>
    <w:rsid w:val="009B5652"/>
    <w:rsid w:val="009B587E"/>
    <w:rsid w:val="009B58E1"/>
    <w:rsid w:val="009B5B56"/>
    <w:rsid w:val="009B5D86"/>
    <w:rsid w:val="009B6938"/>
    <w:rsid w:val="009C047C"/>
    <w:rsid w:val="009C115B"/>
    <w:rsid w:val="009C3F2F"/>
    <w:rsid w:val="009C447C"/>
    <w:rsid w:val="009C50A3"/>
    <w:rsid w:val="009C7D9F"/>
    <w:rsid w:val="009C7F07"/>
    <w:rsid w:val="009D11E3"/>
    <w:rsid w:val="009D20BA"/>
    <w:rsid w:val="009D2A43"/>
    <w:rsid w:val="009D2B88"/>
    <w:rsid w:val="009D33F3"/>
    <w:rsid w:val="009D3692"/>
    <w:rsid w:val="009D5E56"/>
    <w:rsid w:val="009E02CC"/>
    <w:rsid w:val="009E06DB"/>
    <w:rsid w:val="009E0C1C"/>
    <w:rsid w:val="009E199C"/>
    <w:rsid w:val="009E3860"/>
    <w:rsid w:val="009E3CD9"/>
    <w:rsid w:val="009E45B8"/>
    <w:rsid w:val="009E563D"/>
    <w:rsid w:val="009E7919"/>
    <w:rsid w:val="009F0323"/>
    <w:rsid w:val="009F1030"/>
    <w:rsid w:val="009F15D2"/>
    <w:rsid w:val="009F1BB9"/>
    <w:rsid w:val="009F1C65"/>
    <w:rsid w:val="009F5482"/>
    <w:rsid w:val="009F55DE"/>
    <w:rsid w:val="009F5A19"/>
    <w:rsid w:val="009F5D4A"/>
    <w:rsid w:val="009F604C"/>
    <w:rsid w:val="009F628E"/>
    <w:rsid w:val="009F79C4"/>
    <w:rsid w:val="009F7B46"/>
    <w:rsid w:val="009F7F9A"/>
    <w:rsid w:val="009F7FCB"/>
    <w:rsid w:val="00A01B57"/>
    <w:rsid w:val="00A035A5"/>
    <w:rsid w:val="00A04B6E"/>
    <w:rsid w:val="00A04E7B"/>
    <w:rsid w:val="00A05313"/>
    <w:rsid w:val="00A05932"/>
    <w:rsid w:val="00A05A94"/>
    <w:rsid w:val="00A05B56"/>
    <w:rsid w:val="00A12251"/>
    <w:rsid w:val="00A12913"/>
    <w:rsid w:val="00A14BA0"/>
    <w:rsid w:val="00A14BD6"/>
    <w:rsid w:val="00A14D4B"/>
    <w:rsid w:val="00A15AC7"/>
    <w:rsid w:val="00A16576"/>
    <w:rsid w:val="00A17624"/>
    <w:rsid w:val="00A17925"/>
    <w:rsid w:val="00A2004F"/>
    <w:rsid w:val="00A229B7"/>
    <w:rsid w:val="00A246C4"/>
    <w:rsid w:val="00A2711B"/>
    <w:rsid w:val="00A27E3A"/>
    <w:rsid w:val="00A30B20"/>
    <w:rsid w:val="00A30CD6"/>
    <w:rsid w:val="00A318C7"/>
    <w:rsid w:val="00A31FCA"/>
    <w:rsid w:val="00A320E1"/>
    <w:rsid w:val="00A32896"/>
    <w:rsid w:val="00A33B30"/>
    <w:rsid w:val="00A33B32"/>
    <w:rsid w:val="00A3437C"/>
    <w:rsid w:val="00A35DB3"/>
    <w:rsid w:val="00A35F51"/>
    <w:rsid w:val="00A37B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11DB"/>
    <w:rsid w:val="00A52756"/>
    <w:rsid w:val="00A5354C"/>
    <w:rsid w:val="00A546B0"/>
    <w:rsid w:val="00A5557D"/>
    <w:rsid w:val="00A55B74"/>
    <w:rsid w:val="00A572EB"/>
    <w:rsid w:val="00A62897"/>
    <w:rsid w:val="00A6379E"/>
    <w:rsid w:val="00A65926"/>
    <w:rsid w:val="00A664B4"/>
    <w:rsid w:val="00A66F26"/>
    <w:rsid w:val="00A67E8F"/>
    <w:rsid w:val="00A7038C"/>
    <w:rsid w:val="00A70445"/>
    <w:rsid w:val="00A706A8"/>
    <w:rsid w:val="00A7089E"/>
    <w:rsid w:val="00A71134"/>
    <w:rsid w:val="00A71206"/>
    <w:rsid w:val="00A71806"/>
    <w:rsid w:val="00A71A06"/>
    <w:rsid w:val="00A71A81"/>
    <w:rsid w:val="00A71B09"/>
    <w:rsid w:val="00A71B4A"/>
    <w:rsid w:val="00A7228F"/>
    <w:rsid w:val="00A7338E"/>
    <w:rsid w:val="00A7453E"/>
    <w:rsid w:val="00A74B88"/>
    <w:rsid w:val="00A74BF6"/>
    <w:rsid w:val="00A75841"/>
    <w:rsid w:val="00A764BA"/>
    <w:rsid w:val="00A7703F"/>
    <w:rsid w:val="00A776EB"/>
    <w:rsid w:val="00A77B2E"/>
    <w:rsid w:val="00A80296"/>
    <w:rsid w:val="00A80E36"/>
    <w:rsid w:val="00A82234"/>
    <w:rsid w:val="00A82424"/>
    <w:rsid w:val="00A828A4"/>
    <w:rsid w:val="00A8299A"/>
    <w:rsid w:val="00A82B4E"/>
    <w:rsid w:val="00A83393"/>
    <w:rsid w:val="00A83F48"/>
    <w:rsid w:val="00A84734"/>
    <w:rsid w:val="00A84A85"/>
    <w:rsid w:val="00A86209"/>
    <w:rsid w:val="00A8668D"/>
    <w:rsid w:val="00A8754E"/>
    <w:rsid w:val="00A87569"/>
    <w:rsid w:val="00A87758"/>
    <w:rsid w:val="00A87F81"/>
    <w:rsid w:val="00A9087E"/>
    <w:rsid w:val="00A90C8A"/>
    <w:rsid w:val="00A90DDC"/>
    <w:rsid w:val="00A93901"/>
    <w:rsid w:val="00A93D32"/>
    <w:rsid w:val="00A952FF"/>
    <w:rsid w:val="00A95AC8"/>
    <w:rsid w:val="00AA0145"/>
    <w:rsid w:val="00AA0EFA"/>
    <w:rsid w:val="00AA1213"/>
    <w:rsid w:val="00AA129A"/>
    <w:rsid w:val="00AA2DD3"/>
    <w:rsid w:val="00AA3C11"/>
    <w:rsid w:val="00AA4BA6"/>
    <w:rsid w:val="00AA59BE"/>
    <w:rsid w:val="00AA6599"/>
    <w:rsid w:val="00AA65A9"/>
    <w:rsid w:val="00AA6B64"/>
    <w:rsid w:val="00AA6DA3"/>
    <w:rsid w:val="00AA73C5"/>
    <w:rsid w:val="00AA7A87"/>
    <w:rsid w:val="00AB0259"/>
    <w:rsid w:val="00AB1124"/>
    <w:rsid w:val="00AB11EB"/>
    <w:rsid w:val="00AB1646"/>
    <w:rsid w:val="00AB1681"/>
    <w:rsid w:val="00AB1D77"/>
    <w:rsid w:val="00AB2245"/>
    <w:rsid w:val="00AB3499"/>
    <w:rsid w:val="00AB415C"/>
    <w:rsid w:val="00AB46C4"/>
    <w:rsid w:val="00AB4977"/>
    <w:rsid w:val="00AB7D85"/>
    <w:rsid w:val="00AC003F"/>
    <w:rsid w:val="00AC19C5"/>
    <w:rsid w:val="00AC1D76"/>
    <w:rsid w:val="00AC3A64"/>
    <w:rsid w:val="00AC3BC4"/>
    <w:rsid w:val="00AC498F"/>
    <w:rsid w:val="00AC4A70"/>
    <w:rsid w:val="00AC7B31"/>
    <w:rsid w:val="00AD0896"/>
    <w:rsid w:val="00AD2074"/>
    <w:rsid w:val="00AD24B5"/>
    <w:rsid w:val="00AD31F2"/>
    <w:rsid w:val="00AD54C0"/>
    <w:rsid w:val="00AD5554"/>
    <w:rsid w:val="00AD7321"/>
    <w:rsid w:val="00AD742E"/>
    <w:rsid w:val="00AE0706"/>
    <w:rsid w:val="00AE195A"/>
    <w:rsid w:val="00AE2DD9"/>
    <w:rsid w:val="00AE4370"/>
    <w:rsid w:val="00AE48AB"/>
    <w:rsid w:val="00AE6176"/>
    <w:rsid w:val="00AE62D8"/>
    <w:rsid w:val="00AE67FB"/>
    <w:rsid w:val="00AE78D4"/>
    <w:rsid w:val="00AE7FA5"/>
    <w:rsid w:val="00AF0142"/>
    <w:rsid w:val="00AF0356"/>
    <w:rsid w:val="00AF05EF"/>
    <w:rsid w:val="00AF0858"/>
    <w:rsid w:val="00AF1D9D"/>
    <w:rsid w:val="00AF367E"/>
    <w:rsid w:val="00AF405F"/>
    <w:rsid w:val="00AF5606"/>
    <w:rsid w:val="00AF587F"/>
    <w:rsid w:val="00AF5DD5"/>
    <w:rsid w:val="00AF74BF"/>
    <w:rsid w:val="00AF758E"/>
    <w:rsid w:val="00B019CB"/>
    <w:rsid w:val="00B01F98"/>
    <w:rsid w:val="00B04790"/>
    <w:rsid w:val="00B051A1"/>
    <w:rsid w:val="00B060EE"/>
    <w:rsid w:val="00B070DB"/>
    <w:rsid w:val="00B10A26"/>
    <w:rsid w:val="00B10D58"/>
    <w:rsid w:val="00B117A9"/>
    <w:rsid w:val="00B13C01"/>
    <w:rsid w:val="00B149A3"/>
    <w:rsid w:val="00B14B16"/>
    <w:rsid w:val="00B15D35"/>
    <w:rsid w:val="00B163E4"/>
    <w:rsid w:val="00B17C0C"/>
    <w:rsid w:val="00B200C1"/>
    <w:rsid w:val="00B20351"/>
    <w:rsid w:val="00B203F3"/>
    <w:rsid w:val="00B2101F"/>
    <w:rsid w:val="00B2190D"/>
    <w:rsid w:val="00B224B3"/>
    <w:rsid w:val="00B23AF1"/>
    <w:rsid w:val="00B23FBA"/>
    <w:rsid w:val="00B247C1"/>
    <w:rsid w:val="00B24CFF"/>
    <w:rsid w:val="00B27335"/>
    <w:rsid w:val="00B3156F"/>
    <w:rsid w:val="00B31ABF"/>
    <w:rsid w:val="00B321C1"/>
    <w:rsid w:val="00B351C1"/>
    <w:rsid w:val="00B35698"/>
    <w:rsid w:val="00B36DE6"/>
    <w:rsid w:val="00B37885"/>
    <w:rsid w:val="00B37D10"/>
    <w:rsid w:val="00B37ED3"/>
    <w:rsid w:val="00B40096"/>
    <w:rsid w:val="00B400E6"/>
    <w:rsid w:val="00B41FD0"/>
    <w:rsid w:val="00B42860"/>
    <w:rsid w:val="00B42B6E"/>
    <w:rsid w:val="00B4323A"/>
    <w:rsid w:val="00B4509C"/>
    <w:rsid w:val="00B45117"/>
    <w:rsid w:val="00B45971"/>
    <w:rsid w:val="00B45B39"/>
    <w:rsid w:val="00B46B9A"/>
    <w:rsid w:val="00B50288"/>
    <w:rsid w:val="00B5090F"/>
    <w:rsid w:val="00B50A70"/>
    <w:rsid w:val="00B54039"/>
    <w:rsid w:val="00B54BD6"/>
    <w:rsid w:val="00B54D23"/>
    <w:rsid w:val="00B54F94"/>
    <w:rsid w:val="00B56444"/>
    <w:rsid w:val="00B565AE"/>
    <w:rsid w:val="00B57017"/>
    <w:rsid w:val="00B57155"/>
    <w:rsid w:val="00B57775"/>
    <w:rsid w:val="00B602AA"/>
    <w:rsid w:val="00B6104D"/>
    <w:rsid w:val="00B61552"/>
    <w:rsid w:val="00B617C2"/>
    <w:rsid w:val="00B61DC3"/>
    <w:rsid w:val="00B62810"/>
    <w:rsid w:val="00B62EA7"/>
    <w:rsid w:val="00B6306B"/>
    <w:rsid w:val="00B6358A"/>
    <w:rsid w:val="00B641EE"/>
    <w:rsid w:val="00B6591E"/>
    <w:rsid w:val="00B65B51"/>
    <w:rsid w:val="00B65C50"/>
    <w:rsid w:val="00B65DC6"/>
    <w:rsid w:val="00B65FAD"/>
    <w:rsid w:val="00B673CC"/>
    <w:rsid w:val="00B7103B"/>
    <w:rsid w:val="00B7178E"/>
    <w:rsid w:val="00B72EBB"/>
    <w:rsid w:val="00B737FE"/>
    <w:rsid w:val="00B767AA"/>
    <w:rsid w:val="00B7786C"/>
    <w:rsid w:val="00B802F8"/>
    <w:rsid w:val="00B80A92"/>
    <w:rsid w:val="00B815A5"/>
    <w:rsid w:val="00B81DBB"/>
    <w:rsid w:val="00B81DFB"/>
    <w:rsid w:val="00B82734"/>
    <w:rsid w:val="00B82FF9"/>
    <w:rsid w:val="00B83376"/>
    <w:rsid w:val="00B83CD5"/>
    <w:rsid w:val="00B8451B"/>
    <w:rsid w:val="00B85676"/>
    <w:rsid w:val="00B85896"/>
    <w:rsid w:val="00B859B3"/>
    <w:rsid w:val="00B86776"/>
    <w:rsid w:val="00B87C05"/>
    <w:rsid w:val="00B90D14"/>
    <w:rsid w:val="00B94CE2"/>
    <w:rsid w:val="00B96C13"/>
    <w:rsid w:val="00B97AC3"/>
    <w:rsid w:val="00BA0498"/>
    <w:rsid w:val="00BA0B99"/>
    <w:rsid w:val="00BA22AD"/>
    <w:rsid w:val="00BA4B75"/>
    <w:rsid w:val="00BA53C3"/>
    <w:rsid w:val="00BA60DC"/>
    <w:rsid w:val="00BA6872"/>
    <w:rsid w:val="00BA6D16"/>
    <w:rsid w:val="00BA7DEA"/>
    <w:rsid w:val="00BB29F6"/>
    <w:rsid w:val="00BB30F0"/>
    <w:rsid w:val="00BB3563"/>
    <w:rsid w:val="00BB37A8"/>
    <w:rsid w:val="00BB3854"/>
    <w:rsid w:val="00BB3A85"/>
    <w:rsid w:val="00BB45EB"/>
    <w:rsid w:val="00BB54E0"/>
    <w:rsid w:val="00BB5EF3"/>
    <w:rsid w:val="00BB69A7"/>
    <w:rsid w:val="00BB6B5E"/>
    <w:rsid w:val="00BB708D"/>
    <w:rsid w:val="00BB785B"/>
    <w:rsid w:val="00BB7DD5"/>
    <w:rsid w:val="00BC21C7"/>
    <w:rsid w:val="00BC58A9"/>
    <w:rsid w:val="00BC7279"/>
    <w:rsid w:val="00BC76AF"/>
    <w:rsid w:val="00BD046B"/>
    <w:rsid w:val="00BD0E31"/>
    <w:rsid w:val="00BD0ECE"/>
    <w:rsid w:val="00BD0FD5"/>
    <w:rsid w:val="00BD20AF"/>
    <w:rsid w:val="00BD30FD"/>
    <w:rsid w:val="00BD39BE"/>
    <w:rsid w:val="00BD3A35"/>
    <w:rsid w:val="00BD48E4"/>
    <w:rsid w:val="00BD6C2C"/>
    <w:rsid w:val="00BD7B04"/>
    <w:rsid w:val="00BD7B7E"/>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BF5B39"/>
    <w:rsid w:val="00C004CC"/>
    <w:rsid w:val="00C0257D"/>
    <w:rsid w:val="00C03CD1"/>
    <w:rsid w:val="00C03D6D"/>
    <w:rsid w:val="00C0544B"/>
    <w:rsid w:val="00C06276"/>
    <w:rsid w:val="00C06B9E"/>
    <w:rsid w:val="00C06D85"/>
    <w:rsid w:val="00C07D29"/>
    <w:rsid w:val="00C1080F"/>
    <w:rsid w:val="00C108BC"/>
    <w:rsid w:val="00C10EA1"/>
    <w:rsid w:val="00C11475"/>
    <w:rsid w:val="00C116D9"/>
    <w:rsid w:val="00C124EC"/>
    <w:rsid w:val="00C128FE"/>
    <w:rsid w:val="00C12EDE"/>
    <w:rsid w:val="00C14B2B"/>
    <w:rsid w:val="00C15AD1"/>
    <w:rsid w:val="00C166EB"/>
    <w:rsid w:val="00C169A2"/>
    <w:rsid w:val="00C17209"/>
    <w:rsid w:val="00C17E72"/>
    <w:rsid w:val="00C20F83"/>
    <w:rsid w:val="00C2211B"/>
    <w:rsid w:val="00C24973"/>
    <w:rsid w:val="00C25891"/>
    <w:rsid w:val="00C2590B"/>
    <w:rsid w:val="00C25AE9"/>
    <w:rsid w:val="00C265CF"/>
    <w:rsid w:val="00C26744"/>
    <w:rsid w:val="00C31952"/>
    <w:rsid w:val="00C31FE6"/>
    <w:rsid w:val="00C32131"/>
    <w:rsid w:val="00C32673"/>
    <w:rsid w:val="00C32C6B"/>
    <w:rsid w:val="00C32D87"/>
    <w:rsid w:val="00C330AE"/>
    <w:rsid w:val="00C3390D"/>
    <w:rsid w:val="00C3493B"/>
    <w:rsid w:val="00C35268"/>
    <w:rsid w:val="00C355B1"/>
    <w:rsid w:val="00C359EE"/>
    <w:rsid w:val="00C36899"/>
    <w:rsid w:val="00C36CF6"/>
    <w:rsid w:val="00C36E6C"/>
    <w:rsid w:val="00C3745C"/>
    <w:rsid w:val="00C37CC4"/>
    <w:rsid w:val="00C401DA"/>
    <w:rsid w:val="00C411DB"/>
    <w:rsid w:val="00C41B36"/>
    <w:rsid w:val="00C42FBE"/>
    <w:rsid w:val="00C43123"/>
    <w:rsid w:val="00C43785"/>
    <w:rsid w:val="00C43A43"/>
    <w:rsid w:val="00C442CB"/>
    <w:rsid w:val="00C44DAD"/>
    <w:rsid w:val="00C44E18"/>
    <w:rsid w:val="00C44E78"/>
    <w:rsid w:val="00C45BD2"/>
    <w:rsid w:val="00C46CE9"/>
    <w:rsid w:val="00C46F57"/>
    <w:rsid w:val="00C474FD"/>
    <w:rsid w:val="00C50364"/>
    <w:rsid w:val="00C504F3"/>
    <w:rsid w:val="00C511F7"/>
    <w:rsid w:val="00C51968"/>
    <w:rsid w:val="00C52233"/>
    <w:rsid w:val="00C52980"/>
    <w:rsid w:val="00C52BA3"/>
    <w:rsid w:val="00C5336F"/>
    <w:rsid w:val="00C53537"/>
    <w:rsid w:val="00C53D03"/>
    <w:rsid w:val="00C53FC4"/>
    <w:rsid w:val="00C5423A"/>
    <w:rsid w:val="00C546FD"/>
    <w:rsid w:val="00C56F6A"/>
    <w:rsid w:val="00C572BF"/>
    <w:rsid w:val="00C57831"/>
    <w:rsid w:val="00C603E8"/>
    <w:rsid w:val="00C60E0F"/>
    <w:rsid w:val="00C6103E"/>
    <w:rsid w:val="00C615AC"/>
    <w:rsid w:val="00C628C6"/>
    <w:rsid w:val="00C62C59"/>
    <w:rsid w:val="00C63EB5"/>
    <w:rsid w:val="00C64890"/>
    <w:rsid w:val="00C649B9"/>
    <w:rsid w:val="00C659C4"/>
    <w:rsid w:val="00C65A6B"/>
    <w:rsid w:val="00C65E74"/>
    <w:rsid w:val="00C65F7E"/>
    <w:rsid w:val="00C6715A"/>
    <w:rsid w:val="00C67C57"/>
    <w:rsid w:val="00C67E20"/>
    <w:rsid w:val="00C702A9"/>
    <w:rsid w:val="00C703DB"/>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6224"/>
    <w:rsid w:val="00C86E8A"/>
    <w:rsid w:val="00C878B0"/>
    <w:rsid w:val="00C90805"/>
    <w:rsid w:val="00C92389"/>
    <w:rsid w:val="00C92BE0"/>
    <w:rsid w:val="00C93561"/>
    <w:rsid w:val="00C93A3F"/>
    <w:rsid w:val="00C944FB"/>
    <w:rsid w:val="00C94785"/>
    <w:rsid w:val="00C947C1"/>
    <w:rsid w:val="00C95C96"/>
    <w:rsid w:val="00C9611D"/>
    <w:rsid w:val="00C96146"/>
    <w:rsid w:val="00C9654E"/>
    <w:rsid w:val="00C96D1E"/>
    <w:rsid w:val="00CA1CFF"/>
    <w:rsid w:val="00CA3D9F"/>
    <w:rsid w:val="00CA4ADF"/>
    <w:rsid w:val="00CA5C20"/>
    <w:rsid w:val="00CA70A1"/>
    <w:rsid w:val="00CB2374"/>
    <w:rsid w:val="00CB2888"/>
    <w:rsid w:val="00CB3A14"/>
    <w:rsid w:val="00CB4EC9"/>
    <w:rsid w:val="00CB58C7"/>
    <w:rsid w:val="00CB6D41"/>
    <w:rsid w:val="00CB7D56"/>
    <w:rsid w:val="00CC0269"/>
    <w:rsid w:val="00CC084C"/>
    <w:rsid w:val="00CC1475"/>
    <w:rsid w:val="00CC1C6A"/>
    <w:rsid w:val="00CC3253"/>
    <w:rsid w:val="00CC3AA3"/>
    <w:rsid w:val="00CC4422"/>
    <w:rsid w:val="00CC5634"/>
    <w:rsid w:val="00CC5F62"/>
    <w:rsid w:val="00CC6169"/>
    <w:rsid w:val="00CC6D6F"/>
    <w:rsid w:val="00CC767D"/>
    <w:rsid w:val="00CD0A0F"/>
    <w:rsid w:val="00CD0B22"/>
    <w:rsid w:val="00CD1F17"/>
    <w:rsid w:val="00CD2240"/>
    <w:rsid w:val="00CD2AE1"/>
    <w:rsid w:val="00CD2CCD"/>
    <w:rsid w:val="00CD42AF"/>
    <w:rsid w:val="00CD4BB5"/>
    <w:rsid w:val="00CD644A"/>
    <w:rsid w:val="00CD6C85"/>
    <w:rsid w:val="00CD6DC1"/>
    <w:rsid w:val="00CD6E48"/>
    <w:rsid w:val="00CD75B8"/>
    <w:rsid w:val="00CE056C"/>
    <w:rsid w:val="00CE1A20"/>
    <w:rsid w:val="00CE2138"/>
    <w:rsid w:val="00CE252A"/>
    <w:rsid w:val="00CE2B88"/>
    <w:rsid w:val="00CE2C51"/>
    <w:rsid w:val="00CE49AD"/>
    <w:rsid w:val="00CE5163"/>
    <w:rsid w:val="00CE538B"/>
    <w:rsid w:val="00CE5824"/>
    <w:rsid w:val="00CE5F43"/>
    <w:rsid w:val="00CE6D9D"/>
    <w:rsid w:val="00CE6DAD"/>
    <w:rsid w:val="00CE700D"/>
    <w:rsid w:val="00CF080E"/>
    <w:rsid w:val="00CF0E4C"/>
    <w:rsid w:val="00CF1628"/>
    <w:rsid w:val="00CF1B21"/>
    <w:rsid w:val="00CF2355"/>
    <w:rsid w:val="00CF2906"/>
    <w:rsid w:val="00CF2C96"/>
    <w:rsid w:val="00CF4305"/>
    <w:rsid w:val="00CF57F4"/>
    <w:rsid w:val="00CF7284"/>
    <w:rsid w:val="00CF7E22"/>
    <w:rsid w:val="00D006BC"/>
    <w:rsid w:val="00D00847"/>
    <w:rsid w:val="00D01699"/>
    <w:rsid w:val="00D032AF"/>
    <w:rsid w:val="00D03CEC"/>
    <w:rsid w:val="00D04074"/>
    <w:rsid w:val="00D04839"/>
    <w:rsid w:val="00D057B9"/>
    <w:rsid w:val="00D0596C"/>
    <w:rsid w:val="00D05DB4"/>
    <w:rsid w:val="00D06390"/>
    <w:rsid w:val="00D0671C"/>
    <w:rsid w:val="00D070AB"/>
    <w:rsid w:val="00D072AE"/>
    <w:rsid w:val="00D0744A"/>
    <w:rsid w:val="00D074CB"/>
    <w:rsid w:val="00D0766D"/>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76D"/>
    <w:rsid w:val="00D36DA9"/>
    <w:rsid w:val="00D37595"/>
    <w:rsid w:val="00D37F7F"/>
    <w:rsid w:val="00D4078F"/>
    <w:rsid w:val="00D409FB"/>
    <w:rsid w:val="00D422B2"/>
    <w:rsid w:val="00D42E57"/>
    <w:rsid w:val="00D4387F"/>
    <w:rsid w:val="00D43A24"/>
    <w:rsid w:val="00D44386"/>
    <w:rsid w:val="00D4478D"/>
    <w:rsid w:val="00D44C83"/>
    <w:rsid w:val="00D4528C"/>
    <w:rsid w:val="00D477E5"/>
    <w:rsid w:val="00D51019"/>
    <w:rsid w:val="00D51281"/>
    <w:rsid w:val="00D537D5"/>
    <w:rsid w:val="00D53C64"/>
    <w:rsid w:val="00D5486F"/>
    <w:rsid w:val="00D54FEB"/>
    <w:rsid w:val="00D551AF"/>
    <w:rsid w:val="00D55D7C"/>
    <w:rsid w:val="00D607CA"/>
    <w:rsid w:val="00D60AB8"/>
    <w:rsid w:val="00D61C1D"/>
    <w:rsid w:val="00D61CB2"/>
    <w:rsid w:val="00D62A67"/>
    <w:rsid w:val="00D6389C"/>
    <w:rsid w:val="00D644E5"/>
    <w:rsid w:val="00D67F7B"/>
    <w:rsid w:val="00D71FE9"/>
    <w:rsid w:val="00D725C0"/>
    <w:rsid w:val="00D72A5F"/>
    <w:rsid w:val="00D7345F"/>
    <w:rsid w:val="00D73CE2"/>
    <w:rsid w:val="00D74A86"/>
    <w:rsid w:val="00D75C27"/>
    <w:rsid w:val="00D77D54"/>
    <w:rsid w:val="00D81A38"/>
    <w:rsid w:val="00D83EC2"/>
    <w:rsid w:val="00D83F8C"/>
    <w:rsid w:val="00D84AEE"/>
    <w:rsid w:val="00D84D5B"/>
    <w:rsid w:val="00D84E34"/>
    <w:rsid w:val="00D8714D"/>
    <w:rsid w:val="00D87689"/>
    <w:rsid w:val="00D92746"/>
    <w:rsid w:val="00D92B92"/>
    <w:rsid w:val="00D9367D"/>
    <w:rsid w:val="00D93F59"/>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575"/>
    <w:rsid w:val="00DA69A2"/>
    <w:rsid w:val="00DA6C40"/>
    <w:rsid w:val="00DB1F2B"/>
    <w:rsid w:val="00DB38E4"/>
    <w:rsid w:val="00DB4913"/>
    <w:rsid w:val="00DB5CDD"/>
    <w:rsid w:val="00DB6083"/>
    <w:rsid w:val="00DB7F40"/>
    <w:rsid w:val="00DC19AF"/>
    <w:rsid w:val="00DC1BCD"/>
    <w:rsid w:val="00DC39EE"/>
    <w:rsid w:val="00DC55D6"/>
    <w:rsid w:val="00DD0810"/>
    <w:rsid w:val="00DD092D"/>
    <w:rsid w:val="00DD0AC3"/>
    <w:rsid w:val="00DD1285"/>
    <w:rsid w:val="00DD2218"/>
    <w:rsid w:val="00DD38DB"/>
    <w:rsid w:val="00DD3C0D"/>
    <w:rsid w:val="00DD3FD5"/>
    <w:rsid w:val="00DD5A96"/>
    <w:rsid w:val="00DD5BBB"/>
    <w:rsid w:val="00DD60E3"/>
    <w:rsid w:val="00DD793E"/>
    <w:rsid w:val="00DE02BB"/>
    <w:rsid w:val="00DE12D7"/>
    <w:rsid w:val="00DE16A5"/>
    <w:rsid w:val="00DE2868"/>
    <w:rsid w:val="00DE445A"/>
    <w:rsid w:val="00DE4C18"/>
    <w:rsid w:val="00DE6092"/>
    <w:rsid w:val="00DE60BA"/>
    <w:rsid w:val="00DE7D99"/>
    <w:rsid w:val="00DF0CA9"/>
    <w:rsid w:val="00DF1A74"/>
    <w:rsid w:val="00DF1F02"/>
    <w:rsid w:val="00DF2012"/>
    <w:rsid w:val="00DF38B2"/>
    <w:rsid w:val="00DF48FE"/>
    <w:rsid w:val="00DF4DD9"/>
    <w:rsid w:val="00DF5CED"/>
    <w:rsid w:val="00DF637B"/>
    <w:rsid w:val="00DF72B5"/>
    <w:rsid w:val="00DF7959"/>
    <w:rsid w:val="00E0057A"/>
    <w:rsid w:val="00E008C0"/>
    <w:rsid w:val="00E00D3D"/>
    <w:rsid w:val="00E02B27"/>
    <w:rsid w:val="00E03219"/>
    <w:rsid w:val="00E04C95"/>
    <w:rsid w:val="00E04E9B"/>
    <w:rsid w:val="00E069C8"/>
    <w:rsid w:val="00E0741E"/>
    <w:rsid w:val="00E07FF8"/>
    <w:rsid w:val="00E11932"/>
    <w:rsid w:val="00E11EEE"/>
    <w:rsid w:val="00E124D7"/>
    <w:rsid w:val="00E1270A"/>
    <w:rsid w:val="00E12BEC"/>
    <w:rsid w:val="00E15479"/>
    <w:rsid w:val="00E15BED"/>
    <w:rsid w:val="00E162FF"/>
    <w:rsid w:val="00E169A8"/>
    <w:rsid w:val="00E22834"/>
    <w:rsid w:val="00E22AF5"/>
    <w:rsid w:val="00E22C4B"/>
    <w:rsid w:val="00E240EB"/>
    <w:rsid w:val="00E24AAB"/>
    <w:rsid w:val="00E253EF"/>
    <w:rsid w:val="00E25E4F"/>
    <w:rsid w:val="00E26703"/>
    <w:rsid w:val="00E26CE9"/>
    <w:rsid w:val="00E27755"/>
    <w:rsid w:val="00E27987"/>
    <w:rsid w:val="00E3085F"/>
    <w:rsid w:val="00E31F9B"/>
    <w:rsid w:val="00E32BD7"/>
    <w:rsid w:val="00E34548"/>
    <w:rsid w:val="00E3522D"/>
    <w:rsid w:val="00E368A8"/>
    <w:rsid w:val="00E37729"/>
    <w:rsid w:val="00E40FA1"/>
    <w:rsid w:val="00E4173B"/>
    <w:rsid w:val="00E42771"/>
    <w:rsid w:val="00E456FA"/>
    <w:rsid w:val="00E45838"/>
    <w:rsid w:val="00E462A3"/>
    <w:rsid w:val="00E47B54"/>
    <w:rsid w:val="00E47EF6"/>
    <w:rsid w:val="00E5059B"/>
    <w:rsid w:val="00E50F98"/>
    <w:rsid w:val="00E52139"/>
    <w:rsid w:val="00E545FE"/>
    <w:rsid w:val="00E551A8"/>
    <w:rsid w:val="00E55FCC"/>
    <w:rsid w:val="00E56300"/>
    <w:rsid w:val="00E56798"/>
    <w:rsid w:val="00E57BED"/>
    <w:rsid w:val="00E60869"/>
    <w:rsid w:val="00E61E11"/>
    <w:rsid w:val="00E62633"/>
    <w:rsid w:val="00E62F87"/>
    <w:rsid w:val="00E640A5"/>
    <w:rsid w:val="00E6414F"/>
    <w:rsid w:val="00E66389"/>
    <w:rsid w:val="00E67ACA"/>
    <w:rsid w:val="00E67FC6"/>
    <w:rsid w:val="00E70243"/>
    <w:rsid w:val="00E71DAA"/>
    <w:rsid w:val="00E735A4"/>
    <w:rsid w:val="00E737D8"/>
    <w:rsid w:val="00E73A04"/>
    <w:rsid w:val="00E74887"/>
    <w:rsid w:val="00E75866"/>
    <w:rsid w:val="00E75B0B"/>
    <w:rsid w:val="00E75C7B"/>
    <w:rsid w:val="00E80192"/>
    <w:rsid w:val="00E8030D"/>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0CF"/>
    <w:rsid w:val="00E96431"/>
    <w:rsid w:val="00E974FD"/>
    <w:rsid w:val="00EA0BFB"/>
    <w:rsid w:val="00EA1186"/>
    <w:rsid w:val="00EA1414"/>
    <w:rsid w:val="00EA1417"/>
    <w:rsid w:val="00EA2180"/>
    <w:rsid w:val="00EA45FB"/>
    <w:rsid w:val="00EA4CE5"/>
    <w:rsid w:val="00EA4E3E"/>
    <w:rsid w:val="00EA58A9"/>
    <w:rsid w:val="00EA599F"/>
    <w:rsid w:val="00EA719A"/>
    <w:rsid w:val="00EA774D"/>
    <w:rsid w:val="00EB05E7"/>
    <w:rsid w:val="00EB08F2"/>
    <w:rsid w:val="00EB0B8E"/>
    <w:rsid w:val="00EB1D57"/>
    <w:rsid w:val="00EB2820"/>
    <w:rsid w:val="00EB2A83"/>
    <w:rsid w:val="00EB38EC"/>
    <w:rsid w:val="00EB3EF4"/>
    <w:rsid w:val="00EB4183"/>
    <w:rsid w:val="00EB4357"/>
    <w:rsid w:val="00EB4BDD"/>
    <w:rsid w:val="00EB7255"/>
    <w:rsid w:val="00EB7C0E"/>
    <w:rsid w:val="00EC106D"/>
    <w:rsid w:val="00EC16AF"/>
    <w:rsid w:val="00EC1DAB"/>
    <w:rsid w:val="00EC2CD3"/>
    <w:rsid w:val="00EC4044"/>
    <w:rsid w:val="00EC58D5"/>
    <w:rsid w:val="00EC61D9"/>
    <w:rsid w:val="00EC660C"/>
    <w:rsid w:val="00ED1C07"/>
    <w:rsid w:val="00ED2E1A"/>
    <w:rsid w:val="00ED339D"/>
    <w:rsid w:val="00ED4DE9"/>
    <w:rsid w:val="00ED53C7"/>
    <w:rsid w:val="00ED5EB4"/>
    <w:rsid w:val="00EE10AF"/>
    <w:rsid w:val="00EE1A20"/>
    <w:rsid w:val="00EE1EA4"/>
    <w:rsid w:val="00EE21BD"/>
    <w:rsid w:val="00EE3158"/>
    <w:rsid w:val="00EE34B8"/>
    <w:rsid w:val="00EE4E88"/>
    <w:rsid w:val="00EE50C7"/>
    <w:rsid w:val="00EE77AC"/>
    <w:rsid w:val="00EF066F"/>
    <w:rsid w:val="00EF079A"/>
    <w:rsid w:val="00EF0872"/>
    <w:rsid w:val="00EF0C5F"/>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0073"/>
    <w:rsid w:val="00F11248"/>
    <w:rsid w:val="00F129CB"/>
    <w:rsid w:val="00F13000"/>
    <w:rsid w:val="00F13C01"/>
    <w:rsid w:val="00F171BA"/>
    <w:rsid w:val="00F20494"/>
    <w:rsid w:val="00F20B5A"/>
    <w:rsid w:val="00F22E66"/>
    <w:rsid w:val="00F2323C"/>
    <w:rsid w:val="00F2327A"/>
    <w:rsid w:val="00F25F61"/>
    <w:rsid w:val="00F27C1B"/>
    <w:rsid w:val="00F316C0"/>
    <w:rsid w:val="00F32B29"/>
    <w:rsid w:val="00F3368A"/>
    <w:rsid w:val="00F34E3C"/>
    <w:rsid w:val="00F354C8"/>
    <w:rsid w:val="00F35977"/>
    <w:rsid w:val="00F359DD"/>
    <w:rsid w:val="00F35FAD"/>
    <w:rsid w:val="00F3602C"/>
    <w:rsid w:val="00F37040"/>
    <w:rsid w:val="00F378E8"/>
    <w:rsid w:val="00F37EA2"/>
    <w:rsid w:val="00F40975"/>
    <w:rsid w:val="00F421FB"/>
    <w:rsid w:val="00F454C2"/>
    <w:rsid w:val="00F4729F"/>
    <w:rsid w:val="00F479A9"/>
    <w:rsid w:val="00F52948"/>
    <w:rsid w:val="00F52BC9"/>
    <w:rsid w:val="00F52E3B"/>
    <w:rsid w:val="00F52E5F"/>
    <w:rsid w:val="00F52FEE"/>
    <w:rsid w:val="00F54561"/>
    <w:rsid w:val="00F54BD4"/>
    <w:rsid w:val="00F5522D"/>
    <w:rsid w:val="00F55CBB"/>
    <w:rsid w:val="00F608BE"/>
    <w:rsid w:val="00F6148C"/>
    <w:rsid w:val="00F61D4E"/>
    <w:rsid w:val="00F6297A"/>
    <w:rsid w:val="00F62C77"/>
    <w:rsid w:val="00F64EE9"/>
    <w:rsid w:val="00F667BB"/>
    <w:rsid w:val="00F67A59"/>
    <w:rsid w:val="00F67DBB"/>
    <w:rsid w:val="00F70201"/>
    <w:rsid w:val="00F7040C"/>
    <w:rsid w:val="00F716A4"/>
    <w:rsid w:val="00F7209C"/>
    <w:rsid w:val="00F72F64"/>
    <w:rsid w:val="00F73AC7"/>
    <w:rsid w:val="00F74AB5"/>
    <w:rsid w:val="00F76B30"/>
    <w:rsid w:val="00F81485"/>
    <w:rsid w:val="00F81B41"/>
    <w:rsid w:val="00F841FC"/>
    <w:rsid w:val="00F842FB"/>
    <w:rsid w:val="00F85DE5"/>
    <w:rsid w:val="00F86212"/>
    <w:rsid w:val="00F863FA"/>
    <w:rsid w:val="00F87B83"/>
    <w:rsid w:val="00F92161"/>
    <w:rsid w:val="00F9273A"/>
    <w:rsid w:val="00F92F8E"/>
    <w:rsid w:val="00F93C33"/>
    <w:rsid w:val="00F941B4"/>
    <w:rsid w:val="00F958A6"/>
    <w:rsid w:val="00F959E0"/>
    <w:rsid w:val="00F95C1B"/>
    <w:rsid w:val="00F963D9"/>
    <w:rsid w:val="00F9786A"/>
    <w:rsid w:val="00F97FF6"/>
    <w:rsid w:val="00FA10EA"/>
    <w:rsid w:val="00FA169E"/>
    <w:rsid w:val="00FA1D00"/>
    <w:rsid w:val="00FA2A64"/>
    <w:rsid w:val="00FA3454"/>
    <w:rsid w:val="00FA48F8"/>
    <w:rsid w:val="00FA51C3"/>
    <w:rsid w:val="00FA6CA5"/>
    <w:rsid w:val="00FA7616"/>
    <w:rsid w:val="00FB0358"/>
    <w:rsid w:val="00FB1002"/>
    <w:rsid w:val="00FB12AC"/>
    <w:rsid w:val="00FB1C0B"/>
    <w:rsid w:val="00FB1F46"/>
    <w:rsid w:val="00FB2CBF"/>
    <w:rsid w:val="00FB59C4"/>
    <w:rsid w:val="00FB6901"/>
    <w:rsid w:val="00FC279F"/>
    <w:rsid w:val="00FC2F6D"/>
    <w:rsid w:val="00FC3B8C"/>
    <w:rsid w:val="00FC40EC"/>
    <w:rsid w:val="00FC48E1"/>
    <w:rsid w:val="00FC4912"/>
    <w:rsid w:val="00FC4CDD"/>
    <w:rsid w:val="00FC6EAB"/>
    <w:rsid w:val="00FC728C"/>
    <w:rsid w:val="00FD08EE"/>
    <w:rsid w:val="00FD34AD"/>
    <w:rsid w:val="00FD35B3"/>
    <w:rsid w:val="00FD3E4E"/>
    <w:rsid w:val="00FD5352"/>
    <w:rsid w:val="00FD6665"/>
    <w:rsid w:val="00FD6DCB"/>
    <w:rsid w:val="00FD707F"/>
    <w:rsid w:val="00FD7292"/>
    <w:rsid w:val="00FD7468"/>
    <w:rsid w:val="00FD7B9F"/>
    <w:rsid w:val="00FD7C21"/>
    <w:rsid w:val="00FE0716"/>
    <w:rsid w:val="00FE1A01"/>
    <w:rsid w:val="00FE2398"/>
    <w:rsid w:val="00FE351D"/>
    <w:rsid w:val="00FE4BCF"/>
    <w:rsid w:val="00FE5602"/>
    <w:rsid w:val="00FE5C98"/>
    <w:rsid w:val="00FE62AF"/>
    <w:rsid w:val="00FE6F6D"/>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2049"/>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8FC"/>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9041D1"/>
    <w:pPr>
      <w:tabs>
        <w:tab w:val="left" w:pos="7470"/>
      </w:tabs>
      <w:spacing w:before="3000" w:after="0"/>
      <w:outlineLvl w:val="0"/>
    </w:pPr>
    <w:rPr>
      <w:b/>
      <w:color w:val="264F90"/>
      <w:sz w:val="56"/>
      <w:szCs w:val="56"/>
    </w:rPr>
  </w:style>
  <w:style w:type="paragraph" w:styleId="Heading2">
    <w:name w:val="heading 2"/>
    <w:basedOn w:val="Normal"/>
    <w:next w:val="Normal"/>
    <w:link w:val="Heading2Char"/>
    <w:autoRedefine/>
    <w:qFormat/>
    <w:rsid w:val="007A13F1"/>
    <w:pPr>
      <w:keepNext/>
      <w:numPr>
        <w:numId w:val="43"/>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C3493B"/>
    <w:pPr>
      <w:numPr>
        <w:ilvl w:val="1"/>
        <w:numId w:val="14"/>
      </w:numPr>
      <w:outlineLvl w:val="2"/>
    </w:pPr>
    <w:rPr>
      <w:rFonts w:cs="Arial"/>
      <w:b w:val="0"/>
      <w:sz w:val="24"/>
    </w:rPr>
  </w:style>
  <w:style w:type="paragraph" w:styleId="Heading4">
    <w:name w:val="heading 4"/>
    <w:basedOn w:val="Heading3"/>
    <w:next w:val="Normal"/>
    <w:link w:val="Heading4Char"/>
    <w:autoRedefine/>
    <w:qFormat/>
    <w:rsid w:val="00455EC8"/>
    <w:pPr>
      <w:numPr>
        <w:ilvl w:val="2"/>
        <w:numId w:val="43"/>
      </w:numPr>
      <w:outlineLvl w:val="3"/>
    </w:pPr>
    <w:rPr>
      <w:rFonts w:eastAsia="MS Mincho" w:cs="TimesNewRoman"/>
      <w:sz w:val="22"/>
      <w:szCs w:val="20"/>
    </w:rPr>
  </w:style>
  <w:style w:type="paragraph" w:styleId="Heading5">
    <w:name w:val="heading 5"/>
    <w:basedOn w:val="Heading4"/>
    <w:next w:val="Normal"/>
    <w:link w:val="Heading5Char"/>
    <w:qFormat/>
    <w:rsid w:val="009623EF"/>
    <w:pPr>
      <w:numPr>
        <w:ilvl w:val="3"/>
        <w:numId w:val="14"/>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F72F64"/>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F72F6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041D1"/>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7A13F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165F52"/>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9A0E52"/>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3493B"/>
    <w:rPr>
      <w:rFonts w:ascii="Arial" w:hAnsi="Arial" w:cs="Arial"/>
      <w:bCs/>
      <w:color w:val="264F90"/>
      <w:sz w:val="24"/>
      <w:szCs w:val="32"/>
    </w:rPr>
  </w:style>
  <w:style w:type="character" w:customStyle="1" w:styleId="Heading4Char">
    <w:name w:val="Heading 4 Char"/>
    <w:basedOn w:val="Heading3Char"/>
    <w:link w:val="Heading4"/>
    <w:rsid w:val="00455EC8"/>
    <w:rPr>
      <w:rFonts w:ascii="Arial" w:eastAsia="MS Mincho" w:hAnsi="Arial" w:cs="TimesNewRoman"/>
      <w:bCs/>
      <w:color w:val="264F90"/>
      <w:sz w:val="22"/>
      <w:szCs w:val="32"/>
    </w:rPr>
  </w:style>
  <w:style w:type="character" w:customStyle="1" w:styleId="Heading5Char">
    <w:name w:val="Heading 5 Char"/>
    <w:basedOn w:val="Heading4Char"/>
    <w:link w:val="Heading5"/>
    <w:rsid w:val="009623EF"/>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1 heading,Bullet point,Dot point 1.5 line spacing,L,List Paragraph - bullets,List Paragraph1,List Paragraph11,NFP GP Bulleted List,Recommendation,bullet point list,Bulletr List Paragraph,FooterText,List Paragraph2"/>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ilvl w:val="0"/>
        <w:numId w:val="0"/>
      </w:num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416EDE"/>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416EDE"/>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EDE"/>
    <w:rPr>
      <w:rFonts w:ascii="Arial" w:hAnsi="Arial"/>
      <w:iCs/>
      <w:szCs w:val="24"/>
    </w:rPr>
  </w:style>
  <w:style w:type="paragraph" w:styleId="NormalWeb">
    <w:name w:val="Normal (Web)"/>
    <w:basedOn w:val="Normal"/>
    <w:uiPriority w:val="99"/>
    <w:semiHidden/>
    <w:unhideWhenUsed/>
    <w:rsid w:val="00C0544B"/>
    <w:pPr>
      <w:spacing w:before="100" w:beforeAutospacing="1" w:after="100" w:afterAutospacing="1" w:line="240" w:lineRule="auto"/>
    </w:pPr>
    <w:rPr>
      <w:rFonts w:ascii="Times New Roman" w:hAnsi="Times New Roman"/>
      <w:iCs w:val="0"/>
      <w:sz w:val="24"/>
      <w:lang w:eastAsia="en-AU"/>
    </w:rPr>
  </w:style>
  <w:style w:type="paragraph" w:customStyle="1" w:styleId="Highlighted">
    <w:name w:val="Highlighted"/>
    <w:basedOn w:val="Normal"/>
    <w:link w:val="HighlightedChar"/>
    <w:qFormat/>
    <w:rsid w:val="00EC2CD3"/>
    <w:pPr>
      <w:spacing w:before="120" w:line="240" w:lineRule="auto"/>
    </w:pPr>
    <w:rPr>
      <w:rFonts w:ascii="Calibri" w:hAnsi="Calibri"/>
      <w:iCs w:val="0"/>
      <w:color w:val="333333"/>
      <w:sz w:val="22"/>
    </w:rPr>
  </w:style>
  <w:style w:type="character" w:customStyle="1" w:styleId="HighlightedChar">
    <w:name w:val="Highlighted Char"/>
    <w:basedOn w:val="DefaultParagraphFont"/>
    <w:link w:val="Highlighted"/>
    <w:rsid w:val="00EC2CD3"/>
    <w:rPr>
      <w:rFonts w:ascii="Calibri" w:hAnsi="Calibri"/>
      <w:color w:val="333333"/>
      <w:sz w:val="22"/>
      <w:szCs w:val="24"/>
    </w:rPr>
  </w:style>
  <w:style w:type="character" w:customStyle="1" w:styleId="ListParagraphChar">
    <w:name w:val="List Paragraph Char"/>
    <w:aliases w:val="CAB - List Bullet Char,1 heading Char,Bullet point Char,Dot point 1.5 line spacing Char,L Char,List Paragraph - bullets Char,List Paragraph1 Char,List Paragraph11 Char,NFP GP Bulleted List Char,Recommendation Char,FooterText Char"/>
    <w:basedOn w:val="DefaultParagraphFont"/>
    <w:link w:val="ListParagraph"/>
    <w:uiPriority w:val="34"/>
    <w:rsid w:val="00EC2CD3"/>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91794797">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3960079">
      <w:bodyDiv w:val="1"/>
      <w:marLeft w:val="0"/>
      <w:marRight w:val="0"/>
      <w:marTop w:val="0"/>
      <w:marBottom w:val="0"/>
      <w:divBdr>
        <w:top w:val="none" w:sz="0" w:space="0" w:color="auto"/>
        <w:left w:val="none" w:sz="0" w:space="0" w:color="auto"/>
        <w:bottom w:val="none" w:sz="0" w:space="0" w:color="auto"/>
        <w:right w:val="none" w:sz="0" w:space="0" w:color="auto"/>
      </w:divBdr>
    </w:div>
    <w:div w:id="699747489">
      <w:bodyDiv w:val="1"/>
      <w:marLeft w:val="0"/>
      <w:marRight w:val="0"/>
      <w:marTop w:val="0"/>
      <w:marBottom w:val="0"/>
      <w:divBdr>
        <w:top w:val="none" w:sz="0" w:space="0" w:color="auto"/>
        <w:left w:val="none" w:sz="0" w:space="0" w:color="auto"/>
        <w:bottom w:val="none" w:sz="0" w:space="0" w:color="auto"/>
        <w:right w:val="none" w:sz="0" w:space="0" w:color="auto"/>
      </w:divBdr>
    </w:div>
    <w:div w:id="713116461">
      <w:bodyDiv w:val="1"/>
      <w:marLeft w:val="0"/>
      <w:marRight w:val="0"/>
      <w:marTop w:val="0"/>
      <w:marBottom w:val="0"/>
      <w:divBdr>
        <w:top w:val="none" w:sz="0" w:space="0" w:color="auto"/>
        <w:left w:val="none" w:sz="0" w:space="0" w:color="auto"/>
        <w:bottom w:val="none" w:sz="0" w:space="0" w:color="auto"/>
        <w:right w:val="none" w:sz="0" w:space="0" w:color="auto"/>
      </w:divBdr>
    </w:div>
    <w:div w:id="909729628">
      <w:bodyDiv w:val="1"/>
      <w:marLeft w:val="0"/>
      <w:marRight w:val="0"/>
      <w:marTop w:val="0"/>
      <w:marBottom w:val="0"/>
      <w:divBdr>
        <w:top w:val="none" w:sz="0" w:space="0" w:color="auto"/>
        <w:left w:val="none" w:sz="0" w:space="0" w:color="auto"/>
        <w:bottom w:val="none" w:sz="0" w:space="0" w:color="auto"/>
        <w:right w:val="none" w:sz="0" w:space="0" w:color="auto"/>
      </w:divBdr>
    </w:div>
    <w:div w:id="93382353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785957">
      <w:bodyDiv w:val="1"/>
      <w:marLeft w:val="0"/>
      <w:marRight w:val="0"/>
      <w:marTop w:val="0"/>
      <w:marBottom w:val="0"/>
      <w:divBdr>
        <w:top w:val="none" w:sz="0" w:space="0" w:color="auto"/>
        <w:left w:val="none" w:sz="0" w:space="0" w:color="auto"/>
        <w:bottom w:val="none" w:sz="0" w:space="0" w:color="auto"/>
        <w:right w:val="none" w:sz="0" w:space="0" w:color="auto"/>
      </w:divBdr>
    </w:div>
    <w:div w:id="120254805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7144577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99591147">
      <w:bodyDiv w:val="1"/>
      <w:marLeft w:val="0"/>
      <w:marRight w:val="0"/>
      <w:marTop w:val="0"/>
      <w:marBottom w:val="0"/>
      <w:divBdr>
        <w:top w:val="none" w:sz="0" w:space="0" w:color="auto"/>
        <w:left w:val="none" w:sz="0" w:space="0" w:color="auto"/>
        <w:bottom w:val="none" w:sz="0" w:space="0" w:color="auto"/>
        <w:right w:val="none" w:sz="0" w:space="0" w:color="auto"/>
      </w:divBdr>
    </w:div>
    <w:div w:id="191646965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0456083">
      <w:bodyDiv w:val="1"/>
      <w:marLeft w:val="0"/>
      <w:marRight w:val="0"/>
      <w:marTop w:val="0"/>
      <w:marBottom w:val="0"/>
      <w:divBdr>
        <w:top w:val="none" w:sz="0" w:space="0" w:color="auto"/>
        <w:left w:val="none" w:sz="0" w:space="0" w:color="auto"/>
        <w:bottom w:val="none" w:sz="0" w:space="0" w:color="auto"/>
        <w:right w:val="none" w:sz="0" w:space="0" w:color="auto"/>
      </w:divBdr>
    </w:div>
    <w:div w:id="2030377273">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04377570">
      <w:bodyDiv w:val="1"/>
      <w:marLeft w:val="0"/>
      <w:marRight w:val="0"/>
      <w:marTop w:val="0"/>
      <w:marBottom w:val="0"/>
      <w:divBdr>
        <w:top w:val="none" w:sz="0" w:space="0" w:color="auto"/>
        <w:left w:val="none" w:sz="0" w:space="0" w:color="auto"/>
        <w:bottom w:val="none" w:sz="0" w:space="0" w:color="auto"/>
        <w:right w:val="none" w:sz="0" w:space="0" w:color="auto"/>
      </w:divBdr>
    </w:div>
    <w:div w:id="21083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www.business.gov.au/" TargetMode="External"/><Relationship Id="rId39" Type="http://schemas.openxmlformats.org/officeDocument/2006/relationships/hyperlink" Target="http://www.business.gov.au/CRC-P" TargetMode="External"/><Relationship Id="rId21" Type="http://schemas.openxmlformats.org/officeDocument/2006/relationships/hyperlink" Target="https://www.industry.gov.au/data-and-publications/make-it-happen-the-australian-governments-modern-manufacturing-strategy" TargetMode="External"/><Relationship Id="rId34" Type="http://schemas.openxmlformats.org/officeDocument/2006/relationships/hyperlink" Target="https://business.gov.au/" TargetMode="External"/><Relationship Id="rId42" Type="http://schemas.openxmlformats.org/officeDocument/2006/relationships/hyperlink" Target="https://www.nhmrc.gov.au/about-us/publications/national-statement-ethical-conduct-human-research-2007-updated-2018" TargetMode="External"/><Relationship Id="rId47" Type="http://schemas.openxmlformats.org/officeDocument/2006/relationships/hyperlink" Target="https://business.gov.au/" TargetMode="External"/><Relationship Id="rId50" Type="http://schemas.openxmlformats.org/officeDocument/2006/relationships/hyperlink" Target="https://www.grants.gov.au/" TargetMode="External"/><Relationship Id="rId55" Type="http://schemas.openxmlformats.org/officeDocument/2006/relationships/hyperlink" Target="https://www.industry.gov.au/data-and-publications/privacy-policy" TargetMode="External"/><Relationship Id="rId63" Type="http://schemas.openxmlformats.org/officeDocument/2006/relationships/hyperlink" Target="https://www.industry.gov.au/news-media/modern-manufacturing-initiative-and-national-manufacturing-priorities-announced"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rants.gov.au/" TargetMode="External"/><Relationship Id="rId32" Type="http://schemas.openxmlformats.org/officeDocument/2006/relationships/hyperlink" Target="https://portal.business.gov.au/" TargetMode="External"/><Relationship Id="rId37" Type="http://schemas.openxmlformats.org/officeDocument/2006/relationships/hyperlink" Target="https://business.gov.au/" TargetMode="External"/><Relationship Id="rId40" Type="http://schemas.openxmlformats.org/officeDocument/2006/relationships/hyperlink" Target="http://www.business.gov.au/CRC-P" TargetMode="External"/><Relationship Id="rId45" Type="http://schemas.openxmlformats.org/officeDocument/2006/relationships/hyperlink" Target="https://www.grants.gov.au/" TargetMode="External"/><Relationship Id="rId53" Type="http://schemas.openxmlformats.org/officeDocument/2006/relationships/hyperlink" Target="https://www.legislation.gov.au/Details/C2019C00057" TargetMode="External"/><Relationship Id="rId58" Type="http://schemas.openxmlformats.org/officeDocument/2006/relationships/hyperlink" Target="https://business.gov.au/" TargetMode="External"/><Relationship Id="rId66" Type="http://schemas.openxmlformats.org/officeDocument/2006/relationships/hyperlink" Target="https://www.industry.gov.au/data-and-publications/make-it-happen-the-australian-governments-modern-manufacturing-strategy"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business.gov.au/" TargetMode="External"/><Relationship Id="rId28" Type="http://schemas.openxmlformats.org/officeDocument/2006/relationships/hyperlink" Target="https://www.wgea.gov.au/what-we-do/compliance-reporting/non-compliant-list" TargetMode="External"/><Relationship Id="rId36" Type="http://schemas.openxmlformats.org/officeDocument/2006/relationships/hyperlink" Target="https://www.industry.gov.au/isa" TargetMode="External"/><Relationship Id="rId49" Type="http://schemas.openxmlformats.org/officeDocument/2006/relationships/hyperlink" Target="https://business.gov.au/" TargetMode="External"/><Relationship Id="rId57" Type="http://schemas.openxmlformats.org/officeDocument/2006/relationships/hyperlink" Target="http://www.business.gov.au/contact-us/" TargetMode="External"/><Relationship Id="rId61" Type="http://schemas.openxmlformats.org/officeDocument/2006/relationships/hyperlink" Target="http://www.ombudsman.gov.au/" TargetMode="External"/><Relationship Id="rId10" Type="http://schemas.openxmlformats.org/officeDocument/2006/relationships/webSettings" Target="webSettings.xml"/><Relationship Id="rId19" Type="http://schemas.openxmlformats.org/officeDocument/2006/relationships/hyperlink" Target="https://www.business.gov.au/" TargetMode="External"/><Relationship Id="rId31" Type="http://schemas.openxmlformats.org/officeDocument/2006/relationships/hyperlink" Target="https://portal.business.gov.au/" TargetMode="External"/><Relationship Id="rId44" Type="http://schemas.openxmlformats.org/officeDocument/2006/relationships/hyperlink" Target="https://www.ato.gov.au/" TargetMode="External"/><Relationship Id="rId52" Type="http://schemas.openxmlformats.org/officeDocument/2006/relationships/hyperlink" Target="https://www.legislation.gov.au/Details/C2019C00057" TargetMode="External"/><Relationship Id="rId60" Type="http://schemas.openxmlformats.org/officeDocument/2006/relationships/hyperlink" Target="https://business.gov.au/" TargetMode="External"/><Relationship Id="rId65"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business.gov.au/CRC-P"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hyperlink" Target="https://www.grants.gov.au/" TargetMode="External"/><Relationship Id="rId35" Type="http://schemas.openxmlformats.org/officeDocument/2006/relationships/hyperlink" Target="http://www.business.gov.au/" TargetMode="External"/><Relationship Id="rId43" Type="http://schemas.openxmlformats.org/officeDocument/2006/relationships/hyperlink" Target="https://www.humanrights.gov.au/our-work/childrens-rights/national-principles-child-safe-organisations" TargetMode="External"/><Relationship Id="rId48" Type="http://schemas.openxmlformats.org/officeDocument/2006/relationships/hyperlink" Target="file://prod.protected.ind/User/user03/LLau2/insert%20link%20here" TargetMode="External"/><Relationship Id="rId56" Type="http://schemas.openxmlformats.org/officeDocument/2006/relationships/hyperlink" Target="https://www.business.gov.au/contact-us" TargetMode="External"/><Relationship Id="rId64" Type="http://schemas.openxmlformats.org/officeDocument/2006/relationships/hyperlink" Target="https://business.gov.au/" TargetMode="External"/><Relationship Id="rId69"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finance.gov.au/government/commonwealth-grants/commonwealth-grants-rules-guidelines" TargetMode="External"/><Relationship Id="rId33" Type="http://schemas.openxmlformats.org/officeDocument/2006/relationships/hyperlink" Target="https://www.business.gov.au/contact-us" TargetMode="External"/><Relationship Id="rId38" Type="http://schemas.openxmlformats.org/officeDocument/2006/relationships/hyperlink" Target="https://www.grants.gov.au/" TargetMode="External"/><Relationship Id="rId46" Type="http://schemas.openxmlformats.org/officeDocument/2006/relationships/hyperlink" Target="https://www.finance.gov.au/government/commonwealth-grants/commonwealth-grants-rules-guidelines" TargetMode="External"/><Relationship Id="rId59" Type="http://schemas.openxmlformats.org/officeDocument/2006/relationships/hyperlink" Target="https://www.business.gov.au/about/customer-service-charter" TargetMode="External"/><Relationship Id="rId67" Type="http://schemas.openxmlformats.org/officeDocument/2006/relationships/hyperlink" Target="https://www.industry.gov.au/data-and-publications/science-and-research-priorities" TargetMode="External"/><Relationship Id="rId20" Type="http://schemas.openxmlformats.org/officeDocument/2006/relationships/hyperlink" Target="https://www.grants.gov.au/" TargetMode="External"/><Relationship Id="rId41" Type="http://schemas.openxmlformats.org/officeDocument/2006/relationships/hyperlink" Target="https://www.nhmrc.gov.au/research-policy/research-integrity/2018-australian-code-responsible-conduct-research" TargetMode="External"/><Relationship Id="rId54" Type="http://schemas.openxmlformats.org/officeDocument/2006/relationships/hyperlink" Target="https://www.industry.gov.au/data-and-publications/conflict-of-interest-and-insider-trading-policy" TargetMode="External"/><Relationship Id="rId62" Type="http://schemas.openxmlformats.org/officeDocument/2006/relationships/hyperlink" Target="https://www.industry.gov.au/data-and-publications/science-and-research-priorities"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C2019C00057"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s://www.industry.gov.au/data-and-publications/conflict-of-interest-and-insider-trading-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92A8A93B474191A4A0A6553B1F6ED0"/>
        <w:category>
          <w:name w:val="General"/>
          <w:gallery w:val="placeholder"/>
        </w:category>
        <w:types>
          <w:type w:val="bbPlcHdr"/>
        </w:types>
        <w:behaviors>
          <w:behavior w:val="content"/>
        </w:behaviors>
        <w:guid w:val="{AE2DD446-642C-4E69-A8A9-A9883551C96A}"/>
      </w:docPartPr>
      <w:docPartBody>
        <w:p w:rsidR="006B686E" w:rsidRDefault="00AF39D4" w:rsidP="00AF39D4">
          <w:pPr>
            <w:pStyle w:val="1892A8A93B474191A4A0A6553B1F6ED0"/>
          </w:pPr>
          <w:r w:rsidRPr="00CB2643">
            <w:rPr>
              <w:rStyle w:val="PlaceholderText"/>
            </w:rPr>
            <w:t>[Title]</w:t>
          </w:r>
        </w:p>
      </w:docPartBody>
    </w:docPart>
    <w:docPart>
      <w:docPartPr>
        <w:name w:val="F7CAF63373A84AC98943CD1DC8E20B74"/>
        <w:category>
          <w:name w:val="General"/>
          <w:gallery w:val="placeholder"/>
        </w:category>
        <w:types>
          <w:type w:val="bbPlcHdr"/>
        </w:types>
        <w:behaviors>
          <w:behavior w:val="content"/>
        </w:behaviors>
        <w:guid w:val="{AABD1897-3A12-474B-AC7A-7260FF4DD18F}"/>
      </w:docPartPr>
      <w:docPartBody>
        <w:p w:rsidR="006B686E" w:rsidRDefault="00AF39D4" w:rsidP="00AF39D4">
          <w:pPr>
            <w:pStyle w:val="F7CAF63373A84AC98943CD1DC8E20B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002A"/>
    <w:rsid w:val="00006C96"/>
    <w:rsid w:val="00010A10"/>
    <w:rsid w:val="0001606D"/>
    <w:rsid w:val="000251E6"/>
    <w:rsid w:val="00036CA1"/>
    <w:rsid w:val="0003775C"/>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6622E"/>
    <w:rsid w:val="00174BC0"/>
    <w:rsid w:val="00174CF0"/>
    <w:rsid w:val="001809A8"/>
    <w:rsid w:val="001834DA"/>
    <w:rsid w:val="001A26E1"/>
    <w:rsid w:val="001B21F0"/>
    <w:rsid w:val="001D19C2"/>
    <w:rsid w:val="001D6595"/>
    <w:rsid w:val="00204D02"/>
    <w:rsid w:val="00251878"/>
    <w:rsid w:val="00255B9E"/>
    <w:rsid w:val="0025632B"/>
    <w:rsid w:val="00256378"/>
    <w:rsid w:val="00267D81"/>
    <w:rsid w:val="00283FA7"/>
    <w:rsid w:val="002D31BB"/>
    <w:rsid w:val="002F3B78"/>
    <w:rsid w:val="002F40AB"/>
    <w:rsid w:val="003075AB"/>
    <w:rsid w:val="003270C3"/>
    <w:rsid w:val="00333E70"/>
    <w:rsid w:val="00346697"/>
    <w:rsid w:val="00364A58"/>
    <w:rsid w:val="00364EDB"/>
    <w:rsid w:val="003778F1"/>
    <w:rsid w:val="003969DB"/>
    <w:rsid w:val="003D103F"/>
    <w:rsid w:val="003D1F7D"/>
    <w:rsid w:val="003E650C"/>
    <w:rsid w:val="003F0EC9"/>
    <w:rsid w:val="003F24AB"/>
    <w:rsid w:val="00402658"/>
    <w:rsid w:val="00420B2B"/>
    <w:rsid w:val="00446F21"/>
    <w:rsid w:val="0045165D"/>
    <w:rsid w:val="00460E5F"/>
    <w:rsid w:val="00477AA6"/>
    <w:rsid w:val="004917E4"/>
    <w:rsid w:val="00491EAB"/>
    <w:rsid w:val="004C009D"/>
    <w:rsid w:val="004C6952"/>
    <w:rsid w:val="004E2075"/>
    <w:rsid w:val="004E7CAB"/>
    <w:rsid w:val="00507096"/>
    <w:rsid w:val="00514285"/>
    <w:rsid w:val="00520CEB"/>
    <w:rsid w:val="00533CA6"/>
    <w:rsid w:val="00536599"/>
    <w:rsid w:val="00540568"/>
    <w:rsid w:val="00553CDE"/>
    <w:rsid w:val="0056781E"/>
    <w:rsid w:val="00573B84"/>
    <w:rsid w:val="00587E08"/>
    <w:rsid w:val="005A07E5"/>
    <w:rsid w:val="005A3958"/>
    <w:rsid w:val="005A7688"/>
    <w:rsid w:val="005A7C1E"/>
    <w:rsid w:val="005D05B6"/>
    <w:rsid w:val="005F2C75"/>
    <w:rsid w:val="00610F7A"/>
    <w:rsid w:val="00617C4F"/>
    <w:rsid w:val="00626C0A"/>
    <w:rsid w:val="00633E9E"/>
    <w:rsid w:val="00642D3B"/>
    <w:rsid w:val="00653946"/>
    <w:rsid w:val="00695C4F"/>
    <w:rsid w:val="006B686E"/>
    <w:rsid w:val="006C6952"/>
    <w:rsid w:val="006F1D58"/>
    <w:rsid w:val="0070249A"/>
    <w:rsid w:val="00713A8F"/>
    <w:rsid w:val="00714DED"/>
    <w:rsid w:val="007236FA"/>
    <w:rsid w:val="007376E5"/>
    <w:rsid w:val="00745610"/>
    <w:rsid w:val="00760EC7"/>
    <w:rsid w:val="00790087"/>
    <w:rsid w:val="007E1D73"/>
    <w:rsid w:val="007E1FB5"/>
    <w:rsid w:val="007E1FEA"/>
    <w:rsid w:val="007F2063"/>
    <w:rsid w:val="007F7244"/>
    <w:rsid w:val="008125DB"/>
    <w:rsid w:val="008607A6"/>
    <w:rsid w:val="00885321"/>
    <w:rsid w:val="008B5A41"/>
    <w:rsid w:val="008D32AC"/>
    <w:rsid w:val="00901F89"/>
    <w:rsid w:val="0092088A"/>
    <w:rsid w:val="00924A12"/>
    <w:rsid w:val="00926C29"/>
    <w:rsid w:val="00940252"/>
    <w:rsid w:val="00952038"/>
    <w:rsid w:val="00955C19"/>
    <w:rsid w:val="00973CC8"/>
    <w:rsid w:val="0098301B"/>
    <w:rsid w:val="00994045"/>
    <w:rsid w:val="009B6EFF"/>
    <w:rsid w:val="009D37A0"/>
    <w:rsid w:val="009D7A25"/>
    <w:rsid w:val="00A12344"/>
    <w:rsid w:val="00A1591D"/>
    <w:rsid w:val="00A17C8D"/>
    <w:rsid w:val="00A236ED"/>
    <w:rsid w:val="00A462C4"/>
    <w:rsid w:val="00A52097"/>
    <w:rsid w:val="00A52D16"/>
    <w:rsid w:val="00A814F2"/>
    <w:rsid w:val="00A82A0F"/>
    <w:rsid w:val="00A8492E"/>
    <w:rsid w:val="00AD1382"/>
    <w:rsid w:val="00AF29F7"/>
    <w:rsid w:val="00AF39D4"/>
    <w:rsid w:val="00AF62FF"/>
    <w:rsid w:val="00B038A6"/>
    <w:rsid w:val="00B10FE2"/>
    <w:rsid w:val="00B75A32"/>
    <w:rsid w:val="00B821C1"/>
    <w:rsid w:val="00BC0DCC"/>
    <w:rsid w:val="00BC6EFD"/>
    <w:rsid w:val="00BF0741"/>
    <w:rsid w:val="00BF10FB"/>
    <w:rsid w:val="00C214D0"/>
    <w:rsid w:val="00C24B73"/>
    <w:rsid w:val="00C262DE"/>
    <w:rsid w:val="00C2738A"/>
    <w:rsid w:val="00C3684D"/>
    <w:rsid w:val="00C61B8C"/>
    <w:rsid w:val="00C63EE7"/>
    <w:rsid w:val="00C6409C"/>
    <w:rsid w:val="00C8774C"/>
    <w:rsid w:val="00C93610"/>
    <w:rsid w:val="00CA1B69"/>
    <w:rsid w:val="00CA3FBD"/>
    <w:rsid w:val="00CC3786"/>
    <w:rsid w:val="00CE2EBB"/>
    <w:rsid w:val="00CF3EAA"/>
    <w:rsid w:val="00CF7F43"/>
    <w:rsid w:val="00D0122B"/>
    <w:rsid w:val="00D10AAC"/>
    <w:rsid w:val="00D30F5B"/>
    <w:rsid w:val="00D3126F"/>
    <w:rsid w:val="00D66067"/>
    <w:rsid w:val="00D721BE"/>
    <w:rsid w:val="00D768CC"/>
    <w:rsid w:val="00D96834"/>
    <w:rsid w:val="00DA28B7"/>
    <w:rsid w:val="00DA47B3"/>
    <w:rsid w:val="00DE13EA"/>
    <w:rsid w:val="00DF3458"/>
    <w:rsid w:val="00E10DC5"/>
    <w:rsid w:val="00E75E70"/>
    <w:rsid w:val="00E937F8"/>
    <w:rsid w:val="00ED004A"/>
    <w:rsid w:val="00ED3CA3"/>
    <w:rsid w:val="00EF1B9F"/>
    <w:rsid w:val="00F11230"/>
    <w:rsid w:val="00F27AF8"/>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9D4"/>
    <w:rPr>
      <w:color w:val="808080"/>
    </w:rPr>
  </w:style>
  <w:style w:type="paragraph" w:customStyle="1" w:styleId="725EA8E6BC8C493497EF9675BDC80656">
    <w:name w:val="725EA8E6BC8C493497EF9675BDC80656"/>
    <w:rsid w:val="00D3126F"/>
    <w:pPr>
      <w:spacing w:after="160" w:line="259" w:lineRule="auto"/>
    </w:pPr>
  </w:style>
  <w:style w:type="paragraph" w:customStyle="1" w:styleId="5633090C80BC44139867B919DF0374EC">
    <w:name w:val="5633090C80BC44139867B919DF0374EC"/>
    <w:rsid w:val="00D10AAC"/>
    <w:pPr>
      <w:spacing w:after="160" w:line="259" w:lineRule="auto"/>
    </w:pPr>
  </w:style>
  <w:style w:type="paragraph" w:customStyle="1" w:styleId="1892A8A93B474191A4A0A6553B1F6ED0">
    <w:name w:val="1892A8A93B474191A4A0A6553B1F6ED0"/>
    <w:rsid w:val="00AF39D4"/>
    <w:pPr>
      <w:spacing w:after="160" w:line="259" w:lineRule="auto"/>
    </w:pPr>
  </w:style>
  <w:style w:type="paragraph" w:customStyle="1" w:styleId="F7CAF63373A84AC98943CD1DC8E20B74">
    <w:name w:val="F7CAF63373A84AC98943CD1DC8E20B74"/>
    <w:rsid w:val="00AF39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4" ma:contentTypeDescription="Create a new document." ma:contentTypeScope="" ma:versionID="3e958e99613c8bf4159d251ce56f6eb4">
  <xsd:schema xmlns:xsd="http://www.w3.org/2001/XMLSchema" xmlns:xs="http://www.w3.org/2001/XMLSchema" xmlns:p="http://schemas.microsoft.com/office/2006/metadata/properties" xmlns:ns1="http://schemas.microsoft.com/sharepoint/v3" xmlns:ns2="fd50b742-d4a4-4052-9f54-5e617ce92c3d" xmlns:ns3="483fc075-d93f-41a7-a6e1-d211c3d7a4c2" xmlns:ns4="http://schemas.microsoft.com/sharepoint/v4" targetNamespace="http://schemas.microsoft.com/office/2006/metadata/properties" ma:root="true" ma:fieldsID="f2878137e412610c432f0345b64f8ec6" ns1:_="" ns2:_="" ns3:_="" ns4:_="">
    <xsd:import namespace="http://schemas.microsoft.com/sharepoint/v3"/>
    <xsd:import namespace="fd50b742-d4a4-4052-9f54-5e617ce92c3d"/>
    <xsd:import namespace="483fc075-d93f-41a7-a6e1-d211c3d7a4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c075-d93f-41a7-a6e1-d211c3d7a4c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fd50b742-d4a4-4052-9f54-5e617ce92c3d">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g7bcb40ba23249a78edca7d43a67c1c9 xmlns="fd50b742-d4a4-4052-9f54-5e617ce92c3d">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fd50b742-d4a4-4052-9f54-5e617ce92c3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fd50b742-d4a4-4052-9f54-5e617ce92c3d">YZXQVS7QACYM-1541955987-138</_dlc_DocId>
    <TaxCatchAll xmlns="fd50b742-d4a4-4052-9f54-5e617ce92c3d">
      <Value>83</Value>
      <Value>96</Value>
      <Value>45357</Value>
      <Value>3</Value>
      <Value>1073</Value>
    </TaxCatchAll>
    <pe2555c81638466f9eb614edb9ecde52 xmlns="fd50b742-d4a4-4052-9f54-5e617ce92c3d">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fd50b742-d4a4-4052-9f54-5e617ce92c3d">
      <Terms xmlns="http://schemas.microsoft.com/office/infopath/2007/PartnerControls">
        <TermInfo xmlns="http://schemas.microsoft.com/office/infopath/2007/PartnerControls">
          <TermName xmlns="http://schemas.microsoft.com/office/infopath/2007/PartnerControls">CRCP R13</TermName>
          <TermId xmlns="http://schemas.microsoft.com/office/infopath/2007/PartnerControls">de5bf727-3c85-48d4-9736-3f43201d20cf</TermId>
        </TermInfo>
      </Terms>
    </adb9bed2e36e4a93af574aeb444da63e>
    <_dlc_DocIdUrl xmlns="fd50b742-d4a4-4052-9f54-5e617ce92c3d">
      <Url>http://dochub/div/ausindustry/businessfunctions/programmedesign/resources/_layouts/15/DocIdRedir.aspx?ID=YZXQVS7QACYM-1541955987-138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72F3-5CD3-4440-A855-B83DDE3AC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483fc075-d93f-41a7-a6e1-d211c3d7a4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475EE263-B062-486E-BD67-BCADC5853B6F}">
  <ds:schemaRefs>
    <ds:schemaRef ds:uri="http://schemas.microsoft.com/sharepoint/event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F6E2E88-EE6C-43C6-86B9-33AC0BB14B7F}">
  <ds:schemaRefs>
    <ds:schemaRef ds:uri="http://schemas.microsoft.com/office/2006/documentManagement/types"/>
    <ds:schemaRef ds:uri="http://purl.org/dc/terms/"/>
    <ds:schemaRef ds:uri="http://schemas.microsoft.com/sharepoint/v4"/>
    <ds:schemaRef ds:uri="http://purl.org/dc/dcmitype/"/>
    <ds:schemaRef ds:uri="483fc075-d93f-41a7-a6e1-d211c3d7a4c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d50b742-d4a4-4052-9f54-5e617ce92c3d"/>
    <ds:schemaRef ds:uri="http://schemas.microsoft.com/sharepoint/v3"/>
    <ds:schemaRef ds:uri="http://www.w3.org/XML/1998/namespace"/>
  </ds:schemaRefs>
</ds:datastoreItem>
</file>

<file path=customXml/itemProps6.xml><?xml version="1.0" encoding="utf-8"?>
<ds:datastoreItem xmlns:ds="http://schemas.openxmlformats.org/officeDocument/2006/customXml" ds:itemID="{C692BC1F-944A-4867-8131-FFEBC9CF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11085</Words>
  <Characters>63186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74123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Murphy, Justine</cp:lastModifiedBy>
  <cp:revision>2</cp:revision>
  <cp:lastPrinted>2015-11-12T23:22:00Z</cp:lastPrinted>
  <dcterms:created xsi:type="dcterms:W3CDTF">2022-03-23T01:35:00Z</dcterms:created>
  <dcterms:modified xsi:type="dcterms:W3CDTF">2022-03-23T01:35:00Z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0x010100C80A7D7F94080E409DD21A6BD3C6DDD7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1073;#2021-22|1c40d9f3-880a-4667-bdfe-070cdb31810a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45357;#CRCP R13|de5bf727-3c85-48d4-9736-3f43201d20cf</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