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A0D0C" w14:textId="77777777" w:rsidR="00E4313B" w:rsidRPr="00624853" w:rsidRDefault="00E4313B" w:rsidP="00CC1648">
      <w:pPr>
        <w:pStyle w:val="Heading1"/>
      </w:pPr>
      <w:r>
        <w:t>Cooperative Research Centres Program</w:t>
      </w:r>
      <w:r w:rsidRPr="00624853">
        <w:br/>
      </w:r>
      <w:r>
        <w:t xml:space="preserve">Cooperative Research Centre </w:t>
      </w:r>
      <w:bookmarkStart w:id="0" w:name="_GoBack"/>
      <w:bookmarkEnd w:id="0"/>
      <w:r>
        <w:t>Project (CRC-P) Grants Round 10</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8"/>
        <w:gridCol w:w="5961"/>
      </w:tblGrid>
      <w:tr w:rsidR="00AA7A87" w:rsidRPr="007040EB" w14:paraId="14D4CE7A" w14:textId="77777777" w:rsidTr="00E97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4B040706" w14:textId="77777777" w:rsidR="00AA7A87" w:rsidRPr="0004098F" w:rsidRDefault="00AA7A87" w:rsidP="00FB2CBF">
            <w:pPr>
              <w:rPr>
                <w:color w:val="264F90"/>
              </w:rPr>
            </w:pPr>
            <w:r w:rsidRPr="0004098F">
              <w:rPr>
                <w:color w:val="264F90"/>
              </w:rPr>
              <w:t>Opening date:</w:t>
            </w:r>
          </w:p>
        </w:tc>
        <w:tc>
          <w:tcPr>
            <w:tcW w:w="5961" w:type="dxa"/>
          </w:tcPr>
          <w:p w14:paraId="748E5EB9" w14:textId="5350358E" w:rsidR="00AA7A87" w:rsidRPr="00815D5D" w:rsidRDefault="00390E6E" w:rsidP="00815D5D">
            <w:pPr>
              <w:cnfStyle w:val="100000000000" w:firstRow="1" w:lastRow="0" w:firstColumn="0" w:lastColumn="0" w:oddVBand="0" w:evenVBand="0" w:oddHBand="0" w:evenHBand="0" w:firstRowFirstColumn="0" w:firstRowLastColumn="0" w:lastRowFirstColumn="0" w:lastRowLastColumn="0"/>
              <w:rPr>
                <w:b w:val="0"/>
              </w:rPr>
            </w:pPr>
            <w:r>
              <w:rPr>
                <w:b w:val="0"/>
              </w:rPr>
              <w:t>20</w:t>
            </w:r>
            <w:r w:rsidR="004433EE" w:rsidRPr="00815D5D">
              <w:rPr>
                <w:b w:val="0"/>
              </w:rPr>
              <w:t xml:space="preserve"> </w:t>
            </w:r>
            <w:r w:rsidR="00815D5D" w:rsidRPr="00815D5D">
              <w:rPr>
                <w:b w:val="0"/>
              </w:rPr>
              <w:t>August 2020</w:t>
            </w:r>
          </w:p>
        </w:tc>
      </w:tr>
      <w:tr w:rsidR="00AA7A87" w:rsidRPr="007040EB" w14:paraId="21523CB8" w14:textId="77777777" w:rsidTr="00E9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61" w:type="dxa"/>
            <w:shd w:val="clear" w:color="auto" w:fill="auto"/>
          </w:tcPr>
          <w:p w14:paraId="3C18DFE6" w14:textId="104F0039" w:rsidR="005E49EA" w:rsidRPr="00815D5D" w:rsidRDefault="00815D5D" w:rsidP="00390E6E">
            <w:pPr>
              <w:cnfStyle w:val="000000100000" w:firstRow="0" w:lastRow="0" w:firstColumn="0" w:lastColumn="0" w:oddVBand="0" w:evenVBand="0" w:oddHBand="1" w:evenHBand="0" w:firstRowFirstColumn="0" w:firstRowLastColumn="0" w:lastRowFirstColumn="0" w:lastRowLastColumn="0"/>
            </w:pPr>
            <w:r w:rsidRPr="00815D5D">
              <w:t>17:</w:t>
            </w:r>
            <w:r w:rsidR="00AA7A87" w:rsidRPr="00815D5D">
              <w:t xml:space="preserve">00 </w:t>
            </w:r>
            <w:r w:rsidR="00F87B20" w:rsidRPr="00815D5D">
              <w:t>AEST</w:t>
            </w:r>
            <w:r w:rsidR="00AA7A87" w:rsidRPr="00815D5D">
              <w:t xml:space="preserve"> on </w:t>
            </w:r>
            <w:r w:rsidR="00390E6E">
              <w:t>1</w:t>
            </w:r>
            <w:r w:rsidR="004433EE" w:rsidRPr="00815D5D">
              <w:t xml:space="preserve"> </w:t>
            </w:r>
            <w:r w:rsidR="00390E6E">
              <w:t>October</w:t>
            </w:r>
            <w:r w:rsidRPr="00815D5D">
              <w:t xml:space="preserve"> 2020</w:t>
            </w:r>
          </w:p>
        </w:tc>
      </w:tr>
      <w:tr w:rsidR="00AA7A87" w:rsidRPr="007040EB" w14:paraId="07C3C994" w14:textId="77777777" w:rsidTr="00E971BE">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61" w:type="dxa"/>
            <w:shd w:val="clear" w:color="auto" w:fill="auto"/>
          </w:tcPr>
          <w:p w14:paraId="1937ABBA" w14:textId="41C2A58F" w:rsidR="00AA7A87" w:rsidRPr="00815D5D" w:rsidRDefault="002C7F18" w:rsidP="00FB2CBF">
            <w:pPr>
              <w:cnfStyle w:val="000000000000" w:firstRow="0" w:lastRow="0" w:firstColumn="0" w:lastColumn="0" w:oddVBand="0" w:evenVBand="0" w:oddHBand="0" w:evenHBand="0" w:firstRowFirstColumn="0" w:firstRowLastColumn="0" w:lastRowFirstColumn="0" w:lastRowLastColumn="0"/>
            </w:pPr>
            <w:r w:rsidRPr="00815D5D">
              <w:t>Department of Industry, Science, Energy and Resources</w:t>
            </w:r>
          </w:p>
        </w:tc>
      </w:tr>
      <w:tr w:rsidR="00AA7A87" w:rsidRPr="007040EB" w14:paraId="79952C1E" w14:textId="77777777" w:rsidTr="00E9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61" w:type="dxa"/>
            <w:shd w:val="clear" w:color="auto" w:fill="auto"/>
          </w:tcPr>
          <w:p w14:paraId="102514A1" w14:textId="1319C98C" w:rsidR="00AA7A87" w:rsidRPr="00815D5D" w:rsidRDefault="005F2A4B" w:rsidP="0044516B">
            <w:pPr>
              <w:cnfStyle w:val="000000100000" w:firstRow="0" w:lastRow="0" w:firstColumn="0" w:lastColumn="0" w:oddVBand="0" w:evenVBand="0" w:oddHBand="1" w:evenHBand="0" w:firstRowFirstColumn="0" w:firstRowLastColumn="0" w:lastRowFirstColumn="0" w:lastRowLastColumn="0"/>
            </w:pPr>
            <w:r w:rsidRPr="00815D5D">
              <w:t>Department of Industry, Science</w:t>
            </w:r>
            <w:r w:rsidR="0044516B" w:rsidRPr="00815D5D">
              <w:t xml:space="preserve">, Energy and </w:t>
            </w:r>
            <w:r w:rsidR="00CB1500" w:rsidRPr="00815D5D">
              <w:t>Resources</w:t>
            </w:r>
          </w:p>
        </w:tc>
      </w:tr>
      <w:tr w:rsidR="00AA7A87" w:rsidRPr="007040EB" w14:paraId="675CD872" w14:textId="77777777" w:rsidTr="00E971BE">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61" w:type="dxa"/>
            <w:shd w:val="clear" w:color="auto" w:fill="auto"/>
          </w:tcPr>
          <w:p w14:paraId="7C97D1E9" w14:textId="17777294" w:rsidR="00AA7A87" w:rsidRPr="00815D5D" w:rsidRDefault="00AA7A87" w:rsidP="00FB2CBF">
            <w:pPr>
              <w:cnfStyle w:val="000000000000" w:firstRow="0" w:lastRow="0" w:firstColumn="0" w:lastColumn="0" w:oddVBand="0" w:evenVBand="0" w:oddHBand="0" w:evenHBand="0" w:firstRowFirstColumn="0" w:firstRowLastColumn="0" w:lastRowFirstColumn="0" w:lastRowLastColumn="0"/>
            </w:pPr>
            <w:r w:rsidRPr="00815D5D">
              <w:t>If you have any questions, contact</w:t>
            </w:r>
            <w:r w:rsidR="00201ACE" w:rsidRPr="00815D5D">
              <w:t xml:space="preserve"> us </w:t>
            </w:r>
            <w:r w:rsidR="00030E0C" w:rsidRPr="00815D5D">
              <w:t>on 13 28 46</w:t>
            </w:r>
            <w:r w:rsidR="003E2C3B" w:rsidRPr="00815D5D">
              <w:t>.</w:t>
            </w:r>
          </w:p>
        </w:tc>
      </w:tr>
      <w:tr w:rsidR="00AA7A87" w:rsidRPr="007040EB" w14:paraId="0022E681" w14:textId="77777777" w:rsidTr="00E9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61" w:type="dxa"/>
            <w:shd w:val="clear" w:color="auto" w:fill="auto"/>
          </w:tcPr>
          <w:p w14:paraId="43326A40" w14:textId="57CB2F9A" w:rsidR="00AA7A87" w:rsidRPr="00815D5D" w:rsidRDefault="00390E6E" w:rsidP="00FB2CBF">
            <w:pPr>
              <w:cnfStyle w:val="000000100000" w:firstRow="0" w:lastRow="0" w:firstColumn="0" w:lastColumn="0" w:oddVBand="0" w:evenVBand="0" w:oddHBand="1" w:evenHBand="0" w:firstRowFirstColumn="0" w:firstRowLastColumn="0" w:lastRowFirstColumn="0" w:lastRowLastColumn="0"/>
            </w:pPr>
            <w:r>
              <w:t>20</w:t>
            </w:r>
            <w:r w:rsidR="004433EE" w:rsidRPr="00815D5D">
              <w:t xml:space="preserve"> </w:t>
            </w:r>
            <w:r w:rsidR="00815D5D" w:rsidRPr="00815D5D">
              <w:t>August 2020</w:t>
            </w:r>
          </w:p>
        </w:tc>
      </w:tr>
      <w:tr w:rsidR="00AA7A87" w14:paraId="6AA65F5E" w14:textId="77777777" w:rsidTr="00E971BE">
        <w:tc>
          <w:tcPr>
            <w:cnfStyle w:val="001000000000" w:firstRow="0" w:lastRow="0" w:firstColumn="1" w:lastColumn="0" w:oddVBand="0" w:evenVBand="0" w:oddHBand="0" w:evenHBand="0" w:firstRowFirstColumn="0" w:firstRowLastColumn="0" w:lastRowFirstColumn="0" w:lastRowLastColumn="0"/>
            <w:tcW w:w="282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61" w:type="dxa"/>
            <w:shd w:val="clear" w:color="auto" w:fill="auto"/>
          </w:tcPr>
          <w:p w14:paraId="31B0E74E" w14:textId="717DDF9A" w:rsidR="00AA7A87" w:rsidRPr="00F65C53" w:rsidRDefault="00AA7A87" w:rsidP="002C7F18">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9"/>
          <w:footerReference w:type="first" r:id="rId10"/>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CC1648">
      <w:pPr>
        <w:pStyle w:val="TOCHeading"/>
      </w:pPr>
      <w:bookmarkStart w:id="1" w:name="_Toc164844258"/>
      <w:bookmarkStart w:id="2" w:name="_Toc383003250"/>
      <w:bookmarkStart w:id="3" w:name="_Toc164844257"/>
      <w:r w:rsidRPr="00007E4B">
        <w:lastRenderedPageBreak/>
        <w:t>Contents</w:t>
      </w:r>
      <w:bookmarkEnd w:id="1"/>
      <w:bookmarkEnd w:id="2"/>
    </w:p>
    <w:p w14:paraId="63442AC0" w14:textId="77777777" w:rsidR="00E260AD"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E260AD">
        <w:rPr>
          <w:noProof/>
        </w:rPr>
        <w:t>1.</w:t>
      </w:r>
      <w:r w:rsidR="00E260AD">
        <w:rPr>
          <w:rFonts w:asciiTheme="minorHAnsi" w:eastAsiaTheme="minorEastAsia" w:hAnsiTheme="minorHAnsi" w:cstheme="minorBidi"/>
          <w:b w:val="0"/>
          <w:iCs w:val="0"/>
          <w:noProof/>
          <w:sz w:val="22"/>
          <w:lang w:val="en-AU" w:eastAsia="en-AU"/>
        </w:rPr>
        <w:tab/>
      </w:r>
      <w:r w:rsidR="00E260AD">
        <w:rPr>
          <w:noProof/>
        </w:rPr>
        <w:t>Cooperative Research Centres (CRC) Program: Cooperative Research Centres Project (CRC-P) Round 10 processes</w:t>
      </w:r>
      <w:r w:rsidR="00E260AD">
        <w:rPr>
          <w:noProof/>
        </w:rPr>
        <w:tab/>
      </w:r>
      <w:r w:rsidR="00E260AD">
        <w:rPr>
          <w:noProof/>
        </w:rPr>
        <w:fldChar w:fldCharType="begin"/>
      </w:r>
      <w:r w:rsidR="00E260AD">
        <w:rPr>
          <w:noProof/>
        </w:rPr>
        <w:instrText xml:space="preserve"> PAGEREF _Toc48660913 \h </w:instrText>
      </w:r>
      <w:r w:rsidR="00E260AD">
        <w:rPr>
          <w:noProof/>
        </w:rPr>
      </w:r>
      <w:r w:rsidR="00E260AD">
        <w:rPr>
          <w:noProof/>
        </w:rPr>
        <w:fldChar w:fldCharType="separate"/>
      </w:r>
      <w:r w:rsidR="009B2E01">
        <w:rPr>
          <w:noProof/>
        </w:rPr>
        <w:t>4</w:t>
      </w:r>
      <w:r w:rsidR="00E260AD">
        <w:rPr>
          <w:noProof/>
        </w:rPr>
        <w:fldChar w:fldCharType="end"/>
      </w:r>
    </w:p>
    <w:p w14:paraId="4928FA04"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_Toc48660914 \h </w:instrText>
      </w:r>
      <w:r>
        <w:rPr>
          <w:noProof/>
        </w:rPr>
      </w:r>
      <w:r>
        <w:rPr>
          <w:noProof/>
        </w:rPr>
        <w:fldChar w:fldCharType="separate"/>
      </w:r>
      <w:r w:rsidR="009B2E01">
        <w:rPr>
          <w:noProof/>
        </w:rPr>
        <w:t>5</w:t>
      </w:r>
      <w:r>
        <w:rPr>
          <w:noProof/>
        </w:rPr>
        <w:fldChar w:fldCharType="end"/>
      </w:r>
    </w:p>
    <w:p w14:paraId="440C455E" w14:textId="77777777" w:rsidR="00E260AD" w:rsidRDefault="00E260AD">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Round 10 CRC-P grant opportunity</w:t>
      </w:r>
      <w:r>
        <w:rPr>
          <w:noProof/>
        </w:rPr>
        <w:tab/>
      </w:r>
      <w:r>
        <w:rPr>
          <w:noProof/>
        </w:rPr>
        <w:fldChar w:fldCharType="begin"/>
      </w:r>
      <w:r>
        <w:rPr>
          <w:noProof/>
        </w:rPr>
        <w:instrText xml:space="preserve"> PAGEREF _Toc48660915 \h </w:instrText>
      </w:r>
      <w:r>
        <w:rPr>
          <w:noProof/>
        </w:rPr>
      </w:r>
      <w:r>
        <w:rPr>
          <w:noProof/>
        </w:rPr>
        <w:fldChar w:fldCharType="separate"/>
      </w:r>
      <w:r w:rsidR="009B2E01">
        <w:rPr>
          <w:noProof/>
        </w:rPr>
        <w:t>5</w:t>
      </w:r>
      <w:r>
        <w:rPr>
          <w:noProof/>
        </w:rPr>
        <w:fldChar w:fldCharType="end"/>
      </w:r>
    </w:p>
    <w:p w14:paraId="25CDFFCA"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_Toc48660916 \h </w:instrText>
      </w:r>
      <w:r>
        <w:rPr>
          <w:noProof/>
        </w:rPr>
      </w:r>
      <w:r>
        <w:rPr>
          <w:noProof/>
        </w:rPr>
        <w:fldChar w:fldCharType="separate"/>
      </w:r>
      <w:r w:rsidR="009B2E01">
        <w:rPr>
          <w:noProof/>
        </w:rPr>
        <w:t>6</w:t>
      </w:r>
      <w:r>
        <w:rPr>
          <w:noProof/>
        </w:rPr>
        <w:fldChar w:fldCharType="end"/>
      </w:r>
    </w:p>
    <w:p w14:paraId="6ADABDA6" w14:textId="77777777" w:rsidR="00E260AD" w:rsidRDefault="00E260A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_Toc48660917 \h </w:instrText>
      </w:r>
      <w:r>
        <w:rPr>
          <w:noProof/>
        </w:rPr>
      </w:r>
      <w:r>
        <w:rPr>
          <w:noProof/>
        </w:rPr>
        <w:fldChar w:fldCharType="separate"/>
      </w:r>
      <w:r w:rsidR="009B2E01">
        <w:rPr>
          <w:noProof/>
        </w:rPr>
        <w:t>6</w:t>
      </w:r>
      <w:r>
        <w:rPr>
          <w:noProof/>
        </w:rPr>
        <w:fldChar w:fldCharType="end"/>
      </w:r>
    </w:p>
    <w:p w14:paraId="64AA7E44" w14:textId="77777777" w:rsidR="00E260AD" w:rsidRDefault="00E260A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_Toc48660918 \h </w:instrText>
      </w:r>
      <w:r>
        <w:rPr>
          <w:noProof/>
        </w:rPr>
      </w:r>
      <w:r>
        <w:rPr>
          <w:noProof/>
        </w:rPr>
        <w:fldChar w:fldCharType="separate"/>
      </w:r>
      <w:r w:rsidR="009B2E01">
        <w:rPr>
          <w:noProof/>
        </w:rPr>
        <w:t>6</w:t>
      </w:r>
      <w:r>
        <w:rPr>
          <w:noProof/>
        </w:rPr>
        <w:fldChar w:fldCharType="end"/>
      </w:r>
    </w:p>
    <w:p w14:paraId="7BBAE55E"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_Toc48660919 \h </w:instrText>
      </w:r>
      <w:r>
        <w:rPr>
          <w:noProof/>
        </w:rPr>
      </w:r>
      <w:r>
        <w:rPr>
          <w:noProof/>
        </w:rPr>
        <w:fldChar w:fldCharType="separate"/>
      </w:r>
      <w:r w:rsidR="009B2E01">
        <w:rPr>
          <w:noProof/>
        </w:rPr>
        <w:t>6</w:t>
      </w:r>
      <w:r>
        <w:rPr>
          <w:noProof/>
        </w:rPr>
        <w:fldChar w:fldCharType="end"/>
      </w:r>
    </w:p>
    <w:p w14:paraId="4BFE5237" w14:textId="77777777" w:rsidR="00E260AD" w:rsidRDefault="00E260AD">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_Toc48660920 \h </w:instrText>
      </w:r>
      <w:r>
        <w:rPr>
          <w:noProof/>
        </w:rPr>
      </w:r>
      <w:r>
        <w:rPr>
          <w:noProof/>
        </w:rPr>
        <w:fldChar w:fldCharType="separate"/>
      </w:r>
      <w:r w:rsidR="009B2E01">
        <w:rPr>
          <w:noProof/>
        </w:rPr>
        <w:t>6</w:t>
      </w:r>
      <w:r>
        <w:rPr>
          <w:noProof/>
        </w:rPr>
        <w:fldChar w:fldCharType="end"/>
      </w:r>
    </w:p>
    <w:p w14:paraId="76A4E69D" w14:textId="77777777" w:rsidR="00E260AD" w:rsidRDefault="00E260AD">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_Toc48660921 \h </w:instrText>
      </w:r>
      <w:r>
        <w:rPr>
          <w:noProof/>
        </w:rPr>
      </w:r>
      <w:r>
        <w:rPr>
          <w:noProof/>
        </w:rPr>
        <w:fldChar w:fldCharType="separate"/>
      </w:r>
      <w:r w:rsidR="009B2E01">
        <w:rPr>
          <w:noProof/>
        </w:rPr>
        <w:t>7</w:t>
      </w:r>
      <w:r>
        <w:rPr>
          <w:noProof/>
        </w:rPr>
        <w:fldChar w:fldCharType="end"/>
      </w:r>
    </w:p>
    <w:p w14:paraId="2F2FFEAF" w14:textId="77777777" w:rsidR="00E260AD" w:rsidRDefault="00E260AD">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_Toc48660922 \h </w:instrText>
      </w:r>
      <w:r>
        <w:rPr>
          <w:noProof/>
        </w:rPr>
      </w:r>
      <w:r>
        <w:rPr>
          <w:noProof/>
        </w:rPr>
        <w:fldChar w:fldCharType="separate"/>
      </w:r>
      <w:r w:rsidR="009B2E01">
        <w:rPr>
          <w:noProof/>
        </w:rPr>
        <w:t>7</w:t>
      </w:r>
      <w:r>
        <w:rPr>
          <w:noProof/>
        </w:rPr>
        <w:fldChar w:fldCharType="end"/>
      </w:r>
    </w:p>
    <w:p w14:paraId="5F4A5DE8"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_Toc48660923 \h </w:instrText>
      </w:r>
      <w:r>
        <w:rPr>
          <w:noProof/>
        </w:rPr>
      </w:r>
      <w:r>
        <w:rPr>
          <w:noProof/>
        </w:rPr>
        <w:fldChar w:fldCharType="separate"/>
      </w:r>
      <w:r w:rsidR="009B2E01">
        <w:rPr>
          <w:noProof/>
        </w:rPr>
        <w:t>7</w:t>
      </w:r>
      <w:r>
        <w:rPr>
          <w:noProof/>
        </w:rPr>
        <w:fldChar w:fldCharType="end"/>
      </w:r>
    </w:p>
    <w:p w14:paraId="4301816C" w14:textId="77777777" w:rsidR="00E260AD" w:rsidRDefault="00E260AD">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_Toc48660924 \h </w:instrText>
      </w:r>
      <w:r>
        <w:rPr>
          <w:noProof/>
        </w:rPr>
      </w:r>
      <w:r>
        <w:rPr>
          <w:noProof/>
        </w:rPr>
        <w:fldChar w:fldCharType="separate"/>
      </w:r>
      <w:r w:rsidR="009B2E01">
        <w:rPr>
          <w:noProof/>
        </w:rPr>
        <w:t>7</w:t>
      </w:r>
      <w:r>
        <w:rPr>
          <w:noProof/>
        </w:rPr>
        <w:fldChar w:fldCharType="end"/>
      </w:r>
    </w:p>
    <w:p w14:paraId="2BCED48B" w14:textId="77777777" w:rsidR="00E260AD" w:rsidRDefault="00E260AD">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_Toc48660925 \h </w:instrText>
      </w:r>
      <w:r>
        <w:rPr>
          <w:noProof/>
        </w:rPr>
      </w:r>
      <w:r>
        <w:rPr>
          <w:noProof/>
        </w:rPr>
        <w:fldChar w:fldCharType="separate"/>
      </w:r>
      <w:r w:rsidR="009B2E01">
        <w:rPr>
          <w:noProof/>
        </w:rPr>
        <w:t>8</w:t>
      </w:r>
      <w:r>
        <w:rPr>
          <w:noProof/>
        </w:rPr>
        <w:fldChar w:fldCharType="end"/>
      </w:r>
    </w:p>
    <w:p w14:paraId="38BC96D6"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_Toc48660926 \h </w:instrText>
      </w:r>
      <w:r>
        <w:rPr>
          <w:noProof/>
        </w:rPr>
      </w:r>
      <w:r>
        <w:rPr>
          <w:noProof/>
        </w:rPr>
        <w:fldChar w:fldCharType="separate"/>
      </w:r>
      <w:r w:rsidR="009B2E01">
        <w:rPr>
          <w:noProof/>
        </w:rPr>
        <w:t>8</w:t>
      </w:r>
      <w:r>
        <w:rPr>
          <w:noProof/>
        </w:rPr>
        <w:fldChar w:fldCharType="end"/>
      </w:r>
    </w:p>
    <w:p w14:paraId="35F36E61" w14:textId="77777777" w:rsidR="00E260AD" w:rsidRDefault="00E260A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_Toc48660927 \h </w:instrText>
      </w:r>
      <w:r>
        <w:rPr>
          <w:noProof/>
        </w:rPr>
      </w:r>
      <w:r>
        <w:rPr>
          <w:noProof/>
        </w:rPr>
        <w:fldChar w:fldCharType="separate"/>
      </w:r>
      <w:r w:rsidR="009B2E01">
        <w:rPr>
          <w:noProof/>
        </w:rPr>
        <w:t>8</w:t>
      </w:r>
      <w:r>
        <w:rPr>
          <w:noProof/>
        </w:rPr>
        <w:fldChar w:fldCharType="end"/>
      </w:r>
    </w:p>
    <w:p w14:paraId="56DE4286" w14:textId="77777777" w:rsidR="00E260AD" w:rsidRDefault="00E260AD">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_Toc48660928 \h </w:instrText>
      </w:r>
      <w:r>
        <w:rPr>
          <w:noProof/>
        </w:rPr>
      </w:r>
      <w:r>
        <w:rPr>
          <w:noProof/>
        </w:rPr>
        <w:fldChar w:fldCharType="separate"/>
      </w:r>
      <w:r w:rsidR="009B2E01">
        <w:rPr>
          <w:noProof/>
        </w:rPr>
        <w:t>9</w:t>
      </w:r>
      <w:r>
        <w:rPr>
          <w:noProof/>
        </w:rPr>
        <w:fldChar w:fldCharType="end"/>
      </w:r>
    </w:p>
    <w:p w14:paraId="27AAECDE" w14:textId="77777777" w:rsidR="00E260AD" w:rsidRDefault="00E260AD">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_Toc48660929 \h </w:instrText>
      </w:r>
      <w:r>
        <w:rPr>
          <w:noProof/>
        </w:rPr>
      </w:r>
      <w:r>
        <w:rPr>
          <w:noProof/>
        </w:rPr>
        <w:fldChar w:fldCharType="separate"/>
      </w:r>
      <w:r w:rsidR="009B2E01">
        <w:rPr>
          <w:noProof/>
        </w:rPr>
        <w:t>9</w:t>
      </w:r>
      <w:r>
        <w:rPr>
          <w:noProof/>
        </w:rPr>
        <w:fldChar w:fldCharType="end"/>
      </w:r>
    </w:p>
    <w:p w14:paraId="634DC07C" w14:textId="77777777" w:rsidR="00E260AD" w:rsidRDefault="00E260AD">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_Toc48660930 \h </w:instrText>
      </w:r>
      <w:r>
        <w:rPr>
          <w:noProof/>
        </w:rPr>
      </w:r>
      <w:r>
        <w:rPr>
          <w:noProof/>
        </w:rPr>
        <w:fldChar w:fldCharType="separate"/>
      </w:r>
      <w:r w:rsidR="009B2E01">
        <w:rPr>
          <w:noProof/>
        </w:rPr>
        <w:t>9</w:t>
      </w:r>
      <w:r>
        <w:rPr>
          <w:noProof/>
        </w:rPr>
        <w:fldChar w:fldCharType="end"/>
      </w:r>
    </w:p>
    <w:p w14:paraId="38DE4BF5"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_Toc48660931 \h </w:instrText>
      </w:r>
      <w:r>
        <w:rPr>
          <w:noProof/>
        </w:rPr>
      </w:r>
      <w:r>
        <w:rPr>
          <w:noProof/>
        </w:rPr>
        <w:fldChar w:fldCharType="separate"/>
      </w:r>
      <w:r w:rsidR="009B2E01">
        <w:rPr>
          <w:noProof/>
        </w:rPr>
        <w:t>9</w:t>
      </w:r>
      <w:r>
        <w:rPr>
          <w:noProof/>
        </w:rPr>
        <w:fldChar w:fldCharType="end"/>
      </w:r>
    </w:p>
    <w:p w14:paraId="4314D9F5" w14:textId="77777777" w:rsidR="00E260AD" w:rsidRDefault="00E260A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_Toc48660932 \h </w:instrText>
      </w:r>
      <w:r>
        <w:rPr>
          <w:noProof/>
        </w:rPr>
      </w:r>
      <w:r>
        <w:rPr>
          <w:noProof/>
        </w:rPr>
        <w:fldChar w:fldCharType="separate"/>
      </w:r>
      <w:r w:rsidR="009B2E01">
        <w:rPr>
          <w:noProof/>
        </w:rPr>
        <w:t>10</w:t>
      </w:r>
      <w:r>
        <w:rPr>
          <w:noProof/>
        </w:rPr>
        <w:fldChar w:fldCharType="end"/>
      </w:r>
    </w:p>
    <w:p w14:paraId="11FA71AF" w14:textId="77777777" w:rsidR="00E260AD" w:rsidRDefault="00E260A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_Toc48660933 \h </w:instrText>
      </w:r>
      <w:r>
        <w:rPr>
          <w:noProof/>
        </w:rPr>
      </w:r>
      <w:r>
        <w:rPr>
          <w:noProof/>
        </w:rPr>
        <w:fldChar w:fldCharType="separate"/>
      </w:r>
      <w:r w:rsidR="009B2E01">
        <w:rPr>
          <w:noProof/>
        </w:rPr>
        <w:t>10</w:t>
      </w:r>
      <w:r>
        <w:rPr>
          <w:noProof/>
        </w:rPr>
        <w:fldChar w:fldCharType="end"/>
      </w:r>
    </w:p>
    <w:p w14:paraId="4FE80CB5"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_Toc48660934 \h </w:instrText>
      </w:r>
      <w:r>
        <w:rPr>
          <w:noProof/>
        </w:rPr>
      </w:r>
      <w:r>
        <w:rPr>
          <w:noProof/>
        </w:rPr>
        <w:fldChar w:fldCharType="separate"/>
      </w:r>
      <w:r w:rsidR="009B2E01">
        <w:rPr>
          <w:noProof/>
        </w:rPr>
        <w:t>11</w:t>
      </w:r>
      <w:r>
        <w:rPr>
          <w:noProof/>
        </w:rPr>
        <w:fldChar w:fldCharType="end"/>
      </w:r>
    </w:p>
    <w:p w14:paraId="143C5632" w14:textId="77777777" w:rsidR="00E260AD" w:rsidRDefault="00E260AD">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_Toc48660935 \h </w:instrText>
      </w:r>
      <w:r>
        <w:rPr>
          <w:noProof/>
        </w:rPr>
      </w:r>
      <w:r>
        <w:rPr>
          <w:noProof/>
        </w:rPr>
        <w:fldChar w:fldCharType="separate"/>
      </w:r>
      <w:r w:rsidR="009B2E01">
        <w:rPr>
          <w:noProof/>
        </w:rPr>
        <w:t>11</w:t>
      </w:r>
      <w:r>
        <w:rPr>
          <w:noProof/>
        </w:rPr>
        <w:fldChar w:fldCharType="end"/>
      </w:r>
    </w:p>
    <w:p w14:paraId="69C378DB"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_Toc48660936 \h </w:instrText>
      </w:r>
      <w:r>
        <w:rPr>
          <w:noProof/>
        </w:rPr>
      </w:r>
      <w:r>
        <w:rPr>
          <w:noProof/>
        </w:rPr>
        <w:fldChar w:fldCharType="separate"/>
      </w:r>
      <w:r w:rsidR="009B2E01">
        <w:rPr>
          <w:noProof/>
        </w:rPr>
        <w:t>12</w:t>
      </w:r>
      <w:r>
        <w:rPr>
          <w:noProof/>
        </w:rPr>
        <w:fldChar w:fldCharType="end"/>
      </w:r>
    </w:p>
    <w:p w14:paraId="0B004859"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_Toc48660937 \h </w:instrText>
      </w:r>
      <w:r>
        <w:rPr>
          <w:noProof/>
        </w:rPr>
      </w:r>
      <w:r>
        <w:rPr>
          <w:noProof/>
        </w:rPr>
        <w:fldChar w:fldCharType="separate"/>
      </w:r>
      <w:r w:rsidR="009B2E01">
        <w:rPr>
          <w:noProof/>
        </w:rPr>
        <w:t>12</w:t>
      </w:r>
      <w:r>
        <w:rPr>
          <w:noProof/>
        </w:rPr>
        <w:fldChar w:fldCharType="end"/>
      </w:r>
    </w:p>
    <w:p w14:paraId="24E42931"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_Toc48660938 \h </w:instrText>
      </w:r>
      <w:r>
        <w:rPr>
          <w:noProof/>
        </w:rPr>
      </w:r>
      <w:r>
        <w:rPr>
          <w:noProof/>
        </w:rPr>
        <w:fldChar w:fldCharType="separate"/>
      </w:r>
      <w:r w:rsidR="009B2E01">
        <w:rPr>
          <w:noProof/>
        </w:rPr>
        <w:t>12</w:t>
      </w:r>
      <w:r>
        <w:rPr>
          <w:noProof/>
        </w:rPr>
        <w:fldChar w:fldCharType="end"/>
      </w:r>
    </w:p>
    <w:p w14:paraId="600D12BE"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Partner agreement</w:t>
      </w:r>
      <w:r>
        <w:rPr>
          <w:noProof/>
        </w:rPr>
        <w:tab/>
      </w:r>
      <w:r>
        <w:rPr>
          <w:noProof/>
        </w:rPr>
        <w:fldChar w:fldCharType="begin"/>
      </w:r>
      <w:r>
        <w:rPr>
          <w:noProof/>
        </w:rPr>
        <w:instrText xml:space="preserve"> PAGEREF _Toc48660939 \h </w:instrText>
      </w:r>
      <w:r>
        <w:rPr>
          <w:noProof/>
        </w:rPr>
      </w:r>
      <w:r>
        <w:rPr>
          <w:noProof/>
        </w:rPr>
        <w:fldChar w:fldCharType="separate"/>
      </w:r>
      <w:r w:rsidR="009B2E01">
        <w:rPr>
          <w:noProof/>
        </w:rPr>
        <w:t>12</w:t>
      </w:r>
      <w:r>
        <w:rPr>
          <w:noProof/>
        </w:rPr>
        <w:fldChar w:fldCharType="end"/>
      </w:r>
    </w:p>
    <w:p w14:paraId="7094E9F9"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Partner governance</w:t>
      </w:r>
      <w:r>
        <w:rPr>
          <w:noProof/>
        </w:rPr>
        <w:tab/>
      </w:r>
      <w:r>
        <w:rPr>
          <w:noProof/>
        </w:rPr>
        <w:fldChar w:fldCharType="begin"/>
      </w:r>
      <w:r>
        <w:rPr>
          <w:noProof/>
        </w:rPr>
        <w:instrText xml:space="preserve"> PAGEREF _Toc48660940 \h </w:instrText>
      </w:r>
      <w:r>
        <w:rPr>
          <w:noProof/>
        </w:rPr>
      </w:r>
      <w:r>
        <w:rPr>
          <w:noProof/>
        </w:rPr>
        <w:fldChar w:fldCharType="separate"/>
      </w:r>
      <w:r w:rsidR="009B2E01">
        <w:rPr>
          <w:noProof/>
        </w:rPr>
        <w:t>12</w:t>
      </w:r>
      <w:r>
        <w:rPr>
          <w:noProof/>
        </w:rPr>
        <w:fldChar w:fldCharType="end"/>
      </w:r>
    </w:p>
    <w:p w14:paraId="1BE0E554"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_Toc48660941 \h </w:instrText>
      </w:r>
      <w:r>
        <w:rPr>
          <w:noProof/>
        </w:rPr>
      </w:r>
      <w:r>
        <w:rPr>
          <w:noProof/>
        </w:rPr>
        <w:fldChar w:fldCharType="separate"/>
      </w:r>
      <w:r w:rsidR="009B2E01">
        <w:rPr>
          <w:noProof/>
        </w:rPr>
        <w:t>13</w:t>
      </w:r>
      <w:r>
        <w:rPr>
          <w:noProof/>
        </w:rPr>
        <w:fldChar w:fldCharType="end"/>
      </w:r>
    </w:p>
    <w:p w14:paraId="1DCA8256"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_Toc48660942 \h </w:instrText>
      </w:r>
      <w:r>
        <w:rPr>
          <w:noProof/>
        </w:rPr>
      </w:r>
      <w:r>
        <w:rPr>
          <w:noProof/>
        </w:rPr>
        <w:fldChar w:fldCharType="separate"/>
      </w:r>
      <w:r w:rsidR="009B2E01">
        <w:rPr>
          <w:noProof/>
        </w:rPr>
        <w:t>13</w:t>
      </w:r>
      <w:r>
        <w:rPr>
          <w:noProof/>
        </w:rPr>
        <w:fldChar w:fldCharType="end"/>
      </w:r>
    </w:p>
    <w:p w14:paraId="7CF6E745"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_Toc48660943 \h </w:instrText>
      </w:r>
      <w:r>
        <w:rPr>
          <w:noProof/>
        </w:rPr>
      </w:r>
      <w:r>
        <w:rPr>
          <w:noProof/>
        </w:rPr>
        <w:fldChar w:fldCharType="separate"/>
      </w:r>
      <w:r w:rsidR="009B2E01">
        <w:rPr>
          <w:noProof/>
        </w:rPr>
        <w:t>13</w:t>
      </w:r>
      <w:r>
        <w:rPr>
          <w:noProof/>
        </w:rPr>
        <w:fldChar w:fldCharType="end"/>
      </w:r>
    </w:p>
    <w:p w14:paraId="27132D97"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_Toc48660944 \h </w:instrText>
      </w:r>
      <w:r>
        <w:rPr>
          <w:noProof/>
        </w:rPr>
      </w:r>
      <w:r>
        <w:rPr>
          <w:noProof/>
        </w:rPr>
        <w:fldChar w:fldCharType="separate"/>
      </w:r>
      <w:r w:rsidR="009B2E01">
        <w:rPr>
          <w:noProof/>
        </w:rPr>
        <w:t>13</w:t>
      </w:r>
      <w:r>
        <w:rPr>
          <w:noProof/>
        </w:rPr>
        <w:fldChar w:fldCharType="end"/>
      </w:r>
    </w:p>
    <w:p w14:paraId="25C8C682"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_Toc48660945 \h </w:instrText>
      </w:r>
      <w:r>
        <w:rPr>
          <w:noProof/>
        </w:rPr>
      </w:r>
      <w:r>
        <w:rPr>
          <w:noProof/>
        </w:rPr>
        <w:fldChar w:fldCharType="separate"/>
      </w:r>
      <w:r w:rsidR="009B2E01">
        <w:rPr>
          <w:noProof/>
        </w:rPr>
        <w:t>14</w:t>
      </w:r>
      <w:r>
        <w:rPr>
          <w:noProof/>
        </w:rPr>
        <w:fldChar w:fldCharType="end"/>
      </w:r>
    </w:p>
    <w:p w14:paraId="22743C19"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_Toc48660946 \h </w:instrText>
      </w:r>
      <w:r>
        <w:rPr>
          <w:noProof/>
        </w:rPr>
      </w:r>
      <w:r>
        <w:rPr>
          <w:noProof/>
        </w:rPr>
        <w:fldChar w:fldCharType="separate"/>
      </w:r>
      <w:r w:rsidR="009B2E01">
        <w:rPr>
          <w:noProof/>
        </w:rPr>
        <w:t>14</w:t>
      </w:r>
      <w:r>
        <w:rPr>
          <w:noProof/>
        </w:rPr>
        <w:fldChar w:fldCharType="end"/>
      </w:r>
    </w:p>
    <w:p w14:paraId="603260E0"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_Toc48660947 \h </w:instrText>
      </w:r>
      <w:r>
        <w:rPr>
          <w:noProof/>
        </w:rPr>
      </w:r>
      <w:r>
        <w:rPr>
          <w:noProof/>
        </w:rPr>
        <w:fldChar w:fldCharType="separate"/>
      </w:r>
      <w:r w:rsidR="009B2E01">
        <w:rPr>
          <w:noProof/>
        </w:rPr>
        <w:t>14</w:t>
      </w:r>
      <w:r>
        <w:rPr>
          <w:noProof/>
        </w:rPr>
        <w:fldChar w:fldCharType="end"/>
      </w:r>
    </w:p>
    <w:p w14:paraId="07BB4A65" w14:textId="77777777" w:rsidR="00E260AD" w:rsidRDefault="00E260AD">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_Toc48660948 \h </w:instrText>
      </w:r>
      <w:r>
        <w:fldChar w:fldCharType="separate"/>
      </w:r>
      <w:r w:rsidR="009B2E01">
        <w:t>14</w:t>
      </w:r>
      <w:r>
        <w:fldChar w:fldCharType="end"/>
      </w:r>
    </w:p>
    <w:p w14:paraId="3721B013" w14:textId="77777777" w:rsidR="00E260AD" w:rsidRDefault="00E260AD">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_Toc48660949 \h </w:instrText>
      </w:r>
      <w:r>
        <w:fldChar w:fldCharType="separate"/>
      </w:r>
      <w:r w:rsidR="009B2E01">
        <w:t>15</w:t>
      </w:r>
      <w:r>
        <w:fldChar w:fldCharType="end"/>
      </w:r>
    </w:p>
    <w:p w14:paraId="226CA943" w14:textId="77777777" w:rsidR="00E260AD" w:rsidRDefault="00E260AD">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Post-project report</w:t>
      </w:r>
      <w:r>
        <w:tab/>
      </w:r>
      <w:r>
        <w:fldChar w:fldCharType="begin"/>
      </w:r>
      <w:r>
        <w:instrText xml:space="preserve"> PAGEREF _Toc48660950 \h </w:instrText>
      </w:r>
      <w:r>
        <w:fldChar w:fldCharType="separate"/>
      </w:r>
      <w:r w:rsidR="009B2E01">
        <w:t>15</w:t>
      </w:r>
      <w:r>
        <w:fldChar w:fldCharType="end"/>
      </w:r>
    </w:p>
    <w:p w14:paraId="3DA63972" w14:textId="77777777" w:rsidR="00E260AD" w:rsidRDefault="00E260AD">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_Toc48660951 \h </w:instrText>
      </w:r>
      <w:r>
        <w:fldChar w:fldCharType="separate"/>
      </w:r>
      <w:r w:rsidR="009B2E01">
        <w:t>15</w:t>
      </w:r>
      <w:r>
        <w:fldChar w:fldCharType="end"/>
      </w:r>
    </w:p>
    <w:p w14:paraId="2CF6968B"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_Toc48660952 \h </w:instrText>
      </w:r>
      <w:r>
        <w:rPr>
          <w:noProof/>
        </w:rPr>
      </w:r>
      <w:r>
        <w:rPr>
          <w:noProof/>
        </w:rPr>
        <w:fldChar w:fldCharType="separate"/>
      </w:r>
      <w:r w:rsidR="009B2E01">
        <w:rPr>
          <w:noProof/>
        </w:rPr>
        <w:t>15</w:t>
      </w:r>
      <w:r>
        <w:rPr>
          <w:noProof/>
        </w:rPr>
        <w:fldChar w:fldCharType="end"/>
      </w:r>
    </w:p>
    <w:p w14:paraId="0AFA1AF5"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_Toc48660953 \h </w:instrText>
      </w:r>
      <w:r>
        <w:rPr>
          <w:noProof/>
        </w:rPr>
      </w:r>
      <w:r>
        <w:rPr>
          <w:noProof/>
        </w:rPr>
        <w:fldChar w:fldCharType="separate"/>
      </w:r>
      <w:r w:rsidR="009B2E01">
        <w:rPr>
          <w:noProof/>
        </w:rPr>
        <w:t>15</w:t>
      </w:r>
      <w:r>
        <w:rPr>
          <w:noProof/>
        </w:rPr>
        <w:fldChar w:fldCharType="end"/>
      </w:r>
    </w:p>
    <w:p w14:paraId="37E8CEEB"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_Toc48660954 \h </w:instrText>
      </w:r>
      <w:r>
        <w:rPr>
          <w:noProof/>
        </w:rPr>
      </w:r>
      <w:r>
        <w:rPr>
          <w:noProof/>
        </w:rPr>
        <w:fldChar w:fldCharType="separate"/>
      </w:r>
      <w:r w:rsidR="009B2E01">
        <w:rPr>
          <w:noProof/>
        </w:rPr>
        <w:t>15</w:t>
      </w:r>
      <w:r>
        <w:rPr>
          <w:noProof/>
        </w:rPr>
        <w:fldChar w:fldCharType="end"/>
      </w:r>
    </w:p>
    <w:p w14:paraId="7956E3C3"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_Toc48660955 \h </w:instrText>
      </w:r>
      <w:r>
        <w:rPr>
          <w:noProof/>
        </w:rPr>
      </w:r>
      <w:r>
        <w:rPr>
          <w:noProof/>
        </w:rPr>
        <w:fldChar w:fldCharType="separate"/>
      </w:r>
      <w:r w:rsidR="009B2E01">
        <w:rPr>
          <w:noProof/>
        </w:rPr>
        <w:t>16</w:t>
      </w:r>
      <w:r>
        <w:rPr>
          <w:noProof/>
        </w:rPr>
        <w:fldChar w:fldCharType="end"/>
      </w:r>
    </w:p>
    <w:p w14:paraId="156C9A3E"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_Toc48660956 \h </w:instrText>
      </w:r>
      <w:r>
        <w:rPr>
          <w:noProof/>
        </w:rPr>
      </w:r>
      <w:r>
        <w:rPr>
          <w:noProof/>
        </w:rPr>
        <w:fldChar w:fldCharType="separate"/>
      </w:r>
      <w:r w:rsidR="009B2E01">
        <w:rPr>
          <w:noProof/>
        </w:rPr>
        <w:t>16</w:t>
      </w:r>
      <w:r>
        <w:rPr>
          <w:noProof/>
        </w:rPr>
        <w:fldChar w:fldCharType="end"/>
      </w:r>
    </w:p>
    <w:p w14:paraId="0265ED4E"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_Toc48660957 \h </w:instrText>
      </w:r>
      <w:r>
        <w:rPr>
          <w:noProof/>
        </w:rPr>
      </w:r>
      <w:r>
        <w:rPr>
          <w:noProof/>
        </w:rPr>
        <w:fldChar w:fldCharType="separate"/>
      </w:r>
      <w:r w:rsidR="009B2E01">
        <w:rPr>
          <w:noProof/>
        </w:rPr>
        <w:t>16</w:t>
      </w:r>
      <w:r>
        <w:rPr>
          <w:noProof/>
        </w:rPr>
        <w:fldChar w:fldCharType="end"/>
      </w:r>
    </w:p>
    <w:p w14:paraId="1B4D8655"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_Toc48660958 \h </w:instrText>
      </w:r>
      <w:r>
        <w:rPr>
          <w:noProof/>
        </w:rPr>
      </w:r>
      <w:r>
        <w:rPr>
          <w:noProof/>
        </w:rPr>
        <w:fldChar w:fldCharType="separate"/>
      </w:r>
      <w:r w:rsidR="009B2E01">
        <w:rPr>
          <w:noProof/>
        </w:rPr>
        <w:t>16</w:t>
      </w:r>
      <w:r>
        <w:rPr>
          <w:noProof/>
        </w:rPr>
        <w:fldChar w:fldCharType="end"/>
      </w:r>
    </w:p>
    <w:p w14:paraId="082718D1"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_Toc48660959 \h </w:instrText>
      </w:r>
      <w:r>
        <w:rPr>
          <w:noProof/>
        </w:rPr>
      </w:r>
      <w:r>
        <w:rPr>
          <w:noProof/>
        </w:rPr>
        <w:fldChar w:fldCharType="separate"/>
      </w:r>
      <w:r w:rsidR="009B2E01">
        <w:rPr>
          <w:noProof/>
        </w:rPr>
        <w:t>17</w:t>
      </w:r>
      <w:r>
        <w:rPr>
          <w:noProof/>
        </w:rPr>
        <w:fldChar w:fldCharType="end"/>
      </w:r>
    </w:p>
    <w:p w14:paraId="5EEFBB4D" w14:textId="77777777" w:rsidR="00E260AD" w:rsidRDefault="00E260AD">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_Toc48660960 \h </w:instrText>
      </w:r>
      <w:r>
        <w:fldChar w:fldCharType="separate"/>
      </w:r>
      <w:r w:rsidR="009B2E01">
        <w:t>17</w:t>
      </w:r>
      <w:r>
        <w:fldChar w:fldCharType="end"/>
      </w:r>
    </w:p>
    <w:p w14:paraId="2DF16DB6" w14:textId="77777777" w:rsidR="00E260AD" w:rsidRDefault="00E260AD">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_Toc48660961 \h </w:instrText>
      </w:r>
      <w:r>
        <w:fldChar w:fldCharType="separate"/>
      </w:r>
      <w:r w:rsidR="009B2E01">
        <w:t>17</w:t>
      </w:r>
      <w:r>
        <w:fldChar w:fldCharType="end"/>
      </w:r>
    </w:p>
    <w:p w14:paraId="220AB8CF" w14:textId="77777777" w:rsidR="00E260AD" w:rsidRDefault="00E260AD">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_Toc48660962 \h </w:instrText>
      </w:r>
      <w:r>
        <w:fldChar w:fldCharType="separate"/>
      </w:r>
      <w:r w:rsidR="009B2E01">
        <w:t>18</w:t>
      </w:r>
      <w:r>
        <w:fldChar w:fldCharType="end"/>
      </w:r>
    </w:p>
    <w:p w14:paraId="1060A0F0" w14:textId="77777777" w:rsidR="00E260AD" w:rsidRDefault="00E260AD">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_Toc48660963 \h </w:instrText>
      </w:r>
      <w:r>
        <w:fldChar w:fldCharType="separate"/>
      </w:r>
      <w:r w:rsidR="009B2E01">
        <w:t>18</w:t>
      </w:r>
      <w:r>
        <w:fldChar w:fldCharType="end"/>
      </w:r>
    </w:p>
    <w:p w14:paraId="660AD274" w14:textId="77777777" w:rsidR="00E260AD" w:rsidRDefault="00E260AD">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_Toc48660964 \h </w:instrText>
      </w:r>
      <w:r>
        <w:rPr>
          <w:noProof/>
        </w:rPr>
      </w:r>
      <w:r>
        <w:rPr>
          <w:noProof/>
        </w:rPr>
        <w:fldChar w:fldCharType="separate"/>
      </w:r>
      <w:r w:rsidR="009B2E01">
        <w:rPr>
          <w:noProof/>
        </w:rPr>
        <w:t>18</w:t>
      </w:r>
      <w:r>
        <w:rPr>
          <w:noProof/>
        </w:rPr>
        <w:fldChar w:fldCharType="end"/>
      </w:r>
    </w:p>
    <w:p w14:paraId="48389FFB" w14:textId="77777777" w:rsidR="00E260AD" w:rsidRDefault="00E260AD">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_Toc48660965 \h </w:instrText>
      </w:r>
      <w:r>
        <w:rPr>
          <w:noProof/>
        </w:rPr>
      </w:r>
      <w:r>
        <w:rPr>
          <w:noProof/>
        </w:rPr>
        <w:fldChar w:fldCharType="separate"/>
      </w:r>
      <w:r w:rsidR="009B2E01">
        <w:rPr>
          <w:noProof/>
        </w:rPr>
        <w:t>19</w:t>
      </w:r>
      <w:r>
        <w:rPr>
          <w:noProof/>
        </w:rPr>
        <w:fldChar w:fldCharType="end"/>
      </w:r>
    </w:p>
    <w:p w14:paraId="3F5E32FB" w14:textId="77777777" w:rsidR="00E260AD" w:rsidRDefault="00E260A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Total eligible project expenditure and applicant contributions</w:t>
      </w:r>
      <w:r>
        <w:rPr>
          <w:noProof/>
        </w:rPr>
        <w:tab/>
      </w:r>
      <w:r>
        <w:rPr>
          <w:noProof/>
        </w:rPr>
        <w:fldChar w:fldCharType="begin"/>
      </w:r>
      <w:r>
        <w:rPr>
          <w:noProof/>
        </w:rPr>
        <w:instrText xml:space="preserve"> PAGEREF _Toc48660966 \h </w:instrText>
      </w:r>
      <w:r>
        <w:rPr>
          <w:noProof/>
        </w:rPr>
      </w:r>
      <w:r>
        <w:rPr>
          <w:noProof/>
        </w:rPr>
        <w:fldChar w:fldCharType="separate"/>
      </w:r>
      <w:r w:rsidR="009B2E01">
        <w:rPr>
          <w:noProof/>
        </w:rPr>
        <w:t>23</w:t>
      </w:r>
      <w:r>
        <w:rPr>
          <w:noProof/>
        </w:rPr>
        <w:fldChar w:fldCharType="end"/>
      </w:r>
    </w:p>
    <w:p w14:paraId="1BD69603" w14:textId="77777777" w:rsidR="00E260AD" w:rsidRDefault="00E260AD">
      <w:pPr>
        <w:pStyle w:val="TOC3"/>
        <w:rPr>
          <w:rFonts w:asciiTheme="minorHAnsi" w:eastAsiaTheme="minorEastAsia" w:hAnsiTheme="minorHAnsi" w:cstheme="minorBidi"/>
          <w:iCs w:val="0"/>
          <w:noProof/>
          <w:sz w:val="22"/>
          <w:lang w:val="en-AU" w:eastAsia="en-AU"/>
        </w:rPr>
      </w:pPr>
      <w:r>
        <w:rPr>
          <w:noProof/>
        </w:rPr>
        <w:t>How we calculate your total eligible project expenditure</w:t>
      </w:r>
      <w:r>
        <w:rPr>
          <w:noProof/>
        </w:rPr>
        <w:tab/>
      </w:r>
      <w:r>
        <w:rPr>
          <w:noProof/>
        </w:rPr>
        <w:fldChar w:fldCharType="begin"/>
      </w:r>
      <w:r>
        <w:rPr>
          <w:noProof/>
        </w:rPr>
        <w:instrText xml:space="preserve"> PAGEREF _Toc48660967 \h </w:instrText>
      </w:r>
      <w:r>
        <w:rPr>
          <w:noProof/>
        </w:rPr>
      </w:r>
      <w:r>
        <w:rPr>
          <w:noProof/>
        </w:rPr>
        <w:fldChar w:fldCharType="separate"/>
      </w:r>
      <w:r w:rsidR="009B2E01">
        <w:rPr>
          <w:noProof/>
        </w:rPr>
        <w:t>23</w:t>
      </w:r>
      <w:r>
        <w:rPr>
          <w:noProof/>
        </w:rPr>
        <w:fldChar w:fldCharType="end"/>
      </w:r>
    </w:p>
    <w:p w14:paraId="1245A7DE" w14:textId="77777777" w:rsidR="00E260AD" w:rsidRDefault="00E260AD">
      <w:pPr>
        <w:pStyle w:val="TOC3"/>
        <w:rPr>
          <w:rFonts w:asciiTheme="minorHAnsi" w:eastAsiaTheme="minorEastAsia" w:hAnsiTheme="minorHAnsi" w:cstheme="minorBidi"/>
          <w:iCs w:val="0"/>
          <w:noProof/>
          <w:sz w:val="22"/>
          <w:lang w:val="en-AU" w:eastAsia="en-AU"/>
        </w:rPr>
      </w:pPr>
      <w:r>
        <w:rPr>
          <w:noProof/>
        </w:rPr>
        <w:t>Applicant contributions</w:t>
      </w:r>
      <w:r>
        <w:rPr>
          <w:noProof/>
        </w:rPr>
        <w:tab/>
      </w:r>
      <w:r>
        <w:rPr>
          <w:noProof/>
        </w:rPr>
        <w:fldChar w:fldCharType="begin"/>
      </w:r>
      <w:r>
        <w:rPr>
          <w:noProof/>
        </w:rPr>
        <w:instrText xml:space="preserve"> PAGEREF _Toc48660968 \h </w:instrText>
      </w:r>
      <w:r>
        <w:rPr>
          <w:noProof/>
        </w:rPr>
      </w:r>
      <w:r>
        <w:rPr>
          <w:noProof/>
        </w:rPr>
        <w:fldChar w:fldCharType="separate"/>
      </w:r>
      <w:r w:rsidR="009B2E01">
        <w:rPr>
          <w:noProof/>
        </w:rPr>
        <w:t>23</w:t>
      </w:r>
      <w:r>
        <w:rPr>
          <w:noProof/>
        </w:rPr>
        <w:fldChar w:fldCharType="end"/>
      </w:r>
    </w:p>
    <w:p w14:paraId="15459AA9" w14:textId="77777777" w:rsidR="00E260AD" w:rsidRDefault="00E260A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_Toc48660969 \h </w:instrText>
      </w:r>
      <w:r>
        <w:rPr>
          <w:noProof/>
        </w:rPr>
      </w:r>
      <w:r>
        <w:rPr>
          <w:noProof/>
        </w:rPr>
        <w:fldChar w:fldCharType="separate"/>
      </w:r>
      <w:r w:rsidR="009B2E01">
        <w:rPr>
          <w:noProof/>
        </w:rPr>
        <w:t>24</w:t>
      </w:r>
      <w:r>
        <w:rPr>
          <w:noProof/>
        </w:rPr>
        <w:fldChar w:fldCharType="end"/>
      </w:r>
    </w:p>
    <w:p w14:paraId="2A4B02EA" w14:textId="77777777" w:rsidR="00E260AD" w:rsidRDefault="00E260AD">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_Toc48660970 \h </w:instrText>
      </w:r>
      <w:r>
        <w:rPr>
          <w:noProof/>
        </w:rPr>
      </w:r>
      <w:r>
        <w:rPr>
          <w:noProof/>
        </w:rPr>
        <w:fldChar w:fldCharType="separate"/>
      </w:r>
      <w:r w:rsidR="009B2E01">
        <w:rPr>
          <w:noProof/>
        </w:rPr>
        <w:t>24</w:t>
      </w:r>
      <w:r>
        <w:rPr>
          <w:noProof/>
        </w:rPr>
        <w:fldChar w:fldCharType="end"/>
      </w:r>
    </w:p>
    <w:p w14:paraId="1ABB835B" w14:textId="77777777" w:rsidR="00E260AD" w:rsidRDefault="00E260AD">
      <w:pPr>
        <w:pStyle w:val="TOC3"/>
        <w:rPr>
          <w:rFonts w:asciiTheme="minorHAnsi" w:eastAsiaTheme="minorEastAsia" w:hAnsiTheme="minorHAnsi" w:cstheme="minorBidi"/>
          <w:iCs w:val="0"/>
          <w:noProof/>
          <w:sz w:val="22"/>
          <w:lang w:val="en-AU" w:eastAsia="en-AU"/>
        </w:rPr>
      </w:pPr>
      <w:r>
        <w:rPr>
          <w:noProof/>
        </w:rPr>
        <w:t>Eligible expenditure items</w:t>
      </w:r>
      <w:r>
        <w:rPr>
          <w:noProof/>
        </w:rPr>
        <w:tab/>
      </w:r>
      <w:r>
        <w:rPr>
          <w:noProof/>
        </w:rPr>
        <w:fldChar w:fldCharType="begin"/>
      </w:r>
      <w:r>
        <w:rPr>
          <w:noProof/>
        </w:rPr>
        <w:instrText xml:space="preserve"> PAGEREF _Toc48660971 \h </w:instrText>
      </w:r>
      <w:r>
        <w:rPr>
          <w:noProof/>
        </w:rPr>
      </w:r>
      <w:r>
        <w:rPr>
          <w:noProof/>
        </w:rPr>
        <w:fldChar w:fldCharType="separate"/>
      </w:r>
      <w:r w:rsidR="009B2E01">
        <w:rPr>
          <w:noProof/>
        </w:rPr>
        <w:t>24</w:t>
      </w:r>
      <w:r>
        <w:rPr>
          <w:noProof/>
        </w:rPr>
        <w:fldChar w:fldCharType="end"/>
      </w:r>
    </w:p>
    <w:p w14:paraId="26AB0450" w14:textId="77777777" w:rsidR="00E260AD" w:rsidRDefault="00E260AD">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_Toc48660972 \h </w:instrText>
      </w:r>
      <w:r>
        <w:rPr>
          <w:noProof/>
        </w:rPr>
      </w:r>
      <w:r>
        <w:rPr>
          <w:noProof/>
        </w:rPr>
        <w:fldChar w:fldCharType="separate"/>
      </w:r>
      <w:r w:rsidR="009B2E01">
        <w:rPr>
          <w:noProof/>
        </w:rPr>
        <w:t>25</w:t>
      </w:r>
      <w:r>
        <w:rPr>
          <w:noProof/>
        </w:rPr>
        <w:fldChar w:fldCharType="end"/>
      </w:r>
    </w:p>
    <w:p w14:paraId="09D14B21" w14:textId="77777777" w:rsidR="00E260AD" w:rsidRDefault="00E260AD">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_Toc48660973 \h </w:instrText>
      </w:r>
      <w:r>
        <w:rPr>
          <w:noProof/>
        </w:rPr>
      </w:r>
      <w:r>
        <w:rPr>
          <w:noProof/>
        </w:rPr>
        <w:fldChar w:fldCharType="separate"/>
      </w:r>
      <w:r w:rsidR="009B2E01">
        <w:rPr>
          <w:noProof/>
        </w:rPr>
        <w:t>26</w:t>
      </w:r>
      <w:r>
        <w:rPr>
          <w:noProof/>
        </w:rPr>
        <w:fldChar w:fldCharType="end"/>
      </w:r>
    </w:p>
    <w:p w14:paraId="3D3BF134" w14:textId="77777777" w:rsidR="00E260AD" w:rsidRDefault="00E260AD">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_Toc48660974 \h </w:instrText>
      </w:r>
      <w:r>
        <w:rPr>
          <w:noProof/>
        </w:rPr>
      </w:r>
      <w:r>
        <w:rPr>
          <w:noProof/>
        </w:rPr>
        <w:fldChar w:fldCharType="separate"/>
      </w:r>
      <w:r w:rsidR="009B2E01">
        <w:rPr>
          <w:noProof/>
        </w:rPr>
        <w:t>26</w:t>
      </w:r>
      <w:r>
        <w:rPr>
          <w:noProof/>
        </w:rPr>
        <w:fldChar w:fldCharType="end"/>
      </w:r>
    </w:p>
    <w:p w14:paraId="3FA124EB" w14:textId="77777777" w:rsidR="00E260AD" w:rsidRDefault="00E260AD">
      <w:pPr>
        <w:pStyle w:val="TOC3"/>
        <w:rPr>
          <w:rFonts w:asciiTheme="minorHAnsi" w:eastAsiaTheme="minorEastAsia" w:hAnsiTheme="minorHAnsi" w:cstheme="minorBidi"/>
          <w:iCs w:val="0"/>
          <w:noProof/>
          <w:sz w:val="22"/>
          <w:lang w:val="en-AU" w:eastAsia="en-AU"/>
        </w:rPr>
      </w:pPr>
      <w:r>
        <w:rPr>
          <w:noProof/>
        </w:rPr>
        <w:t>Travel expenditure</w:t>
      </w:r>
      <w:r>
        <w:rPr>
          <w:noProof/>
        </w:rPr>
        <w:tab/>
      </w:r>
      <w:r>
        <w:rPr>
          <w:noProof/>
        </w:rPr>
        <w:fldChar w:fldCharType="begin"/>
      </w:r>
      <w:r>
        <w:rPr>
          <w:noProof/>
        </w:rPr>
        <w:instrText xml:space="preserve"> PAGEREF _Toc48660975 \h </w:instrText>
      </w:r>
      <w:r>
        <w:rPr>
          <w:noProof/>
        </w:rPr>
      </w:r>
      <w:r>
        <w:rPr>
          <w:noProof/>
        </w:rPr>
        <w:fldChar w:fldCharType="separate"/>
      </w:r>
      <w:r w:rsidR="009B2E01">
        <w:rPr>
          <w:noProof/>
        </w:rPr>
        <w:t>27</w:t>
      </w:r>
      <w:r>
        <w:rPr>
          <w:noProof/>
        </w:rPr>
        <w:fldChar w:fldCharType="end"/>
      </w:r>
    </w:p>
    <w:p w14:paraId="24121AB9" w14:textId="77777777" w:rsidR="00E260AD" w:rsidRDefault="00E260AD">
      <w:pPr>
        <w:pStyle w:val="TOC3"/>
        <w:rPr>
          <w:rFonts w:asciiTheme="minorHAnsi" w:eastAsiaTheme="minorEastAsia" w:hAnsiTheme="minorHAnsi" w:cstheme="minorBidi"/>
          <w:iCs w:val="0"/>
          <w:noProof/>
          <w:sz w:val="22"/>
          <w:lang w:val="en-AU" w:eastAsia="en-AU"/>
        </w:rPr>
      </w:pPr>
      <w:r>
        <w:rPr>
          <w:noProof/>
        </w:rPr>
        <w:t>Overseas expenditure</w:t>
      </w:r>
      <w:r>
        <w:rPr>
          <w:noProof/>
        </w:rPr>
        <w:tab/>
      </w:r>
      <w:r>
        <w:rPr>
          <w:noProof/>
        </w:rPr>
        <w:fldChar w:fldCharType="begin"/>
      </w:r>
      <w:r>
        <w:rPr>
          <w:noProof/>
        </w:rPr>
        <w:instrText xml:space="preserve"> PAGEREF _Toc48660976 \h </w:instrText>
      </w:r>
      <w:r>
        <w:rPr>
          <w:noProof/>
        </w:rPr>
      </w:r>
      <w:r>
        <w:rPr>
          <w:noProof/>
        </w:rPr>
        <w:fldChar w:fldCharType="separate"/>
      </w:r>
      <w:r w:rsidR="009B2E01">
        <w:rPr>
          <w:noProof/>
        </w:rPr>
        <w:t>27</w:t>
      </w:r>
      <w:r>
        <w:rPr>
          <w:noProof/>
        </w:rPr>
        <w:fldChar w:fldCharType="end"/>
      </w:r>
    </w:p>
    <w:p w14:paraId="6597EC65" w14:textId="77777777" w:rsidR="00E260AD" w:rsidRDefault="00E260AD">
      <w:pPr>
        <w:pStyle w:val="TOC3"/>
        <w:rPr>
          <w:rFonts w:asciiTheme="minorHAnsi" w:eastAsiaTheme="minorEastAsia" w:hAnsiTheme="minorHAnsi" w:cstheme="minorBidi"/>
          <w:iCs w:val="0"/>
          <w:noProof/>
          <w:sz w:val="22"/>
          <w:lang w:val="en-AU" w:eastAsia="en-AU"/>
        </w:rPr>
      </w:pPr>
      <w:r>
        <w:rPr>
          <w:noProof/>
        </w:rPr>
        <w:t>Audit Costs</w:t>
      </w:r>
      <w:r>
        <w:rPr>
          <w:noProof/>
        </w:rPr>
        <w:tab/>
      </w:r>
      <w:r>
        <w:rPr>
          <w:noProof/>
        </w:rPr>
        <w:fldChar w:fldCharType="begin"/>
      </w:r>
      <w:r>
        <w:rPr>
          <w:noProof/>
        </w:rPr>
        <w:instrText xml:space="preserve"> PAGEREF _Toc48660977 \h </w:instrText>
      </w:r>
      <w:r>
        <w:rPr>
          <w:noProof/>
        </w:rPr>
      </w:r>
      <w:r>
        <w:rPr>
          <w:noProof/>
        </w:rPr>
        <w:fldChar w:fldCharType="separate"/>
      </w:r>
      <w:r w:rsidR="009B2E01">
        <w:rPr>
          <w:noProof/>
        </w:rPr>
        <w:t>27</w:t>
      </w:r>
      <w:r>
        <w:rPr>
          <w:noProof/>
        </w:rPr>
        <w:fldChar w:fldCharType="end"/>
      </w:r>
    </w:p>
    <w:p w14:paraId="1054B995" w14:textId="77777777" w:rsidR="00E260AD" w:rsidRDefault="00E260AD">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_Toc48660978 \h </w:instrText>
      </w:r>
      <w:r>
        <w:rPr>
          <w:noProof/>
        </w:rPr>
      </w:r>
      <w:r>
        <w:rPr>
          <w:noProof/>
        </w:rPr>
        <w:fldChar w:fldCharType="separate"/>
      </w:r>
      <w:r w:rsidR="009B2E01">
        <w:rPr>
          <w:noProof/>
        </w:rPr>
        <w:t>28</w:t>
      </w:r>
      <w:r>
        <w:rPr>
          <w:noProof/>
        </w:rPr>
        <w:fldChar w:fldCharType="end"/>
      </w:r>
    </w:p>
    <w:p w14:paraId="1D604945" w14:textId="77777777" w:rsidR="00E260AD" w:rsidRDefault="00E260AD">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_Toc48660979 \h </w:instrText>
      </w:r>
      <w:r>
        <w:rPr>
          <w:noProof/>
        </w:rPr>
      </w:r>
      <w:r>
        <w:rPr>
          <w:noProof/>
        </w:rPr>
        <w:fldChar w:fldCharType="separate"/>
      </w:r>
      <w:r w:rsidR="009B2E01">
        <w:rPr>
          <w:noProof/>
        </w:rPr>
        <w:t>29</w:t>
      </w:r>
      <w:r>
        <w:rPr>
          <w:noProof/>
        </w:rPr>
        <w:fldChar w:fldCharType="end"/>
      </w:r>
    </w:p>
    <w:p w14:paraId="11E7A221" w14:textId="77777777" w:rsidR="00E260AD" w:rsidRDefault="00E260AD">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Waste and Recycling Capability Priority</w:t>
      </w:r>
      <w:r>
        <w:rPr>
          <w:noProof/>
        </w:rPr>
        <w:tab/>
      </w:r>
      <w:r>
        <w:rPr>
          <w:noProof/>
        </w:rPr>
        <w:fldChar w:fldCharType="begin"/>
      </w:r>
      <w:r>
        <w:rPr>
          <w:noProof/>
        </w:rPr>
        <w:instrText xml:space="preserve"> PAGEREF _Toc48660980 \h </w:instrText>
      </w:r>
      <w:r>
        <w:rPr>
          <w:noProof/>
        </w:rPr>
      </w:r>
      <w:r>
        <w:rPr>
          <w:noProof/>
        </w:rPr>
        <w:fldChar w:fldCharType="separate"/>
      </w:r>
      <w:r w:rsidR="009B2E01">
        <w:rPr>
          <w:noProof/>
        </w:rPr>
        <w:t>30</w:t>
      </w:r>
      <w:r>
        <w:rPr>
          <w:noProof/>
        </w:rPr>
        <w:fldChar w:fldCharType="end"/>
      </w:r>
    </w:p>
    <w:p w14:paraId="25F651FE" w14:textId="77777777" w:rsidR="00DD3C0D" w:rsidRDefault="004A238A" w:rsidP="00DD3C0D">
      <w:pPr>
        <w:sectPr w:rsidR="00DD3C0D" w:rsidSect="0002331D">
          <w:footerReference w:type="default" r:id="rId11"/>
          <w:footerReference w:type="first" r:id="rId12"/>
          <w:pgSz w:w="11907" w:h="16840" w:code="9"/>
          <w:pgMar w:top="1418" w:right="1418" w:bottom="1276" w:left="1701" w:header="709" w:footer="709" w:gutter="0"/>
          <w:cols w:space="720"/>
          <w:docGrid w:linePitch="360"/>
        </w:sectPr>
      </w:pPr>
      <w:r w:rsidRPr="00007E4B">
        <w:rPr>
          <w:rFonts w:eastAsia="Calibri"/>
        </w:rPr>
        <w:fldChar w:fldCharType="end"/>
      </w:r>
    </w:p>
    <w:p w14:paraId="54524442" w14:textId="081634AA" w:rsidR="00BF0737" w:rsidRPr="00DB41B4" w:rsidRDefault="00BF0737" w:rsidP="00881EFD">
      <w:pPr>
        <w:pStyle w:val="Heading2"/>
      </w:pPr>
      <w:bookmarkStart w:id="4" w:name="_Toc12979260"/>
      <w:bookmarkStart w:id="5" w:name="_Toc39848697"/>
      <w:bookmarkStart w:id="6" w:name="_Toc48149198"/>
      <w:bookmarkStart w:id="7" w:name="_Toc48660913"/>
      <w:bookmarkStart w:id="8" w:name="_Toc458420391"/>
      <w:bookmarkStart w:id="9" w:name="_Toc462824846"/>
      <w:bookmarkStart w:id="10" w:name="_Toc496536648"/>
      <w:bookmarkStart w:id="11" w:name="_Toc531277475"/>
      <w:bookmarkStart w:id="12" w:name="_Toc955285"/>
      <w:r w:rsidRPr="00DB41B4">
        <w:t>Cooperative Research Centres (CRC) Program: Cooperative Research Centres Project (CRC-P) Round</w:t>
      </w:r>
      <w:r w:rsidR="00FF14D0">
        <w:t xml:space="preserve"> </w:t>
      </w:r>
      <w:r>
        <w:t>10</w:t>
      </w:r>
      <w:r w:rsidRPr="00DB41B4">
        <w:t xml:space="preserve"> processes</w:t>
      </w:r>
      <w:bookmarkEnd w:id="4"/>
      <w:bookmarkEnd w:id="5"/>
      <w:bookmarkEnd w:id="6"/>
      <w:bookmarkEnd w:id="7"/>
    </w:p>
    <w:bookmarkEnd w:id="8"/>
    <w:bookmarkEnd w:id="9"/>
    <w:bookmarkEnd w:id="10"/>
    <w:bookmarkEnd w:id="11"/>
    <w:bookmarkEnd w:id="12"/>
    <w:p w14:paraId="405CDFBB" w14:textId="00E819A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F0737">
        <w:rPr>
          <w:b/>
        </w:rPr>
        <w:t xml:space="preserve">CRC </w:t>
      </w:r>
      <w:r w:rsidR="00405987">
        <w:rPr>
          <w:b/>
        </w:rPr>
        <w:t>P</w:t>
      </w:r>
      <w:r>
        <w:rPr>
          <w:b/>
        </w:rPr>
        <w:t xml:space="preserve">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A57ADF7" w:rsidR="00CE6D9D" w:rsidRDefault="00BF073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w:t>
      </w:r>
      <w:r w:rsidRPr="00300066">
        <w:t xml:space="preserve">Department of Industry, </w:t>
      </w:r>
      <w:r>
        <w:t xml:space="preserve">Science, Energy and Resources’ Outcome 1: </w:t>
      </w:r>
      <w:r w:rsidRPr="008969B5">
        <w:t>Enabling growth and productivity for globally competitive industries through supporting science and commercialisation, growing business investment and improving business capability and streamlining regulation</w:t>
      </w:r>
      <w:r>
        <w:t xml:space="preserve">. </w:t>
      </w:r>
      <w:r w:rsidRPr="00F40BDA">
        <w:t xml:space="preserve">The </w:t>
      </w:r>
      <w:r w:rsidRPr="00300066">
        <w:t xml:space="preserve">Department of Industry, </w:t>
      </w:r>
      <w:r>
        <w:t>Science, Energy and Resources</w:t>
      </w:r>
      <w:r w:rsidDel="00045A4A">
        <w:t xml:space="preserve"> </w:t>
      </w:r>
      <w:r w:rsidRPr="00F40BDA">
        <w:t xml:space="preserve">works </w:t>
      </w:r>
      <w:r w:rsidR="00CE6D9D" w:rsidRPr="00F40BDA">
        <w:t xml:space="preserve">with stakeholders to plan and design the grant </w:t>
      </w:r>
      <w:r w:rsidR="00CE6D9D">
        <w:t>program according to</w:t>
      </w:r>
      <w:r w:rsidR="00CE6D9D" w:rsidRPr="00F40BDA">
        <w:t xml:space="preserve"> the </w:t>
      </w:r>
      <w:hyperlink r:id="rId13" w:history="1">
        <w:r w:rsidR="00CE6D9D" w:rsidRPr="002C62AA">
          <w:rPr>
            <w:rStyle w:val="Hyperlink"/>
            <w:i/>
          </w:rPr>
          <w:t>Commonwealth Grants Rules and Guidelines</w:t>
        </w:r>
        <w:r w:rsidR="00CE6D9D"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BF43C80"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w:t>
      </w:r>
      <w:hyperlink r:id="rId14" w:history="1">
        <w:r w:rsidR="004E6C92" w:rsidRPr="005A61FE">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4B764090"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0CC7EC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2A1C2BE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71962">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71962">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4F80DB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4CD782B"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3498F">
        <w:rPr>
          <w:b/>
        </w:rPr>
        <w:t>CRC</w:t>
      </w:r>
      <w:r w:rsidR="00FC2761">
        <w:rPr>
          <w:b/>
        </w:rPr>
        <w:t xml:space="preserve"> P</w:t>
      </w:r>
      <w:r w:rsidR="00BE1FC2">
        <w:rPr>
          <w:b/>
        </w:rPr>
        <w:t>rogram</w:t>
      </w:r>
      <w:r w:rsidR="00BE1FC2" w:rsidRPr="00C659C4" w:rsidDel="00D3498F">
        <w:rPr>
          <w:b/>
        </w:rPr>
        <w:t xml:space="preserve"> </w:t>
      </w:r>
    </w:p>
    <w:p w14:paraId="3BA8A0DE" w14:textId="5274744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D3498F" w:rsidRPr="009163B0">
        <w:t>CRC</w:t>
      </w:r>
      <w:r w:rsidR="00BA6B16">
        <w:t xml:space="preserve"> </w:t>
      </w:r>
      <w:r w:rsidR="00FC2761">
        <w:t>P</w:t>
      </w:r>
      <w:r w:rsidR="00BA6B16">
        <w:t>rogram</w:t>
      </w:r>
      <w:r w:rsidR="00686047">
        <w:t xml:space="preserve"> </w:t>
      </w:r>
      <w:r w:rsidRPr="00C659C4">
        <w:t>as a whole. We base this on information you provide to us and we collect from various sources.</w:t>
      </w:r>
      <w:r w:rsidRPr="00F40BDA">
        <w:t xml:space="preserve"> </w:t>
      </w:r>
    </w:p>
    <w:p w14:paraId="6818B261" w14:textId="77777777" w:rsidR="00F87B20" w:rsidRDefault="00F87B20" w:rsidP="00F87B20">
      <w:bookmarkStart w:id="13" w:name="_Toc496536649"/>
      <w:bookmarkStart w:id="14" w:name="_Toc531277476"/>
      <w:bookmarkStart w:id="15" w:name="_Toc955286"/>
      <w:r>
        <w:br w:type="page"/>
      </w:r>
    </w:p>
    <w:p w14:paraId="646402A1" w14:textId="1E817957" w:rsidR="00686047" w:rsidRPr="000553F2" w:rsidRDefault="00686047" w:rsidP="00881EFD">
      <w:pPr>
        <w:pStyle w:val="Heading2"/>
      </w:pPr>
      <w:bookmarkStart w:id="16" w:name="_Toc48149199"/>
      <w:bookmarkStart w:id="17" w:name="_Toc48660914"/>
      <w:r>
        <w:t>About the grant program</w:t>
      </w:r>
      <w:bookmarkEnd w:id="13"/>
      <w:bookmarkEnd w:id="14"/>
      <w:bookmarkEnd w:id="15"/>
      <w:bookmarkEnd w:id="16"/>
      <w:bookmarkEnd w:id="17"/>
    </w:p>
    <w:p w14:paraId="035EF40F" w14:textId="77777777" w:rsidR="00D3498F" w:rsidRDefault="00D3498F" w:rsidP="00D3498F">
      <w:r>
        <w:t xml:space="preserve">The Cooperative Research Centres Program (the program) </w:t>
      </w:r>
      <w:r w:rsidRPr="009611CA">
        <w:t xml:space="preserve">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14:paraId="39CDDD86" w14:textId="6C58ABEA" w:rsidR="00686047" w:rsidRDefault="00686047" w:rsidP="005F2A4B">
      <w:pPr>
        <w:spacing w:after="80"/>
      </w:pPr>
      <w:r w:rsidRPr="00077C3D">
        <w:t xml:space="preserve">The </w:t>
      </w:r>
      <w:r w:rsidR="008C6462">
        <w:t>objectives of the program are</w:t>
      </w:r>
      <w:r w:rsidR="00D3498F">
        <w:t xml:space="preserve"> to</w:t>
      </w:r>
      <w:r w:rsidR="00983E4A">
        <w:t>:</w:t>
      </w:r>
    </w:p>
    <w:p w14:paraId="7B0F3319" w14:textId="77777777" w:rsidR="00D3498F" w:rsidRDefault="00D3498F" w:rsidP="00EE39C8">
      <w:pPr>
        <w:pStyle w:val="ListBullet"/>
        <w:numPr>
          <w:ilvl w:val="0"/>
          <w:numId w:val="7"/>
        </w:numPr>
      </w:pPr>
      <w:r w:rsidRPr="009F2E58">
        <w:t xml:space="preserve">improve the competitiveness, productivity and sustainability of Australian industries, especially where Australia has a competitive strength, and in </w:t>
      </w:r>
      <w:r>
        <w:t>line with government priorities</w:t>
      </w:r>
    </w:p>
    <w:p w14:paraId="11283FFE" w14:textId="77777777" w:rsidR="00D3498F" w:rsidRDefault="00D3498F">
      <w:pPr>
        <w:pStyle w:val="ListBullet"/>
        <w:numPr>
          <w:ilvl w:val="0"/>
          <w:numId w:val="7"/>
        </w:numPr>
      </w:pPr>
      <w:r w:rsidRPr="009F2E58">
        <w:t>foster high quality research to solve industry-identified problems through industry-led and outcome-focused collaborative</w:t>
      </w:r>
      <w:r>
        <w:t xml:space="preserve"> research partnerships between industry entities and research o</w:t>
      </w:r>
      <w:r w:rsidRPr="009F2E58">
        <w:t>rganisations</w:t>
      </w:r>
    </w:p>
    <w:p w14:paraId="502BBB21" w14:textId="77777777" w:rsidR="00D3498F" w:rsidRDefault="00D3498F">
      <w:pPr>
        <w:pStyle w:val="ListBullet"/>
        <w:numPr>
          <w:ilvl w:val="0"/>
          <w:numId w:val="7"/>
        </w:numPr>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66DAE91F" w14:textId="740A8379" w:rsidR="00686047" w:rsidRDefault="00686047" w:rsidP="005F2A4B">
      <w:pPr>
        <w:spacing w:after="80"/>
      </w:pPr>
      <w:r>
        <w:t>The inten</w:t>
      </w:r>
      <w:r w:rsidR="008C6462">
        <w:t>ded outcomes of the program are</w:t>
      </w:r>
      <w:r w:rsidR="00983E4A">
        <w:t>:</w:t>
      </w:r>
    </w:p>
    <w:p w14:paraId="21CD735A" w14:textId="77777777" w:rsidR="00D3498F" w:rsidRDefault="00D3498F" w:rsidP="00D3498F">
      <w:pPr>
        <w:pStyle w:val="ListBullet"/>
        <w:numPr>
          <w:ilvl w:val="0"/>
          <w:numId w:val="7"/>
        </w:numPr>
      </w:pPr>
      <w:r w:rsidRPr="0075736A">
        <w:t>establishing industry-research sector collaborations</w:t>
      </w:r>
    </w:p>
    <w:p w14:paraId="61CF033C" w14:textId="77777777" w:rsidR="00D3498F" w:rsidRPr="00762BB3" w:rsidRDefault="00D3498F" w:rsidP="00D3498F">
      <w:pPr>
        <w:pStyle w:val="ListBullet"/>
        <w:numPr>
          <w:ilvl w:val="0"/>
          <w:numId w:val="7"/>
        </w:numPr>
      </w:pPr>
      <w:r w:rsidRPr="0075736A">
        <w:t>SME participation in collaborative research</w:t>
      </w:r>
    </w:p>
    <w:p w14:paraId="5DBBEFD5" w14:textId="77777777" w:rsidR="00D3498F" w:rsidRDefault="00D3498F" w:rsidP="00D3498F">
      <w:pPr>
        <w:pStyle w:val="ListBullet"/>
        <w:numPr>
          <w:ilvl w:val="0"/>
          <w:numId w:val="7"/>
        </w:numPr>
      </w:pPr>
      <w:r w:rsidRPr="0075736A">
        <w:t>collaborative research results</w:t>
      </w:r>
    </w:p>
    <w:p w14:paraId="0DECB2D2" w14:textId="77777777" w:rsidR="00D3498F" w:rsidRDefault="00D3498F" w:rsidP="00D3498F">
      <w:pPr>
        <w:pStyle w:val="ListBullet"/>
        <w:numPr>
          <w:ilvl w:val="0"/>
          <w:numId w:val="7"/>
        </w:numPr>
      </w:pPr>
      <w:r>
        <w:t>research results relevant to g</w:t>
      </w:r>
      <w:r w:rsidRPr="0075736A">
        <w:t>overnm</w:t>
      </w:r>
      <w:r>
        <w:t>ent p</w:t>
      </w:r>
      <w:r w:rsidRPr="0075736A">
        <w:t>riorities</w:t>
      </w:r>
    </w:p>
    <w:p w14:paraId="4C94E01B" w14:textId="77777777" w:rsidR="00D3498F" w:rsidRDefault="00D3498F" w:rsidP="00D3498F">
      <w:pPr>
        <w:pStyle w:val="ListBullet"/>
        <w:numPr>
          <w:ilvl w:val="0"/>
          <w:numId w:val="7"/>
        </w:numPr>
      </w:pPr>
      <w:r w:rsidRPr="0075736A">
        <w:t>increased research skills in industry and increased industry capability in research</w:t>
      </w:r>
    </w:p>
    <w:p w14:paraId="06664008" w14:textId="77777777" w:rsidR="00D3498F" w:rsidDel="00626CA1" w:rsidRDefault="00D3498F" w:rsidP="00D3498F">
      <w:pPr>
        <w:pStyle w:val="ListBullet"/>
        <w:numPr>
          <w:ilvl w:val="0"/>
          <w:numId w:val="7"/>
        </w:numPr>
      </w:pPr>
      <w:r w:rsidRPr="0075736A" w:rsidDel="00626CA1">
        <w:t>improved competitiveness and productivity for industry participating in CRCs and CRC-Ps</w:t>
      </w:r>
    </w:p>
    <w:p w14:paraId="1BB32CAE" w14:textId="77777777" w:rsidR="00D3498F" w:rsidRDefault="00D3498F" w:rsidP="00D3498F">
      <w:pPr>
        <w:pStyle w:val="ListBullet"/>
        <w:numPr>
          <w:ilvl w:val="0"/>
          <w:numId w:val="7"/>
        </w:numPr>
      </w:pPr>
      <w:r w:rsidRPr="0075736A">
        <w:t>industry, resear</w:t>
      </w:r>
      <w:r>
        <w:t>ch and other users valuing the p</w:t>
      </w:r>
      <w:r w:rsidRPr="0075736A">
        <w:t>rogram</w:t>
      </w:r>
      <w:r>
        <w:t>.</w:t>
      </w:r>
    </w:p>
    <w:p w14:paraId="08F9784E" w14:textId="77777777" w:rsidR="00D3498F" w:rsidRDefault="00D3498F" w:rsidP="00D3498F">
      <w:r>
        <w:t>The program consists of two elements:</w:t>
      </w:r>
    </w:p>
    <w:p w14:paraId="658901CE" w14:textId="77777777" w:rsidR="00D3498F" w:rsidRDefault="00D3498F" w:rsidP="00D3498F">
      <w:pPr>
        <w:pStyle w:val="ListBullet"/>
        <w:numPr>
          <w:ilvl w:val="0"/>
          <w:numId w:val="7"/>
        </w:numPr>
      </w:pPr>
      <w:r>
        <w:t>CRC Grants to support medium to long term, industry-led collaborations; and</w:t>
      </w:r>
    </w:p>
    <w:p w14:paraId="541721E3" w14:textId="77777777" w:rsidR="00D3498F" w:rsidRDefault="00D3498F" w:rsidP="00D3498F">
      <w:pPr>
        <w:pStyle w:val="ListBullet"/>
        <w:numPr>
          <w:ilvl w:val="0"/>
          <w:numId w:val="7"/>
        </w:numPr>
      </w:pPr>
      <w:r>
        <w:t>CRC-P Grants to support short term, industry-led collaborative research.</w:t>
      </w:r>
    </w:p>
    <w:p w14:paraId="19801593" w14:textId="4967814C" w:rsidR="0046577F" w:rsidRPr="009D0EBC" w:rsidRDefault="0046577F" w:rsidP="0046577F">
      <w:r>
        <w:t xml:space="preserve">There will be other grant opportunities as part of this program and we will publish </w:t>
      </w:r>
      <w:r w:rsidRPr="004F5B86">
        <w:t xml:space="preserve">the </w:t>
      </w:r>
      <w:hyperlink r:id="rId15" w:history="1">
        <w:r w:rsidR="00D3498F" w:rsidRPr="007F1D9B">
          <w:rPr>
            <w:rStyle w:val="Hyperlink"/>
          </w:rPr>
          <w:t>opening and closing dates</w:t>
        </w:r>
      </w:hyperlink>
      <w:r w:rsidR="00D3498F">
        <w:t xml:space="preserve"> </w:t>
      </w:r>
      <w:r w:rsidRPr="004F5B86">
        <w:t xml:space="preserve">and any other relevant information on </w:t>
      </w:r>
      <w:hyperlink r:id="rId16" w:history="1">
        <w:r w:rsidRPr="006F7350">
          <w:rPr>
            <w:rStyle w:val="Hyperlink"/>
          </w:rPr>
          <w:t>business</w:t>
        </w:r>
      </w:hyperlink>
      <w:r w:rsidRPr="004F5B86">
        <w:rPr>
          <w:rStyle w:val="Hyperlink"/>
        </w:rPr>
        <w:t>.gov.au</w:t>
      </w:r>
      <w:r w:rsidRPr="004F5B86">
        <w:t xml:space="preserve"> and </w:t>
      </w:r>
      <w:hyperlink r:id="rId17" w:history="1">
        <w:r w:rsidRPr="006F7350">
          <w:rPr>
            <w:rStyle w:val="Hyperlink"/>
          </w:rPr>
          <w:t>GrantConnect</w:t>
        </w:r>
      </w:hyperlink>
      <w:r>
        <w:t>.</w:t>
      </w:r>
    </w:p>
    <w:p w14:paraId="0A3AEA84" w14:textId="2BD3F7F7" w:rsidR="00686047" w:rsidRPr="000F576B" w:rsidRDefault="00686047" w:rsidP="00686047">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337A8DF2" w:rsidR="003001C7" w:rsidRDefault="00686047" w:rsidP="00881EFD">
      <w:pPr>
        <w:pStyle w:val="Heading3"/>
      </w:pPr>
      <w:bookmarkStart w:id="18" w:name="_Toc496536650"/>
      <w:bookmarkStart w:id="19" w:name="_Toc531277477"/>
      <w:bookmarkStart w:id="20" w:name="_Toc955287"/>
      <w:bookmarkStart w:id="21" w:name="_Toc48149200"/>
      <w:bookmarkStart w:id="22" w:name="_Toc48660915"/>
      <w:r w:rsidRPr="001844D5">
        <w:t>About</w:t>
      </w:r>
      <w:r>
        <w:t xml:space="preserve"> the </w:t>
      </w:r>
      <w:r w:rsidR="00D3498F">
        <w:t xml:space="preserve">Round 10 CRC-P </w:t>
      </w:r>
      <w:r>
        <w:t>grant opportunity</w:t>
      </w:r>
      <w:bookmarkEnd w:id="18"/>
      <w:bookmarkEnd w:id="19"/>
      <w:bookmarkEnd w:id="20"/>
      <w:bookmarkEnd w:id="21"/>
      <w:bookmarkEnd w:id="22"/>
    </w:p>
    <w:p w14:paraId="7E17C46D" w14:textId="47D449C6" w:rsidR="00BB3838" w:rsidRDefault="00D3498F" w:rsidP="00BB3838">
      <w:pPr>
        <w:pStyle w:val="ListBullet"/>
        <w:spacing w:after="120"/>
        <w:ind w:left="0" w:firstLine="0"/>
      </w:pPr>
      <w:r w:rsidRPr="00AA7A87" w:rsidDel="00D01699">
        <w:rPr>
          <w:rFonts w:cs="Arial"/>
          <w:szCs w:val="20"/>
        </w:rPr>
        <w:t xml:space="preserve">These guidelines contain information for </w:t>
      </w:r>
      <w:r>
        <w:rPr>
          <w:rFonts w:cs="Arial"/>
          <w:szCs w:val="20"/>
        </w:rPr>
        <w:t>CRC-P Round 10</w:t>
      </w:r>
      <w:r w:rsidRPr="00AA7A87" w:rsidDel="00D01699">
        <w:rPr>
          <w:rFonts w:cs="Arial"/>
          <w:szCs w:val="20"/>
        </w:rPr>
        <w:t xml:space="preserve"> grants. </w:t>
      </w:r>
      <w:r>
        <w:rPr>
          <w:rFonts w:cs="Arial"/>
          <w:szCs w:val="20"/>
        </w:rPr>
        <w:t>CRC-P Round 10 will support short-term industry-led collaborative research</w:t>
      </w:r>
      <w:r w:rsidDel="00906145">
        <w:rPr>
          <w:rFonts w:cs="Arial"/>
          <w:szCs w:val="20"/>
        </w:rPr>
        <w:t xml:space="preserve"> </w:t>
      </w:r>
      <w:r w:rsidR="00BB3838">
        <w:t>projects</w:t>
      </w:r>
      <w:r w:rsidR="008C0857">
        <w:t xml:space="preserve"> </w:t>
      </w:r>
      <w:r w:rsidR="00515BD9">
        <w:t xml:space="preserve">which </w:t>
      </w:r>
      <w:r w:rsidR="00BB3838">
        <w:t>address gaps in</w:t>
      </w:r>
      <w:r w:rsidR="008C0857" w:rsidRPr="00493000">
        <w:t xml:space="preserve"> Australia’s waste and recycling capability</w:t>
      </w:r>
      <w:r w:rsidR="00BB3838">
        <w:t xml:space="preserve">, particularly in regards </w:t>
      </w:r>
      <w:r w:rsidR="008C0857" w:rsidRPr="00493000">
        <w:t>to</w:t>
      </w:r>
      <w:r w:rsidR="00BB3838">
        <w:t xml:space="preserve"> plastics, paper, glass and tyres. </w:t>
      </w:r>
    </w:p>
    <w:p w14:paraId="45F34652" w14:textId="48A102D1" w:rsidR="00107697" w:rsidRPr="00022A7F" w:rsidRDefault="00107697" w:rsidP="007C0720">
      <w:pPr>
        <w:spacing w:after="80"/>
      </w:pPr>
      <w:r w:rsidRPr="00022A7F">
        <w:t>This document sets out</w:t>
      </w:r>
      <w:r w:rsidR="00162CF7">
        <w:t>:</w:t>
      </w:r>
    </w:p>
    <w:p w14:paraId="6F849B05" w14:textId="4D6D515E" w:rsidR="00107697" w:rsidRDefault="00107697" w:rsidP="00EE39C8">
      <w:pPr>
        <w:pStyle w:val="ListBullet"/>
        <w:numPr>
          <w:ilvl w:val="0"/>
          <w:numId w:val="7"/>
        </w:numPr>
      </w:pPr>
      <w:r w:rsidRPr="000A271A">
        <w:t xml:space="preserve">the eligibility and </w:t>
      </w:r>
      <w:r w:rsidR="0059733A">
        <w:t xml:space="preserve">assessment </w:t>
      </w:r>
      <w:r w:rsidRPr="000A271A">
        <w:t>criteria</w:t>
      </w:r>
    </w:p>
    <w:p w14:paraId="4D3BFDC9" w14:textId="1648E0D4" w:rsidR="00107697" w:rsidRPr="009D0EBC" w:rsidRDefault="00107697">
      <w:pPr>
        <w:pStyle w:val="ListBullet"/>
        <w:numPr>
          <w:ilvl w:val="0"/>
          <w:numId w:val="7"/>
        </w:numPr>
      </w:pPr>
      <w:r w:rsidRPr="009D0EBC">
        <w:t xml:space="preserve">how </w:t>
      </w:r>
      <w:r w:rsidR="001E42D1">
        <w:t xml:space="preserve">we consider and assess </w:t>
      </w:r>
      <w:r w:rsidRPr="009D0EBC">
        <w:t>grant applications</w:t>
      </w:r>
    </w:p>
    <w:p w14:paraId="475D3735" w14:textId="02EB3985" w:rsidR="00476A36" w:rsidRPr="005A61FE" w:rsidRDefault="00476A36">
      <w:pPr>
        <w:pStyle w:val="ListBullet"/>
        <w:numPr>
          <w:ilvl w:val="0"/>
          <w:numId w:val="7"/>
        </w:numPr>
      </w:pPr>
      <w:r w:rsidRPr="005A61FE">
        <w:t>how we notify applicants and enter into grant agreements with grantees</w:t>
      </w:r>
    </w:p>
    <w:p w14:paraId="1183E250" w14:textId="0C7C01F3" w:rsidR="00107697" w:rsidRPr="009D0EBC" w:rsidRDefault="00107697">
      <w:pPr>
        <w:pStyle w:val="ListBullet"/>
        <w:numPr>
          <w:ilvl w:val="0"/>
          <w:numId w:val="7"/>
        </w:numPr>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pPr>
        <w:pStyle w:val="ListBullet"/>
        <w:numPr>
          <w:ilvl w:val="0"/>
          <w:numId w:val="7"/>
        </w:numPr>
      </w:pPr>
      <w:r w:rsidRPr="009D0EBC" w:rsidDel="001E42D1">
        <w:t xml:space="preserve">responsibilities and </w:t>
      </w:r>
      <w:r w:rsidRPr="009D0EBC">
        <w:t xml:space="preserve">expectations </w:t>
      </w:r>
      <w:r>
        <w:t>in relation to the opportunity.</w:t>
      </w:r>
    </w:p>
    <w:p w14:paraId="2EDC3DCC" w14:textId="15748E0F"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07697" w:rsidRPr="005A61FE">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B2E01">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881EFD">
      <w:pPr>
        <w:pStyle w:val="Heading2"/>
      </w:pPr>
      <w:bookmarkStart w:id="23" w:name="_Toc496536651"/>
      <w:bookmarkStart w:id="24" w:name="_Toc531277478"/>
      <w:bookmarkStart w:id="25" w:name="_Toc955288"/>
      <w:bookmarkStart w:id="26" w:name="_Toc48149201"/>
      <w:bookmarkStart w:id="27" w:name="_Toc48660916"/>
      <w:bookmarkStart w:id="28" w:name="_Toc164844263"/>
      <w:bookmarkStart w:id="29" w:name="_Toc383003256"/>
      <w:bookmarkEnd w:id="3"/>
      <w:r>
        <w:t xml:space="preserve">Grant </w:t>
      </w:r>
      <w:r w:rsidR="00D26B94">
        <w:t>amount</w:t>
      </w:r>
      <w:r w:rsidR="00A439FB">
        <w:t xml:space="preserve"> and </w:t>
      </w:r>
      <w:r>
        <w:t xml:space="preserve">grant </w:t>
      </w:r>
      <w:r w:rsidR="00A439FB">
        <w:t>period</w:t>
      </w:r>
      <w:bookmarkEnd w:id="23"/>
      <w:bookmarkEnd w:id="24"/>
      <w:bookmarkEnd w:id="25"/>
      <w:bookmarkEnd w:id="26"/>
      <w:bookmarkEnd w:id="27"/>
    </w:p>
    <w:p w14:paraId="13AEFD4E" w14:textId="0A1B1393" w:rsidR="00D3498F" w:rsidRDefault="00D3498F" w:rsidP="00D3498F">
      <w:r>
        <w:t xml:space="preserve">The Australian Government has announced a total of $753 million over four years for the program from 2019-20 to 2022-23. </w:t>
      </w:r>
      <w:r w:rsidRPr="0013381F">
        <w:t xml:space="preserve">CRCs and CRC Projects are funded by the same appropriation. </w:t>
      </w:r>
    </w:p>
    <w:p w14:paraId="053F72ED" w14:textId="292AF5EB" w:rsidR="0073219D" w:rsidRPr="0073219D" w:rsidRDefault="00962599" w:rsidP="00786286">
      <w:pPr>
        <w:pStyle w:val="ListBullet"/>
        <w:spacing w:after="120"/>
        <w:ind w:left="0" w:firstLine="0"/>
      </w:pPr>
      <w:r>
        <w:t>In CRC-P Round 10</w:t>
      </w:r>
      <w:r w:rsidR="00883E5E">
        <w:t>,</w:t>
      </w:r>
      <w:r>
        <w:t xml:space="preserve"> </w:t>
      </w:r>
      <w:r w:rsidR="00516497">
        <w:t xml:space="preserve">an estimated </w:t>
      </w:r>
      <w:r>
        <w:t xml:space="preserve">$10 million is available </w:t>
      </w:r>
      <w:r w:rsidR="00883E5E" w:rsidRPr="00C950A5">
        <w:t xml:space="preserve">for </w:t>
      </w:r>
      <w:r w:rsidR="008C0857">
        <w:t>projects that</w:t>
      </w:r>
      <w:r w:rsidR="008C0857" w:rsidRPr="0035667C">
        <w:t xml:space="preserve"> </w:t>
      </w:r>
      <w:r w:rsidR="00883E5E">
        <w:t xml:space="preserve">will </w:t>
      </w:r>
      <w:r w:rsidR="00FF347A">
        <w:t>solve</w:t>
      </w:r>
      <w:r w:rsidR="008C0857" w:rsidRPr="00493000">
        <w:t xml:space="preserve"> Australia’s waste and recycling </w:t>
      </w:r>
      <w:r w:rsidR="00FF347A">
        <w:t>challenges and grow domestic waste and recycling capacity</w:t>
      </w:r>
      <w:r w:rsidR="00883E5E">
        <w:t xml:space="preserve">, particularly in regards </w:t>
      </w:r>
      <w:r w:rsidR="008C0857" w:rsidRPr="00493000">
        <w:t>to</w:t>
      </w:r>
      <w:r w:rsidR="00883E5E">
        <w:t xml:space="preserve"> plastics, paper, glass and tyres.</w:t>
      </w:r>
      <w:r w:rsidR="000C5396">
        <w:t xml:space="preserve"> </w:t>
      </w:r>
      <w:r w:rsidR="00E12F93">
        <w:rPr>
          <w:bCs/>
          <w:iCs/>
        </w:rPr>
        <w:t>Further detail about this priority area is available in Appendix E.</w:t>
      </w:r>
    </w:p>
    <w:p w14:paraId="25F6521D" w14:textId="71D6F78A" w:rsidR="00A04E7B" w:rsidRDefault="00A04E7B" w:rsidP="00881EFD">
      <w:pPr>
        <w:pStyle w:val="Heading3"/>
      </w:pPr>
      <w:bookmarkStart w:id="30" w:name="_Toc496536652"/>
      <w:bookmarkStart w:id="31" w:name="_Toc531277479"/>
      <w:bookmarkStart w:id="32" w:name="_Toc955289"/>
      <w:bookmarkStart w:id="33" w:name="_Toc48149202"/>
      <w:bookmarkStart w:id="34" w:name="_Toc48660917"/>
      <w:r>
        <w:t>Grants available</w:t>
      </w:r>
      <w:bookmarkEnd w:id="30"/>
      <w:bookmarkEnd w:id="31"/>
      <w:bookmarkEnd w:id="32"/>
      <w:bookmarkEnd w:id="33"/>
      <w:bookmarkEnd w:id="34"/>
    </w:p>
    <w:p w14:paraId="2A76EB46" w14:textId="5F5365D1" w:rsidR="00D3498F" w:rsidRDefault="00D3498F" w:rsidP="00D3498F">
      <w:pPr>
        <w:pStyle w:val="ListBullet"/>
        <w:numPr>
          <w:ilvl w:val="0"/>
          <w:numId w:val="7"/>
        </w:numPr>
      </w:pPr>
      <w:r w:rsidRPr="006F4968">
        <w:t>The minimum grant amount is $</w:t>
      </w:r>
      <w:r>
        <w:t>100,000.</w:t>
      </w:r>
    </w:p>
    <w:p w14:paraId="2F2C990C" w14:textId="77777777" w:rsidR="00D3498F" w:rsidRDefault="00D3498F" w:rsidP="00D3498F">
      <w:pPr>
        <w:pStyle w:val="ListBullet"/>
        <w:numPr>
          <w:ilvl w:val="0"/>
          <w:numId w:val="7"/>
        </w:numPr>
      </w:pPr>
      <w:r>
        <w:t>T</w:t>
      </w:r>
      <w:r w:rsidRPr="006F4968">
        <w:t>he maximum grant amount is $</w:t>
      </w:r>
      <w:r>
        <w:t>3 million</w:t>
      </w:r>
      <w:r w:rsidRPr="006F4968">
        <w:t>.</w:t>
      </w:r>
    </w:p>
    <w:p w14:paraId="5CF8392D" w14:textId="79A533E8" w:rsidR="00D3498F" w:rsidRDefault="00D3498F" w:rsidP="00D3498F">
      <w:r w:rsidRPr="006F4968">
        <w:t xml:space="preserve">The grant amount will be up to </w:t>
      </w:r>
      <w:r>
        <w:t>50 per cent</w:t>
      </w:r>
      <w:r w:rsidR="001D1D31">
        <w:t xml:space="preserve"> of e</w:t>
      </w:r>
      <w:r w:rsidR="001D1D31" w:rsidRPr="006F4968">
        <w:t>ligible project costs</w:t>
      </w:r>
      <w:r w:rsidR="001D1D31">
        <w:t xml:space="preserve"> </w:t>
      </w:r>
      <w:r>
        <w:t xml:space="preserve">(grant percentage), which includes the </w:t>
      </w:r>
      <w:r w:rsidRPr="003C5F55">
        <w:t xml:space="preserve">total eligible </w:t>
      </w:r>
      <w:r>
        <w:t>expenditure (Appendix B) plus allowable in-kind contributions (Appendix C).</w:t>
      </w:r>
    </w:p>
    <w:p w14:paraId="6BFCC422" w14:textId="521B3336" w:rsidR="001D1D31" w:rsidRDefault="001D1D31" w:rsidP="001D1D31">
      <w:r>
        <w:t>The 50 per cent of eligible project costs not covered by the grant amount must be covered by you</w:t>
      </w:r>
      <w:r w:rsidR="00782118">
        <w:t xml:space="preserve"> and your partners</w:t>
      </w:r>
      <w:r w:rsidR="00405987">
        <w:t>’</w:t>
      </w:r>
      <w:r>
        <w:t xml:space="preserve"> contributions. </w:t>
      </w:r>
    </w:p>
    <w:p w14:paraId="39B648B1" w14:textId="149C22D4" w:rsidR="00D3498F" w:rsidRDefault="00D3498F" w:rsidP="00D3498F">
      <w:r w:rsidRPr="00333902">
        <w:t>Subject to the rules of Commonwealth, State, Territory or local government grants, you may use these as contributions.</w:t>
      </w:r>
      <w:r>
        <w:t xml:space="preserve"> </w:t>
      </w:r>
    </w:p>
    <w:p w14:paraId="210F83DF" w14:textId="77777777" w:rsidR="00D3498F" w:rsidRDefault="00D3498F" w:rsidP="00D3498F">
      <w:r w:rsidRPr="009656C5">
        <w:t xml:space="preserve">Only CRC-Ps of exceptional merit are likely to be awarded the maximum </w:t>
      </w:r>
      <w:r>
        <w:t xml:space="preserve">grant amount of $3 million. </w:t>
      </w:r>
    </w:p>
    <w:p w14:paraId="25F65226" w14:textId="2C717DAB" w:rsidR="00A04E7B" w:rsidRDefault="00A04E7B" w:rsidP="00881EFD">
      <w:pPr>
        <w:pStyle w:val="Heading3"/>
      </w:pPr>
      <w:bookmarkStart w:id="35" w:name="_Toc496536653"/>
      <w:bookmarkStart w:id="36" w:name="_Toc531277480"/>
      <w:bookmarkStart w:id="37" w:name="_Toc955290"/>
      <w:bookmarkStart w:id="38" w:name="_Toc48149203"/>
      <w:bookmarkStart w:id="39" w:name="_Toc48660918"/>
      <w:r>
        <w:t xml:space="preserve">Project </w:t>
      </w:r>
      <w:r w:rsidR="00476A36" w:rsidRPr="005A61FE">
        <w:t>period</w:t>
      </w:r>
      <w:bookmarkEnd w:id="35"/>
      <w:bookmarkEnd w:id="36"/>
      <w:bookmarkEnd w:id="37"/>
      <w:bookmarkEnd w:id="38"/>
      <w:bookmarkEnd w:id="39"/>
    </w:p>
    <w:p w14:paraId="2F57066C" w14:textId="56046D07" w:rsidR="00FE0AEC" w:rsidRDefault="008B3796" w:rsidP="008B3796">
      <w:r w:rsidRPr="006F4968">
        <w:t xml:space="preserve">The maximum </w:t>
      </w:r>
      <w:r w:rsidRPr="005A61FE">
        <w:t>project</w:t>
      </w:r>
      <w:r w:rsidRPr="006F4968">
        <w:t xml:space="preserve"> period is </w:t>
      </w:r>
      <w:r>
        <w:t>three</w:t>
      </w:r>
      <w:r w:rsidRPr="006F4968">
        <w:t xml:space="preserve"> years</w:t>
      </w:r>
      <w:r w:rsidRPr="005A61FE">
        <w:t>.</w:t>
      </w:r>
    </w:p>
    <w:p w14:paraId="4390891A" w14:textId="77777777" w:rsidR="008B3796" w:rsidRPr="006F4968" w:rsidRDefault="008B3796" w:rsidP="008B3796">
      <w:r>
        <w:t>We may approve an</w:t>
      </w:r>
      <w:r w:rsidRPr="006F4968">
        <w:t xml:space="preserve"> </w:t>
      </w:r>
      <w:r>
        <w:t>e</w:t>
      </w:r>
      <w:r w:rsidRPr="006F4968">
        <w:t>xtension</w:t>
      </w:r>
      <w:r>
        <w:t xml:space="preserve"> of time to complete your project in exceptional circumstances. </w:t>
      </w:r>
    </w:p>
    <w:p w14:paraId="25F6522A" w14:textId="5221777A" w:rsidR="00285F58" w:rsidRPr="00DF637B" w:rsidRDefault="00285F58" w:rsidP="00881EFD">
      <w:pPr>
        <w:pStyle w:val="Heading2"/>
      </w:pPr>
      <w:bookmarkStart w:id="40" w:name="_Toc530072971"/>
      <w:bookmarkStart w:id="41" w:name="_Toc496536654"/>
      <w:bookmarkStart w:id="42" w:name="_Toc531277481"/>
      <w:bookmarkStart w:id="43" w:name="_Toc955291"/>
      <w:bookmarkStart w:id="44" w:name="_Toc48149204"/>
      <w:bookmarkStart w:id="45" w:name="_Toc48660919"/>
      <w:bookmarkEnd w:id="28"/>
      <w:bookmarkEnd w:id="29"/>
      <w:bookmarkEnd w:id="40"/>
      <w:r>
        <w:t>Eligibility criteria</w:t>
      </w:r>
      <w:bookmarkEnd w:id="41"/>
      <w:bookmarkEnd w:id="42"/>
      <w:bookmarkEnd w:id="43"/>
      <w:bookmarkEnd w:id="44"/>
      <w:bookmarkEnd w:id="45"/>
    </w:p>
    <w:p w14:paraId="25F6522B" w14:textId="6641061A" w:rsidR="00C84E84" w:rsidRDefault="009D33F3" w:rsidP="00C84E84">
      <w:bookmarkStart w:id="46" w:name="_Ref437348317"/>
      <w:bookmarkStart w:id="47" w:name="_Ref437348323"/>
      <w:bookmarkStart w:id="48" w:name="_Ref437349175"/>
      <w:r>
        <w:t xml:space="preserve">We cannot consider your application if you do not satisfy all eligibility criteria. </w:t>
      </w:r>
      <w:r w:rsidR="009A6C48" w:rsidRPr="009A6C48">
        <w:t xml:space="preserve">The </w:t>
      </w:r>
      <w:r w:rsidR="00360021">
        <w:t>p</w:t>
      </w:r>
      <w:r w:rsidR="009A6C48">
        <w:t xml:space="preserve">rogram </w:t>
      </w:r>
      <w:r w:rsidR="00360021">
        <w:t>d</w:t>
      </w:r>
      <w:r w:rsidR="009A6C48">
        <w:t>elegate</w:t>
      </w:r>
      <w:r w:rsidR="009A6C48" w:rsidRPr="009A6C48">
        <w:t xml:space="preserve"> makes the final decision about whether an application meets the eligibility criteria and decisions will not be reviewed.</w:t>
      </w:r>
    </w:p>
    <w:p w14:paraId="25F6522C" w14:textId="4661038E" w:rsidR="00A35F51" w:rsidRDefault="001A6862" w:rsidP="00881EFD">
      <w:pPr>
        <w:pStyle w:val="Heading3"/>
      </w:pPr>
      <w:bookmarkStart w:id="49" w:name="_Toc496536655"/>
      <w:bookmarkStart w:id="50" w:name="_Ref530054835"/>
      <w:bookmarkStart w:id="51" w:name="_Toc531277482"/>
      <w:bookmarkStart w:id="52" w:name="_Toc955292"/>
      <w:bookmarkStart w:id="53" w:name="_Toc48149205"/>
      <w:bookmarkStart w:id="54" w:name="_Toc48660920"/>
      <w:r>
        <w:t xml:space="preserve">Who </w:t>
      </w:r>
      <w:r w:rsidR="009F7B46">
        <w:t>is eligible?</w:t>
      </w:r>
      <w:bookmarkEnd w:id="46"/>
      <w:bookmarkEnd w:id="47"/>
      <w:bookmarkEnd w:id="48"/>
      <w:bookmarkEnd w:id="49"/>
      <w:bookmarkEnd w:id="50"/>
      <w:bookmarkEnd w:id="51"/>
      <w:bookmarkEnd w:id="52"/>
      <w:bookmarkEnd w:id="53"/>
      <w:bookmarkEnd w:id="54"/>
    </w:p>
    <w:p w14:paraId="2C53EBC7" w14:textId="77777777" w:rsidR="00837CB4" w:rsidRDefault="00837CB4" w:rsidP="00837CB4">
      <w:pPr>
        <w:spacing w:after="80"/>
      </w:pPr>
      <w:r>
        <w:t>Each CRC-P must be an industry-led collaboration</w:t>
      </w:r>
      <w:r w:rsidRPr="00E162FF">
        <w:t xml:space="preserve"> </w:t>
      </w:r>
      <w:r>
        <w:t>with a lead applicant who is the main driver of the project. Only an eligible lead applicant can apply for grant funding and submit an application on behalf of project partners. If your application is successful, the lead applicant is responsible for managing the p</w:t>
      </w:r>
      <w:r w:rsidRPr="008564EE">
        <w:t>roject on behalf of the collaboration.</w:t>
      </w:r>
    </w:p>
    <w:p w14:paraId="25F6522E" w14:textId="5AAF8E35" w:rsidR="00093BA1" w:rsidRDefault="00A35F51" w:rsidP="00790A47">
      <w:pPr>
        <w:keepNext/>
        <w:spacing w:after="80"/>
      </w:pPr>
      <w:r w:rsidRPr="00E162FF">
        <w:t xml:space="preserve">To </w:t>
      </w:r>
      <w:r w:rsidR="009F7B46">
        <w:t xml:space="preserve">be eligible </w:t>
      </w:r>
      <w:r w:rsidR="00782118">
        <w:t xml:space="preserve">as the lead </w:t>
      </w:r>
      <w:r w:rsidR="00387E5A">
        <w:t>applicant</w:t>
      </w:r>
      <w:r w:rsidR="00782118">
        <w:t xml:space="preserve"> </w:t>
      </w:r>
      <w:r w:rsidR="009F7B46">
        <w:t>you must</w:t>
      </w:r>
      <w:r w:rsidR="00B6306B">
        <w:t>:</w:t>
      </w:r>
    </w:p>
    <w:p w14:paraId="25F6522F" w14:textId="616AB5D5" w:rsidR="00093BA1" w:rsidRDefault="006B0D0E" w:rsidP="00EE39C8">
      <w:pPr>
        <w:pStyle w:val="ListBullet"/>
        <w:numPr>
          <w:ilvl w:val="0"/>
          <w:numId w:val="7"/>
        </w:numPr>
      </w:pPr>
      <w:r>
        <w:t>have an Australian Business Number (ABN</w:t>
      </w:r>
      <w:r w:rsidRPr="005A61FE">
        <w:t>)</w:t>
      </w:r>
    </w:p>
    <w:p w14:paraId="25F65232" w14:textId="43D3693F" w:rsidR="00762BB3" w:rsidRPr="00E162FF" w:rsidRDefault="006B0D0E" w:rsidP="00760D2E">
      <w:pPr>
        <w:spacing w:after="80"/>
      </w:pPr>
      <w:r>
        <w:t>and</w:t>
      </w:r>
      <w:r w:rsidR="00B6306B">
        <w:t>:</w:t>
      </w:r>
    </w:p>
    <w:p w14:paraId="25F65237" w14:textId="1CD0287E" w:rsidR="00DF2012" w:rsidRDefault="00B8252F" w:rsidP="00EE39C8">
      <w:pPr>
        <w:pStyle w:val="ListBullet"/>
        <w:numPr>
          <w:ilvl w:val="0"/>
          <w:numId w:val="7"/>
        </w:numPr>
      </w:pPr>
      <w:r>
        <w:t xml:space="preserve">be </w:t>
      </w:r>
      <w:r w:rsidR="007D3D36">
        <w:t>an entity</w:t>
      </w:r>
      <w:r w:rsidR="008B0BAD">
        <w:t xml:space="preserve"> incorporated in Australia and a </w:t>
      </w:r>
      <w:r w:rsidR="00DF2012" w:rsidRPr="00762BB3">
        <w:t>trading corporation</w:t>
      </w:r>
      <w:r w:rsidR="00D33D33">
        <w:t>,</w:t>
      </w:r>
      <w:r w:rsidR="008B0BAD">
        <w:t xml:space="preserve"> where your trading activities</w:t>
      </w:r>
      <w:r w:rsidR="008F52DB">
        <w:t>:</w:t>
      </w:r>
    </w:p>
    <w:p w14:paraId="25F65238" w14:textId="1F0D1F8D" w:rsidR="00C401DA" w:rsidRDefault="00C401DA" w:rsidP="00125733">
      <w:pPr>
        <w:pStyle w:val="ListBullet"/>
        <w:numPr>
          <w:ilvl w:val="1"/>
          <w:numId w:val="10"/>
        </w:numPr>
      </w:pPr>
      <w:r>
        <w:t xml:space="preserve">form a sufficiently significant proportion of </w:t>
      </w:r>
      <w:r w:rsidR="00D33D33">
        <w:t>the corporation’s</w:t>
      </w:r>
      <w:r>
        <w:t xml:space="preserve"> overall activities as to merit it being described as a trading corporation; or</w:t>
      </w:r>
    </w:p>
    <w:p w14:paraId="25F65239" w14:textId="2C3C0811" w:rsidR="00C401DA" w:rsidRDefault="00C401DA" w:rsidP="00125733">
      <w:pPr>
        <w:pStyle w:val="ListBullet"/>
        <w:numPr>
          <w:ilvl w:val="1"/>
          <w:numId w:val="10"/>
        </w:numPr>
      </w:pPr>
      <w:r>
        <w:t>are a substantial and not merely peripheral activity of the corporation</w:t>
      </w:r>
      <w:r w:rsidR="00837CB4">
        <w:t>.</w:t>
      </w:r>
    </w:p>
    <w:p w14:paraId="171B053E" w14:textId="0416883D" w:rsidR="00837CB4" w:rsidRPr="00837CB4" w:rsidRDefault="00837CB4" w:rsidP="00F95D45">
      <w:r>
        <w:t>Each CRC-P must include and maintain amongst its project partners at least:</w:t>
      </w:r>
    </w:p>
    <w:p w14:paraId="02A4DA51" w14:textId="60E11A5B" w:rsidR="00837CB4" w:rsidRDefault="00837CB4" w:rsidP="00837CB4">
      <w:pPr>
        <w:pStyle w:val="ListBullet"/>
        <w:numPr>
          <w:ilvl w:val="0"/>
          <w:numId w:val="7"/>
        </w:numPr>
      </w:pPr>
      <w:r>
        <w:t>two Australian industry entities including at least one SME</w:t>
      </w:r>
      <w:r w:rsidR="008F52DB">
        <w:t>;</w:t>
      </w:r>
      <w:r>
        <w:t xml:space="preserve"> and</w:t>
      </w:r>
    </w:p>
    <w:p w14:paraId="09581126" w14:textId="77777777" w:rsidR="00837CB4" w:rsidRDefault="00837CB4" w:rsidP="00837CB4">
      <w:pPr>
        <w:pStyle w:val="ListBullet"/>
        <w:numPr>
          <w:ilvl w:val="0"/>
          <w:numId w:val="7"/>
        </w:numPr>
      </w:pPr>
      <w:r>
        <w:t>one Australian research organisation.</w:t>
      </w:r>
    </w:p>
    <w:p w14:paraId="1296895F" w14:textId="77777777" w:rsidR="00837CB4" w:rsidRDefault="00837CB4" w:rsidP="00837CB4">
      <w:pPr>
        <w:spacing w:after="80"/>
      </w:pPr>
      <w:r>
        <w:t>Partners from existing or former CRCs or CRC-Ps can be partners in other CRCs or CRC-Ps.</w:t>
      </w:r>
    </w:p>
    <w:p w14:paraId="3420AC36" w14:textId="77777777" w:rsidR="00837CB4" w:rsidRDefault="00837CB4" w:rsidP="00837CB4">
      <w:pPr>
        <w:spacing w:after="80"/>
      </w:pPr>
      <w:r>
        <w:t xml:space="preserve">Partners do not need to commit for the entire project period. </w:t>
      </w:r>
    </w:p>
    <w:p w14:paraId="62454954" w14:textId="62CC2B6F" w:rsidR="00837CB4" w:rsidRPr="00F95D45" w:rsidRDefault="00837CB4" w:rsidP="00D65D26">
      <w:pPr>
        <w:pStyle w:val="ListBullet"/>
        <w:ind w:left="0" w:firstLine="0"/>
        <w:rPr>
          <w:iCs/>
        </w:rPr>
      </w:pPr>
      <w:r>
        <w:t>All partner</w:t>
      </w:r>
      <w:r w:rsidRPr="00692E17">
        <w:t>s</w:t>
      </w:r>
      <w:r>
        <w:t xml:space="preserve"> must contribute resources to the CRC-P. We treat partners’ proposed c</w:t>
      </w:r>
      <w:r w:rsidRPr="00636C2C">
        <w:t xml:space="preserve">ash and in-kind contributions </w:t>
      </w:r>
      <w:r>
        <w:t>equally for the purposes of calculating the maximum grant amount</w:t>
      </w:r>
      <w:r w:rsidRPr="00636C2C">
        <w:t>.</w:t>
      </w:r>
      <w:r>
        <w:t xml:space="preserve"> </w:t>
      </w:r>
    </w:p>
    <w:p w14:paraId="7CBB105C" w14:textId="2A8DCCF3" w:rsidR="002A0E03" w:rsidRDefault="002A0E03" w:rsidP="00881EFD">
      <w:pPr>
        <w:pStyle w:val="Heading3"/>
      </w:pPr>
      <w:bookmarkStart w:id="55" w:name="_Toc496536656"/>
      <w:bookmarkStart w:id="56" w:name="_Toc531277483"/>
      <w:bookmarkStart w:id="57" w:name="_Toc955293"/>
      <w:bookmarkStart w:id="58" w:name="_Toc48149206"/>
      <w:bookmarkStart w:id="59" w:name="_Toc48660921"/>
      <w:r>
        <w:t>Additional eligibility requirements</w:t>
      </w:r>
      <w:bookmarkEnd w:id="55"/>
      <w:bookmarkEnd w:id="56"/>
      <w:bookmarkEnd w:id="57"/>
      <w:bookmarkEnd w:id="58"/>
      <w:bookmarkEnd w:id="59"/>
    </w:p>
    <w:p w14:paraId="1B79D4FC" w14:textId="0BC0A84D" w:rsidR="00FB72E8" w:rsidRPr="00510C89" w:rsidRDefault="00F608BE" w:rsidP="009624B6">
      <w:pPr>
        <w:keepNext/>
        <w:spacing w:after="80"/>
      </w:pPr>
      <w:r>
        <w:t>We can only accept applications</w:t>
      </w:r>
      <w:r w:rsidR="008F52DB">
        <w:t xml:space="preserve"> </w:t>
      </w:r>
      <w:r w:rsidR="00FB72E8">
        <w:t xml:space="preserve">where you can provide a partner </w:t>
      </w:r>
      <w:r w:rsidR="001D1D31">
        <w:t>declaration</w:t>
      </w:r>
      <w:r w:rsidR="00FB72E8">
        <w:t xml:space="preserve"> from each partner on the template provided on </w:t>
      </w:r>
      <w:hyperlink r:id="rId19" w:history="1">
        <w:r w:rsidR="00FB72E8" w:rsidRPr="00776FDF">
          <w:rPr>
            <w:rStyle w:val="Hyperlink"/>
          </w:rPr>
          <w:t>business.gov.au</w:t>
        </w:r>
      </w:hyperlink>
      <w:r w:rsidR="00FB72E8">
        <w:t xml:space="preserve">. </w:t>
      </w:r>
    </w:p>
    <w:p w14:paraId="4B05166F" w14:textId="6B13FEB8" w:rsidR="00172328" w:rsidRDefault="00172328" w:rsidP="00D43D17">
      <w:pPr>
        <w:pStyle w:val="ListBullet"/>
        <w:ind w:left="0" w:firstLine="0"/>
      </w:pPr>
      <w:r>
        <w:t>We cannot waive the eligibility cr</w:t>
      </w:r>
      <w:r w:rsidR="004D19FC">
        <w:t>iteria under any circumstances.</w:t>
      </w:r>
    </w:p>
    <w:p w14:paraId="7B4EEAB2" w14:textId="77777777" w:rsidR="00C32C6B" w:rsidRDefault="00C32C6B" w:rsidP="00881EFD">
      <w:pPr>
        <w:pStyle w:val="Heading3"/>
      </w:pPr>
      <w:bookmarkStart w:id="60" w:name="_Toc496536657"/>
      <w:bookmarkStart w:id="61" w:name="_Toc531277484"/>
      <w:bookmarkStart w:id="62" w:name="_Toc955294"/>
      <w:bookmarkStart w:id="63" w:name="_Toc48149207"/>
      <w:bookmarkStart w:id="64" w:name="_Toc48660922"/>
      <w:bookmarkStart w:id="65" w:name="_Toc164844264"/>
      <w:bookmarkStart w:id="66" w:name="_Toc383003257"/>
      <w:r>
        <w:t>Who is not eligible?</w:t>
      </w:r>
      <w:bookmarkEnd w:id="60"/>
      <w:bookmarkEnd w:id="61"/>
      <w:bookmarkEnd w:id="62"/>
      <w:bookmarkEnd w:id="63"/>
      <w:bookmarkEnd w:id="64"/>
    </w:p>
    <w:p w14:paraId="1D8EA1E9" w14:textId="53D387CB" w:rsidR="00C32C6B" w:rsidRPr="00E162FF" w:rsidRDefault="00C32C6B" w:rsidP="00C32C6B">
      <w:pPr>
        <w:keepNext/>
        <w:spacing w:after="80"/>
      </w:pPr>
      <w:r>
        <w:t xml:space="preserve">You are </w:t>
      </w:r>
      <w:r w:rsidRPr="00A71134">
        <w:t>not</w:t>
      </w:r>
      <w:r>
        <w:t xml:space="preserve"> eligible to apply </w:t>
      </w:r>
      <w:r w:rsidR="00782118">
        <w:t xml:space="preserve">as the lead </w:t>
      </w:r>
      <w:r w:rsidR="00750E5E">
        <w:t>applicant</w:t>
      </w:r>
      <w:r w:rsidR="00782118">
        <w:t xml:space="preserve"> </w:t>
      </w:r>
      <w:r>
        <w:t>if you are</w:t>
      </w:r>
      <w:r w:rsidR="00B6306B">
        <w:t>:</w:t>
      </w:r>
    </w:p>
    <w:p w14:paraId="2807AC04" w14:textId="77777777" w:rsidR="00172BA3" w:rsidRDefault="00C32C6B" w:rsidP="00516497">
      <w:pPr>
        <w:pStyle w:val="ListBullet"/>
        <w:numPr>
          <w:ilvl w:val="0"/>
          <w:numId w:val="7"/>
        </w:numPr>
      </w:pPr>
      <w:r w:rsidRPr="007F749D">
        <w:t>an individual</w:t>
      </w:r>
    </w:p>
    <w:p w14:paraId="65B683A9" w14:textId="458B651C" w:rsidR="00172BA3" w:rsidRDefault="00172BA3" w:rsidP="00516497">
      <w:pPr>
        <w:pStyle w:val="ListBullet"/>
        <w:numPr>
          <w:ilvl w:val="0"/>
          <w:numId w:val="7"/>
        </w:numPr>
      </w:pPr>
      <w:r w:rsidRPr="007F749D">
        <w:t>partnership</w:t>
      </w:r>
    </w:p>
    <w:p w14:paraId="213811CB" w14:textId="7A445DBD" w:rsidR="0073219D" w:rsidRDefault="0073219D" w:rsidP="00516497">
      <w:pPr>
        <w:pStyle w:val="ListBullet"/>
        <w:numPr>
          <w:ilvl w:val="0"/>
          <w:numId w:val="7"/>
        </w:numPr>
      </w:pPr>
      <w:r>
        <w:t>a research organisation</w:t>
      </w:r>
      <w:r w:rsidR="001D1D31">
        <w:t xml:space="preserve"> or an entity whose primary purpose is to undertake research</w:t>
      </w:r>
    </w:p>
    <w:p w14:paraId="566B66B8" w14:textId="1D4D7590" w:rsidR="00F52948" w:rsidRPr="00255FCB" w:rsidRDefault="00B33FF4" w:rsidP="00516497">
      <w:pPr>
        <w:pStyle w:val="ListBullet"/>
        <w:numPr>
          <w:ilvl w:val="0"/>
          <w:numId w:val="7"/>
        </w:numPr>
      </w:pPr>
      <w:r w:rsidRPr="00255FCB">
        <w:t xml:space="preserve">an </w:t>
      </w:r>
      <w:r w:rsidR="00F52948" w:rsidRPr="00255FCB">
        <w:t>unincorporated association</w:t>
      </w:r>
    </w:p>
    <w:p w14:paraId="5DB3492E" w14:textId="351910D7" w:rsidR="00C32C6B" w:rsidRDefault="00B33FF4" w:rsidP="001D1D31">
      <w:pPr>
        <w:pStyle w:val="ListBullet"/>
        <w:numPr>
          <w:ilvl w:val="0"/>
          <w:numId w:val="7"/>
        </w:numPr>
      </w:pPr>
      <w:r>
        <w:t xml:space="preserve">a </w:t>
      </w:r>
      <w:r w:rsidR="00C32C6B" w:rsidRPr="007F749D">
        <w:t xml:space="preserve">trust </w:t>
      </w:r>
      <w:r w:rsidR="001D1D31" w:rsidRPr="007F749D">
        <w:t xml:space="preserve">(however, </w:t>
      </w:r>
      <w:r w:rsidR="001D1D31">
        <w:t>an incorporated</w:t>
      </w:r>
      <w:r w:rsidR="001D1D31" w:rsidRPr="007F749D">
        <w:t xml:space="preserve"> trustee </w:t>
      </w:r>
      <w:r w:rsidR="001D1D31">
        <w:t>may apply on behalf of a trust)</w:t>
      </w:r>
    </w:p>
    <w:p w14:paraId="420B578E" w14:textId="70F6B7D2" w:rsidR="00C32C6B" w:rsidRDefault="00C32C6B" w:rsidP="00516497">
      <w:pPr>
        <w:pStyle w:val="ListBullet"/>
        <w:numPr>
          <w:ilvl w:val="0"/>
          <w:numId w:val="7"/>
        </w:numPr>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63737B1C" w14:textId="212AC712" w:rsidR="00782118" w:rsidRDefault="00782118" w:rsidP="00516497">
      <w:pPr>
        <w:pStyle w:val="ListBullet"/>
        <w:numPr>
          <w:ilvl w:val="0"/>
          <w:numId w:val="7"/>
        </w:numPr>
      </w:pPr>
      <w:r>
        <w:t>an entity where the majority of your funding is from government sources, for example grant programs</w:t>
      </w:r>
    </w:p>
    <w:p w14:paraId="5291099E" w14:textId="6652227F" w:rsidR="00782118" w:rsidRDefault="00782118" w:rsidP="00516497">
      <w:pPr>
        <w:pStyle w:val="ListBullet"/>
        <w:numPr>
          <w:ilvl w:val="0"/>
          <w:numId w:val="7"/>
        </w:numPr>
      </w:pPr>
      <w:r>
        <w:t>an entity whose primary purpose is administrative or to provide support services to a CRC-P</w:t>
      </w:r>
    </w:p>
    <w:p w14:paraId="2335370A" w14:textId="2EE9BF72" w:rsidR="001844D5" w:rsidRPr="00255FCB" w:rsidRDefault="001844D5" w:rsidP="00516497">
      <w:pPr>
        <w:pStyle w:val="ListBullet"/>
        <w:numPr>
          <w:ilvl w:val="0"/>
          <w:numId w:val="7"/>
        </w:numPr>
      </w:pPr>
      <w:r w:rsidRPr="00255FCB">
        <w:t>a non-corporate Commonwealth entity</w:t>
      </w:r>
      <w:r w:rsidR="00930A9F">
        <w:t>.</w:t>
      </w:r>
    </w:p>
    <w:p w14:paraId="4E2E3F28" w14:textId="56B6844A" w:rsidR="00E27755" w:rsidRDefault="00F52948" w:rsidP="00881EFD">
      <w:pPr>
        <w:pStyle w:val="Heading2"/>
      </w:pPr>
      <w:bookmarkStart w:id="67" w:name="_Toc531277486"/>
      <w:bookmarkStart w:id="68" w:name="_Toc489952676"/>
      <w:bookmarkStart w:id="69" w:name="_Toc496536659"/>
      <w:bookmarkStart w:id="70" w:name="_Toc955296"/>
      <w:bookmarkStart w:id="71" w:name="_Toc48149208"/>
      <w:bookmarkStart w:id="72" w:name="_Toc48660923"/>
      <w:r w:rsidRPr="005A61FE">
        <w:t xml:space="preserve">What </w:t>
      </w:r>
      <w:r w:rsidR="00082460">
        <w:t xml:space="preserve">the </w:t>
      </w:r>
      <w:r w:rsidR="00E27755">
        <w:t xml:space="preserve">grant </w:t>
      </w:r>
      <w:r w:rsidR="00082460">
        <w:t xml:space="preserve">money can be used </w:t>
      </w:r>
      <w:r w:rsidRPr="005A61FE">
        <w:t>for</w:t>
      </w:r>
      <w:bookmarkEnd w:id="67"/>
      <w:bookmarkEnd w:id="68"/>
      <w:bookmarkEnd w:id="69"/>
      <w:bookmarkEnd w:id="70"/>
      <w:bookmarkEnd w:id="71"/>
      <w:bookmarkEnd w:id="72"/>
    </w:p>
    <w:p w14:paraId="25F65256" w14:textId="36FF3F97" w:rsidR="00E95540" w:rsidRPr="00C330AE" w:rsidRDefault="00E95540" w:rsidP="00881EFD">
      <w:pPr>
        <w:pStyle w:val="Heading3"/>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48149209"/>
      <w:bookmarkStart w:id="89" w:name="_Toc48660924"/>
      <w:bookmarkStart w:id="90" w:name="_Toc383003258"/>
      <w:bookmarkStart w:id="91" w:name="_Toc164844265"/>
      <w:bookmarkEnd w:id="65"/>
      <w:bookmarkEnd w:id="66"/>
      <w:bookmarkEnd w:id="73"/>
      <w:bookmarkEnd w:id="74"/>
      <w:bookmarkEnd w:id="75"/>
      <w:bookmarkEnd w:id="76"/>
      <w:bookmarkEnd w:id="77"/>
      <w:bookmarkEnd w:id="78"/>
      <w:bookmarkEnd w:id="79"/>
      <w:bookmarkEnd w:id="80"/>
      <w:bookmarkEnd w:id="81"/>
      <w:bookmarkEnd w:id="82"/>
      <w:bookmarkEnd w:id="83"/>
      <w:r w:rsidRPr="00C330AE">
        <w:t xml:space="preserve">Eligible </w:t>
      </w:r>
      <w:r w:rsidR="008A5CD2" w:rsidRPr="00C330AE">
        <w:t>a</w:t>
      </w:r>
      <w:r w:rsidRPr="00C330AE">
        <w:t>ctivities</w:t>
      </w:r>
      <w:bookmarkEnd w:id="84"/>
      <w:bookmarkEnd w:id="85"/>
      <w:bookmarkEnd w:id="86"/>
      <w:bookmarkEnd w:id="87"/>
      <w:bookmarkEnd w:id="88"/>
      <w:bookmarkEnd w:id="89"/>
    </w:p>
    <w:p w14:paraId="78056DA8" w14:textId="77777777" w:rsidR="00F52948" w:rsidRPr="005A61FE" w:rsidRDefault="00F52948" w:rsidP="00F52948">
      <w:pPr>
        <w:spacing w:after="80"/>
      </w:pPr>
      <w:r w:rsidRPr="005A61FE">
        <w:t>To be eligible your project must:</w:t>
      </w:r>
    </w:p>
    <w:p w14:paraId="235CE23F" w14:textId="77777777" w:rsidR="00F95D45" w:rsidRDefault="00F95D45" w:rsidP="00516497">
      <w:pPr>
        <w:pStyle w:val="ListBullet"/>
        <w:numPr>
          <w:ilvl w:val="0"/>
          <w:numId w:val="7"/>
        </w:numPr>
      </w:pPr>
      <w:r w:rsidRPr="00E162FF">
        <w:t xml:space="preserve">have at least </w:t>
      </w:r>
      <w:r>
        <w:t>$200,000</w:t>
      </w:r>
      <w:r w:rsidDel="003F011E">
        <w:t xml:space="preserve"> </w:t>
      </w:r>
      <w:r w:rsidRPr="00E162FF">
        <w:t xml:space="preserve">in </w:t>
      </w:r>
      <w:r>
        <w:t xml:space="preserve">total </w:t>
      </w:r>
      <w:r w:rsidRPr="00E162FF">
        <w:t>eligible</w:t>
      </w:r>
      <w:r>
        <w:t xml:space="preserve"> project value</w:t>
      </w:r>
    </w:p>
    <w:p w14:paraId="2D27687F" w14:textId="1448D427" w:rsidR="007F45E2" w:rsidRDefault="007F45E2" w:rsidP="00516497">
      <w:pPr>
        <w:pStyle w:val="ListBullet"/>
        <w:numPr>
          <w:ilvl w:val="0"/>
          <w:numId w:val="7"/>
        </w:numPr>
      </w:pPr>
      <w:r>
        <w:t xml:space="preserve">be </w:t>
      </w:r>
      <w:r w:rsidRPr="006843F7">
        <w:t>a short ter</w:t>
      </w:r>
      <w:r>
        <w:t xml:space="preserve">m, industry-identified and industry-led collaborative research project to develop a product, service or process </w:t>
      </w:r>
      <w:r w:rsidR="00516497">
        <w:t xml:space="preserve">which address gaps in Australia’s waste and recycling capability </w:t>
      </w:r>
    </w:p>
    <w:p w14:paraId="5BE09D89" w14:textId="77777777" w:rsidR="007F45E2" w:rsidRDefault="007F45E2" w:rsidP="00516497">
      <w:pPr>
        <w:pStyle w:val="ListBullet"/>
        <w:numPr>
          <w:ilvl w:val="0"/>
          <w:numId w:val="7"/>
        </w:numPr>
      </w:pPr>
      <w:r>
        <w:t xml:space="preserve">benefit SMEs and increase their capacity to grow and adapt in changing markets </w:t>
      </w:r>
    </w:p>
    <w:p w14:paraId="0E88439A" w14:textId="77777777" w:rsidR="0002757A" w:rsidRDefault="007F45E2" w:rsidP="00516497">
      <w:pPr>
        <w:pStyle w:val="ListBullet"/>
        <w:numPr>
          <w:ilvl w:val="0"/>
          <w:numId w:val="7"/>
        </w:numPr>
      </w:pPr>
      <w:r>
        <w:t>include education and training activities</w:t>
      </w:r>
    </w:p>
    <w:p w14:paraId="530882F6" w14:textId="27071686" w:rsidR="007F45E2" w:rsidRDefault="0002757A" w:rsidP="00516497">
      <w:pPr>
        <w:pStyle w:val="ListBullet"/>
        <w:numPr>
          <w:ilvl w:val="0"/>
          <w:numId w:val="7"/>
        </w:numPr>
      </w:pPr>
      <w:r>
        <w:t>include eligible activities (below)</w:t>
      </w:r>
      <w:r w:rsidR="007F45E2">
        <w:t>.</w:t>
      </w:r>
    </w:p>
    <w:p w14:paraId="7F51CCED" w14:textId="27E5F964" w:rsidR="00284DC7" w:rsidRPr="007F3C6A" w:rsidRDefault="00284DC7" w:rsidP="00284DC7">
      <w:r w:rsidRPr="007F3C6A">
        <w:t xml:space="preserve">Eligible activities </w:t>
      </w:r>
      <w:r>
        <w:t>must include at least one of the following</w:t>
      </w:r>
      <w:r w:rsidR="007F45E2">
        <w:t>:</w:t>
      </w:r>
    </w:p>
    <w:p w14:paraId="6B0A12DB" w14:textId="77777777" w:rsidR="007F45E2" w:rsidRDefault="007F45E2" w:rsidP="007F45E2">
      <w:pPr>
        <w:pStyle w:val="ListBullet"/>
        <w:numPr>
          <w:ilvl w:val="0"/>
          <w:numId w:val="7"/>
        </w:numPr>
      </w:pPr>
      <w:r>
        <w:t>new research</w:t>
      </w:r>
    </w:p>
    <w:p w14:paraId="7C82443B" w14:textId="77777777" w:rsidR="007F45E2" w:rsidRDefault="007F45E2" w:rsidP="007F45E2">
      <w:pPr>
        <w:pStyle w:val="ListBullet"/>
        <w:numPr>
          <w:ilvl w:val="0"/>
          <w:numId w:val="7"/>
        </w:numPr>
      </w:pPr>
      <w:r>
        <w:t xml:space="preserve">proof of concept activities </w:t>
      </w:r>
    </w:p>
    <w:p w14:paraId="2C808232" w14:textId="77777777" w:rsidR="007F45E2" w:rsidRPr="006843F7" w:rsidRDefault="007F45E2" w:rsidP="007F45E2">
      <w:pPr>
        <w:pStyle w:val="ListBullet"/>
        <w:numPr>
          <w:ilvl w:val="0"/>
          <w:numId w:val="7"/>
        </w:numPr>
      </w:pPr>
      <w:r>
        <w:t>pre-commercialisation of research outcomes</w:t>
      </w:r>
    </w:p>
    <w:p w14:paraId="590F8E41" w14:textId="77777777" w:rsidR="007F45E2" w:rsidRDefault="007F45E2" w:rsidP="007F45E2">
      <w:pPr>
        <w:pStyle w:val="ListBullet"/>
        <w:numPr>
          <w:ilvl w:val="0"/>
          <w:numId w:val="7"/>
        </w:numPr>
      </w:pPr>
      <w:r>
        <w:t>industry-focused education and training activities, such as internships and secondments between industry entities and research organisations</w:t>
      </w:r>
    </w:p>
    <w:p w14:paraId="44D14880" w14:textId="77777777" w:rsidR="007F45E2" w:rsidRDefault="007F45E2" w:rsidP="007F45E2">
      <w:pPr>
        <w:pStyle w:val="ListBullet"/>
        <w:numPr>
          <w:ilvl w:val="0"/>
          <w:numId w:val="7"/>
        </w:numPr>
      </w:pPr>
      <w:r>
        <w:t>conferences, workshops, symposia related to the joint research</w:t>
      </w:r>
    </w:p>
    <w:p w14:paraId="2BD73E21" w14:textId="6F83C3A0" w:rsidR="007F45E2" w:rsidRDefault="00E1316A" w:rsidP="007F45E2">
      <w:pPr>
        <w:pStyle w:val="ListBullet"/>
        <w:numPr>
          <w:ilvl w:val="0"/>
          <w:numId w:val="7"/>
        </w:numPr>
      </w:pPr>
      <w:r>
        <w:t>information</w:t>
      </w:r>
      <w:r w:rsidR="007F45E2">
        <w:t xml:space="preserve"> sharing and communication initiatives related to the joint research.</w:t>
      </w:r>
    </w:p>
    <w:p w14:paraId="25F6525A" w14:textId="77777777" w:rsidR="00E95540" w:rsidRPr="00E162FF" w:rsidRDefault="00486156" w:rsidP="00492E66">
      <w:r>
        <w:t>We may also approve other activities</w:t>
      </w:r>
      <w:r w:rsidR="00E67FC6">
        <w:t>.</w:t>
      </w:r>
    </w:p>
    <w:p w14:paraId="25F6525B" w14:textId="63CC82B4" w:rsidR="00C17E72" w:rsidRDefault="00C17E72" w:rsidP="00881EFD">
      <w:pPr>
        <w:pStyle w:val="Heading3"/>
      </w:pPr>
      <w:bookmarkStart w:id="92" w:name="_Toc530072991"/>
      <w:bookmarkStart w:id="93" w:name="_Toc530072992"/>
      <w:bookmarkStart w:id="94" w:name="_Toc530072993"/>
      <w:bookmarkStart w:id="95" w:name="_Toc530072995"/>
      <w:bookmarkStart w:id="96" w:name="_Ref468355804"/>
      <w:bookmarkStart w:id="97" w:name="_Toc496536662"/>
      <w:bookmarkStart w:id="98" w:name="_Toc531277489"/>
      <w:bookmarkStart w:id="99" w:name="_Toc955299"/>
      <w:bookmarkStart w:id="100" w:name="_Toc48149210"/>
      <w:bookmarkStart w:id="101" w:name="_Toc48660925"/>
      <w:bookmarkEnd w:id="92"/>
      <w:bookmarkEnd w:id="93"/>
      <w:bookmarkEnd w:id="94"/>
      <w:bookmarkEnd w:id="95"/>
      <w:r>
        <w:t xml:space="preserve">Eligible </w:t>
      </w:r>
      <w:r w:rsidR="001F215C">
        <w:t>e</w:t>
      </w:r>
      <w:r w:rsidR="00490C48">
        <w:t>xpenditure</w:t>
      </w:r>
      <w:bookmarkEnd w:id="96"/>
      <w:bookmarkEnd w:id="97"/>
      <w:bookmarkEnd w:id="98"/>
      <w:bookmarkEnd w:id="99"/>
      <w:bookmarkEnd w:id="100"/>
      <w:bookmarkEnd w:id="101"/>
    </w:p>
    <w:p w14:paraId="133EB6D2" w14:textId="77777777" w:rsidR="00FF002F" w:rsidRDefault="00FF002F" w:rsidP="00FF002F">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214522AB" w14:textId="046AB8D4" w:rsidR="00E27755" w:rsidRDefault="00E27755" w:rsidP="001110BA">
      <w:pPr>
        <w:pStyle w:val="ListBullet"/>
        <w:numPr>
          <w:ilvl w:val="0"/>
          <w:numId w:val="7"/>
        </w:numPr>
      </w:pPr>
      <w:r>
        <w:t xml:space="preserve">For </w:t>
      </w:r>
      <w:r w:rsidR="00491C6B" w:rsidRPr="005A61FE">
        <w:t>guidance</w:t>
      </w:r>
      <w:r>
        <w:t xml:space="preserve"> on eligible expenditure, see</w:t>
      </w:r>
      <w:r w:rsidRPr="00E162FF">
        <w:t xml:space="preserve"> </w:t>
      </w:r>
      <w:r w:rsidRPr="00777D23">
        <w:t xml:space="preserve">appendix </w:t>
      </w:r>
      <w:r w:rsidR="00FF002F">
        <w:t>B</w:t>
      </w:r>
      <w:r>
        <w:t>.</w:t>
      </w:r>
    </w:p>
    <w:p w14:paraId="787B3EA8" w14:textId="2CF4C7F6" w:rsidR="00FF002F" w:rsidRDefault="00FF002F" w:rsidP="001110BA">
      <w:pPr>
        <w:pStyle w:val="ListBullet"/>
        <w:numPr>
          <w:ilvl w:val="0"/>
          <w:numId w:val="7"/>
        </w:numPr>
      </w:pPr>
      <w:r>
        <w:t xml:space="preserve">For </w:t>
      </w:r>
      <w:r w:rsidRPr="005A61FE">
        <w:t>guidance</w:t>
      </w:r>
      <w:r>
        <w:t xml:space="preserve"> on in-kind contributions, see appendix C</w:t>
      </w:r>
      <w:r w:rsidR="00E1316A">
        <w:t>.</w:t>
      </w:r>
    </w:p>
    <w:p w14:paraId="744FC712" w14:textId="0D414854" w:rsidR="00E27755" w:rsidRDefault="00E27755" w:rsidP="001110BA">
      <w:pPr>
        <w:pStyle w:val="ListBullet"/>
        <w:numPr>
          <w:ilvl w:val="0"/>
          <w:numId w:val="7"/>
        </w:numPr>
      </w:pPr>
      <w:r>
        <w:t xml:space="preserve">For </w:t>
      </w:r>
      <w:r w:rsidR="00491C6B" w:rsidRPr="005A61FE">
        <w:t>guidance</w:t>
      </w:r>
      <w:r>
        <w:t xml:space="preserve"> on ineligible expenditure, see appendix </w:t>
      </w:r>
      <w:r w:rsidR="00FF002F">
        <w:t>D</w:t>
      </w:r>
      <w:r>
        <w:t>.</w:t>
      </w:r>
    </w:p>
    <w:p w14:paraId="3394EC49" w14:textId="432EC89D" w:rsidR="00E27755" w:rsidRDefault="00E27755" w:rsidP="00E27755">
      <w:r>
        <w:t xml:space="preserve">We may update the </w:t>
      </w:r>
      <w:r w:rsidR="00491C6B" w:rsidRPr="005A61FE">
        <w:t>guidance</w:t>
      </w:r>
      <w:r>
        <w:t xml:space="preserve"> on eligible and ineligible expenditure </w:t>
      </w:r>
      <w:r w:rsidR="00FF002F">
        <w:t xml:space="preserve">and in-kind contributions </w:t>
      </w:r>
      <w:r>
        <w:t>from time to time. If your application is successful, the version in place when you submitted your application applies to your project.</w:t>
      </w:r>
    </w:p>
    <w:p w14:paraId="5D23CBDF" w14:textId="31EBB0B8" w:rsidR="00FE7257" w:rsidRDefault="00E27755" w:rsidP="008C6462">
      <w:pPr>
        <w:pStyle w:val="ListBullet"/>
        <w:spacing w:after="120"/>
        <w:ind w:left="0" w:firstLine="0"/>
      </w:pPr>
      <w:r>
        <w:t xml:space="preserve">Not all expenditure on your project may be eligible for grant funding. </w:t>
      </w:r>
      <w:r w:rsidR="00FE5602" w:rsidRPr="00E162FF">
        <w:t xml:space="preserve">The </w:t>
      </w:r>
      <w:r w:rsidR="00360021">
        <w:t>p</w:t>
      </w:r>
      <w:r w:rsidR="00FE5602">
        <w:t>rogram</w:t>
      </w:r>
      <w:r w:rsidR="00FE5602" w:rsidRPr="00E162FF">
        <w:t xml:space="preserve"> </w:t>
      </w:r>
      <w:r w:rsidR="00360021">
        <w:t>d</w:t>
      </w:r>
      <w:r w:rsidR="00FE5602" w:rsidRPr="00E162FF">
        <w:t xml:space="preserve">elegate </w:t>
      </w:r>
      <w:r w:rsidR="00284DC7">
        <w:t xml:space="preserve">(who is an AusIndustry general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1110BA">
      <w:pPr>
        <w:pStyle w:val="ListBullet"/>
        <w:numPr>
          <w:ilvl w:val="0"/>
          <w:numId w:val="7"/>
        </w:numPr>
      </w:pPr>
      <w:r>
        <w:t>be a direct cost of the project</w:t>
      </w:r>
    </w:p>
    <w:p w14:paraId="22095A75" w14:textId="0D3FE746" w:rsidR="00FE5602" w:rsidRDefault="00FE5602" w:rsidP="001110BA">
      <w:pPr>
        <w:pStyle w:val="ListBullet"/>
        <w:numPr>
          <w:ilvl w:val="0"/>
          <w:numId w:val="7"/>
        </w:numPr>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spacing w:after="120"/>
        <w:ind w:left="0" w:firstLine="0"/>
      </w:pPr>
      <w:r>
        <w:t>You must incur the project expenditure between the project start and end date for it to be eligible unless stated otherwise.</w:t>
      </w:r>
    </w:p>
    <w:p w14:paraId="14A27AEE" w14:textId="3758D4D5" w:rsidR="00EF53D9" w:rsidRDefault="00783364" w:rsidP="00EF53D9">
      <w:r>
        <w:t>You may elect to commence your project from the date we notify you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881EFD">
      <w:pPr>
        <w:pStyle w:val="Heading2"/>
      </w:pPr>
      <w:bookmarkStart w:id="102" w:name="_Toc955301"/>
      <w:bookmarkStart w:id="103" w:name="_Toc496536664"/>
      <w:bookmarkStart w:id="104" w:name="_Toc531277491"/>
      <w:bookmarkStart w:id="105" w:name="_Toc48149211"/>
      <w:bookmarkStart w:id="106" w:name="_Toc48660926"/>
      <w:r>
        <w:t xml:space="preserve">The </w:t>
      </w:r>
      <w:r w:rsidR="00E93B21">
        <w:t>assessment</w:t>
      </w:r>
      <w:r w:rsidR="0053412C">
        <w:t xml:space="preserve"> </w:t>
      </w:r>
      <w:r>
        <w:t>criteria</w:t>
      </w:r>
      <w:bookmarkEnd w:id="102"/>
      <w:bookmarkEnd w:id="103"/>
      <w:bookmarkEnd w:id="104"/>
      <w:bookmarkEnd w:id="105"/>
      <w:bookmarkEnd w:id="106"/>
    </w:p>
    <w:p w14:paraId="0BD2363B" w14:textId="57B04D92"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285F58">
        <w:t xml:space="preserve">All </w:t>
      </w:r>
      <w:r w:rsidR="001475D6">
        <w:t xml:space="preserve">assessment </w:t>
      </w:r>
      <w:r w:rsidR="00285F58">
        <w:t xml:space="preserve">criteria are </w:t>
      </w:r>
      <w:r w:rsidR="00FA2A64">
        <w:t>of</w:t>
      </w:r>
      <w:r w:rsidR="00285F58">
        <w:t xml:space="preserve"> equal weighting.</w:t>
      </w:r>
      <w:r w:rsidR="00B45117">
        <w:t xml:space="preserve"> </w:t>
      </w:r>
    </w:p>
    <w:p w14:paraId="25F6526F" w14:textId="152C8270"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w:t>
      </w:r>
      <w:r w:rsidR="00041FAD">
        <w:t xml:space="preserve">has </w:t>
      </w:r>
      <w:r w:rsidR="002C7A6F">
        <w:t xml:space="preserve">size </w:t>
      </w:r>
      <w:r w:rsidR="004710B7">
        <w:t>limits</w:t>
      </w:r>
      <w:r w:rsidR="002C7A6F">
        <w:t xml:space="preserve"> for answers</w:t>
      </w:r>
      <w:r w:rsidR="00486156">
        <w:t>.</w:t>
      </w:r>
    </w:p>
    <w:p w14:paraId="25F65270" w14:textId="3AAE99D0" w:rsidR="002D2DC7" w:rsidRDefault="002D2DC7" w:rsidP="0039610D">
      <w:pPr>
        <w:rPr>
          <w:rFonts w:eastAsiaTheme="minorHAnsi" w:cstheme="minorBidi"/>
          <w:iCs w:val="0"/>
          <w:szCs w:val="22"/>
        </w:rPr>
      </w:pPr>
      <w:r>
        <w:t xml:space="preserve">We will only </w:t>
      </w:r>
      <w:r w:rsidR="00284DC7">
        <w:t xml:space="preserve">consider funding </w:t>
      </w:r>
      <w:r>
        <w:t xml:space="preserve">applications that </w:t>
      </w:r>
      <w:r w:rsidR="00351031">
        <w:rPr>
          <w:rFonts w:eastAsiaTheme="minorHAnsi" w:cstheme="minorBidi"/>
          <w:iCs w:val="0"/>
          <w:szCs w:val="22"/>
        </w:rPr>
        <w:t>are competitive</w:t>
      </w:r>
      <w:r w:rsidR="00351031" w:rsidRPr="00356455">
        <w:rPr>
          <w:rFonts w:eastAsiaTheme="minorHAnsi" w:cstheme="minorBidi"/>
          <w:iCs w:val="0"/>
          <w:szCs w:val="22"/>
        </w:rPr>
        <w:t xml:space="preserve"> </w:t>
      </w:r>
      <w:r w:rsidR="00284DC7">
        <w:t>against each</w:t>
      </w:r>
      <w:r>
        <w:t xml:space="preserve"> </w:t>
      </w:r>
      <w:r w:rsidR="001475D6">
        <w:t>assessment</w:t>
      </w:r>
      <w:r w:rsidR="00284DC7">
        <w:t xml:space="preserve"> criterion</w:t>
      </w:r>
      <w:r w:rsidR="001D1D31">
        <w:t>, as these</w:t>
      </w:r>
      <w:r w:rsidR="001D1D31" w:rsidRPr="00356455">
        <w:rPr>
          <w:rFonts w:eastAsiaTheme="minorHAnsi" w:cstheme="minorBidi"/>
          <w:iCs w:val="0"/>
          <w:szCs w:val="22"/>
        </w:rPr>
        <w:t xml:space="preserve"> represent best value for money. </w:t>
      </w:r>
    </w:p>
    <w:p w14:paraId="4842BF6A" w14:textId="14D177A6" w:rsidR="00782118" w:rsidRDefault="00782118" w:rsidP="0039610D">
      <w:r>
        <w:t>We score applications out of 100 points.</w:t>
      </w:r>
    </w:p>
    <w:p w14:paraId="25F65272" w14:textId="749849C6" w:rsidR="0039610D" w:rsidRPr="00AD742E" w:rsidRDefault="001475D6" w:rsidP="00881EFD">
      <w:pPr>
        <w:pStyle w:val="Heading3"/>
      </w:pPr>
      <w:bookmarkStart w:id="107" w:name="_Toc496536665"/>
      <w:bookmarkStart w:id="108" w:name="_Toc531277492"/>
      <w:bookmarkStart w:id="109" w:name="_Toc955302"/>
      <w:bookmarkStart w:id="110" w:name="_Toc48149212"/>
      <w:bookmarkStart w:id="111" w:name="_Toc48660927"/>
      <w:r>
        <w:t>Assessment</w:t>
      </w:r>
      <w:r w:rsidR="0039610D" w:rsidRPr="00AD742E">
        <w:t xml:space="preserve"> </w:t>
      </w:r>
      <w:r w:rsidR="003D09C5">
        <w:t>c</w:t>
      </w:r>
      <w:r w:rsidR="003D09C5" w:rsidRPr="00AD742E">
        <w:t xml:space="preserve">riterion </w:t>
      </w:r>
      <w:r w:rsidR="0039610D" w:rsidRPr="00AD742E">
        <w:t>1</w:t>
      </w:r>
      <w:bookmarkEnd w:id="107"/>
      <w:bookmarkEnd w:id="108"/>
      <w:bookmarkEnd w:id="109"/>
      <w:bookmarkEnd w:id="110"/>
      <w:bookmarkEnd w:id="111"/>
    </w:p>
    <w:p w14:paraId="4E613865" w14:textId="77777777" w:rsidR="00676850" w:rsidRDefault="00676850" w:rsidP="00676850">
      <w:pPr>
        <w:pStyle w:val="ListNumber"/>
        <w:spacing w:after="80"/>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02BD5728" w14:textId="77777777" w:rsidR="00676850" w:rsidRPr="00AD661D" w:rsidRDefault="00676850" w:rsidP="00676850">
      <w:pPr>
        <w:pStyle w:val="ListNumber"/>
        <w:spacing w:after="80"/>
        <w:rPr>
          <w:b/>
        </w:rPr>
      </w:pPr>
      <w:r w:rsidRPr="00AD661D">
        <w:rPr>
          <w:w w:val="0"/>
        </w:rPr>
        <w:t xml:space="preserve">You should demonstrate this by describing: </w:t>
      </w:r>
    </w:p>
    <w:p w14:paraId="1073A981" w14:textId="75E598AA" w:rsidR="00676850" w:rsidRDefault="00676850" w:rsidP="00F13E33">
      <w:pPr>
        <w:pStyle w:val="ListNumber2"/>
        <w:numPr>
          <w:ilvl w:val="0"/>
          <w:numId w:val="34"/>
        </w:numPr>
      </w:pPr>
      <w:r>
        <w:t xml:space="preserve">How your project will address </w:t>
      </w:r>
      <w:r w:rsidRPr="00AD661D">
        <w:t>industry</w:t>
      </w:r>
      <w:r>
        <w:t>-</w:t>
      </w:r>
      <w:r w:rsidRPr="00AD661D">
        <w:t xml:space="preserve">identified </w:t>
      </w:r>
      <w:r w:rsidR="00516497">
        <w:t>gaps in Australia’s waste and recycling capability</w:t>
      </w:r>
      <w:r w:rsidR="00516497" w:rsidRPr="00AD661D">
        <w:t xml:space="preserve"> </w:t>
      </w:r>
      <w:r w:rsidRPr="00AD661D">
        <w:t>and</w:t>
      </w:r>
      <w:r>
        <w:t xml:space="preserve"> improve the competitiveness, productivity and sustainability of Australian industries </w:t>
      </w:r>
      <w:r w:rsidR="001D1D31">
        <w:t xml:space="preserve">(refer to Appendix E) </w:t>
      </w:r>
      <w:r>
        <w:t>(10 points)</w:t>
      </w:r>
    </w:p>
    <w:p w14:paraId="403A84DE" w14:textId="77777777" w:rsidR="00676850" w:rsidRPr="00AD661D" w:rsidRDefault="00676850" w:rsidP="00F13E33">
      <w:pPr>
        <w:pStyle w:val="ListNumber2"/>
        <w:numPr>
          <w:ilvl w:val="0"/>
          <w:numId w:val="34"/>
        </w:numPr>
      </w:pPr>
      <w:r>
        <w:t xml:space="preserve">How your project will foster </w:t>
      </w:r>
      <w:r w:rsidRPr="00AD661D">
        <w:t>high quality research</w:t>
      </w:r>
      <w:r>
        <w:t xml:space="preserve"> </w:t>
      </w:r>
      <w:r w:rsidRPr="00AD661D">
        <w:t xml:space="preserve">through </w:t>
      </w:r>
      <w:r>
        <w:t xml:space="preserve">industry-led and outcome-focused </w:t>
      </w:r>
      <w:r w:rsidRPr="00AD661D">
        <w:t xml:space="preserve">collaborative </w:t>
      </w:r>
      <w:r>
        <w:t>industry-research partnerships (8 points)</w:t>
      </w:r>
    </w:p>
    <w:p w14:paraId="20080BAC" w14:textId="77777777" w:rsidR="00676850" w:rsidRPr="00AD661D" w:rsidRDefault="00676850" w:rsidP="00F13E33">
      <w:pPr>
        <w:pStyle w:val="ListNumber2"/>
        <w:numPr>
          <w:ilvl w:val="0"/>
          <w:numId w:val="34"/>
        </w:numPr>
      </w:pPr>
      <w:r>
        <w:t>H</w:t>
      </w:r>
      <w:r w:rsidRPr="00AD661D">
        <w:t>ow your project will</w:t>
      </w:r>
      <w:r>
        <w:t xml:space="preserve"> encourage and facilitate SME participation (7 points). </w:t>
      </w:r>
    </w:p>
    <w:p w14:paraId="25F65275" w14:textId="333727A5" w:rsidR="0039610D" w:rsidRPr="00F01C31" w:rsidRDefault="001475D6" w:rsidP="00881EFD">
      <w:pPr>
        <w:pStyle w:val="Heading3"/>
      </w:pPr>
      <w:bookmarkStart w:id="112" w:name="_Toc496536666"/>
      <w:bookmarkStart w:id="113" w:name="_Toc531277493"/>
      <w:bookmarkStart w:id="114" w:name="_Toc955303"/>
      <w:bookmarkStart w:id="115" w:name="_Toc48149213"/>
      <w:bookmarkStart w:id="116" w:name="_Toc48660928"/>
      <w:r>
        <w:t>Assessment</w:t>
      </w:r>
      <w:r w:rsidR="0039610D" w:rsidRPr="00F01C31">
        <w:t xml:space="preserve"> </w:t>
      </w:r>
      <w:r w:rsidR="003D09C5">
        <w:t>c</w:t>
      </w:r>
      <w:r w:rsidR="003D09C5" w:rsidRPr="00F01C31">
        <w:t xml:space="preserve">riterion </w:t>
      </w:r>
      <w:r w:rsidR="00F11248">
        <w:t>2</w:t>
      </w:r>
      <w:bookmarkEnd w:id="112"/>
      <w:bookmarkEnd w:id="113"/>
      <w:bookmarkEnd w:id="114"/>
      <w:bookmarkEnd w:id="115"/>
      <w:bookmarkEnd w:id="116"/>
    </w:p>
    <w:p w14:paraId="0B73C2F1" w14:textId="4CC980EA" w:rsidR="00676850" w:rsidRDefault="00676850" w:rsidP="00676850">
      <w:pPr>
        <w:pStyle w:val="ListNumber"/>
        <w:keepNext/>
        <w:spacing w:after="80"/>
        <w:rPr>
          <w:b/>
        </w:rPr>
      </w:pPr>
      <w:bookmarkStart w:id="117" w:name="_Toc496536667"/>
      <w:r w:rsidRPr="00E75395">
        <w:rPr>
          <w:b/>
        </w:rPr>
        <w:t>The quality of your project (</w:t>
      </w:r>
      <w:r>
        <w:rPr>
          <w:b/>
        </w:rPr>
        <w:t>25</w:t>
      </w:r>
      <w:r w:rsidRPr="00E75395">
        <w:rPr>
          <w:b/>
        </w:rPr>
        <w:t xml:space="preserve"> points)</w:t>
      </w:r>
    </w:p>
    <w:p w14:paraId="730A5510" w14:textId="77777777" w:rsidR="00676850" w:rsidRPr="00E75395" w:rsidRDefault="00676850" w:rsidP="00676850">
      <w:pPr>
        <w:pStyle w:val="ListNumber"/>
        <w:spacing w:after="80"/>
        <w:rPr>
          <w:b/>
        </w:rPr>
      </w:pPr>
      <w:r w:rsidRPr="00E75395">
        <w:rPr>
          <w:w w:val="0"/>
        </w:rPr>
        <w:t>You should demonstrate this by describing:</w:t>
      </w:r>
    </w:p>
    <w:p w14:paraId="6E6E4BE2" w14:textId="77777777" w:rsidR="00676850" w:rsidRPr="00E75395" w:rsidRDefault="00676850" w:rsidP="00F13E33">
      <w:pPr>
        <w:pStyle w:val="ListNumber2"/>
        <w:numPr>
          <w:ilvl w:val="0"/>
          <w:numId w:val="66"/>
        </w:numPr>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18620DB9" w14:textId="77777777" w:rsidR="00676850" w:rsidRPr="00E75395" w:rsidRDefault="00676850" w:rsidP="00F13E33">
      <w:pPr>
        <w:pStyle w:val="ListNumber2"/>
        <w:numPr>
          <w:ilvl w:val="0"/>
          <w:numId w:val="66"/>
        </w:numPr>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04B525FD" w14:textId="77777777" w:rsidR="00676850" w:rsidRPr="00E75395" w:rsidRDefault="00676850" w:rsidP="00F13E33">
      <w:pPr>
        <w:pStyle w:val="ListNumber2"/>
        <w:numPr>
          <w:ilvl w:val="0"/>
          <w:numId w:val="66"/>
        </w:numPr>
      </w:pPr>
      <w:r>
        <w:t>T</w:t>
      </w:r>
      <w:r w:rsidRPr="00E75395">
        <w:t xml:space="preserve">he 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25F6527A" w14:textId="6B7B7A9F" w:rsidR="0039610D" w:rsidRPr="00ED2E1A" w:rsidRDefault="001475D6" w:rsidP="00881EFD">
      <w:pPr>
        <w:pStyle w:val="Heading3"/>
      </w:pPr>
      <w:bookmarkStart w:id="118" w:name="_Toc531277494"/>
      <w:bookmarkStart w:id="119" w:name="_Toc955304"/>
      <w:bookmarkStart w:id="120" w:name="_Toc48149214"/>
      <w:bookmarkStart w:id="121" w:name="_Toc48660929"/>
      <w:r>
        <w:t>Assessment</w:t>
      </w:r>
      <w:r w:rsidR="0039610D" w:rsidRPr="00ED2E1A">
        <w:t xml:space="preserve"> </w:t>
      </w:r>
      <w:r w:rsidR="003D09C5">
        <w:t>c</w:t>
      </w:r>
      <w:r w:rsidR="003D09C5" w:rsidRPr="00ED2E1A">
        <w:t>riteri</w:t>
      </w:r>
      <w:r w:rsidR="003D09C5">
        <w:t xml:space="preserve">on </w:t>
      </w:r>
      <w:r w:rsidR="00F11248">
        <w:t>3</w:t>
      </w:r>
      <w:bookmarkEnd w:id="117"/>
      <w:bookmarkEnd w:id="118"/>
      <w:bookmarkEnd w:id="119"/>
      <w:bookmarkEnd w:id="120"/>
      <w:bookmarkEnd w:id="121"/>
    </w:p>
    <w:p w14:paraId="7EFDF48B" w14:textId="77777777" w:rsidR="00676850" w:rsidRDefault="00676850" w:rsidP="00676850">
      <w:pPr>
        <w:pStyle w:val="ListNumber"/>
        <w:spacing w:after="80"/>
        <w:rPr>
          <w:b/>
        </w:rPr>
      </w:pPr>
      <w:r w:rsidRPr="003911F5">
        <w:rPr>
          <w:b/>
        </w:rPr>
        <w:t xml:space="preserve">Capacity, capability and resources to deliver </w:t>
      </w:r>
      <w:r>
        <w:rPr>
          <w:b/>
        </w:rPr>
        <w:t>your</w:t>
      </w:r>
      <w:r w:rsidRPr="003911F5">
        <w:rPr>
          <w:b/>
        </w:rPr>
        <w:t xml:space="preserve"> project</w:t>
      </w:r>
      <w:r>
        <w:rPr>
          <w:b/>
        </w:rPr>
        <w:t xml:space="preserve"> (25 points)</w:t>
      </w:r>
    </w:p>
    <w:p w14:paraId="6F9B71A7" w14:textId="77777777" w:rsidR="00676850" w:rsidRDefault="00676850" w:rsidP="00676850">
      <w:pPr>
        <w:pStyle w:val="ListNumber"/>
        <w:spacing w:after="80"/>
        <w:rPr>
          <w:w w:val="0"/>
        </w:rPr>
      </w:pPr>
      <w:r w:rsidRPr="00AD661D">
        <w:rPr>
          <w:w w:val="0"/>
        </w:rPr>
        <w:t xml:space="preserve">You should demonstrate this by describing: </w:t>
      </w:r>
    </w:p>
    <w:p w14:paraId="39641478" w14:textId="77777777" w:rsidR="00676850" w:rsidRDefault="00676850" w:rsidP="00676850">
      <w:pPr>
        <w:pStyle w:val="ListNumber2"/>
        <w:numPr>
          <w:ilvl w:val="0"/>
          <w:numId w:val="9"/>
        </w:numPr>
      </w:pPr>
      <w:r>
        <w:t>How you will manage and monitor your project, explaining the governance and planning arrangements, including security (8 points)</w:t>
      </w:r>
    </w:p>
    <w:p w14:paraId="4F7222B9" w14:textId="77777777" w:rsidR="00676850" w:rsidRDefault="00676850" w:rsidP="00676850">
      <w:pPr>
        <w:pStyle w:val="ListNumber2"/>
        <w:numPr>
          <w:ilvl w:val="0"/>
          <w:numId w:val="9"/>
        </w:numPr>
      </w:pPr>
      <w:r>
        <w:t>How you will manage risks, including but not limited to security (in particular any associated national security issues), involvement of international partners and intellectual property protection (7 points)</w:t>
      </w:r>
    </w:p>
    <w:p w14:paraId="68AAF8F5" w14:textId="77777777" w:rsidR="00676850" w:rsidRDefault="00676850" w:rsidP="00676850">
      <w:pPr>
        <w:pStyle w:val="ListNumber2"/>
        <w:numPr>
          <w:ilvl w:val="0"/>
          <w:numId w:val="9"/>
        </w:numPr>
      </w:pPr>
      <w:r>
        <w:t xml:space="preserve">Your access to required resources including personnel with the right skills and experience, funding, security, infrastructure, technology and intellectual property (10 points). </w:t>
      </w:r>
    </w:p>
    <w:p w14:paraId="25F65281" w14:textId="38001486" w:rsidR="0039610D" w:rsidRPr="00ED2E1A" w:rsidRDefault="001475D6" w:rsidP="00881EFD">
      <w:pPr>
        <w:pStyle w:val="Heading3"/>
      </w:pPr>
      <w:bookmarkStart w:id="122" w:name="_Toc496536668"/>
      <w:bookmarkStart w:id="123" w:name="_Toc531277495"/>
      <w:bookmarkStart w:id="124" w:name="_Toc955305"/>
      <w:bookmarkStart w:id="125" w:name="_Toc48149215"/>
      <w:bookmarkStart w:id="126" w:name="_Toc48660930"/>
      <w:r>
        <w:t>Assessment</w:t>
      </w:r>
      <w:r w:rsidR="0039610D" w:rsidRPr="00ED2E1A">
        <w:t xml:space="preserve"> </w:t>
      </w:r>
      <w:r w:rsidR="007C0282">
        <w:t>c</w:t>
      </w:r>
      <w:r w:rsidR="0039610D" w:rsidRPr="00ED2E1A">
        <w:t>riteri</w:t>
      </w:r>
      <w:r w:rsidR="0039610D">
        <w:t xml:space="preserve">on </w:t>
      </w:r>
      <w:r w:rsidR="00F11248">
        <w:t>4</w:t>
      </w:r>
      <w:bookmarkEnd w:id="122"/>
      <w:bookmarkEnd w:id="123"/>
      <w:bookmarkEnd w:id="124"/>
      <w:bookmarkEnd w:id="125"/>
      <w:bookmarkEnd w:id="126"/>
    </w:p>
    <w:p w14:paraId="1491FE17" w14:textId="77777777" w:rsidR="00676850" w:rsidRDefault="00676850" w:rsidP="00676850">
      <w:pPr>
        <w:pStyle w:val="ListNumber"/>
        <w:spacing w:after="80"/>
        <w:rPr>
          <w:b/>
        </w:rPr>
      </w:pPr>
      <w:r>
        <w:rPr>
          <w:b/>
        </w:rPr>
        <w:t xml:space="preserve">Impact of the grant funding on your </w:t>
      </w:r>
      <w:r w:rsidRPr="00E75395">
        <w:rPr>
          <w:b/>
        </w:rPr>
        <w:t xml:space="preserve">project </w:t>
      </w:r>
      <w:r>
        <w:rPr>
          <w:b/>
        </w:rPr>
        <w:t>(25</w:t>
      </w:r>
      <w:r w:rsidRPr="00E75395">
        <w:rPr>
          <w:b/>
        </w:rPr>
        <w:t xml:space="preserve"> points</w:t>
      </w:r>
      <w:r w:rsidRPr="00E13342">
        <w:rPr>
          <w:b/>
        </w:rPr>
        <w:t>)</w:t>
      </w:r>
    </w:p>
    <w:p w14:paraId="3FCD8010" w14:textId="77777777" w:rsidR="00676850" w:rsidRDefault="00676850" w:rsidP="00676850">
      <w:pPr>
        <w:pStyle w:val="ListNumber"/>
        <w:spacing w:after="80"/>
        <w:rPr>
          <w:b/>
        </w:rPr>
      </w:pPr>
      <w:r w:rsidRPr="00AD661D">
        <w:rPr>
          <w:w w:val="0"/>
        </w:rPr>
        <w:t xml:space="preserve">You should demonstrate this by describing: </w:t>
      </w:r>
    </w:p>
    <w:p w14:paraId="49B6B922" w14:textId="77777777" w:rsidR="00676850" w:rsidRDefault="00676850" w:rsidP="00CF6F83">
      <w:pPr>
        <w:pStyle w:val="ListNumber2"/>
        <w:numPr>
          <w:ilvl w:val="0"/>
          <w:numId w:val="39"/>
        </w:numPr>
      </w:pPr>
      <w:r>
        <w:t>The likelihood your project would proceed without the grant and how the grant will impact the project in terms of scale and timing (5 points)</w:t>
      </w:r>
    </w:p>
    <w:p w14:paraId="795206F0" w14:textId="755D5683" w:rsidR="00CF6F83" w:rsidRDefault="00CF6F83" w:rsidP="00CF6F83">
      <w:pPr>
        <w:pStyle w:val="ListNumber2"/>
        <w:numPr>
          <w:ilvl w:val="0"/>
          <w:numId w:val="9"/>
        </w:numPr>
      </w:pPr>
      <w:r>
        <w:t>The total investment the grant will leverage and why the Australian Government should invest in your project, including how grant benefits will be substantially retained in Australia (10</w:t>
      </w:r>
      <w:r w:rsidR="003F38B0">
        <w:t xml:space="preserve"> </w:t>
      </w:r>
      <w:r w:rsidR="00F913DC">
        <w:t> </w:t>
      </w:r>
      <w:r>
        <w:t>points)</w:t>
      </w:r>
    </w:p>
    <w:p w14:paraId="687A5581" w14:textId="77777777" w:rsidR="00676850" w:rsidRDefault="00676850" w:rsidP="00676850">
      <w:pPr>
        <w:pStyle w:val="ListNumber2"/>
        <w:numPr>
          <w:ilvl w:val="0"/>
          <w:numId w:val="9"/>
        </w:numPr>
      </w:pPr>
      <w:r>
        <w:t>T</w:t>
      </w:r>
      <w:r w:rsidRPr="00AD661D">
        <w:t xml:space="preserve">he commercial potential of </w:t>
      </w:r>
      <w:r>
        <w:t>your</w:t>
      </w:r>
      <w:r w:rsidRPr="00AD661D">
        <w:t xml:space="preserve"> project</w:t>
      </w:r>
      <w:r>
        <w:t>, including the expected commercial outputs such as new products, processes or services,</w:t>
      </w:r>
      <w:r w:rsidRPr="00AD661D">
        <w:t xml:space="preserve"> </w:t>
      </w:r>
      <w:r>
        <w:t>any expected spill over benefits and plans at the end of the project (10 points).</w:t>
      </w:r>
    </w:p>
    <w:p w14:paraId="25F6529F" w14:textId="2BBDF222" w:rsidR="00A71134" w:rsidRPr="00F77C1C" w:rsidRDefault="00CF6F83" w:rsidP="00881EFD">
      <w:pPr>
        <w:pStyle w:val="Heading2"/>
      </w:pPr>
      <w:bookmarkStart w:id="127" w:name="_Toc496536669"/>
      <w:bookmarkStart w:id="128" w:name="_Toc531277496"/>
      <w:bookmarkStart w:id="129" w:name="_Toc955306"/>
      <w:bookmarkStart w:id="130" w:name="_Toc12979278"/>
      <w:bookmarkStart w:id="131" w:name="_Toc39848715"/>
      <w:bookmarkStart w:id="132" w:name="_Toc48149216"/>
      <w:bookmarkStart w:id="133" w:name="_Toc48660931"/>
      <w:bookmarkStart w:id="134" w:name="_Toc164844283"/>
      <w:bookmarkStart w:id="135" w:name="_Toc383003272"/>
      <w:bookmarkEnd w:id="90"/>
      <w:bookmarkEnd w:id="91"/>
      <w:bookmarkEnd w:id="127"/>
      <w:bookmarkEnd w:id="128"/>
      <w:bookmarkEnd w:id="129"/>
      <w:r>
        <w:t>How to apply</w:t>
      </w:r>
      <w:bookmarkEnd w:id="130"/>
      <w:bookmarkEnd w:id="131"/>
      <w:bookmarkEnd w:id="132"/>
      <w:bookmarkEnd w:id="133"/>
    </w:p>
    <w:p w14:paraId="25F652A2" w14:textId="0ECE158C"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0" w:history="1">
        <w:r w:rsidRPr="00C7446E">
          <w:rPr>
            <w:rStyle w:val="Hyperlink"/>
          </w:rPr>
          <w:t>application form</w:t>
        </w:r>
      </w:hyperlink>
      <w:r>
        <w:t xml:space="preserve"> and the </w:t>
      </w:r>
      <w:r w:rsidR="00F27C1B">
        <w:t xml:space="preserve">sample </w:t>
      </w:r>
      <w:hyperlink r:id="rId21" w:history="1">
        <w:r w:rsidRPr="00C7446E">
          <w:rPr>
            <w:rStyle w:val="Hyperlink"/>
          </w:rPr>
          <w:t>grant agreement</w:t>
        </w:r>
      </w:hyperlink>
      <w:r w:rsidR="00596607">
        <w:t xml:space="preserve"> published on </w:t>
      </w:r>
      <w:r w:rsidRPr="00925B33">
        <w:t>business.gov.au</w:t>
      </w:r>
      <w:r w:rsidR="005624ED">
        <w:t xml:space="preserve"> and </w:t>
      </w:r>
      <w:hyperlink r:id="rId22" w:history="1">
        <w:r w:rsidR="004E6C92" w:rsidRPr="005A61FE">
          <w:rPr>
            <w:rStyle w:val="Hyperlink"/>
          </w:rPr>
          <w:t>GrantConnect</w:t>
        </w:r>
      </w:hyperlink>
      <w:r w:rsidRPr="00E162FF">
        <w:t>.</w:t>
      </w:r>
    </w:p>
    <w:p w14:paraId="25F652A3" w14:textId="03DBC0A2"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3CFE93B3" w:rsidR="00A71134" w:rsidRDefault="00A71134" w:rsidP="001110BA">
      <w:pPr>
        <w:pStyle w:val="ListBullet"/>
        <w:numPr>
          <w:ilvl w:val="0"/>
          <w:numId w:val="7"/>
        </w:numPr>
      </w:pPr>
      <w:r>
        <w:t>complete</w:t>
      </w:r>
      <w:r w:rsidRPr="00E162FF">
        <w:t xml:space="preserve"> the </w:t>
      </w:r>
      <w:r>
        <w:t xml:space="preserve">online </w:t>
      </w:r>
      <w:hyperlink r:id="rId23" w:history="1">
        <w:r w:rsidR="00284DC7" w:rsidRPr="001110BA">
          <w:t>application form</w:t>
        </w:r>
      </w:hyperlink>
      <w:r w:rsidRPr="00E162FF">
        <w:t xml:space="preserve"> </w:t>
      </w:r>
      <w:r w:rsidR="001475D6">
        <w:t xml:space="preserve">via </w:t>
      </w:r>
      <w:hyperlink r:id="rId24" w:history="1">
        <w:r w:rsidRPr="001110BA">
          <w:t>business.gov.au</w:t>
        </w:r>
      </w:hyperlink>
    </w:p>
    <w:p w14:paraId="25F652A6" w14:textId="42BC06F9" w:rsidR="00A71134" w:rsidRDefault="00A71134" w:rsidP="001110BA">
      <w:pPr>
        <w:pStyle w:val="ListBullet"/>
        <w:numPr>
          <w:ilvl w:val="0"/>
          <w:numId w:val="7"/>
        </w:numPr>
      </w:pPr>
      <w:r>
        <w:t>provide all the</w:t>
      </w:r>
      <w:r w:rsidRPr="00E162FF">
        <w:t xml:space="preserve"> information </w:t>
      </w:r>
      <w:r w:rsidR="00A50607">
        <w:t>requested</w:t>
      </w:r>
      <w:r>
        <w:t xml:space="preserve"> </w:t>
      </w:r>
    </w:p>
    <w:p w14:paraId="25F652A7" w14:textId="3FB5C394" w:rsidR="00A71134" w:rsidRDefault="00A71134" w:rsidP="001110BA">
      <w:pPr>
        <w:pStyle w:val="ListBullet"/>
        <w:numPr>
          <w:ilvl w:val="0"/>
          <w:numId w:val="7"/>
        </w:numPr>
      </w:pPr>
      <w:r>
        <w:t xml:space="preserve">address all eligibility and </w:t>
      </w:r>
      <w:r w:rsidR="001475D6">
        <w:t>assessment</w:t>
      </w:r>
      <w:r>
        <w:t xml:space="preserve"> criteria </w:t>
      </w:r>
    </w:p>
    <w:p w14:paraId="25F652A8" w14:textId="2C6615FA" w:rsidR="00A71134" w:rsidRDefault="00387369" w:rsidP="001110BA">
      <w:pPr>
        <w:pStyle w:val="ListBullet"/>
        <w:numPr>
          <w:ilvl w:val="0"/>
          <w:numId w:val="7"/>
        </w:numPr>
      </w:pPr>
      <w:r>
        <w:t xml:space="preserve">include all </w:t>
      </w:r>
      <w:r w:rsidR="00A50607">
        <w:t xml:space="preserve">necessary </w:t>
      </w:r>
      <w:r w:rsidR="00A71134">
        <w:t>attachments</w:t>
      </w:r>
      <w:r w:rsidR="0002730A">
        <w:t xml:space="preserve"> (as request in 7.1).</w:t>
      </w:r>
    </w:p>
    <w:p w14:paraId="25F652AA" w14:textId="28705770" w:rsidR="00A71134" w:rsidRDefault="00C67E20" w:rsidP="00A71134">
      <w:r w:rsidRPr="005A61FE">
        <w:t>You should retain</w:t>
      </w:r>
      <w:r w:rsidR="00A71134">
        <w:t xml:space="preserve"> a copy of your application</w:t>
      </w:r>
      <w:r w:rsidRPr="005A61FE">
        <w:t xml:space="preserve"> for your own records</w:t>
      </w:r>
      <w:r w:rsidR="00B84FF0">
        <w:t>.</w:t>
      </w:r>
      <w:r w:rsidR="001475D6">
        <w:t xml:space="preserve"> You can view and print a copy of your submitted application on the portal for your own records.</w:t>
      </w:r>
    </w:p>
    <w:p w14:paraId="25F652AB" w14:textId="291EE143"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4D3BAA">
        <w:t xml:space="preserve"> If you find you have submitted an application with misleading information or the circumstances of the project change materially, you should call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73026F73"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w:t>
      </w:r>
      <w:r w:rsidR="00246D57">
        <w:t> </w:t>
      </w:r>
      <w:r w:rsidRPr="00DF637B">
        <w:t>28</w:t>
      </w:r>
      <w:r w:rsidR="00246D57">
        <w:t> </w:t>
      </w:r>
      <w:r w:rsidRPr="00DF637B">
        <w:t>46.</w:t>
      </w:r>
    </w:p>
    <w:p w14:paraId="25F652AE" w14:textId="77777777" w:rsidR="00A71134" w:rsidRDefault="00A71134" w:rsidP="00881EFD">
      <w:pPr>
        <w:pStyle w:val="Heading3"/>
      </w:pPr>
      <w:bookmarkStart w:id="136" w:name="_Toc496536670"/>
      <w:bookmarkStart w:id="137" w:name="_Toc531277497"/>
      <w:bookmarkStart w:id="138" w:name="_Toc955307"/>
      <w:bookmarkStart w:id="139" w:name="_Toc48149217"/>
      <w:bookmarkStart w:id="140" w:name="_Toc48660932"/>
      <w:r>
        <w:t>Attachments to the application</w:t>
      </w:r>
      <w:bookmarkEnd w:id="136"/>
      <w:bookmarkEnd w:id="137"/>
      <w:bookmarkEnd w:id="138"/>
      <w:bookmarkEnd w:id="139"/>
      <w:bookmarkEnd w:id="140"/>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5E052D59" w14:textId="5CEA97F0" w:rsidR="00015741" w:rsidRDefault="00015741" w:rsidP="001110BA">
      <w:pPr>
        <w:pStyle w:val="ListBullet"/>
        <w:numPr>
          <w:ilvl w:val="0"/>
          <w:numId w:val="7"/>
        </w:numPr>
      </w:pPr>
      <w:r>
        <w:t xml:space="preserve">a partner </w:t>
      </w:r>
      <w:r w:rsidRPr="00904BB9">
        <w:t>declaration f</w:t>
      </w:r>
      <w:r>
        <w:t>ro</w:t>
      </w:r>
      <w:r w:rsidRPr="00904BB9">
        <w:t>m</w:t>
      </w:r>
      <w:r>
        <w:t xml:space="preserve"> each project partner, </w:t>
      </w:r>
      <w:r w:rsidR="00B84FF0">
        <w:rPr>
          <w:rFonts w:cs="Arial"/>
        </w:rPr>
        <w:t>using</w:t>
      </w:r>
      <w:r w:rsidRPr="006D0FFE">
        <w:rPr>
          <w:rFonts w:cs="Arial"/>
        </w:rPr>
        <w:t xml:space="preserve"> the template provided on </w:t>
      </w:r>
      <w:hyperlink r:id="rId26" w:history="1">
        <w:r w:rsidRPr="001110BA">
          <w:t>business.gov.au</w:t>
        </w:r>
      </w:hyperlink>
    </w:p>
    <w:p w14:paraId="25F652B6" w14:textId="51B3FAA8" w:rsidR="00A71134" w:rsidRDefault="00A71134" w:rsidP="001110BA">
      <w:pPr>
        <w:pStyle w:val="ListBullet"/>
        <w:numPr>
          <w:ilvl w:val="0"/>
          <w:numId w:val="7"/>
        </w:numPr>
      </w:pPr>
      <w:r>
        <w:t>trust deed (where applicable</w:t>
      </w:r>
      <w:r w:rsidRPr="005A61FE">
        <w:t>)</w:t>
      </w:r>
      <w:r w:rsidR="005A61FE" w:rsidRPr="005A61FE">
        <w:t>.</w:t>
      </w:r>
    </w:p>
    <w:p w14:paraId="25F652B8" w14:textId="1844EC1A" w:rsidR="00A71134" w:rsidRDefault="00F2270A" w:rsidP="00A71134">
      <w:r>
        <w:t xml:space="preserve">You must only attach the above supporting documentation to the application form in line with the instructions provided within the form. </w:t>
      </w:r>
      <w:r w:rsidR="00A71134">
        <w:t>You should only attach requested documents. We will not consider information in atta</w:t>
      </w:r>
      <w:r w:rsidR="00AB0259">
        <w:t>chments we do not request.</w:t>
      </w:r>
    </w:p>
    <w:p w14:paraId="100CAD41" w14:textId="19F34D4C" w:rsidR="00247D27" w:rsidRDefault="00247D27" w:rsidP="00881EFD">
      <w:pPr>
        <w:pStyle w:val="Heading3"/>
      </w:pPr>
      <w:bookmarkStart w:id="141" w:name="_Toc489952689"/>
      <w:bookmarkStart w:id="142" w:name="_Toc496536671"/>
      <w:bookmarkStart w:id="143" w:name="_Toc531277499"/>
      <w:bookmarkStart w:id="144" w:name="_Toc955309"/>
      <w:bookmarkStart w:id="145" w:name="_Toc48149218"/>
      <w:bookmarkStart w:id="146" w:name="_Toc48660933"/>
      <w:bookmarkStart w:id="147" w:name="_Ref482605332"/>
      <w:r>
        <w:t>Timing of grant opportunity</w:t>
      </w:r>
      <w:bookmarkEnd w:id="141"/>
      <w:bookmarkEnd w:id="142"/>
      <w:bookmarkEnd w:id="143"/>
      <w:bookmarkEnd w:id="144"/>
      <w:bookmarkEnd w:id="145"/>
      <w:bookmarkEnd w:id="146"/>
    </w:p>
    <w:p w14:paraId="6FC0C72E" w14:textId="6272DB68" w:rsidR="00247D27" w:rsidRPr="00B72EE8" w:rsidRDefault="00247D27" w:rsidP="00247D27">
      <w:r>
        <w:t xml:space="preserve">You can only submit an application between the published opening and closing dates. We cannot accept late applications. </w:t>
      </w:r>
    </w:p>
    <w:p w14:paraId="51A61071" w14:textId="5A2FA91B" w:rsidR="00247D27" w:rsidRDefault="00247D27" w:rsidP="00247D27">
      <w:pPr>
        <w:spacing w:before="200"/>
      </w:pPr>
      <w:r>
        <w:t xml:space="preserve">If you are successful we expect you will be able to commence your project </w:t>
      </w:r>
      <w:r w:rsidR="00782118">
        <w:t xml:space="preserve">in the first </w:t>
      </w:r>
      <w:r w:rsidR="005F7927">
        <w:t xml:space="preserve">half </w:t>
      </w:r>
      <w:r w:rsidR="005F7927" w:rsidRPr="00915CBC">
        <w:t>of</w:t>
      </w:r>
      <w:r w:rsidR="00F5036E" w:rsidRPr="00915CBC">
        <w:t xml:space="preserve"> </w:t>
      </w:r>
      <w:r w:rsidR="006F3C34" w:rsidRPr="00915CBC">
        <w:t>20</w:t>
      </w:r>
      <w:r w:rsidR="00782118" w:rsidRPr="00915CBC">
        <w:t>21</w:t>
      </w:r>
      <w:r w:rsidRPr="005F7927">
        <w:t>.</w:t>
      </w:r>
    </w:p>
    <w:p w14:paraId="68587C13" w14:textId="4AB9BC4F" w:rsidR="008E5C07" w:rsidRPr="005A61FE" w:rsidRDefault="008E5C07" w:rsidP="008E5C07">
      <w:pPr>
        <w:spacing w:before="200"/>
      </w:pPr>
      <w:r w:rsidRPr="005A61FE">
        <w:t>You can submit an application at any time while the g</w:t>
      </w:r>
      <w:r w:rsidR="00D84D5B" w:rsidRPr="005A61FE">
        <w:t>rant opportunity remains open.</w:t>
      </w:r>
    </w:p>
    <w:p w14:paraId="6AD1AC12" w14:textId="77777777" w:rsidR="00247D27" w:rsidRDefault="00247D27" w:rsidP="00680B92">
      <w:pPr>
        <w:pStyle w:val="Caption"/>
        <w:keepNext/>
      </w:pPr>
      <w:bookmarkStart w:id="148" w:name="_Toc467773968"/>
      <w:r w:rsidRPr="0054078D">
        <w:rPr>
          <w:bCs/>
        </w:rPr>
        <w:t>Table 1: Expected timing for this grant opportunity</w:t>
      </w:r>
      <w:bookmarkEnd w:id="14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2242AAEE" w:rsidR="00247D27" w:rsidRPr="00B16B54" w:rsidRDefault="006F3C34" w:rsidP="00680B92">
            <w:pPr>
              <w:pStyle w:val="TableText"/>
              <w:keepNext/>
            </w:pPr>
            <w:r>
              <w:t>10 weeks</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29692533" w:rsidR="00247D27" w:rsidRPr="006F3C34" w:rsidRDefault="001C1BD6" w:rsidP="00680B92">
            <w:pPr>
              <w:pStyle w:val="TableText"/>
              <w:keepNext/>
              <w:rPr>
                <w:highlight w:val="yellow"/>
              </w:rPr>
            </w:pPr>
            <w:r>
              <w:t>December 2020</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2CC79394" w:rsidR="00247D27" w:rsidRPr="006F3C34" w:rsidRDefault="001C1BD6" w:rsidP="00680B92">
            <w:pPr>
              <w:pStyle w:val="TableText"/>
              <w:keepNext/>
              <w:rPr>
                <w:highlight w:val="yellow"/>
              </w:rPr>
            </w:pPr>
            <w:r>
              <w:t>30 days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166E1173" w:rsidR="00247D27" w:rsidRPr="006F3C34" w:rsidRDefault="001C1BD6" w:rsidP="00CB03FF">
            <w:pPr>
              <w:pStyle w:val="TableText"/>
              <w:keepNext/>
              <w:rPr>
                <w:highlight w:val="yellow"/>
              </w:rPr>
            </w:pPr>
            <w:r>
              <w:t>December 2020</w:t>
            </w:r>
          </w:p>
        </w:tc>
      </w:tr>
      <w:tr w:rsidR="006F3C34" w14:paraId="34E7BF3A" w14:textId="77777777" w:rsidTr="001432F9">
        <w:trPr>
          <w:cantSplit/>
        </w:trPr>
        <w:tc>
          <w:tcPr>
            <w:tcW w:w="4815" w:type="dxa"/>
          </w:tcPr>
          <w:p w14:paraId="0D12C166" w14:textId="0C5E9BD8" w:rsidR="006F3C34" w:rsidRPr="00B16B54" w:rsidRDefault="00F5036E" w:rsidP="006F3C34">
            <w:pPr>
              <w:pStyle w:val="TableText"/>
              <w:keepNext/>
            </w:pPr>
            <w:r>
              <w:t xml:space="preserve">Earliest start date of </w:t>
            </w:r>
            <w:r w:rsidR="006F3C34">
              <w:t>grant a</w:t>
            </w:r>
            <w:r w:rsidR="006F3C34" w:rsidRPr="00B16B54">
              <w:t xml:space="preserve">ctivity </w:t>
            </w:r>
          </w:p>
        </w:tc>
        <w:tc>
          <w:tcPr>
            <w:tcW w:w="3974" w:type="dxa"/>
          </w:tcPr>
          <w:p w14:paraId="23920C1F" w14:textId="2215A0CE" w:rsidR="006F3C34" w:rsidRPr="00B16B54" w:rsidRDefault="006F3C34" w:rsidP="006F3C34">
            <w:pPr>
              <w:pStyle w:val="TableText"/>
              <w:keepNext/>
            </w:pPr>
            <w:r>
              <w:t>From the date of the letter of offer</w:t>
            </w:r>
          </w:p>
        </w:tc>
      </w:tr>
      <w:tr w:rsidR="006F3C34" w:rsidRPr="007B3784" w14:paraId="056A47AF" w14:textId="77777777" w:rsidTr="001432F9">
        <w:trPr>
          <w:cantSplit/>
        </w:trPr>
        <w:tc>
          <w:tcPr>
            <w:tcW w:w="4815" w:type="dxa"/>
          </w:tcPr>
          <w:p w14:paraId="399FF63A" w14:textId="77777777" w:rsidR="006F3C34" w:rsidRPr="007B3784" w:rsidRDefault="006F3C34" w:rsidP="006F3C34">
            <w:pPr>
              <w:pStyle w:val="TableText"/>
              <w:keepNext/>
            </w:pPr>
            <w:r w:rsidRPr="007B3784">
              <w:t xml:space="preserve">End date of grant commitment </w:t>
            </w:r>
          </w:p>
        </w:tc>
        <w:tc>
          <w:tcPr>
            <w:tcW w:w="3974" w:type="dxa"/>
          </w:tcPr>
          <w:p w14:paraId="48B5E6F6" w14:textId="625787EA" w:rsidR="006F3C34" w:rsidRPr="007B3784" w:rsidRDefault="006F3C34" w:rsidP="006F3C34">
            <w:pPr>
              <w:pStyle w:val="TableText"/>
              <w:keepNext/>
            </w:pPr>
            <w:r>
              <w:t>Up to three years after the start date</w:t>
            </w:r>
          </w:p>
        </w:tc>
      </w:tr>
    </w:tbl>
    <w:p w14:paraId="591417E1" w14:textId="1BCE8798" w:rsidR="00247D27" w:rsidRPr="00AD742E" w:rsidRDefault="00247D27" w:rsidP="00881EFD">
      <w:pPr>
        <w:pStyle w:val="Heading2"/>
      </w:pPr>
      <w:bookmarkStart w:id="149" w:name="_Toc496536673"/>
      <w:bookmarkStart w:id="150" w:name="_Toc531277500"/>
      <w:bookmarkStart w:id="151" w:name="_Toc955310"/>
      <w:bookmarkStart w:id="152" w:name="_Toc48149219"/>
      <w:bookmarkStart w:id="153" w:name="_Toc48660934"/>
      <w:bookmarkEnd w:id="147"/>
      <w:r>
        <w:t xml:space="preserve">The </w:t>
      </w:r>
      <w:r w:rsidR="00E93B21">
        <w:t xml:space="preserve">grant </w:t>
      </w:r>
      <w:r>
        <w:t>selection process</w:t>
      </w:r>
      <w:bookmarkEnd w:id="149"/>
      <w:bookmarkEnd w:id="150"/>
      <w:bookmarkEnd w:id="151"/>
      <w:bookmarkEnd w:id="152"/>
      <w:bookmarkEnd w:id="153"/>
    </w:p>
    <w:p w14:paraId="08F496D4" w14:textId="3D368924"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 xml:space="preserve">criteria. </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3EAE9273"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ind w:left="0" w:firstLine="0"/>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r w:rsidRPr="005A61FE">
        <w:t>the relative value of the grant sought.</w:t>
      </w:r>
    </w:p>
    <w:p w14:paraId="16EAE7F3" w14:textId="6AFBB6AC" w:rsidR="00247D27" w:rsidRDefault="00247D27" w:rsidP="00247D27">
      <w:r>
        <w:t xml:space="preserve">We refer your application to the </w:t>
      </w:r>
      <w:r w:rsidR="001A6124" w:rsidRPr="000502B0">
        <w:t>Cooperative Research Centres Advisory Committee</w:t>
      </w:r>
      <w:r w:rsidR="001A6124">
        <w:t>, an independent and diverse committee of experts</w:t>
      </w:r>
      <w:r w:rsidR="001A6124" w:rsidRPr="00E243B4">
        <w:t xml:space="preserve"> </w:t>
      </w:r>
      <w:r w:rsidR="001A6124" w:rsidRPr="000502B0">
        <w:t>that reports to Inn</w:t>
      </w:r>
      <w:r w:rsidR="001A6124">
        <w:t>ovation and Science Australia, an independent statutory board. You can find d</w:t>
      </w:r>
      <w:r w:rsidR="001A6124" w:rsidRPr="000502B0">
        <w:t>etails on the current composition of Innovation and Science Australia and its committees including the Cooperative Resea</w:t>
      </w:r>
      <w:r w:rsidR="001A6124">
        <w:t>rch Centres Advisory Committee on</w:t>
      </w:r>
      <w:r w:rsidR="001A6124" w:rsidRPr="000502B0">
        <w:t xml:space="preserve"> </w:t>
      </w:r>
      <w:hyperlink r:id="rId27" w:history="1">
        <w:r w:rsidR="001A6124" w:rsidRPr="00435CB4">
          <w:rPr>
            <w:rStyle w:val="Hyperlink"/>
          </w:rPr>
          <w:t>industry.gov.au</w:t>
        </w:r>
      </w:hyperlink>
      <w:r w:rsidR="001A6124">
        <w:t>. The committee may also seek additional advice from independent technical experts, including relevant Commonwealth departments, agencies and Industry Growth Centres.</w:t>
      </w:r>
    </w:p>
    <w:p w14:paraId="4CD122D4" w14:textId="78F05CD9"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 before recommending which projects to fund</w:t>
      </w:r>
      <w:r w:rsidRPr="00E162FF">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881EFD">
      <w:pPr>
        <w:pStyle w:val="Heading3"/>
      </w:pPr>
      <w:bookmarkStart w:id="154" w:name="_Toc531277501"/>
      <w:bookmarkStart w:id="155" w:name="_Toc164844279"/>
      <w:bookmarkStart w:id="156" w:name="_Toc383003268"/>
      <w:bookmarkStart w:id="157" w:name="_Toc496536674"/>
      <w:bookmarkStart w:id="158" w:name="_Toc955311"/>
      <w:bookmarkStart w:id="159" w:name="_Toc48149220"/>
      <w:bookmarkStart w:id="160" w:name="_Toc48660935"/>
      <w:r w:rsidRPr="005A61FE">
        <w:t>Who will approve grants?</w:t>
      </w:r>
      <w:bookmarkEnd w:id="154"/>
      <w:bookmarkEnd w:id="155"/>
      <w:bookmarkEnd w:id="156"/>
      <w:bookmarkEnd w:id="157"/>
      <w:bookmarkEnd w:id="158"/>
      <w:bookmarkEnd w:id="159"/>
      <w:bookmarkEnd w:id="160"/>
    </w:p>
    <w:p w14:paraId="5C7FBF1F" w14:textId="7150FF77" w:rsidR="00247D27" w:rsidRDefault="00247D27" w:rsidP="00247D27">
      <w:r>
        <w:t>The Minister decides which grants to approve taking into account the recommendations of the committee and the availability of grant funds.</w:t>
      </w:r>
    </w:p>
    <w:p w14:paraId="259EB2E2" w14:textId="6855E616" w:rsidR="00564DF1" w:rsidRDefault="00564DF1" w:rsidP="00564DF1">
      <w:pPr>
        <w:spacing w:after="80"/>
      </w:pPr>
      <w:bookmarkStart w:id="161" w:name="_Toc489952696"/>
      <w:r w:rsidRPr="00E162FF">
        <w:t xml:space="preserve">The Minister’s decision is final in all matters, </w:t>
      </w:r>
      <w:r>
        <w:t>including</w:t>
      </w:r>
      <w:r w:rsidR="00825941">
        <w:t>:</w:t>
      </w:r>
    </w:p>
    <w:p w14:paraId="544161A4" w14:textId="7F1C8144" w:rsidR="00564DF1" w:rsidRDefault="00564DF1" w:rsidP="001110BA">
      <w:pPr>
        <w:pStyle w:val="ListBullet"/>
        <w:numPr>
          <w:ilvl w:val="0"/>
          <w:numId w:val="7"/>
        </w:numPr>
      </w:pPr>
      <w:r>
        <w:t xml:space="preserve">the </w:t>
      </w:r>
      <w:r w:rsidR="00AA73C5" w:rsidRPr="005A61FE">
        <w:t xml:space="preserve">grant </w:t>
      </w:r>
      <w:r>
        <w:t>approval</w:t>
      </w:r>
    </w:p>
    <w:p w14:paraId="6B4BACBD" w14:textId="0397F99B" w:rsidR="00564DF1" w:rsidRDefault="00564DF1" w:rsidP="001110BA">
      <w:pPr>
        <w:pStyle w:val="ListBullet"/>
        <w:numPr>
          <w:ilvl w:val="0"/>
          <w:numId w:val="7"/>
        </w:numPr>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1110BA">
      <w:pPr>
        <w:pStyle w:val="ListBullet"/>
        <w:numPr>
          <w:ilvl w:val="0"/>
          <w:numId w:val="7"/>
        </w:numPr>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6EC40E56" w:rsidR="00564DF1" w:rsidRPr="00E162FF" w:rsidRDefault="00564DF1" w:rsidP="00564DF1">
      <w:r>
        <w:t>We cannot review decisions about the merits of your application</w:t>
      </w:r>
      <w:r w:rsidRPr="00E162FF">
        <w:t>.</w:t>
      </w:r>
      <w:r w:rsidR="00BF7AD9">
        <w:t xml:space="preserve"> </w:t>
      </w:r>
    </w:p>
    <w:p w14:paraId="6C3CBDD8" w14:textId="2E17F31C" w:rsidR="00564DF1" w:rsidRDefault="00564DF1" w:rsidP="00564DF1">
      <w:r>
        <w:t xml:space="preserve">The </w:t>
      </w:r>
      <w:r w:rsidR="00D4078F" w:rsidRPr="005A61FE">
        <w:t xml:space="preserve">Minister </w:t>
      </w:r>
      <w:r>
        <w:t>will not approve funding if there</w:t>
      </w:r>
      <w:r w:rsidR="008B274D">
        <w:t xml:space="preserve"> </w:t>
      </w:r>
      <w:r w:rsidR="00624ECE">
        <w:t>are</w:t>
      </w:r>
      <w:r>
        <w:t xml:space="preserve"> insufficient program funds available across relevant financial years for the program.</w:t>
      </w:r>
    </w:p>
    <w:p w14:paraId="6B408239" w14:textId="548587B2" w:rsidR="00564DF1" w:rsidRDefault="00564DF1" w:rsidP="00881EFD">
      <w:pPr>
        <w:pStyle w:val="Heading2"/>
      </w:pPr>
      <w:bookmarkStart w:id="162" w:name="_Toc496536675"/>
      <w:bookmarkStart w:id="163" w:name="_Toc531277502"/>
      <w:bookmarkStart w:id="164" w:name="_Toc955312"/>
      <w:bookmarkStart w:id="165" w:name="_Toc48149221"/>
      <w:bookmarkStart w:id="166" w:name="_Toc48660936"/>
      <w:r>
        <w:t>Notification of application outcomes</w:t>
      </w:r>
      <w:bookmarkEnd w:id="161"/>
      <w:bookmarkEnd w:id="162"/>
      <w:bookmarkEnd w:id="163"/>
      <w:bookmarkEnd w:id="164"/>
      <w:bookmarkEnd w:id="165"/>
      <w:bookmarkEnd w:id="166"/>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5F0F91EA" w14:textId="3E5AFA72" w:rsidR="00C03DB9" w:rsidRDefault="00C03DB9" w:rsidP="00247D27">
      <w:r>
        <w:t>If you are unsuccessful, we will notify you in writing</w:t>
      </w:r>
      <w:r w:rsidRPr="00E162FF">
        <w:t xml:space="preserve">. </w:t>
      </w:r>
    </w:p>
    <w:p w14:paraId="25F652C1" w14:textId="3392714E" w:rsidR="000C07C6" w:rsidRDefault="00E93B21" w:rsidP="00881EFD">
      <w:pPr>
        <w:pStyle w:val="Heading2"/>
      </w:pPr>
      <w:bookmarkStart w:id="167" w:name="_Toc955313"/>
      <w:bookmarkStart w:id="168" w:name="_Toc496536676"/>
      <w:bookmarkStart w:id="169" w:name="_Toc531277503"/>
      <w:bookmarkStart w:id="170" w:name="_Toc48149222"/>
      <w:bookmarkStart w:id="171" w:name="_Toc48660937"/>
      <w:r w:rsidRPr="005A61FE">
        <w:t>Successful</w:t>
      </w:r>
      <w:r>
        <w:t xml:space="preserve"> grant applications</w:t>
      </w:r>
      <w:bookmarkEnd w:id="167"/>
      <w:bookmarkEnd w:id="168"/>
      <w:bookmarkEnd w:id="169"/>
      <w:bookmarkEnd w:id="170"/>
      <w:bookmarkEnd w:id="171"/>
    </w:p>
    <w:p w14:paraId="5B4DC469" w14:textId="06443D7D" w:rsidR="00D057B9" w:rsidRDefault="00D057B9" w:rsidP="00881EFD">
      <w:pPr>
        <w:pStyle w:val="Heading3"/>
      </w:pPr>
      <w:bookmarkStart w:id="172" w:name="_Toc466898120"/>
      <w:bookmarkStart w:id="173" w:name="_Toc496536677"/>
      <w:bookmarkStart w:id="174" w:name="_Toc531277504"/>
      <w:bookmarkStart w:id="175" w:name="_Toc955314"/>
      <w:bookmarkStart w:id="176" w:name="_Toc48149223"/>
      <w:bookmarkStart w:id="177" w:name="_Toc48660938"/>
      <w:bookmarkEnd w:id="134"/>
      <w:bookmarkEnd w:id="135"/>
      <w:r>
        <w:t>Grant agreement</w:t>
      </w:r>
      <w:bookmarkEnd w:id="172"/>
      <w:bookmarkEnd w:id="173"/>
      <w:bookmarkEnd w:id="174"/>
      <w:bookmarkEnd w:id="175"/>
      <w:bookmarkEnd w:id="176"/>
      <w:bookmarkEnd w:id="177"/>
    </w:p>
    <w:p w14:paraId="5174DC1E" w14:textId="509C2543"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8" w:history="1">
        <w:r w:rsidR="000C3B35" w:rsidRPr="006355EA">
          <w:rPr>
            <w:rStyle w:val="Hyperlink"/>
          </w:rPr>
          <w:t>grant agreement</w:t>
        </w:r>
      </w:hyperlink>
      <w:r w:rsidR="000C3B35">
        <w:t xml:space="preserve"> is available on </w:t>
      </w:r>
      <w:hyperlink r:id="rId29" w:history="1">
        <w:r w:rsidR="000C3B35" w:rsidRPr="00A8378A">
          <w:rPr>
            <w:rStyle w:val="Hyperlink"/>
          </w:rPr>
          <w:t>business.gov.au</w:t>
        </w:r>
      </w:hyperlink>
      <w:r w:rsidR="005624ED">
        <w:t xml:space="preserve"> and </w:t>
      </w:r>
      <w:hyperlink r:id="rId30" w:history="1">
        <w:r w:rsidR="004E6C92" w:rsidRPr="005A61FE">
          <w:rPr>
            <w:rStyle w:val="Hyperlink"/>
          </w:rPr>
          <w:t>GrantConnect</w:t>
        </w:r>
      </w:hyperlink>
      <w:r w:rsidR="000F18DD" w:rsidRPr="005A61FE">
        <w:t>.</w:t>
      </w:r>
    </w:p>
    <w:p w14:paraId="5F855BD2" w14:textId="7655DCA3"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14:paraId="1419DE98" w14:textId="417B093D"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61AAFA78" w14:textId="77777777" w:rsidR="00D057B9" w:rsidRDefault="00D057B9" w:rsidP="00D057B9">
      <w:r w:rsidRPr="0062411B">
        <w:t>The Commonwealth may reco</w:t>
      </w:r>
      <w:r>
        <w:t>ver grant funds if there is a breach of the grant agreement.</w:t>
      </w:r>
    </w:p>
    <w:p w14:paraId="695AF38A" w14:textId="6D5D9AAF" w:rsidR="00C20F83" w:rsidRDefault="00C20F83" w:rsidP="00A749B4">
      <w:r>
        <w:t xml:space="preserve">We will use a standard grant agreement </w:t>
      </w:r>
      <w:r w:rsidR="004B0721">
        <w:t>for all projects</w:t>
      </w:r>
      <w:r w:rsidR="00550FA1">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2C6A63C2" w:rsidR="00C20F83" w:rsidRDefault="00C20F83" w:rsidP="00D057B9">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w:t>
      </w:r>
      <w:r w:rsidR="00511BDD">
        <w:t xml:space="preserve"> Minister</w:t>
      </w:r>
      <w:r w:rsidR="00EF53D9">
        <w:t>.</w:t>
      </w:r>
    </w:p>
    <w:p w14:paraId="1FFBFBA1" w14:textId="77777777" w:rsidR="004E0DB2" w:rsidRDefault="004E0DB2" w:rsidP="00881EFD">
      <w:pPr>
        <w:pStyle w:val="Heading3"/>
      </w:pPr>
      <w:bookmarkStart w:id="178" w:name="_Toc510693599"/>
      <w:bookmarkStart w:id="179" w:name="_Toc511393523"/>
      <w:bookmarkStart w:id="180" w:name="_Toc514842871"/>
      <w:bookmarkStart w:id="181" w:name="_Toc514850814"/>
      <w:bookmarkStart w:id="182" w:name="_Toc531857286"/>
      <w:bookmarkStart w:id="183" w:name="_Toc12979287"/>
      <w:bookmarkStart w:id="184" w:name="_Toc39848724"/>
      <w:bookmarkStart w:id="185" w:name="_Toc48149224"/>
      <w:bookmarkStart w:id="186" w:name="_Toc48660939"/>
      <w:r>
        <w:t>Partner agreement</w:t>
      </w:r>
      <w:bookmarkEnd w:id="178"/>
      <w:bookmarkEnd w:id="179"/>
      <w:bookmarkEnd w:id="180"/>
      <w:bookmarkEnd w:id="181"/>
      <w:bookmarkEnd w:id="182"/>
      <w:bookmarkEnd w:id="183"/>
      <w:bookmarkEnd w:id="184"/>
      <w:bookmarkEnd w:id="185"/>
      <w:bookmarkEnd w:id="186"/>
    </w:p>
    <w:p w14:paraId="20F1049D" w14:textId="5EA8D758" w:rsidR="004E0DB2" w:rsidRDefault="004E0DB2" w:rsidP="004E0DB2">
      <w:r w:rsidRPr="00504235">
        <w:t xml:space="preserve">If successful, </w:t>
      </w:r>
      <w:r>
        <w:t xml:space="preserve">partners </w:t>
      </w:r>
      <w:r w:rsidRPr="00504235">
        <w:t xml:space="preserve">in the relevant CRC-P </w:t>
      </w:r>
      <w:r>
        <w:t xml:space="preserve">are required to enter </w:t>
      </w:r>
      <w:r w:rsidRPr="00504235">
        <w:t xml:space="preserve">into </w:t>
      </w:r>
      <w:r>
        <w:t xml:space="preserve">a partners’ agreement </w:t>
      </w:r>
      <w:r w:rsidRPr="00504235">
        <w:t>and have certain obligations</w:t>
      </w:r>
      <w:r>
        <w:t>. The partners’ agreement must cover all matters as required by the grant agreement. You will have 60 days from the commencement of the grant agreement to execute a partner</w:t>
      </w:r>
      <w:r w:rsidR="00624ECE">
        <w:t>’</w:t>
      </w:r>
      <w:r>
        <w:t xml:space="preserve">s agreement with all partners. Under certain circumstances, we may extend this period. A template </w:t>
      </w:r>
      <w:hyperlink r:id="rId31" w:history="1">
        <w:r w:rsidRPr="00B7110A">
          <w:rPr>
            <w:rStyle w:val="Hyperlink"/>
          </w:rPr>
          <w:t>partner agreement</w:t>
        </w:r>
      </w:hyperlink>
      <w:r>
        <w:t xml:space="preserve"> will be available at </w:t>
      </w:r>
      <w:hyperlink r:id="rId32" w:history="1">
        <w:r w:rsidRPr="00B7110A">
          <w:rPr>
            <w:rStyle w:val="Hyperlink"/>
          </w:rPr>
          <w:t>business.gov.au</w:t>
        </w:r>
      </w:hyperlink>
      <w:r>
        <w:t xml:space="preserve"> or on request, which you may customise for your CRC-P requirements. Its use is not mandatory.</w:t>
      </w:r>
    </w:p>
    <w:p w14:paraId="28B9546E" w14:textId="5ABE07BA" w:rsidR="00056F28" w:rsidRDefault="00056F28" w:rsidP="004E0DB2">
      <w:r>
        <w:t xml:space="preserve">It is highly recommended partner agreements outline how ownership of intellectual property will be managed amongst </w:t>
      </w:r>
      <w:r w:rsidR="00AB451E">
        <w:t>project</w:t>
      </w:r>
      <w:r w:rsidR="00315EFD">
        <w:t xml:space="preserve"> partners</w:t>
      </w:r>
      <w:r>
        <w:t xml:space="preserve">.  </w:t>
      </w:r>
    </w:p>
    <w:p w14:paraId="594ACC8E" w14:textId="77777777" w:rsidR="004E0DB2" w:rsidRDefault="004E0DB2" w:rsidP="00881EFD">
      <w:pPr>
        <w:pStyle w:val="Heading3"/>
      </w:pPr>
      <w:bookmarkStart w:id="187" w:name="_Toc510693601"/>
      <w:bookmarkStart w:id="188" w:name="_Toc511393524"/>
      <w:bookmarkStart w:id="189" w:name="_Toc514842872"/>
      <w:bookmarkStart w:id="190" w:name="_Toc514850815"/>
      <w:bookmarkStart w:id="191" w:name="_Toc531857287"/>
      <w:bookmarkStart w:id="192" w:name="_Toc12979288"/>
      <w:bookmarkStart w:id="193" w:name="_Toc39848725"/>
      <w:bookmarkStart w:id="194" w:name="_Toc48149225"/>
      <w:bookmarkStart w:id="195" w:name="_Toc48660940"/>
      <w:r>
        <w:t>Partner governance</w:t>
      </w:r>
      <w:bookmarkEnd w:id="187"/>
      <w:bookmarkEnd w:id="188"/>
      <w:bookmarkEnd w:id="189"/>
      <w:bookmarkEnd w:id="190"/>
      <w:bookmarkEnd w:id="191"/>
      <w:bookmarkEnd w:id="192"/>
      <w:bookmarkEnd w:id="193"/>
      <w:bookmarkEnd w:id="194"/>
      <w:bookmarkEnd w:id="195"/>
    </w:p>
    <w:p w14:paraId="25965567" w14:textId="77777777" w:rsidR="004E0DB2" w:rsidRDefault="004E0DB2" w:rsidP="004E0DB2">
      <w:r>
        <w:t>CRC-Ps must have a sound governance model with suitable arrangements to deliver the proposed results.</w:t>
      </w:r>
    </w:p>
    <w:p w14:paraId="135726E3" w14:textId="27A89F0F" w:rsidR="004E0DB2" w:rsidRDefault="004E0DB2" w:rsidP="004E0DB2">
      <w:r>
        <w:t>You need to ensure you have fully considered the legal and taxation implications of the governance structure.</w:t>
      </w:r>
    </w:p>
    <w:p w14:paraId="1CBD62A4" w14:textId="08F8C952" w:rsidR="00BD3A35" w:rsidRDefault="004E0DB2" w:rsidP="00881EFD">
      <w:pPr>
        <w:pStyle w:val="Heading3"/>
      </w:pPr>
      <w:bookmarkStart w:id="196" w:name="_Toc489952704"/>
      <w:bookmarkStart w:id="197" w:name="_Toc496536682"/>
      <w:bookmarkStart w:id="198" w:name="_Toc531277509"/>
      <w:bookmarkStart w:id="199" w:name="_Toc955319"/>
      <w:bookmarkStart w:id="200" w:name="_Toc48149226"/>
      <w:bookmarkStart w:id="201" w:name="_Toc48660941"/>
      <w:bookmarkStart w:id="202" w:name="_Ref465245613"/>
      <w:bookmarkStart w:id="203" w:name="_Toc467165693"/>
      <w:bookmarkStart w:id="204" w:name="_Toc164844284"/>
      <w:r>
        <w:t>Project</w:t>
      </w:r>
      <w:r w:rsidR="00BD3A35" w:rsidRPr="00CB5DC6">
        <w:t xml:space="preserve"> specific legislation, </w:t>
      </w:r>
      <w:r w:rsidR="00BD3A35">
        <w:t>policies and industry standards</w:t>
      </w:r>
      <w:bookmarkEnd w:id="196"/>
      <w:bookmarkEnd w:id="197"/>
      <w:bookmarkEnd w:id="198"/>
      <w:bookmarkEnd w:id="199"/>
      <w:bookmarkEnd w:id="200"/>
      <w:bookmarkEnd w:id="201"/>
    </w:p>
    <w:p w14:paraId="0320197D" w14:textId="0AEACDC1"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1110BA">
      <w:pPr>
        <w:pStyle w:val="ListBullet"/>
        <w:numPr>
          <w:ilvl w:val="0"/>
          <w:numId w:val="7"/>
        </w:numPr>
      </w:pPr>
      <w:r w:rsidRPr="005A61FE">
        <w:t>State/Territory legislation in relation to working with children</w:t>
      </w:r>
    </w:p>
    <w:p w14:paraId="57627D26" w14:textId="77777777" w:rsidR="004E0DB2" w:rsidRDefault="004E0DB2" w:rsidP="001110BA">
      <w:pPr>
        <w:pStyle w:val="ListBullet"/>
        <w:numPr>
          <w:ilvl w:val="0"/>
          <w:numId w:val="7"/>
        </w:numPr>
      </w:pPr>
      <w:bookmarkStart w:id="205" w:name="_Toc531277510"/>
      <w:bookmarkStart w:id="206" w:name="_Toc955320"/>
      <w:r w:rsidRPr="00E61A4E">
        <w:t>all relevant ethics codes and guidelines adopted by the National Health and Medical Research Council</w:t>
      </w:r>
      <w:r>
        <w:t xml:space="preserve"> (NHMRC)</w:t>
      </w:r>
      <w:r w:rsidRPr="00E61A4E">
        <w:t>, the Office of the Gene Technology Regulator, and all other relevant regulatory agencies operating in Australia and in any place in which the research is being conducted</w:t>
      </w:r>
    </w:p>
    <w:p w14:paraId="0273ABAC" w14:textId="1DE782F9" w:rsidR="004E0DB2" w:rsidRPr="007C1620" w:rsidRDefault="00653BA6" w:rsidP="001110BA">
      <w:pPr>
        <w:pStyle w:val="ListBullet"/>
        <w:numPr>
          <w:ilvl w:val="0"/>
          <w:numId w:val="7"/>
        </w:numPr>
      </w:pPr>
      <w:r>
        <w:t>t</w:t>
      </w:r>
      <w:r w:rsidR="004E0DB2" w:rsidRPr="00E61A4E">
        <w:t xml:space="preserve">he </w:t>
      </w:r>
      <w:hyperlink r:id="rId33" w:history="1">
        <w:r w:rsidR="004E0DB2" w:rsidRPr="00064292">
          <w:rPr>
            <w:rStyle w:val="Hyperlink"/>
          </w:rPr>
          <w:t>NHMRC/ARC/UA Australian Code for the Responsible Conduct of Research</w:t>
        </w:r>
      </w:hyperlink>
      <w:r w:rsidR="004E0DB2" w:rsidRPr="00E61A4E">
        <w:t xml:space="preserve"> (2018 or subsequent updates), </w:t>
      </w:r>
      <w:r w:rsidR="004E0DB2">
        <w:t xml:space="preserve">co-authored by the NHMRC, Australian Research Council (ARC) and Universities Australia (UA) </w:t>
      </w:r>
      <w:r w:rsidR="004E0DB2" w:rsidRPr="00E61A4E">
        <w:t xml:space="preserve">and, if applicable, the </w:t>
      </w:r>
      <w:hyperlink r:id="rId34" w:history="1">
        <w:r w:rsidR="004E0DB2" w:rsidRPr="00064292">
          <w:rPr>
            <w:rStyle w:val="Hyperlink"/>
          </w:rPr>
          <w:t>NHMRC/ARC/</w:t>
        </w:r>
        <w:r w:rsidR="004E0DB2">
          <w:rPr>
            <w:rStyle w:val="Hyperlink"/>
          </w:rPr>
          <w:t>UA</w:t>
        </w:r>
        <w:r w:rsidR="004E0DB2" w:rsidRPr="00064292">
          <w:rPr>
            <w:rStyle w:val="Hyperlink"/>
          </w:rPr>
          <w:t xml:space="preserve"> National Statement on Ethical Conduct in Human Research</w:t>
        </w:r>
      </w:hyperlink>
      <w:r w:rsidR="004E0DB2" w:rsidRPr="00E61A4E">
        <w:t xml:space="preserve"> (</w:t>
      </w:r>
      <w:r w:rsidR="004E0DB2">
        <w:t xml:space="preserve">updated in 2018 </w:t>
      </w:r>
      <w:r w:rsidR="004E0DB2" w:rsidRPr="00E61A4E">
        <w:t>or subsequent updates).</w:t>
      </w:r>
    </w:p>
    <w:p w14:paraId="25F652D3" w14:textId="4FB87312" w:rsidR="00CE1A20" w:rsidRDefault="002E3A5A" w:rsidP="00881EFD">
      <w:pPr>
        <w:pStyle w:val="Heading3"/>
      </w:pPr>
      <w:bookmarkStart w:id="207" w:name="_Toc489952707"/>
      <w:bookmarkStart w:id="208" w:name="_Toc496536685"/>
      <w:bookmarkStart w:id="209" w:name="_Toc531277729"/>
      <w:bookmarkStart w:id="210" w:name="_Toc463350780"/>
      <w:bookmarkStart w:id="211" w:name="_Toc467165695"/>
      <w:bookmarkStart w:id="212" w:name="_Toc530073035"/>
      <w:bookmarkStart w:id="213" w:name="_Toc496536686"/>
      <w:bookmarkStart w:id="214" w:name="_Toc531277514"/>
      <w:bookmarkStart w:id="215" w:name="_Toc955324"/>
      <w:bookmarkStart w:id="216" w:name="_Toc48149227"/>
      <w:bookmarkStart w:id="217" w:name="_Toc48660942"/>
      <w:bookmarkEnd w:id="202"/>
      <w:bookmarkEnd w:id="203"/>
      <w:bookmarkEnd w:id="205"/>
      <w:bookmarkEnd w:id="206"/>
      <w:bookmarkEnd w:id="207"/>
      <w:bookmarkEnd w:id="208"/>
      <w:bookmarkEnd w:id="209"/>
      <w:bookmarkEnd w:id="210"/>
      <w:bookmarkEnd w:id="211"/>
      <w:bookmarkEnd w:id="212"/>
      <w:r>
        <w:t xml:space="preserve">How </w:t>
      </w:r>
      <w:r w:rsidR="00387369">
        <w:t>we pay the grant</w:t>
      </w:r>
      <w:bookmarkEnd w:id="213"/>
      <w:bookmarkEnd w:id="214"/>
      <w:bookmarkEnd w:id="215"/>
      <w:bookmarkEnd w:id="216"/>
      <w:bookmarkEnd w:id="217"/>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1110BA">
      <w:pPr>
        <w:pStyle w:val="ListBullet"/>
        <w:numPr>
          <w:ilvl w:val="0"/>
          <w:numId w:val="7"/>
        </w:numPr>
      </w:pPr>
      <w:r>
        <w:t xml:space="preserve">maximum grant amount </w:t>
      </w:r>
      <w:r w:rsidR="00387369">
        <w:t>we will pay</w:t>
      </w:r>
    </w:p>
    <w:p w14:paraId="25F652D8" w14:textId="08ECC92A" w:rsidR="00F316C0" w:rsidRDefault="006B1989" w:rsidP="001110BA">
      <w:pPr>
        <w:pStyle w:val="ListBullet"/>
        <w:numPr>
          <w:ilvl w:val="0"/>
          <w:numId w:val="7"/>
        </w:numPr>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6143DEF5" w:rsidR="006B2631" w:rsidRDefault="006B2631" w:rsidP="001110BA">
      <w:pPr>
        <w:pStyle w:val="ListBullet"/>
        <w:numPr>
          <w:ilvl w:val="0"/>
          <w:numId w:val="7"/>
        </w:numPr>
      </w:pPr>
      <w:r>
        <w:t>any in-k</w:t>
      </w:r>
      <w:r w:rsidR="008E2137">
        <w:t xml:space="preserve">ind contributions you </w:t>
      </w:r>
      <w:r w:rsidR="00A34F84">
        <w:t xml:space="preserve">or a project partner </w:t>
      </w:r>
      <w:r w:rsidR="008E2137">
        <w:t>will make</w:t>
      </w:r>
    </w:p>
    <w:p w14:paraId="71FBF88B" w14:textId="390287A0" w:rsidR="006B2631" w:rsidRDefault="006B2631" w:rsidP="001110BA">
      <w:pPr>
        <w:pStyle w:val="ListBullet"/>
        <w:numPr>
          <w:ilvl w:val="0"/>
          <w:numId w:val="7"/>
        </w:numPr>
      </w:pPr>
      <w:r>
        <w:t xml:space="preserve">any financial contribution </w:t>
      </w:r>
      <w:r w:rsidR="00A34F84">
        <w:t>you or a project partner will make</w:t>
      </w:r>
      <w:r w:rsidR="005A61FE">
        <w:t>.</w:t>
      </w:r>
    </w:p>
    <w:p w14:paraId="25F652D9" w14:textId="44B2416F"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881EFD">
      <w:pPr>
        <w:pStyle w:val="Heading3"/>
      </w:pPr>
      <w:bookmarkStart w:id="218" w:name="_Toc531277515"/>
      <w:bookmarkStart w:id="219" w:name="_Toc955325"/>
      <w:bookmarkStart w:id="220" w:name="_Toc48149228"/>
      <w:bookmarkStart w:id="221" w:name="_Toc48660943"/>
      <w:r>
        <w:t xml:space="preserve">Tax </w:t>
      </w:r>
      <w:r w:rsidR="00D100A1">
        <w:t>o</w:t>
      </w:r>
      <w:r w:rsidRPr="00572C42">
        <w:t>bligations</w:t>
      </w:r>
      <w:bookmarkEnd w:id="218"/>
      <w:bookmarkEnd w:id="219"/>
      <w:bookmarkEnd w:id="220"/>
      <w:bookmarkEnd w:id="221"/>
    </w:p>
    <w:p w14:paraId="7C9964F4" w14:textId="77777777" w:rsidR="004875E4" w:rsidRPr="00E162FF" w:rsidRDefault="00170249" w:rsidP="004875E4">
      <w:bookmarkStart w:id="222" w:name="_Toc496536687"/>
      <w:bookmarkEnd w:id="20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881EFD">
      <w:pPr>
        <w:pStyle w:val="Heading2"/>
      </w:pPr>
      <w:bookmarkStart w:id="223" w:name="_Toc531277516"/>
      <w:bookmarkStart w:id="224" w:name="_Toc955326"/>
      <w:bookmarkStart w:id="225" w:name="_Toc48149229"/>
      <w:bookmarkStart w:id="226" w:name="_Toc48660944"/>
      <w:r w:rsidRPr="005A61FE">
        <w:t>Announcement of grants</w:t>
      </w:r>
      <w:bookmarkEnd w:id="223"/>
      <w:bookmarkEnd w:id="224"/>
      <w:bookmarkEnd w:id="225"/>
      <w:bookmarkEnd w:id="226"/>
    </w:p>
    <w:p w14:paraId="04CF7B4B" w14:textId="575CEFAA" w:rsidR="004D2CBD" w:rsidRPr="00E62F87" w:rsidRDefault="00170249" w:rsidP="00760D2E">
      <w:pPr>
        <w:spacing w:after="80"/>
      </w:pPr>
      <w:r w:rsidRPr="005A61FE">
        <w:t xml:space="preserve">We will publish non-sensitive details of successful projects on </w:t>
      </w:r>
      <w:hyperlink r:id="rId36" w:history="1">
        <w:r w:rsidR="004E6C92" w:rsidRPr="005A61FE">
          <w:rPr>
            <w:rStyle w:val="Hyperlink"/>
          </w:rPr>
          <w:t>GrantConnect</w:t>
        </w:r>
      </w:hyperlink>
      <w:r w:rsidRPr="005A61FE">
        <w:t xml:space="preserve">.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1110BA">
      <w:pPr>
        <w:pStyle w:val="ListBullet"/>
        <w:numPr>
          <w:ilvl w:val="0"/>
          <w:numId w:val="7"/>
        </w:numPr>
      </w:pPr>
      <w:r w:rsidRPr="00E62F87">
        <w:t xml:space="preserve">name of your </w:t>
      </w:r>
      <w:r w:rsidR="00A6379E" w:rsidRPr="00E62F87">
        <w:t>organisation</w:t>
      </w:r>
    </w:p>
    <w:p w14:paraId="3B705F86" w14:textId="77777777" w:rsidR="004D2CBD" w:rsidRPr="00E62F87" w:rsidRDefault="004D2CBD" w:rsidP="001110BA">
      <w:pPr>
        <w:pStyle w:val="ListBullet"/>
        <w:numPr>
          <w:ilvl w:val="0"/>
          <w:numId w:val="7"/>
        </w:numPr>
      </w:pPr>
      <w:r w:rsidRPr="00E62F87">
        <w:t>title of the project</w:t>
      </w:r>
    </w:p>
    <w:p w14:paraId="610D73FD" w14:textId="77777777" w:rsidR="004D2CBD" w:rsidRPr="00E62F87" w:rsidRDefault="004D2CBD" w:rsidP="001110BA">
      <w:pPr>
        <w:pStyle w:val="ListBullet"/>
        <w:numPr>
          <w:ilvl w:val="0"/>
          <w:numId w:val="7"/>
        </w:numPr>
      </w:pPr>
      <w:r w:rsidRPr="00E62F87">
        <w:t>description of the project and its aims</w:t>
      </w:r>
    </w:p>
    <w:p w14:paraId="5C27A8B8" w14:textId="77777777" w:rsidR="004D2CBD" w:rsidRPr="00E62F87" w:rsidRDefault="004D2CBD" w:rsidP="001110BA">
      <w:pPr>
        <w:pStyle w:val="ListBullet"/>
        <w:numPr>
          <w:ilvl w:val="0"/>
          <w:numId w:val="7"/>
        </w:numPr>
      </w:pPr>
      <w:r w:rsidRPr="00E62F87">
        <w:t>amount of grant funding awarded</w:t>
      </w:r>
    </w:p>
    <w:p w14:paraId="111ADF43" w14:textId="472DD1BD" w:rsidR="00945755" w:rsidRPr="00E62F87" w:rsidRDefault="00945755" w:rsidP="001110BA">
      <w:pPr>
        <w:pStyle w:val="ListBullet"/>
        <w:numPr>
          <w:ilvl w:val="0"/>
          <w:numId w:val="7"/>
        </w:numPr>
      </w:pPr>
      <w:r>
        <w:t>grant term</w:t>
      </w:r>
    </w:p>
    <w:p w14:paraId="788085B0" w14:textId="77777777" w:rsidR="00B321C1" w:rsidRPr="00E62F87" w:rsidRDefault="00B321C1" w:rsidP="001110BA">
      <w:pPr>
        <w:pStyle w:val="ListBullet"/>
        <w:numPr>
          <w:ilvl w:val="0"/>
          <w:numId w:val="7"/>
        </w:numPr>
      </w:pPr>
      <w:r w:rsidRPr="00E62F87">
        <w:t>Australian Business Number</w:t>
      </w:r>
    </w:p>
    <w:p w14:paraId="7595B1E3" w14:textId="77777777" w:rsidR="00B321C1" w:rsidRPr="00E62F87" w:rsidRDefault="00B321C1" w:rsidP="001110BA">
      <w:pPr>
        <w:pStyle w:val="ListBullet"/>
        <w:numPr>
          <w:ilvl w:val="0"/>
          <w:numId w:val="7"/>
        </w:numPr>
      </w:pPr>
      <w:r w:rsidRPr="00E62F87">
        <w:t>business location</w:t>
      </w:r>
    </w:p>
    <w:p w14:paraId="43D42364" w14:textId="77777777" w:rsidR="00945755" w:rsidRDefault="009E45B8" w:rsidP="001110BA">
      <w:pPr>
        <w:pStyle w:val="ListBullet"/>
        <w:numPr>
          <w:ilvl w:val="0"/>
          <w:numId w:val="7"/>
        </w:numPr>
      </w:pPr>
      <w:r>
        <w:t xml:space="preserve">your organisation’s </w:t>
      </w:r>
      <w:r w:rsidR="00B321C1" w:rsidRPr="00E62F87">
        <w:t>industry sector</w:t>
      </w:r>
    </w:p>
    <w:p w14:paraId="57A877AC" w14:textId="77777777" w:rsidR="00945755" w:rsidRDefault="00945755" w:rsidP="001110BA">
      <w:pPr>
        <w:pStyle w:val="ListBullet"/>
        <w:numPr>
          <w:ilvl w:val="0"/>
          <w:numId w:val="7"/>
        </w:numPr>
      </w:pPr>
      <w:r>
        <w:t>project partners</w:t>
      </w:r>
    </w:p>
    <w:p w14:paraId="0AD64289" w14:textId="139D7752" w:rsidR="00B321C1" w:rsidRPr="00E62F87" w:rsidRDefault="00945755" w:rsidP="001110BA">
      <w:pPr>
        <w:pStyle w:val="ListBullet"/>
        <w:numPr>
          <w:ilvl w:val="0"/>
          <w:numId w:val="7"/>
        </w:numPr>
      </w:pPr>
      <w:r>
        <w:t>total project value</w:t>
      </w:r>
      <w:r w:rsidR="00B321C1" w:rsidRPr="00E62F87">
        <w:t>.</w:t>
      </w:r>
    </w:p>
    <w:p w14:paraId="25F652E1" w14:textId="270572FF" w:rsidR="002C00A0" w:rsidRDefault="00B617C2" w:rsidP="00881EFD">
      <w:pPr>
        <w:pStyle w:val="Heading2"/>
      </w:pPr>
      <w:bookmarkStart w:id="227" w:name="_Toc530073040"/>
      <w:bookmarkStart w:id="228" w:name="_Toc531277517"/>
      <w:bookmarkStart w:id="229" w:name="_Toc955327"/>
      <w:bookmarkStart w:id="230" w:name="_Toc48149230"/>
      <w:bookmarkStart w:id="231" w:name="_Toc48660945"/>
      <w:bookmarkEnd w:id="227"/>
      <w:r>
        <w:t xml:space="preserve">How we monitor your </w:t>
      </w:r>
      <w:bookmarkEnd w:id="222"/>
      <w:bookmarkEnd w:id="228"/>
      <w:bookmarkEnd w:id="229"/>
      <w:r w:rsidR="00082460">
        <w:t>grant activity</w:t>
      </w:r>
      <w:bookmarkEnd w:id="230"/>
      <w:bookmarkEnd w:id="231"/>
    </w:p>
    <w:p w14:paraId="58C338FE" w14:textId="67B665CB" w:rsidR="0094135B" w:rsidRDefault="0094135B" w:rsidP="00881EFD">
      <w:pPr>
        <w:pStyle w:val="Heading3"/>
      </w:pPr>
      <w:bookmarkStart w:id="232" w:name="_Toc531277518"/>
      <w:bookmarkStart w:id="233" w:name="_Toc955328"/>
      <w:bookmarkStart w:id="234" w:name="_Toc48149231"/>
      <w:bookmarkStart w:id="235" w:name="_Toc48660946"/>
      <w:r>
        <w:t>Keeping us informed</w:t>
      </w:r>
      <w:bookmarkEnd w:id="232"/>
      <w:bookmarkEnd w:id="233"/>
      <w:bookmarkEnd w:id="234"/>
      <w:bookmarkEnd w:id="23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3B4B6AD5"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w:t>
      </w:r>
      <w:r w:rsidR="00945755">
        <w:t xml:space="preserve">, </w:t>
      </w:r>
      <w:r w:rsidR="00EC0D77">
        <w:t>and pay</w:t>
      </w:r>
      <w:r>
        <w:t xml:space="preserve"> debts due</w:t>
      </w:r>
      <w:r w:rsidR="00945755">
        <w:t xml:space="preserve"> or impact on security</w:t>
      </w:r>
      <w:r>
        <w:t>.</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1110BA">
      <w:pPr>
        <w:pStyle w:val="ListBullet"/>
        <w:numPr>
          <w:ilvl w:val="0"/>
          <w:numId w:val="7"/>
        </w:numPr>
      </w:pPr>
      <w:r>
        <w:t>name</w:t>
      </w:r>
    </w:p>
    <w:p w14:paraId="38F995A7" w14:textId="77777777" w:rsidR="0091685B" w:rsidRDefault="0091685B" w:rsidP="001110BA">
      <w:pPr>
        <w:pStyle w:val="ListBullet"/>
        <w:numPr>
          <w:ilvl w:val="0"/>
          <w:numId w:val="7"/>
        </w:numPr>
      </w:pPr>
      <w:r>
        <w:t>addresses</w:t>
      </w:r>
    </w:p>
    <w:p w14:paraId="59EEF31F" w14:textId="77777777" w:rsidR="0091685B" w:rsidRDefault="0091685B" w:rsidP="001110BA">
      <w:pPr>
        <w:pStyle w:val="ListBullet"/>
        <w:numPr>
          <w:ilvl w:val="0"/>
          <w:numId w:val="7"/>
        </w:numPr>
      </w:pPr>
      <w:r>
        <w:t>nominated contact details</w:t>
      </w:r>
    </w:p>
    <w:p w14:paraId="3EF1C2BB" w14:textId="77777777" w:rsidR="0091685B" w:rsidRDefault="0091685B" w:rsidP="001110BA">
      <w:pPr>
        <w:pStyle w:val="ListBullet"/>
        <w:numPr>
          <w:ilvl w:val="0"/>
          <w:numId w:val="7"/>
        </w:numPr>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881EFD">
      <w:pPr>
        <w:pStyle w:val="Heading3"/>
      </w:pPr>
      <w:bookmarkStart w:id="236" w:name="_Toc531277519"/>
      <w:bookmarkStart w:id="237" w:name="_Toc955329"/>
      <w:bookmarkStart w:id="238" w:name="_Toc48149232"/>
      <w:bookmarkStart w:id="239" w:name="_Toc48660947"/>
      <w:r w:rsidRPr="005A61FE">
        <w:t>Reporting</w:t>
      </w:r>
      <w:bookmarkEnd w:id="236"/>
      <w:bookmarkEnd w:id="237"/>
      <w:bookmarkEnd w:id="238"/>
      <w:bookmarkEnd w:id="239"/>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9E1A0B">
      <w:pPr>
        <w:pStyle w:val="ListBullet"/>
        <w:numPr>
          <w:ilvl w:val="0"/>
          <w:numId w:val="7"/>
        </w:numPr>
        <w:spacing w:after="120"/>
      </w:pPr>
      <w:r>
        <w:t>progress against agreed project milestones</w:t>
      </w:r>
    </w:p>
    <w:p w14:paraId="25F652E6" w14:textId="6044D278" w:rsidR="0015405F" w:rsidRDefault="00A506FB" w:rsidP="009E1A0B">
      <w:pPr>
        <w:pStyle w:val="ListBullet"/>
        <w:numPr>
          <w:ilvl w:val="0"/>
          <w:numId w:val="7"/>
        </w:numPr>
        <w:spacing w:after="120"/>
      </w:pPr>
      <w:r>
        <w:t>project expenditure, including expenditure</w:t>
      </w:r>
      <w:r w:rsidR="00FB2CBF">
        <w:t xml:space="preserve"> of grant funds</w:t>
      </w:r>
    </w:p>
    <w:p w14:paraId="11061530" w14:textId="21794ED4" w:rsidR="00FB2CBF" w:rsidRDefault="00FB2CBF" w:rsidP="009E1A0B">
      <w:pPr>
        <w:pStyle w:val="ListBullet"/>
        <w:numPr>
          <w:ilvl w:val="0"/>
          <w:numId w:val="7"/>
        </w:numPr>
        <w:spacing w:after="120"/>
      </w:pPr>
      <w:r>
        <w:t xml:space="preserve">contributions of </w:t>
      </w:r>
      <w:r w:rsidR="00945755">
        <w:t xml:space="preserve">partners </w:t>
      </w:r>
      <w:r w:rsidR="009D4AEE">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FE4C48">
      <w:pPr>
        <w:pStyle w:val="Heading4"/>
      </w:pPr>
      <w:bookmarkStart w:id="240" w:name="_Toc496536688"/>
      <w:bookmarkStart w:id="241" w:name="_Toc531277520"/>
      <w:bookmarkStart w:id="242" w:name="_Toc955330"/>
      <w:bookmarkStart w:id="243" w:name="_Toc48149233"/>
      <w:bookmarkStart w:id="244" w:name="_Toc48660948"/>
      <w:r>
        <w:t>Progress report</w:t>
      </w:r>
      <w:r w:rsidR="00CE056C">
        <w:t>s</w:t>
      </w:r>
      <w:bookmarkEnd w:id="240"/>
      <w:bookmarkEnd w:id="241"/>
      <w:bookmarkEnd w:id="242"/>
      <w:bookmarkEnd w:id="243"/>
      <w:bookmarkEnd w:id="24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30DFDBD2" w14:textId="68243EDB" w:rsidR="003852D0" w:rsidRDefault="003852D0" w:rsidP="006132DF">
      <w:pPr>
        <w:pStyle w:val="ListBullet"/>
        <w:numPr>
          <w:ilvl w:val="0"/>
          <w:numId w:val="7"/>
        </w:numPr>
        <w:spacing w:before="60" w:after="60"/>
        <w:ind w:left="357" w:hanging="357"/>
      </w:pPr>
      <w:r>
        <w:t>show the total</w:t>
      </w:r>
      <w:r w:rsidR="00B71404">
        <w:t xml:space="preserve"> partner cash and</w:t>
      </w:r>
      <w:r>
        <w:t xml:space="preserve"> in-kind contributions provided to date</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FE06739" w:rsidR="00E50F98" w:rsidRDefault="009D4AEE" w:rsidP="006132DF">
      <w:pPr>
        <w:pStyle w:val="ListBullet"/>
        <w:numPr>
          <w:ilvl w:val="0"/>
          <w:numId w:val="7"/>
        </w:numPr>
        <w:spacing w:before="60" w:after="60"/>
        <w:ind w:left="357" w:hanging="357"/>
      </w:pPr>
      <w:r>
        <w:t>include evidence of expenditure, if requested</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FE4C48">
      <w:pPr>
        <w:pStyle w:val="Heading4"/>
      </w:pPr>
      <w:bookmarkStart w:id="245" w:name="_Toc496536689"/>
      <w:bookmarkStart w:id="246" w:name="_Toc531277521"/>
      <w:bookmarkStart w:id="247" w:name="_Toc955331"/>
      <w:bookmarkStart w:id="248" w:name="_Toc48149234"/>
      <w:bookmarkStart w:id="249" w:name="_Toc48660949"/>
      <w:r w:rsidRPr="005A61FE">
        <w:t>End of project</w:t>
      </w:r>
      <w:r w:rsidR="006132DF">
        <w:t xml:space="preserve"> report</w:t>
      </w:r>
      <w:bookmarkEnd w:id="245"/>
      <w:bookmarkEnd w:id="246"/>
      <w:bookmarkEnd w:id="247"/>
      <w:bookmarkEnd w:id="248"/>
      <w:bookmarkEnd w:id="249"/>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3AA9F54A" w14:textId="3CDCF1A5" w:rsidR="00B71404" w:rsidRDefault="00B71404" w:rsidP="006132DF">
      <w:pPr>
        <w:pStyle w:val="ListBullet"/>
        <w:numPr>
          <w:ilvl w:val="0"/>
          <w:numId w:val="7"/>
        </w:numPr>
        <w:spacing w:before="60" w:after="60"/>
        <w:ind w:left="357" w:hanging="357"/>
      </w:pPr>
      <w:r w:rsidRPr="00E162FF">
        <w:t>identify the</w:t>
      </w:r>
      <w:r>
        <w:t xml:space="preserve"> total partner cash and in-kind contributions provided for the project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004714B6" w:rsidR="00985817" w:rsidRPr="005A61FE" w:rsidRDefault="00985817" w:rsidP="006132DF">
      <w:pPr>
        <w:pStyle w:val="ListBullet"/>
        <w:numPr>
          <w:ilvl w:val="0"/>
          <w:numId w:val="7"/>
        </w:numPr>
        <w:spacing w:before="60" w:after="60"/>
        <w:ind w:left="357" w:hanging="357"/>
      </w:pPr>
      <w:r w:rsidRPr="005A61FE">
        <w:t>include a declaration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080E22AF" w14:textId="77777777" w:rsidR="00FE4C48" w:rsidRPr="008302C9" w:rsidRDefault="00FE4C48" w:rsidP="00FE4C48">
      <w:pPr>
        <w:pStyle w:val="Heading4"/>
      </w:pPr>
      <w:bookmarkStart w:id="250" w:name="_Toc12979298"/>
      <w:bookmarkStart w:id="251" w:name="_Toc39848735"/>
      <w:bookmarkStart w:id="252" w:name="_Toc48149235"/>
      <w:bookmarkStart w:id="253" w:name="_Toc48660950"/>
      <w:r w:rsidRPr="008302C9">
        <w:t>Post-project report</w:t>
      </w:r>
      <w:bookmarkEnd w:id="250"/>
      <w:bookmarkEnd w:id="251"/>
      <w:bookmarkEnd w:id="252"/>
      <w:bookmarkEnd w:id="253"/>
    </w:p>
    <w:p w14:paraId="601209B4" w14:textId="4D940716" w:rsidR="00FE4C48" w:rsidRPr="008302C9" w:rsidRDefault="00FE4C48" w:rsidP="002467F8">
      <w:pPr>
        <w:pStyle w:val="ListBullet"/>
        <w:spacing w:before="60" w:after="120"/>
        <w:ind w:left="0" w:firstLine="0"/>
      </w:pPr>
      <w:r w:rsidRPr="008302C9">
        <w:t>One year after you complete the project, you must submit a post-project report. Post-project reports must:</w:t>
      </w:r>
    </w:p>
    <w:p w14:paraId="2F0B2245" w14:textId="77777777" w:rsidR="00FE4C48" w:rsidRPr="008302C9" w:rsidRDefault="00FE4C48" w:rsidP="00FE4C48">
      <w:pPr>
        <w:pStyle w:val="ListBullet"/>
        <w:numPr>
          <w:ilvl w:val="0"/>
          <w:numId w:val="7"/>
        </w:numPr>
      </w:pPr>
      <w:r w:rsidRPr="008302C9">
        <w:t>include the agreed evidence as specified in the grant agreement</w:t>
      </w:r>
    </w:p>
    <w:p w14:paraId="592E8FC6" w14:textId="77777777" w:rsidR="00FE4C48" w:rsidRPr="008302C9" w:rsidRDefault="00FE4C48" w:rsidP="00FE4C48">
      <w:pPr>
        <w:pStyle w:val="ListBullet"/>
        <w:numPr>
          <w:ilvl w:val="0"/>
          <w:numId w:val="7"/>
        </w:numPr>
      </w:pPr>
      <w:r w:rsidRPr="008302C9">
        <w:t>be submitted by the report due date.</w:t>
      </w:r>
    </w:p>
    <w:p w14:paraId="796A98A9" w14:textId="0EE5DA06" w:rsidR="006132DF" w:rsidRDefault="006132DF" w:rsidP="00FE4C48">
      <w:pPr>
        <w:pStyle w:val="Heading4"/>
      </w:pPr>
      <w:bookmarkStart w:id="254" w:name="_Toc496536690"/>
      <w:bookmarkStart w:id="255" w:name="_Toc531277522"/>
      <w:bookmarkStart w:id="256" w:name="_Toc955332"/>
      <w:bookmarkStart w:id="257" w:name="_Toc48149236"/>
      <w:bookmarkStart w:id="258" w:name="_Toc48660951"/>
      <w:r>
        <w:t>Ad</w:t>
      </w:r>
      <w:r w:rsidR="007F013E">
        <w:t>-</w:t>
      </w:r>
      <w:r>
        <w:t>hoc report</w:t>
      </w:r>
      <w:bookmarkEnd w:id="254"/>
      <w:bookmarkEnd w:id="255"/>
      <w:bookmarkEnd w:id="256"/>
      <w:r w:rsidR="009E1D7E">
        <w:t>s</w:t>
      </w:r>
      <w:bookmarkEnd w:id="257"/>
      <w:bookmarkEnd w:id="258"/>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881EFD">
      <w:pPr>
        <w:pStyle w:val="Heading3"/>
      </w:pPr>
      <w:bookmarkStart w:id="259" w:name="_Toc531277523"/>
      <w:bookmarkStart w:id="260" w:name="_Toc496536691"/>
      <w:bookmarkStart w:id="261" w:name="_Toc955333"/>
      <w:bookmarkStart w:id="262" w:name="_Toc48149237"/>
      <w:bookmarkStart w:id="263" w:name="_Toc48660952"/>
      <w:r>
        <w:t xml:space="preserve">Independent </w:t>
      </w:r>
      <w:r w:rsidRPr="005A61FE">
        <w:t>audit</w:t>
      </w:r>
      <w:r w:rsidR="00985817" w:rsidRPr="005A61FE">
        <w:t>s</w:t>
      </w:r>
      <w:bookmarkEnd w:id="259"/>
      <w:bookmarkEnd w:id="260"/>
      <w:bookmarkEnd w:id="261"/>
      <w:bookmarkEnd w:id="262"/>
      <w:bookmarkEnd w:id="263"/>
    </w:p>
    <w:p w14:paraId="29A4133E" w14:textId="33CA68EB" w:rsidR="006132DF" w:rsidRDefault="009534A2" w:rsidP="006132DF">
      <w:r>
        <w:t>We</w:t>
      </w:r>
      <w:r w:rsidR="00146445">
        <w:t xml:space="preserve"> </w:t>
      </w:r>
      <w:r w:rsidR="000F2D90">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39" w:history="1">
        <w:r w:rsidR="008C0615" w:rsidRPr="005A61FE">
          <w:rPr>
            <w:rStyle w:val="Hyperlink"/>
          </w:rPr>
          <w:t>GrantConnect</w:t>
        </w:r>
      </w:hyperlink>
      <w:r w:rsidR="006132DF">
        <w:t>.</w:t>
      </w:r>
    </w:p>
    <w:p w14:paraId="2CBEEF32" w14:textId="391B0E61" w:rsidR="00254170" w:rsidRDefault="00254170" w:rsidP="00881EFD">
      <w:pPr>
        <w:pStyle w:val="Heading3"/>
      </w:pPr>
      <w:bookmarkStart w:id="264" w:name="_Toc496536692"/>
      <w:bookmarkStart w:id="265" w:name="_Toc531277524"/>
      <w:bookmarkStart w:id="266" w:name="_Toc955334"/>
      <w:bookmarkStart w:id="267" w:name="_Toc48149238"/>
      <w:bookmarkStart w:id="268" w:name="_Toc48660953"/>
      <w:bookmarkStart w:id="269" w:name="_Toc383003276"/>
      <w:r>
        <w:t>Compliance visits</w:t>
      </w:r>
      <w:bookmarkEnd w:id="264"/>
      <w:bookmarkEnd w:id="265"/>
      <w:bookmarkEnd w:id="266"/>
      <w:bookmarkEnd w:id="267"/>
      <w:bookmarkEnd w:id="268"/>
    </w:p>
    <w:p w14:paraId="18FA0867" w14:textId="78C9EB50"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9D4AEE">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66D8EF37" w:rsidR="00CE1A20" w:rsidRPr="009E7919" w:rsidRDefault="0085511E" w:rsidP="00881EFD">
      <w:pPr>
        <w:pStyle w:val="Heading3"/>
      </w:pPr>
      <w:bookmarkStart w:id="270" w:name="_Toc496536693"/>
      <w:bookmarkStart w:id="271" w:name="_Toc531277525"/>
      <w:bookmarkStart w:id="272" w:name="_Toc955335"/>
      <w:bookmarkStart w:id="273" w:name="_Toc48149239"/>
      <w:bookmarkStart w:id="274" w:name="_Toc48660954"/>
      <w:r>
        <w:t>Grant agreement</w:t>
      </w:r>
      <w:r w:rsidRPr="009E7919">
        <w:t xml:space="preserve"> </w:t>
      </w:r>
      <w:r w:rsidR="00BF0BFC" w:rsidRPr="009E7919">
        <w:t>v</w:t>
      </w:r>
      <w:r w:rsidR="00CE1A20" w:rsidRPr="009E7919">
        <w:t>ariations</w:t>
      </w:r>
      <w:bookmarkEnd w:id="269"/>
      <w:bookmarkEnd w:id="270"/>
      <w:bookmarkEnd w:id="271"/>
      <w:bookmarkEnd w:id="272"/>
      <w:bookmarkEnd w:id="273"/>
      <w:bookmarkEnd w:id="274"/>
    </w:p>
    <w:p w14:paraId="25F652EF" w14:textId="7047889C" w:rsidR="00D100A1" w:rsidRDefault="00D100A1" w:rsidP="00760D2E">
      <w:pPr>
        <w:keepNext/>
        <w:keepLines/>
        <w:spacing w:after="80"/>
      </w:pPr>
      <w:r>
        <w:t xml:space="preserve">We </w:t>
      </w:r>
      <w:r w:rsidR="00CE1A20" w:rsidRPr="00E162FF">
        <w:t xml:space="preserve">recognise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B5FE03D" w14:textId="591CC443" w:rsidR="00C91DAF" w:rsidRDefault="00CE1A20" w:rsidP="009E1A0B">
      <w:pPr>
        <w:pStyle w:val="ListBullet"/>
        <w:numPr>
          <w:ilvl w:val="0"/>
          <w:numId w:val="7"/>
        </w:numPr>
      </w:pPr>
      <w:r w:rsidRPr="00E162FF">
        <w:t>chang</w:t>
      </w:r>
      <w:r w:rsidR="00D100A1">
        <w:t xml:space="preserve">ing </w:t>
      </w:r>
      <w:r w:rsidRPr="00E162FF">
        <w:t>project milestones</w:t>
      </w:r>
    </w:p>
    <w:p w14:paraId="00E2CEA8" w14:textId="0F993C0E" w:rsidR="00DC36B8" w:rsidRDefault="00DC36B8" w:rsidP="009E1A0B">
      <w:pPr>
        <w:pStyle w:val="ListBullet"/>
        <w:numPr>
          <w:ilvl w:val="0"/>
          <w:numId w:val="7"/>
        </w:numPr>
      </w:pPr>
      <w:r>
        <w:t>changing project partners</w:t>
      </w:r>
    </w:p>
    <w:p w14:paraId="25F652F2" w14:textId="75F9A0F6" w:rsidR="00D100A1" w:rsidRDefault="00D100A1" w:rsidP="009E1A0B">
      <w:pPr>
        <w:pStyle w:val="ListBullet"/>
        <w:numPr>
          <w:ilvl w:val="0"/>
          <w:numId w:val="7"/>
        </w:numPr>
      </w:pPr>
      <w:r>
        <w:t xml:space="preserve">extending </w:t>
      </w:r>
      <w:r w:rsidR="00CE1A20" w:rsidRPr="00E162FF">
        <w:t>the</w:t>
      </w:r>
      <w:r w:rsidR="0033741C">
        <w:t xml:space="preserve"> timeframe for completing the</w:t>
      </w:r>
      <w:r w:rsidR="00CE1A20" w:rsidRPr="00E162FF">
        <w:t xml:space="preserve"> project</w:t>
      </w:r>
      <w:r w:rsidR="009D4AEE">
        <w:t xml:space="preserve"> in exceptional circumstances</w:t>
      </w:r>
      <w:r w:rsidR="00CE1A20" w:rsidRPr="00E162FF">
        <w:t xml:space="preserve"> </w:t>
      </w:r>
    </w:p>
    <w:p w14:paraId="25F652F3" w14:textId="0CDE6D48" w:rsidR="00EE50C7" w:rsidRDefault="00EE50C7" w:rsidP="009E1A0B">
      <w:pPr>
        <w:pStyle w:val="ListBullet"/>
        <w:numPr>
          <w:ilvl w:val="0"/>
          <w:numId w:val="7"/>
        </w:numPr>
      </w:pPr>
      <w:r>
        <w:t>changing project activities</w:t>
      </w:r>
      <w:r w:rsidR="00A9718A">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9E1A0B">
      <w:pPr>
        <w:pStyle w:val="ListBullet"/>
        <w:numPr>
          <w:ilvl w:val="0"/>
          <w:numId w:val="7"/>
        </w:numPr>
      </w:pPr>
      <w:r>
        <w:t xml:space="preserve">an increase of </w:t>
      </w:r>
      <w:r w:rsidR="00526928" w:rsidRPr="00E162FF">
        <w:t>grant funds</w:t>
      </w:r>
      <w:r w:rsidR="00C53FC4">
        <w:t>.</w:t>
      </w:r>
    </w:p>
    <w:p w14:paraId="25F652F9" w14:textId="2FBC5552"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562E918F" w:rsidR="00D100A1" w:rsidRDefault="00D100A1" w:rsidP="00760D2E">
      <w:pPr>
        <w:keepNext/>
        <w:spacing w:after="80"/>
      </w:pPr>
      <w:r>
        <w:t>You</w:t>
      </w:r>
      <w:r w:rsidRPr="00E162FF">
        <w:t xml:space="preserve"> </w:t>
      </w:r>
      <w:r w:rsidR="00236D85" w:rsidRPr="00E162FF">
        <w:t>should n</w:t>
      </w:r>
      <w:r w:rsidR="00CE1A20" w:rsidRPr="00E162FF">
        <w:t xml:space="preserve">ot assume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9E1A0B">
      <w:pPr>
        <w:pStyle w:val="ListBullet"/>
        <w:numPr>
          <w:ilvl w:val="0"/>
          <w:numId w:val="7"/>
        </w:numPr>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9E1A0B">
      <w:pPr>
        <w:pStyle w:val="ListBullet"/>
        <w:numPr>
          <w:ilvl w:val="0"/>
          <w:numId w:val="7"/>
        </w:numPr>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9E1A0B">
      <w:pPr>
        <w:pStyle w:val="ListBullet"/>
        <w:numPr>
          <w:ilvl w:val="0"/>
          <w:numId w:val="7"/>
        </w:numPr>
      </w:pPr>
      <w:r>
        <w:t>changes to the timing of grant payments</w:t>
      </w:r>
    </w:p>
    <w:p w14:paraId="25F652FF" w14:textId="1011461D" w:rsidR="00CE1A20" w:rsidRDefault="00CE1A20" w:rsidP="009E1A0B">
      <w:pPr>
        <w:pStyle w:val="ListBullet"/>
        <w:numPr>
          <w:ilvl w:val="0"/>
          <w:numId w:val="7"/>
        </w:numPr>
      </w:pPr>
      <w:r w:rsidRPr="00E162FF">
        <w:t xml:space="preserve">availability of </w:t>
      </w:r>
      <w:r w:rsidR="00262481">
        <w:t>program</w:t>
      </w:r>
      <w:r w:rsidRPr="00E162FF">
        <w:t xml:space="preserve"> funds.</w:t>
      </w:r>
    </w:p>
    <w:p w14:paraId="25F65300" w14:textId="77777777" w:rsidR="00E55FCC" w:rsidRDefault="00F54561" w:rsidP="00881EFD">
      <w:pPr>
        <w:pStyle w:val="Heading3"/>
      </w:pPr>
      <w:bookmarkStart w:id="275" w:name="_Toc496536695"/>
      <w:bookmarkStart w:id="276" w:name="_Toc531277526"/>
      <w:bookmarkStart w:id="277" w:name="_Toc955336"/>
      <w:bookmarkStart w:id="278" w:name="_Toc48149240"/>
      <w:bookmarkStart w:id="279" w:name="_Toc48660955"/>
      <w:r>
        <w:t>Evaluation</w:t>
      </w:r>
      <w:bookmarkEnd w:id="275"/>
      <w:bookmarkEnd w:id="276"/>
      <w:bookmarkEnd w:id="277"/>
      <w:bookmarkEnd w:id="278"/>
      <w:bookmarkEnd w:id="279"/>
    </w:p>
    <w:p w14:paraId="70BCABE7" w14:textId="17269736" w:rsidR="000B5218" w:rsidRPr="005A61FE" w:rsidRDefault="00011AA7" w:rsidP="00F54561">
      <w:r>
        <w:t xml:space="preserve">We </w:t>
      </w:r>
      <w:r w:rsidR="00670C9E">
        <w:t>will</w:t>
      </w:r>
      <w:r>
        <w:t xml:space="preserve"> evaluat</w:t>
      </w:r>
      <w:r w:rsidR="000E11A2">
        <w:t>e</w:t>
      </w:r>
      <w:r>
        <w:t xml:space="preserve"> the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D620051" w:rsidR="00011AA7" w:rsidRPr="00F54561" w:rsidRDefault="00F9786A" w:rsidP="00F54561">
      <w:r>
        <w:t>We may contact you</w:t>
      </w:r>
      <w:r w:rsidR="003E5B2A">
        <w:t xml:space="preserve"> up to</w:t>
      </w:r>
      <w:r w:rsidR="006F2F0B">
        <w:t xml:space="preserve"> five</w:t>
      </w:r>
      <w:r w:rsidR="003E5B2A">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881EFD">
      <w:pPr>
        <w:pStyle w:val="Heading3"/>
      </w:pPr>
      <w:bookmarkStart w:id="280" w:name="_Toc496536697"/>
      <w:bookmarkStart w:id="281" w:name="_Toc531277527"/>
      <w:bookmarkStart w:id="282" w:name="_Toc955337"/>
      <w:bookmarkStart w:id="283" w:name="_Toc48149241"/>
      <w:bookmarkStart w:id="284" w:name="_Toc48660956"/>
      <w:bookmarkStart w:id="285" w:name="_Toc164844290"/>
      <w:bookmarkStart w:id="286" w:name="_Toc383003280"/>
      <w:r>
        <w:t>Grant acknowledgement</w:t>
      </w:r>
      <w:bookmarkEnd w:id="280"/>
      <w:bookmarkEnd w:id="281"/>
      <w:bookmarkEnd w:id="282"/>
      <w:bookmarkEnd w:id="283"/>
      <w:bookmarkEnd w:id="284"/>
    </w:p>
    <w:p w14:paraId="5D6CA128" w14:textId="77777777" w:rsidR="00C91DAF" w:rsidRDefault="00C91DAF" w:rsidP="00C91DAF">
      <w:r>
        <w:t xml:space="preserve">You must not make any public announcement, including by social media, in connection with the awarding of your grant </w:t>
      </w:r>
      <w:r w:rsidRPr="00C53441">
        <w:t xml:space="preserve">until the Minister has publically </w:t>
      </w:r>
      <w:r>
        <w:t>announced the outcome of the round or as otherwise instructed by us.</w:t>
      </w:r>
    </w:p>
    <w:p w14:paraId="2A648304" w14:textId="54F4FB91" w:rsidR="00564DF1" w:rsidRDefault="00564DF1" w:rsidP="00564DF1">
      <w:pPr>
        <w:rPr>
          <w:rFonts w:eastAsiaTheme="minorHAnsi"/>
        </w:rPr>
      </w:pPr>
      <w:r>
        <w:t xml:space="preserve">If you make a public statement about a project funded under the program, </w:t>
      </w:r>
      <w:r w:rsidR="002810E7" w:rsidRPr="005A61FE">
        <w:t>including</w:t>
      </w:r>
      <w:r w:rsidR="00B41D21">
        <w:t xml:space="preserve"> any</w:t>
      </w:r>
      <w:r w:rsidR="002810E7" w:rsidRPr="005A61FE">
        <w:t xml:space="preserve">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881EFD">
      <w:pPr>
        <w:pStyle w:val="Heading2"/>
      </w:pPr>
      <w:bookmarkStart w:id="287" w:name="_Toc531277528"/>
      <w:bookmarkStart w:id="288" w:name="_Toc955338"/>
      <w:bookmarkStart w:id="289" w:name="_Toc48149242"/>
      <w:bookmarkStart w:id="290" w:name="_Toc48660957"/>
      <w:bookmarkStart w:id="291" w:name="_Toc496536698"/>
      <w:r w:rsidRPr="005A61FE">
        <w:t>Probity</w:t>
      </w:r>
      <w:bookmarkEnd w:id="287"/>
      <w:bookmarkEnd w:id="288"/>
      <w:bookmarkEnd w:id="289"/>
      <w:bookmarkEnd w:id="290"/>
    </w:p>
    <w:p w14:paraId="0EE35333" w14:textId="5563D75F" w:rsidR="001838FD" w:rsidRPr="005A61FE" w:rsidRDefault="00E26CE9" w:rsidP="00DF1F02">
      <w:r w:rsidRPr="005A61FE">
        <w:t>We</w:t>
      </w:r>
      <w:r w:rsidR="000B5218" w:rsidRPr="005A61FE">
        <w:t xml:space="preserve"> will make sure the grant opportunity process is fair, according to the published guidelines, incorporates appropriate safeguards against fraud, unlawful activities and other inappropriate conduct and is consistent with the CGRGs.</w:t>
      </w:r>
      <w:r w:rsidR="00F314E1">
        <w:t xml:space="preserve"> </w:t>
      </w:r>
      <w:r w:rsidR="001838FD">
        <w:t xml:space="preserve">We may </w:t>
      </w:r>
      <w:r w:rsidR="006D36A6">
        <w:t>also</w:t>
      </w:r>
      <w:r w:rsidR="001838FD">
        <w:t xml:space="preserve"> appoint a probity advisor. </w:t>
      </w:r>
    </w:p>
    <w:p w14:paraId="25F65308" w14:textId="77777777" w:rsidR="006544BC" w:rsidRDefault="003A270D" w:rsidP="00881EFD">
      <w:pPr>
        <w:pStyle w:val="Heading3"/>
      </w:pPr>
      <w:bookmarkStart w:id="292" w:name="_Toc531277529"/>
      <w:bookmarkStart w:id="293" w:name="_Toc955339"/>
      <w:bookmarkStart w:id="294" w:name="_Toc48149243"/>
      <w:bookmarkStart w:id="295" w:name="_Toc48660958"/>
      <w:r>
        <w:t>Conflicts of interest</w:t>
      </w:r>
      <w:bookmarkEnd w:id="291"/>
      <w:bookmarkEnd w:id="292"/>
      <w:bookmarkEnd w:id="293"/>
      <w:bookmarkEnd w:id="294"/>
      <w:bookmarkEnd w:id="295"/>
    </w:p>
    <w:p w14:paraId="04A0B5E4" w14:textId="6B161FD7" w:rsidR="002662F6" w:rsidRDefault="000B5218" w:rsidP="00007E4B">
      <w:bookmarkStart w:id="296" w:name="_Toc496536699"/>
      <w:r w:rsidRPr="005A61FE">
        <w:t>Any conflicts</w:t>
      </w:r>
      <w:r w:rsidR="002662F6">
        <w:t xml:space="preserve"> of interest </w:t>
      </w:r>
      <w:bookmarkEnd w:id="296"/>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1455B8E2"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w:t>
      </w:r>
      <w:r w:rsidR="00E616A3">
        <w:t>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CBF3BFA" w14:textId="7033B794"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confirm</w:t>
      </w:r>
      <w:r w:rsidR="002662F6" w:rsidRPr="00874E1F">
        <w: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297" w:name="_Toc530073069"/>
      <w:bookmarkStart w:id="298" w:name="_Toc530073070"/>
      <w:bookmarkStart w:id="299" w:name="_Toc530073074"/>
      <w:bookmarkStart w:id="300" w:name="_Toc530073075"/>
      <w:bookmarkStart w:id="301" w:name="_Toc530073076"/>
      <w:bookmarkStart w:id="302" w:name="_Toc530073078"/>
      <w:bookmarkStart w:id="303" w:name="_Toc530073079"/>
      <w:bookmarkStart w:id="304" w:name="_Toc530073080"/>
      <w:bookmarkStart w:id="305" w:name="_Toc496536701"/>
      <w:bookmarkStart w:id="306" w:name="_Toc531277530"/>
      <w:bookmarkStart w:id="307" w:name="_Toc955340"/>
      <w:bookmarkEnd w:id="285"/>
      <w:bookmarkEnd w:id="286"/>
      <w:bookmarkEnd w:id="297"/>
      <w:bookmarkEnd w:id="298"/>
      <w:bookmarkEnd w:id="299"/>
      <w:bookmarkEnd w:id="300"/>
      <w:bookmarkEnd w:id="301"/>
      <w:bookmarkEnd w:id="302"/>
      <w:bookmarkEnd w:id="303"/>
      <w:bookmarkEnd w:id="304"/>
      <w:r w:rsidRPr="005A61FE">
        <w:t xml:space="preserve">We publish our </w:t>
      </w:r>
      <w:hyperlink r:id="rId42"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25F6531A" w14:textId="0B963632" w:rsidR="001956C5" w:rsidRPr="00E62F87" w:rsidRDefault="001A612B" w:rsidP="00881EFD">
      <w:pPr>
        <w:pStyle w:val="Heading3"/>
      </w:pPr>
      <w:r w:rsidRPr="00E62F87">
        <w:t xml:space="preserve"> </w:t>
      </w:r>
      <w:bookmarkStart w:id="308" w:name="_Toc48149244"/>
      <w:bookmarkStart w:id="309" w:name="_Toc48660959"/>
      <w:r w:rsidR="004C37F5" w:rsidRPr="00E62F87">
        <w:t>How we use your information</w:t>
      </w:r>
      <w:bookmarkEnd w:id="305"/>
      <w:bookmarkEnd w:id="306"/>
      <w:bookmarkEnd w:id="307"/>
      <w:bookmarkEnd w:id="308"/>
      <w:bookmarkEnd w:id="30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771D286E" w:rsidR="00FA169E" w:rsidRPr="00E62F87" w:rsidRDefault="005304C8" w:rsidP="009E1A0B">
      <w:pPr>
        <w:pStyle w:val="ListBullet"/>
        <w:numPr>
          <w:ilvl w:val="0"/>
          <w:numId w:val="7"/>
        </w:numPr>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8437BB">
        <w:instrText xml:space="preserve"> \* MERGEFORMAT </w:instrText>
      </w:r>
      <w:r w:rsidR="00057E29">
        <w:fldChar w:fldCharType="separate"/>
      </w:r>
      <w:r w:rsidR="009B2E01">
        <w:t>13.2.1</w:t>
      </w:r>
      <w:r w:rsidR="00057E29">
        <w:fldChar w:fldCharType="end"/>
      </w:r>
      <w:r w:rsidR="00FA169E" w:rsidRPr="00E62F87">
        <w:t>, or</w:t>
      </w:r>
    </w:p>
    <w:p w14:paraId="48EE2F18" w14:textId="368CDF0E" w:rsidR="00FA169E" w:rsidRPr="00E62F87" w:rsidRDefault="005304C8" w:rsidP="009E1A0B">
      <w:pPr>
        <w:pStyle w:val="ListBullet"/>
        <w:numPr>
          <w:ilvl w:val="0"/>
          <w:numId w:val="7"/>
        </w:numPr>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B2E01">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9E1A0B">
      <w:pPr>
        <w:pStyle w:val="ListBullet"/>
        <w:numPr>
          <w:ilvl w:val="0"/>
          <w:numId w:val="7"/>
        </w:numPr>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9E1A0B">
      <w:pPr>
        <w:pStyle w:val="ListBullet"/>
        <w:numPr>
          <w:ilvl w:val="0"/>
          <w:numId w:val="7"/>
        </w:numPr>
      </w:pPr>
      <w:r w:rsidRPr="00E62F87">
        <w:t>for research</w:t>
      </w:r>
    </w:p>
    <w:p w14:paraId="623D7F23" w14:textId="283CCA89" w:rsidR="00FA169E" w:rsidRPr="00E62F87" w:rsidRDefault="00FA169E" w:rsidP="009E1A0B">
      <w:pPr>
        <w:pStyle w:val="ListBullet"/>
        <w:numPr>
          <w:ilvl w:val="0"/>
          <w:numId w:val="7"/>
        </w:numPr>
      </w:pPr>
      <w:r w:rsidRPr="00E62F87">
        <w:t>to announce the awarding of grants</w:t>
      </w:r>
      <w:r w:rsidR="00A86209">
        <w:t>.</w:t>
      </w:r>
    </w:p>
    <w:p w14:paraId="25F6531C" w14:textId="62D768B9" w:rsidR="004B44EC" w:rsidRPr="00E62F87" w:rsidRDefault="004B44EC" w:rsidP="00FE4C48">
      <w:pPr>
        <w:pStyle w:val="Heading4"/>
      </w:pPr>
      <w:bookmarkStart w:id="310" w:name="_Ref468133654"/>
      <w:bookmarkStart w:id="311" w:name="_Toc496536702"/>
      <w:bookmarkStart w:id="312" w:name="_Toc531277531"/>
      <w:bookmarkStart w:id="313" w:name="_Toc955341"/>
      <w:bookmarkStart w:id="314" w:name="_Toc48149245"/>
      <w:bookmarkStart w:id="315" w:name="_Toc48660960"/>
      <w:r w:rsidRPr="00E62F87">
        <w:t xml:space="preserve">How we </w:t>
      </w:r>
      <w:r w:rsidR="00BB37A8">
        <w:t>handle</w:t>
      </w:r>
      <w:r w:rsidRPr="00E62F87">
        <w:t xml:space="preserve"> your </w:t>
      </w:r>
      <w:r w:rsidR="00BB37A8">
        <w:t xml:space="preserve">confidential </w:t>
      </w:r>
      <w:r w:rsidRPr="00E62F87">
        <w:t>information</w:t>
      </w:r>
      <w:bookmarkEnd w:id="310"/>
      <w:bookmarkEnd w:id="311"/>
      <w:bookmarkEnd w:id="312"/>
      <w:bookmarkEnd w:id="313"/>
      <w:bookmarkEnd w:id="314"/>
      <w:bookmarkEnd w:id="315"/>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9E1A0B">
      <w:pPr>
        <w:pStyle w:val="ListBullet"/>
        <w:numPr>
          <w:ilvl w:val="0"/>
          <w:numId w:val="7"/>
        </w:numPr>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9E1A0B">
      <w:pPr>
        <w:pStyle w:val="ListBullet"/>
        <w:numPr>
          <w:ilvl w:val="0"/>
          <w:numId w:val="7"/>
        </w:numPr>
      </w:pPr>
      <w:r w:rsidRPr="00E62F87">
        <w:t>the</w:t>
      </w:r>
      <w:r w:rsidR="004B44EC" w:rsidRPr="00E62F87">
        <w:t xml:space="preserve"> inform</w:t>
      </w:r>
      <w:r w:rsidR="00E124D7">
        <w:t>ation is commercially sensitive</w:t>
      </w:r>
    </w:p>
    <w:p w14:paraId="25F65320" w14:textId="625C1FE3" w:rsidR="004B44EC" w:rsidRPr="00E62F87" w:rsidRDefault="00A27E3A" w:rsidP="009E1A0B">
      <w:pPr>
        <w:pStyle w:val="ListBullet"/>
        <w:numPr>
          <w:ilvl w:val="0"/>
          <w:numId w:val="7"/>
        </w:numPr>
      </w:pPr>
      <w:r>
        <w:t>disclosing</w:t>
      </w:r>
      <w:r w:rsidR="004B44EC" w:rsidRPr="00E62F87">
        <w:t xml:space="preserve"> the information would cause unreasonable harm to you or someone el</w:t>
      </w:r>
      <w:r w:rsidR="00E124D7">
        <w:t>se</w:t>
      </w:r>
    </w:p>
    <w:p w14:paraId="25F65321" w14:textId="46245243" w:rsidR="004B44EC" w:rsidRPr="00E62F87" w:rsidRDefault="00A27E3A" w:rsidP="009E1A0B">
      <w:pPr>
        <w:pStyle w:val="ListBullet"/>
        <w:numPr>
          <w:ilvl w:val="0"/>
          <w:numId w:val="7"/>
        </w:numPr>
      </w:pPr>
      <w:r w:rsidRPr="00E62F87">
        <w:t>you</w:t>
      </w:r>
      <w:r w:rsidR="004B44EC" w:rsidRPr="00E62F87">
        <w:t xml:space="preserve"> provide the information with an understanding it will stay confidential.</w:t>
      </w:r>
    </w:p>
    <w:p w14:paraId="25F65329" w14:textId="7CD96A07" w:rsidR="004B44EC" w:rsidRPr="00E62F87" w:rsidRDefault="004B44EC" w:rsidP="00FE4C48">
      <w:pPr>
        <w:pStyle w:val="Heading4"/>
      </w:pPr>
      <w:bookmarkStart w:id="316" w:name="_Toc496536703"/>
      <w:bookmarkStart w:id="317" w:name="_Toc531277532"/>
      <w:bookmarkStart w:id="318" w:name="_Toc955342"/>
      <w:bookmarkStart w:id="319" w:name="_Toc48149246"/>
      <w:bookmarkStart w:id="320" w:name="_Toc48660961"/>
      <w:r w:rsidRPr="00E62F87">
        <w:t xml:space="preserve">When we may </w:t>
      </w:r>
      <w:r w:rsidR="00C43A43" w:rsidRPr="00E62F87">
        <w:t xml:space="preserve">disclose </w:t>
      </w:r>
      <w:r w:rsidRPr="00E62F87">
        <w:t>confidential information</w:t>
      </w:r>
      <w:bookmarkEnd w:id="316"/>
      <w:bookmarkEnd w:id="317"/>
      <w:bookmarkEnd w:id="318"/>
      <w:bookmarkEnd w:id="319"/>
      <w:bookmarkEnd w:id="320"/>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4A1B411" w:rsidR="004B44EC" w:rsidRPr="00E62F87" w:rsidRDefault="004B44EC" w:rsidP="009E1A0B">
      <w:pPr>
        <w:pStyle w:val="ListBullet"/>
        <w:numPr>
          <w:ilvl w:val="0"/>
          <w:numId w:val="7"/>
        </w:numPr>
      </w:pPr>
      <w:r w:rsidRPr="00E62F87">
        <w:t xml:space="preserve">to </w:t>
      </w:r>
      <w:r w:rsidR="00E616A3">
        <w:t xml:space="preserve">Innovation and Science Australia, the CRC Advisory Committee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9E1A0B">
      <w:pPr>
        <w:pStyle w:val="ListBullet"/>
        <w:numPr>
          <w:ilvl w:val="0"/>
          <w:numId w:val="7"/>
        </w:numPr>
      </w:pPr>
      <w:r w:rsidRPr="00E62F87">
        <w:t>to the Auditor-General, Ombudsman or Privacy Commissioner</w:t>
      </w:r>
    </w:p>
    <w:p w14:paraId="25F65330" w14:textId="42553A68" w:rsidR="004B44EC" w:rsidRPr="00E62F87" w:rsidRDefault="004B44EC" w:rsidP="009E1A0B">
      <w:pPr>
        <w:pStyle w:val="ListBullet"/>
        <w:numPr>
          <w:ilvl w:val="0"/>
          <w:numId w:val="7"/>
        </w:numPr>
      </w:pPr>
      <w:r w:rsidRPr="00E62F87">
        <w:t xml:space="preserve">to the responsible Minister or </w:t>
      </w:r>
      <w:r w:rsidR="00E04C95">
        <w:t>Assistant Minister</w:t>
      </w:r>
    </w:p>
    <w:p w14:paraId="25F65331" w14:textId="77777777" w:rsidR="004B44EC" w:rsidRPr="00E62F87" w:rsidRDefault="004B44EC" w:rsidP="009E1A0B">
      <w:pPr>
        <w:pStyle w:val="ListBullet"/>
        <w:numPr>
          <w:ilvl w:val="0"/>
          <w:numId w:val="7"/>
        </w:numPr>
      </w:pPr>
      <w:r w:rsidRPr="00E62F87">
        <w:t>to a House or a Committee of the Australian Parliament.</w:t>
      </w:r>
    </w:p>
    <w:p w14:paraId="25F65332" w14:textId="670C948C" w:rsidR="004B44EC" w:rsidRPr="00E62F87" w:rsidRDefault="004B44EC" w:rsidP="009E1A0B">
      <w:pPr>
        <w:pStyle w:val="ListBullet"/>
        <w:ind w:left="0" w:firstLine="0"/>
      </w:pPr>
      <w:r w:rsidRPr="00E62F87">
        <w:t xml:space="preserve">We may also </w:t>
      </w:r>
      <w:r w:rsidR="00551817" w:rsidRPr="00E62F87">
        <w:t xml:space="preserve">disclose </w:t>
      </w:r>
      <w:r w:rsidR="00234A47">
        <w:t>confidential information if</w:t>
      </w:r>
      <w:r w:rsidR="007740DA">
        <w:t>:</w:t>
      </w:r>
    </w:p>
    <w:p w14:paraId="25F65333" w14:textId="502CCCFD" w:rsidR="004B44EC" w:rsidRPr="00E62F87" w:rsidRDefault="004B44EC" w:rsidP="009E1A0B">
      <w:pPr>
        <w:pStyle w:val="ListBullet"/>
        <w:numPr>
          <w:ilvl w:val="0"/>
          <w:numId w:val="7"/>
        </w:numPr>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9E1A0B">
      <w:pPr>
        <w:pStyle w:val="ListBullet"/>
        <w:numPr>
          <w:ilvl w:val="0"/>
          <w:numId w:val="7"/>
        </w:numPr>
      </w:pPr>
      <w:r w:rsidRPr="00E62F87">
        <w:t xml:space="preserve">you agree to the information being </w:t>
      </w:r>
      <w:r w:rsidR="00BB37A8">
        <w:t>disclosed</w:t>
      </w:r>
      <w:r w:rsidRPr="00E62F87">
        <w:t>, or</w:t>
      </w:r>
    </w:p>
    <w:p w14:paraId="25F65335" w14:textId="77777777" w:rsidR="004B44EC" w:rsidRPr="00E62F87" w:rsidRDefault="004B44EC" w:rsidP="009E1A0B">
      <w:pPr>
        <w:pStyle w:val="ListBullet"/>
        <w:numPr>
          <w:ilvl w:val="0"/>
          <w:numId w:val="7"/>
        </w:numPr>
      </w:pPr>
      <w:r w:rsidRPr="00E62F87">
        <w:t>someone other than us has made the confidential information public.</w:t>
      </w:r>
    </w:p>
    <w:p w14:paraId="25F65336" w14:textId="77777777" w:rsidR="004B44EC" w:rsidRPr="00E62F87" w:rsidRDefault="004B44EC" w:rsidP="00FE4C48">
      <w:pPr>
        <w:pStyle w:val="Heading4"/>
      </w:pPr>
      <w:bookmarkStart w:id="321" w:name="_Ref468133671"/>
      <w:bookmarkStart w:id="322" w:name="_Toc496536704"/>
      <w:bookmarkStart w:id="323" w:name="_Toc531277533"/>
      <w:bookmarkStart w:id="324" w:name="_Toc955343"/>
      <w:bookmarkStart w:id="325" w:name="_Toc48149247"/>
      <w:bookmarkStart w:id="326" w:name="_Toc48660962"/>
      <w:r w:rsidRPr="00E62F87">
        <w:t>How we use your personal information</w:t>
      </w:r>
      <w:bookmarkEnd w:id="321"/>
      <w:bookmarkEnd w:id="322"/>
      <w:bookmarkEnd w:id="323"/>
      <w:bookmarkEnd w:id="324"/>
      <w:bookmarkEnd w:id="325"/>
      <w:bookmarkEnd w:id="32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FB7DECB"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9E1A0B">
      <w:pPr>
        <w:pStyle w:val="ListBullet"/>
        <w:numPr>
          <w:ilvl w:val="0"/>
          <w:numId w:val="7"/>
        </w:numPr>
        <w:spacing w:after="120"/>
        <w:ind w:left="357" w:hanging="357"/>
      </w:pPr>
      <w:r w:rsidRPr="00E62F87">
        <w:t>what is personal information</w:t>
      </w:r>
    </w:p>
    <w:p w14:paraId="25F65343" w14:textId="1B74A35A" w:rsidR="004B44EC" w:rsidRPr="00E62F87" w:rsidRDefault="004B44EC" w:rsidP="009E1A0B">
      <w:pPr>
        <w:pStyle w:val="ListBullet"/>
        <w:numPr>
          <w:ilvl w:val="0"/>
          <w:numId w:val="7"/>
        </w:numPr>
        <w:spacing w:after="120"/>
        <w:ind w:left="357" w:hanging="357"/>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9E1A0B">
      <w:pPr>
        <w:pStyle w:val="ListBullet"/>
        <w:numPr>
          <w:ilvl w:val="0"/>
          <w:numId w:val="7"/>
        </w:numPr>
        <w:spacing w:after="120"/>
        <w:ind w:left="357" w:hanging="357"/>
      </w:pPr>
      <w:r w:rsidRPr="00E62F87">
        <w:t>how you can access and correct your personal information.</w:t>
      </w:r>
    </w:p>
    <w:p w14:paraId="4887AD51" w14:textId="719D6C88" w:rsidR="00082C2C" w:rsidRDefault="00082C2C" w:rsidP="00FE4C48">
      <w:pPr>
        <w:pStyle w:val="Heading4"/>
      </w:pPr>
      <w:bookmarkStart w:id="327" w:name="_Toc496536705"/>
      <w:bookmarkStart w:id="328" w:name="_Toc489952724"/>
      <w:bookmarkStart w:id="329" w:name="_Toc496536706"/>
      <w:bookmarkStart w:id="330" w:name="_Toc531277534"/>
      <w:bookmarkStart w:id="331" w:name="_Toc955344"/>
      <w:bookmarkStart w:id="332" w:name="_Toc48149248"/>
      <w:bookmarkStart w:id="333" w:name="_Toc48660963"/>
      <w:bookmarkEnd w:id="327"/>
      <w:r>
        <w:t>Freedom of information</w:t>
      </w:r>
      <w:bookmarkEnd w:id="328"/>
      <w:bookmarkEnd w:id="329"/>
      <w:bookmarkEnd w:id="330"/>
      <w:bookmarkEnd w:id="331"/>
      <w:bookmarkEnd w:id="332"/>
      <w:bookmarkEnd w:id="333"/>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E8460A">
      <w:pPr>
        <w:pStyle w:val="Heading3"/>
      </w:pPr>
      <w:bookmarkStart w:id="334" w:name="_Toc496536707"/>
      <w:bookmarkStart w:id="335" w:name="_Toc531277535"/>
      <w:bookmarkStart w:id="336" w:name="_Toc955345"/>
      <w:bookmarkStart w:id="337" w:name="_Toc48149249"/>
      <w:bookmarkStart w:id="338" w:name="_Toc48660964"/>
      <w:r>
        <w:t>Enquiries and f</w:t>
      </w:r>
      <w:r w:rsidR="001956C5" w:rsidRPr="00E63F2A">
        <w:t>eedback</w:t>
      </w:r>
      <w:bookmarkEnd w:id="334"/>
      <w:bookmarkEnd w:id="335"/>
      <w:bookmarkEnd w:id="336"/>
      <w:bookmarkEnd w:id="337"/>
      <w:bookmarkEnd w:id="338"/>
    </w:p>
    <w:p w14:paraId="25F65353" w14:textId="00B4696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hyperlink r:id="rId46" w:history="1">
        <w:r w:rsidR="00CE5824" w:rsidRPr="0011428B">
          <w:rPr>
            <w:rStyle w:val="Hyperlink"/>
          </w:rPr>
          <w:t>business.gov.au</w:t>
        </w:r>
      </w:hyperlink>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7F8518F3" w14:textId="189FA18B" w:rsidR="000C1162" w:rsidRDefault="000C1162" w:rsidP="000C1162">
      <w:pPr>
        <w:spacing w:after="0"/>
      </w:pPr>
      <w:r w:rsidRPr="00E162FF">
        <w:t>Head of Division</w:t>
      </w:r>
      <w:r w:rsidRPr="00E162FF">
        <w:rPr>
          <w:b/>
        </w:rPr>
        <w:t xml:space="preserve"> </w:t>
      </w:r>
      <w:r w:rsidRPr="00E162FF">
        <w:br/>
      </w:r>
      <w:r>
        <w:t>AusIndustry – Industry Capability and Research</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881EFD">
      <w:pPr>
        <w:pStyle w:val="Heading2"/>
      </w:pPr>
      <w:bookmarkStart w:id="339" w:name="_Ref17466953"/>
      <w:bookmarkStart w:id="340" w:name="_Toc48149250"/>
      <w:bookmarkStart w:id="341" w:name="_Toc48660965"/>
      <w:r>
        <w:t>Glossary</w:t>
      </w:r>
      <w:bookmarkEnd w:id="339"/>
      <w:bookmarkEnd w:id="340"/>
      <w:bookmarkEnd w:id="34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50C1436D" w:rsidR="002A7660" w:rsidRPr="00007E4B" w:rsidRDefault="002A7660" w:rsidP="00997F79">
            <w:pPr>
              <w:rPr>
                <w:color w:val="000000"/>
              </w:rPr>
            </w:pPr>
            <w:r w:rsidRPr="007D429E">
              <w:rPr>
                <w:color w:val="000000"/>
                <w:w w:val="0"/>
              </w:rPr>
              <w:t xml:space="preserve">The </w:t>
            </w:r>
            <w:r w:rsidR="00997F79">
              <w:rPr>
                <w:color w:val="000000"/>
                <w:w w:val="0"/>
              </w:rPr>
              <w:t>form</w:t>
            </w:r>
            <w:r w:rsidR="00997F79" w:rsidRPr="007D429E">
              <w:rPr>
                <w:color w:val="000000"/>
                <w:w w:val="0"/>
              </w:rPr>
              <w:t xml:space="preserve"> </w:t>
            </w:r>
            <w:r w:rsidRPr="007D429E">
              <w:rPr>
                <w:color w:val="000000"/>
                <w:w w:val="0"/>
              </w:rPr>
              <w:t xml:space="preserve">issued by the </w:t>
            </w:r>
            <w:r w:rsidR="00360021">
              <w:rPr>
                <w:color w:val="000000"/>
                <w:w w:val="0"/>
              </w:rPr>
              <w:t>p</w:t>
            </w:r>
            <w:r w:rsidR="00262481" w:rsidRPr="00A83F48">
              <w:rPr>
                <w:color w:val="000000"/>
                <w:w w:val="0"/>
              </w:rPr>
              <w:t>rogram</w:t>
            </w:r>
            <w:r w:rsidRPr="00A83F48">
              <w:rPr>
                <w:color w:val="000000"/>
                <w:w w:val="0"/>
              </w:rPr>
              <w:t xml:space="preserve"> </w:t>
            </w:r>
            <w:r w:rsidR="00360021">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1432F9">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2F509E" w:rsidRPr="009E3949" w14:paraId="4A4A9659" w14:textId="77777777" w:rsidTr="001432F9">
        <w:trPr>
          <w:cantSplit/>
        </w:trPr>
        <w:tc>
          <w:tcPr>
            <w:tcW w:w="1843" w:type="pct"/>
          </w:tcPr>
          <w:p w14:paraId="6F415529" w14:textId="64AB2CF0" w:rsidR="002F509E" w:rsidRPr="00D444BF" w:rsidRDefault="002F509E" w:rsidP="002F509E">
            <w:r>
              <w:t xml:space="preserve">Australian industry entity </w:t>
            </w:r>
          </w:p>
        </w:tc>
        <w:tc>
          <w:tcPr>
            <w:tcW w:w="3157" w:type="pct"/>
          </w:tcPr>
          <w:p w14:paraId="382A29C2" w14:textId="77777777" w:rsidR="002F509E" w:rsidRPr="00031E44" w:rsidRDefault="002F509E" w:rsidP="002F509E">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4490DC55" w14:textId="77777777" w:rsidR="002F509E" w:rsidRPr="00EC0DA9" w:rsidRDefault="002F509E" w:rsidP="002F509E">
            <w:pPr>
              <w:pStyle w:val="ListParagraph"/>
              <w:numPr>
                <w:ilvl w:val="0"/>
                <w:numId w:val="35"/>
              </w:numPr>
              <w:rPr>
                <w:rFonts w:cs="Arial"/>
              </w:rPr>
            </w:pPr>
            <w:r w:rsidRPr="00031E44">
              <w:rPr>
                <w:rFonts w:cs="Arial"/>
              </w:rPr>
              <w:t>a research organisation</w:t>
            </w:r>
            <w:r>
              <w:rPr>
                <w:rFonts w:cs="Arial"/>
              </w:rPr>
              <w:t xml:space="preserve"> or </w:t>
            </w:r>
            <w:r>
              <w:t>an entity whose primary purpose is to undertake research</w:t>
            </w:r>
          </w:p>
          <w:p w14:paraId="04616F17" w14:textId="7A9F3DB5" w:rsidR="002F509E" w:rsidRDefault="002F509E" w:rsidP="002F509E">
            <w:pPr>
              <w:pStyle w:val="ListParagraph"/>
              <w:numPr>
                <w:ilvl w:val="0"/>
                <w:numId w:val="35"/>
              </w:numPr>
              <w:rPr>
                <w:rFonts w:cs="Arial"/>
              </w:rPr>
            </w:pPr>
            <w:r w:rsidRPr="00031E44">
              <w:rPr>
                <w:rFonts w:cs="Arial"/>
              </w:rPr>
              <w:t>an entity whose primary function is administrative or to provide support services to a CRC-P</w:t>
            </w:r>
          </w:p>
          <w:p w14:paraId="071DA7FE" w14:textId="793A6B18" w:rsidR="002F509E" w:rsidRPr="00F45093" w:rsidRDefault="002F509E" w:rsidP="005A55AA">
            <w:pPr>
              <w:pStyle w:val="ListParagraph"/>
              <w:numPr>
                <w:ilvl w:val="0"/>
                <w:numId w:val="35"/>
              </w:numPr>
              <w:rPr>
                <w:rFonts w:cs="Arial"/>
              </w:rPr>
            </w:pPr>
            <w:r w:rsidRPr="005A55AA">
              <w:rPr>
                <w:rFonts w:cs="Arial"/>
              </w:rPr>
              <w:t>a Commonwealth</w:t>
            </w:r>
            <w:r>
              <w:t>, State, Territory or local g</w:t>
            </w:r>
            <w:r w:rsidRPr="0084009C">
              <w:t>overnment body (including g</w:t>
            </w:r>
            <w:r>
              <w:t>overnment business enterprises)</w:t>
            </w:r>
            <w:r w:rsidR="005A55AA">
              <w:t>.</w:t>
            </w:r>
          </w:p>
          <w:p w14:paraId="17C27412" w14:textId="77777777" w:rsidR="002F509E" w:rsidRPr="00031E44" w:rsidRDefault="002F509E" w:rsidP="002F509E">
            <w:pPr>
              <w:rPr>
                <w:rFonts w:cs="Arial"/>
              </w:rPr>
            </w:pPr>
            <w:r w:rsidRPr="00031E44">
              <w:rPr>
                <w:rFonts w:cs="Arial"/>
              </w:rPr>
              <w:t>This includes, but is not limited to, entities such as:</w:t>
            </w:r>
          </w:p>
          <w:p w14:paraId="19EBA43E" w14:textId="77777777" w:rsidR="002F509E" w:rsidRPr="00031E44" w:rsidRDefault="002F509E" w:rsidP="002F509E">
            <w:pPr>
              <w:pStyle w:val="ListParagraph"/>
              <w:numPr>
                <w:ilvl w:val="0"/>
                <w:numId w:val="35"/>
              </w:numPr>
              <w:rPr>
                <w:rFonts w:cs="Arial"/>
              </w:rPr>
            </w:pPr>
            <w:r w:rsidRPr="00031E44">
              <w:rPr>
                <w:rFonts w:cs="Arial"/>
              </w:rPr>
              <w:t>sole traders</w:t>
            </w:r>
          </w:p>
          <w:p w14:paraId="00089FDD" w14:textId="77777777" w:rsidR="002F509E" w:rsidRPr="00031E44" w:rsidRDefault="002F509E" w:rsidP="002F509E">
            <w:pPr>
              <w:pStyle w:val="ListParagraph"/>
              <w:numPr>
                <w:ilvl w:val="0"/>
                <w:numId w:val="35"/>
              </w:numPr>
              <w:rPr>
                <w:rFonts w:cs="Arial"/>
              </w:rPr>
            </w:pPr>
            <w:r w:rsidRPr="00031E44">
              <w:rPr>
                <w:rFonts w:cs="Arial"/>
              </w:rPr>
              <w:t>partnerships</w:t>
            </w:r>
          </w:p>
          <w:p w14:paraId="5045DC43" w14:textId="77777777" w:rsidR="002F509E" w:rsidRPr="002F509E" w:rsidRDefault="002F509E" w:rsidP="00AE4E8B">
            <w:pPr>
              <w:pStyle w:val="ListParagraph"/>
              <w:numPr>
                <w:ilvl w:val="0"/>
                <w:numId w:val="35"/>
              </w:numPr>
            </w:pPr>
            <w:r w:rsidRPr="00031E44">
              <w:rPr>
                <w:rFonts w:cs="Arial"/>
              </w:rPr>
              <w:t>cooperatives</w:t>
            </w:r>
          </w:p>
          <w:p w14:paraId="386D0AF8" w14:textId="231FDF17" w:rsidR="002F509E" w:rsidRDefault="002F509E" w:rsidP="00AE4E8B">
            <w:pPr>
              <w:pStyle w:val="ListParagraph"/>
              <w:numPr>
                <w:ilvl w:val="0"/>
                <w:numId w:val="35"/>
              </w:numPr>
            </w:pPr>
            <w:r w:rsidRPr="00B06C89">
              <w:rPr>
                <w:rFonts w:cs="Arial"/>
              </w:rPr>
              <w:t>companies.</w:t>
            </w:r>
          </w:p>
        </w:tc>
      </w:tr>
      <w:tr w:rsidR="00D444BF" w:rsidRPr="009E3949" w14:paraId="195A7BF9" w14:textId="77777777" w:rsidTr="001432F9">
        <w:trPr>
          <w:cantSplit/>
        </w:trPr>
        <w:tc>
          <w:tcPr>
            <w:tcW w:w="1843" w:type="pct"/>
          </w:tcPr>
          <w:p w14:paraId="3226CC2E" w14:textId="0AB427E6" w:rsidR="00D444BF" w:rsidRPr="00D444BF" w:rsidRDefault="00D444BF" w:rsidP="00D444BF">
            <w:r w:rsidRPr="00D444BF">
              <w:t>Capital item</w:t>
            </w:r>
          </w:p>
        </w:tc>
        <w:tc>
          <w:tcPr>
            <w:tcW w:w="3157" w:type="pct"/>
          </w:tcPr>
          <w:p w14:paraId="1573DFB9" w14:textId="3C6B592E" w:rsidR="00D444BF" w:rsidRDefault="00D444BF" w:rsidP="00D444BF">
            <w:r>
              <w:t>An asset of durable nature with a purchase price greater than $20,000.</w:t>
            </w:r>
          </w:p>
        </w:tc>
      </w:tr>
      <w:tr w:rsidR="00D444BF" w:rsidRPr="009E3949" w14:paraId="121DF5B8" w14:textId="77777777" w:rsidTr="001432F9">
        <w:trPr>
          <w:cantSplit/>
        </w:trPr>
        <w:tc>
          <w:tcPr>
            <w:tcW w:w="1843" w:type="pct"/>
          </w:tcPr>
          <w:p w14:paraId="4E83C046" w14:textId="7D48FD25" w:rsidR="00D444BF" w:rsidRPr="00D444BF" w:rsidRDefault="00D444BF" w:rsidP="00D444BF">
            <w:r w:rsidRPr="00D444BF">
              <w:t>Cash contributions</w:t>
            </w:r>
          </w:p>
        </w:tc>
        <w:tc>
          <w:tcPr>
            <w:tcW w:w="3157" w:type="pct"/>
          </w:tcPr>
          <w:p w14:paraId="2F740CDB" w14:textId="7424608F" w:rsidR="00D444BF" w:rsidRDefault="00D444BF" w:rsidP="00D444BF">
            <w:r w:rsidRPr="00AF6923">
              <w:t xml:space="preserve">Money contributed by project partners, which is not a loan that is provided for the project and is immediately available for use on the project. </w:t>
            </w:r>
          </w:p>
        </w:tc>
      </w:tr>
      <w:tr w:rsidR="00D444BF" w:rsidRPr="009E3949" w14:paraId="798EBAAB" w14:textId="77777777" w:rsidTr="001432F9">
        <w:trPr>
          <w:cantSplit/>
        </w:trPr>
        <w:tc>
          <w:tcPr>
            <w:tcW w:w="1843" w:type="pct"/>
          </w:tcPr>
          <w:p w14:paraId="5A528345" w14:textId="32995259" w:rsidR="00D444BF" w:rsidRPr="00D444BF" w:rsidRDefault="00D444BF" w:rsidP="00D444BF">
            <w:r w:rsidRPr="00D444BF">
              <w:t>Cooperative Research Centres Advisory Committee</w:t>
            </w:r>
          </w:p>
        </w:tc>
        <w:tc>
          <w:tcPr>
            <w:tcW w:w="3157" w:type="pct"/>
          </w:tcPr>
          <w:p w14:paraId="2A82DE16" w14:textId="3EF8F8AC" w:rsidR="00D444BF" w:rsidRDefault="00D444BF" w:rsidP="00D444BF">
            <w:r>
              <w:t xml:space="preserve">A committee </w:t>
            </w:r>
            <w:r w:rsidRPr="00814062">
              <w:t xml:space="preserve">of Innovation and Science Australia established under the </w:t>
            </w:r>
            <w:r w:rsidRPr="00DE2C54">
              <w:rPr>
                <w:i/>
              </w:rPr>
              <w:t xml:space="preserve">Industry Research and Development Act 1986 </w:t>
            </w:r>
            <w:r w:rsidRPr="00DD0810">
              <w:t>to consider and assess eligible applications and make recommendations to the Minister for funding under the program</w:t>
            </w:r>
            <w:r w:rsidRPr="006A7B20">
              <w:t>.</w:t>
            </w:r>
          </w:p>
        </w:tc>
      </w:tr>
      <w:tr w:rsidR="00D444BF" w:rsidRPr="009E3949" w14:paraId="356BAFFA" w14:textId="77777777" w:rsidTr="001432F9">
        <w:trPr>
          <w:cantSplit/>
        </w:trPr>
        <w:tc>
          <w:tcPr>
            <w:tcW w:w="1843" w:type="pct"/>
          </w:tcPr>
          <w:p w14:paraId="297E54D9" w14:textId="4C12B2A5" w:rsidR="00D444BF" w:rsidRDefault="00D444BF" w:rsidP="00D444BF">
            <w:r>
              <w:t xml:space="preserve">Department </w:t>
            </w:r>
          </w:p>
        </w:tc>
        <w:tc>
          <w:tcPr>
            <w:tcW w:w="3157" w:type="pct"/>
          </w:tcPr>
          <w:p w14:paraId="6E89BEDA" w14:textId="27CF77A1" w:rsidR="00D444BF" w:rsidRPr="006C4678" w:rsidRDefault="00D444BF" w:rsidP="00D444BF">
            <w:r w:rsidRPr="006C4678">
              <w:t>The Department of Industry, Science</w:t>
            </w:r>
            <w:r>
              <w:t>, Energy and Resources</w:t>
            </w:r>
            <w:r w:rsidRPr="006C4678">
              <w:t>.</w:t>
            </w:r>
          </w:p>
        </w:tc>
      </w:tr>
      <w:tr w:rsidR="00D444BF" w:rsidRPr="009E3949" w14:paraId="393507DC" w14:textId="77777777" w:rsidTr="001432F9">
        <w:trPr>
          <w:cantSplit/>
        </w:trPr>
        <w:tc>
          <w:tcPr>
            <w:tcW w:w="1843" w:type="pct"/>
          </w:tcPr>
          <w:p w14:paraId="04E6D937" w14:textId="1736FA03" w:rsidR="00D444BF" w:rsidRDefault="00D444BF" w:rsidP="00D444BF">
            <w:r>
              <w:t>Eligible activities</w:t>
            </w:r>
          </w:p>
        </w:tc>
        <w:tc>
          <w:tcPr>
            <w:tcW w:w="3157" w:type="pct"/>
          </w:tcPr>
          <w:p w14:paraId="2727B41A" w14:textId="5A74BF01" w:rsidR="00D444BF" w:rsidRPr="006C4678" w:rsidRDefault="00D444BF" w:rsidP="00D444BF">
            <w:r w:rsidRPr="006C4678">
              <w:t>The activities undertaken by a grantee in relation to a project eligible for funding support</w:t>
            </w:r>
            <w:r>
              <w:t xml:space="preserve"> as set out in </w:t>
            </w:r>
            <w:r>
              <w:fldChar w:fldCharType="begin"/>
            </w:r>
            <w:r>
              <w:instrText xml:space="preserve"> REF _Ref468355814 \r \h </w:instrText>
            </w:r>
            <w:r>
              <w:fldChar w:fldCharType="separate"/>
            </w:r>
            <w:r w:rsidR="009B2E01">
              <w:t>5.1</w:t>
            </w:r>
            <w:r>
              <w:fldChar w:fldCharType="end"/>
            </w:r>
            <w:r w:rsidRPr="006C4678">
              <w:t>.</w:t>
            </w:r>
          </w:p>
        </w:tc>
      </w:tr>
      <w:tr w:rsidR="00D444BF" w:rsidRPr="009E3949" w14:paraId="1D1A29E0" w14:textId="77777777" w:rsidTr="001432F9">
        <w:trPr>
          <w:cantSplit/>
        </w:trPr>
        <w:tc>
          <w:tcPr>
            <w:tcW w:w="1843" w:type="pct"/>
          </w:tcPr>
          <w:p w14:paraId="5287969A" w14:textId="456AC81A" w:rsidR="00D444BF" w:rsidRDefault="00D444BF" w:rsidP="00D444BF">
            <w:r>
              <w:t>Eligible application</w:t>
            </w:r>
          </w:p>
        </w:tc>
        <w:tc>
          <w:tcPr>
            <w:tcW w:w="3157" w:type="pct"/>
          </w:tcPr>
          <w:p w14:paraId="36A96F28" w14:textId="2E1AF394" w:rsidR="00D444BF" w:rsidRPr="006C4678" w:rsidRDefault="00D444BF" w:rsidP="00D444BF">
            <w:r w:rsidRPr="006C4678">
              <w:t xml:space="preserve">An application or proposal for grant funding under the </w:t>
            </w:r>
            <w:r w:rsidRPr="006C4678">
              <w:rPr>
                <w:color w:val="000000"/>
                <w:w w:val="0"/>
              </w:rPr>
              <w:t>program</w:t>
            </w:r>
            <w:r w:rsidRPr="006C4678">
              <w:t xml:space="preserve"> the </w:t>
            </w:r>
            <w:r w:rsidR="00360021">
              <w:t>p</w:t>
            </w:r>
            <w:r w:rsidRPr="006C4678">
              <w:t xml:space="preserve">rogram </w:t>
            </w:r>
            <w:r w:rsidR="00360021">
              <w:t>d</w:t>
            </w:r>
            <w:r w:rsidRPr="006C4678">
              <w:t>elegate has determined is eligible for assessment in accordance with these guidelines.</w:t>
            </w:r>
          </w:p>
        </w:tc>
      </w:tr>
      <w:tr w:rsidR="00D444BF" w:rsidRPr="009E3949" w14:paraId="23D16098" w14:textId="77777777" w:rsidTr="001432F9">
        <w:trPr>
          <w:cantSplit/>
        </w:trPr>
        <w:tc>
          <w:tcPr>
            <w:tcW w:w="1843" w:type="pct"/>
          </w:tcPr>
          <w:p w14:paraId="0908F7C1" w14:textId="3EEE7278" w:rsidR="00D444BF" w:rsidRDefault="00D444BF" w:rsidP="00D444BF">
            <w:r>
              <w:t>Eligible expenditure</w:t>
            </w:r>
          </w:p>
        </w:tc>
        <w:tc>
          <w:tcPr>
            <w:tcW w:w="3157" w:type="pct"/>
          </w:tcPr>
          <w:p w14:paraId="38154A55" w14:textId="4A53C541" w:rsidR="00D444BF" w:rsidRPr="006C4678" w:rsidRDefault="00D444BF" w:rsidP="00D444BF">
            <w:r w:rsidRPr="006C4678">
              <w:t>The expenditure incurred by a grantee on a project and which is eligible for funding support</w:t>
            </w:r>
            <w:r>
              <w:t xml:space="preserve"> as set out </w:t>
            </w:r>
            <w:r w:rsidRPr="00D444BF">
              <w:t>in 5.2.</w:t>
            </w:r>
          </w:p>
        </w:tc>
      </w:tr>
      <w:tr w:rsidR="00D444BF" w:rsidRPr="009E3949" w14:paraId="12F76143" w14:textId="77777777" w:rsidTr="001432F9">
        <w:trPr>
          <w:cantSplit/>
        </w:trPr>
        <w:tc>
          <w:tcPr>
            <w:tcW w:w="1843" w:type="pct"/>
          </w:tcPr>
          <w:p w14:paraId="06506668" w14:textId="05AE553C" w:rsidR="00D444BF" w:rsidRDefault="00D444BF" w:rsidP="00D444BF">
            <w:r>
              <w:t xml:space="preserve">Eligible expenditure </w:t>
            </w:r>
            <w:r w:rsidRPr="005A61FE">
              <w:t>guidance</w:t>
            </w:r>
          </w:p>
        </w:tc>
        <w:tc>
          <w:tcPr>
            <w:tcW w:w="3157" w:type="pct"/>
          </w:tcPr>
          <w:p w14:paraId="5575602C" w14:textId="18BF557D" w:rsidR="00D444BF" w:rsidRPr="006C4678" w:rsidRDefault="00D444BF" w:rsidP="00D444BF">
            <w:r w:rsidRPr="006C4678">
              <w:t xml:space="preserve">The </w:t>
            </w:r>
            <w:r w:rsidRPr="005A61FE">
              <w:t>guidance provided</w:t>
            </w:r>
            <w:r>
              <w:t xml:space="preserve"> at Appendix B</w:t>
            </w:r>
            <w:r w:rsidRPr="005A61FE">
              <w:t>.</w:t>
            </w:r>
          </w:p>
        </w:tc>
      </w:tr>
      <w:tr w:rsidR="00D444BF" w:rsidRPr="009E3949" w14:paraId="11FF7717" w14:textId="77777777" w:rsidTr="001432F9">
        <w:trPr>
          <w:cantSplit/>
        </w:trPr>
        <w:tc>
          <w:tcPr>
            <w:tcW w:w="1843" w:type="pct"/>
          </w:tcPr>
          <w:p w14:paraId="3B10B2D3" w14:textId="5352F572" w:rsidR="00D444BF" w:rsidRDefault="00D444BF" w:rsidP="00D444BF">
            <w:r>
              <w:t>Government priorities</w:t>
            </w:r>
          </w:p>
        </w:tc>
        <w:tc>
          <w:tcPr>
            <w:tcW w:w="3157" w:type="pct"/>
          </w:tcPr>
          <w:p w14:paraId="0AA90A5E" w14:textId="61FD4FFD" w:rsidR="00D444BF" w:rsidRPr="006C4678" w:rsidRDefault="00D444BF" w:rsidP="00E943CA">
            <w:r>
              <w:rPr>
                <w:rStyle w:val="Emphasis"/>
                <w:i w:val="0"/>
              </w:rPr>
              <w:t>T</w:t>
            </w:r>
            <w:r>
              <w:t xml:space="preserve">he </w:t>
            </w:r>
            <w:hyperlink r:id="rId50" w:history="1">
              <w:r w:rsidRPr="00E47092">
                <w:rPr>
                  <w:rStyle w:val="Hyperlink"/>
                </w:rPr>
                <w:t>Science and Research Priorities</w:t>
              </w:r>
            </w:hyperlink>
            <w:r w:rsidRPr="00F83521">
              <w:t>, the</w:t>
            </w:r>
            <w:r>
              <w:t xml:space="preserve"> </w:t>
            </w:r>
            <w:hyperlink r:id="rId51" w:history="1">
              <w:r w:rsidRPr="00E47092">
                <w:rPr>
                  <w:rStyle w:val="Hyperlink"/>
                </w:rPr>
                <w:t>Industry Knowledge Priorities</w:t>
              </w:r>
            </w:hyperlink>
            <w:r>
              <w:t xml:space="preserve"> developed under the Industry Growth Centres Initiative, or any other science, research, industry and innovation priorities identified by the Australian Government from time to time.</w:t>
            </w:r>
          </w:p>
        </w:tc>
      </w:tr>
      <w:tr w:rsidR="00D444BF" w:rsidRPr="009E3949" w14:paraId="2F8F0253" w14:textId="77777777" w:rsidTr="001432F9">
        <w:trPr>
          <w:cantSplit/>
        </w:trPr>
        <w:tc>
          <w:tcPr>
            <w:tcW w:w="1843" w:type="pct"/>
          </w:tcPr>
          <w:p w14:paraId="7CC23C09" w14:textId="58F72780" w:rsidR="00D444BF" w:rsidRDefault="00D444BF" w:rsidP="00D444BF">
            <w:r>
              <w:t>Grant agreement</w:t>
            </w:r>
          </w:p>
        </w:tc>
        <w:tc>
          <w:tcPr>
            <w:tcW w:w="3157" w:type="pct"/>
          </w:tcPr>
          <w:p w14:paraId="428626E5" w14:textId="22BAF495" w:rsidR="00D444BF" w:rsidRPr="006C4678" w:rsidRDefault="00D444BF" w:rsidP="00D444BF">
            <w:pPr>
              <w:rPr>
                <w:i/>
              </w:rPr>
            </w:pPr>
            <w:r w:rsidRPr="006C4678">
              <w:rPr>
                <w:rStyle w:val="Emphasis"/>
                <w:i w:val="0"/>
              </w:rPr>
              <w:t>A legally binding contract between the Commonwealth and a grantee for the grant funding</w:t>
            </w:r>
            <w:r>
              <w:rPr>
                <w:rStyle w:val="Emphasis"/>
                <w:i w:val="0"/>
              </w:rPr>
              <w:t>.</w:t>
            </w:r>
          </w:p>
        </w:tc>
      </w:tr>
      <w:tr w:rsidR="00D444BF" w:rsidRPr="009E3949" w14:paraId="2B9667D4" w14:textId="77777777" w:rsidTr="001432F9">
        <w:trPr>
          <w:cantSplit/>
        </w:trPr>
        <w:tc>
          <w:tcPr>
            <w:tcW w:w="1843" w:type="pct"/>
          </w:tcPr>
          <w:p w14:paraId="62D02C0A" w14:textId="79527B81" w:rsidR="00D444BF" w:rsidRDefault="00D444BF" w:rsidP="00D444BF">
            <w:r>
              <w:t>Grant funding or grant funds</w:t>
            </w:r>
          </w:p>
        </w:tc>
        <w:tc>
          <w:tcPr>
            <w:tcW w:w="3157" w:type="pct"/>
          </w:tcPr>
          <w:p w14:paraId="67365CE3" w14:textId="1BB4033A" w:rsidR="00D444BF" w:rsidRPr="006C4678" w:rsidRDefault="00D444BF" w:rsidP="00D444BF">
            <w:r w:rsidRPr="006C4678">
              <w:t xml:space="preserve">The funding made available by the Commonwealth to grantees under the </w:t>
            </w:r>
            <w:r w:rsidRPr="006C4678">
              <w:rPr>
                <w:color w:val="000000"/>
                <w:w w:val="0"/>
              </w:rPr>
              <w:t>program</w:t>
            </w:r>
            <w:r w:rsidRPr="006C4678">
              <w:t>.</w:t>
            </w:r>
          </w:p>
        </w:tc>
      </w:tr>
      <w:tr w:rsidR="00D444BF" w:rsidRPr="005A61FE" w14:paraId="0191E927" w14:textId="77777777" w:rsidTr="001432F9">
        <w:trPr>
          <w:cantSplit/>
        </w:trPr>
        <w:tc>
          <w:tcPr>
            <w:tcW w:w="1843" w:type="pct"/>
          </w:tcPr>
          <w:p w14:paraId="56BB0FA8" w14:textId="6DFF2596" w:rsidR="00D444BF" w:rsidRPr="005A61FE" w:rsidRDefault="00842CD0" w:rsidP="00D444BF">
            <w:r w:rsidRPr="00842CD0">
              <w:t>GrantConnect</w:t>
            </w:r>
          </w:p>
        </w:tc>
        <w:tc>
          <w:tcPr>
            <w:tcW w:w="3157" w:type="pct"/>
          </w:tcPr>
          <w:p w14:paraId="61547ED0" w14:textId="0B632861" w:rsidR="00D444BF" w:rsidRPr="005A61FE" w:rsidRDefault="00D444BF" w:rsidP="00D444BF">
            <w:r w:rsidRPr="005A61FE">
              <w:t>The Australian Government’s whole-of-government grants information system, which centralises the publication and reporting of Commonwealth grants in accordance with the CGRGs</w:t>
            </w:r>
            <w:r>
              <w:t>.</w:t>
            </w:r>
          </w:p>
        </w:tc>
      </w:tr>
      <w:tr w:rsidR="00D444BF" w:rsidRPr="009E3949" w14:paraId="504A6426" w14:textId="77777777" w:rsidTr="001432F9">
        <w:trPr>
          <w:cantSplit/>
        </w:trPr>
        <w:tc>
          <w:tcPr>
            <w:tcW w:w="1843" w:type="pct"/>
          </w:tcPr>
          <w:p w14:paraId="41D079E4" w14:textId="56B7CE41" w:rsidR="00D444BF" w:rsidRDefault="00D444BF" w:rsidP="00D444BF">
            <w:r>
              <w:t>Grantee</w:t>
            </w:r>
          </w:p>
        </w:tc>
        <w:tc>
          <w:tcPr>
            <w:tcW w:w="3157" w:type="pct"/>
          </w:tcPr>
          <w:p w14:paraId="75E0E8A8" w14:textId="11E2F1AD" w:rsidR="00D444BF" w:rsidRPr="006C4678" w:rsidRDefault="00D444BF" w:rsidP="00D444BF">
            <w:r w:rsidRPr="006C4678">
              <w:t>The recipient of grant funding under a grant agreement.</w:t>
            </w:r>
          </w:p>
        </w:tc>
      </w:tr>
      <w:tr w:rsidR="00D444BF" w:rsidRPr="009E3949" w14:paraId="1D6FD22B" w14:textId="77777777" w:rsidTr="001432F9">
        <w:trPr>
          <w:cantSplit/>
        </w:trPr>
        <w:tc>
          <w:tcPr>
            <w:tcW w:w="1843" w:type="pct"/>
          </w:tcPr>
          <w:p w14:paraId="2BE3CD1F" w14:textId="634AF8ED" w:rsidR="00D444BF" w:rsidRDefault="00D444BF" w:rsidP="00D444BF">
            <w:r>
              <w:t>Growth Centre</w:t>
            </w:r>
          </w:p>
        </w:tc>
        <w:tc>
          <w:tcPr>
            <w:tcW w:w="3157" w:type="pct"/>
          </w:tcPr>
          <w:p w14:paraId="5D40E3CB" w14:textId="4E3C7F61" w:rsidR="00D444BF" w:rsidRPr="006C4678" w:rsidRDefault="00D444BF" w:rsidP="00D444BF">
            <w:pPr>
              <w:rPr>
                <w:color w:val="000000"/>
                <w:w w:val="0"/>
                <w:szCs w:val="20"/>
              </w:rPr>
            </w:pPr>
            <w:r>
              <w:rPr>
                <w:color w:val="000000"/>
                <w:w w:val="0"/>
                <w:szCs w:val="20"/>
              </w:rPr>
              <w:t xml:space="preserve">A </w:t>
            </w:r>
            <w:r w:rsidRPr="00530470">
              <w:t xml:space="preserve">not-for-profit company limited by guarantee responsible for delivering the </w:t>
            </w:r>
            <w:r w:rsidRPr="00767846">
              <w:t xml:space="preserve">Industry Growth Centres </w:t>
            </w:r>
            <w:r w:rsidRPr="00665A52">
              <w:rPr>
                <w:rStyle w:val="Emphasis"/>
                <w:bCs/>
                <w:i w:val="0"/>
              </w:rPr>
              <w:t>Initiative</w:t>
            </w:r>
            <w:r w:rsidRPr="00767846">
              <w:t>.</w:t>
            </w:r>
          </w:p>
        </w:tc>
      </w:tr>
      <w:tr w:rsidR="00D444BF" w:rsidRPr="009E3949" w14:paraId="56B29FF6" w14:textId="77777777" w:rsidTr="001432F9">
        <w:trPr>
          <w:cantSplit/>
        </w:trPr>
        <w:tc>
          <w:tcPr>
            <w:tcW w:w="1843" w:type="pct"/>
          </w:tcPr>
          <w:p w14:paraId="2CB80D24" w14:textId="77777777" w:rsidR="00D444BF" w:rsidRDefault="00D444BF" w:rsidP="00D444BF">
            <w:r>
              <w:t>Guidelines</w:t>
            </w:r>
          </w:p>
        </w:tc>
        <w:tc>
          <w:tcPr>
            <w:tcW w:w="3157" w:type="pct"/>
          </w:tcPr>
          <w:p w14:paraId="2BDCF513" w14:textId="6FBE6E00" w:rsidR="00D444BF" w:rsidRPr="00AF3BB3" w:rsidRDefault="00D444BF" w:rsidP="00D444BF">
            <w:pPr>
              <w:rPr>
                <w:color w:val="000000"/>
                <w:w w:val="0"/>
                <w:szCs w:val="20"/>
              </w:rPr>
            </w:pPr>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AF3BB3" w:rsidRPr="009E3949" w14:paraId="0215B8A8" w14:textId="77777777" w:rsidTr="001432F9">
        <w:trPr>
          <w:cantSplit/>
        </w:trPr>
        <w:tc>
          <w:tcPr>
            <w:tcW w:w="1843" w:type="pct"/>
          </w:tcPr>
          <w:p w14:paraId="15C2DB95" w14:textId="7FC6D8A8" w:rsidR="00AF3BB3" w:rsidRDefault="00AF3BB3" w:rsidP="00D444BF">
            <w:r w:rsidRPr="00AF3BB3">
              <w:t>Incorporated Trustee</w:t>
            </w:r>
          </w:p>
        </w:tc>
        <w:tc>
          <w:tcPr>
            <w:tcW w:w="3157" w:type="pct"/>
          </w:tcPr>
          <w:p w14:paraId="6F6EA0A4" w14:textId="45C258EA" w:rsidR="00AF3BB3" w:rsidRPr="00AF3BB3" w:rsidRDefault="00AF3BB3" w:rsidP="00D444BF">
            <w:pPr>
              <w:rPr>
                <w:color w:val="000000"/>
                <w:w w:val="0"/>
                <w:szCs w:val="20"/>
              </w:rPr>
            </w:pPr>
            <w:r w:rsidRPr="00AF3BB3">
              <w:rPr>
                <w:color w:val="000000"/>
                <w:w w:val="0"/>
                <w:szCs w:val="20"/>
              </w:rPr>
              <w:t>An entity, acting in its capacity as trustee of a trust, which is itself a corporation or other entity incorporated in Australia.</w:t>
            </w:r>
          </w:p>
        </w:tc>
      </w:tr>
      <w:tr w:rsidR="00D444BF" w:rsidRPr="009E3949" w14:paraId="3CC48244" w14:textId="77777777" w:rsidTr="001432F9">
        <w:trPr>
          <w:cantSplit/>
        </w:trPr>
        <w:tc>
          <w:tcPr>
            <w:tcW w:w="1843" w:type="pct"/>
          </w:tcPr>
          <w:p w14:paraId="18207D0A" w14:textId="7B77A439" w:rsidR="00D444BF" w:rsidRDefault="00D444BF" w:rsidP="00D444BF">
            <w:r>
              <w:t>In-kind contributions</w:t>
            </w:r>
          </w:p>
        </w:tc>
        <w:tc>
          <w:tcPr>
            <w:tcW w:w="3157" w:type="pct"/>
          </w:tcPr>
          <w:p w14:paraId="3169A3FA" w14:textId="37E413D2" w:rsidR="00D444BF" w:rsidRPr="006C4678" w:rsidRDefault="00D444BF" w:rsidP="00D444BF">
            <w:pPr>
              <w:rPr>
                <w:color w:val="000000"/>
                <w:w w:val="0"/>
                <w:szCs w:val="20"/>
              </w:rPr>
            </w:pPr>
            <w:r>
              <w:t>N</w:t>
            </w:r>
            <w:r w:rsidRPr="00530470">
              <w:t xml:space="preserve">on-cash resources contributed by a </w:t>
            </w:r>
            <w:r>
              <w:t>partner</w:t>
            </w:r>
            <w:r w:rsidRPr="00F83521">
              <w:t xml:space="preserve"> </w:t>
            </w:r>
            <w:r w:rsidRPr="00530470">
              <w:t>to conduct t</w:t>
            </w:r>
            <w:r>
              <w:t>he CRC-P (see Appendix C)</w:t>
            </w:r>
            <w:r w:rsidRPr="00530470">
              <w:t xml:space="preserve">. </w:t>
            </w:r>
          </w:p>
        </w:tc>
      </w:tr>
      <w:tr w:rsidR="00D444BF" w:rsidRPr="009E3949" w14:paraId="0372C9DD" w14:textId="77777777" w:rsidTr="001432F9">
        <w:trPr>
          <w:cantSplit/>
        </w:trPr>
        <w:tc>
          <w:tcPr>
            <w:tcW w:w="1843" w:type="pct"/>
          </w:tcPr>
          <w:p w14:paraId="5DE12575" w14:textId="60FE8094" w:rsidR="00D444BF" w:rsidRDefault="00D444BF" w:rsidP="00D444BF">
            <w:r>
              <w:t>Innovation and Science Australia</w:t>
            </w:r>
          </w:p>
        </w:tc>
        <w:tc>
          <w:tcPr>
            <w:tcW w:w="3157" w:type="pct"/>
          </w:tcPr>
          <w:p w14:paraId="2166E52E" w14:textId="31776F19" w:rsidR="00D444BF" w:rsidRPr="006C4678" w:rsidRDefault="00D444BF" w:rsidP="00D444BF">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D444BF" w:rsidRPr="009E3949" w14:paraId="09568733" w14:textId="77777777" w:rsidTr="001432F9">
        <w:trPr>
          <w:cantSplit/>
        </w:trPr>
        <w:tc>
          <w:tcPr>
            <w:tcW w:w="1843" w:type="pct"/>
          </w:tcPr>
          <w:p w14:paraId="5606B8DA" w14:textId="2A3B2E64" w:rsidR="00D444BF" w:rsidRDefault="00D444BF" w:rsidP="00D444BF">
            <w:r>
              <w:t>Intellectual property (IP)</w:t>
            </w:r>
          </w:p>
        </w:tc>
        <w:tc>
          <w:tcPr>
            <w:tcW w:w="3157" w:type="pct"/>
          </w:tcPr>
          <w:p w14:paraId="5AEE76F5" w14:textId="3B6F6AF9" w:rsidR="00D444BF" w:rsidRPr="006C4678" w:rsidRDefault="00D444BF" w:rsidP="00D444BF">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D444BF" w:rsidRPr="009E3949" w14:paraId="2754722B" w14:textId="77777777" w:rsidTr="001432F9">
        <w:trPr>
          <w:cantSplit/>
        </w:trPr>
        <w:tc>
          <w:tcPr>
            <w:tcW w:w="1843" w:type="pct"/>
          </w:tcPr>
          <w:p w14:paraId="7C10B27B" w14:textId="3C67B896" w:rsidR="00D444BF" w:rsidRDefault="00D444BF" w:rsidP="00D444BF">
            <w:r>
              <w:t>Lead applicant</w:t>
            </w:r>
          </w:p>
        </w:tc>
        <w:tc>
          <w:tcPr>
            <w:tcW w:w="3157" w:type="pct"/>
          </w:tcPr>
          <w:p w14:paraId="279C040F" w14:textId="72211C12" w:rsidR="00D444BF" w:rsidRPr="006C4678" w:rsidRDefault="00D444BF" w:rsidP="00D444BF">
            <w:r>
              <w:t>The industry e</w:t>
            </w:r>
            <w:r w:rsidRPr="008564EE">
              <w:t>ntity in a CRC-P collaboratio</w:t>
            </w:r>
            <w:r>
              <w:t>n responsible for managing the p</w:t>
            </w:r>
            <w:r w:rsidRPr="008564EE">
              <w:t>roject on behalf of the collaboration.</w:t>
            </w:r>
          </w:p>
        </w:tc>
      </w:tr>
      <w:tr w:rsidR="00D444BF" w:rsidRPr="009E3949" w14:paraId="3401B555" w14:textId="77777777" w:rsidTr="001432F9">
        <w:trPr>
          <w:cantSplit/>
        </w:trPr>
        <w:tc>
          <w:tcPr>
            <w:tcW w:w="1843" w:type="pct"/>
          </w:tcPr>
          <w:p w14:paraId="7922B7CC" w14:textId="13A86E9E" w:rsidR="00D444BF" w:rsidRDefault="00D444BF" w:rsidP="00D444BF">
            <w:r w:rsidRPr="003853F6">
              <w:t>Medical Research Institute (MRI)</w:t>
            </w:r>
          </w:p>
        </w:tc>
        <w:tc>
          <w:tcPr>
            <w:tcW w:w="3157" w:type="pct"/>
          </w:tcPr>
          <w:p w14:paraId="43F1F2F0" w14:textId="32565A6A" w:rsidR="00D444BF" w:rsidRPr="006C4678" w:rsidRDefault="00D444BF" w:rsidP="00D444BF">
            <w:r w:rsidRPr="00D156C4">
              <w:t>An institute that has the primary purpose of conducting medical research and is a currently registered charity with the Australian Charities and Not-for-Profits Commission</w:t>
            </w:r>
            <w:r>
              <w:t>.</w:t>
            </w:r>
          </w:p>
        </w:tc>
      </w:tr>
      <w:tr w:rsidR="00D444BF" w:rsidRPr="009E3949" w14:paraId="320812CC" w14:textId="77777777" w:rsidTr="001432F9">
        <w:trPr>
          <w:cantSplit/>
        </w:trPr>
        <w:tc>
          <w:tcPr>
            <w:tcW w:w="1843" w:type="pct"/>
          </w:tcPr>
          <w:p w14:paraId="1B0F3510" w14:textId="70A93D51" w:rsidR="00D444BF" w:rsidRDefault="00D444BF" w:rsidP="00D444BF">
            <w:r>
              <w:t>Minister</w:t>
            </w:r>
          </w:p>
        </w:tc>
        <w:tc>
          <w:tcPr>
            <w:tcW w:w="3157" w:type="pct"/>
          </w:tcPr>
          <w:p w14:paraId="31735EC9" w14:textId="65DDCE3C" w:rsidR="00D444BF" w:rsidRPr="006C4678" w:rsidRDefault="00D444BF" w:rsidP="00F5036E">
            <w:r w:rsidRPr="006C4678">
              <w:t>The</w:t>
            </w:r>
            <w:r>
              <w:t xml:space="preserve"> Commonwealth</w:t>
            </w:r>
            <w:r w:rsidRPr="006C4678">
              <w:t xml:space="preserve"> Minister</w:t>
            </w:r>
            <w:r>
              <w:t xml:space="preserve"> </w:t>
            </w:r>
            <w:r w:rsidRPr="006C4678">
              <w:t>for Industry, Science</w:t>
            </w:r>
            <w:r>
              <w:t xml:space="preserve"> and Technology</w:t>
            </w:r>
            <w:r w:rsidR="00F5036E">
              <w:t>.</w:t>
            </w:r>
          </w:p>
        </w:tc>
      </w:tr>
      <w:tr w:rsidR="00D444BF" w:rsidRPr="009E3949" w14:paraId="3A95D4F4" w14:textId="77777777" w:rsidTr="001432F9">
        <w:trPr>
          <w:cantSplit/>
        </w:trPr>
        <w:tc>
          <w:tcPr>
            <w:tcW w:w="1843" w:type="pct"/>
          </w:tcPr>
          <w:p w14:paraId="5F1BACDC" w14:textId="4FDA4176" w:rsidR="00D444BF" w:rsidRDefault="00D444BF" w:rsidP="00D444BF">
            <w:r>
              <w:t>Partner</w:t>
            </w:r>
          </w:p>
        </w:tc>
        <w:tc>
          <w:tcPr>
            <w:tcW w:w="3157" w:type="pct"/>
          </w:tcPr>
          <w:p w14:paraId="43C368BC" w14:textId="030E342C" w:rsidR="00D444BF" w:rsidRPr="006C4678" w:rsidRDefault="00D444BF" w:rsidP="00D444BF">
            <w:pPr>
              <w:rPr>
                <w:color w:val="000000"/>
                <w:w w:val="0"/>
              </w:rPr>
            </w:pPr>
            <w:r>
              <w:t>A</w:t>
            </w:r>
            <w:r w:rsidRPr="004F19F7">
              <w:t xml:space="preserve"> person or bod</w:t>
            </w:r>
            <w:r>
              <w:t>y</w:t>
            </w:r>
            <w:r w:rsidRPr="004F19F7">
              <w:t xml:space="preserve"> </w:t>
            </w:r>
            <w:r>
              <w:t>that</w:t>
            </w:r>
            <w:r w:rsidRPr="004F19F7">
              <w:t xml:space="preserve"> provide</w:t>
            </w:r>
            <w:r>
              <w:t>s</w:t>
            </w:r>
            <w:r w:rsidRPr="004F19F7">
              <w:t xml:space="preserve"> support (including cash contributions or in-kind contributions) </w:t>
            </w:r>
            <w:r>
              <w:t xml:space="preserve">and contributes </w:t>
            </w:r>
            <w:r w:rsidRPr="004F19F7">
              <w:t>to the success of the CRC-P</w:t>
            </w:r>
            <w:r>
              <w:t>.</w:t>
            </w:r>
          </w:p>
        </w:tc>
      </w:tr>
      <w:tr w:rsidR="00F2270A" w:rsidRPr="009E3949" w14:paraId="589147E4" w14:textId="77777777" w:rsidTr="001432F9">
        <w:trPr>
          <w:cantSplit/>
        </w:trPr>
        <w:tc>
          <w:tcPr>
            <w:tcW w:w="1843" w:type="pct"/>
          </w:tcPr>
          <w:p w14:paraId="3B1F1CBC" w14:textId="5A089136" w:rsidR="00F2270A" w:rsidRDefault="00F2270A" w:rsidP="00F2270A">
            <w:r>
              <w:t>Partner declaration</w:t>
            </w:r>
          </w:p>
        </w:tc>
        <w:tc>
          <w:tcPr>
            <w:tcW w:w="3157" w:type="pct"/>
          </w:tcPr>
          <w:p w14:paraId="339E3CDA" w14:textId="086B5D7D" w:rsidR="00F2270A" w:rsidRPr="006C4678" w:rsidRDefault="00F2270A" w:rsidP="00F2270A">
            <w:pPr>
              <w:rPr>
                <w:color w:val="000000"/>
                <w:w w:val="0"/>
              </w:rPr>
            </w:pPr>
            <w:r>
              <w:rPr>
                <w:rFonts w:cs="Arial"/>
              </w:rPr>
              <w:t>A declaration from each partner on the template provided on business.gov.au. It</w:t>
            </w:r>
            <w:r w:rsidRPr="006D0FFE">
              <w:rPr>
                <w:rFonts w:cs="Arial"/>
              </w:rPr>
              <w:t xml:space="preserve"> is a declaration of intent to participate in the proposed CRC-P should the application be successful. </w:t>
            </w:r>
            <w:r>
              <w:rPr>
                <w:rFonts w:cs="Arial"/>
              </w:rPr>
              <w:t xml:space="preserve">It </w:t>
            </w:r>
            <w:r w:rsidRPr="006D0FFE">
              <w:rPr>
                <w:rFonts w:cs="Arial"/>
              </w:rPr>
              <w:t>does not create any binding legal obligation on the partner, nor does it create a binding legal relationship between the signatory and the other partner</w:t>
            </w:r>
            <w:r>
              <w:rPr>
                <w:rFonts w:cs="Arial"/>
              </w:rPr>
              <w:t>s</w:t>
            </w:r>
            <w:r w:rsidRPr="006D0FFE">
              <w:rPr>
                <w:rFonts w:cs="Arial"/>
              </w:rPr>
              <w:t xml:space="preserve"> or the Commonwealth. In signing the declaration, the partner organisation affirms the truth and accuracy of the information provided and acknowledges the obligations on partners in the CRC-P.</w:t>
            </w:r>
          </w:p>
        </w:tc>
      </w:tr>
      <w:tr w:rsidR="00D444BF" w:rsidRPr="009E3949" w14:paraId="78315B9D" w14:textId="77777777" w:rsidTr="001432F9">
        <w:trPr>
          <w:cantSplit/>
        </w:trPr>
        <w:tc>
          <w:tcPr>
            <w:tcW w:w="1843" w:type="pct"/>
          </w:tcPr>
          <w:p w14:paraId="5387D1AB" w14:textId="0802380C" w:rsidR="00D444BF" w:rsidRDefault="00D444BF" w:rsidP="00D444BF">
            <w:r>
              <w:t>Personal information</w:t>
            </w:r>
          </w:p>
        </w:tc>
        <w:tc>
          <w:tcPr>
            <w:tcW w:w="3157" w:type="pct"/>
          </w:tcPr>
          <w:p w14:paraId="6270CFB9" w14:textId="6D35DCC9" w:rsidR="00D444BF" w:rsidRDefault="00D444BF" w:rsidP="00D444B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444BF" w:rsidRDefault="00D444BF" w:rsidP="00D444BF">
            <w:pPr>
              <w:ind w:left="338"/>
              <w:rPr>
                <w:color w:val="000000"/>
                <w:w w:val="0"/>
              </w:rPr>
            </w:pPr>
            <w:r>
              <w:rPr>
                <w:color w:val="000000"/>
                <w:w w:val="0"/>
              </w:rPr>
              <w:t>Information or an opinion about an identified individual, or an individual who is reasonably identifiable:</w:t>
            </w:r>
          </w:p>
          <w:p w14:paraId="24DB1D81" w14:textId="463A8E07" w:rsidR="00D444BF" w:rsidRDefault="00D444BF" w:rsidP="00D444BF">
            <w:pPr>
              <w:pStyle w:val="ListParagraph"/>
              <w:numPr>
                <w:ilvl w:val="7"/>
                <w:numId w:val="12"/>
              </w:numPr>
              <w:ind w:left="720" w:hanging="382"/>
            </w:pPr>
            <w:r>
              <w:t>whether the information or opinion is true or not; and</w:t>
            </w:r>
          </w:p>
          <w:p w14:paraId="1C8367C9" w14:textId="056B4E7F" w:rsidR="00D444BF" w:rsidRPr="006C4678" w:rsidRDefault="00D444BF" w:rsidP="00D444BF">
            <w:pPr>
              <w:pStyle w:val="ListParagraph"/>
              <w:numPr>
                <w:ilvl w:val="7"/>
                <w:numId w:val="12"/>
              </w:numPr>
              <w:ind w:left="720" w:hanging="382"/>
            </w:pPr>
            <w:r>
              <w:t>whether the information or opinion is recorded in a material form or not.</w:t>
            </w:r>
          </w:p>
        </w:tc>
      </w:tr>
      <w:tr w:rsidR="00D444BF" w:rsidRPr="009E3949" w14:paraId="1929BDB2" w14:textId="77777777" w:rsidTr="001432F9">
        <w:trPr>
          <w:cantSplit/>
        </w:trPr>
        <w:tc>
          <w:tcPr>
            <w:tcW w:w="1843" w:type="pct"/>
          </w:tcPr>
          <w:p w14:paraId="2B61CA3A" w14:textId="0507B3BC" w:rsidR="00D444BF" w:rsidRDefault="00D444BF" w:rsidP="00D444BF">
            <w:r>
              <w:t>Program Delegate</w:t>
            </w:r>
          </w:p>
        </w:tc>
        <w:tc>
          <w:tcPr>
            <w:tcW w:w="3157" w:type="pct"/>
          </w:tcPr>
          <w:p w14:paraId="6197D741" w14:textId="6E8104A5" w:rsidR="00D444BF" w:rsidRPr="006C4678" w:rsidRDefault="00D444BF" w:rsidP="00D444BF">
            <w:pPr>
              <w:rPr>
                <w:bCs/>
              </w:rPr>
            </w:pPr>
            <w:r>
              <w:t>An AusIndustry general manager within the department with responsibility for the program.</w:t>
            </w:r>
          </w:p>
        </w:tc>
      </w:tr>
      <w:tr w:rsidR="00D444BF" w:rsidRPr="009E3949" w14:paraId="0C182300" w14:textId="77777777" w:rsidTr="001432F9">
        <w:trPr>
          <w:cantSplit/>
        </w:trPr>
        <w:tc>
          <w:tcPr>
            <w:tcW w:w="1843" w:type="pct"/>
          </w:tcPr>
          <w:p w14:paraId="04FBEB43" w14:textId="1CA7D021" w:rsidR="00D444BF" w:rsidRDefault="00D444BF" w:rsidP="00D444BF">
            <w:r>
              <w:t>Program funding or Program funds</w:t>
            </w:r>
          </w:p>
        </w:tc>
        <w:tc>
          <w:tcPr>
            <w:tcW w:w="3157" w:type="pct"/>
          </w:tcPr>
          <w:p w14:paraId="4F7D1193" w14:textId="7D8196F1" w:rsidR="00D444BF" w:rsidRPr="006C4678" w:rsidRDefault="00D444BF" w:rsidP="00D444BF">
            <w:r w:rsidRPr="006C4678">
              <w:rPr>
                <w:bCs/>
              </w:rPr>
              <w:t>The funding made available by the Commonwealth for the program.</w:t>
            </w:r>
          </w:p>
        </w:tc>
      </w:tr>
      <w:tr w:rsidR="00D444BF" w:rsidRPr="009E3949" w14:paraId="1444536A" w14:textId="77777777" w:rsidTr="001432F9">
        <w:trPr>
          <w:cantSplit/>
        </w:trPr>
        <w:tc>
          <w:tcPr>
            <w:tcW w:w="1843" w:type="pct"/>
          </w:tcPr>
          <w:p w14:paraId="1C273EAF" w14:textId="13522AD0" w:rsidR="00D444BF" w:rsidRDefault="00D444BF" w:rsidP="00D444BF">
            <w:r>
              <w:t>Project</w:t>
            </w:r>
          </w:p>
        </w:tc>
        <w:tc>
          <w:tcPr>
            <w:tcW w:w="3157" w:type="pct"/>
          </w:tcPr>
          <w:p w14:paraId="289C6E68" w14:textId="6ADA08CB" w:rsidR="00D444BF" w:rsidRPr="006C4678" w:rsidRDefault="00D444BF" w:rsidP="00D444BF">
            <w:pPr>
              <w:rPr>
                <w:color w:val="000000"/>
                <w:w w:val="0"/>
                <w:szCs w:val="20"/>
              </w:rPr>
            </w:pPr>
            <w:r w:rsidRPr="006C4678">
              <w:t>A project described in an application for grant funding under the program.</w:t>
            </w:r>
          </w:p>
        </w:tc>
      </w:tr>
      <w:tr w:rsidR="00D444BF" w:rsidRPr="009E3949" w14:paraId="4C4FB7DC" w14:textId="77777777" w:rsidTr="001432F9">
        <w:trPr>
          <w:cantSplit/>
        </w:trPr>
        <w:tc>
          <w:tcPr>
            <w:tcW w:w="1843" w:type="pct"/>
          </w:tcPr>
          <w:p w14:paraId="17EF1F17" w14:textId="79144610" w:rsidR="00D444BF" w:rsidRDefault="00D444BF" w:rsidP="00D444BF">
            <w:r>
              <w:t>R</w:t>
            </w:r>
            <w:r w:rsidRPr="009E3949">
              <w:t>esearch organisation</w:t>
            </w:r>
            <w:r>
              <w:t xml:space="preserve"> </w:t>
            </w:r>
          </w:p>
        </w:tc>
        <w:tc>
          <w:tcPr>
            <w:tcW w:w="3157" w:type="pct"/>
          </w:tcPr>
          <w:p w14:paraId="4B887079" w14:textId="4D09EBB5" w:rsidR="00D444BF" w:rsidRDefault="00D444BF" w:rsidP="00F2270A">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w:t>
            </w:r>
            <w:r w:rsidR="00F2270A">
              <w:rPr>
                <w:szCs w:val="20"/>
              </w:rPr>
              <w:t xml:space="preserve">corporate </w:t>
            </w:r>
            <w:r w:rsidR="00F2270A">
              <w:t>Commonwealth entities</w:t>
            </w:r>
            <w:r w:rsidR="00F2270A" w:rsidRPr="00980550">
              <w:t xml:space="preserve">, </w:t>
            </w:r>
            <w:r w:rsidR="00F2270A">
              <w:t>and S</w:t>
            </w:r>
            <w:r w:rsidR="00F2270A" w:rsidRPr="00980550">
              <w:t xml:space="preserve">tate and </w:t>
            </w:r>
            <w:r w:rsidR="00F2270A">
              <w:t>T</w:t>
            </w:r>
            <w:r w:rsidR="00F2270A" w:rsidRPr="00980550">
              <w:t xml:space="preserve">erritory </w:t>
            </w:r>
            <w:r w:rsidR="00F2270A">
              <w:rPr>
                <w:szCs w:val="20"/>
              </w:rPr>
              <w:t xml:space="preserve">business enterprises </w:t>
            </w:r>
            <w:r w:rsidR="00F2270A" w:rsidRPr="009E3949">
              <w:rPr>
                <w:szCs w:val="20"/>
              </w:rPr>
              <w:t>which undertake publicly funded research</w:t>
            </w:r>
            <w:r w:rsidR="00F2270A">
              <w:rPr>
                <w:szCs w:val="20"/>
              </w:rPr>
              <w:t xml:space="preserve"> </w:t>
            </w:r>
            <w:r>
              <w:rPr>
                <w:szCs w:val="20"/>
              </w:rPr>
              <w:t>and Medical Research Institutes</w:t>
            </w:r>
            <w:r w:rsidRPr="009E3949">
              <w:rPr>
                <w:szCs w:val="20"/>
              </w:rPr>
              <w:t>.</w:t>
            </w:r>
          </w:p>
        </w:tc>
      </w:tr>
      <w:tr w:rsidR="00D444BF" w:rsidRPr="009E3949" w14:paraId="6251860F" w14:textId="77777777" w:rsidTr="001432F9">
        <w:trPr>
          <w:cantSplit/>
        </w:trPr>
        <w:tc>
          <w:tcPr>
            <w:tcW w:w="1843" w:type="pct"/>
          </w:tcPr>
          <w:p w14:paraId="6D734370" w14:textId="4D45A8E8" w:rsidR="00D444BF" w:rsidRDefault="00D444BF" w:rsidP="00D444BF">
            <w:r>
              <w:t>Security</w:t>
            </w:r>
          </w:p>
        </w:tc>
        <w:tc>
          <w:tcPr>
            <w:tcW w:w="3157" w:type="pct"/>
          </w:tcPr>
          <w:p w14:paraId="79EF09A2" w14:textId="046DB46F" w:rsidR="00D444BF" w:rsidRPr="009E3949" w:rsidRDefault="00D444BF" w:rsidP="00D444BF">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D444BF" w:rsidRPr="009E3949" w14:paraId="083FC0E0" w14:textId="77777777" w:rsidTr="001432F9">
        <w:trPr>
          <w:cantSplit/>
        </w:trPr>
        <w:tc>
          <w:tcPr>
            <w:tcW w:w="1843" w:type="pct"/>
          </w:tcPr>
          <w:p w14:paraId="30E3B9D0" w14:textId="7FAFCC3B" w:rsidR="00D444BF" w:rsidRDefault="00D444BF" w:rsidP="00D444BF">
            <w:r>
              <w:t>Small and Medium Enterprises (SMEs)</w:t>
            </w:r>
          </w:p>
        </w:tc>
        <w:tc>
          <w:tcPr>
            <w:tcW w:w="3157" w:type="pct"/>
          </w:tcPr>
          <w:p w14:paraId="2B5C1FE1" w14:textId="163ADF55" w:rsidR="00D444BF" w:rsidRPr="009E3949" w:rsidRDefault="00D444BF" w:rsidP="00D444BF">
            <w:pPr>
              <w:rPr>
                <w:szCs w:val="20"/>
              </w:rPr>
            </w:pPr>
            <w:r>
              <w:rPr>
                <w:szCs w:val="20"/>
              </w:rPr>
              <w:t xml:space="preserve">Firms or industry which employ up to 200 staff. </w:t>
            </w:r>
          </w:p>
        </w:tc>
      </w:tr>
      <w:tr w:rsidR="00D444BF" w:rsidRPr="009E3949" w14:paraId="1019B5A1" w14:textId="77777777" w:rsidTr="001432F9">
        <w:trPr>
          <w:cantSplit/>
        </w:trPr>
        <w:tc>
          <w:tcPr>
            <w:tcW w:w="1843" w:type="pct"/>
          </w:tcPr>
          <w:p w14:paraId="20159D2A" w14:textId="6B9688EF" w:rsidR="00D444BF" w:rsidRDefault="00D444BF" w:rsidP="00D444BF">
            <w:r>
              <w:t>Trading activity</w:t>
            </w:r>
          </w:p>
        </w:tc>
        <w:tc>
          <w:tcPr>
            <w:tcW w:w="3157" w:type="pct"/>
          </w:tcPr>
          <w:p w14:paraId="783B257A" w14:textId="0910167D" w:rsidR="00D444BF" w:rsidRPr="009E3949" w:rsidRDefault="00D444BF" w:rsidP="00D444BF">
            <w:pPr>
              <w:rPr>
                <w:szCs w:val="20"/>
              </w:rPr>
            </w:pPr>
            <w:r>
              <w:rPr>
                <w:szCs w:val="20"/>
              </w:rPr>
              <w:t>The activity of providing or intending to provide goods or services for payment.</w:t>
            </w:r>
          </w:p>
        </w:tc>
      </w:tr>
    </w:tbl>
    <w:p w14:paraId="25F65377" w14:textId="77777777" w:rsidR="00230A2B" w:rsidRDefault="00230A2B" w:rsidP="00230A2B"/>
    <w:p w14:paraId="25F65378" w14:textId="77777777" w:rsidR="00230A2B" w:rsidRDefault="00230A2B" w:rsidP="00230A2B">
      <w:pPr>
        <w:sectPr w:rsidR="00230A2B" w:rsidSect="00FC2761">
          <w:pgSz w:w="11907" w:h="16840" w:code="9"/>
          <w:pgMar w:top="993" w:right="1418" w:bottom="1276" w:left="1701" w:header="709" w:footer="709" w:gutter="0"/>
          <w:cols w:space="720"/>
          <w:docGrid w:linePitch="360"/>
        </w:sectPr>
      </w:pPr>
    </w:p>
    <w:p w14:paraId="35F84B9A" w14:textId="77777777" w:rsidR="00D444BF" w:rsidRDefault="00D444BF" w:rsidP="00CC1648">
      <w:pPr>
        <w:pStyle w:val="Heading2Appendix"/>
        <w:numPr>
          <w:ilvl w:val="0"/>
          <w:numId w:val="33"/>
        </w:numPr>
        <w:ind w:left="2268" w:hanging="2268"/>
      </w:pPr>
      <w:bookmarkStart w:id="342" w:name="_Toc12979314"/>
      <w:bookmarkStart w:id="343" w:name="_Toc39848751"/>
      <w:bookmarkStart w:id="344" w:name="_Toc48149251"/>
      <w:bookmarkStart w:id="345" w:name="_Toc48660966"/>
      <w:bookmarkStart w:id="346" w:name="_Toc496536709"/>
      <w:bookmarkStart w:id="347" w:name="_Toc531277537"/>
      <w:bookmarkStart w:id="348" w:name="_Toc955347"/>
      <w:r>
        <w:t>Total eligible project expenditure and applicant contributions</w:t>
      </w:r>
      <w:bookmarkEnd w:id="342"/>
      <w:bookmarkEnd w:id="343"/>
      <w:bookmarkEnd w:id="344"/>
      <w:bookmarkEnd w:id="345"/>
    </w:p>
    <w:p w14:paraId="04F0328E" w14:textId="77777777" w:rsidR="00D444BF" w:rsidRDefault="00D444BF" w:rsidP="008F4F02">
      <w:pPr>
        <w:pStyle w:val="Heading3Appendix"/>
        <w:ind w:left="851" w:hanging="851"/>
      </w:pPr>
      <w:bookmarkStart w:id="349" w:name="_Toc514842898"/>
      <w:bookmarkStart w:id="350" w:name="_Toc514850841"/>
      <w:bookmarkStart w:id="351" w:name="_Toc39848752"/>
      <w:bookmarkStart w:id="352" w:name="_Toc48149252"/>
      <w:bookmarkStart w:id="353" w:name="_Toc48660967"/>
      <w:r w:rsidRPr="00461531">
        <w:t>How we calculate your total eligible</w:t>
      </w:r>
      <w:r>
        <w:t xml:space="preserve"> </w:t>
      </w:r>
      <w:r w:rsidRPr="00461531">
        <w:t xml:space="preserve">project </w:t>
      </w:r>
      <w:bookmarkEnd w:id="349"/>
      <w:bookmarkEnd w:id="350"/>
      <w:r>
        <w:t>expenditure</w:t>
      </w:r>
      <w:bookmarkEnd w:id="351"/>
      <w:bookmarkEnd w:id="352"/>
      <w:bookmarkEnd w:id="353"/>
    </w:p>
    <w:p w14:paraId="0DD01435" w14:textId="77777777" w:rsidR="00D444BF" w:rsidRPr="00042CBE" w:rsidRDefault="00D444BF" w:rsidP="00D444BF"/>
    <w:p w14:paraId="02A3E596" w14:textId="77777777" w:rsidR="00D444BF" w:rsidRDefault="00D444BF" w:rsidP="00D444BF">
      <w:pPr>
        <w:rPr>
          <w:b/>
        </w:rPr>
      </w:pPr>
      <w:r>
        <w:rPr>
          <w:noProof/>
          <w:lang w:eastAsia="en-AU"/>
        </w:rPr>
        <mc:AlternateContent>
          <mc:Choice Requires="wps">
            <w:drawing>
              <wp:anchor distT="0" distB="0" distL="114300" distR="114300" simplePos="0" relativeHeight="251658242" behindDoc="0" locked="0" layoutInCell="1" allowOverlap="1" wp14:anchorId="44E572CC" wp14:editId="3171E370">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A3CA91" w14:textId="77777777" w:rsidR="005673AD" w:rsidRDefault="005673AD" w:rsidP="00D444BF">
                            <w:pPr>
                              <w:jc w:val="center"/>
                            </w:pPr>
                            <w:r>
                              <w:t>Eligible in-kind contributions</w:t>
                            </w:r>
                          </w:p>
                          <w:p w14:paraId="029EE0B7" w14:textId="77777777" w:rsidR="005673AD" w:rsidRPr="000472E2" w:rsidRDefault="005673AD" w:rsidP="00D444BF">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572CC" id="_x0000_t109" coordsize="21600,21600" o:spt="109" path="m,l,21600r21600,l21600,xe">
                <v:stroke joinstyle="miter"/>
                <v:path gradientshapeok="t" o:connecttype="rect"/>
              </v:shapetype>
              <v:shape id="Flowchart: Process 26" o:spid="_x0000_s1026" type="#_x0000_t109" style="position:absolute;margin-left:239.3pt;margin-top:.85pt;width:145.8pt;height:6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" fillcolor="#a5a5a5 [2092]" strokecolor="#243f60 [1604]" strokeweight="2pt">
                <v:textbox>
                  <w:txbxContent>
                    <w:p w14:paraId="0CA3CA91" w14:textId="77777777" w:rsidR="005673AD" w:rsidRDefault="005673AD" w:rsidP="00D444BF">
                      <w:pPr>
                        <w:jc w:val="center"/>
                      </w:pPr>
                      <w:r>
                        <w:t>Eligible in-kind contributions</w:t>
                      </w:r>
                    </w:p>
                    <w:p w14:paraId="029EE0B7" w14:textId="77777777" w:rsidR="005673AD" w:rsidRPr="000472E2" w:rsidRDefault="005673AD" w:rsidP="00D444BF">
                      <w:pPr>
                        <w:jc w:val="center"/>
                        <w:rPr>
                          <w:sz w:val="18"/>
                          <w:szCs w:val="18"/>
                        </w:rPr>
                      </w:pPr>
                      <w:r>
                        <w:rPr>
                          <w:sz w:val="18"/>
                          <w:szCs w:val="18"/>
                        </w:rPr>
                        <w:t>Appendix C</w:t>
                      </w:r>
                    </w:p>
                  </w:txbxContent>
                </v:textbox>
                <w10:wrap anchorx="margin"/>
              </v:shape>
            </w:pict>
          </mc:Fallback>
        </mc:AlternateContent>
      </w:r>
      <w:r>
        <w:rPr>
          <w:noProof/>
          <w:lang w:eastAsia="en-AU"/>
        </w:rPr>
        <mc:AlternateContent>
          <mc:Choice Requires="wps">
            <w:drawing>
              <wp:anchor distT="0" distB="0" distL="114300" distR="114300" simplePos="0" relativeHeight="251658241" behindDoc="0" locked="0" layoutInCell="1" allowOverlap="1" wp14:anchorId="792F05AB" wp14:editId="1BF963FD">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153055" w14:textId="77777777" w:rsidR="005673AD" w:rsidRDefault="005673AD" w:rsidP="00D444BF">
                            <w:pPr>
                              <w:jc w:val="center"/>
                            </w:pPr>
                            <w:r>
                              <w:t>Eligible expenditure</w:t>
                            </w:r>
                          </w:p>
                          <w:p w14:paraId="32EC182D" w14:textId="77777777" w:rsidR="005673AD" w:rsidRPr="000472E2" w:rsidRDefault="005673AD" w:rsidP="00D444BF">
                            <w:pPr>
                              <w:jc w:val="center"/>
                              <w:rPr>
                                <w:sz w:val="18"/>
                                <w:szCs w:val="18"/>
                              </w:rPr>
                            </w:pPr>
                            <w:r>
                              <w:rPr>
                                <w:sz w:val="18"/>
                                <w:szCs w:val="18"/>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05AB" id="Flowchart: Process 27" o:spid="_x0000_s1027" type="#_x0000_t109" style="position:absolute;margin-left:36pt;margin-top:.6pt;width:145.8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" fillcolor="#a5a5a5 [2092]" strokecolor="#243f60 [1604]" strokeweight="2pt">
                <v:textbox>
                  <w:txbxContent>
                    <w:p w14:paraId="67153055" w14:textId="77777777" w:rsidR="005673AD" w:rsidRDefault="005673AD" w:rsidP="00D444BF">
                      <w:pPr>
                        <w:jc w:val="center"/>
                      </w:pPr>
                      <w:r>
                        <w:t>Eligible expenditure</w:t>
                      </w:r>
                    </w:p>
                    <w:p w14:paraId="32EC182D" w14:textId="77777777" w:rsidR="005673AD" w:rsidRPr="000472E2" w:rsidRDefault="005673AD" w:rsidP="00D444BF">
                      <w:pPr>
                        <w:jc w:val="center"/>
                        <w:rPr>
                          <w:sz w:val="18"/>
                          <w:szCs w:val="18"/>
                        </w:rPr>
                      </w:pPr>
                      <w:r>
                        <w:rPr>
                          <w:sz w:val="18"/>
                          <w:szCs w:val="18"/>
                        </w:rPr>
                        <w:t>Appendix B</w:t>
                      </w:r>
                    </w:p>
                  </w:txbxContent>
                </v:textbox>
                <w10:wrap anchorx="margin"/>
              </v:shape>
            </w:pict>
          </mc:Fallback>
        </mc:AlternateContent>
      </w:r>
    </w:p>
    <w:p w14:paraId="64AB6509" w14:textId="77777777" w:rsidR="00D444BF" w:rsidRPr="00BE639C" w:rsidRDefault="00D444BF" w:rsidP="00D444BF">
      <w:pPr>
        <w:rPr>
          <w:b/>
        </w:rPr>
      </w:pPr>
    </w:p>
    <w:p w14:paraId="1E4FF74B" w14:textId="77777777" w:rsidR="00D444BF" w:rsidRPr="001750C5" w:rsidRDefault="00D444BF" w:rsidP="00D444BF"/>
    <w:p w14:paraId="7CCECDBC" w14:textId="77777777" w:rsidR="00D444BF" w:rsidRDefault="00D444BF" w:rsidP="00D444BF">
      <w:r>
        <w:rPr>
          <w:noProof/>
          <w:lang w:eastAsia="en-AU"/>
        </w:rPr>
        <mc:AlternateContent>
          <mc:Choice Requires="wps">
            <w:drawing>
              <wp:anchor distT="0" distB="0" distL="114300" distR="114300" simplePos="0" relativeHeight="251658243" behindDoc="0" locked="0" layoutInCell="1" allowOverlap="1" wp14:anchorId="497DA5EB" wp14:editId="74530D5F">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3A4389" id="_x0000_t32" coordsize="21600,21600" o:spt="32" o:oned="t" path="m,l21600,21600e" filled="f">
                <v:path arrowok="t" fillok="f" o:connecttype="none"/>
                <o:lock v:ext="edit" shapetype="t"/>
              </v:shapetype>
              <v:shape id="Straight Arrow Connector 10" o:spid="_x0000_s1026" type="#_x0000_t32" alt="Title: Arrow - Description: Chart arrow from Appendix C to total eligible grant project value" style="position:absolute;margin-left:104.75pt;margin-top:.55pt;width:5pt;height:24.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4" behindDoc="0" locked="0" layoutInCell="1" allowOverlap="1" wp14:anchorId="3134F005" wp14:editId="56E8C90E">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AD2E35" id="Straight Arrow Connector 30" o:spid="_x0000_s1026" type="#_x0000_t32" alt="Title: Arrow - Description: Chart arrow from Appendix D to total eligible grant project value" style="position:absolute;margin-left:306.6pt;margin-top:3.05pt;width:8.3pt;height:22.0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14:paraId="24B7AF2B" w14:textId="77777777" w:rsidR="00D444BF" w:rsidRDefault="00D444BF" w:rsidP="00D444BF">
      <w:pPr>
        <w:pStyle w:val="NoSpacing"/>
      </w:pPr>
      <w:r>
        <w:rPr>
          <w:noProof/>
          <w:lang w:eastAsia="en-AU"/>
        </w:rPr>
        <mc:AlternateContent>
          <mc:Choice Requires="wps">
            <w:drawing>
              <wp:anchor distT="0" distB="0" distL="114300" distR="114300" simplePos="0" relativeHeight="251658240" behindDoc="0" locked="0" layoutInCell="1" allowOverlap="1" wp14:anchorId="3B7604BD" wp14:editId="39A09AA8">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7A0BDF" w14:textId="77777777" w:rsidR="005673AD" w:rsidRPr="00157DB2" w:rsidRDefault="005673AD" w:rsidP="00D444BF">
                            <w:pPr>
                              <w:jc w:val="center"/>
                              <w:rPr>
                                <w:b/>
                              </w:rPr>
                            </w:pPr>
                            <w:r w:rsidRPr="00157DB2">
                              <w:rPr>
                                <w:b/>
                              </w:rPr>
                              <w:t xml:space="preserve">TOTAL ELIGIBLE </w:t>
                            </w:r>
                            <w:r>
                              <w:rPr>
                                <w:b/>
                              </w:rPr>
                              <w:t>PROJECT EXPENDITURE</w:t>
                            </w:r>
                          </w:p>
                          <w:p w14:paraId="64261C70" w14:textId="77777777" w:rsidR="005673AD" w:rsidRDefault="005673AD" w:rsidP="00D444BF">
                            <w:pPr>
                              <w:jc w:val="center"/>
                            </w:pPr>
                            <w:r>
                              <w:t xml:space="preserve">The maximum CRC-P grant is up to 50%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04BD" id="Flowchart: Process 31" o:spid="_x0000_s1028" type="#_x0000_t109" style="position:absolute;margin-left:386.8pt;margin-top:5.05pt;width:438pt;height:46.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Lq/HwaI&#10;AgAAYgUAAA4AAAAAAAAAAAAAAAAALgIAAGRycy9lMm9Eb2MueG1sUEsBAi0AFAAGAAgAAAAhAF4B&#10;4DDXAAAABwEAAA8AAAAAAAAAAAAAAAAA4gQAAGRycy9kb3ducmV2LnhtbFBLBQYAAAAABAAEAPMA&#10;AADmBQAAAAA=&#10;" fillcolor="#4f81bd [3204]" strokecolor="#243f60 [1604]" strokeweight="2pt">
                <v:textbox>
                  <w:txbxContent>
                    <w:p w14:paraId="0B7A0BDF" w14:textId="77777777" w:rsidR="005673AD" w:rsidRPr="00157DB2" w:rsidRDefault="005673AD" w:rsidP="00D444BF">
                      <w:pPr>
                        <w:jc w:val="center"/>
                        <w:rPr>
                          <w:b/>
                        </w:rPr>
                      </w:pPr>
                      <w:r w:rsidRPr="00157DB2">
                        <w:rPr>
                          <w:b/>
                        </w:rPr>
                        <w:t xml:space="preserve">TOTAL ELIGIBLE </w:t>
                      </w:r>
                      <w:r>
                        <w:rPr>
                          <w:b/>
                        </w:rPr>
                        <w:t>PROJECT EXPENDITURE</w:t>
                      </w:r>
                    </w:p>
                    <w:p w14:paraId="64261C70" w14:textId="77777777" w:rsidR="005673AD" w:rsidRDefault="005673AD" w:rsidP="00D444BF">
                      <w:pPr>
                        <w:jc w:val="center"/>
                      </w:pPr>
                      <w:r>
                        <w:t xml:space="preserve">The maximum CRC-P grant is up to 50% of total eligible project expenditure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5C7C07D" w14:textId="77777777" w:rsidR="00D444BF" w:rsidRPr="00C87E82" w:rsidRDefault="00D444BF" w:rsidP="00C90FD4">
      <w:pPr>
        <w:pStyle w:val="Heading3Appendix"/>
        <w:spacing w:before="360"/>
        <w:ind w:left="851" w:hanging="851"/>
      </w:pPr>
      <w:bookmarkStart w:id="354" w:name="_Toc514842899"/>
      <w:bookmarkStart w:id="355" w:name="_Toc514850842"/>
      <w:bookmarkStart w:id="356" w:name="_Toc39848753"/>
      <w:bookmarkStart w:id="357" w:name="_Toc48149253"/>
      <w:bookmarkStart w:id="358" w:name="_Toc48660968"/>
      <w:r w:rsidRPr="00461531">
        <w:t>Applicant contributions</w:t>
      </w:r>
      <w:bookmarkEnd w:id="354"/>
      <w:bookmarkEnd w:id="355"/>
      <w:bookmarkEnd w:id="356"/>
      <w:bookmarkEnd w:id="357"/>
      <w:bookmarkEnd w:id="358"/>
    </w:p>
    <w:p w14:paraId="4B305A45" w14:textId="77777777" w:rsidR="00D444BF" w:rsidRDefault="00D444BF" w:rsidP="00D444BF">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1903E142" w14:textId="77777777" w:rsidR="00D444BF" w:rsidRDefault="00D444BF" w:rsidP="00D444BF">
      <w:pPr>
        <w:rPr>
          <w:iCs w:val="0"/>
        </w:rPr>
        <w:sectPr w:rsidR="00D444BF" w:rsidSect="000D5C73">
          <w:pgSz w:w="11907" w:h="16840" w:code="9"/>
          <w:pgMar w:top="1418" w:right="1418" w:bottom="1276" w:left="1701" w:header="709" w:footer="709" w:gutter="0"/>
          <w:cols w:space="720"/>
          <w:docGrid w:linePitch="360"/>
        </w:sectPr>
      </w:pPr>
      <w:r w:rsidRPr="00AC2852">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r>
        <w:rPr>
          <w:iCs w:val="0"/>
        </w:rPr>
        <w:t>.</w:t>
      </w:r>
    </w:p>
    <w:p w14:paraId="25F65379" w14:textId="28F79279" w:rsidR="00230A2B" w:rsidRDefault="004E0184" w:rsidP="007006FE">
      <w:pPr>
        <w:pStyle w:val="Heading2Appendix"/>
        <w:numPr>
          <w:ilvl w:val="0"/>
          <w:numId w:val="33"/>
        </w:numPr>
        <w:ind w:left="2268" w:hanging="2268"/>
      </w:pPr>
      <w:bookmarkStart w:id="359" w:name="_Toc48149254"/>
      <w:bookmarkStart w:id="360" w:name="_Toc48660969"/>
      <w:r>
        <w:t>Eligible expenditure</w:t>
      </w:r>
      <w:bookmarkEnd w:id="346"/>
      <w:bookmarkEnd w:id="347"/>
      <w:bookmarkEnd w:id="348"/>
      <w:bookmarkEnd w:id="359"/>
      <w:bookmarkEnd w:id="360"/>
    </w:p>
    <w:p w14:paraId="25F6537B" w14:textId="0B3078C8" w:rsidR="00D96D08" w:rsidRDefault="00D96D08" w:rsidP="00D96D08">
      <w:r w:rsidRPr="00E162FF">
        <w:t xml:space="preserve">This section provides </w:t>
      </w:r>
      <w:r w:rsidRPr="005A61FE">
        <w:t>guid</w:t>
      </w:r>
      <w:r w:rsidR="00442B03" w:rsidRPr="005A61FE">
        <w:t>ance</w:t>
      </w:r>
      <w:r w:rsidRPr="00E162FF">
        <w:t xml:space="preserve"> on the eligibility of expenditure.</w:t>
      </w:r>
      <w:r w:rsidR="003208B6" w:rsidRPr="00E162FF" w:rsidDel="003208B6">
        <w:t xml:space="preserve"> </w:t>
      </w:r>
    </w:p>
    <w:p w14:paraId="25F6537C" w14:textId="29CC815B" w:rsidR="00D96D08" w:rsidRDefault="00D96D08" w:rsidP="00D96D08">
      <w:r w:rsidRPr="00E162FF">
        <w:t xml:space="preserve">The </w:t>
      </w:r>
      <w:r w:rsidR="00360021">
        <w:t>p</w:t>
      </w:r>
      <w:r w:rsidR="00262481">
        <w:t>rogram</w:t>
      </w:r>
      <w:r w:rsidRPr="00E162FF">
        <w:t xml:space="preserve"> </w:t>
      </w:r>
      <w:r w:rsidR="00360021">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21025A8C" w:rsidR="00D96D08" w:rsidRDefault="00D96D08" w:rsidP="009E1A0B">
      <w:pPr>
        <w:pStyle w:val="ListBullet"/>
        <w:numPr>
          <w:ilvl w:val="0"/>
          <w:numId w:val="7"/>
        </w:numPr>
      </w:pPr>
      <w:r>
        <w:t xml:space="preserve">be incurred by </w:t>
      </w:r>
      <w:r w:rsidR="00741240">
        <w:t>you</w:t>
      </w:r>
      <w:r w:rsidR="004855A0">
        <w:t xml:space="preserve"> </w:t>
      </w:r>
      <w:r w:rsidR="000F2D90">
        <w:t xml:space="preserve">or your partners </w:t>
      </w:r>
      <w:r w:rsidR="004855A0">
        <w:t>within the project period</w:t>
      </w:r>
    </w:p>
    <w:p w14:paraId="25F6537F" w14:textId="3C530DB3" w:rsidR="00D96D08" w:rsidRDefault="00D96D08" w:rsidP="009E1A0B">
      <w:pPr>
        <w:pStyle w:val="ListBullet"/>
        <w:numPr>
          <w:ilvl w:val="0"/>
          <w:numId w:val="7"/>
        </w:numPr>
      </w:pPr>
      <w:r>
        <w:t xml:space="preserve">be a direct cost </w:t>
      </w:r>
      <w:r w:rsidR="004C6F6D">
        <w:t>of</w:t>
      </w:r>
      <w:r>
        <w:t xml:space="preserve"> the project </w:t>
      </w:r>
    </w:p>
    <w:p w14:paraId="25F65380" w14:textId="11415FBD" w:rsidR="00AF0858" w:rsidRDefault="00C96D1E" w:rsidP="009E1A0B">
      <w:pPr>
        <w:pStyle w:val="ListBullet"/>
        <w:numPr>
          <w:ilvl w:val="0"/>
          <w:numId w:val="7"/>
        </w:numPr>
      </w:pPr>
      <w:r>
        <w:t>be incurred by you to undertake required project audit activities</w:t>
      </w:r>
    </w:p>
    <w:p w14:paraId="25F65381" w14:textId="77777777" w:rsidR="00D96D08" w:rsidRDefault="00D96D08" w:rsidP="009E1A0B">
      <w:pPr>
        <w:pStyle w:val="ListBullet"/>
        <w:numPr>
          <w:ilvl w:val="0"/>
          <w:numId w:val="7"/>
        </w:numPr>
      </w:pPr>
      <w:r>
        <w:t>meet the eligible expenditure guidelines.</w:t>
      </w:r>
    </w:p>
    <w:p w14:paraId="25F65382" w14:textId="77777777" w:rsidR="00D96D08" w:rsidRPr="006F6212" w:rsidRDefault="00D96D08" w:rsidP="008F4F02">
      <w:pPr>
        <w:pStyle w:val="Heading3Appendix"/>
        <w:ind w:left="851" w:hanging="851"/>
      </w:pPr>
      <w:bookmarkStart w:id="361" w:name="_Toc496536710"/>
      <w:bookmarkStart w:id="362" w:name="_Toc531277538"/>
      <w:bookmarkStart w:id="363" w:name="_Toc955348"/>
      <w:bookmarkStart w:id="364" w:name="_Toc48149255"/>
      <w:bookmarkStart w:id="365" w:name="_Toc48660970"/>
      <w:r w:rsidRPr="006F6212">
        <w:t>How</w:t>
      </w:r>
      <w:r w:rsidR="00DA182E" w:rsidRPr="006F6212">
        <w:t xml:space="preserve"> we verify</w:t>
      </w:r>
      <w:r w:rsidRPr="006F6212">
        <w:t xml:space="preserve"> eligible expenditure</w:t>
      </w:r>
      <w:bookmarkEnd w:id="361"/>
      <w:bookmarkEnd w:id="362"/>
      <w:bookmarkEnd w:id="363"/>
      <w:bookmarkEnd w:id="364"/>
      <w:bookmarkEnd w:id="365"/>
    </w:p>
    <w:p w14:paraId="25F65383" w14:textId="19B8230F" w:rsidR="00D96D08" w:rsidRPr="009B6938" w:rsidRDefault="00D96D08" w:rsidP="004E0184">
      <w:r>
        <w:t xml:space="preserve">If your application is successful, </w:t>
      </w:r>
      <w:r w:rsidR="00DA182E">
        <w:t>we will ask you</w:t>
      </w:r>
      <w:r w:rsidRPr="00E162FF">
        <w:t xml:space="preserve"> to verify the project budget </w:t>
      </w:r>
      <w:r>
        <w:t xml:space="preserve">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5916EAFE" w:rsidR="00D96D08"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56F8B807" w14:textId="77777777" w:rsidR="007D3692" w:rsidRPr="007D3692" w:rsidRDefault="007D3692" w:rsidP="008F4F02">
      <w:pPr>
        <w:pStyle w:val="Heading3Appendix"/>
        <w:ind w:left="851" w:hanging="851"/>
      </w:pPr>
      <w:bookmarkStart w:id="366" w:name="_Toc39848756"/>
      <w:bookmarkStart w:id="367" w:name="_Toc48149256"/>
      <w:bookmarkStart w:id="368" w:name="_Toc48660971"/>
      <w:r w:rsidRPr="007D3692">
        <w:t>Eligible expenditure items</w:t>
      </w:r>
      <w:bookmarkEnd w:id="366"/>
      <w:bookmarkEnd w:id="367"/>
      <w:bookmarkEnd w:id="368"/>
    </w:p>
    <w:p w14:paraId="1EB8C5E1" w14:textId="77777777" w:rsidR="007D3692" w:rsidRPr="007D3692" w:rsidRDefault="007D3692" w:rsidP="007D3692">
      <w:r w:rsidRPr="007D3692">
        <w:t>You can only use CRC-P grant funds or cash contributions for eligible expenditure directly related to the project. Eligible expenditure can include, but is not limited to:</w:t>
      </w:r>
    </w:p>
    <w:p w14:paraId="318BFA58" w14:textId="77777777" w:rsidR="007D3692" w:rsidRPr="007D3692" w:rsidRDefault="007D3692" w:rsidP="007D3692">
      <w:pPr>
        <w:pStyle w:val="ListBullet"/>
        <w:numPr>
          <w:ilvl w:val="0"/>
          <w:numId w:val="7"/>
        </w:numPr>
      </w:pPr>
      <w:r w:rsidRPr="007D3692">
        <w:t>salaries</w:t>
      </w:r>
      <w:r w:rsidRPr="007D3692" w:rsidDel="00B60FA7">
        <w:t xml:space="preserve"> </w:t>
      </w:r>
      <w:r w:rsidRPr="007D3692">
        <w:t>and on-costs for personnel directly employed for the project activities (this should be calculated on a pro-rata basis relative to their time commitment using the formula detailed below)</w:t>
      </w:r>
    </w:p>
    <w:p w14:paraId="620FBEE2" w14:textId="7C8AC144" w:rsidR="007D3692" w:rsidRPr="007D3692" w:rsidRDefault="007D3692" w:rsidP="007D3692">
      <w:pPr>
        <w:pStyle w:val="ListBullet"/>
        <w:numPr>
          <w:ilvl w:val="0"/>
          <w:numId w:val="7"/>
        </w:numPr>
      </w:pPr>
      <w:r w:rsidRPr="007D3692">
        <w:t xml:space="preserve">contractor costs as </w:t>
      </w:r>
      <w:r w:rsidR="001A478D" w:rsidRPr="007D3692">
        <w:t xml:space="preserve">outlined </w:t>
      </w:r>
      <w:r w:rsidRPr="007D3692">
        <w:t>below</w:t>
      </w:r>
    </w:p>
    <w:p w14:paraId="111AD7CB" w14:textId="77777777" w:rsidR="007D3692" w:rsidRPr="007D3692" w:rsidRDefault="007D3692" w:rsidP="007D3692">
      <w:pPr>
        <w:pStyle w:val="ListBullet"/>
        <w:numPr>
          <w:ilvl w:val="0"/>
          <w:numId w:val="7"/>
        </w:numPr>
      </w:pPr>
      <w:r w:rsidRPr="007D3692">
        <w:t>capital items you purchase to undertake your project</w:t>
      </w:r>
    </w:p>
    <w:p w14:paraId="4DD54B9B" w14:textId="77777777" w:rsidR="007D3692" w:rsidRPr="007D3692" w:rsidRDefault="007D3692" w:rsidP="007D3692">
      <w:pPr>
        <w:pStyle w:val="ListBullet"/>
        <w:numPr>
          <w:ilvl w:val="0"/>
          <w:numId w:val="7"/>
        </w:numPr>
      </w:pPr>
      <w:r w:rsidRPr="007D3692">
        <w:t>costs of acquiring intellectual property and technology</w:t>
      </w:r>
    </w:p>
    <w:p w14:paraId="0AC25061" w14:textId="77777777" w:rsidR="007D3692" w:rsidRPr="007D3692" w:rsidRDefault="007D3692" w:rsidP="00AE7294">
      <w:pPr>
        <w:pStyle w:val="ListBullet"/>
        <w:numPr>
          <w:ilvl w:val="0"/>
          <w:numId w:val="7"/>
        </w:numPr>
        <w:rPr>
          <w:szCs w:val="20"/>
        </w:rPr>
      </w:pPr>
      <w:r w:rsidRPr="007D3692">
        <w:rPr>
          <w:szCs w:val="20"/>
        </w:rPr>
        <w:t xml:space="preserve">student fellowships, stipends and scholarships </w:t>
      </w:r>
    </w:p>
    <w:p w14:paraId="57E1F7F3" w14:textId="30D66559" w:rsidR="00530A39" w:rsidRPr="007D3692" w:rsidRDefault="00530A39" w:rsidP="00530A39">
      <w:pPr>
        <w:pStyle w:val="ListBullet"/>
        <w:numPr>
          <w:ilvl w:val="0"/>
          <w:numId w:val="7"/>
        </w:numPr>
      </w:pPr>
      <w:r w:rsidRPr="007D3692">
        <w:t>education and training activities</w:t>
      </w:r>
      <w:r w:rsidR="00850C0D">
        <w:t>,</w:t>
      </w:r>
      <w:r w:rsidRPr="007D3692">
        <w:t xml:space="preserve"> for example primary, secondary and tertiary programs, vocational education and training, industry exchange programs, internship programs, workshops for industry, </w:t>
      </w:r>
      <w:r w:rsidR="00951C83" w:rsidRPr="007D3692">
        <w:t>conferences, professional development, networking events, forums and courses (including travel costs for key participants)</w:t>
      </w:r>
      <w:r w:rsidR="00951C83">
        <w:t xml:space="preserve"> and </w:t>
      </w:r>
      <w:r w:rsidRPr="007D3692">
        <w:t>community/public events (i.e.</w:t>
      </w:r>
      <w:r w:rsidR="00951C83">
        <w:t xml:space="preserve"> lecture series/art exhibition)</w:t>
      </w:r>
    </w:p>
    <w:p w14:paraId="3A6A0152" w14:textId="45AA3CCB" w:rsidR="00530A39" w:rsidRPr="007D3692" w:rsidRDefault="00530A39" w:rsidP="00530A39">
      <w:pPr>
        <w:pStyle w:val="ListBullet"/>
        <w:numPr>
          <w:ilvl w:val="0"/>
          <w:numId w:val="7"/>
        </w:numPr>
      </w:pPr>
      <w:r w:rsidRPr="007D3692">
        <w:t>engagement with SMEs to build their R&amp;D capacity</w:t>
      </w:r>
    </w:p>
    <w:p w14:paraId="5B924F43" w14:textId="77777777" w:rsidR="007D3692" w:rsidRPr="007D3692" w:rsidRDefault="007D3692" w:rsidP="007D3692">
      <w:pPr>
        <w:pStyle w:val="ListBullet"/>
        <w:numPr>
          <w:ilvl w:val="0"/>
          <w:numId w:val="7"/>
        </w:numPr>
      </w:pPr>
      <w:r w:rsidRPr="007D3692">
        <w:t>costs related to the publication of research and the deployment and take-up of research outputs</w:t>
      </w:r>
    </w:p>
    <w:p w14:paraId="3338F3D7" w14:textId="5B98BC68" w:rsidR="007D3692" w:rsidRDefault="007D3692" w:rsidP="007D3692">
      <w:pPr>
        <w:pStyle w:val="ListBullet"/>
        <w:numPr>
          <w:ilvl w:val="0"/>
          <w:numId w:val="7"/>
        </w:numPr>
      </w:pPr>
      <w:r w:rsidRPr="007D3692">
        <w:t xml:space="preserve">costs related to recruiting or contracting specialist staff </w:t>
      </w:r>
    </w:p>
    <w:p w14:paraId="2AEF5A12" w14:textId="5A054F2E" w:rsidR="007D3692" w:rsidRPr="007D3692" w:rsidRDefault="007D3692" w:rsidP="007D3692">
      <w:pPr>
        <w:pStyle w:val="ListBullet"/>
        <w:numPr>
          <w:ilvl w:val="0"/>
          <w:numId w:val="7"/>
        </w:numPr>
      </w:pPr>
      <w:r w:rsidRPr="007D3692">
        <w:t xml:space="preserve">purchase of computing equipment and software </w:t>
      </w:r>
    </w:p>
    <w:p w14:paraId="4035F19B" w14:textId="03564FE6" w:rsidR="00530A39" w:rsidRPr="007D3692" w:rsidRDefault="00530A39" w:rsidP="00530A39">
      <w:pPr>
        <w:pStyle w:val="ListBullet"/>
        <w:numPr>
          <w:ilvl w:val="0"/>
          <w:numId w:val="7"/>
        </w:numPr>
      </w:pPr>
      <w:bookmarkStart w:id="369" w:name="_Toc408383078"/>
      <w:bookmarkStart w:id="370" w:name="_Toc396838191"/>
      <w:bookmarkStart w:id="371" w:name="_Toc397894527"/>
      <w:bookmarkStart w:id="372" w:name="_Toc400542289"/>
      <w:bookmarkStart w:id="373" w:name="_Toc408383079"/>
      <w:bookmarkStart w:id="374" w:name="_Toc396838192"/>
      <w:bookmarkStart w:id="375" w:name="_Toc397894528"/>
      <w:bookmarkStart w:id="376" w:name="_Toc400542290"/>
      <w:bookmarkStart w:id="377" w:name="_Toc408383080"/>
      <w:bookmarkStart w:id="378" w:name="_Toc396838193"/>
      <w:bookmarkStart w:id="379" w:name="_Toc397894529"/>
      <w:bookmarkStart w:id="380" w:name="_Toc400542291"/>
      <w:bookmarkStart w:id="381" w:name="OLE_LINK21"/>
      <w:bookmarkStart w:id="382" w:name="OLE_LINK20"/>
      <w:bookmarkStart w:id="383" w:name="_Toc408383081"/>
      <w:bookmarkStart w:id="384" w:name="_Toc402271518"/>
      <w:bookmarkStart w:id="385" w:name="_Toc399934182"/>
      <w:bookmarkStart w:id="386" w:name="_Toc398196530"/>
      <w:bookmarkStart w:id="387" w:name="_Toc398194986"/>
      <w:bookmarkStart w:id="388" w:name="_Toc397894530"/>
      <w:bookmarkStart w:id="389" w:name="_Toc396838194"/>
      <w:bookmarkStart w:id="390" w:name="_3.5._State-of-the-art_manufacturing"/>
      <w:bookmarkStart w:id="391" w:name="_3.4._State-of-the-art_manufacturing"/>
      <w:bookmarkStart w:id="392" w:name="OLE_LINK19"/>
      <w:bookmarkStart w:id="393" w:name="_Toc408383083"/>
      <w:bookmarkStart w:id="394" w:name="_Toc402271519"/>
      <w:bookmarkStart w:id="395" w:name="_Toc399934183"/>
      <w:bookmarkStart w:id="396" w:name="_Toc398196531"/>
      <w:bookmarkStart w:id="397" w:name="_Toc398194987"/>
      <w:bookmarkStart w:id="398" w:name="_Toc397894531"/>
      <w:bookmarkStart w:id="399" w:name="_Toc396838195"/>
      <w:bookmarkStart w:id="400" w:name="_3.6._Prototype_expenditure"/>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D3692">
        <w:t xml:space="preserve">reasonable fitout expenditure </w:t>
      </w:r>
    </w:p>
    <w:p w14:paraId="286B04C0" w14:textId="77777777" w:rsidR="00530A39" w:rsidRPr="00E162FF" w:rsidRDefault="00530A39" w:rsidP="009E1A0B">
      <w:pPr>
        <w:pStyle w:val="ListBullet"/>
        <w:numPr>
          <w:ilvl w:val="0"/>
          <w:numId w:val="7"/>
        </w:numPr>
      </w:pPr>
      <w:r w:rsidRPr="00E162FF">
        <w:t>building modifications</w:t>
      </w:r>
      <w:r>
        <w:t xml:space="preserve"> where you own the modified asset</w:t>
      </w:r>
      <w:r w:rsidRPr="005D4C93">
        <w:t xml:space="preserve"> </w:t>
      </w:r>
      <w:r>
        <w:t>and the modification is required to undertake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manufacturing process</w:t>
      </w:r>
    </w:p>
    <w:p w14:paraId="421C3A7E" w14:textId="77777777" w:rsidR="00530A39" w:rsidRPr="00E162FF" w:rsidRDefault="00530A39" w:rsidP="009E1A0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5C0FFE83" w14:textId="540A20F9" w:rsidR="00530A39" w:rsidRDefault="007D3692" w:rsidP="007D3692">
      <w:pPr>
        <w:pStyle w:val="ListBullet"/>
        <w:numPr>
          <w:ilvl w:val="0"/>
          <w:numId w:val="7"/>
        </w:numPr>
      </w:pPr>
      <w:r w:rsidRPr="007D3692">
        <w:t xml:space="preserve">travel and overseas expenditure as </w:t>
      </w:r>
      <w:r w:rsidR="00617B8C" w:rsidRPr="007D3692">
        <w:t xml:space="preserve">outlined </w:t>
      </w:r>
      <w:r w:rsidRPr="007D3692">
        <w:t>below</w:t>
      </w:r>
    </w:p>
    <w:p w14:paraId="2BE74160" w14:textId="18290C29" w:rsidR="00530A39" w:rsidRDefault="007D3692" w:rsidP="009E1A0B">
      <w:pPr>
        <w:pStyle w:val="ListBullet"/>
        <w:numPr>
          <w:ilvl w:val="0"/>
          <w:numId w:val="7"/>
        </w:numPr>
      </w:pPr>
      <w:r w:rsidRPr="007D3692">
        <w:t>financial auditing of project expenditure as outlined below</w:t>
      </w:r>
    </w:p>
    <w:p w14:paraId="17F29ACD" w14:textId="239FD397" w:rsidR="00530A39" w:rsidRDefault="00530A39" w:rsidP="009E1A0B">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w:t>
      </w:r>
      <w:r>
        <w:t xml:space="preserve">we make </w:t>
      </w:r>
      <w:r w:rsidRPr="00E162FF">
        <w:t xml:space="preserve">payments </w:t>
      </w:r>
      <w:r>
        <w:t>based on</w:t>
      </w:r>
      <w:r w:rsidRPr="00E162FF">
        <w:t xml:space="preserve"> actual costs incurred.</w:t>
      </w:r>
    </w:p>
    <w:p w14:paraId="6062C166" w14:textId="6ED4D771" w:rsidR="007D3692" w:rsidRPr="007D3692" w:rsidRDefault="007D3692" w:rsidP="007D3692">
      <w:pPr>
        <w:rPr>
          <w:iCs w:val="0"/>
        </w:rPr>
      </w:pPr>
      <w:r w:rsidRPr="007D3692">
        <w:rPr>
          <w:iCs w:val="0"/>
        </w:rPr>
        <w:t>The program delegate may determine other expenditure items eligible.</w:t>
      </w:r>
    </w:p>
    <w:p w14:paraId="47A25805" w14:textId="77777777" w:rsidR="007D3692" w:rsidRPr="00D607CC" w:rsidRDefault="007D3692" w:rsidP="007D3692">
      <w:pPr>
        <w:rPr>
          <w:iCs w:val="0"/>
        </w:rPr>
      </w:pPr>
      <w:r w:rsidRPr="007D3692">
        <w:rPr>
          <w:iCs w:val="0"/>
        </w:rPr>
        <w:t>Evidence you may need to supply can include supplier contracts, purchase orders, invoices and supplier confirmation of payments.</w:t>
      </w:r>
    </w:p>
    <w:p w14:paraId="25F653C9" w14:textId="77777777" w:rsidR="00D96D08" w:rsidRPr="006F6212" w:rsidRDefault="00D96D08" w:rsidP="008F4F02">
      <w:pPr>
        <w:pStyle w:val="Heading3Appendix"/>
        <w:ind w:left="851" w:hanging="851"/>
      </w:pPr>
      <w:bookmarkStart w:id="401" w:name="_Toc408383082"/>
      <w:bookmarkStart w:id="402" w:name="_Toc400542293"/>
      <w:bookmarkStart w:id="403" w:name="_Toc496536718"/>
      <w:bookmarkStart w:id="404" w:name="_Toc531277546"/>
      <w:bookmarkStart w:id="405" w:name="_Toc955356"/>
      <w:bookmarkStart w:id="406" w:name="_Toc48149257"/>
      <w:bookmarkStart w:id="407" w:name="_Toc48660972"/>
      <w:bookmarkEnd w:id="401"/>
      <w:bookmarkEnd w:id="402"/>
      <w:r w:rsidRPr="006F6212">
        <w:t>Labour expenditure</w:t>
      </w:r>
      <w:bookmarkEnd w:id="403"/>
      <w:bookmarkEnd w:id="404"/>
      <w:bookmarkEnd w:id="405"/>
      <w:bookmarkEnd w:id="406"/>
      <w:bookmarkEnd w:id="407"/>
    </w:p>
    <w:p w14:paraId="25F653CA" w14:textId="40F43CB9" w:rsidR="00D96D08" w:rsidRPr="00594E1F" w:rsidRDefault="00D96D08" w:rsidP="00D96D08">
      <w:r w:rsidRPr="00594E1F">
        <w:t xml:space="preserve">Eligible labour expenditure for the grant covers the direct labour costs of employees </w:t>
      </w:r>
      <w:r w:rsidR="00FE4BCF" w:rsidRPr="00594E1F">
        <w:t xml:space="preserve">you </w:t>
      </w:r>
      <w:r w:rsidR="000F2D90">
        <w:t xml:space="preserve">and your partners </w:t>
      </w:r>
      <w:r w:rsidR="00FE4BCF" w:rsidRPr="00594E1F">
        <w:t>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C1E4A4B" w14:textId="77777777" w:rsidR="000F2D90" w:rsidRDefault="000F2D90" w:rsidP="000F2D90">
      <w:r w:rsidRPr="009F084D">
        <w:t xml:space="preserve">Technical project management may include tasks such as planning, scoping, establishing appropriate specs and monitoring undertaken by a technical expert or specialist in the field that is the focus of the project. For example, a process engineer overseeing a manufacturing process upgrade. </w:t>
      </w:r>
    </w:p>
    <w:p w14:paraId="73F164F3" w14:textId="3AB628E9" w:rsidR="000F2D90" w:rsidRPr="00594E1F" w:rsidRDefault="000F2D90" w:rsidP="00D96D08">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7EF914E6"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r w:rsidR="00F2270A">
        <w:t>If you or a partner are paying greater than $175,000 per financial year to an employee, this excess should be paid from your or the partner’s resources</w:t>
      </w:r>
      <w:r w:rsidR="00213DB3">
        <w:t>. It</w:t>
      </w:r>
      <w:r w:rsidR="00F2270A">
        <w:t xml:space="preserve"> cannot be reported as eligible expenditure, and cannot be claimed as a staff in-kind contribution. </w:t>
      </w:r>
    </w:p>
    <w:p w14:paraId="25F653CF" w14:textId="2C3A8F6B" w:rsidR="00D96D08"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71335C89" w14:textId="13943D1F" w:rsidR="007D3692" w:rsidRPr="00594E1F" w:rsidRDefault="007D3692" w:rsidP="007D3692">
      <w:r>
        <w:t xml:space="preserve">Where a staff-in kind contribution is claimed this </w:t>
      </w:r>
      <w:r w:rsidR="00D3166D">
        <w:t>can</w:t>
      </w:r>
      <w:r>
        <w:t xml:space="preserve">not be claimed or reported as eligible labour expenditure. </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8F4F02">
      <w:pPr>
        <w:pStyle w:val="Heading3Appendix"/>
        <w:ind w:left="851" w:hanging="851"/>
      </w:pPr>
      <w:bookmarkStart w:id="408" w:name="_Toc496536719"/>
      <w:bookmarkStart w:id="409" w:name="_Toc531277547"/>
      <w:bookmarkStart w:id="410" w:name="_Toc955357"/>
      <w:bookmarkStart w:id="411" w:name="_Toc48149258"/>
      <w:bookmarkStart w:id="412" w:name="_Toc48660973"/>
      <w:r w:rsidRPr="006F6212">
        <w:t>Labour on-costs and administrative overhead</w:t>
      </w:r>
      <w:bookmarkEnd w:id="408"/>
      <w:bookmarkEnd w:id="409"/>
      <w:bookmarkEnd w:id="410"/>
      <w:bookmarkEnd w:id="411"/>
      <w:bookmarkEnd w:id="412"/>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413" w:name="OLE_LINK17"/>
      <w:bookmarkStart w:id="414" w:name="OLE_LINK16"/>
      <w:bookmarkEnd w:id="413"/>
      <w:bookmarkEnd w:id="414"/>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9E1A0B">
      <w:pPr>
        <w:pStyle w:val="ListBullet"/>
        <w:numPr>
          <w:ilvl w:val="0"/>
          <w:numId w:val="7"/>
        </w:numPr>
      </w:pPr>
      <w:bookmarkStart w:id="415" w:name="OLE_LINK22"/>
      <w:r w:rsidRPr="009B6938">
        <w:t>details of all personnel working on the project, including name, title, function, time spent on the project and salary</w:t>
      </w:r>
    </w:p>
    <w:bookmarkEnd w:id="415"/>
    <w:p w14:paraId="25F653D8" w14:textId="77777777" w:rsidR="00D96D08" w:rsidRPr="009B6938" w:rsidRDefault="00D96D08" w:rsidP="009E1A0B">
      <w:pPr>
        <w:pStyle w:val="ListBullet"/>
        <w:numPr>
          <w:ilvl w:val="0"/>
          <w:numId w:val="7"/>
        </w:numPr>
      </w:pPr>
      <w:r w:rsidRPr="009B6938">
        <w:t>ATO payment summaries, pay slips and employment contracts.</w:t>
      </w:r>
    </w:p>
    <w:p w14:paraId="25F653D9" w14:textId="77777777" w:rsidR="00D96D08" w:rsidRPr="006F6212" w:rsidRDefault="00D96D08" w:rsidP="008F4F02">
      <w:pPr>
        <w:pStyle w:val="Heading3Appendix"/>
        <w:ind w:left="851" w:hanging="851"/>
      </w:pPr>
      <w:bookmarkStart w:id="416" w:name="_Toc496536720"/>
      <w:bookmarkStart w:id="417" w:name="_Toc531277548"/>
      <w:bookmarkStart w:id="418" w:name="_Toc955358"/>
      <w:bookmarkStart w:id="419" w:name="_Toc48149259"/>
      <w:bookmarkStart w:id="420" w:name="_Toc48660974"/>
      <w:r w:rsidRPr="006F6212">
        <w:t>Contract expenditure</w:t>
      </w:r>
      <w:bookmarkEnd w:id="416"/>
      <w:bookmarkEnd w:id="417"/>
      <w:bookmarkEnd w:id="418"/>
      <w:bookmarkEnd w:id="419"/>
      <w:bookmarkEnd w:id="420"/>
    </w:p>
    <w:p w14:paraId="25F653DA" w14:textId="7B3E84A6" w:rsidR="00D96D08" w:rsidRDefault="00D96D08" w:rsidP="009B6938">
      <w:r w:rsidRPr="00E162FF">
        <w:t>Eligible contract expenditure is the cost of any agreed project activities</w:t>
      </w:r>
      <w:r>
        <w:t xml:space="preserve"> you contract others to do. These can include contracting</w:t>
      </w:r>
      <w:r w:rsidR="003B0568">
        <w:t>:</w:t>
      </w:r>
    </w:p>
    <w:p w14:paraId="25F653DB" w14:textId="1DAD12C8" w:rsidR="00D96D08" w:rsidRPr="009B6938" w:rsidRDefault="003B0568" w:rsidP="009E1A0B">
      <w:pPr>
        <w:pStyle w:val="ListBullet"/>
        <w:numPr>
          <w:ilvl w:val="0"/>
          <w:numId w:val="7"/>
        </w:numPr>
      </w:pPr>
      <w:r>
        <w:t>another organisation</w:t>
      </w:r>
    </w:p>
    <w:p w14:paraId="25F653DC" w14:textId="1E8540B1" w:rsidR="00D96D08" w:rsidRPr="009B6938" w:rsidRDefault="00D96D08" w:rsidP="009E1A0B">
      <w:pPr>
        <w:pStyle w:val="ListBullet"/>
        <w:numPr>
          <w:ilvl w:val="0"/>
          <w:numId w:val="7"/>
        </w:numPr>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9E1A0B">
      <w:pPr>
        <w:pStyle w:val="ListBullet"/>
        <w:numPr>
          <w:ilvl w:val="0"/>
          <w:numId w:val="7"/>
        </w:numPr>
      </w:pPr>
      <w:r w:rsidRPr="00E162FF">
        <w:t xml:space="preserve">the nature of the work </w:t>
      </w:r>
      <w:r w:rsidR="007615E3">
        <w:t>they perform</w:t>
      </w:r>
      <w:r w:rsidRPr="00E162FF">
        <w:t xml:space="preserve"> </w:t>
      </w:r>
    </w:p>
    <w:p w14:paraId="25F653DF" w14:textId="77777777" w:rsidR="00D96D08" w:rsidRDefault="00D96D08" w:rsidP="009E1A0B">
      <w:pPr>
        <w:pStyle w:val="ListBullet"/>
        <w:numPr>
          <w:ilvl w:val="0"/>
          <w:numId w:val="7"/>
        </w:numPr>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9E1A0B">
      <w:pPr>
        <w:pStyle w:val="ListBullet"/>
        <w:numPr>
          <w:ilvl w:val="0"/>
          <w:numId w:val="7"/>
        </w:numPr>
      </w:pPr>
      <w:r w:rsidRPr="00E162FF">
        <w:t>a detailed description of the nature of the work</w:t>
      </w:r>
    </w:p>
    <w:p w14:paraId="25F653E2" w14:textId="77777777" w:rsidR="00D96D08" w:rsidRDefault="00D96D08" w:rsidP="009E1A0B">
      <w:pPr>
        <w:pStyle w:val="ListBullet"/>
        <w:numPr>
          <w:ilvl w:val="0"/>
          <w:numId w:val="7"/>
        </w:numPr>
      </w:pPr>
      <w:r w:rsidRPr="00E162FF">
        <w:t>the hours and hourly rates involved</w:t>
      </w:r>
    </w:p>
    <w:p w14:paraId="25F653E3" w14:textId="77777777" w:rsidR="00D96D08" w:rsidRDefault="00D96D08" w:rsidP="009E1A0B">
      <w:pPr>
        <w:pStyle w:val="ListBullet"/>
        <w:numPr>
          <w:ilvl w:val="0"/>
          <w:numId w:val="7"/>
        </w:numPr>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9E1A0B">
      <w:pPr>
        <w:pStyle w:val="ListBullet"/>
        <w:numPr>
          <w:ilvl w:val="0"/>
          <w:numId w:val="7"/>
        </w:numPr>
      </w:pPr>
      <w:r w:rsidRPr="00E162FF">
        <w:t>an exchange of letters (including email) setting out the terms and conditions of the proposed contract work</w:t>
      </w:r>
    </w:p>
    <w:p w14:paraId="25F653E7" w14:textId="77777777" w:rsidR="00D96D08" w:rsidRDefault="00D96D08" w:rsidP="009E1A0B">
      <w:pPr>
        <w:pStyle w:val="ListBullet"/>
        <w:numPr>
          <w:ilvl w:val="0"/>
          <w:numId w:val="7"/>
        </w:numPr>
      </w:pPr>
      <w:r w:rsidRPr="00E162FF">
        <w:t>purchase order</w:t>
      </w:r>
      <w:r w:rsidR="00AE2DD9">
        <w:t>s</w:t>
      </w:r>
    </w:p>
    <w:p w14:paraId="25F653E8" w14:textId="77777777" w:rsidR="00D96D08" w:rsidRDefault="00D96D08" w:rsidP="009E1A0B">
      <w:pPr>
        <w:pStyle w:val="ListBullet"/>
        <w:numPr>
          <w:ilvl w:val="0"/>
          <w:numId w:val="7"/>
        </w:numPr>
      </w:pPr>
      <w:r w:rsidRPr="00E162FF">
        <w:t>supply agreements</w:t>
      </w:r>
    </w:p>
    <w:p w14:paraId="25F653E9" w14:textId="77777777" w:rsidR="00D96D08" w:rsidRPr="00E162FF" w:rsidRDefault="00D96D08" w:rsidP="009E1A0B">
      <w:pPr>
        <w:pStyle w:val="ListBullet"/>
        <w:numPr>
          <w:ilvl w:val="0"/>
          <w:numId w:val="7"/>
        </w:numPr>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4AB527D5" w14:textId="0A672B2C" w:rsidR="00F2270A" w:rsidRPr="006C60F2" w:rsidRDefault="00F2270A" w:rsidP="008F4F02">
      <w:pPr>
        <w:pStyle w:val="Heading3Appendix"/>
        <w:ind w:left="851" w:hanging="851"/>
      </w:pPr>
      <w:bookmarkStart w:id="421" w:name="_Toc496536721"/>
      <w:bookmarkStart w:id="422" w:name="_Toc531277549"/>
      <w:bookmarkStart w:id="423" w:name="_Toc955359"/>
      <w:bookmarkStart w:id="424" w:name="_Toc39848760"/>
      <w:bookmarkStart w:id="425" w:name="_Toc48149260"/>
      <w:bookmarkStart w:id="426" w:name="_Toc48660975"/>
      <w:r w:rsidRPr="006C60F2">
        <w:t>Travel expenditure</w:t>
      </w:r>
      <w:bookmarkEnd w:id="421"/>
      <w:bookmarkEnd w:id="422"/>
      <w:bookmarkEnd w:id="423"/>
      <w:bookmarkEnd w:id="424"/>
      <w:bookmarkEnd w:id="425"/>
      <w:bookmarkEnd w:id="426"/>
    </w:p>
    <w:p w14:paraId="372F96C4" w14:textId="05C16568" w:rsidR="00831451" w:rsidRDefault="00831451" w:rsidP="00E92882">
      <w:pPr>
        <w:spacing w:after="80"/>
      </w:pPr>
      <w:r>
        <w:t xml:space="preserve">Eligible travel </w:t>
      </w:r>
      <w:r w:rsidR="00E92882">
        <w:t>expenditure may include</w:t>
      </w:r>
    </w:p>
    <w:p w14:paraId="74167E77" w14:textId="3CD9A215" w:rsidR="00831451" w:rsidRPr="00982D64" w:rsidRDefault="00831451" w:rsidP="009E1A0B">
      <w:pPr>
        <w:pStyle w:val="ListBullet"/>
        <w:numPr>
          <w:ilvl w:val="0"/>
          <w:numId w:val="7"/>
        </w:numPr>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9E1A0B">
      <w:pPr>
        <w:pStyle w:val="ListBullet"/>
        <w:numPr>
          <w:ilvl w:val="0"/>
          <w:numId w:val="7"/>
        </w:numPr>
      </w:pPr>
      <w:r w:rsidRPr="000B28FE">
        <w:t>overseas travel limited to the reasonable cost of accommodation and transportation required in cases where the overseas travel is material to the conduct of the project in Australia</w:t>
      </w:r>
      <w:r w:rsidR="00E92882">
        <w:t>.</w:t>
      </w:r>
    </w:p>
    <w:p w14:paraId="32DF592A" w14:textId="5BCE66D2"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w:t>
      </w:r>
      <w:r w:rsidR="00BA74C3">
        <w:t>.</w:t>
      </w:r>
      <w:r w:rsidR="00BA74C3" w:rsidRPr="000C76C1">
        <w:t xml:space="preserve"> </w:t>
      </w:r>
      <w:r w:rsidR="00BA74C3">
        <w:t>W</w:t>
      </w:r>
      <w:r w:rsidR="00BA74C3" w:rsidRPr="000C76C1">
        <w:t xml:space="preserve">here </w:t>
      </w:r>
      <w:r w:rsidRPr="000C76C1">
        <w:t>non-economy class air transport is used</w:t>
      </w:r>
      <w:r w:rsidR="00BA74C3">
        <w:t>,</w:t>
      </w:r>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BA74C3" w:rsidRPr="00982D64">
        <w:rPr>
          <w:szCs w:val="20"/>
        </w:rPr>
        <w:t>airfare</w:t>
      </w:r>
      <w:r w:rsidRPr="00982D64">
        <w:rPr>
          <w:szCs w:val="20"/>
        </w:rPr>
        <w:t xml:space="preserve"> costs at the time of travel.</w:t>
      </w:r>
    </w:p>
    <w:p w14:paraId="7FEBCAAC" w14:textId="43F2683A" w:rsidR="00544033" w:rsidRDefault="00544033" w:rsidP="00544033">
      <w:r>
        <w:t xml:space="preserve">Overseas travel </w:t>
      </w:r>
      <w:r w:rsidR="00BA74C3">
        <w:t xml:space="preserve">expenditure </w:t>
      </w:r>
      <w:r>
        <w:t>must be at an economy rate</w:t>
      </w:r>
      <w:r w:rsidR="00BA74C3">
        <w:t>.</w:t>
      </w:r>
      <w:r>
        <w:t xml:space="preserve"> </w:t>
      </w:r>
      <w:r w:rsidR="00BA74C3">
        <w:t xml:space="preserve">You </w:t>
      </w:r>
      <w:r>
        <w:t xml:space="preserve">must demonstrate </w:t>
      </w:r>
      <w:r w:rsidR="00BA74C3">
        <w:t xml:space="preserve">overseas travel is material to the conduct of the project </w:t>
      </w:r>
      <w:r>
        <w:t>in Australia.</w:t>
      </w:r>
    </w:p>
    <w:p w14:paraId="42DB148B" w14:textId="77777777" w:rsidR="00D9227B" w:rsidRDefault="00D9227B" w:rsidP="00D9227B">
      <w:r>
        <w:t>Total travel expenditure (domestic and overseas) is generally limited to 10 per cent of total eligible expenditure.</w:t>
      </w:r>
    </w:p>
    <w:p w14:paraId="4CF41868" w14:textId="51B0B0D8" w:rsidR="00810CD0" w:rsidRDefault="00810CD0" w:rsidP="00A245A7">
      <w:pPr>
        <w:pStyle w:val="Heading3Appendix"/>
        <w:ind w:left="709"/>
      </w:pPr>
      <w:bookmarkStart w:id="427" w:name="_Toc48149261"/>
      <w:bookmarkStart w:id="428" w:name="_Toc48660976"/>
      <w:r>
        <w:t>Overseas expenditure</w:t>
      </w:r>
      <w:bookmarkEnd w:id="427"/>
      <w:bookmarkEnd w:id="428"/>
    </w:p>
    <w:p w14:paraId="03097E15" w14:textId="1876FBA9" w:rsidR="00EB571F" w:rsidRDefault="00F76FCB" w:rsidP="005E208A">
      <w:r>
        <w:t>O</w:t>
      </w:r>
      <w:r w:rsidR="00D96D1A">
        <w:t>verseas expenditure</w:t>
      </w:r>
      <w:r w:rsidR="00C27365">
        <w:t xml:space="preserve"> </w:t>
      </w:r>
      <w:r w:rsidR="008C6189">
        <w:t>is eligible expenditure</w:t>
      </w:r>
      <w:r w:rsidR="00E627C2">
        <w:t xml:space="preserve"> incurred outside of Australia</w:t>
      </w:r>
      <w:r>
        <w:t xml:space="preserve"> (excluding travel)</w:t>
      </w:r>
      <w:r w:rsidR="00F07562">
        <w:t xml:space="preserve"> </w:t>
      </w:r>
      <w:r w:rsidR="00EB571F">
        <w:t xml:space="preserve">and must be </w:t>
      </w:r>
      <w:r w:rsidR="007B1F93">
        <w:t xml:space="preserve">directly related to the project. </w:t>
      </w:r>
    </w:p>
    <w:p w14:paraId="67FC1D2E" w14:textId="6C132306" w:rsidR="005E208A" w:rsidRDefault="00EB571F" w:rsidP="005E208A">
      <w:r>
        <w:t>W</w:t>
      </w:r>
      <w:r w:rsidR="005E208A">
        <w:t xml:space="preserve">e will consider value for money when determining whether the cost of overseas expenditure is eligible. This may depend on </w:t>
      </w:r>
    </w:p>
    <w:p w14:paraId="4DF86AFE" w14:textId="77777777" w:rsidR="005E208A" w:rsidRDefault="005E208A" w:rsidP="009E1A0B">
      <w:pPr>
        <w:pStyle w:val="ListBullet"/>
        <w:numPr>
          <w:ilvl w:val="0"/>
          <w:numId w:val="7"/>
        </w:numPr>
      </w:pPr>
      <w:r>
        <w:t>the proportion of total grant funding you will spend on overseas expenditure</w:t>
      </w:r>
    </w:p>
    <w:p w14:paraId="4E2D60B9" w14:textId="43747245" w:rsidR="005E208A" w:rsidRPr="009E1A0B" w:rsidRDefault="005E208A" w:rsidP="009E1A0B">
      <w:pPr>
        <w:pStyle w:val="ListBullet"/>
        <w:numPr>
          <w:ilvl w:val="0"/>
          <w:numId w:val="7"/>
        </w:numPr>
      </w:pPr>
      <w:r>
        <w:t>the proportion of the service providers total fee spent on overseas expenditure</w:t>
      </w:r>
    </w:p>
    <w:p w14:paraId="641E93BD" w14:textId="0DF8C168" w:rsidR="005E208A" w:rsidRDefault="005E208A" w:rsidP="009E1A0B">
      <w:pPr>
        <w:pStyle w:val="ListBullet"/>
        <w:numPr>
          <w:ilvl w:val="0"/>
          <w:numId w:val="7"/>
        </w:numPr>
      </w:pPr>
      <w:r>
        <w:t>how the overseas expenditure is likely to aid the project in meeting the program objectives</w:t>
      </w:r>
      <w:r w:rsidR="00B0148F">
        <w:t>.</w:t>
      </w:r>
    </w:p>
    <w:p w14:paraId="183F6AE9" w14:textId="1D79E029" w:rsidR="00D80A9E" w:rsidRDefault="00D80A9E" w:rsidP="00A245A7">
      <w:pPr>
        <w:pStyle w:val="ListBullet"/>
        <w:ind w:left="0" w:firstLine="0"/>
      </w:pPr>
      <w:r>
        <w:t xml:space="preserve">Total overseas </w:t>
      </w:r>
      <w:r w:rsidR="00EB571F">
        <w:t>expenditure</w:t>
      </w:r>
      <w:r>
        <w:t xml:space="preserve"> is generally limited to 10 per cent of total eligible expenditure.</w:t>
      </w:r>
    </w:p>
    <w:p w14:paraId="20567395" w14:textId="3C11E4A0" w:rsidR="007D3692" w:rsidRDefault="007D3692" w:rsidP="00A245A7">
      <w:pPr>
        <w:pStyle w:val="Heading3Appendix"/>
        <w:ind w:left="851" w:hanging="851"/>
      </w:pPr>
      <w:bookmarkStart w:id="429" w:name="_Toc48149262"/>
      <w:bookmarkStart w:id="430" w:name="_Toc48660977"/>
      <w:bookmarkStart w:id="431" w:name="_Toc496536722"/>
      <w:bookmarkStart w:id="432" w:name="_Toc531277550"/>
      <w:bookmarkStart w:id="433" w:name="_Toc955360"/>
      <w:r>
        <w:t>Audit Costs</w:t>
      </w:r>
      <w:bookmarkEnd w:id="429"/>
      <w:bookmarkEnd w:id="430"/>
    </w:p>
    <w:p w14:paraId="1FCB18E9" w14:textId="6C464F4C" w:rsidR="00F2270A" w:rsidRDefault="00F2270A" w:rsidP="00F2270A">
      <w:r>
        <w:t xml:space="preserve">The cost of an independent audit of project expenditure up to a maximum of 1 per cent of total eligible project expenditure. </w:t>
      </w:r>
    </w:p>
    <w:bookmarkEnd w:id="431"/>
    <w:bookmarkEnd w:id="432"/>
    <w:bookmarkEnd w:id="433"/>
    <w:p w14:paraId="25F653F5" w14:textId="4C336107" w:rsidR="009B6938" w:rsidRDefault="009B6938" w:rsidP="00D96D08"/>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60DB119" w14:textId="77777777" w:rsidR="007D3692" w:rsidRDefault="007D3692" w:rsidP="007006FE">
      <w:pPr>
        <w:pStyle w:val="Heading2Appendix"/>
        <w:numPr>
          <w:ilvl w:val="0"/>
          <w:numId w:val="33"/>
        </w:numPr>
        <w:ind w:left="2268" w:hanging="2268"/>
      </w:pPr>
      <w:bookmarkStart w:id="434" w:name="_Toc12979316"/>
      <w:bookmarkStart w:id="435" w:name="_Toc39848763"/>
      <w:bookmarkStart w:id="436" w:name="_Toc48149263"/>
      <w:bookmarkStart w:id="437" w:name="_Toc48660978"/>
      <w:bookmarkStart w:id="438" w:name="_Toc383003259"/>
      <w:bookmarkStart w:id="439" w:name="_Toc496536723"/>
      <w:bookmarkStart w:id="440" w:name="_Toc531277551"/>
      <w:bookmarkStart w:id="441" w:name="_Toc955361"/>
      <w:r>
        <w:t>In-kind contributions</w:t>
      </w:r>
      <w:bookmarkEnd w:id="434"/>
      <w:bookmarkEnd w:id="435"/>
      <w:bookmarkEnd w:id="436"/>
      <w:bookmarkEnd w:id="437"/>
    </w:p>
    <w:p w14:paraId="67EB7241" w14:textId="77777777" w:rsidR="007D3692" w:rsidRPr="00B63F12" w:rsidRDefault="007D3692" w:rsidP="007D3692">
      <w:pPr>
        <w:rPr>
          <w:iCs w:val="0"/>
        </w:rPr>
      </w:pPr>
      <w:r>
        <w:rPr>
          <w:iCs w:val="0"/>
        </w:rPr>
        <w:t xml:space="preserve">We treat </w:t>
      </w:r>
      <w:r w:rsidRPr="00B63F12">
        <w:rPr>
          <w:iCs w:val="0"/>
        </w:rPr>
        <w:t xml:space="preserve">cash and in-kind contributions equally for determining your share of </w:t>
      </w:r>
      <w:r>
        <w:rPr>
          <w:iCs w:val="0"/>
        </w:rPr>
        <w:t xml:space="preserve">total </w:t>
      </w:r>
      <w:r w:rsidRPr="00B63F12">
        <w:rPr>
          <w:iCs w:val="0"/>
        </w:rPr>
        <w:t>eligible</w:t>
      </w:r>
      <w:r>
        <w:rPr>
          <w:iCs w:val="0"/>
        </w:rPr>
        <w:t xml:space="preserve"> </w:t>
      </w:r>
      <w:r w:rsidRPr="00B63F12">
        <w:rPr>
          <w:iCs w:val="0"/>
        </w:rPr>
        <w:t xml:space="preserve">project </w:t>
      </w:r>
      <w:r>
        <w:rPr>
          <w:iCs w:val="0"/>
        </w:rPr>
        <w:t>expenditure</w:t>
      </w:r>
      <w:r w:rsidRPr="00B63F12">
        <w:rPr>
          <w:iCs w:val="0"/>
        </w:rPr>
        <w:t>.</w:t>
      </w:r>
    </w:p>
    <w:p w14:paraId="4E8B081F" w14:textId="77777777" w:rsidR="007D3692" w:rsidRDefault="007D3692" w:rsidP="00A9718A">
      <w:pPr>
        <w:pStyle w:val="ListBullet"/>
        <w:ind w:left="0" w:firstLine="0"/>
      </w:pPr>
      <w:r>
        <w:t xml:space="preserve">In-kind contributions are the non-cash contributions. These can include labour contributions and facilities, equipment and services provided by project partners to the project. In order for in-kind contributions to count towards your total eligible project expenditure, they must directly relate to eligible activities. </w:t>
      </w:r>
    </w:p>
    <w:p w14:paraId="46C3654D" w14:textId="77777777" w:rsidR="007D3692" w:rsidRPr="00335A32" w:rsidRDefault="007D3692" w:rsidP="007D3692">
      <w:pPr>
        <w:rPr>
          <w:iCs w:val="0"/>
        </w:rPr>
      </w:pPr>
      <w:r>
        <w:rPr>
          <w:iCs w:val="0"/>
        </w:rPr>
        <w:t>In-kind contributions</w:t>
      </w:r>
      <w:r w:rsidRPr="00335A32">
        <w:rPr>
          <w:iCs w:val="0"/>
        </w:rPr>
        <w:t xml:space="preserve"> may include:</w:t>
      </w:r>
    </w:p>
    <w:p w14:paraId="51122538" w14:textId="4A29CB52" w:rsidR="007D3692" w:rsidRPr="00326E72" w:rsidRDefault="007D3692" w:rsidP="007D3692">
      <w:pPr>
        <w:pStyle w:val="ListBullet"/>
        <w:numPr>
          <w:ilvl w:val="0"/>
          <w:numId w:val="7"/>
        </w:numPr>
      </w:pPr>
      <w:r w:rsidRPr="00332E3A">
        <w:t>salaries and on-costs for personnel directly employed for the project activities</w:t>
      </w:r>
      <w:r>
        <w:t xml:space="preserve">. </w:t>
      </w:r>
      <w:r w:rsidRPr="00326E72">
        <w:t xml:space="preserve">Australian Government funds awarded (or contracted) to researchers employed by </w:t>
      </w:r>
      <w:r>
        <w:t>partners</w:t>
      </w:r>
      <w:r w:rsidRPr="00326E72">
        <w:t xml:space="preserve">, or to the </w:t>
      </w:r>
      <w:r>
        <w:t>partners</w:t>
      </w:r>
      <w:r w:rsidRPr="00326E72">
        <w:t xml:space="preserve"> themselves, for specific projects cannot be </w:t>
      </w:r>
      <w:r>
        <w:t>claimed as eligible expenditure</w:t>
      </w:r>
      <w:r w:rsidRPr="00326E72">
        <w:t>.</w:t>
      </w:r>
      <w:r>
        <w:t xml:space="preserve"> You must use the labour calculations outlined in appendix B. Staff in-kind contributions </w:t>
      </w:r>
      <w:r w:rsidR="00434D79">
        <w:t xml:space="preserve">are </w:t>
      </w:r>
      <w:r>
        <w:t xml:space="preserve">not </w:t>
      </w:r>
      <w:r w:rsidR="00434D79">
        <w:t>to</w:t>
      </w:r>
      <w:r>
        <w:t xml:space="preserve"> be claimed as eligible labour cash expenditure. </w:t>
      </w:r>
    </w:p>
    <w:p w14:paraId="402AC4EA" w14:textId="77777777" w:rsidR="007D3692" w:rsidRDefault="007D3692" w:rsidP="007D3692">
      <w:pPr>
        <w:pStyle w:val="ListBullet"/>
        <w:numPr>
          <w:ilvl w:val="0"/>
          <w:numId w:val="7"/>
        </w:numPr>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43D10A3E" w14:textId="77777777" w:rsidR="007D3692" w:rsidRDefault="007D3692" w:rsidP="007D3692">
      <w:pPr>
        <w:spacing w:after="80"/>
      </w:pPr>
      <w:r>
        <w:t>Examples of in-kind contributions include:</w:t>
      </w:r>
    </w:p>
    <w:p w14:paraId="4582C012" w14:textId="77777777" w:rsidR="007D3692" w:rsidRDefault="007D3692" w:rsidP="007D3692">
      <w:pPr>
        <w:pStyle w:val="ListBullet"/>
        <w:numPr>
          <w:ilvl w:val="0"/>
          <w:numId w:val="7"/>
        </w:numPr>
      </w:pPr>
      <w:r>
        <w:t>if a resource has an annual depreciation value of $100,000 and the project was using 10% of the resource’s capacity then the resource could be valued at $10,000 per year</w:t>
      </w:r>
    </w:p>
    <w:p w14:paraId="440F3A52" w14:textId="77777777" w:rsidR="007D3692" w:rsidRDefault="007D3692" w:rsidP="007D3692">
      <w:pPr>
        <w:pStyle w:val="ListBullet"/>
        <w:numPr>
          <w:ilvl w:val="0"/>
          <w:numId w:val="7"/>
        </w:numPr>
      </w:pPr>
      <w:r>
        <w:t>if the fee for usage was $500 per use and the project was receiving 100 usages per year at no cost, the value of the resource could be valued at $50,000 per year</w:t>
      </w:r>
    </w:p>
    <w:p w14:paraId="173D3615" w14:textId="77777777" w:rsidR="007D3692" w:rsidRDefault="007D3692" w:rsidP="007D3692">
      <w:pPr>
        <w:pStyle w:val="ListBullet"/>
        <w:numPr>
          <w:ilvl w:val="0"/>
          <w:numId w:val="7"/>
        </w:numPr>
        <w:sectPr w:rsidR="007D3692">
          <w:pgSz w:w="11906" w:h="16838"/>
          <w:pgMar w:top="1440" w:right="1440" w:bottom="1440" w:left="1440" w:header="708" w:footer="708" w:gutter="0"/>
          <w:cols w:space="708"/>
          <w:docGrid w:linePitch="360"/>
        </w:sectPr>
      </w:pPr>
      <w:r>
        <w:t>if your project receives office space as an in-kind contribution from a partner, you should value the contribution at the amount it would otherwise cost to rent equivalent office space.</w:t>
      </w:r>
    </w:p>
    <w:p w14:paraId="25F653F6" w14:textId="2A770FE5" w:rsidR="00D96D08" w:rsidRDefault="00D96D08" w:rsidP="007006FE">
      <w:pPr>
        <w:pStyle w:val="Heading2Appendix"/>
        <w:numPr>
          <w:ilvl w:val="0"/>
          <w:numId w:val="33"/>
        </w:numPr>
        <w:ind w:left="2268" w:hanging="2268"/>
      </w:pPr>
      <w:bookmarkStart w:id="442" w:name="_Toc48149264"/>
      <w:bookmarkStart w:id="443" w:name="_Toc48660979"/>
      <w:r>
        <w:t>Ineligible expenditure</w:t>
      </w:r>
      <w:bookmarkEnd w:id="438"/>
      <w:bookmarkEnd w:id="439"/>
      <w:bookmarkEnd w:id="440"/>
      <w:bookmarkEnd w:id="441"/>
      <w:bookmarkEnd w:id="442"/>
      <w:bookmarkEnd w:id="443"/>
    </w:p>
    <w:p w14:paraId="25F653F8" w14:textId="7DEF0EC2"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25F653F9" w14:textId="68AF1765" w:rsidR="00AE62D8" w:rsidRDefault="00AE62D8" w:rsidP="00AE62D8">
      <w:r>
        <w:t xml:space="preserve">The </w:t>
      </w:r>
      <w:r w:rsidR="0034535F">
        <w:t>p</w:t>
      </w:r>
      <w:r w:rsidR="00262481">
        <w:t>rogram</w:t>
      </w:r>
      <w:r>
        <w:t xml:space="preserve"> </w:t>
      </w:r>
      <w:r w:rsidR="0034535F">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E1A0B">
      <w:pPr>
        <w:pStyle w:val="ListBullet"/>
        <w:numPr>
          <w:ilvl w:val="0"/>
          <w:numId w:val="7"/>
        </w:numPr>
      </w:pPr>
      <w:r>
        <w:t>research not directly supporting eligible activities</w:t>
      </w:r>
    </w:p>
    <w:p w14:paraId="25F653FC" w14:textId="6D05545F" w:rsidR="009F5482" w:rsidRDefault="009F5482" w:rsidP="009E1A0B">
      <w:pPr>
        <w:pStyle w:val="ListBullet"/>
        <w:numPr>
          <w:ilvl w:val="0"/>
          <w:numId w:val="7"/>
        </w:numPr>
      </w:pPr>
      <w:r>
        <w:t>activities, equipment or supplies already being supported through other sources</w:t>
      </w:r>
    </w:p>
    <w:p w14:paraId="25F653FD" w14:textId="42549CD2" w:rsidR="009F5482" w:rsidRDefault="009F5482" w:rsidP="009E1A0B">
      <w:pPr>
        <w:pStyle w:val="ListBullet"/>
        <w:numPr>
          <w:ilvl w:val="0"/>
          <w:numId w:val="7"/>
        </w:numPr>
      </w:pPr>
      <w:r w:rsidRPr="00F21B18">
        <w:t xml:space="preserve">costs incurred prior to us notifying you </w:t>
      </w:r>
      <w:r w:rsidR="00A354A5">
        <w:t>your application is successful</w:t>
      </w:r>
      <w:r w:rsidRPr="00F21B18">
        <w:t xml:space="preserve"> </w:t>
      </w:r>
    </w:p>
    <w:p w14:paraId="5927DB5C" w14:textId="732481F7" w:rsidR="00AC5F4C" w:rsidRPr="000212D3" w:rsidRDefault="0034535F" w:rsidP="009E1A0B">
      <w:pPr>
        <w:pStyle w:val="ListBullet"/>
        <w:numPr>
          <w:ilvl w:val="0"/>
          <w:numId w:val="7"/>
        </w:numPr>
      </w:pPr>
      <w:r>
        <w:t xml:space="preserve">audit </w:t>
      </w:r>
      <w:r w:rsidR="00AC5F4C">
        <w:t xml:space="preserve">costs greater than </w:t>
      </w:r>
      <w:r>
        <w:t>1 per cent of total eligible project</w:t>
      </w:r>
      <w:r w:rsidR="00AC5F4C">
        <w:t xml:space="preserve"> expenditure</w:t>
      </w:r>
    </w:p>
    <w:p w14:paraId="25F653FF" w14:textId="39E65000" w:rsidR="00D96D08" w:rsidRDefault="005D4C93" w:rsidP="009E1A0B">
      <w:pPr>
        <w:pStyle w:val="ListBullet"/>
        <w:numPr>
          <w:ilvl w:val="0"/>
          <w:numId w:val="7"/>
        </w:numPr>
      </w:pPr>
      <w:r>
        <w:t>financing</w:t>
      </w:r>
      <w:r w:rsidR="00D96D08" w:rsidRPr="00E162FF">
        <w:t xml:space="preserve"> costs</w:t>
      </w:r>
      <w:r w:rsidR="00D96D08">
        <w:t>,</w:t>
      </w:r>
      <w:r w:rsidR="00D96D08" w:rsidRPr="00E162FF">
        <w:t xml:space="preserve"> including interest</w:t>
      </w:r>
    </w:p>
    <w:p w14:paraId="25F65400" w14:textId="4E63C589" w:rsidR="00F87B83" w:rsidRDefault="00F87B83" w:rsidP="009E1A0B">
      <w:pPr>
        <w:pStyle w:val="ListBullet"/>
        <w:numPr>
          <w:ilvl w:val="0"/>
          <w:numId w:val="7"/>
        </w:numPr>
      </w:pPr>
      <w:r>
        <w:t xml:space="preserve">expenditure for the purchase </w:t>
      </w:r>
      <w:r w:rsidR="00E407C9">
        <w:t>and/or rental</w:t>
      </w:r>
      <w:r>
        <w:t xml:space="preserve"> of assets such as office furniture and equipment, motor vehicles, computers, </w:t>
      </w:r>
      <w:r w:rsidR="00CA1710">
        <w:t xml:space="preserve">software, </w:t>
      </w:r>
      <w:r>
        <w:t>printers or photocopiers and the construction, renovation or extension of facilities such as buildings and laboratories</w:t>
      </w:r>
      <w:r w:rsidR="008D4D07">
        <w:t xml:space="preserve"> (unless directly </w:t>
      </w:r>
      <w:r w:rsidR="00F34D7C">
        <w:t>related</w:t>
      </w:r>
      <w:r w:rsidR="008D4D07">
        <w:t xml:space="preserve"> to the project)</w:t>
      </w:r>
    </w:p>
    <w:p w14:paraId="17C94DED" w14:textId="77777777" w:rsidR="0034535F" w:rsidRDefault="00F87B83" w:rsidP="009E1A0B">
      <w:pPr>
        <w:pStyle w:val="ListBullet"/>
        <w:numPr>
          <w:ilvl w:val="0"/>
          <w:numId w:val="7"/>
        </w:numPr>
      </w:pPr>
      <w:r>
        <w:t>costs involv</w:t>
      </w:r>
      <w:r w:rsidR="0034027B">
        <w:t>ed in the purchase or upgrade/</w:t>
      </w:r>
      <w:r>
        <w:t>hire of software (including user licences) and ICT hardware (</w:t>
      </w:r>
      <w:r w:rsidR="0034535F">
        <w:t>unless directly related to the project</w:t>
      </w:r>
      <w:r>
        <w:t>)</w:t>
      </w:r>
    </w:p>
    <w:p w14:paraId="25F65402" w14:textId="20BF4B40" w:rsidR="00F87B83" w:rsidRDefault="00F87B83" w:rsidP="009E1A0B">
      <w:pPr>
        <w:pStyle w:val="ListBullet"/>
        <w:numPr>
          <w:ilvl w:val="0"/>
          <w:numId w:val="7"/>
        </w:numPr>
      </w:pPr>
      <w:r>
        <w:t>costs such as rental, renovations and utilities</w:t>
      </w:r>
      <w:r w:rsidR="0034535F" w:rsidRPr="0034535F">
        <w:t xml:space="preserve"> </w:t>
      </w:r>
      <w:r w:rsidR="0034535F">
        <w:t>(unless directly related to the project)</w:t>
      </w:r>
    </w:p>
    <w:p w14:paraId="25F65403" w14:textId="77777777" w:rsidR="00F87B83" w:rsidRDefault="00F87B83" w:rsidP="009E1A0B">
      <w:pPr>
        <w:pStyle w:val="ListBullet"/>
        <w:numPr>
          <w:ilvl w:val="0"/>
          <w:numId w:val="7"/>
        </w:numPr>
      </w:pPr>
      <w:r>
        <w:t>non-project-related staff training and development costs</w:t>
      </w:r>
    </w:p>
    <w:p w14:paraId="25F65404" w14:textId="69BA9D5E" w:rsidR="00F87B83" w:rsidRPr="00BD4BB0" w:rsidRDefault="00F87B83" w:rsidP="009E1A0B">
      <w:pPr>
        <w:pStyle w:val="ListBullet"/>
        <w:numPr>
          <w:ilvl w:val="0"/>
          <w:numId w:val="7"/>
        </w:numPr>
      </w:pPr>
      <w:r w:rsidRPr="00BD4BB0">
        <w:t xml:space="preserve">insurance costs (the </w:t>
      </w:r>
      <w:r w:rsidR="00463630">
        <w:t>partners</w:t>
      </w:r>
      <w:r w:rsidR="00463630" w:rsidRPr="00BD4BB0">
        <w:t xml:space="preserve"> </w:t>
      </w:r>
      <w:r w:rsidRPr="00BD4BB0">
        <w:t>must effect and maintain adequate insurance or similar coverage for any liability arising as a result of its participation in funded activities)</w:t>
      </w:r>
    </w:p>
    <w:p w14:paraId="25F65406" w14:textId="388170E2" w:rsidR="00F87B83" w:rsidRPr="00E162FF" w:rsidRDefault="00F87B83" w:rsidP="009E1A0B">
      <w:pPr>
        <w:pStyle w:val="ListBullet"/>
        <w:numPr>
          <w:ilvl w:val="0"/>
          <w:numId w:val="7"/>
        </w:numPr>
      </w:pPr>
      <w:r>
        <w:t xml:space="preserve">costs related to </w:t>
      </w:r>
      <w:r w:rsidRPr="00E162FF">
        <w:t>obtaining resources used on the project, including job advertising and recruiting, and contract negotiations</w:t>
      </w:r>
    </w:p>
    <w:p w14:paraId="25F65407" w14:textId="61B17278" w:rsidR="00D96D08" w:rsidRDefault="00D96D08" w:rsidP="009E1A0B">
      <w:pPr>
        <w:pStyle w:val="ListBullet"/>
        <w:numPr>
          <w:ilvl w:val="0"/>
          <w:numId w:val="7"/>
        </w:numPr>
      </w:pPr>
      <w:r w:rsidRPr="00E162FF">
        <w:t>depreciation of plant and equipment</w:t>
      </w:r>
      <w:r w:rsidR="00DE60BA">
        <w:t xml:space="preserve"> beyond the life of the project</w:t>
      </w:r>
    </w:p>
    <w:p w14:paraId="25F65408" w14:textId="77777777" w:rsidR="00040A03" w:rsidRPr="00E162FF" w:rsidRDefault="00040A03" w:rsidP="009E1A0B">
      <w:pPr>
        <w:pStyle w:val="ListBullet"/>
        <w:numPr>
          <w:ilvl w:val="0"/>
          <w:numId w:val="7"/>
        </w:numPr>
      </w:pPr>
      <w:r>
        <w:t>maintenance costs</w:t>
      </w:r>
    </w:p>
    <w:p w14:paraId="25F65409" w14:textId="77777777" w:rsidR="00D96D08" w:rsidRPr="00E162FF" w:rsidRDefault="00D96D08" w:rsidP="009E1A0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F" w14:textId="4F1F30F4" w:rsidR="00D96D08" w:rsidRPr="00E162FF" w:rsidRDefault="00D96D08" w:rsidP="009E1A0B">
      <w:pPr>
        <w:pStyle w:val="ListBullet"/>
        <w:numPr>
          <w:ilvl w:val="0"/>
          <w:numId w:val="7"/>
        </w:numPr>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9E1A0B">
      <w:pPr>
        <w:pStyle w:val="ListBullet"/>
        <w:numPr>
          <w:ilvl w:val="0"/>
          <w:numId w:val="7"/>
        </w:numPr>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966785F" w14:textId="470196B5" w:rsidR="0034535F" w:rsidRDefault="0034535F" w:rsidP="009E1A0B">
      <w:pPr>
        <w:pStyle w:val="ListBullet"/>
        <w:numPr>
          <w:ilvl w:val="0"/>
          <w:numId w:val="7"/>
        </w:numPr>
      </w:pPr>
      <w:r>
        <w:t>travel expenditure exceed</w:t>
      </w:r>
      <w:r w:rsidR="001B2D5D">
        <w:t>ing</w:t>
      </w:r>
      <w:r>
        <w:t xml:space="preserve"> 10 per cent of total eligible project expenditure</w:t>
      </w:r>
      <w:r w:rsidRPr="0034535F">
        <w:t xml:space="preserve"> </w:t>
      </w:r>
      <w:r>
        <w:t>except where otherwise approved by the program delegate</w:t>
      </w:r>
    </w:p>
    <w:p w14:paraId="25F65411" w14:textId="4857B1CB" w:rsidR="00F87B83" w:rsidRPr="00E162FF" w:rsidRDefault="0034535F" w:rsidP="009E1A0B">
      <w:pPr>
        <w:pStyle w:val="ListBullet"/>
        <w:numPr>
          <w:ilvl w:val="0"/>
          <w:numId w:val="7"/>
        </w:numPr>
      </w:pPr>
      <w:r>
        <w:t>overseas expenditure exceed</w:t>
      </w:r>
      <w:r w:rsidR="001B2D5D">
        <w:t>ing</w:t>
      </w:r>
      <w:r>
        <w:t xml:space="preserve"> 10 per cent of total eligible project </w:t>
      </w:r>
      <w:r w:rsidR="00AD406C">
        <w:t>expenditure</w:t>
      </w:r>
      <w:r w:rsidR="00AD406C" w:rsidRPr="0034535F">
        <w:t xml:space="preserve"> </w:t>
      </w:r>
      <w:r w:rsidR="00F87B83">
        <w:t xml:space="preserve">except where otherwise approved by the </w:t>
      </w:r>
      <w:r>
        <w:t>p</w:t>
      </w:r>
      <w:r w:rsidR="00262481">
        <w:t>rogram</w:t>
      </w:r>
      <w:r w:rsidR="00F87B83">
        <w:t xml:space="preserve"> </w:t>
      </w:r>
      <w:r>
        <w:t>d</w:t>
      </w:r>
      <w:r w:rsidR="00F87B83">
        <w:t>elegate.</w:t>
      </w:r>
    </w:p>
    <w:p w14:paraId="4FFD6DDF" w14:textId="585D4B14" w:rsidR="00DE60BA" w:rsidRDefault="009F5482" w:rsidP="004938CD">
      <w:r>
        <w:t>This list is not exhaustive. Other costs may be ineligible where we decide they do not directly support the achievement of the planned outcomes for the project or they are contrary to the objective</w:t>
      </w:r>
      <w:r w:rsidR="0034535F">
        <w:t>s</w:t>
      </w:r>
      <w:r>
        <w:t xml:space="preserve"> of the </w:t>
      </w:r>
      <w:r w:rsidR="00262481">
        <w:t>program</w:t>
      </w:r>
      <w:r w:rsidR="00DE60BA">
        <w:t>.</w:t>
      </w:r>
    </w:p>
    <w:p w14:paraId="25F65412" w14:textId="52948622" w:rsidR="00D96D08"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26EAA117" w14:textId="77777777" w:rsidR="00BC33DB" w:rsidRDefault="00BC33DB">
      <w:pPr>
        <w:spacing w:before="0" w:after="0" w:line="240" w:lineRule="auto"/>
      </w:pPr>
      <w:r>
        <w:br w:type="page"/>
      </w:r>
    </w:p>
    <w:p w14:paraId="4A109D9B" w14:textId="577F0E2C" w:rsidR="00F2270A" w:rsidRDefault="00E47092" w:rsidP="007006FE">
      <w:pPr>
        <w:pStyle w:val="Heading2Appendix"/>
        <w:numPr>
          <w:ilvl w:val="0"/>
          <w:numId w:val="33"/>
        </w:numPr>
        <w:ind w:left="360"/>
      </w:pPr>
      <w:bookmarkStart w:id="444" w:name="_Toc12979318"/>
      <w:bookmarkStart w:id="445" w:name="_Toc39848765"/>
      <w:bookmarkStart w:id="446" w:name="_Toc48149265"/>
      <w:bookmarkStart w:id="447" w:name="_Toc48660980"/>
      <w:r>
        <w:t xml:space="preserve">Waste and Recycling Capability </w:t>
      </w:r>
      <w:r w:rsidR="00F2270A">
        <w:t>Priorit</w:t>
      </w:r>
      <w:r>
        <w:t>y</w:t>
      </w:r>
      <w:bookmarkEnd w:id="444"/>
      <w:bookmarkEnd w:id="445"/>
      <w:bookmarkEnd w:id="446"/>
      <w:bookmarkEnd w:id="447"/>
    </w:p>
    <w:p w14:paraId="7A7B0CF6" w14:textId="17B406E6" w:rsidR="00F2270A" w:rsidRDefault="00F2270A">
      <w:pPr>
        <w:pStyle w:val="ListBullet"/>
        <w:spacing w:after="120"/>
        <w:ind w:left="0" w:firstLine="0"/>
      </w:pPr>
      <w:r>
        <w:t xml:space="preserve">This section provides details on </w:t>
      </w:r>
      <w:r w:rsidR="00544EC8">
        <w:t xml:space="preserve">the </w:t>
      </w:r>
      <w:r>
        <w:t>Government</w:t>
      </w:r>
      <w:r w:rsidR="00DC42A4">
        <w:t>’</w:t>
      </w:r>
      <w:r w:rsidR="00544EC8">
        <w:t>s waste and recycling capability</w:t>
      </w:r>
      <w:r>
        <w:t xml:space="preserve"> </w:t>
      </w:r>
      <w:r w:rsidR="00544EC8">
        <w:t>priority</w:t>
      </w:r>
      <w:r>
        <w:t>.</w:t>
      </w:r>
    </w:p>
    <w:p w14:paraId="6DE83AEF" w14:textId="6433D649" w:rsidR="000E7664" w:rsidRPr="00FD77DC" w:rsidRDefault="00F2270A" w:rsidP="0094576B">
      <w:pPr>
        <w:pStyle w:val="ListBullet"/>
        <w:spacing w:after="120"/>
        <w:ind w:left="0" w:firstLine="0"/>
      </w:pPr>
      <w:r w:rsidRPr="00C950A5">
        <w:t xml:space="preserve">From time to time, the Australian Government allocates an amount of funding to CRC-Ps in priority areas. </w:t>
      </w:r>
      <w:r w:rsidR="00491E3B">
        <w:t xml:space="preserve">The priority for </w:t>
      </w:r>
      <w:r w:rsidR="000E7664">
        <w:t>the $10</w:t>
      </w:r>
      <w:r w:rsidR="008C5CF7">
        <w:t xml:space="preserve"> </w:t>
      </w:r>
      <w:r w:rsidR="000E7664">
        <w:t>m</w:t>
      </w:r>
      <w:r w:rsidR="008C5CF7">
        <w:t>illion</w:t>
      </w:r>
      <w:r w:rsidR="000E7664">
        <w:t xml:space="preserve"> </w:t>
      </w:r>
      <w:r w:rsidR="00491E3B">
        <w:t xml:space="preserve">CRC-P Round 10 is </w:t>
      </w:r>
      <w:r w:rsidR="000E7664" w:rsidRPr="00721C51">
        <w:t>targeted at supporting industry-led collaborative re</w:t>
      </w:r>
      <w:r w:rsidR="000E7664" w:rsidRPr="00AF7F6D">
        <w:t>search that solves waste challenges unique to Australia</w:t>
      </w:r>
      <w:r w:rsidR="000E7664" w:rsidRPr="00FD77DC">
        <w:t>’s circumstances and grows our domestic waste and recycling capability.</w:t>
      </w:r>
    </w:p>
    <w:p w14:paraId="3F814F15" w14:textId="4E289CAD" w:rsidR="000E7664" w:rsidRPr="000E7664" w:rsidRDefault="000E7664">
      <w:pPr>
        <w:pStyle w:val="ListBullet"/>
        <w:spacing w:after="120"/>
        <w:ind w:left="0" w:firstLine="0"/>
        <w:rPr>
          <w:b/>
        </w:rPr>
      </w:pPr>
      <w:r>
        <w:t xml:space="preserve">The economic, social and environmental benefits of addressing these challenges are substantial. As noted in the </w:t>
      </w:r>
      <w:hyperlink r:id="rId53" w:history="1">
        <w:r w:rsidRPr="00721C51">
          <w:rPr>
            <w:rStyle w:val="Hyperlink"/>
          </w:rPr>
          <w:t>2019 National Waste Policy Action Plan</w:t>
        </w:r>
      </w:hyperlink>
      <w:r>
        <w:t>, boosting Australia’s onshore plastic recycling industry alone has the potential to create over three times as many jobs as continuing to export plastic waste.</w:t>
      </w:r>
    </w:p>
    <w:p w14:paraId="5EC3B2FE" w14:textId="77777777" w:rsidR="000E7664" w:rsidRPr="000E7664" w:rsidRDefault="000E7664">
      <w:pPr>
        <w:pStyle w:val="ListBullet"/>
        <w:spacing w:after="120"/>
        <w:ind w:left="0" w:firstLine="0"/>
      </w:pPr>
      <w:r w:rsidRPr="00721C51">
        <w:t xml:space="preserve">On 1 January 2021 the Government will start the phased introduction of a ban on the export of </w:t>
      </w:r>
      <w:r w:rsidRPr="000E7664">
        <w:rPr>
          <w:b/>
        </w:rPr>
        <w:t xml:space="preserve">waste </w:t>
      </w:r>
      <w:r w:rsidRPr="00721C51">
        <w:rPr>
          <w:b/>
        </w:rPr>
        <w:t>plastic, paper, glass and tyres</w:t>
      </w:r>
      <w:r w:rsidRPr="000E7664">
        <w:t xml:space="preserve">. The projects supported through CRC-P Round 10 should give consideration to overcoming challenges unique to Australia’s circumstances, particularly in regards to these four hard to recycle waste export ban streams. </w:t>
      </w:r>
    </w:p>
    <w:p w14:paraId="14B6A1D4" w14:textId="77777777" w:rsidR="000E7664" w:rsidRDefault="000E7664">
      <w:pPr>
        <w:pStyle w:val="ListBullet"/>
        <w:spacing w:after="120"/>
        <w:ind w:left="0" w:firstLine="0"/>
      </w:pPr>
      <w:r>
        <w:t>Some of the widely accepted challenges constraining Australia’s waste and recycling capacity are:</w:t>
      </w:r>
    </w:p>
    <w:p w14:paraId="3D6AF68A" w14:textId="77777777" w:rsidR="000E7664" w:rsidRDefault="000E7664">
      <w:pPr>
        <w:pStyle w:val="ListBullet"/>
        <w:numPr>
          <w:ilvl w:val="0"/>
          <w:numId w:val="65"/>
        </w:numPr>
        <w:spacing w:after="120"/>
      </w:pPr>
      <w:r w:rsidRPr="00721C51">
        <w:rPr>
          <w:b/>
        </w:rPr>
        <w:t>Lack of reprocessing capacity and technology</w:t>
      </w:r>
      <w:r w:rsidRPr="000E7664">
        <w:rPr>
          <w:b/>
        </w:rPr>
        <w:t>.</w:t>
      </w:r>
      <w:r w:rsidRPr="001D579D">
        <w:t xml:space="preserve"> </w:t>
      </w:r>
      <w:r>
        <w:t xml:space="preserve">Projects could explore innovative solutions to boost reprocessing capacity. </w:t>
      </w:r>
    </w:p>
    <w:p w14:paraId="4B80F2A2" w14:textId="77777777" w:rsidR="000E7664" w:rsidRPr="001D579D" w:rsidRDefault="000E7664">
      <w:pPr>
        <w:pStyle w:val="ListBullet"/>
        <w:numPr>
          <w:ilvl w:val="0"/>
          <w:numId w:val="65"/>
        </w:numPr>
        <w:spacing w:after="120"/>
      </w:pPr>
      <w:r w:rsidRPr="00721C51">
        <w:rPr>
          <w:b/>
        </w:rPr>
        <w:t>Lack of products made from recycled material.</w:t>
      </w:r>
      <w:r w:rsidRPr="000E7664">
        <w:t xml:space="preserve"> </w:t>
      </w:r>
      <w:r w:rsidRPr="001D579D">
        <w:t>Projects could explore</w:t>
      </w:r>
      <w:r w:rsidRPr="000E7664">
        <w:t xml:space="preserve"> </w:t>
      </w:r>
      <w:r w:rsidRPr="001D579D">
        <w:t>ways to incorporate more recycled content into products and packaging</w:t>
      </w:r>
      <w:r>
        <w:t>.</w:t>
      </w:r>
      <w:r w:rsidRPr="001D579D">
        <w:t xml:space="preserve"> </w:t>
      </w:r>
    </w:p>
    <w:p w14:paraId="2CE91D46" w14:textId="77777777" w:rsidR="000E7664" w:rsidRDefault="000E7664">
      <w:pPr>
        <w:pStyle w:val="ListBullet"/>
        <w:numPr>
          <w:ilvl w:val="0"/>
          <w:numId w:val="65"/>
        </w:numPr>
        <w:spacing w:after="120"/>
      </w:pPr>
      <w:r w:rsidRPr="00721C51">
        <w:rPr>
          <w:b/>
        </w:rPr>
        <w:t>Products not designed for reuse or recycling.</w:t>
      </w:r>
      <w:r w:rsidRPr="000E7664">
        <w:t xml:space="preserve"> </w:t>
      </w:r>
      <w:r>
        <w:t>Projects could explore ways to reduce</w:t>
      </w:r>
      <w:r w:rsidRPr="00A338DB">
        <w:t xml:space="preserve"> </w:t>
      </w:r>
      <w:r>
        <w:t xml:space="preserve">the use of </w:t>
      </w:r>
      <w:r w:rsidRPr="00A338DB">
        <w:t>co</w:t>
      </w:r>
      <w:r>
        <w:t xml:space="preserve">mposite or problematic materials </w:t>
      </w:r>
      <w:r w:rsidRPr="00A338DB">
        <w:t xml:space="preserve">in product design </w:t>
      </w:r>
      <w:r>
        <w:t xml:space="preserve">and packaging. </w:t>
      </w:r>
    </w:p>
    <w:p w14:paraId="0614D9E7" w14:textId="77777777" w:rsidR="000E7664" w:rsidRPr="000E7664" w:rsidRDefault="000E7664">
      <w:pPr>
        <w:pStyle w:val="ListBullet"/>
        <w:numPr>
          <w:ilvl w:val="0"/>
          <w:numId w:val="65"/>
        </w:numPr>
        <w:spacing w:after="120"/>
      </w:pPr>
      <w:r w:rsidRPr="00721C51">
        <w:rPr>
          <w:b/>
        </w:rPr>
        <w:t>Other problematic waste materials</w:t>
      </w:r>
      <w:r w:rsidRPr="000E7664">
        <w:t>, such as building material waste.</w:t>
      </w:r>
    </w:p>
    <w:p w14:paraId="14E56B59" w14:textId="78BE5E91" w:rsidR="000E7664" w:rsidRDefault="000E7664">
      <w:pPr>
        <w:pStyle w:val="ListBullet"/>
        <w:spacing w:after="120"/>
        <w:ind w:left="0" w:firstLine="0"/>
      </w:pPr>
      <w:r w:rsidRPr="000E7664">
        <w:t>CRC-P Round 10</w:t>
      </w:r>
      <w:r>
        <w:t xml:space="preserve">, along with complementary actions outlined in the </w:t>
      </w:r>
      <w:hyperlink r:id="rId54" w:history="1">
        <w:r w:rsidRPr="00721C51">
          <w:rPr>
            <w:rStyle w:val="Hyperlink"/>
          </w:rPr>
          <w:t>National Waste Policy Action Plan</w:t>
        </w:r>
      </w:hyperlink>
      <w:r>
        <w:t xml:space="preserve">, will move Australia </w:t>
      </w:r>
      <w:r w:rsidRPr="00566EEC">
        <w:t>closer to a more circular economy that eliminates waste and improve</w:t>
      </w:r>
      <w:r>
        <w:t>s</w:t>
      </w:r>
      <w:r w:rsidRPr="00566EEC">
        <w:t xml:space="preserve"> economic, social and environmental out</w:t>
      </w:r>
      <w:r>
        <w:t>comes.</w:t>
      </w:r>
    </w:p>
    <w:p w14:paraId="6D7C8A62" w14:textId="25D0AEE7" w:rsidR="009F35B6" w:rsidRPr="00C950A5" w:rsidRDefault="009F35B6" w:rsidP="009F35B6">
      <w:pPr>
        <w:pStyle w:val="ListBullet"/>
        <w:spacing w:after="120"/>
        <w:ind w:left="0" w:firstLine="0"/>
      </w:pPr>
      <w:r w:rsidRPr="00C950A5">
        <w:t xml:space="preserve">Applications are assessed in a competitive, merit-based selection process. </w:t>
      </w:r>
      <w:r w:rsidR="008B2904">
        <w:t xml:space="preserve">Applications </w:t>
      </w:r>
      <w:r w:rsidRPr="00C950A5">
        <w:t xml:space="preserve">must address the </w:t>
      </w:r>
      <w:r w:rsidR="008B2904">
        <w:t xml:space="preserve">assessment </w:t>
      </w:r>
      <w:r w:rsidRPr="00C950A5">
        <w:t xml:space="preserve">criteria and are subject to the eligibility and compliance requirements as specified in these grant opportunity guidelines. </w:t>
      </w:r>
    </w:p>
    <w:p w14:paraId="5DD5D5D9" w14:textId="77777777" w:rsidR="009F35B6" w:rsidRPr="00C950A5" w:rsidRDefault="009F35B6" w:rsidP="009F35B6">
      <w:pPr>
        <w:pStyle w:val="ListBullet"/>
        <w:spacing w:after="120"/>
        <w:ind w:left="0" w:firstLine="0"/>
      </w:pPr>
      <w:r w:rsidRPr="00C950A5">
        <w:t xml:space="preserve">Applicants must clearly demonstrate their alignment with the specific CRC-P round priority area and should clearly describe the project in the context of improving Australia’s capability to support business and industry in the relevant sector. </w:t>
      </w:r>
    </w:p>
    <w:p w14:paraId="699CA124" w14:textId="68A98FC1" w:rsidR="00F2270A" w:rsidRPr="00B308C1" w:rsidRDefault="006B02FE" w:rsidP="000E7664">
      <w:pPr>
        <w:pStyle w:val="ListBullet"/>
        <w:spacing w:after="120"/>
        <w:ind w:left="0" w:firstLine="0"/>
      </w:pPr>
      <w:r>
        <w:t>Applications should also consider how their proposal addresses other government priorities. Government priorities are Science and Research Priorities, and Industry Knowledge Priorities developed under the Industry Growth Centres Initiatives, or any other science,</w:t>
      </w:r>
      <w:r w:rsidR="000068C3">
        <w:t xml:space="preserve"> research, industry and innovation priorities identified by the Australian Government.</w:t>
      </w:r>
    </w:p>
    <w:sectPr w:rsidR="00F2270A"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6152" w14:textId="77777777" w:rsidR="005673AD" w:rsidRDefault="005673AD" w:rsidP="00077C3D">
      <w:r>
        <w:separator/>
      </w:r>
    </w:p>
  </w:endnote>
  <w:endnote w:type="continuationSeparator" w:id="0">
    <w:p w14:paraId="2CF0271D" w14:textId="77777777" w:rsidR="005673AD" w:rsidRDefault="005673AD" w:rsidP="00077C3D">
      <w:r>
        <w:continuationSeparator/>
      </w:r>
    </w:p>
  </w:endnote>
  <w:endnote w:type="continuationNotice" w:id="1">
    <w:p w14:paraId="289F25E6" w14:textId="77777777" w:rsidR="005673AD" w:rsidRDefault="005673A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6A2736A5" w:rsidR="005673AD" w:rsidRPr="0059733A" w:rsidRDefault="005673AD" w:rsidP="004E0536">
    <w:pPr>
      <w:pStyle w:val="Footer"/>
      <w:tabs>
        <w:tab w:val="clear" w:pos="4153"/>
        <w:tab w:val="clear" w:pos="8306"/>
        <w:tab w:val="center" w:pos="4962"/>
        <w:tab w:val="right" w:pos="8788"/>
      </w:tabs>
      <w:rPr>
        <w:sz w:val="12"/>
        <w:szCs w:val="12"/>
      </w:rPr>
    </w:pPr>
    <w:r w:rsidRPr="00DB41B4">
      <w:t>Cooperative Research Centres Program: Cooperative</w:t>
    </w:r>
    <w:r>
      <w:t xml:space="preserve"> Research Centres Projects Round 10</w:t>
    </w:r>
    <w:r w:rsidRPr="00DB41B4">
      <w:t xml:space="preserve"> </w:t>
    </w:r>
    <w:r>
      <w:br/>
      <w:t>Grant opportunity guidelines</w:t>
    </w:r>
    <w:r>
      <w:tab/>
      <w:t>August</w:t>
    </w:r>
    <w:r w:rsidRPr="00FF14D0">
      <w:t xml:space="preserve"> 2020</w:t>
    </w:r>
    <w:r w:rsidRPr="005B72F4">
      <w:tab/>
      <w:t xml:space="preserve">Page </w:t>
    </w:r>
    <w:r w:rsidRPr="005B72F4">
      <w:fldChar w:fldCharType="begin"/>
    </w:r>
    <w:r w:rsidRPr="005B72F4">
      <w:instrText xml:space="preserve"> PAGE </w:instrText>
    </w:r>
    <w:r w:rsidRPr="005B72F4">
      <w:fldChar w:fldCharType="separate"/>
    </w:r>
    <w:r w:rsidR="00F95395">
      <w:rPr>
        <w:noProof/>
      </w:rPr>
      <w:t>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95395">
      <w:rPr>
        <w:noProof/>
      </w:rPr>
      <w:t>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0E19" w14:textId="2283E93C" w:rsidR="005673AD" w:rsidRDefault="005673AD" w:rsidP="00E963B8">
    <w:pPr>
      <w:pStyle w:val="Footer"/>
      <w:tabs>
        <w:tab w:val="clear" w:pos="4153"/>
        <w:tab w:val="clear" w:pos="8306"/>
        <w:tab w:val="center" w:pos="4962"/>
        <w:tab w:val="right" w:pos="8789"/>
      </w:tabs>
      <w:rPr>
        <w:noProof/>
      </w:rPr>
    </w:pPr>
    <w:r w:rsidRPr="00DB41B4">
      <w:t>Cooperative Research Centres Program: Cooperative</w:t>
    </w:r>
    <w:r>
      <w:t xml:space="preserve"> Research Centres Projects Round 10</w:t>
    </w:r>
    <w:r w:rsidRPr="00DB41B4">
      <w:t xml:space="preserve"> </w:t>
    </w:r>
    <w:r>
      <w:br/>
      <w:t>Grant opportunity guidelines</w:t>
    </w:r>
    <w:r>
      <w:tab/>
      <w:t>August</w:t>
    </w:r>
    <w:r w:rsidRPr="00FF14D0">
      <w:t xml:space="preserve"> 2020</w:t>
    </w:r>
    <w:r w:rsidRPr="005B72F4">
      <w:tab/>
      <w:t xml:space="preserve">Page </w:t>
    </w:r>
    <w:r w:rsidRPr="005B72F4">
      <w:fldChar w:fldCharType="begin"/>
    </w:r>
    <w:r w:rsidRPr="005B72F4">
      <w:instrText xml:space="preserve"> PAGE </w:instrText>
    </w:r>
    <w:r w:rsidRPr="005B72F4">
      <w:fldChar w:fldCharType="separate"/>
    </w:r>
    <w:r w:rsidR="00F95395">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95395">
      <w:rPr>
        <w:noProof/>
      </w:rPr>
      <w:t>30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5673AD" w:rsidRDefault="005673A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14922" w14:textId="77777777" w:rsidR="005673AD" w:rsidRDefault="005673AD" w:rsidP="00077C3D">
      <w:r>
        <w:separator/>
      </w:r>
    </w:p>
  </w:footnote>
  <w:footnote w:type="continuationSeparator" w:id="0">
    <w:p w14:paraId="289C8595" w14:textId="77777777" w:rsidR="005673AD" w:rsidRDefault="005673AD" w:rsidP="00077C3D">
      <w:r>
        <w:continuationSeparator/>
      </w:r>
    </w:p>
  </w:footnote>
  <w:footnote w:type="continuationNotice" w:id="1">
    <w:p w14:paraId="58CBA3A6" w14:textId="77777777" w:rsidR="005673AD" w:rsidRDefault="005673AD" w:rsidP="00077C3D"/>
  </w:footnote>
  <w:footnote w:id="2">
    <w:p w14:paraId="11439183" w14:textId="6E1B0CD5" w:rsidR="005673AD" w:rsidRDefault="005673AD"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5673AD" w:rsidRPr="007C453D" w:rsidRDefault="005673AD">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5BCF4BE6" w:rsidR="005673AD" w:rsidRPr="005A61FE" w:rsidRDefault="005673AD">
      <w:pPr>
        <w:pStyle w:val="FootnoteText"/>
        <w:rPr>
          <w:lang w:val="en-US"/>
        </w:rPr>
      </w:pPr>
      <w:r>
        <w:rPr>
          <w:rStyle w:val="FootnoteReference"/>
        </w:rPr>
        <w:footnoteRef/>
      </w:r>
      <w:r>
        <w:t xml:space="preserve"> </w:t>
      </w:r>
      <w:hyperlink r:id="rId2" w:history="1">
        <w:r w:rsidRPr="003975C2">
          <w:rPr>
            <w:rStyle w:val="Hyperlink"/>
          </w:rPr>
          <w:t>https://www.legislation.gov.au/Details/C2019C00057</w:t>
        </w:r>
      </w:hyperlink>
    </w:p>
  </w:footnote>
  <w:footnote w:id="5">
    <w:p w14:paraId="6687AAEB" w14:textId="4B7CC142" w:rsidR="005673AD" w:rsidRDefault="005673AD"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5673AD" w:rsidRDefault="005673AD"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7">
    <w:p w14:paraId="25F65429" w14:textId="642D7651" w:rsidR="005673AD" w:rsidRDefault="005673AD"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77777777" w:rsidR="005673AD" w:rsidRPr="005326A9" w:rsidRDefault="005673AD" w:rsidP="0041698F">
    <w:pPr>
      <w:pStyle w:val="NoSpacing"/>
    </w:pPr>
    <w:r>
      <w:rPr>
        <w:noProof/>
        <w:lang w:eastAsia="en-AU"/>
      </w:rPr>
      <w:drawing>
        <wp:inline distT="0" distB="0" distL="0" distR="0" wp14:anchorId="4A6891C4" wp14:editId="0C2E8818">
          <wp:extent cx="5579745" cy="746607"/>
          <wp:effectExtent l="0" t="0" r="1905" b="0"/>
          <wp:docPr id="3" name="Picture 3" descr="Australian Government, Department of Industry, Science, Energy and Resources. Business.gov.au 132846 Delivered by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55B98D24" w14:textId="05BF7BEA" w:rsidR="005673AD" w:rsidRPr="002B3327" w:rsidRDefault="005673AD"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CE08AC0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1A65D5E"/>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CC50AC"/>
    <w:multiLevelType w:val="hybridMultilevel"/>
    <w:tmpl w:val="1642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813E8E"/>
    <w:multiLevelType w:val="hybridMultilevel"/>
    <w:tmpl w:val="19F4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5E3865"/>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75E4A3C"/>
    <w:multiLevelType w:val="hybridMultilevel"/>
    <w:tmpl w:val="62C0F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40985A85"/>
    <w:multiLevelType w:val="multilevel"/>
    <w:tmpl w:val="98CC3F22"/>
    <w:lvl w:ilvl="0">
      <w:start w:val="1"/>
      <w:numFmt w:val="decimal"/>
      <w:lvlText w:val="%1."/>
      <w:lvlJc w:val="left"/>
      <w:pPr>
        <w:ind w:left="794" w:hanging="794"/>
      </w:pPr>
      <w:rPr>
        <w:rFonts w:hint="default"/>
      </w:rPr>
    </w:lvl>
    <w:lvl w:ilvl="1">
      <w:start w:val="1"/>
      <w:numFmt w:val="decimal"/>
      <w:lvlText w:val="%1.%2"/>
      <w:lvlJc w:val="left"/>
      <w:pPr>
        <w:ind w:left="4622" w:hanging="794"/>
      </w:pPr>
      <w:rPr>
        <w:rFonts w:hint="default"/>
      </w:rPr>
    </w:lvl>
    <w:lvl w:ilvl="2">
      <w:start w:val="1"/>
      <w:numFmt w:val="decimal"/>
      <w:lvlText w:val="%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B7133"/>
    <w:multiLevelType w:val="multilevel"/>
    <w:tmpl w:val="D362DB3A"/>
    <w:lvl w:ilvl="0">
      <w:start w:val="1"/>
      <w:numFmt w:val="upperLetter"/>
      <w:lvlText w:val="Appendix %1."/>
      <w:lvlJc w:val="left"/>
      <w:pPr>
        <w:ind w:left="1080" w:hanging="360"/>
      </w:pPr>
      <w:rPr>
        <w:rFonts w:hint="default"/>
      </w:rPr>
    </w:lvl>
    <w:lvl w:ilvl="1">
      <w:start w:val="1"/>
      <w:numFmt w:val="decimal"/>
      <w:lvlText w:val="%1.%2"/>
      <w:lvlJc w:val="left"/>
      <w:pPr>
        <w:ind w:left="144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BF0C31"/>
    <w:multiLevelType w:val="multilevel"/>
    <w:tmpl w:val="DB5860E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0"/>
  </w:num>
  <w:num w:numId="4">
    <w:abstractNumId w:val="14"/>
  </w:num>
  <w:num w:numId="5">
    <w:abstractNumId w:val="21"/>
  </w:num>
  <w:num w:numId="6">
    <w:abstractNumId w:val="20"/>
  </w:num>
  <w:num w:numId="7">
    <w:abstractNumId w:val="7"/>
  </w:num>
  <w:num w:numId="8">
    <w:abstractNumId w:val="6"/>
  </w:num>
  <w:num w:numId="9">
    <w:abstractNumId w:val="6"/>
    <w:lvlOverride w:ilvl="0">
      <w:startOverride w:val="1"/>
    </w:lvlOverride>
  </w:num>
  <w:num w:numId="10">
    <w:abstractNumId w:val="7"/>
  </w:num>
  <w:num w:numId="11">
    <w:abstractNumId w:val="6"/>
    <w:lvlOverride w:ilvl="0">
      <w:startOverride w:val="1"/>
    </w:lvlOverride>
  </w:num>
  <w:num w:numId="12">
    <w:abstractNumId w:val="15"/>
  </w:num>
  <w:num w:numId="13">
    <w:abstractNumId w:val="4"/>
  </w:num>
  <w:num w:numId="14">
    <w:abstractNumId w:val="17"/>
  </w:num>
  <w:num w:numId="15">
    <w:abstractNumId w:val="6"/>
    <w:lvlOverride w:ilvl="0">
      <w:startOverride w:val="1"/>
    </w:lvlOverride>
  </w:num>
  <w:num w:numId="16">
    <w:abstractNumId w:val="18"/>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5"/>
  </w:num>
  <w:num w:numId="31">
    <w:abstractNumId w:val="16"/>
  </w:num>
  <w:num w:numId="32">
    <w:abstractNumId w:val="1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num>
  <w:num w:numId="36">
    <w:abstractNumId w:val="13"/>
  </w:num>
  <w:num w:numId="37">
    <w:abstractNumId w:val="15"/>
  </w:num>
  <w:num w:numId="38">
    <w:abstractNumId w:val="7"/>
  </w:num>
  <w:num w:numId="39">
    <w:abstractNumId w:val="6"/>
    <w:lvlOverride w:ilvl="0">
      <w:startOverride w:val="1"/>
    </w:lvlOverride>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
  </w:num>
  <w:num w:numId="59">
    <w:abstractNumId w:val="7"/>
  </w:num>
  <w:num w:numId="60">
    <w:abstractNumId w:val="7"/>
  </w:num>
  <w:num w:numId="61">
    <w:abstractNumId w:val="7"/>
  </w:num>
  <w:num w:numId="62">
    <w:abstractNumId w:val="7"/>
  </w:num>
  <w:num w:numId="63">
    <w:abstractNumId w:val="2"/>
  </w:num>
  <w:num w:numId="64">
    <w:abstractNumId w:val="8"/>
  </w:num>
  <w:num w:numId="65">
    <w:abstractNumId w:val="5"/>
  </w:num>
  <w:num w:numId="66">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6AA"/>
    <w:rsid w:val="00002F1E"/>
    <w:rsid w:val="00003577"/>
    <w:rsid w:val="000035D8"/>
    <w:rsid w:val="000043EB"/>
    <w:rsid w:val="0000456F"/>
    <w:rsid w:val="000051D8"/>
    <w:rsid w:val="00005E68"/>
    <w:rsid w:val="000062D1"/>
    <w:rsid w:val="000064E5"/>
    <w:rsid w:val="00006861"/>
    <w:rsid w:val="000068C3"/>
    <w:rsid w:val="000071CC"/>
    <w:rsid w:val="00007E4B"/>
    <w:rsid w:val="00007FF1"/>
    <w:rsid w:val="00010CF8"/>
    <w:rsid w:val="00011AA7"/>
    <w:rsid w:val="00012F7D"/>
    <w:rsid w:val="00015741"/>
    <w:rsid w:val="0001685F"/>
    <w:rsid w:val="00016E51"/>
    <w:rsid w:val="00017238"/>
    <w:rsid w:val="000174E9"/>
    <w:rsid w:val="00017503"/>
    <w:rsid w:val="000175F3"/>
    <w:rsid w:val="000176B7"/>
    <w:rsid w:val="00017A31"/>
    <w:rsid w:val="000207D9"/>
    <w:rsid w:val="000216F2"/>
    <w:rsid w:val="00023115"/>
    <w:rsid w:val="0002331D"/>
    <w:rsid w:val="000237ED"/>
    <w:rsid w:val="00024C55"/>
    <w:rsid w:val="00025467"/>
    <w:rsid w:val="00026458"/>
    <w:rsid w:val="00026672"/>
    <w:rsid w:val="00026A96"/>
    <w:rsid w:val="00027157"/>
    <w:rsid w:val="0002730A"/>
    <w:rsid w:val="0002757A"/>
    <w:rsid w:val="000304CF"/>
    <w:rsid w:val="00030816"/>
    <w:rsid w:val="00030E0C"/>
    <w:rsid w:val="00031075"/>
    <w:rsid w:val="0003165D"/>
    <w:rsid w:val="00036078"/>
    <w:rsid w:val="00036549"/>
    <w:rsid w:val="00037556"/>
    <w:rsid w:val="00040A03"/>
    <w:rsid w:val="00040DFF"/>
    <w:rsid w:val="00041716"/>
    <w:rsid w:val="00041FAD"/>
    <w:rsid w:val="00042305"/>
    <w:rsid w:val="00042438"/>
    <w:rsid w:val="00043E26"/>
    <w:rsid w:val="00043F79"/>
    <w:rsid w:val="00044468"/>
    <w:rsid w:val="00044DC0"/>
    <w:rsid w:val="00044EF8"/>
    <w:rsid w:val="000450C4"/>
    <w:rsid w:val="00046DBC"/>
    <w:rsid w:val="00052E3E"/>
    <w:rsid w:val="00055101"/>
    <w:rsid w:val="000553F2"/>
    <w:rsid w:val="00056F28"/>
    <w:rsid w:val="00057E29"/>
    <w:rsid w:val="00060AD3"/>
    <w:rsid w:val="00060F83"/>
    <w:rsid w:val="00061344"/>
    <w:rsid w:val="00062B2E"/>
    <w:rsid w:val="000635B2"/>
    <w:rsid w:val="0006399E"/>
    <w:rsid w:val="00065626"/>
    <w:rsid w:val="00065F24"/>
    <w:rsid w:val="000668C5"/>
    <w:rsid w:val="00066A84"/>
    <w:rsid w:val="000710C0"/>
    <w:rsid w:val="00071CC0"/>
    <w:rsid w:val="00072BA2"/>
    <w:rsid w:val="000741DE"/>
    <w:rsid w:val="00074337"/>
    <w:rsid w:val="00077AC1"/>
    <w:rsid w:val="00077C3D"/>
    <w:rsid w:val="000801C1"/>
    <w:rsid w:val="000805C4"/>
    <w:rsid w:val="00081379"/>
    <w:rsid w:val="00081B49"/>
    <w:rsid w:val="00082460"/>
    <w:rsid w:val="0008289E"/>
    <w:rsid w:val="00082C2C"/>
    <w:rsid w:val="000833DF"/>
    <w:rsid w:val="000837CF"/>
    <w:rsid w:val="00083CC7"/>
    <w:rsid w:val="000865F9"/>
    <w:rsid w:val="0008697C"/>
    <w:rsid w:val="00087336"/>
    <w:rsid w:val="000906E4"/>
    <w:rsid w:val="0009133F"/>
    <w:rsid w:val="0009269A"/>
    <w:rsid w:val="00093BA1"/>
    <w:rsid w:val="000959EB"/>
    <w:rsid w:val="00096575"/>
    <w:rsid w:val="0009683F"/>
    <w:rsid w:val="000A19FD"/>
    <w:rsid w:val="000A2011"/>
    <w:rsid w:val="000A4261"/>
    <w:rsid w:val="000A4490"/>
    <w:rsid w:val="000A558A"/>
    <w:rsid w:val="000B1184"/>
    <w:rsid w:val="000B1991"/>
    <w:rsid w:val="000B2D39"/>
    <w:rsid w:val="000B2DAA"/>
    <w:rsid w:val="000B3A19"/>
    <w:rsid w:val="000B4088"/>
    <w:rsid w:val="000B44F5"/>
    <w:rsid w:val="000B5218"/>
    <w:rsid w:val="000B522C"/>
    <w:rsid w:val="000B597B"/>
    <w:rsid w:val="000B5BC7"/>
    <w:rsid w:val="000B6A21"/>
    <w:rsid w:val="000B7C0B"/>
    <w:rsid w:val="000C07C6"/>
    <w:rsid w:val="000C1162"/>
    <w:rsid w:val="000C1E9C"/>
    <w:rsid w:val="000C2DEF"/>
    <w:rsid w:val="000C31F3"/>
    <w:rsid w:val="000C34D6"/>
    <w:rsid w:val="000C3B35"/>
    <w:rsid w:val="000C4E64"/>
    <w:rsid w:val="000C5396"/>
    <w:rsid w:val="000C5F08"/>
    <w:rsid w:val="000C63AD"/>
    <w:rsid w:val="000C6786"/>
    <w:rsid w:val="000C6A52"/>
    <w:rsid w:val="000C6B5E"/>
    <w:rsid w:val="000D0903"/>
    <w:rsid w:val="000D1B5E"/>
    <w:rsid w:val="000D1F5F"/>
    <w:rsid w:val="000D2D51"/>
    <w:rsid w:val="000D3F05"/>
    <w:rsid w:val="000D4257"/>
    <w:rsid w:val="000D452F"/>
    <w:rsid w:val="000D5C73"/>
    <w:rsid w:val="000D6D35"/>
    <w:rsid w:val="000E0C56"/>
    <w:rsid w:val="000E11A2"/>
    <w:rsid w:val="000E23A5"/>
    <w:rsid w:val="000E3917"/>
    <w:rsid w:val="000E4061"/>
    <w:rsid w:val="000E4CD5"/>
    <w:rsid w:val="000E620A"/>
    <w:rsid w:val="000E70D4"/>
    <w:rsid w:val="000E7664"/>
    <w:rsid w:val="000F027E"/>
    <w:rsid w:val="000F160C"/>
    <w:rsid w:val="000F18DD"/>
    <w:rsid w:val="000F2D90"/>
    <w:rsid w:val="000F7174"/>
    <w:rsid w:val="00100216"/>
    <w:rsid w:val="0010200A"/>
    <w:rsid w:val="00102271"/>
    <w:rsid w:val="00103E5C"/>
    <w:rsid w:val="001045B6"/>
    <w:rsid w:val="00104854"/>
    <w:rsid w:val="0010490E"/>
    <w:rsid w:val="0010517E"/>
    <w:rsid w:val="00106676"/>
    <w:rsid w:val="00106980"/>
    <w:rsid w:val="00106B83"/>
    <w:rsid w:val="00106F27"/>
    <w:rsid w:val="00107697"/>
    <w:rsid w:val="00107A22"/>
    <w:rsid w:val="00107BA1"/>
    <w:rsid w:val="00110DF4"/>
    <w:rsid w:val="00110E96"/>
    <w:rsid w:val="00110F7F"/>
    <w:rsid w:val="001110BA"/>
    <w:rsid w:val="00111506"/>
    <w:rsid w:val="00111ABB"/>
    <w:rsid w:val="00112457"/>
    <w:rsid w:val="00112525"/>
    <w:rsid w:val="00113708"/>
    <w:rsid w:val="00113AD7"/>
    <w:rsid w:val="0011428B"/>
    <w:rsid w:val="00115C6B"/>
    <w:rsid w:val="0011744A"/>
    <w:rsid w:val="001205F6"/>
    <w:rsid w:val="001224D0"/>
    <w:rsid w:val="0012305A"/>
    <w:rsid w:val="00123A91"/>
    <w:rsid w:val="00123A99"/>
    <w:rsid w:val="00125733"/>
    <w:rsid w:val="001273C7"/>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70B8"/>
    <w:rsid w:val="00137190"/>
    <w:rsid w:val="0013734A"/>
    <w:rsid w:val="0014016C"/>
    <w:rsid w:val="00141149"/>
    <w:rsid w:val="00141B46"/>
    <w:rsid w:val="00142AF8"/>
    <w:rsid w:val="001432F9"/>
    <w:rsid w:val="00144380"/>
    <w:rsid w:val="00144C0F"/>
    <w:rsid w:val="001450BD"/>
    <w:rsid w:val="001452A7"/>
    <w:rsid w:val="00145DF4"/>
    <w:rsid w:val="00146445"/>
    <w:rsid w:val="00146D15"/>
    <w:rsid w:val="001475D6"/>
    <w:rsid w:val="00147AB4"/>
    <w:rsid w:val="00147E5A"/>
    <w:rsid w:val="00151417"/>
    <w:rsid w:val="0015405F"/>
    <w:rsid w:val="00155480"/>
    <w:rsid w:val="001557D9"/>
    <w:rsid w:val="00155A1F"/>
    <w:rsid w:val="00156DF7"/>
    <w:rsid w:val="00160DFD"/>
    <w:rsid w:val="001626BB"/>
    <w:rsid w:val="00162CF7"/>
    <w:rsid w:val="001642EF"/>
    <w:rsid w:val="001659C7"/>
    <w:rsid w:val="00165CA8"/>
    <w:rsid w:val="0016651F"/>
    <w:rsid w:val="00166584"/>
    <w:rsid w:val="00166A06"/>
    <w:rsid w:val="00170249"/>
    <w:rsid w:val="00170A5E"/>
    <w:rsid w:val="00170EC3"/>
    <w:rsid w:val="001711AE"/>
    <w:rsid w:val="001716CE"/>
    <w:rsid w:val="00172328"/>
    <w:rsid w:val="00172BA3"/>
    <w:rsid w:val="00172F7F"/>
    <w:rsid w:val="001737AC"/>
    <w:rsid w:val="0017423B"/>
    <w:rsid w:val="00176585"/>
    <w:rsid w:val="00176EF8"/>
    <w:rsid w:val="00180B0E"/>
    <w:rsid w:val="00180EBC"/>
    <w:rsid w:val="001817F4"/>
    <w:rsid w:val="001819C7"/>
    <w:rsid w:val="0018250A"/>
    <w:rsid w:val="001838FD"/>
    <w:rsid w:val="001844D5"/>
    <w:rsid w:val="001847C6"/>
    <w:rsid w:val="0018511E"/>
    <w:rsid w:val="00186592"/>
    <w:rsid w:val="001867EC"/>
    <w:rsid w:val="001875DA"/>
    <w:rsid w:val="001907F9"/>
    <w:rsid w:val="0019237A"/>
    <w:rsid w:val="00192E2C"/>
    <w:rsid w:val="00193926"/>
    <w:rsid w:val="0019423A"/>
    <w:rsid w:val="001948A9"/>
    <w:rsid w:val="00194ACD"/>
    <w:rsid w:val="001956C5"/>
    <w:rsid w:val="00195BF5"/>
    <w:rsid w:val="00195D42"/>
    <w:rsid w:val="00196194"/>
    <w:rsid w:val="0019706B"/>
    <w:rsid w:val="00197A10"/>
    <w:rsid w:val="001A06E1"/>
    <w:rsid w:val="001A20AF"/>
    <w:rsid w:val="001A2DAF"/>
    <w:rsid w:val="001A3B4C"/>
    <w:rsid w:val="001A46FB"/>
    <w:rsid w:val="001A478D"/>
    <w:rsid w:val="001A51FA"/>
    <w:rsid w:val="001A5D9B"/>
    <w:rsid w:val="001A6124"/>
    <w:rsid w:val="001A612B"/>
    <w:rsid w:val="001A6862"/>
    <w:rsid w:val="001B1C0B"/>
    <w:rsid w:val="001B2A5D"/>
    <w:rsid w:val="001B2D5D"/>
    <w:rsid w:val="001B3F03"/>
    <w:rsid w:val="001B43D0"/>
    <w:rsid w:val="001B6C85"/>
    <w:rsid w:val="001B7233"/>
    <w:rsid w:val="001B79A9"/>
    <w:rsid w:val="001B7CE1"/>
    <w:rsid w:val="001C02DF"/>
    <w:rsid w:val="001C0967"/>
    <w:rsid w:val="001C1B5B"/>
    <w:rsid w:val="001C1BD6"/>
    <w:rsid w:val="001C2830"/>
    <w:rsid w:val="001C3976"/>
    <w:rsid w:val="001C53D3"/>
    <w:rsid w:val="001C6603"/>
    <w:rsid w:val="001C6ACC"/>
    <w:rsid w:val="001C7328"/>
    <w:rsid w:val="001C7DEB"/>
    <w:rsid w:val="001C7F1A"/>
    <w:rsid w:val="001D04AC"/>
    <w:rsid w:val="001D0EC9"/>
    <w:rsid w:val="001D1072"/>
    <w:rsid w:val="001D1340"/>
    <w:rsid w:val="001D134B"/>
    <w:rsid w:val="001D1782"/>
    <w:rsid w:val="001D1D31"/>
    <w:rsid w:val="001D201F"/>
    <w:rsid w:val="001D2552"/>
    <w:rsid w:val="001D27BB"/>
    <w:rsid w:val="001D4DA5"/>
    <w:rsid w:val="001D513B"/>
    <w:rsid w:val="001E00D9"/>
    <w:rsid w:val="001E0E26"/>
    <w:rsid w:val="001E1CA0"/>
    <w:rsid w:val="001E282D"/>
    <w:rsid w:val="001E2A46"/>
    <w:rsid w:val="001E42D1"/>
    <w:rsid w:val="001E465D"/>
    <w:rsid w:val="001E659F"/>
    <w:rsid w:val="001E6901"/>
    <w:rsid w:val="001E6E69"/>
    <w:rsid w:val="001F1B51"/>
    <w:rsid w:val="001F215C"/>
    <w:rsid w:val="001F2424"/>
    <w:rsid w:val="001F24BD"/>
    <w:rsid w:val="001F2ED0"/>
    <w:rsid w:val="001F3068"/>
    <w:rsid w:val="001F32A5"/>
    <w:rsid w:val="001F4114"/>
    <w:rsid w:val="001F6A22"/>
    <w:rsid w:val="00200152"/>
    <w:rsid w:val="002007FC"/>
    <w:rsid w:val="00200FEA"/>
    <w:rsid w:val="0020114E"/>
    <w:rsid w:val="00201ACE"/>
    <w:rsid w:val="00202552"/>
    <w:rsid w:val="00202DFC"/>
    <w:rsid w:val="00203F73"/>
    <w:rsid w:val="002056AC"/>
    <w:rsid w:val="002067C9"/>
    <w:rsid w:val="00207A20"/>
    <w:rsid w:val="00207AD6"/>
    <w:rsid w:val="0021021D"/>
    <w:rsid w:val="00211AB8"/>
    <w:rsid w:val="00211D98"/>
    <w:rsid w:val="00212DB6"/>
    <w:rsid w:val="00213DB3"/>
    <w:rsid w:val="002162FB"/>
    <w:rsid w:val="00217440"/>
    <w:rsid w:val="00217862"/>
    <w:rsid w:val="00220627"/>
    <w:rsid w:val="0022081B"/>
    <w:rsid w:val="00221230"/>
    <w:rsid w:val="002227D6"/>
    <w:rsid w:val="00222C72"/>
    <w:rsid w:val="00223A1A"/>
    <w:rsid w:val="00223B8E"/>
    <w:rsid w:val="00224E34"/>
    <w:rsid w:val="0022578C"/>
    <w:rsid w:val="00225FAA"/>
    <w:rsid w:val="00226A9A"/>
    <w:rsid w:val="00226C2F"/>
    <w:rsid w:val="00227080"/>
    <w:rsid w:val="00227D98"/>
    <w:rsid w:val="0023055D"/>
    <w:rsid w:val="00230A2B"/>
    <w:rsid w:val="00231B61"/>
    <w:rsid w:val="002331F2"/>
    <w:rsid w:val="00234A47"/>
    <w:rsid w:val="00235894"/>
    <w:rsid w:val="00235CA2"/>
    <w:rsid w:val="00236D85"/>
    <w:rsid w:val="00236EC5"/>
    <w:rsid w:val="00237C31"/>
    <w:rsid w:val="00237F2F"/>
    <w:rsid w:val="00240385"/>
    <w:rsid w:val="00240768"/>
    <w:rsid w:val="00240AD7"/>
    <w:rsid w:val="00242EEE"/>
    <w:rsid w:val="002442FE"/>
    <w:rsid w:val="00244DC5"/>
    <w:rsid w:val="00245131"/>
    <w:rsid w:val="00245C4E"/>
    <w:rsid w:val="002467F8"/>
    <w:rsid w:val="00246B7A"/>
    <w:rsid w:val="00246D57"/>
    <w:rsid w:val="00247D27"/>
    <w:rsid w:val="00250C11"/>
    <w:rsid w:val="00250CF5"/>
    <w:rsid w:val="00250E61"/>
    <w:rsid w:val="00251541"/>
    <w:rsid w:val="00251EC2"/>
    <w:rsid w:val="00251F63"/>
    <w:rsid w:val="00251F90"/>
    <w:rsid w:val="002535EA"/>
    <w:rsid w:val="00253C3F"/>
    <w:rsid w:val="00254170"/>
    <w:rsid w:val="00254F96"/>
    <w:rsid w:val="00255FCB"/>
    <w:rsid w:val="002566AB"/>
    <w:rsid w:val="00260111"/>
    <w:rsid w:val="00260248"/>
    <w:rsid w:val="0026055E"/>
    <w:rsid w:val="002611CF"/>
    <w:rsid w:val="002612BF"/>
    <w:rsid w:val="002618D4"/>
    <w:rsid w:val="002619F0"/>
    <w:rsid w:val="00261D7F"/>
    <w:rsid w:val="00262382"/>
    <w:rsid w:val="00262481"/>
    <w:rsid w:val="00265BC2"/>
    <w:rsid w:val="002662F6"/>
    <w:rsid w:val="00270215"/>
    <w:rsid w:val="00271A72"/>
    <w:rsid w:val="00271EC8"/>
    <w:rsid w:val="00271FAE"/>
    <w:rsid w:val="00272F10"/>
    <w:rsid w:val="00273710"/>
    <w:rsid w:val="002737F4"/>
    <w:rsid w:val="00276D9D"/>
    <w:rsid w:val="00277135"/>
    <w:rsid w:val="002779EE"/>
    <w:rsid w:val="00277A56"/>
    <w:rsid w:val="00277A61"/>
    <w:rsid w:val="002810E7"/>
    <w:rsid w:val="00281521"/>
    <w:rsid w:val="00282312"/>
    <w:rsid w:val="00283CCF"/>
    <w:rsid w:val="0028417F"/>
    <w:rsid w:val="00284DC7"/>
    <w:rsid w:val="00285F58"/>
    <w:rsid w:val="002866EB"/>
    <w:rsid w:val="002873F2"/>
    <w:rsid w:val="00287AC7"/>
    <w:rsid w:val="00290F12"/>
    <w:rsid w:val="0029287F"/>
    <w:rsid w:val="00294019"/>
    <w:rsid w:val="00294A7E"/>
    <w:rsid w:val="00294F98"/>
    <w:rsid w:val="002957EE"/>
    <w:rsid w:val="00295FD6"/>
    <w:rsid w:val="0029674F"/>
    <w:rsid w:val="00296AC5"/>
    <w:rsid w:val="00296C7A"/>
    <w:rsid w:val="00297193"/>
    <w:rsid w:val="00297657"/>
    <w:rsid w:val="00297C9D"/>
    <w:rsid w:val="002A0E03"/>
    <w:rsid w:val="002A1C6B"/>
    <w:rsid w:val="002A2DA9"/>
    <w:rsid w:val="002A3E4D"/>
    <w:rsid w:val="002A3E56"/>
    <w:rsid w:val="002A45C1"/>
    <w:rsid w:val="002A488D"/>
    <w:rsid w:val="002A4C60"/>
    <w:rsid w:val="002A51EB"/>
    <w:rsid w:val="002A53C7"/>
    <w:rsid w:val="002A5B89"/>
    <w:rsid w:val="002A6142"/>
    <w:rsid w:val="002A6C6D"/>
    <w:rsid w:val="002A7660"/>
    <w:rsid w:val="002B0099"/>
    <w:rsid w:val="002B00AD"/>
    <w:rsid w:val="002B05E0"/>
    <w:rsid w:val="002B09ED"/>
    <w:rsid w:val="002B1325"/>
    <w:rsid w:val="002B2742"/>
    <w:rsid w:val="002B3327"/>
    <w:rsid w:val="002B5660"/>
    <w:rsid w:val="002B5850"/>
    <w:rsid w:val="002B5B15"/>
    <w:rsid w:val="002B6555"/>
    <w:rsid w:val="002C00A0"/>
    <w:rsid w:val="002C0A35"/>
    <w:rsid w:val="002C14B0"/>
    <w:rsid w:val="002C1BCD"/>
    <w:rsid w:val="002C1F96"/>
    <w:rsid w:val="002C2BD3"/>
    <w:rsid w:val="002C471C"/>
    <w:rsid w:val="002C47B4"/>
    <w:rsid w:val="002C5AE5"/>
    <w:rsid w:val="002C5FE4"/>
    <w:rsid w:val="002C621C"/>
    <w:rsid w:val="002C62AA"/>
    <w:rsid w:val="002C6488"/>
    <w:rsid w:val="002C7A6F"/>
    <w:rsid w:val="002C7F18"/>
    <w:rsid w:val="002D0581"/>
    <w:rsid w:val="002D0F24"/>
    <w:rsid w:val="002D2DC7"/>
    <w:rsid w:val="002D43D1"/>
    <w:rsid w:val="002D4B89"/>
    <w:rsid w:val="002D6748"/>
    <w:rsid w:val="002D696F"/>
    <w:rsid w:val="002D720E"/>
    <w:rsid w:val="002D798A"/>
    <w:rsid w:val="002E18F3"/>
    <w:rsid w:val="002E1BAF"/>
    <w:rsid w:val="002E2BEC"/>
    <w:rsid w:val="002E367A"/>
    <w:rsid w:val="002E3A5A"/>
    <w:rsid w:val="002E3CA8"/>
    <w:rsid w:val="002E4F67"/>
    <w:rsid w:val="002E535C"/>
    <w:rsid w:val="002E5556"/>
    <w:rsid w:val="002F2625"/>
    <w:rsid w:val="002F28CA"/>
    <w:rsid w:val="002F2933"/>
    <w:rsid w:val="002F3A4F"/>
    <w:rsid w:val="002F3DF1"/>
    <w:rsid w:val="002F509E"/>
    <w:rsid w:val="002F5274"/>
    <w:rsid w:val="002F6267"/>
    <w:rsid w:val="002F65BC"/>
    <w:rsid w:val="002F71EC"/>
    <w:rsid w:val="002F7F38"/>
    <w:rsid w:val="003001C7"/>
    <w:rsid w:val="00301EC4"/>
    <w:rsid w:val="00302AF5"/>
    <w:rsid w:val="003038C5"/>
    <w:rsid w:val="00303AD5"/>
    <w:rsid w:val="003052EE"/>
    <w:rsid w:val="00305B58"/>
    <w:rsid w:val="00311C72"/>
    <w:rsid w:val="003133FB"/>
    <w:rsid w:val="00313FA2"/>
    <w:rsid w:val="00314876"/>
    <w:rsid w:val="00314D31"/>
    <w:rsid w:val="00314DCA"/>
    <w:rsid w:val="00315EFD"/>
    <w:rsid w:val="00315FF2"/>
    <w:rsid w:val="00316C36"/>
    <w:rsid w:val="003206C6"/>
    <w:rsid w:val="003208B6"/>
    <w:rsid w:val="003211B4"/>
    <w:rsid w:val="0032143E"/>
    <w:rsid w:val="00321B06"/>
    <w:rsid w:val="00322126"/>
    <w:rsid w:val="0032256A"/>
    <w:rsid w:val="00325582"/>
    <w:rsid w:val="003259F6"/>
    <w:rsid w:val="0032729D"/>
    <w:rsid w:val="00330917"/>
    <w:rsid w:val="003322E9"/>
    <w:rsid w:val="00332F58"/>
    <w:rsid w:val="00335991"/>
    <w:rsid w:val="00335A66"/>
    <w:rsid w:val="00335B3C"/>
    <w:rsid w:val="003364E6"/>
    <w:rsid w:val="003370B0"/>
    <w:rsid w:val="0033717C"/>
    <w:rsid w:val="0033741C"/>
    <w:rsid w:val="00337B3C"/>
    <w:rsid w:val="0034027B"/>
    <w:rsid w:val="003426CA"/>
    <w:rsid w:val="00343371"/>
    <w:rsid w:val="00343643"/>
    <w:rsid w:val="0034447B"/>
    <w:rsid w:val="0034535F"/>
    <w:rsid w:val="00347FB1"/>
    <w:rsid w:val="0035099A"/>
    <w:rsid w:val="00351031"/>
    <w:rsid w:val="00352EA5"/>
    <w:rsid w:val="00353428"/>
    <w:rsid w:val="00353CBF"/>
    <w:rsid w:val="00354604"/>
    <w:rsid w:val="003549A0"/>
    <w:rsid w:val="003552BD"/>
    <w:rsid w:val="003560E1"/>
    <w:rsid w:val="003565D1"/>
    <w:rsid w:val="0035667C"/>
    <w:rsid w:val="00356ED2"/>
    <w:rsid w:val="003576AB"/>
    <w:rsid w:val="00360021"/>
    <w:rsid w:val="003601A2"/>
    <w:rsid w:val="0036055C"/>
    <w:rsid w:val="00360A9E"/>
    <w:rsid w:val="00363657"/>
    <w:rsid w:val="00363FFC"/>
    <w:rsid w:val="00365CF4"/>
    <w:rsid w:val="003672C7"/>
    <w:rsid w:val="00367CDD"/>
    <w:rsid w:val="003703B2"/>
    <w:rsid w:val="00371EE5"/>
    <w:rsid w:val="0037283F"/>
    <w:rsid w:val="00374A77"/>
    <w:rsid w:val="00383297"/>
    <w:rsid w:val="003836AF"/>
    <w:rsid w:val="00383A3A"/>
    <w:rsid w:val="003852D0"/>
    <w:rsid w:val="00386902"/>
    <w:rsid w:val="003871B6"/>
    <w:rsid w:val="00387369"/>
    <w:rsid w:val="00387E5A"/>
    <w:rsid w:val="003900DB"/>
    <w:rsid w:val="003903AE"/>
    <w:rsid w:val="00390E6E"/>
    <w:rsid w:val="003911CF"/>
    <w:rsid w:val="00394EB3"/>
    <w:rsid w:val="0039610D"/>
    <w:rsid w:val="003975C2"/>
    <w:rsid w:val="003A055C"/>
    <w:rsid w:val="003A0BCC"/>
    <w:rsid w:val="003A270D"/>
    <w:rsid w:val="003A2E8D"/>
    <w:rsid w:val="003A48C0"/>
    <w:rsid w:val="003A4A83"/>
    <w:rsid w:val="003A4BD0"/>
    <w:rsid w:val="003A5D94"/>
    <w:rsid w:val="003A78B2"/>
    <w:rsid w:val="003A79AD"/>
    <w:rsid w:val="003B02D8"/>
    <w:rsid w:val="003B0568"/>
    <w:rsid w:val="003B18C7"/>
    <w:rsid w:val="003B29BA"/>
    <w:rsid w:val="003B4A52"/>
    <w:rsid w:val="003B6AC4"/>
    <w:rsid w:val="003B6D53"/>
    <w:rsid w:val="003B7EC2"/>
    <w:rsid w:val="003C001C"/>
    <w:rsid w:val="003C1F34"/>
    <w:rsid w:val="003C280B"/>
    <w:rsid w:val="003C2AB0"/>
    <w:rsid w:val="003C2F23"/>
    <w:rsid w:val="003C30E5"/>
    <w:rsid w:val="003C3144"/>
    <w:rsid w:val="003C451C"/>
    <w:rsid w:val="003C55C5"/>
    <w:rsid w:val="003C6C0A"/>
    <w:rsid w:val="003C6EA3"/>
    <w:rsid w:val="003C7E36"/>
    <w:rsid w:val="003D061B"/>
    <w:rsid w:val="003D0934"/>
    <w:rsid w:val="003D09C5"/>
    <w:rsid w:val="003D1518"/>
    <w:rsid w:val="003D3AE8"/>
    <w:rsid w:val="003D521B"/>
    <w:rsid w:val="003D5C41"/>
    <w:rsid w:val="003D635D"/>
    <w:rsid w:val="003D7548"/>
    <w:rsid w:val="003D7F5C"/>
    <w:rsid w:val="003E0690"/>
    <w:rsid w:val="003E0C6C"/>
    <w:rsid w:val="003E2735"/>
    <w:rsid w:val="003E2A09"/>
    <w:rsid w:val="003E2A5A"/>
    <w:rsid w:val="003E2C3B"/>
    <w:rsid w:val="003E339B"/>
    <w:rsid w:val="003E38D5"/>
    <w:rsid w:val="003E4693"/>
    <w:rsid w:val="003E4BF0"/>
    <w:rsid w:val="003E5B2A"/>
    <w:rsid w:val="003E639F"/>
    <w:rsid w:val="003E66B8"/>
    <w:rsid w:val="003E6E52"/>
    <w:rsid w:val="003F0BEC"/>
    <w:rsid w:val="003F1A84"/>
    <w:rsid w:val="003F2848"/>
    <w:rsid w:val="003F3392"/>
    <w:rsid w:val="003F385C"/>
    <w:rsid w:val="003F38B0"/>
    <w:rsid w:val="003F42CE"/>
    <w:rsid w:val="003F5453"/>
    <w:rsid w:val="003F7220"/>
    <w:rsid w:val="003F745B"/>
    <w:rsid w:val="00402CA9"/>
    <w:rsid w:val="00405987"/>
    <w:rsid w:val="00405C0C"/>
    <w:rsid w:val="00405D85"/>
    <w:rsid w:val="0040627F"/>
    <w:rsid w:val="004063DA"/>
    <w:rsid w:val="00407403"/>
    <w:rsid w:val="004102B0"/>
    <w:rsid w:val="004108DC"/>
    <w:rsid w:val="004131EC"/>
    <w:rsid w:val="004142C1"/>
    <w:rsid w:val="004143F3"/>
    <w:rsid w:val="00414A64"/>
    <w:rsid w:val="004151D1"/>
    <w:rsid w:val="0041698F"/>
    <w:rsid w:val="004207AB"/>
    <w:rsid w:val="00421CBC"/>
    <w:rsid w:val="00423435"/>
    <w:rsid w:val="004234A1"/>
    <w:rsid w:val="004239E5"/>
    <w:rsid w:val="00423CC4"/>
    <w:rsid w:val="00425052"/>
    <w:rsid w:val="0042510A"/>
    <w:rsid w:val="00425E6B"/>
    <w:rsid w:val="0042704D"/>
    <w:rsid w:val="00427604"/>
    <w:rsid w:val="00427819"/>
    <w:rsid w:val="00427AC0"/>
    <w:rsid w:val="004307A1"/>
    <w:rsid w:val="00430ADC"/>
    <w:rsid w:val="00430D2E"/>
    <w:rsid w:val="00431870"/>
    <w:rsid w:val="0043450C"/>
    <w:rsid w:val="00434D79"/>
    <w:rsid w:val="0043581E"/>
    <w:rsid w:val="00437174"/>
    <w:rsid w:val="00437CDA"/>
    <w:rsid w:val="00441028"/>
    <w:rsid w:val="00441195"/>
    <w:rsid w:val="004420E4"/>
    <w:rsid w:val="00442B03"/>
    <w:rsid w:val="00442B55"/>
    <w:rsid w:val="004433AD"/>
    <w:rsid w:val="004433EE"/>
    <w:rsid w:val="004436AA"/>
    <w:rsid w:val="004436BC"/>
    <w:rsid w:val="0044430C"/>
    <w:rsid w:val="0044516B"/>
    <w:rsid w:val="004452CD"/>
    <w:rsid w:val="00445D92"/>
    <w:rsid w:val="004475CF"/>
    <w:rsid w:val="00451246"/>
    <w:rsid w:val="00451C6B"/>
    <w:rsid w:val="00452841"/>
    <w:rsid w:val="00453537"/>
    <w:rsid w:val="00453649"/>
    <w:rsid w:val="00453E77"/>
    <w:rsid w:val="00453EFC"/>
    <w:rsid w:val="00453F62"/>
    <w:rsid w:val="004547DF"/>
    <w:rsid w:val="004552D7"/>
    <w:rsid w:val="00455AC0"/>
    <w:rsid w:val="00460C3B"/>
    <w:rsid w:val="00461AAE"/>
    <w:rsid w:val="00462F80"/>
    <w:rsid w:val="00463630"/>
    <w:rsid w:val="004639AD"/>
    <w:rsid w:val="00464353"/>
    <w:rsid w:val="00464E2C"/>
    <w:rsid w:val="0046577F"/>
    <w:rsid w:val="00466F9B"/>
    <w:rsid w:val="0046726A"/>
    <w:rsid w:val="004678C6"/>
    <w:rsid w:val="004710B7"/>
    <w:rsid w:val="004714FC"/>
    <w:rsid w:val="004748CD"/>
    <w:rsid w:val="00474F5C"/>
    <w:rsid w:val="00475CA7"/>
    <w:rsid w:val="00475E21"/>
    <w:rsid w:val="00476546"/>
    <w:rsid w:val="00476A36"/>
    <w:rsid w:val="00480CC8"/>
    <w:rsid w:val="0048485A"/>
    <w:rsid w:val="00485358"/>
    <w:rsid w:val="004855A0"/>
    <w:rsid w:val="00486156"/>
    <w:rsid w:val="004875E4"/>
    <w:rsid w:val="004906BE"/>
    <w:rsid w:val="00490C48"/>
    <w:rsid w:val="00491015"/>
    <w:rsid w:val="004918B1"/>
    <w:rsid w:val="0049193A"/>
    <w:rsid w:val="00491C6B"/>
    <w:rsid w:val="00491E3B"/>
    <w:rsid w:val="00492077"/>
    <w:rsid w:val="004927C4"/>
    <w:rsid w:val="00492CD2"/>
    <w:rsid w:val="00492E66"/>
    <w:rsid w:val="004938CD"/>
    <w:rsid w:val="00494193"/>
    <w:rsid w:val="00495971"/>
    <w:rsid w:val="00495B49"/>
    <w:rsid w:val="00496465"/>
    <w:rsid w:val="00496FF5"/>
    <w:rsid w:val="00497255"/>
    <w:rsid w:val="00497929"/>
    <w:rsid w:val="00497AEC"/>
    <w:rsid w:val="00497E87"/>
    <w:rsid w:val="004A168F"/>
    <w:rsid w:val="004A169C"/>
    <w:rsid w:val="004A16B4"/>
    <w:rsid w:val="004A1DC4"/>
    <w:rsid w:val="004A238A"/>
    <w:rsid w:val="004A2CCD"/>
    <w:rsid w:val="004A33FB"/>
    <w:rsid w:val="004A500A"/>
    <w:rsid w:val="004A5D23"/>
    <w:rsid w:val="004A619D"/>
    <w:rsid w:val="004B0721"/>
    <w:rsid w:val="004B0ACE"/>
    <w:rsid w:val="004B248B"/>
    <w:rsid w:val="004B43E7"/>
    <w:rsid w:val="004B44EC"/>
    <w:rsid w:val="004C0140"/>
    <w:rsid w:val="004C0313"/>
    <w:rsid w:val="004C075C"/>
    <w:rsid w:val="004C0867"/>
    <w:rsid w:val="004C0932"/>
    <w:rsid w:val="004C1646"/>
    <w:rsid w:val="004C1795"/>
    <w:rsid w:val="004C1C42"/>
    <w:rsid w:val="004C1FCF"/>
    <w:rsid w:val="004C2172"/>
    <w:rsid w:val="004C368D"/>
    <w:rsid w:val="004C37F5"/>
    <w:rsid w:val="004C4B7D"/>
    <w:rsid w:val="004C4D0B"/>
    <w:rsid w:val="004C5C97"/>
    <w:rsid w:val="004C6F6D"/>
    <w:rsid w:val="004D033A"/>
    <w:rsid w:val="004D0CF5"/>
    <w:rsid w:val="004D19FC"/>
    <w:rsid w:val="004D2CBD"/>
    <w:rsid w:val="004D3BAA"/>
    <w:rsid w:val="004D5A91"/>
    <w:rsid w:val="004D5BB6"/>
    <w:rsid w:val="004D61B0"/>
    <w:rsid w:val="004D6A7F"/>
    <w:rsid w:val="004E0184"/>
    <w:rsid w:val="004E0536"/>
    <w:rsid w:val="004E0B0A"/>
    <w:rsid w:val="004E0DB2"/>
    <w:rsid w:val="004E0E01"/>
    <w:rsid w:val="004E0E03"/>
    <w:rsid w:val="004E17E8"/>
    <w:rsid w:val="004E1DDF"/>
    <w:rsid w:val="004E1EB4"/>
    <w:rsid w:val="004E1FA6"/>
    <w:rsid w:val="004E31D8"/>
    <w:rsid w:val="004E382B"/>
    <w:rsid w:val="004E4327"/>
    <w:rsid w:val="004E43BF"/>
    <w:rsid w:val="004E5976"/>
    <w:rsid w:val="004E6978"/>
    <w:rsid w:val="004E6C92"/>
    <w:rsid w:val="004E75D4"/>
    <w:rsid w:val="004F15AC"/>
    <w:rsid w:val="004F1B41"/>
    <w:rsid w:val="004F22D0"/>
    <w:rsid w:val="004F264D"/>
    <w:rsid w:val="004F2FAF"/>
    <w:rsid w:val="004F3523"/>
    <w:rsid w:val="004F38FB"/>
    <w:rsid w:val="004F3D4A"/>
    <w:rsid w:val="004F4C5B"/>
    <w:rsid w:val="004F5C44"/>
    <w:rsid w:val="004F75B8"/>
    <w:rsid w:val="004F76F0"/>
    <w:rsid w:val="00500467"/>
    <w:rsid w:val="00501068"/>
    <w:rsid w:val="0050156B"/>
    <w:rsid w:val="00501C36"/>
    <w:rsid w:val="00501C9F"/>
    <w:rsid w:val="00502558"/>
    <w:rsid w:val="00502B43"/>
    <w:rsid w:val="00503D13"/>
    <w:rsid w:val="0050723E"/>
    <w:rsid w:val="00510062"/>
    <w:rsid w:val="0051042A"/>
    <w:rsid w:val="00510C68"/>
    <w:rsid w:val="00510CDD"/>
    <w:rsid w:val="00511003"/>
    <w:rsid w:val="00511BDD"/>
    <w:rsid w:val="00512453"/>
    <w:rsid w:val="00512583"/>
    <w:rsid w:val="005130DA"/>
    <w:rsid w:val="005132DC"/>
    <w:rsid w:val="00513C68"/>
    <w:rsid w:val="0051430B"/>
    <w:rsid w:val="005158AD"/>
    <w:rsid w:val="00515BD9"/>
    <w:rsid w:val="00516497"/>
    <w:rsid w:val="00517162"/>
    <w:rsid w:val="00517A79"/>
    <w:rsid w:val="00517B97"/>
    <w:rsid w:val="00520403"/>
    <w:rsid w:val="0052054C"/>
    <w:rsid w:val="00520830"/>
    <w:rsid w:val="00521250"/>
    <w:rsid w:val="005224BF"/>
    <w:rsid w:val="0052269A"/>
    <w:rsid w:val="005242BA"/>
    <w:rsid w:val="005252B4"/>
    <w:rsid w:val="00525943"/>
    <w:rsid w:val="005259E8"/>
    <w:rsid w:val="00526928"/>
    <w:rsid w:val="00527787"/>
    <w:rsid w:val="005277BC"/>
    <w:rsid w:val="005304C8"/>
    <w:rsid w:val="00530A39"/>
    <w:rsid w:val="00531419"/>
    <w:rsid w:val="0053262C"/>
    <w:rsid w:val="00532C7D"/>
    <w:rsid w:val="00532CF2"/>
    <w:rsid w:val="00533C54"/>
    <w:rsid w:val="0053412C"/>
    <w:rsid w:val="00534248"/>
    <w:rsid w:val="00534B4C"/>
    <w:rsid w:val="00534B77"/>
    <w:rsid w:val="00535DC6"/>
    <w:rsid w:val="0054009F"/>
    <w:rsid w:val="0054218F"/>
    <w:rsid w:val="00544033"/>
    <w:rsid w:val="0054403B"/>
    <w:rsid w:val="00544300"/>
    <w:rsid w:val="00544899"/>
    <w:rsid w:val="005449FE"/>
    <w:rsid w:val="00544EC8"/>
    <w:rsid w:val="00545737"/>
    <w:rsid w:val="0054620D"/>
    <w:rsid w:val="0054745E"/>
    <w:rsid w:val="00550FA1"/>
    <w:rsid w:val="00551817"/>
    <w:rsid w:val="0055197D"/>
    <w:rsid w:val="00552570"/>
    <w:rsid w:val="00553DBD"/>
    <w:rsid w:val="00555308"/>
    <w:rsid w:val="00557045"/>
    <w:rsid w:val="00557246"/>
    <w:rsid w:val="005579F8"/>
    <w:rsid w:val="00557E0C"/>
    <w:rsid w:val="0056165C"/>
    <w:rsid w:val="00561B0D"/>
    <w:rsid w:val="005624ED"/>
    <w:rsid w:val="005632D8"/>
    <w:rsid w:val="00564DF1"/>
    <w:rsid w:val="005673AD"/>
    <w:rsid w:val="00567AC9"/>
    <w:rsid w:val="005716C1"/>
    <w:rsid w:val="00571845"/>
    <w:rsid w:val="00572707"/>
    <w:rsid w:val="00572763"/>
    <w:rsid w:val="00572E54"/>
    <w:rsid w:val="0057327E"/>
    <w:rsid w:val="00573821"/>
    <w:rsid w:val="00574448"/>
    <w:rsid w:val="0057699E"/>
    <w:rsid w:val="00577012"/>
    <w:rsid w:val="0057741A"/>
    <w:rsid w:val="00577D3F"/>
    <w:rsid w:val="0058001F"/>
    <w:rsid w:val="0058223D"/>
    <w:rsid w:val="00582775"/>
    <w:rsid w:val="00583750"/>
    <w:rsid w:val="00583D45"/>
    <w:rsid w:val="005842A6"/>
    <w:rsid w:val="00584325"/>
    <w:rsid w:val="00584F3D"/>
    <w:rsid w:val="0058635E"/>
    <w:rsid w:val="00587034"/>
    <w:rsid w:val="00587FEF"/>
    <w:rsid w:val="0059126E"/>
    <w:rsid w:val="00591C33"/>
    <w:rsid w:val="00591E81"/>
    <w:rsid w:val="00592641"/>
    <w:rsid w:val="00592DF7"/>
    <w:rsid w:val="00592E1B"/>
    <w:rsid w:val="00593911"/>
    <w:rsid w:val="00594E1F"/>
    <w:rsid w:val="00596607"/>
    <w:rsid w:val="0059733A"/>
    <w:rsid w:val="00597881"/>
    <w:rsid w:val="005A1954"/>
    <w:rsid w:val="005A38E6"/>
    <w:rsid w:val="005A4513"/>
    <w:rsid w:val="005A4714"/>
    <w:rsid w:val="005A4EDD"/>
    <w:rsid w:val="005A508D"/>
    <w:rsid w:val="005A55AA"/>
    <w:rsid w:val="005A5E9D"/>
    <w:rsid w:val="005A61FE"/>
    <w:rsid w:val="005A670D"/>
    <w:rsid w:val="005A6D76"/>
    <w:rsid w:val="005A7550"/>
    <w:rsid w:val="005B04D9"/>
    <w:rsid w:val="005B150A"/>
    <w:rsid w:val="005B1696"/>
    <w:rsid w:val="005B2173"/>
    <w:rsid w:val="005B221E"/>
    <w:rsid w:val="005B3206"/>
    <w:rsid w:val="005B45DB"/>
    <w:rsid w:val="005B4720"/>
    <w:rsid w:val="005B4ADF"/>
    <w:rsid w:val="005B52E7"/>
    <w:rsid w:val="005B5B57"/>
    <w:rsid w:val="005B5CC5"/>
    <w:rsid w:val="005B72F4"/>
    <w:rsid w:val="005B7D66"/>
    <w:rsid w:val="005B7D70"/>
    <w:rsid w:val="005B7F37"/>
    <w:rsid w:val="005C0256"/>
    <w:rsid w:val="005C0699"/>
    <w:rsid w:val="005C06AF"/>
    <w:rsid w:val="005C0971"/>
    <w:rsid w:val="005C09CB"/>
    <w:rsid w:val="005C1BFA"/>
    <w:rsid w:val="005C20A0"/>
    <w:rsid w:val="005C2DE4"/>
    <w:rsid w:val="005C2EDB"/>
    <w:rsid w:val="005C315B"/>
    <w:rsid w:val="005C3CC7"/>
    <w:rsid w:val="005C4BEA"/>
    <w:rsid w:val="005C585A"/>
    <w:rsid w:val="005C7680"/>
    <w:rsid w:val="005D0B5B"/>
    <w:rsid w:val="005D11BE"/>
    <w:rsid w:val="005D2418"/>
    <w:rsid w:val="005D2AC3"/>
    <w:rsid w:val="005D3AD3"/>
    <w:rsid w:val="005D4023"/>
    <w:rsid w:val="005D4C93"/>
    <w:rsid w:val="005D6310"/>
    <w:rsid w:val="005D67AE"/>
    <w:rsid w:val="005D6C54"/>
    <w:rsid w:val="005E208A"/>
    <w:rsid w:val="005E2DCF"/>
    <w:rsid w:val="005E322A"/>
    <w:rsid w:val="005E3700"/>
    <w:rsid w:val="005E37A8"/>
    <w:rsid w:val="005E4944"/>
    <w:rsid w:val="005E49EA"/>
    <w:rsid w:val="005E5C46"/>
    <w:rsid w:val="005E5D2A"/>
    <w:rsid w:val="005E5E12"/>
    <w:rsid w:val="005E6248"/>
    <w:rsid w:val="005E730B"/>
    <w:rsid w:val="005F1EAD"/>
    <w:rsid w:val="005F1F5A"/>
    <w:rsid w:val="005F2A4B"/>
    <w:rsid w:val="005F2E39"/>
    <w:rsid w:val="005F2E3F"/>
    <w:rsid w:val="005F48E9"/>
    <w:rsid w:val="005F69D2"/>
    <w:rsid w:val="005F7927"/>
    <w:rsid w:val="005F7B45"/>
    <w:rsid w:val="00601244"/>
    <w:rsid w:val="00602264"/>
    <w:rsid w:val="00602898"/>
    <w:rsid w:val="00603548"/>
    <w:rsid w:val="00603837"/>
    <w:rsid w:val="00603BEB"/>
    <w:rsid w:val="0060558A"/>
    <w:rsid w:val="00605BCD"/>
    <w:rsid w:val="0060644E"/>
    <w:rsid w:val="00606B10"/>
    <w:rsid w:val="0060722F"/>
    <w:rsid w:val="0060785D"/>
    <w:rsid w:val="00610900"/>
    <w:rsid w:val="00610DAB"/>
    <w:rsid w:val="006110D2"/>
    <w:rsid w:val="0061167C"/>
    <w:rsid w:val="00611D8C"/>
    <w:rsid w:val="006126D0"/>
    <w:rsid w:val="00612D70"/>
    <w:rsid w:val="00612D8F"/>
    <w:rsid w:val="006132DF"/>
    <w:rsid w:val="0061338A"/>
    <w:rsid w:val="006138E1"/>
    <w:rsid w:val="00613C48"/>
    <w:rsid w:val="00613CBB"/>
    <w:rsid w:val="0061673A"/>
    <w:rsid w:val="006168C3"/>
    <w:rsid w:val="006171E3"/>
    <w:rsid w:val="00617411"/>
    <w:rsid w:val="00617B8C"/>
    <w:rsid w:val="00620033"/>
    <w:rsid w:val="00620F64"/>
    <w:rsid w:val="00621482"/>
    <w:rsid w:val="0062275D"/>
    <w:rsid w:val="00624944"/>
    <w:rsid w:val="00624ECE"/>
    <w:rsid w:val="006253FF"/>
    <w:rsid w:val="00626268"/>
    <w:rsid w:val="006266F5"/>
    <w:rsid w:val="00626B4F"/>
    <w:rsid w:val="006323DB"/>
    <w:rsid w:val="006355EA"/>
    <w:rsid w:val="00635E8B"/>
    <w:rsid w:val="00636B03"/>
    <w:rsid w:val="00640E4A"/>
    <w:rsid w:val="006416B1"/>
    <w:rsid w:val="00645360"/>
    <w:rsid w:val="006460AE"/>
    <w:rsid w:val="00646D7B"/>
    <w:rsid w:val="00646E26"/>
    <w:rsid w:val="006476DB"/>
    <w:rsid w:val="0065037F"/>
    <w:rsid w:val="00651083"/>
    <w:rsid w:val="00651302"/>
    <w:rsid w:val="00653895"/>
    <w:rsid w:val="00653BA6"/>
    <w:rsid w:val="00654036"/>
    <w:rsid w:val="006544BC"/>
    <w:rsid w:val="00655F25"/>
    <w:rsid w:val="006560D2"/>
    <w:rsid w:val="00656393"/>
    <w:rsid w:val="00660F26"/>
    <w:rsid w:val="006622BE"/>
    <w:rsid w:val="0066445B"/>
    <w:rsid w:val="00664C5F"/>
    <w:rsid w:val="00665793"/>
    <w:rsid w:val="00665A7A"/>
    <w:rsid w:val="00665FC5"/>
    <w:rsid w:val="00666A5E"/>
    <w:rsid w:val="00670C9E"/>
    <w:rsid w:val="00671007"/>
    <w:rsid w:val="00671E17"/>
    <w:rsid w:val="00671F7E"/>
    <w:rsid w:val="0067213F"/>
    <w:rsid w:val="0067259D"/>
    <w:rsid w:val="0067309B"/>
    <w:rsid w:val="00676423"/>
    <w:rsid w:val="00676850"/>
    <w:rsid w:val="00676EF2"/>
    <w:rsid w:val="00680B92"/>
    <w:rsid w:val="006816EA"/>
    <w:rsid w:val="00684E39"/>
    <w:rsid w:val="00685032"/>
    <w:rsid w:val="00686047"/>
    <w:rsid w:val="006904B2"/>
    <w:rsid w:val="006908DF"/>
    <w:rsid w:val="00690D15"/>
    <w:rsid w:val="006914AE"/>
    <w:rsid w:val="006934C3"/>
    <w:rsid w:val="00694003"/>
    <w:rsid w:val="00694E49"/>
    <w:rsid w:val="00696A50"/>
    <w:rsid w:val="00696B00"/>
    <w:rsid w:val="006A089A"/>
    <w:rsid w:val="006A12C7"/>
    <w:rsid w:val="006A1491"/>
    <w:rsid w:val="006A1AC0"/>
    <w:rsid w:val="006A35FC"/>
    <w:rsid w:val="006A3ABC"/>
    <w:rsid w:val="006A3D2E"/>
    <w:rsid w:val="006A4EFC"/>
    <w:rsid w:val="006A745F"/>
    <w:rsid w:val="006B02FE"/>
    <w:rsid w:val="006B0C94"/>
    <w:rsid w:val="006B0D0E"/>
    <w:rsid w:val="006B167D"/>
    <w:rsid w:val="006B1989"/>
    <w:rsid w:val="006B1F62"/>
    <w:rsid w:val="006B2631"/>
    <w:rsid w:val="006B3737"/>
    <w:rsid w:val="006B3A15"/>
    <w:rsid w:val="006B3CDC"/>
    <w:rsid w:val="006B468C"/>
    <w:rsid w:val="006B6959"/>
    <w:rsid w:val="006B6AFA"/>
    <w:rsid w:val="006B7934"/>
    <w:rsid w:val="006B7F5A"/>
    <w:rsid w:val="006C13FD"/>
    <w:rsid w:val="006C27C3"/>
    <w:rsid w:val="006C2C54"/>
    <w:rsid w:val="006C3A33"/>
    <w:rsid w:val="006C3FE1"/>
    <w:rsid w:val="006C4678"/>
    <w:rsid w:val="006C4CF9"/>
    <w:rsid w:val="006C6B97"/>
    <w:rsid w:val="006C6EDB"/>
    <w:rsid w:val="006C79BB"/>
    <w:rsid w:val="006C7FB5"/>
    <w:rsid w:val="006D0A34"/>
    <w:rsid w:val="006D29A7"/>
    <w:rsid w:val="006D36A6"/>
    <w:rsid w:val="006D3729"/>
    <w:rsid w:val="006D49B3"/>
    <w:rsid w:val="006D604A"/>
    <w:rsid w:val="006D660C"/>
    <w:rsid w:val="006D6F93"/>
    <w:rsid w:val="006D77A4"/>
    <w:rsid w:val="006E05A8"/>
    <w:rsid w:val="006E0602"/>
    <w:rsid w:val="006E0800"/>
    <w:rsid w:val="006E2818"/>
    <w:rsid w:val="006E3582"/>
    <w:rsid w:val="006E42EC"/>
    <w:rsid w:val="006E5B73"/>
    <w:rsid w:val="006E5D2D"/>
    <w:rsid w:val="006E6377"/>
    <w:rsid w:val="006E641F"/>
    <w:rsid w:val="006E7694"/>
    <w:rsid w:val="006E7FF6"/>
    <w:rsid w:val="006F1108"/>
    <w:rsid w:val="006F122C"/>
    <w:rsid w:val="006F1F74"/>
    <w:rsid w:val="006F2722"/>
    <w:rsid w:val="006F2F0B"/>
    <w:rsid w:val="006F3C34"/>
    <w:rsid w:val="006F4968"/>
    <w:rsid w:val="006F4EE0"/>
    <w:rsid w:val="006F50D9"/>
    <w:rsid w:val="006F6212"/>
    <w:rsid w:val="006F6426"/>
    <w:rsid w:val="006F7350"/>
    <w:rsid w:val="0070068E"/>
    <w:rsid w:val="007006FE"/>
    <w:rsid w:val="00701557"/>
    <w:rsid w:val="00701E38"/>
    <w:rsid w:val="007028A9"/>
    <w:rsid w:val="00706C60"/>
    <w:rsid w:val="00707565"/>
    <w:rsid w:val="00707A83"/>
    <w:rsid w:val="00707B42"/>
    <w:rsid w:val="00710F12"/>
    <w:rsid w:val="00712F06"/>
    <w:rsid w:val="00714386"/>
    <w:rsid w:val="007152A4"/>
    <w:rsid w:val="0071534F"/>
    <w:rsid w:val="00715B6D"/>
    <w:rsid w:val="0071709C"/>
    <w:rsid w:val="00717725"/>
    <w:rsid w:val="007177C4"/>
    <w:rsid w:val="007178EC"/>
    <w:rsid w:val="00717E7A"/>
    <w:rsid w:val="00720006"/>
    <w:rsid w:val="007203A0"/>
    <w:rsid w:val="00721C51"/>
    <w:rsid w:val="00722B13"/>
    <w:rsid w:val="00722C48"/>
    <w:rsid w:val="007256F7"/>
    <w:rsid w:val="007268E9"/>
    <w:rsid w:val="007279B3"/>
    <w:rsid w:val="00730311"/>
    <w:rsid w:val="0073066C"/>
    <w:rsid w:val="00730B8B"/>
    <w:rsid w:val="0073219D"/>
    <w:rsid w:val="00732407"/>
    <w:rsid w:val="00732D34"/>
    <w:rsid w:val="00733102"/>
    <w:rsid w:val="00734306"/>
    <w:rsid w:val="007353A1"/>
    <w:rsid w:val="00736E53"/>
    <w:rsid w:val="00737DEE"/>
    <w:rsid w:val="00737E3A"/>
    <w:rsid w:val="00741240"/>
    <w:rsid w:val="00743AC0"/>
    <w:rsid w:val="007441B8"/>
    <w:rsid w:val="00744DC9"/>
    <w:rsid w:val="00747060"/>
    <w:rsid w:val="00747674"/>
    <w:rsid w:val="00747B26"/>
    <w:rsid w:val="00750459"/>
    <w:rsid w:val="0075058D"/>
    <w:rsid w:val="00750E5E"/>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67287"/>
    <w:rsid w:val="00770559"/>
    <w:rsid w:val="00770AC9"/>
    <w:rsid w:val="00772847"/>
    <w:rsid w:val="00772DF6"/>
    <w:rsid w:val="0077382A"/>
    <w:rsid w:val="007740DA"/>
    <w:rsid w:val="00774604"/>
    <w:rsid w:val="0077505B"/>
    <w:rsid w:val="007766DC"/>
    <w:rsid w:val="00776A2B"/>
    <w:rsid w:val="00776E9C"/>
    <w:rsid w:val="00776FDF"/>
    <w:rsid w:val="007772E4"/>
    <w:rsid w:val="007779C9"/>
    <w:rsid w:val="00777D23"/>
    <w:rsid w:val="00777D75"/>
    <w:rsid w:val="00777E85"/>
    <w:rsid w:val="0078039D"/>
    <w:rsid w:val="00780890"/>
    <w:rsid w:val="007808E4"/>
    <w:rsid w:val="007819C1"/>
    <w:rsid w:val="00781CB7"/>
    <w:rsid w:val="00782118"/>
    <w:rsid w:val="007824AD"/>
    <w:rsid w:val="00782E13"/>
    <w:rsid w:val="00783364"/>
    <w:rsid w:val="00783422"/>
    <w:rsid w:val="00783481"/>
    <w:rsid w:val="00783EC3"/>
    <w:rsid w:val="007848C1"/>
    <w:rsid w:val="00784EA4"/>
    <w:rsid w:val="00785B7A"/>
    <w:rsid w:val="00785E17"/>
    <w:rsid w:val="00786286"/>
    <w:rsid w:val="00786734"/>
    <w:rsid w:val="007867AB"/>
    <w:rsid w:val="007867C0"/>
    <w:rsid w:val="00790516"/>
    <w:rsid w:val="0079092D"/>
    <w:rsid w:val="00790A47"/>
    <w:rsid w:val="00791684"/>
    <w:rsid w:val="00792ED7"/>
    <w:rsid w:val="007934FE"/>
    <w:rsid w:val="00794E6D"/>
    <w:rsid w:val="00795995"/>
    <w:rsid w:val="0079748A"/>
    <w:rsid w:val="00797720"/>
    <w:rsid w:val="0079793D"/>
    <w:rsid w:val="00797EB2"/>
    <w:rsid w:val="00797FD3"/>
    <w:rsid w:val="007A102A"/>
    <w:rsid w:val="007A1BD6"/>
    <w:rsid w:val="007A2076"/>
    <w:rsid w:val="007A239B"/>
    <w:rsid w:val="007A2BC8"/>
    <w:rsid w:val="007A38BF"/>
    <w:rsid w:val="007A4B6D"/>
    <w:rsid w:val="007B1214"/>
    <w:rsid w:val="007B1A28"/>
    <w:rsid w:val="007B1AE7"/>
    <w:rsid w:val="007B1F93"/>
    <w:rsid w:val="007B4083"/>
    <w:rsid w:val="007B5236"/>
    <w:rsid w:val="007B6464"/>
    <w:rsid w:val="007B6EED"/>
    <w:rsid w:val="007B70C0"/>
    <w:rsid w:val="007C0282"/>
    <w:rsid w:val="007C05FC"/>
    <w:rsid w:val="007C0720"/>
    <w:rsid w:val="007C0E7B"/>
    <w:rsid w:val="007C183A"/>
    <w:rsid w:val="007C1A93"/>
    <w:rsid w:val="007C453D"/>
    <w:rsid w:val="007C7426"/>
    <w:rsid w:val="007C7491"/>
    <w:rsid w:val="007C7980"/>
    <w:rsid w:val="007C7EA1"/>
    <w:rsid w:val="007D363A"/>
    <w:rsid w:val="007D3692"/>
    <w:rsid w:val="007D3D36"/>
    <w:rsid w:val="007D4984"/>
    <w:rsid w:val="007D59A6"/>
    <w:rsid w:val="007D715A"/>
    <w:rsid w:val="007D71FE"/>
    <w:rsid w:val="007E0AEE"/>
    <w:rsid w:val="007E214D"/>
    <w:rsid w:val="007E27EC"/>
    <w:rsid w:val="007E568E"/>
    <w:rsid w:val="007E636F"/>
    <w:rsid w:val="007E6992"/>
    <w:rsid w:val="007E6DFD"/>
    <w:rsid w:val="007E6F62"/>
    <w:rsid w:val="007E735B"/>
    <w:rsid w:val="007E7668"/>
    <w:rsid w:val="007E7CEF"/>
    <w:rsid w:val="007E7F16"/>
    <w:rsid w:val="007F00B2"/>
    <w:rsid w:val="007F013E"/>
    <w:rsid w:val="007F079B"/>
    <w:rsid w:val="007F08A0"/>
    <w:rsid w:val="007F1DF4"/>
    <w:rsid w:val="007F2FB3"/>
    <w:rsid w:val="007F4549"/>
    <w:rsid w:val="007F45E2"/>
    <w:rsid w:val="007F4CA5"/>
    <w:rsid w:val="007F57C6"/>
    <w:rsid w:val="007F5BD1"/>
    <w:rsid w:val="007F5CD1"/>
    <w:rsid w:val="007F6708"/>
    <w:rsid w:val="007F7294"/>
    <w:rsid w:val="007F749D"/>
    <w:rsid w:val="008002BD"/>
    <w:rsid w:val="0080138B"/>
    <w:rsid w:val="00801787"/>
    <w:rsid w:val="0080207B"/>
    <w:rsid w:val="00802265"/>
    <w:rsid w:val="0080232A"/>
    <w:rsid w:val="00803E02"/>
    <w:rsid w:val="008043C1"/>
    <w:rsid w:val="008045BB"/>
    <w:rsid w:val="0080599F"/>
    <w:rsid w:val="00805F6E"/>
    <w:rsid w:val="00807290"/>
    <w:rsid w:val="008105EA"/>
    <w:rsid w:val="00810CD0"/>
    <w:rsid w:val="008112C1"/>
    <w:rsid w:val="00811E36"/>
    <w:rsid w:val="00812A2F"/>
    <w:rsid w:val="00812A90"/>
    <w:rsid w:val="00815D5D"/>
    <w:rsid w:val="008178F2"/>
    <w:rsid w:val="00820DF1"/>
    <w:rsid w:val="00821D5F"/>
    <w:rsid w:val="00822FF6"/>
    <w:rsid w:val="00823AF3"/>
    <w:rsid w:val="00824558"/>
    <w:rsid w:val="00824B45"/>
    <w:rsid w:val="00825941"/>
    <w:rsid w:val="008264A2"/>
    <w:rsid w:val="00826BA9"/>
    <w:rsid w:val="0082724F"/>
    <w:rsid w:val="008274BA"/>
    <w:rsid w:val="00827A6A"/>
    <w:rsid w:val="00827E91"/>
    <w:rsid w:val="00831451"/>
    <w:rsid w:val="008314DD"/>
    <w:rsid w:val="00832C2D"/>
    <w:rsid w:val="008334C2"/>
    <w:rsid w:val="00835746"/>
    <w:rsid w:val="00835E78"/>
    <w:rsid w:val="00837CB4"/>
    <w:rsid w:val="00837EF0"/>
    <w:rsid w:val="0084009C"/>
    <w:rsid w:val="0084226A"/>
    <w:rsid w:val="00842CD0"/>
    <w:rsid w:val="008432E2"/>
    <w:rsid w:val="008437BB"/>
    <w:rsid w:val="00843FB0"/>
    <w:rsid w:val="0084513A"/>
    <w:rsid w:val="008454F0"/>
    <w:rsid w:val="00847491"/>
    <w:rsid w:val="00847B44"/>
    <w:rsid w:val="00847CA7"/>
    <w:rsid w:val="0085089F"/>
    <w:rsid w:val="00850A22"/>
    <w:rsid w:val="00850C0D"/>
    <w:rsid w:val="00851674"/>
    <w:rsid w:val="00852D4E"/>
    <w:rsid w:val="0085313E"/>
    <w:rsid w:val="008539BF"/>
    <w:rsid w:val="00853EB9"/>
    <w:rsid w:val="0085511E"/>
    <w:rsid w:val="0085525B"/>
    <w:rsid w:val="00855366"/>
    <w:rsid w:val="0085584B"/>
    <w:rsid w:val="008561B5"/>
    <w:rsid w:val="00856B69"/>
    <w:rsid w:val="0086014A"/>
    <w:rsid w:val="00861ABF"/>
    <w:rsid w:val="00862339"/>
    <w:rsid w:val="00862BD5"/>
    <w:rsid w:val="00863265"/>
    <w:rsid w:val="00864C31"/>
    <w:rsid w:val="00867D14"/>
    <w:rsid w:val="00870579"/>
    <w:rsid w:val="00870592"/>
    <w:rsid w:val="008705F3"/>
    <w:rsid w:val="00870894"/>
    <w:rsid w:val="008718E5"/>
    <w:rsid w:val="008744C5"/>
    <w:rsid w:val="0087459F"/>
    <w:rsid w:val="00875229"/>
    <w:rsid w:val="00875A72"/>
    <w:rsid w:val="0087668E"/>
    <w:rsid w:val="00877D77"/>
    <w:rsid w:val="008801CC"/>
    <w:rsid w:val="008815E1"/>
    <w:rsid w:val="00881EFD"/>
    <w:rsid w:val="0088307E"/>
    <w:rsid w:val="00883E5E"/>
    <w:rsid w:val="00885F58"/>
    <w:rsid w:val="008863EB"/>
    <w:rsid w:val="00887512"/>
    <w:rsid w:val="00887B7D"/>
    <w:rsid w:val="008900FD"/>
    <w:rsid w:val="00890421"/>
    <w:rsid w:val="0089043E"/>
    <w:rsid w:val="008922D3"/>
    <w:rsid w:val="00892698"/>
    <w:rsid w:val="00893E2A"/>
    <w:rsid w:val="00893EB2"/>
    <w:rsid w:val="008940F7"/>
    <w:rsid w:val="00894461"/>
    <w:rsid w:val="00895FD7"/>
    <w:rsid w:val="008974DE"/>
    <w:rsid w:val="0089753F"/>
    <w:rsid w:val="008A010C"/>
    <w:rsid w:val="008A0771"/>
    <w:rsid w:val="008A14EC"/>
    <w:rsid w:val="008A18B2"/>
    <w:rsid w:val="008A1A53"/>
    <w:rsid w:val="008A1AF9"/>
    <w:rsid w:val="008A34DB"/>
    <w:rsid w:val="008A4010"/>
    <w:rsid w:val="008A405F"/>
    <w:rsid w:val="008A5CD2"/>
    <w:rsid w:val="008A6130"/>
    <w:rsid w:val="008A650B"/>
    <w:rsid w:val="008A6CA5"/>
    <w:rsid w:val="008B0078"/>
    <w:rsid w:val="008B07C1"/>
    <w:rsid w:val="008B0B1D"/>
    <w:rsid w:val="008B0BAD"/>
    <w:rsid w:val="008B21BE"/>
    <w:rsid w:val="008B274D"/>
    <w:rsid w:val="008B2904"/>
    <w:rsid w:val="008B3796"/>
    <w:rsid w:val="008B4C42"/>
    <w:rsid w:val="008B65C8"/>
    <w:rsid w:val="008B6764"/>
    <w:rsid w:val="008B7895"/>
    <w:rsid w:val="008C0615"/>
    <w:rsid w:val="008C0857"/>
    <w:rsid w:val="008C0913"/>
    <w:rsid w:val="008C119E"/>
    <w:rsid w:val="008C11EE"/>
    <w:rsid w:val="008C180E"/>
    <w:rsid w:val="008C2492"/>
    <w:rsid w:val="008C2578"/>
    <w:rsid w:val="008C29FE"/>
    <w:rsid w:val="008C2AD3"/>
    <w:rsid w:val="008C3B2B"/>
    <w:rsid w:val="008C3F33"/>
    <w:rsid w:val="008C4818"/>
    <w:rsid w:val="008C5560"/>
    <w:rsid w:val="008C5CF7"/>
    <w:rsid w:val="008C6189"/>
    <w:rsid w:val="008C6462"/>
    <w:rsid w:val="008C66D5"/>
    <w:rsid w:val="008C7276"/>
    <w:rsid w:val="008C74F4"/>
    <w:rsid w:val="008D0294"/>
    <w:rsid w:val="008D107B"/>
    <w:rsid w:val="008D3E94"/>
    <w:rsid w:val="008D433F"/>
    <w:rsid w:val="008D4AED"/>
    <w:rsid w:val="008D4D07"/>
    <w:rsid w:val="008D5C33"/>
    <w:rsid w:val="008D5E37"/>
    <w:rsid w:val="008D7225"/>
    <w:rsid w:val="008E04C9"/>
    <w:rsid w:val="008E0A14"/>
    <w:rsid w:val="008E10A8"/>
    <w:rsid w:val="008E1654"/>
    <w:rsid w:val="008E2137"/>
    <w:rsid w:val="008E215B"/>
    <w:rsid w:val="008E2958"/>
    <w:rsid w:val="008E3164"/>
    <w:rsid w:val="008E3209"/>
    <w:rsid w:val="008E3C5C"/>
    <w:rsid w:val="008E4722"/>
    <w:rsid w:val="008E4D86"/>
    <w:rsid w:val="008E567E"/>
    <w:rsid w:val="008E5C07"/>
    <w:rsid w:val="008E63DD"/>
    <w:rsid w:val="008E6D2B"/>
    <w:rsid w:val="008E706E"/>
    <w:rsid w:val="008F024B"/>
    <w:rsid w:val="008F09BF"/>
    <w:rsid w:val="008F2ABE"/>
    <w:rsid w:val="008F3B2B"/>
    <w:rsid w:val="008F4F02"/>
    <w:rsid w:val="008F4F41"/>
    <w:rsid w:val="008F52DB"/>
    <w:rsid w:val="008F61B1"/>
    <w:rsid w:val="008F74E2"/>
    <w:rsid w:val="009017AF"/>
    <w:rsid w:val="00901F31"/>
    <w:rsid w:val="00903AB8"/>
    <w:rsid w:val="00904953"/>
    <w:rsid w:val="009049DE"/>
    <w:rsid w:val="00906145"/>
    <w:rsid w:val="0090674F"/>
    <w:rsid w:val="00906BA9"/>
    <w:rsid w:val="00907E0D"/>
    <w:rsid w:val="00910BB8"/>
    <w:rsid w:val="0091131E"/>
    <w:rsid w:val="0091403C"/>
    <w:rsid w:val="00914E04"/>
    <w:rsid w:val="00915CBC"/>
    <w:rsid w:val="00915E73"/>
    <w:rsid w:val="009163B0"/>
    <w:rsid w:val="0091651F"/>
    <w:rsid w:val="009165EC"/>
    <w:rsid w:val="0091685B"/>
    <w:rsid w:val="00916C21"/>
    <w:rsid w:val="00917A23"/>
    <w:rsid w:val="00917BAB"/>
    <w:rsid w:val="009201EA"/>
    <w:rsid w:val="009203ED"/>
    <w:rsid w:val="00920448"/>
    <w:rsid w:val="009206D4"/>
    <w:rsid w:val="00920C72"/>
    <w:rsid w:val="00921728"/>
    <w:rsid w:val="00922A46"/>
    <w:rsid w:val="00922E08"/>
    <w:rsid w:val="0092390C"/>
    <w:rsid w:val="00924419"/>
    <w:rsid w:val="00924F90"/>
    <w:rsid w:val="00925A1B"/>
    <w:rsid w:val="00925B33"/>
    <w:rsid w:val="00925EDA"/>
    <w:rsid w:val="00926ACC"/>
    <w:rsid w:val="00927481"/>
    <w:rsid w:val="00927BA1"/>
    <w:rsid w:val="00927CC5"/>
    <w:rsid w:val="009304F4"/>
    <w:rsid w:val="009309B2"/>
    <w:rsid w:val="00930A9F"/>
    <w:rsid w:val="0093122C"/>
    <w:rsid w:val="00931304"/>
    <w:rsid w:val="00932796"/>
    <w:rsid w:val="00932DED"/>
    <w:rsid w:val="0093309F"/>
    <w:rsid w:val="00933381"/>
    <w:rsid w:val="0093356A"/>
    <w:rsid w:val="00935C5D"/>
    <w:rsid w:val="0093646D"/>
    <w:rsid w:val="00936819"/>
    <w:rsid w:val="00936DAA"/>
    <w:rsid w:val="009374D6"/>
    <w:rsid w:val="009379A7"/>
    <w:rsid w:val="00940134"/>
    <w:rsid w:val="0094114B"/>
    <w:rsid w:val="0094135B"/>
    <w:rsid w:val="00941E10"/>
    <w:rsid w:val="009429C7"/>
    <w:rsid w:val="009436FD"/>
    <w:rsid w:val="00944130"/>
    <w:rsid w:val="00945755"/>
    <w:rsid w:val="0094576B"/>
    <w:rsid w:val="00946D8E"/>
    <w:rsid w:val="00950E19"/>
    <w:rsid w:val="009517EC"/>
    <w:rsid w:val="00951C83"/>
    <w:rsid w:val="009534A2"/>
    <w:rsid w:val="00954932"/>
    <w:rsid w:val="009557AD"/>
    <w:rsid w:val="009564E7"/>
    <w:rsid w:val="00956979"/>
    <w:rsid w:val="009615AF"/>
    <w:rsid w:val="009624B6"/>
    <w:rsid w:val="00962599"/>
    <w:rsid w:val="009627CE"/>
    <w:rsid w:val="009630DC"/>
    <w:rsid w:val="00965280"/>
    <w:rsid w:val="00965920"/>
    <w:rsid w:val="00965F52"/>
    <w:rsid w:val="00966535"/>
    <w:rsid w:val="00966811"/>
    <w:rsid w:val="00966F25"/>
    <w:rsid w:val="009677F8"/>
    <w:rsid w:val="00970323"/>
    <w:rsid w:val="00971AA6"/>
    <w:rsid w:val="009746E2"/>
    <w:rsid w:val="00975F29"/>
    <w:rsid w:val="009760E2"/>
    <w:rsid w:val="00977334"/>
    <w:rsid w:val="0097736B"/>
    <w:rsid w:val="009820BB"/>
    <w:rsid w:val="009823AA"/>
    <w:rsid w:val="009824E3"/>
    <w:rsid w:val="00982D45"/>
    <w:rsid w:val="00982D64"/>
    <w:rsid w:val="009835E9"/>
    <w:rsid w:val="00983E4A"/>
    <w:rsid w:val="00985817"/>
    <w:rsid w:val="00985BEF"/>
    <w:rsid w:val="0098645C"/>
    <w:rsid w:val="00987802"/>
    <w:rsid w:val="00987A7F"/>
    <w:rsid w:val="0099035D"/>
    <w:rsid w:val="009904D7"/>
    <w:rsid w:val="00991D4F"/>
    <w:rsid w:val="0099246A"/>
    <w:rsid w:val="00992C4C"/>
    <w:rsid w:val="00992F8E"/>
    <w:rsid w:val="00993B6E"/>
    <w:rsid w:val="00996D67"/>
    <w:rsid w:val="009974F3"/>
    <w:rsid w:val="00997DEE"/>
    <w:rsid w:val="00997F79"/>
    <w:rsid w:val="009A014B"/>
    <w:rsid w:val="009A0976"/>
    <w:rsid w:val="009A0990"/>
    <w:rsid w:val="009A0D24"/>
    <w:rsid w:val="009A2494"/>
    <w:rsid w:val="009A4319"/>
    <w:rsid w:val="009A4524"/>
    <w:rsid w:val="009A51AE"/>
    <w:rsid w:val="009A52BE"/>
    <w:rsid w:val="009A6162"/>
    <w:rsid w:val="009A6C48"/>
    <w:rsid w:val="009B0082"/>
    <w:rsid w:val="009B103B"/>
    <w:rsid w:val="009B1EB3"/>
    <w:rsid w:val="009B2E01"/>
    <w:rsid w:val="009B3C90"/>
    <w:rsid w:val="009B4329"/>
    <w:rsid w:val="009B449D"/>
    <w:rsid w:val="009B58E1"/>
    <w:rsid w:val="009B5B56"/>
    <w:rsid w:val="009B6938"/>
    <w:rsid w:val="009C047C"/>
    <w:rsid w:val="009C0638"/>
    <w:rsid w:val="009C115B"/>
    <w:rsid w:val="009C3F2F"/>
    <w:rsid w:val="009C7D9F"/>
    <w:rsid w:val="009D11E3"/>
    <w:rsid w:val="009D12DA"/>
    <w:rsid w:val="009D20BA"/>
    <w:rsid w:val="009D2A43"/>
    <w:rsid w:val="009D2B88"/>
    <w:rsid w:val="009D33F3"/>
    <w:rsid w:val="009D3692"/>
    <w:rsid w:val="009D4AEE"/>
    <w:rsid w:val="009D5942"/>
    <w:rsid w:val="009E06DB"/>
    <w:rsid w:val="009E0C1C"/>
    <w:rsid w:val="009E1A0B"/>
    <w:rsid w:val="009E1D7E"/>
    <w:rsid w:val="009E3860"/>
    <w:rsid w:val="009E3CD9"/>
    <w:rsid w:val="009E45B8"/>
    <w:rsid w:val="009E563D"/>
    <w:rsid w:val="009E7919"/>
    <w:rsid w:val="009F0323"/>
    <w:rsid w:val="009F1030"/>
    <w:rsid w:val="009F15D2"/>
    <w:rsid w:val="009F1C65"/>
    <w:rsid w:val="009F35B6"/>
    <w:rsid w:val="009F42E1"/>
    <w:rsid w:val="009F5482"/>
    <w:rsid w:val="009F55DE"/>
    <w:rsid w:val="009F5A19"/>
    <w:rsid w:val="009F5D4A"/>
    <w:rsid w:val="009F604C"/>
    <w:rsid w:val="009F628E"/>
    <w:rsid w:val="009F79C4"/>
    <w:rsid w:val="009F7ABF"/>
    <w:rsid w:val="009F7B46"/>
    <w:rsid w:val="009F7F9A"/>
    <w:rsid w:val="009F7FCB"/>
    <w:rsid w:val="00A009B2"/>
    <w:rsid w:val="00A016A0"/>
    <w:rsid w:val="00A0238C"/>
    <w:rsid w:val="00A02673"/>
    <w:rsid w:val="00A035A5"/>
    <w:rsid w:val="00A045AB"/>
    <w:rsid w:val="00A04B6E"/>
    <w:rsid w:val="00A04E7B"/>
    <w:rsid w:val="00A05313"/>
    <w:rsid w:val="00A05932"/>
    <w:rsid w:val="00A078EE"/>
    <w:rsid w:val="00A1012C"/>
    <w:rsid w:val="00A10576"/>
    <w:rsid w:val="00A11E5D"/>
    <w:rsid w:val="00A12251"/>
    <w:rsid w:val="00A12913"/>
    <w:rsid w:val="00A13171"/>
    <w:rsid w:val="00A14BA0"/>
    <w:rsid w:val="00A14BD6"/>
    <w:rsid w:val="00A14D4B"/>
    <w:rsid w:val="00A151B1"/>
    <w:rsid w:val="00A15AC7"/>
    <w:rsid w:val="00A16576"/>
    <w:rsid w:val="00A17624"/>
    <w:rsid w:val="00A2004F"/>
    <w:rsid w:val="00A20604"/>
    <w:rsid w:val="00A229B7"/>
    <w:rsid w:val="00A245A7"/>
    <w:rsid w:val="00A246C4"/>
    <w:rsid w:val="00A2711B"/>
    <w:rsid w:val="00A27E3A"/>
    <w:rsid w:val="00A27F32"/>
    <w:rsid w:val="00A300C7"/>
    <w:rsid w:val="00A30B20"/>
    <w:rsid w:val="00A30BFE"/>
    <w:rsid w:val="00A30CD6"/>
    <w:rsid w:val="00A30D24"/>
    <w:rsid w:val="00A318C7"/>
    <w:rsid w:val="00A31FCA"/>
    <w:rsid w:val="00A324F1"/>
    <w:rsid w:val="00A32896"/>
    <w:rsid w:val="00A3399B"/>
    <w:rsid w:val="00A33B32"/>
    <w:rsid w:val="00A3437C"/>
    <w:rsid w:val="00A34F84"/>
    <w:rsid w:val="00A354A5"/>
    <w:rsid w:val="00A35DB3"/>
    <w:rsid w:val="00A35F51"/>
    <w:rsid w:val="00A41212"/>
    <w:rsid w:val="00A42B11"/>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4E13"/>
    <w:rsid w:val="00A5557D"/>
    <w:rsid w:val="00A5594F"/>
    <w:rsid w:val="00A572EB"/>
    <w:rsid w:val="00A60A71"/>
    <w:rsid w:val="00A6379E"/>
    <w:rsid w:val="00A651B5"/>
    <w:rsid w:val="00A6565D"/>
    <w:rsid w:val="00A664B4"/>
    <w:rsid w:val="00A66F26"/>
    <w:rsid w:val="00A67C8F"/>
    <w:rsid w:val="00A7038C"/>
    <w:rsid w:val="00A706A8"/>
    <w:rsid w:val="00A71134"/>
    <w:rsid w:val="00A71206"/>
    <w:rsid w:val="00A71806"/>
    <w:rsid w:val="00A71A06"/>
    <w:rsid w:val="00A71A81"/>
    <w:rsid w:val="00A71B4A"/>
    <w:rsid w:val="00A7228F"/>
    <w:rsid w:val="00A7453E"/>
    <w:rsid w:val="00A749B4"/>
    <w:rsid w:val="00A74B88"/>
    <w:rsid w:val="00A75841"/>
    <w:rsid w:val="00A764BA"/>
    <w:rsid w:val="00A77675"/>
    <w:rsid w:val="00A776EB"/>
    <w:rsid w:val="00A80296"/>
    <w:rsid w:val="00A80E36"/>
    <w:rsid w:val="00A82234"/>
    <w:rsid w:val="00A828A4"/>
    <w:rsid w:val="00A8299A"/>
    <w:rsid w:val="00A83393"/>
    <w:rsid w:val="00A8378A"/>
    <w:rsid w:val="00A83F48"/>
    <w:rsid w:val="00A84734"/>
    <w:rsid w:val="00A861A7"/>
    <w:rsid w:val="00A86209"/>
    <w:rsid w:val="00A8668D"/>
    <w:rsid w:val="00A8754E"/>
    <w:rsid w:val="00A87569"/>
    <w:rsid w:val="00A87758"/>
    <w:rsid w:val="00A9087E"/>
    <w:rsid w:val="00A90C8A"/>
    <w:rsid w:val="00A90DDC"/>
    <w:rsid w:val="00A937AD"/>
    <w:rsid w:val="00A93901"/>
    <w:rsid w:val="00A9456A"/>
    <w:rsid w:val="00A952FF"/>
    <w:rsid w:val="00A95AC8"/>
    <w:rsid w:val="00A96384"/>
    <w:rsid w:val="00A9718A"/>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51E"/>
    <w:rsid w:val="00AB46C4"/>
    <w:rsid w:val="00AB4977"/>
    <w:rsid w:val="00AB67E9"/>
    <w:rsid w:val="00AB7D85"/>
    <w:rsid w:val="00AC1D76"/>
    <w:rsid w:val="00AC2D20"/>
    <w:rsid w:val="00AC3A64"/>
    <w:rsid w:val="00AC498F"/>
    <w:rsid w:val="00AC5F4C"/>
    <w:rsid w:val="00AC6D72"/>
    <w:rsid w:val="00AD0896"/>
    <w:rsid w:val="00AD2074"/>
    <w:rsid w:val="00AD24B5"/>
    <w:rsid w:val="00AD2B32"/>
    <w:rsid w:val="00AD31F2"/>
    <w:rsid w:val="00AD3886"/>
    <w:rsid w:val="00AD406C"/>
    <w:rsid w:val="00AD694E"/>
    <w:rsid w:val="00AD742E"/>
    <w:rsid w:val="00AE0706"/>
    <w:rsid w:val="00AE2DD9"/>
    <w:rsid w:val="00AE4370"/>
    <w:rsid w:val="00AE4E8B"/>
    <w:rsid w:val="00AE6176"/>
    <w:rsid w:val="00AE62D8"/>
    <w:rsid w:val="00AE67FB"/>
    <w:rsid w:val="00AE7294"/>
    <w:rsid w:val="00AE78D4"/>
    <w:rsid w:val="00AE7FA5"/>
    <w:rsid w:val="00AF0142"/>
    <w:rsid w:val="00AF05EF"/>
    <w:rsid w:val="00AF0858"/>
    <w:rsid w:val="00AF0A18"/>
    <w:rsid w:val="00AF1006"/>
    <w:rsid w:val="00AF1D9D"/>
    <w:rsid w:val="00AF367E"/>
    <w:rsid w:val="00AF3BB3"/>
    <w:rsid w:val="00AF405F"/>
    <w:rsid w:val="00AF539E"/>
    <w:rsid w:val="00AF54B7"/>
    <w:rsid w:val="00AF5606"/>
    <w:rsid w:val="00AF587F"/>
    <w:rsid w:val="00AF64F9"/>
    <w:rsid w:val="00AF6F2A"/>
    <w:rsid w:val="00AF74BF"/>
    <w:rsid w:val="00AF758E"/>
    <w:rsid w:val="00AF7F6D"/>
    <w:rsid w:val="00B0148F"/>
    <w:rsid w:val="00B019CB"/>
    <w:rsid w:val="00B01F98"/>
    <w:rsid w:val="00B03793"/>
    <w:rsid w:val="00B051A1"/>
    <w:rsid w:val="00B060EE"/>
    <w:rsid w:val="00B070DB"/>
    <w:rsid w:val="00B07297"/>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6389"/>
    <w:rsid w:val="00B27335"/>
    <w:rsid w:val="00B3156F"/>
    <w:rsid w:val="00B31ABF"/>
    <w:rsid w:val="00B321C1"/>
    <w:rsid w:val="00B3231F"/>
    <w:rsid w:val="00B33FF4"/>
    <w:rsid w:val="00B351C1"/>
    <w:rsid w:val="00B37885"/>
    <w:rsid w:val="00B37AD9"/>
    <w:rsid w:val="00B37D10"/>
    <w:rsid w:val="00B400E6"/>
    <w:rsid w:val="00B40F95"/>
    <w:rsid w:val="00B41D21"/>
    <w:rsid w:val="00B41FD0"/>
    <w:rsid w:val="00B42408"/>
    <w:rsid w:val="00B42860"/>
    <w:rsid w:val="00B42B6E"/>
    <w:rsid w:val="00B4323A"/>
    <w:rsid w:val="00B4393F"/>
    <w:rsid w:val="00B4509C"/>
    <w:rsid w:val="00B45117"/>
    <w:rsid w:val="00B45646"/>
    <w:rsid w:val="00B45B39"/>
    <w:rsid w:val="00B46B9A"/>
    <w:rsid w:val="00B50288"/>
    <w:rsid w:val="00B5090F"/>
    <w:rsid w:val="00B5095E"/>
    <w:rsid w:val="00B50A70"/>
    <w:rsid w:val="00B5130F"/>
    <w:rsid w:val="00B51DD5"/>
    <w:rsid w:val="00B536F3"/>
    <w:rsid w:val="00B53A29"/>
    <w:rsid w:val="00B54BD6"/>
    <w:rsid w:val="00B54D23"/>
    <w:rsid w:val="00B54F94"/>
    <w:rsid w:val="00B564D8"/>
    <w:rsid w:val="00B565AE"/>
    <w:rsid w:val="00B56686"/>
    <w:rsid w:val="00B57017"/>
    <w:rsid w:val="00B57155"/>
    <w:rsid w:val="00B57775"/>
    <w:rsid w:val="00B602AA"/>
    <w:rsid w:val="00B617C2"/>
    <w:rsid w:val="00B61DC3"/>
    <w:rsid w:val="00B62EA7"/>
    <w:rsid w:val="00B6306B"/>
    <w:rsid w:val="00B6311F"/>
    <w:rsid w:val="00B6358A"/>
    <w:rsid w:val="00B64123"/>
    <w:rsid w:val="00B65046"/>
    <w:rsid w:val="00B6591E"/>
    <w:rsid w:val="00B65B51"/>
    <w:rsid w:val="00B65DC6"/>
    <w:rsid w:val="00B65FAD"/>
    <w:rsid w:val="00B67172"/>
    <w:rsid w:val="00B673CC"/>
    <w:rsid w:val="00B7103B"/>
    <w:rsid w:val="00B7110A"/>
    <w:rsid w:val="00B71404"/>
    <w:rsid w:val="00B7178E"/>
    <w:rsid w:val="00B72EBB"/>
    <w:rsid w:val="00B737FE"/>
    <w:rsid w:val="00B7531C"/>
    <w:rsid w:val="00B767AA"/>
    <w:rsid w:val="00B77507"/>
    <w:rsid w:val="00B7786C"/>
    <w:rsid w:val="00B802F8"/>
    <w:rsid w:val="00B8047B"/>
    <w:rsid w:val="00B80A92"/>
    <w:rsid w:val="00B812D3"/>
    <w:rsid w:val="00B815A5"/>
    <w:rsid w:val="00B81B19"/>
    <w:rsid w:val="00B81DBB"/>
    <w:rsid w:val="00B81DFB"/>
    <w:rsid w:val="00B8252F"/>
    <w:rsid w:val="00B82734"/>
    <w:rsid w:val="00B82FF9"/>
    <w:rsid w:val="00B8366B"/>
    <w:rsid w:val="00B83CD5"/>
    <w:rsid w:val="00B84194"/>
    <w:rsid w:val="00B8451B"/>
    <w:rsid w:val="00B84FF0"/>
    <w:rsid w:val="00B85676"/>
    <w:rsid w:val="00B85896"/>
    <w:rsid w:val="00B859B3"/>
    <w:rsid w:val="00B87A94"/>
    <w:rsid w:val="00B90B8D"/>
    <w:rsid w:val="00B90D14"/>
    <w:rsid w:val="00B93907"/>
    <w:rsid w:val="00B94CE2"/>
    <w:rsid w:val="00BA0498"/>
    <w:rsid w:val="00BA0B99"/>
    <w:rsid w:val="00BA4B75"/>
    <w:rsid w:val="00BA5049"/>
    <w:rsid w:val="00BA53C3"/>
    <w:rsid w:val="00BA59D5"/>
    <w:rsid w:val="00BA60DC"/>
    <w:rsid w:val="00BA6872"/>
    <w:rsid w:val="00BA6B16"/>
    <w:rsid w:val="00BA6D16"/>
    <w:rsid w:val="00BA74C3"/>
    <w:rsid w:val="00BA7DEA"/>
    <w:rsid w:val="00BB29F6"/>
    <w:rsid w:val="00BB30F0"/>
    <w:rsid w:val="00BB37A8"/>
    <w:rsid w:val="00BB3838"/>
    <w:rsid w:val="00BB3854"/>
    <w:rsid w:val="00BB3A85"/>
    <w:rsid w:val="00BB45EB"/>
    <w:rsid w:val="00BB54E0"/>
    <w:rsid w:val="00BB5EF3"/>
    <w:rsid w:val="00BB69A7"/>
    <w:rsid w:val="00BB6B5E"/>
    <w:rsid w:val="00BB6CDC"/>
    <w:rsid w:val="00BB708D"/>
    <w:rsid w:val="00BB785B"/>
    <w:rsid w:val="00BB7DD5"/>
    <w:rsid w:val="00BC33DB"/>
    <w:rsid w:val="00BC636F"/>
    <w:rsid w:val="00BC7279"/>
    <w:rsid w:val="00BC76AF"/>
    <w:rsid w:val="00BD046B"/>
    <w:rsid w:val="00BD0E31"/>
    <w:rsid w:val="00BD0ECE"/>
    <w:rsid w:val="00BD0FD5"/>
    <w:rsid w:val="00BD129B"/>
    <w:rsid w:val="00BD20AF"/>
    <w:rsid w:val="00BD39BE"/>
    <w:rsid w:val="00BD3A35"/>
    <w:rsid w:val="00BD48E4"/>
    <w:rsid w:val="00BD6021"/>
    <w:rsid w:val="00BD6C2C"/>
    <w:rsid w:val="00BD7B7E"/>
    <w:rsid w:val="00BE1FC2"/>
    <w:rsid w:val="00BE2107"/>
    <w:rsid w:val="00BE279E"/>
    <w:rsid w:val="00BE27CA"/>
    <w:rsid w:val="00BE3005"/>
    <w:rsid w:val="00BE3786"/>
    <w:rsid w:val="00BE38B5"/>
    <w:rsid w:val="00BE4B6C"/>
    <w:rsid w:val="00BE4CFA"/>
    <w:rsid w:val="00BE548B"/>
    <w:rsid w:val="00BE5AD5"/>
    <w:rsid w:val="00BE60E9"/>
    <w:rsid w:val="00BE67A7"/>
    <w:rsid w:val="00BE7DED"/>
    <w:rsid w:val="00BF0737"/>
    <w:rsid w:val="00BF0BFC"/>
    <w:rsid w:val="00BF0D05"/>
    <w:rsid w:val="00BF37AE"/>
    <w:rsid w:val="00BF382B"/>
    <w:rsid w:val="00BF5118"/>
    <w:rsid w:val="00BF5228"/>
    <w:rsid w:val="00BF59DF"/>
    <w:rsid w:val="00BF6000"/>
    <w:rsid w:val="00BF7231"/>
    <w:rsid w:val="00BF7AD9"/>
    <w:rsid w:val="00C004CC"/>
    <w:rsid w:val="00C0257D"/>
    <w:rsid w:val="00C03D6D"/>
    <w:rsid w:val="00C03DB9"/>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29F5"/>
    <w:rsid w:val="00C24973"/>
    <w:rsid w:val="00C25891"/>
    <w:rsid w:val="00C2590B"/>
    <w:rsid w:val="00C25AE9"/>
    <w:rsid w:val="00C265CF"/>
    <w:rsid w:val="00C27365"/>
    <w:rsid w:val="00C30003"/>
    <w:rsid w:val="00C31952"/>
    <w:rsid w:val="00C31BEF"/>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483"/>
    <w:rsid w:val="00C42FBE"/>
    <w:rsid w:val="00C43123"/>
    <w:rsid w:val="00C43785"/>
    <w:rsid w:val="00C43A43"/>
    <w:rsid w:val="00C44DAD"/>
    <w:rsid w:val="00C44E18"/>
    <w:rsid w:val="00C44E78"/>
    <w:rsid w:val="00C46F57"/>
    <w:rsid w:val="00C47084"/>
    <w:rsid w:val="00C474FD"/>
    <w:rsid w:val="00C50364"/>
    <w:rsid w:val="00C504F3"/>
    <w:rsid w:val="00C511F7"/>
    <w:rsid w:val="00C51968"/>
    <w:rsid w:val="00C52233"/>
    <w:rsid w:val="00C5267F"/>
    <w:rsid w:val="00C52BA3"/>
    <w:rsid w:val="00C5336F"/>
    <w:rsid w:val="00C53D03"/>
    <w:rsid w:val="00C53FC4"/>
    <w:rsid w:val="00C5423A"/>
    <w:rsid w:val="00C546FD"/>
    <w:rsid w:val="00C54797"/>
    <w:rsid w:val="00C56F6A"/>
    <w:rsid w:val="00C572BF"/>
    <w:rsid w:val="00C57365"/>
    <w:rsid w:val="00C573DC"/>
    <w:rsid w:val="00C57831"/>
    <w:rsid w:val="00C57B06"/>
    <w:rsid w:val="00C603E8"/>
    <w:rsid w:val="00C60E0F"/>
    <w:rsid w:val="00C6103E"/>
    <w:rsid w:val="00C61879"/>
    <w:rsid w:val="00C628C6"/>
    <w:rsid w:val="00C62C59"/>
    <w:rsid w:val="00C63EB5"/>
    <w:rsid w:val="00C64890"/>
    <w:rsid w:val="00C649B9"/>
    <w:rsid w:val="00C659C4"/>
    <w:rsid w:val="00C65E74"/>
    <w:rsid w:val="00C6715A"/>
    <w:rsid w:val="00C67C57"/>
    <w:rsid w:val="00C67E20"/>
    <w:rsid w:val="00C702A9"/>
    <w:rsid w:val="00C72054"/>
    <w:rsid w:val="00C72083"/>
    <w:rsid w:val="00C727FC"/>
    <w:rsid w:val="00C72990"/>
    <w:rsid w:val="00C729AB"/>
    <w:rsid w:val="00C72FE9"/>
    <w:rsid w:val="00C73665"/>
    <w:rsid w:val="00C7446E"/>
    <w:rsid w:val="00C74F21"/>
    <w:rsid w:val="00C7593F"/>
    <w:rsid w:val="00C7609E"/>
    <w:rsid w:val="00C76B04"/>
    <w:rsid w:val="00C80A3E"/>
    <w:rsid w:val="00C80C05"/>
    <w:rsid w:val="00C815CB"/>
    <w:rsid w:val="00C826F3"/>
    <w:rsid w:val="00C836BF"/>
    <w:rsid w:val="00C84490"/>
    <w:rsid w:val="00C8466C"/>
    <w:rsid w:val="00C84E84"/>
    <w:rsid w:val="00C85585"/>
    <w:rsid w:val="00C86224"/>
    <w:rsid w:val="00C867E1"/>
    <w:rsid w:val="00C86E8A"/>
    <w:rsid w:val="00C878B0"/>
    <w:rsid w:val="00C87EB3"/>
    <w:rsid w:val="00C90FD4"/>
    <w:rsid w:val="00C91DAF"/>
    <w:rsid w:val="00C92BE0"/>
    <w:rsid w:val="00C93561"/>
    <w:rsid w:val="00C944FB"/>
    <w:rsid w:val="00C94785"/>
    <w:rsid w:val="00C947EB"/>
    <w:rsid w:val="00C96D1E"/>
    <w:rsid w:val="00CA1710"/>
    <w:rsid w:val="00CA1CFF"/>
    <w:rsid w:val="00CA49E6"/>
    <w:rsid w:val="00CA4ADF"/>
    <w:rsid w:val="00CA5C20"/>
    <w:rsid w:val="00CA70A1"/>
    <w:rsid w:val="00CB03FF"/>
    <w:rsid w:val="00CB1500"/>
    <w:rsid w:val="00CB2374"/>
    <w:rsid w:val="00CB2888"/>
    <w:rsid w:val="00CB39B5"/>
    <w:rsid w:val="00CB3A14"/>
    <w:rsid w:val="00CB4EC9"/>
    <w:rsid w:val="00CB50C2"/>
    <w:rsid w:val="00CB58C7"/>
    <w:rsid w:val="00CB628E"/>
    <w:rsid w:val="00CB6D41"/>
    <w:rsid w:val="00CB7D56"/>
    <w:rsid w:val="00CC0269"/>
    <w:rsid w:val="00CC084C"/>
    <w:rsid w:val="00CC1475"/>
    <w:rsid w:val="00CC1648"/>
    <w:rsid w:val="00CC3253"/>
    <w:rsid w:val="00CC3AA3"/>
    <w:rsid w:val="00CC4422"/>
    <w:rsid w:val="00CC5634"/>
    <w:rsid w:val="00CC5F62"/>
    <w:rsid w:val="00CC6169"/>
    <w:rsid w:val="00CC767D"/>
    <w:rsid w:val="00CD0A0F"/>
    <w:rsid w:val="00CD0B22"/>
    <w:rsid w:val="00CD1598"/>
    <w:rsid w:val="00CD1995"/>
    <w:rsid w:val="00CD1F17"/>
    <w:rsid w:val="00CD2AE1"/>
    <w:rsid w:val="00CD2CCD"/>
    <w:rsid w:val="00CD40EE"/>
    <w:rsid w:val="00CD42AF"/>
    <w:rsid w:val="00CD4BB5"/>
    <w:rsid w:val="00CD4E49"/>
    <w:rsid w:val="00CD6DC1"/>
    <w:rsid w:val="00CD749E"/>
    <w:rsid w:val="00CD75B8"/>
    <w:rsid w:val="00CE056C"/>
    <w:rsid w:val="00CE1A20"/>
    <w:rsid w:val="00CE2327"/>
    <w:rsid w:val="00CE252A"/>
    <w:rsid w:val="00CE2B88"/>
    <w:rsid w:val="00CE4353"/>
    <w:rsid w:val="00CE49AD"/>
    <w:rsid w:val="00CE5163"/>
    <w:rsid w:val="00CE538B"/>
    <w:rsid w:val="00CE5824"/>
    <w:rsid w:val="00CE6D9D"/>
    <w:rsid w:val="00CE6DAD"/>
    <w:rsid w:val="00CE700D"/>
    <w:rsid w:val="00CF1075"/>
    <w:rsid w:val="00CF1B21"/>
    <w:rsid w:val="00CF2906"/>
    <w:rsid w:val="00CF2C96"/>
    <w:rsid w:val="00CF4BF8"/>
    <w:rsid w:val="00CF57F4"/>
    <w:rsid w:val="00CF6F83"/>
    <w:rsid w:val="00CF7284"/>
    <w:rsid w:val="00CF7E22"/>
    <w:rsid w:val="00D006BC"/>
    <w:rsid w:val="00D00D23"/>
    <w:rsid w:val="00D01469"/>
    <w:rsid w:val="00D01699"/>
    <w:rsid w:val="00D032AF"/>
    <w:rsid w:val="00D033AB"/>
    <w:rsid w:val="00D03CEC"/>
    <w:rsid w:val="00D03E0B"/>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4A3D"/>
    <w:rsid w:val="00D255E2"/>
    <w:rsid w:val="00D26B94"/>
    <w:rsid w:val="00D27332"/>
    <w:rsid w:val="00D30C1B"/>
    <w:rsid w:val="00D30E9D"/>
    <w:rsid w:val="00D3117F"/>
    <w:rsid w:val="00D3166D"/>
    <w:rsid w:val="00D32BA0"/>
    <w:rsid w:val="00D32D37"/>
    <w:rsid w:val="00D33D33"/>
    <w:rsid w:val="00D3498F"/>
    <w:rsid w:val="00D34CAE"/>
    <w:rsid w:val="00D35269"/>
    <w:rsid w:val="00D3576D"/>
    <w:rsid w:val="00D36DA9"/>
    <w:rsid w:val="00D3722C"/>
    <w:rsid w:val="00D37595"/>
    <w:rsid w:val="00D37A58"/>
    <w:rsid w:val="00D37C65"/>
    <w:rsid w:val="00D4078F"/>
    <w:rsid w:val="00D41F27"/>
    <w:rsid w:val="00D42C31"/>
    <w:rsid w:val="00D42E57"/>
    <w:rsid w:val="00D4387F"/>
    <w:rsid w:val="00D43D17"/>
    <w:rsid w:val="00D44386"/>
    <w:rsid w:val="00D444BF"/>
    <w:rsid w:val="00D4478D"/>
    <w:rsid w:val="00D44C83"/>
    <w:rsid w:val="00D4528C"/>
    <w:rsid w:val="00D51281"/>
    <w:rsid w:val="00D52506"/>
    <w:rsid w:val="00D537D5"/>
    <w:rsid w:val="00D53C64"/>
    <w:rsid w:val="00D54FEB"/>
    <w:rsid w:val="00D55D7C"/>
    <w:rsid w:val="00D607CA"/>
    <w:rsid w:val="00D60AB8"/>
    <w:rsid w:val="00D61406"/>
    <w:rsid w:val="00D61C1D"/>
    <w:rsid w:val="00D61CB2"/>
    <w:rsid w:val="00D62A67"/>
    <w:rsid w:val="00D6389C"/>
    <w:rsid w:val="00D65D26"/>
    <w:rsid w:val="00D67F7B"/>
    <w:rsid w:val="00D71FE9"/>
    <w:rsid w:val="00D725C0"/>
    <w:rsid w:val="00D72A5F"/>
    <w:rsid w:val="00D7345F"/>
    <w:rsid w:val="00D75C27"/>
    <w:rsid w:val="00D77D54"/>
    <w:rsid w:val="00D80A9E"/>
    <w:rsid w:val="00D81A38"/>
    <w:rsid w:val="00D83EC2"/>
    <w:rsid w:val="00D83F8C"/>
    <w:rsid w:val="00D84D5B"/>
    <w:rsid w:val="00D84E34"/>
    <w:rsid w:val="00D8714D"/>
    <w:rsid w:val="00D87689"/>
    <w:rsid w:val="00D90C91"/>
    <w:rsid w:val="00D9198A"/>
    <w:rsid w:val="00D9227B"/>
    <w:rsid w:val="00D92746"/>
    <w:rsid w:val="00D92B92"/>
    <w:rsid w:val="00D935BA"/>
    <w:rsid w:val="00D9367D"/>
    <w:rsid w:val="00D94719"/>
    <w:rsid w:val="00D94A90"/>
    <w:rsid w:val="00D94F47"/>
    <w:rsid w:val="00D954FC"/>
    <w:rsid w:val="00D96394"/>
    <w:rsid w:val="00D96462"/>
    <w:rsid w:val="00D96747"/>
    <w:rsid w:val="00D96ACA"/>
    <w:rsid w:val="00D96D08"/>
    <w:rsid w:val="00D96D1A"/>
    <w:rsid w:val="00DA0B6A"/>
    <w:rsid w:val="00DA100A"/>
    <w:rsid w:val="00DA182E"/>
    <w:rsid w:val="00DA21F6"/>
    <w:rsid w:val="00DA2A91"/>
    <w:rsid w:val="00DA310C"/>
    <w:rsid w:val="00DA34D0"/>
    <w:rsid w:val="00DA3BA1"/>
    <w:rsid w:val="00DA4575"/>
    <w:rsid w:val="00DA6C40"/>
    <w:rsid w:val="00DB1F2B"/>
    <w:rsid w:val="00DB3B38"/>
    <w:rsid w:val="00DB4913"/>
    <w:rsid w:val="00DB5CDD"/>
    <w:rsid w:val="00DB64F3"/>
    <w:rsid w:val="00DB7F40"/>
    <w:rsid w:val="00DC19AF"/>
    <w:rsid w:val="00DC1BCD"/>
    <w:rsid w:val="00DC36B8"/>
    <w:rsid w:val="00DC39EE"/>
    <w:rsid w:val="00DC3AD6"/>
    <w:rsid w:val="00DC42A4"/>
    <w:rsid w:val="00DC55D6"/>
    <w:rsid w:val="00DD0810"/>
    <w:rsid w:val="00DD092D"/>
    <w:rsid w:val="00DD0AC3"/>
    <w:rsid w:val="00DD1D96"/>
    <w:rsid w:val="00DD2218"/>
    <w:rsid w:val="00DD2DFB"/>
    <w:rsid w:val="00DD38DB"/>
    <w:rsid w:val="00DD3C0D"/>
    <w:rsid w:val="00DD3FD5"/>
    <w:rsid w:val="00DD5A96"/>
    <w:rsid w:val="00DD60E3"/>
    <w:rsid w:val="00DD793E"/>
    <w:rsid w:val="00DD7F62"/>
    <w:rsid w:val="00DE00A0"/>
    <w:rsid w:val="00DE0ED5"/>
    <w:rsid w:val="00DE12D7"/>
    <w:rsid w:val="00DE16A5"/>
    <w:rsid w:val="00DE2868"/>
    <w:rsid w:val="00DE445A"/>
    <w:rsid w:val="00DE4C18"/>
    <w:rsid w:val="00DE4FCD"/>
    <w:rsid w:val="00DE6092"/>
    <w:rsid w:val="00DE60BA"/>
    <w:rsid w:val="00DE7D99"/>
    <w:rsid w:val="00DF0CA9"/>
    <w:rsid w:val="00DF1A74"/>
    <w:rsid w:val="00DF1F02"/>
    <w:rsid w:val="00DF2012"/>
    <w:rsid w:val="00DF38B2"/>
    <w:rsid w:val="00DF4DD9"/>
    <w:rsid w:val="00DF5368"/>
    <w:rsid w:val="00DF5CED"/>
    <w:rsid w:val="00DF637B"/>
    <w:rsid w:val="00DF72B5"/>
    <w:rsid w:val="00DF7572"/>
    <w:rsid w:val="00DF7959"/>
    <w:rsid w:val="00DF7CED"/>
    <w:rsid w:val="00E0057A"/>
    <w:rsid w:val="00E008C0"/>
    <w:rsid w:val="00E00D3D"/>
    <w:rsid w:val="00E02B27"/>
    <w:rsid w:val="00E03219"/>
    <w:rsid w:val="00E0345C"/>
    <w:rsid w:val="00E04C95"/>
    <w:rsid w:val="00E04E9B"/>
    <w:rsid w:val="00E0741E"/>
    <w:rsid w:val="00E11EEE"/>
    <w:rsid w:val="00E124D7"/>
    <w:rsid w:val="00E1270A"/>
    <w:rsid w:val="00E12BEC"/>
    <w:rsid w:val="00E12F93"/>
    <w:rsid w:val="00E1316A"/>
    <w:rsid w:val="00E1448E"/>
    <w:rsid w:val="00E147B7"/>
    <w:rsid w:val="00E147CD"/>
    <w:rsid w:val="00E157F1"/>
    <w:rsid w:val="00E15BED"/>
    <w:rsid w:val="00E162FF"/>
    <w:rsid w:val="00E169A8"/>
    <w:rsid w:val="00E21523"/>
    <w:rsid w:val="00E22834"/>
    <w:rsid w:val="00E22AF5"/>
    <w:rsid w:val="00E2397A"/>
    <w:rsid w:val="00E240EB"/>
    <w:rsid w:val="00E24462"/>
    <w:rsid w:val="00E24AAB"/>
    <w:rsid w:val="00E24DA7"/>
    <w:rsid w:val="00E253EF"/>
    <w:rsid w:val="00E25E4F"/>
    <w:rsid w:val="00E260AD"/>
    <w:rsid w:val="00E26CE9"/>
    <w:rsid w:val="00E27755"/>
    <w:rsid w:val="00E27987"/>
    <w:rsid w:val="00E3085F"/>
    <w:rsid w:val="00E31F9B"/>
    <w:rsid w:val="00E32BD7"/>
    <w:rsid w:val="00E34548"/>
    <w:rsid w:val="00E3522D"/>
    <w:rsid w:val="00E368A8"/>
    <w:rsid w:val="00E37729"/>
    <w:rsid w:val="00E407C9"/>
    <w:rsid w:val="00E40A42"/>
    <w:rsid w:val="00E4173B"/>
    <w:rsid w:val="00E42771"/>
    <w:rsid w:val="00E4313B"/>
    <w:rsid w:val="00E456FA"/>
    <w:rsid w:val="00E462A3"/>
    <w:rsid w:val="00E46789"/>
    <w:rsid w:val="00E47092"/>
    <w:rsid w:val="00E5059B"/>
    <w:rsid w:val="00E50F98"/>
    <w:rsid w:val="00E52139"/>
    <w:rsid w:val="00E54315"/>
    <w:rsid w:val="00E545FE"/>
    <w:rsid w:val="00E54B71"/>
    <w:rsid w:val="00E551A8"/>
    <w:rsid w:val="00E55FCC"/>
    <w:rsid w:val="00E56300"/>
    <w:rsid w:val="00E56798"/>
    <w:rsid w:val="00E57BED"/>
    <w:rsid w:val="00E616A3"/>
    <w:rsid w:val="00E627C2"/>
    <w:rsid w:val="00E62F87"/>
    <w:rsid w:val="00E63A69"/>
    <w:rsid w:val="00E640A5"/>
    <w:rsid w:val="00E6414F"/>
    <w:rsid w:val="00E6694D"/>
    <w:rsid w:val="00E67ACA"/>
    <w:rsid w:val="00E67FC6"/>
    <w:rsid w:val="00E70243"/>
    <w:rsid w:val="00E71077"/>
    <w:rsid w:val="00E7169C"/>
    <w:rsid w:val="00E71962"/>
    <w:rsid w:val="00E71C50"/>
    <w:rsid w:val="00E71C88"/>
    <w:rsid w:val="00E71DAA"/>
    <w:rsid w:val="00E732BB"/>
    <w:rsid w:val="00E735A4"/>
    <w:rsid w:val="00E737D8"/>
    <w:rsid w:val="00E73A04"/>
    <w:rsid w:val="00E74887"/>
    <w:rsid w:val="00E75866"/>
    <w:rsid w:val="00E75ACC"/>
    <w:rsid w:val="00E75B0B"/>
    <w:rsid w:val="00E75C7B"/>
    <w:rsid w:val="00E80192"/>
    <w:rsid w:val="00E81672"/>
    <w:rsid w:val="00E81678"/>
    <w:rsid w:val="00E816D9"/>
    <w:rsid w:val="00E819ED"/>
    <w:rsid w:val="00E8257F"/>
    <w:rsid w:val="00E839E8"/>
    <w:rsid w:val="00E8460A"/>
    <w:rsid w:val="00E84B46"/>
    <w:rsid w:val="00E8569F"/>
    <w:rsid w:val="00E85FA2"/>
    <w:rsid w:val="00E8708D"/>
    <w:rsid w:val="00E87A6C"/>
    <w:rsid w:val="00E9075D"/>
    <w:rsid w:val="00E91163"/>
    <w:rsid w:val="00E915F2"/>
    <w:rsid w:val="00E92882"/>
    <w:rsid w:val="00E92DF3"/>
    <w:rsid w:val="00E93B21"/>
    <w:rsid w:val="00E93C2E"/>
    <w:rsid w:val="00E93EBD"/>
    <w:rsid w:val="00E94105"/>
    <w:rsid w:val="00E943CA"/>
    <w:rsid w:val="00E951BB"/>
    <w:rsid w:val="00E952E8"/>
    <w:rsid w:val="00E95540"/>
    <w:rsid w:val="00E95D50"/>
    <w:rsid w:val="00E963B8"/>
    <w:rsid w:val="00E96431"/>
    <w:rsid w:val="00E971BE"/>
    <w:rsid w:val="00EA1186"/>
    <w:rsid w:val="00EA1417"/>
    <w:rsid w:val="00EA2180"/>
    <w:rsid w:val="00EA45FB"/>
    <w:rsid w:val="00EA4E3E"/>
    <w:rsid w:val="00EA58A9"/>
    <w:rsid w:val="00EA599F"/>
    <w:rsid w:val="00EA64D9"/>
    <w:rsid w:val="00EA719A"/>
    <w:rsid w:val="00EB05E7"/>
    <w:rsid w:val="00EB08F2"/>
    <w:rsid w:val="00EB0B8E"/>
    <w:rsid w:val="00EB2820"/>
    <w:rsid w:val="00EB3586"/>
    <w:rsid w:val="00EB38EC"/>
    <w:rsid w:val="00EB3EF4"/>
    <w:rsid w:val="00EB4183"/>
    <w:rsid w:val="00EB4357"/>
    <w:rsid w:val="00EB4BDD"/>
    <w:rsid w:val="00EB571F"/>
    <w:rsid w:val="00EB7255"/>
    <w:rsid w:val="00EC0D77"/>
    <w:rsid w:val="00EC106D"/>
    <w:rsid w:val="00EC16AF"/>
    <w:rsid w:val="00EC1DAB"/>
    <w:rsid w:val="00EC4044"/>
    <w:rsid w:val="00EC58D5"/>
    <w:rsid w:val="00EC61D9"/>
    <w:rsid w:val="00EC660C"/>
    <w:rsid w:val="00EC74E9"/>
    <w:rsid w:val="00ED24A1"/>
    <w:rsid w:val="00ED2E1A"/>
    <w:rsid w:val="00ED339D"/>
    <w:rsid w:val="00ED4DE9"/>
    <w:rsid w:val="00ED53C7"/>
    <w:rsid w:val="00ED5EB4"/>
    <w:rsid w:val="00ED7E8E"/>
    <w:rsid w:val="00EE10AF"/>
    <w:rsid w:val="00EE1A20"/>
    <w:rsid w:val="00EE1EA4"/>
    <w:rsid w:val="00EE21BD"/>
    <w:rsid w:val="00EE3158"/>
    <w:rsid w:val="00EE34B8"/>
    <w:rsid w:val="00EE39C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5E61"/>
    <w:rsid w:val="00EF6FD3"/>
    <w:rsid w:val="00EF71AF"/>
    <w:rsid w:val="00EF7358"/>
    <w:rsid w:val="00EF7712"/>
    <w:rsid w:val="00F00446"/>
    <w:rsid w:val="00F0194C"/>
    <w:rsid w:val="00F01B33"/>
    <w:rsid w:val="00F01C31"/>
    <w:rsid w:val="00F02A17"/>
    <w:rsid w:val="00F04B89"/>
    <w:rsid w:val="00F05983"/>
    <w:rsid w:val="00F069A0"/>
    <w:rsid w:val="00F06FDE"/>
    <w:rsid w:val="00F07562"/>
    <w:rsid w:val="00F07612"/>
    <w:rsid w:val="00F11248"/>
    <w:rsid w:val="00F12733"/>
    <w:rsid w:val="00F13000"/>
    <w:rsid w:val="00F136B4"/>
    <w:rsid w:val="00F136CD"/>
    <w:rsid w:val="00F13C01"/>
    <w:rsid w:val="00F13E33"/>
    <w:rsid w:val="00F1570D"/>
    <w:rsid w:val="00F15F96"/>
    <w:rsid w:val="00F20494"/>
    <w:rsid w:val="00F20B5A"/>
    <w:rsid w:val="00F2270A"/>
    <w:rsid w:val="00F22E66"/>
    <w:rsid w:val="00F2323C"/>
    <w:rsid w:val="00F24518"/>
    <w:rsid w:val="00F277E9"/>
    <w:rsid w:val="00F27C1B"/>
    <w:rsid w:val="00F314E1"/>
    <w:rsid w:val="00F316C0"/>
    <w:rsid w:val="00F32589"/>
    <w:rsid w:val="00F328F1"/>
    <w:rsid w:val="00F32B29"/>
    <w:rsid w:val="00F3368A"/>
    <w:rsid w:val="00F34D7C"/>
    <w:rsid w:val="00F34E3C"/>
    <w:rsid w:val="00F354C8"/>
    <w:rsid w:val="00F35977"/>
    <w:rsid w:val="00F359DD"/>
    <w:rsid w:val="00F3602C"/>
    <w:rsid w:val="00F37040"/>
    <w:rsid w:val="00F378E8"/>
    <w:rsid w:val="00F37B13"/>
    <w:rsid w:val="00F37EA2"/>
    <w:rsid w:val="00F40019"/>
    <w:rsid w:val="00F408A0"/>
    <w:rsid w:val="00F40975"/>
    <w:rsid w:val="00F421FB"/>
    <w:rsid w:val="00F440EA"/>
    <w:rsid w:val="00F45093"/>
    <w:rsid w:val="00F454C2"/>
    <w:rsid w:val="00F4729F"/>
    <w:rsid w:val="00F479A9"/>
    <w:rsid w:val="00F5036E"/>
    <w:rsid w:val="00F5149D"/>
    <w:rsid w:val="00F52948"/>
    <w:rsid w:val="00F52BC9"/>
    <w:rsid w:val="00F52E3B"/>
    <w:rsid w:val="00F52FEE"/>
    <w:rsid w:val="00F53284"/>
    <w:rsid w:val="00F53919"/>
    <w:rsid w:val="00F54561"/>
    <w:rsid w:val="00F54BD4"/>
    <w:rsid w:val="00F5522D"/>
    <w:rsid w:val="00F55CBB"/>
    <w:rsid w:val="00F57038"/>
    <w:rsid w:val="00F608BE"/>
    <w:rsid w:val="00F61D4E"/>
    <w:rsid w:val="00F6297A"/>
    <w:rsid w:val="00F62C77"/>
    <w:rsid w:val="00F638F4"/>
    <w:rsid w:val="00F667BB"/>
    <w:rsid w:val="00F67DBB"/>
    <w:rsid w:val="00F70201"/>
    <w:rsid w:val="00F7040C"/>
    <w:rsid w:val="00F716A4"/>
    <w:rsid w:val="00F72DD4"/>
    <w:rsid w:val="00F73AC7"/>
    <w:rsid w:val="00F74AB5"/>
    <w:rsid w:val="00F75240"/>
    <w:rsid w:val="00F76FCB"/>
    <w:rsid w:val="00F774AD"/>
    <w:rsid w:val="00F80B73"/>
    <w:rsid w:val="00F81485"/>
    <w:rsid w:val="00F81B41"/>
    <w:rsid w:val="00F842FB"/>
    <w:rsid w:val="00F844E2"/>
    <w:rsid w:val="00F85DE5"/>
    <w:rsid w:val="00F86212"/>
    <w:rsid w:val="00F863FA"/>
    <w:rsid w:val="00F87B20"/>
    <w:rsid w:val="00F87B83"/>
    <w:rsid w:val="00F87C6B"/>
    <w:rsid w:val="00F913DC"/>
    <w:rsid w:val="00F92161"/>
    <w:rsid w:val="00F92F8E"/>
    <w:rsid w:val="00F93E44"/>
    <w:rsid w:val="00F941B4"/>
    <w:rsid w:val="00F95395"/>
    <w:rsid w:val="00F95801"/>
    <w:rsid w:val="00F958A6"/>
    <w:rsid w:val="00F959E0"/>
    <w:rsid w:val="00F95C1B"/>
    <w:rsid w:val="00F95D45"/>
    <w:rsid w:val="00F963D9"/>
    <w:rsid w:val="00F9786A"/>
    <w:rsid w:val="00F97A62"/>
    <w:rsid w:val="00F97FF6"/>
    <w:rsid w:val="00FA0473"/>
    <w:rsid w:val="00FA169E"/>
    <w:rsid w:val="00FA177C"/>
    <w:rsid w:val="00FA1D00"/>
    <w:rsid w:val="00FA2A64"/>
    <w:rsid w:val="00FA3454"/>
    <w:rsid w:val="00FA51C3"/>
    <w:rsid w:val="00FA6899"/>
    <w:rsid w:val="00FA6CA5"/>
    <w:rsid w:val="00FA7885"/>
    <w:rsid w:val="00FB0358"/>
    <w:rsid w:val="00FB11A6"/>
    <w:rsid w:val="00FB12AC"/>
    <w:rsid w:val="00FB1C0B"/>
    <w:rsid w:val="00FB1F46"/>
    <w:rsid w:val="00FB26A3"/>
    <w:rsid w:val="00FB2CBF"/>
    <w:rsid w:val="00FB2E61"/>
    <w:rsid w:val="00FB72E8"/>
    <w:rsid w:val="00FC2761"/>
    <w:rsid w:val="00FC279F"/>
    <w:rsid w:val="00FC3AB9"/>
    <w:rsid w:val="00FC3B8C"/>
    <w:rsid w:val="00FC40EC"/>
    <w:rsid w:val="00FC48E1"/>
    <w:rsid w:val="00FC4CDD"/>
    <w:rsid w:val="00FC510B"/>
    <w:rsid w:val="00FC6098"/>
    <w:rsid w:val="00FC6EAB"/>
    <w:rsid w:val="00FD08EE"/>
    <w:rsid w:val="00FD0C40"/>
    <w:rsid w:val="00FD1EE4"/>
    <w:rsid w:val="00FD34AD"/>
    <w:rsid w:val="00FD35B3"/>
    <w:rsid w:val="00FD3E4E"/>
    <w:rsid w:val="00FD5352"/>
    <w:rsid w:val="00FD6665"/>
    <w:rsid w:val="00FD6DCB"/>
    <w:rsid w:val="00FD707F"/>
    <w:rsid w:val="00FD7468"/>
    <w:rsid w:val="00FD77DC"/>
    <w:rsid w:val="00FD7B9F"/>
    <w:rsid w:val="00FD7C21"/>
    <w:rsid w:val="00FE0073"/>
    <w:rsid w:val="00FE0716"/>
    <w:rsid w:val="00FE0AEC"/>
    <w:rsid w:val="00FE1A01"/>
    <w:rsid w:val="00FE2398"/>
    <w:rsid w:val="00FE351D"/>
    <w:rsid w:val="00FE4115"/>
    <w:rsid w:val="00FE4BCF"/>
    <w:rsid w:val="00FE4C48"/>
    <w:rsid w:val="00FE5602"/>
    <w:rsid w:val="00FE5C98"/>
    <w:rsid w:val="00FE62AF"/>
    <w:rsid w:val="00FE7257"/>
    <w:rsid w:val="00FF002F"/>
    <w:rsid w:val="00FF14D0"/>
    <w:rsid w:val="00FF16C1"/>
    <w:rsid w:val="00FF231B"/>
    <w:rsid w:val="00FF2B82"/>
    <w:rsid w:val="00FF347A"/>
    <w:rsid w:val="00FF3731"/>
    <w:rsid w:val="00FF48AF"/>
    <w:rsid w:val="00FF48C3"/>
    <w:rsid w:val="00FF49F0"/>
    <w:rsid w:val="00FF5222"/>
    <w:rsid w:val="00FF57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C1648"/>
    <w:pPr>
      <w:spacing w:before="3000" w:after="360"/>
      <w:outlineLvl w:val="0"/>
    </w:pPr>
    <w:rPr>
      <w:b/>
      <w:color w:val="264F90"/>
      <w:sz w:val="56"/>
      <w:szCs w:val="56"/>
    </w:rPr>
  </w:style>
  <w:style w:type="paragraph" w:styleId="Heading2">
    <w:name w:val="heading 2"/>
    <w:basedOn w:val="Normal"/>
    <w:next w:val="Normal"/>
    <w:link w:val="Heading2Char"/>
    <w:autoRedefine/>
    <w:qFormat/>
    <w:rsid w:val="00881EFD"/>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E4C48"/>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ind w:left="357" w:hanging="357"/>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C1648"/>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ind w:left="360" w:hanging="360"/>
    </w:pPr>
    <w:rPr>
      <w:iCs w:val="0"/>
    </w:rPr>
  </w:style>
  <w:style w:type="character" w:customStyle="1" w:styleId="Heading2Char">
    <w:name w:val="Heading 2 Char"/>
    <w:basedOn w:val="DefaultParagraphFont"/>
    <w:link w:val="Heading2"/>
    <w:rsid w:val="00881EF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ind w:left="360" w:hanging="360"/>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FE4C48"/>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1080" w:hanging="360"/>
    </w:pPr>
  </w:style>
  <w:style w:type="paragraph" w:customStyle="1" w:styleId="Heading3Appendix">
    <w:name w:val="Heading 3 Appendix"/>
    <w:basedOn w:val="Heading3"/>
    <w:next w:val="Normal"/>
    <w:qFormat/>
    <w:rsid w:val="009B6938"/>
    <w:pPr>
      <w:numPr>
        <w:ilvl w:val="0"/>
        <w:numId w:val="0"/>
      </w:numPr>
      <w:ind w:left="144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locked/>
    <w:rsid w:val="00D444B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commonwealth-grants/commonwealth-grants-rules-guidelines"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business.gov.au/Grants-and-Programs/Cooperative-Research-Centres-Projects-CRCP-Grants" TargetMode="External"/><Relationship Id="rId39" Type="http://schemas.openxmlformats.org/officeDocument/2006/relationships/hyperlink" Target="http://www.grants.gov.au" TargetMode="External"/><Relationship Id="rId21" Type="http://schemas.openxmlformats.org/officeDocument/2006/relationships/hyperlink" Target="http://www.business.gov.au/CRC-P" TargetMode="External"/><Relationship Id="rId34" Type="http://schemas.openxmlformats.org/officeDocument/2006/relationships/hyperlink" Target="https://www.nhmrc.gov.au/about-us/publications/national-statement-ethical-conduct-human-research-2007-updated-2018"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s://www.industry.gov.au/data-and-publications/science-and-research-prioritie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grants.gov.au/" TargetMode="External"/><Relationship Id="rId25" Type="http://schemas.openxmlformats.org/officeDocument/2006/relationships/hyperlink" Target="https://www.business.gov.au/contact-us" TargetMode="External"/><Relationship Id="rId33" Type="http://schemas.openxmlformats.org/officeDocument/2006/relationships/hyperlink" Target="https://www.nhmrc.gov.au/research-policy/research-integrity/2018-australian-code-responsible-conduct-research"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hyperlink" Target="http://www.business.gov.au/CRC-P" TargetMode="External"/><Relationship Id="rId20" Type="http://schemas.openxmlformats.org/officeDocument/2006/relationships/hyperlink" Target="http://www.business.gov.au/CRC-P" TargetMode="External"/><Relationship Id="rId29" Type="http://schemas.openxmlformats.org/officeDocument/2006/relationships/hyperlink" Target="http://www.business.gov.au/CRC-P" TargetMode="External"/><Relationship Id="rId41" Type="http://schemas.openxmlformats.org/officeDocument/2006/relationships/hyperlink" Target="https://www.legislation.gov.au/Details/C2019C00057" TargetMode="External"/><Relationship Id="rId54" Type="http://schemas.openxmlformats.org/officeDocument/2006/relationships/hyperlink" Target="https://www.environment.gov.au/protection/waste-resource-recovery/publications/national-waste-policy-action-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business.gov.au/CRC-P" TargetMode="External"/><Relationship Id="rId32" Type="http://schemas.openxmlformats.org/officeDocument/2006/relationships/hyperlink" Target="http://www.business.gov.au/CRC-P"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hyperlink" Target="https://www.environment.gov.au/system/files/resources/5b86c9f8-074e-4d66-ab11-08bbc69da240/files/national-waste-policy-action-plan-2019.pdf" TargetMode="External"/><Relationship Id="rId5" Type="http://schemas.openxmlformats.org/officeDocument/2006/relationships/settings" Target="settings.xml"/><Relationship Id="rId15" Type="http://schemas.openxmlformats.org/officeDocument/2006/relationships/hyperlink" Target="http://www.business.gov.au/CRC-P" TargetMode="External"/><Relationship Id="rId23" Type="http://schemas.openxmlformats.org/officeDocument/2006/relationships/hyperlink" Target="http://www.business.gov.au/CRC-P" TargetMode="External"/><Relationship Id="rId28" Type="http://schemas.openxmlformats.org/officeDocument/2006/relationships/hyperlink" Target="http://www.business.gov.au/CRC-P" TargetMode="External"/><Relationship Id="rId36" Type="http://schemas.openxmlformats.org/officeDocument/2006/relationships/hyperlink" Target="http://www.grants.gov.au" TargetMode="External"/><Relationship Id="rId49" Type="http://schemas.openxmlformats.org/officeDocument/2006/relationships/hyperlink" Target="http://www.ombudsman.gov.au/" TargetMode="External"/><Relationship Id="rId10" Type="http://schemas.openxmlformats.org/officeDocument/2006/relationships/footer" Target="footer1.xml"/><Relationship Id="rId19" Type="http://schemas.openxmlformats.org/officeDocument/2006/relationships/hyperlink" Target="http://www.business.gov.au/CRC-P" TargetMode="External"/><Relationship Id="rId31" Type="http://schemas.openxmlformats.org/officeDocument/2006/relationships/hyperlink" Target="http://www.business.gov.au/CRC-P" TargetMode="External"/><Relationship Id="rId44" Type="http://schemas.openxmlformats.org/officeDocument/2006/relationships/hyperlink" Target="https://www.business.gov.au/contact-us" TargetMode="External"/><Relationship Id="rId52" Type="http://schemas.openxmlformats.org/officeDocument/2006/relationships/image" Target="media/image2.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rants.gov.au" TargetMode="External"/><Relationship Id="rId22" Type="http://schemas.openxmlformats.org/officeDocument/2006/relationships/hyperlink" Target="http://www.grants.gov.au" TargetMode="External"/><Relationship Id="rId27" Type="http://schemas.openxmlformats.org/officeDocument/2006/relationships/hyperlink" Target="https://www.industry.gov.au/isa" TargetMode="External"/><Relationship Id="rId30" Type="http://schemas.openxmlformats.org/officeDocument/2006/relationships/hyperlink" Target="http://www.grants.gov.au" TargetMode="External"/><Relationship Id="rId35" Type="http://schemas.openxmlformats.org/officeDocument/2006/relationships/hyperlink" Target="https://www.ato.gov.au/"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ndustry.gov.au/strategies-for-the-future/industry-growth-centres"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legislation.gov.au/Details/C2019C00057"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8A9050D-806D-4F70-86C4-656BB388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9861</Words>
  <Characters>58941</Characters>
  <Application>Microsoft Office Word</Application>
  <DocSecurity>0</DocSecurity>
  <Lines>491</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2020-08-19T00:46:00Z</dcterms:created>
  <dcterms:modified xsi:type="dcterms:W3CDTF">2020-08-19T00:47:00Z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