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CD07" w14:textId="5599BA1D" w:rsidR="0066416C" w:rsidRPr="00960D98" w:rsidRDefault="000936FC" w:rsidP="0066416C">
      <w:pPr>
        <w:pStyle w:val="Footer"/>
        <w:jc w:val="center"/>
        <w:rPr>
          <w:b/>
          <w:color w:val="CC0000"/>
          <w:sz w:val="24"/>
          <w:szCs w:val="24"/>
        </w:rPr>
      </w:pPr>
      <w:bookmarkStart w:id="0" w:name="_Toc19289801"/>
      <w:r>
        <w:rPr>
          <w:b/>
          <w:color w:val="CC0000"/>
          <w:sz w:val="24"/>
          <w:szCs w:val="24"/>
        </w:rPr>
        <w:t>OFFICIAL</w:t>
      </w:r>
    </w:p>
    <w:p w14:paraId="6A1C3006" w14:textId="77777777" w:rsidR="0066416C" w:rsidRDefault="00E25C1A" w:rsidP="0066416C">
      <w:pPr>
        <w:spacing w:after="600"/>
      </w:pPr>
      <w:r w:rsidRPr="00180BF8">
        <w:rPr>
          <w:noProof/>
          <w:lang w:eastAsia="en-AU"/>
        </w:rPr>
        <w:drawing>
          <wp:inline distT="0" distB="0" distL="0" distR="0" wp14:anchorId="1A5D6A63" wp14:editId="7F841468">
            <wp:extent cx="5142318" cy="688623"/>
            <wp:effectExtent l="0" t="0" r="1270" b="0"/>
            <wp:docPr id="6" name="Picture 6" descr="Australian Government |  Department of Industry, Science and Resources | Cooperative Research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Department of Industry, Science and Resources | Cooperative Research Program"/>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42318" cy="68862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bookmarkStart w:id="1" w:name="_Toc144911604" w:displacedByCustomXml="next"/>
    <w:bookmarkStart w:id="2" w:name="_Toc155191311" w:displacedByCustomXml="next"/>
    <w:bookmarkStart w:id="3" w:name="_Toc180575991" w:displacedByCustomXml="next"/>
    <w:sdt>
      <w:sdtPr>
        <w:rPr>
          <w:rFonts w:asciiTheme="minorHAnsi" w:eastAsiaTheme="minorHAnsi" w:hAnsiTheme="minorHAnsi" w:cstheme="minorBidi"/>
          <w:color w:val="auto"/>
          <w:sz w:val="22"/>
          <w:szCs w:val="22"/>
        </w:rPr>
        <w:id w:val="-2088995269"/>
        <w:docPartObj>
          <w:docPartGallery w:val="Cover Pages"/>
          <w:docPartUnique/>
        </w:docPartObj>
      </w:sdtPr>
      <w:sdtEndPr>
        <w:rPr>
          <w:sz w:val="20"/>
        </w:rPr>
      </w:sdtEndPr>
      <w:sdtContent>
        <w:bookmarkEnd w:id="0" w:displacedByCustomXml="next"/>
        <w:bookmarkEnd w:id="1" w:displacedByCustomXml="next"/>
        <w:bookmarkEnd w:id="2" w:displacedByCustomXml="next"/>
        <w:bookmarkEnd w:id="3" w:displacedByCustomXml="next"/>
        <w:sdt>
          <w:sdtPr>
            <w:alias w:val="Title"/>
            <w:tag w:val=""/>
            <w:id w:val="-856345196"/>
            <w:placeholder>
              <w:docPart w:val="B722AC12AB2147E59C9A42EE1D22032F"/>
            </w:placeholder>
            <w:dataBinding w:prefixMappings="xmlns:ns0='http://purl.org/dc/elements/1.1/' xmlns:ns1='http://schemas.openxmlformats.org/package/2006/metadata/core-properties' " w:xpath="/ns1:coreProperties[1]/ns0:title[1]" w:storeItemID="{6C3C8BC8-F283-45AE-878A-BAB7291924A1}"/>
            <w:text/>
          </w:sdtPr>
          <w:sdtEndPr/>
          <w:sdtContent>
            <w:p w14:paraId="6ECF6E4E" w14:textId="04D806C7" w:rsidR="0066416C" w:rsidRDefault="000936FC" w:rsidP="00E25C1A">
              <w:pPr>
                <w:pStyle w:val="Heading1"/>
              </w:pPr>
              <w:r>
                <w:t xml:space="preserve">CRC Grants – Contract </w:t>
              </w:r>
              <w:r w:rsidR="00C90297">
                <w:t>V</w:t>
              </w:r>
              <w:r>
                <w:t xml:space="preserve">ariation </w:t>
              </w:r>
              <w:r w:rsidR="00C90297">
                <w:t>G</w:t>
              </w:r>
              <w:r>
                <w:t>uidelines</w:t>
              </w:r>
            </w:p>
          </w:sdtContent>
        </w:sdt>
        <w:p w14:paraId="26C78F8A" w14:textId="3FA0F1DA" w:rsidR="0066416C" w:rsidRDefault="000936FC" w:rsidP="0066416C">
          <w:pPr>
            <w:pStyle w:val="Subtitle"/>
            <w:spacing w:after="480"/>
          </w:pPr>
          <w:r>
            <w:t>May 2019</w:t>
          </w:r>
        </w:p>
        <w:sdt>
          <w:sdtPr>
            <w:rPr>
              <w:rFonts w:asciiTheme="minorHAnsi" w:eastAsiaTheme="minorHAnsi" w:hAnsiTheme="minorHAnsi" w:cstheme="minorBidi"/>
              <w:color w:val="auto"/>
              <w:sz w:val="20"/>
              <w:szCs w:val="22"/>
              <w:lang w:val="en-AU"/>
            </w:rPr>
            <w:id w:val="-1519856212"/>
            <w:docPartObj>
              <w:docPartGallery w:val="Table of Contents"/>
              <w:docPartUnique/>
            </w:docPartObj>
          </w:sdtPr>
          <w:sdtEndPr>
            <w:rPr>
              <w:b/>
              <w:bCs/>
              <w:noProof/>
            </w:rPr>
          </w:sdtEndPr>
          <w:sdtContent>
            <w:p w14:paraId="0C955C88" w14:textId="5ADE341D" w:rsidR="00127343" w:rsidRDefault="00C90297" w:rsidP="00127343">
              <w:pPr>
                <w:pStyle w:val="TOCHeading"/>
                <w:rPr>
                  <w:rFonts w:eastAsiaTheme="minorEastAsia"/>
                  <w:noProof/>
                  <w:kern w:val="2"/>
                  <w:sz w:val="22"/>
                  <w:lang w:eastAsia="en-AU"/>
                  <w14:ligatures w14:val="standardContextual"/>
                </w:rPr>
              </w:pPr>
              <w:r>
                <w:t>Contents</w:t>
              </w:r>
              <w:r w:rsidR="00127343">
                <w:fldChar w:fldCharType="begin"/>
              </w:r>
              <w:r w:rsidR="00127343">
                <w:instrText xml:space="preserve"> TOC \o "1-2" \h \z \u </w:instrText>
              </w:r>
              <w:r w:rsidR="00127343">
                <w:fldChar w:fldCharType="separate"/>
              </w:r>
            </w:p>
            <w:p w14:paraId="590B9303" w14:textId="51F3FFC9" w:rsidR="00127343" w:rsidRDefault="003753FB">
              <w:pPr>
                <w:pStyle w:val="TOC2"/>
                <w:tabs>
                  <w:tab w:val="left" w:pos="442"/>
                  <w:tab w:val="right" w:leader="dot" w:pos="9016"/>
                </w:tabs>
                <w:rPr>
                  <w:rFonts w:eastAsiaTheme="minorEastAsia"/>
                  <w:noProof/>
                  <w:kern w:val="2"/>
                  <w:sz w:val="22"/>
                  <w:lang w:eastAsia="en-AU"/>
                  <w14:ligatures w14:val="standardContextual"/>
                </w:rPr>
              </w:pPr>
              <w:hyperlink w:anchor="_Toc180575992" w:history="1">
                <w:r w:rsidR="00127343" w:rsidRPr="00554155">
                  <w:rPr>
                    <w:rStyle w:val="Hyperlink"/>
                    <w:noProof/>
                  </w:rPr>
                  <w:t>1.</w:t>
                </w:r>
                <w:r w:rsidR="00127343">
                  <w:rPr>
                    <w:rFonts w:eastAsiaTheme="minorEastAsia"/>
                    <w:noProof/>
                    <w:kern w:val="2"/>
                    <w:sz w:val="22"/>
                    <w:lang w:eastAsia="en-AU"/>
                    <w14:ligatures w14:val="standardContextual"/>
                  </w:rPr>
                  <w:tab/>
                </w:r>
                <w:r w:rsidR="00127343" w:rsidRPr="00554155">
                  <w:rPr>
                    <w:rStyle w:val="Hyperlink"/>
                    <w:noProof/>
                  </w:rPr>
                  <w:t>Introduction</w:t>
                </w:r>
                <w:r w:rsidR="00127343">
                  <w:rPr>
                    <w:noProof/>
                    <w:webHidden/>
                  </w:rPr>
                  <w:tab/>
                </w:r>
                <w:r w:rsidR="00127343">
                  <w:rPr>
                    <w:noProof/>
                    <w:webHidden/>
                  </w:rPr>
                  <w:fldChar w:fldCharType="begin"/>
                </w:r>
                <w:r w:rsidR="00127343">
                  <w:rPr>
                    <w:noProof/>
                    <w:webHidden/>
                  </w:rPr>
                  <w:instrText xml:space="preserve"> PAGEREF _Toc180575992 \h </w:instrText>
                </w:r>
                <w:r w:rsidR="00127343">
                  <w:rPr>
                    <w:noProof/>
                    <w:webHidden/>
                  </w:rPr>
                </w:r>
                <w:r w:rsidR="00127343">
                  <w:rPr>
                    <w:noProof/>
                    <w:webHidden/>
                  </w:rPr>
                  <w:fldChar w:fldCharType="separate"/>
                </w:r>
                <w:r w:rsidR="00127343">
                  <w:rPr>
                    <w:noProof/>
                    <w:webHidden/>
                  </w:rPr>
                  <w:t>2</w:t>
                </w:r>
                <w:r w:rsidR="00127343">
                  <w:rPr>
                    <w:noProof/>
                    <w:webHidden/>
                  </w:rPr>
                  <w:fldChar w:fldCharType="end"/>
                </w:r>
              </w:hyperlink>
            </w:p>
            <w:p w14:paraId="2C13D07A" w14:textId="2C4968D7" w:rsidR="00127343" w:rsidRDefault="003753FB">
              <w:pPr>
                <w:pStyle w:val="TOC2"/>
                <w:tabs>
                  <w:tab w:val="left" w:pos="442"/>
                  <w:tab w:val="right" w:leader="dot" w:pos="9016"/>
                </w:tabs>
                <w:rPr>
                  <w:rFonts w:eastAsiaTheme="minorEastAsia"/>
                  <w:noProof/>
                  <w:kern w:val="2"/>
                  <w:sz w:val="22"/>
                  <w:lang w:eastAsia="en-AU"/>
                  <w14:ligatures w14:val="standardContextual"/>
                </w:rPr>
              </w:pPr>
              <w:hyperlink w:anchor="_Toc180575993" w:history="1">
                <w:r w:rsidR="00127343" w:rsidRPr="00554155">
                  <w:rPr>
                    <w:rStyle w:val="Hyperlink"/>
                    <w:noProof/>
                  </w:rPr>
                  <w:t>2.</w:t>
                </w:r>
                <w:r w:rsidR="00127343">
                  <w:rPr>
                    <w:rFonts w:eastAsiaTheme="minorEastAsia"/>
                    <w:noProof/>
                    <w:kern w:val="2"/>
                    <w:sz w:val="22"/>
                    <w:lang w:eastAsia="en-AU"/>
                    <w14:ligatures w14:val="standardContextual"/>
                  </w:rPr>
                  <w:tab/>
                </w:r>
                <w:r w:rsidR="00127343" w:rsidRPr="00554155">
                  <w:rPr>
                    <w:rStyle w:val="Hyperlink"/>
                    <w:noProof/>
                  </w:rPr>
                  <w:t>Varying the Grant Agreement</w:t>
                </w:r>
                <w:r w:rsidR="00127343">
                  <w:rPr>
                    <w:noProof/>
                    <w:webHidden/>
                  </w:rPr>
                  <w:tab/>
                </w:r>
                <w:r w:rsidR="00127343">
                  <w:rPr>
                    <w:noProof/>
                    <w:webHidden/>
                  </w:rPr>
                  <w:fldChar w:fldCharType="begin"/>
                </w:r>
                <w:r w:rsidR="00127343">
                  <w:rPr>
                    <w:noProof/>
                    <w:webHidden/>
                  </w:rPr>
                  <w:instrText xml:space="preserve"> PAGEREF _Toc180575993 \h </w:instrText>
                </w:r>
                <w:r w:rsidR="00127343">
                  <w:rPr>
                    <w:noProof/>
                    <w:webHidden/>
                  </w:rPr>
                </w:r>
                <w:r w:rsidR="00127343">
                  <w:rPr>
                    <w:noProof/>
                    <w:webHidden/>
                  </w:rPr>
                  <w:fldChar w:fldCharType="separate"/>
                </w:r>
                <w:r w:rsidR="00127343">
                  <w:rPr>
                    <w:noProof/>
                    <w:webHidden/>
                  </w:rPr>
                  <w:t>2</w:t>
                </w:r>
                <w:r w:rsidR="00127343">
                  <w:rPr>
                    <w:noProof/>
                    <w:webHidden/>
                  </w:rPr>
                  <w:fldChar w:fldCharType="end"/>
                </w:r>
              </w:hyperlink>
            </w:p>
            <w:p w14:paraId="0F31B1DD" w14:textId="24E831EA" w:rsidR="00127343" w:rsidRDefault="003753FB">
              <w:pPr>
                <w:pStyle w:val="TOC2"/>
                <w:tabs>
                  <w:tab w:val="left" w:pos="442"/>
                  <w:tab w:val="right" w:leader="dot" w:pos="9016"/>
                </w:tabs>
                <w:rPr>
                  <w:rFonts w:eastAsiaTheme="minorEastAsia"/>
                  <w:noProof/>
                  <w:kern w:val="2"/>
                  <w:sz w:val="22"/>
                  <w:lang w:eastAsia="en-AU"/>
                  <w14:ligatures w14:val="standardContextual"/>
                </w:rPr>
              </w:pPr>
              <w:hyperlink w:anchor="_Toc180575994" w:history="1">
                <w:r w:rsidR="00127343" w:rsidRPr="00554155">
                  <w:rPr>
                    <w:rStyle w:val="Hyperlink"/>
                    <w:noProof/>
                  </w:rPr>
                  <w:t>3.</w:t>
                </w:r>
                <w:r w:rsidR="00127343">
                  <w:rPr>
                    <w:rFonts w:eastAsiaTheme="minorEastAsia"/>
                    <w:noProof/>
                    <w:kern w:val="2"/>
                    <w:sz w:val="22"/>
                    <w:lang w:eastAsia="en-AU"/>
                    <w14:ligatures w14:val="standardContextual"/>
                  </w:rPr>
                  <w:tab/>
                </w:r>
                <w:r w:rsidR="00127343" w:rsidRPr="00554155">
                  <w:rPr>
                    <w:rStyle w:val="Hyperlink"/>
                    <w:noProof/>
                  </w:rPr>
                  <w:t>Other Agreements</w:t>
                </w:r>
                <w:r w:rsidR="00127343">
                  <w:rPr>
                    <w:noProof/>
                    <w:webHidden/>
                  </w:rPr>
                  <w:tab/>
                </w:r>
                <w:r w:rsidR="00127343">
                  <w:rPr>
                    <w:noProof/>
                    <w:webHidden/>
                  </w:rPr>
                  <w:fldChar w:fldCharType="begin"/>
                </w:r>
                <w:r w:rsidR="00127343">
                  <w:rPr>
                    <w:noProof/>
                    <w:webHidden/>
                  </w:rPr>
                  <w:instrText xml:space="preserve"> PAGEREF _Toc180575994 \h </w:instrText>
                </w:r>
                <w:r w:rsidR="00127343">
                  <w:rPr>
                    <w:noProof/>
                    <w:webHidden/>
                  </w:rPr>
                </w:r>
                <w:r w:rsidR="00127343">
                  <w:rPr>
                    <w:noProof/>
                    <w:webHidden/>
                  </w:rPr>
                  <w:fldChar w:fldCharType="separate"/>
                </w:r>
                <w:r w:rsidR="00127343">
                  <w:rPr>
                    <w:noProof/>
                    <w:webHidden/>
                  </w:rPr>
                  <w:t>3</w:t>
                </w:r>
                <w:r w:rsidR="00127343">
                  <w:rPr>
                    <w:noProof/>
                    <w:webHidden/>
                  </w:rPr>
                  <w:fldChar w:fldCharType="end"/>
                </w:r>
              </w:hyperlink>
            </w:p>
            <w:p w14:paraId="00812116" w14:textId="333E6A95" w:rsidR="00127343" w:rsidRDefault="003753FB">
              <w:pPr>
                <w:pStyle w:val="TOC2"/>
                <w:tabs>
                  <w:tab w:val="left" w:pos="442"/>
                  <w:tab w:val="right" w:leader="dot" w:pos="9016"/>
                </w:tabs>
                <w:rPr>
                  <w:rFonts w:eastAsiaTheme="minorEastAsia"/>
                  <w:noProof/>
                  <w:kern w:val="2"/>
                  <w:sz w:val="22"/>
                  <w:lang w:eastAsia="en-AU"/>
                  <w14:ligatures w14:val="standardContextual"/>
                </w:rPr>
              </w:pPr>
              <w:hyperlink w:anchor="_Toc180575995" w:history="1">
                <w:r w:rsidR="00127343" w:rsidRPr="00554155">
                  <w:rPr>
                    <w:rStyle w:val="Hyperlink"/>
                    <w:noProof/>
                  </w:rPr>
                  <w:t>4.</w:t>
                </w:r>
                <w:r w:rsidR="00127343">
                  <w:rPr>
                    <w:rFonts w:eastAsiaTheme="minorEastAsia"/>
                    <w:noProof/>
                    <w:kern w:val="2"/>
                    <w:sz w:val="22"/>
                    <w:lang w:eastAsia="en-AU"/>
                    <w14:ligatures w14:val="standardContextual"/>
                  </w:rPr>
                  <w:tab/>
                </w:r>
                <w:r w:rsidR="00127343" w:rsidRPr="00554155">
                  <w:rPr>
                    <w:rStyle w:val="Hyperlink"/>
                    <w:noProof/>
                  </w:rPr>
                  <w:t>Variation Process</w:t>
                </w:r>
                <w:r w:rsidR="00127343">
                  <w:rPr>
                    <w:noProof/>
                    <w:webHidden/>
                  </w:rPr>
                  <w:tab/>
                </w:r>
                <w:r w:rsidR="00127343">
                  <w:rPr>
                    <w:noProof/>
                    <w:webHidden/>
                  </w:rPr>
                  <w:fldChar w:fldCharType="begin"/>
                </w:r>
                <w:r w:rsidR="00127343">
                  <w:rPr>
                    <w:noProof/>
                    <w:webHidden/>
                  </w:rPr>
                  <w:instrText xml:space="preserve"> PAGEREF _Toc180575995 \h </w:instrText>
                </w:r>
                <w:r w:rsidR="00127343">
                  <w:rPr>
                    <w:noProof/>
                    <w:webHidden/>
                  </w:rPr>
                </w:r>
                <w:r w:rsidR="00127343">
                  <w:rPr>
                    <w:noProof/>
                    <w:webHidden/>
                  </w:rPr>
                  <w:fldChar w:fldCharType="separate"/>
                </w:r>
                <w:r w:rsidR="00127343">
                  <w:rPr>
                    <w:noProof/>
                    <w:webHidden/>
                  </w:rPr>
                  <w:t>3</w:t>
                </w:r>
                <w:r w:rsidR="00127343">
                  <w:rPr>
                    <w:noProof/>
                    <w:webHidden/>
                  </w:rPr>
                  <w:fldChar w:fldCharType="end"/>
                </w:r>
              </w:hyperlink>
            </w:p>
            <w:p w14:paraId="74DF0C80" w14:textId="3B13BD37" w:rsidR="00127343" w:rsidRDefault="003753FB">
              <w:pPr>
                <w:pStyle w:val="TOC2"/>
                <w:tabs>
                  <w:tab w:val="left" w:pos="442"/>
                  <w:tab w:val="right" w:leader="dot" w:pos="9016"/>
                </w:tabs>
                <w:rPr>
                  <w:rFonts w:eastAsiaTheme="minorEastAsia"/>
                  <w:noProof/>
                  <w:kern w:val="2"/>
                  <w:sz w:val="22"/>
                  <w:lang w:eastAsia="en-AU"/>
                  <w14:ligatures w14:val="standardContextual"/>
                </w:rPr>
              </w:pPr>
              <w:hyperlink w:anchor="_Toc180575996" w:history="1">
                <w:r w:rsidR="00127343" w:rsidRPr="00554155">
                  <w:rPr>
                    <w:rStyle w:val="Hyperlink"/>
                    <w:noProof/>
                  </w:rPr>
                  <w:t>5.</w:t>
                </w:r>
                <w:r w:rsidR="00127343">
                  <w:rPr>
                    <w:rFonts w:eastAsiaTheme="minorEastAsia"/>
                    <w:noProof/>
                    <w:kern w:val="2"/>
                    <w:sz w:val="22"/>
                    <w:lang w:eastAsia="en-AU"/>
                    <w14:ligatures w14:val="standardContextual"/>
                  </w:rPr>
                  <w:tab/>
                </w:r>
                <w:r w:rsidR="00127343" w:rsidRPr="00554155">
                  <w:rPr>
                    <w:rStyle w:val="Hyperlink"/>
                    <w:noProof/>
                  </w:rPr>
                  <w:t>Important Notes</w:t>
                </w:r>
                <w:r w:rsidR="00127343">
                  <w:rPr>
                    <w:noProof/>
                    <w:webHidden/>
                  </w:rPr>
                  <w:tab/>
                </w:r>
                <w:r w:rsidR="00127343">
                  <w:rPr>
                    <w:noProof/>
                    <w:webHidden/>
                  </w:rPr>
                  <w:fldChar w:fldCharType="begin"/>
                </w:r>
                <w:r w:rsidR="00127343">
                  <w:rPr>
                    <w:noProof/>
                    <w:webHidden/>
                  </w:rPr>
                  <w:instrText xml:space="preserve"> PAGEREF _Toc180575996 \h </w:instrText>
                </w:r>
                <w:r w:rsidR="00127343">
                  <w:rPr>
                    <w:noProof/>
                    <w:webHidden/>
                  </w:rPr>
                </w:r>
                <w:r w:rsidR="00127343">
                  <w:rPr>
                    <w:noProof/>
                    <w:webHidden/>
                  </w:rPr>
                  <w:fldChar w:fldCharType="separate"/>
                </w:r>
                <w:r w:rsidR="00127343">
                  <w:rPr>
                    <w:noProof/>
                    <w:webHidden/>
                  </w:rPr>
                  <w:t>5</w:t>
                </w:r>
                <w:r w:rsidR="00127343">
                  <w:rPr>
                    <w:noProof/>
                    <w:webHidden/>
                  </w:rPr>
                  <w:fldChar w:fldCharType="end"/>
                </w:r>
              </w:hyperlink>
            </w:p>
            <w:p w14:paraId="2BEF7D98" w14:textId="6BC4FF57" w:rsidR="00127343" w:rsidRDefault="003753FB">
              <w:pPr>
                <w:pStyle w:val="TOC2"/>
                <w:tabs>
                  <w:tab w:val="right" w:leader="dot" w:pos="9016"/>
                </w:tabs>
                <w:rPr>
                  <w:rFonts w:eastAsiaTheme="minorEastAsia"/>
                  <w:noProof/>
                  <w:kern w:val="2"/>
                  <w:sz w:val="22"/>
                  <w:lang w:eastAsia="en-AU"/>
                  <w14:ligatures w14:val="standardContextual"/>
                </w:rPr>
              </w:pPr>
              <w:hyperlink w:anchor="_Toc180575997" w:history="1">
                <w:r w:rsidR="00127343" w:rsidRPr="00554155">
                  <w:rPr>
                    <w:rStyle w:val="Hyperlink"/>
                    <w:noProof/>
                  </w:rPr>
                  <w:t>Attachment A – Contract Variation Request Form</w:t>
                </w:r>
                <w:r w:rsidR="00127343">
                  <w:rPr>
                    <w:noProof/>
                    <w:webHidden/>
                  </w:rPr>
                  <w:tab/>
                </w:r>
                <w:r w:rsidR="00127343">
                  <w:rPr>
                    <w:noProof/>
                    <w:webHidden/>
                  </w:rPr>
                  <w:fldChar w:fldCharType="begin"/>
                </w:r>
                <w:r w:rsidR="00127343">
                  <w:rPr>
                    <w:noProof/>
                    <w:webHidden/>
                  </w:rPr>
                  <w:instrText xml:space="preserve"> PAGEREF _Toc180575997 \h </w:instrText>
                </w:r>
                <w:r w:rsidR="00127343">
                  <w:rPr>
                    <w:noProof/>
                    <w:webHidden/>
                  </w:rPr>
                </w:r>
                <w:r w:rsidR="00127343">
                  <w:rPr>
                    <w:noProof/>
                    <w:webHidden/>
                  </w:rPr>
                  <w:fldChar w:fldCharType="separate"/>
                </w:r>
                <w:r w:rsidR="00127343">
                  <w:rPr>
                    <w:noProof/>
                    <w:webHidden/>
                  </w:rPr>
                  <w:t>6</w:t>
                </w:r>
                <w:r w:rsidR="00127343">
                  <w:rPr>
                    <w:noProof/>
                    <w:webHidden/>
                  </w:rPr>
                  <w:fldChar w:fldCharType="end"/>
                </w:r>
              </w:hyperlink>
            </w:p>
            <w:p w14:paraId="7B8C0DAD" w14:textId="1DB1EF3C" w:rsidR="00C90297" w:rsidRDefault="00127343" w:rsidP="00127343">
              <w:pPr>
                <w:pStyle w:val="TOC3"/>
                <w:tabs>
                  <w:tab w:val="right" w:leader="dot" w:pos="9016"/>
                </w:tabs>
              </w:pPr>
              <w:r>
                <w:fldChar w:fldCharType="end"/>
              </w:r>
            </w:p>
          </w:sdtContent>
        </w:sdt>
        <w:p w14:paraId="79C7F8A0" w14:textId="24191758" w:rsidR="00C90297" w:rsidRPr="00C90297" w:rsidRDefault="00C90297" w:rsidP="00C90297">
          <w:pPr>
            <w:tabs>
              <w:tab w:val="left" w:pos="1710"/>
            </w:tabs>
          </w:pPr>
        </w:p>
        <w:p w14:paraId="7F7E38FA" w14:textId="77777777" w:rsidR="00C90297" w:rsidRDefault="00C90297" w:rsidP="00C90297"/>
        <w:p w14:paraId="76A7DB65" w14:textId="75027310" w:rsidR="00C90297" w:rsidRPr="00C90297" w:rsidRDefault="003753FB" w:rsidP="00C90297">
          <w:pPr>
            <w:sectPr w:rsidR="00C90297" w:rsidRPr="00C90297" w:rsidSect="006A23E1">
              <w:headerReference w:type="default" r:id="rId13"/>
              <w:footerReference w:type="default" r:id="rId14"/>
              <w:headerReference w:type="first" r:id="rId15"/>
              <w:footerReference w:type="first" r:id="rId16"/>
              <w:pgSz w:w="11906" w:h="16838"/>
              <w:pgMar w:top="1276" w:right="1440" w:bottom="1440" w:left="1440" w:header="851" w:footer="708" w:gutter="0"/>
              <w:cols w:space="708"/>
              <w:titlePg/>
              <w:docGrid w:linePitch="360"/>
            </w:sectPr>
          </w:pPr>
        </w:p>
      </w:sdtContent>
    </w:sdt>
    <w:p w14:paraId="7A051BEE" w14:textId="2DC0BC15" w:rsidR="00C90297" w:rsidRDefault="00C90297" w:rsidP="00C90297">
      <w:pPr>
        <w:pStyle w:val="Heading2"/>
        <w:numPr>
          <w:ilvl w:val="0"/>
          <w:numId w:val="12"/>
        </w:numPr>
      </w:pPr>
      <w:bookmarkStart w:id="4" w:name="_Toc120716183"/>
      <w:bookmarkStart w:id="5" w:name="_Toc180575992"/>
      <w:bookmarkStart w:id="6" w:name="_Toc19023741"/>
      <w:r>
        <w:lastRenderedPageBreak/>
        <w:t>Introduction</w:t>
      </w:r>
      <w:bookmarkEnd w:id="4"/>
      <w:bookmarkEnd w:id="5"/>
    </w:p>
    <w:p w14:paraId="310D61B0" w14:textId="77777777" w:rsidR="00C90297" w:rsidRPr="003C0BAF" w:rsidRDefault="00C90297" w:rsidP="00C90297">
      <w:pPr>
        <w:pStyle w:val="Heading3"/>
      </w:pPr>
      <w:r w:rsidRPr="003C0BAF">
        <w:t>Scope of these Guidelines</w:t>
      </w:r>
    </w:p>
    <w:p w14:paraId="696969E3" w14:textId="77777777" w:rsidR="00C90297" w:rsidRPr="003C0BAF" w:rsidRDefault="00C90297" w:rsidP="00C90297">
      <w:r w:rsidRPr="003C0BAF">
        <w:t>These guidelines set out the department’s requirements regarding contract variation requests to the Grant</w:t>
      </w:r>
      <w:r>
        <w:t xml:space="preserve"> </w:t>
      </w:r>
      <w:r w:rsidRPr="003C0BAF">
        <w:t>Agreement</w:t>
      </w:r>
      <w:r>
        <w:rPr>
          <w:rStyle w:val="FootnoteReference"/>
        </w:rPr>
        <w:footnoteReference w:id="1"/>
      </w:r>
      <w:r w:rsidRPr="003C0BAF">
        <w:t xml:space="preserve"> and provide direction to CRCs about the variation process.</w:t>
      </w:r>
    </w:p>
    <w:p w14:paraId="0C101836" w14:textId="77777777" w:rsidR="00C90297" w:rsidRPr="003C0BAF" w:rsidRDefault="00C90297" w:rsidP="00C90297">
      <w:r w:rsidRPr="003C0BAF">
        <w:rPr>
          <w:b/>
        </w:rPr>
        <w:t>Note:</w:t>
      </w:r>
      <w:r w:rsidRPr="003C0BAF">
        <w:t xml:space="preserve"> These guidelines are written for CRC Recipients and should be read in conjunction with your Grant</w:t>
      </w:r>
      <w:r>
        <w:t xml:space="preserve"> </w:t>
      </w:r>
      <w:r w:rsidRPr="003C0BAF">
        <w:t>Agreement. In the case of any inconsistency between the Grant Agreement and these guidelines, the Grant</w:t>
      </w:r>
      <w:r>
        <w:t xml:space="preserve"> </w:t>
      </w:r>
      <w:r w:rsidRPr="003C0BAF">
        <w:t>Agreement prevails.</w:t>
      </w:r>
    </w:p>
    <w:p w14:paraId="607D94ED" w14:textId="77777777" w:rsidR="00C90297" w:rsidRPr="003C0BAF" w:rsidRDefault="00C90297" w:rsidP="00C90297">
      <w:pPr>
        <w:pStyle w:val="Heading3"/>
      </w:pPr>
      <w:r w:rsidRPr="003C0BAF">
        <w:t>Compliance with the Grant Agreement</w:t>
      </w:r>
    </w:p>
    <w:p w14:paraId="4CC7229C" w14:textId="77777777" w:rsidR="00C90297" w:rsidRPr="003C0BAF" w:rsidRDefault="00C90297" w:rsidP="00C90297">
      <w:r w:rsidRPr="003C0BAF">
        <w:t>It is the respons</w:t>
      </w:r>
      <w:r>
        <w:t>ibility of you as the Recipient</w:t>
      </w:r>
      <w:r>
        <w:rPr>
          <w:rStyle w:val="FootnoteReference"/>
        </w:rPr>
        <w:footnoteReference w:id="2"/>
      </w:r>
      <w:r>
        <w:t xml:space="preserve"> </w:t>
      </w:r>
      <w:r w:rsidRPr="003C0BAF">
        <w:t xml:space="preserve">to ensure the Activities are carried out at all times in accordance with the Grant Agreement. You must notify the department immediately upon becoming aware of any circumstances likely to adversely affect your ability to comply with the terms of the Grant Agreement. </w:t>
      </w:r>
    </w:p>
    <w:p w14:paraId="0E87A4B3" w14:textId="77777777" w:rsidR="00C90297" w:rsidRPr="003C0BAF" w:rsidRDefault="00C90297" w:rsidP="00C90297">
      <w:r w:rsidRPr="003C0BAF">
        <w:t>Specifically, you may request changes to alter the information contained in the schedules of the Grant</w:t>
      </w:r>
      <w:r>
        <w:t xml:space="preserve"> </w:t>
      </w:r>
      <w:r w:rsidRPr="003C0BAF">
        <w:t>Agreement, in accordance with any relevant clauses.</w:t>
      </w:r>
    </w:p>
    <w:p w14:paraId="04C61B55" w14:textId="77777777" w:rsidR="00C90297" w:rsidRDefault="00C90297" w:rsidP="00C90297">
      <w:r w:rsidRPr="003C0BAF">
        <w:rPr>
          <w:b/>
        </w:rPr>
        <w:t xml:space="preserve">Note: </w:t>
      </w:r>
      <w:r w:rsidRPr="003C0BAF">
        <w:t xml:space="preserve">Further guidance on compliance with the Grant Agreement can be found in the Recipient obligations </w:t>
      </w:r>
      <w:r>
        <w:t>section of the Grant Agreement.</w:t>
      </w:r>
    </w:p>
    <w:p w14:paraId="56AB354A" w14:textId="00F4B2F4" w:rsidR="00C90297" w:rsidRDefault="00C90297" w:rsidP="00C90297">
      <w:pPr>
        <w:pStyle w:val="Heading2"/>
        <w:numPr>
          <w:ilvl w:val="0"/>
          <w:numId w:val="12"/>
        </w:numPr>
      </w:pPr>
      <w:bookmarkStart w:id="7" w:name="_Toc120716184"/>
      <w:bookmarkStart w:id="8" w:name="_Toc180575993"/>
      <w:r>
        <w:t>Varying the Grant Agreement</w:t>
      </w:r>
      <w:bookmarkEnd w:id="7"/>
      <w:bookmarkEnd w:id="8"/>
    </w:p>
    <w:p w14:paraId="012842CF" w14:textId="77777777" w:rsidR="00C90297" w:rsidRDefault="00C90297" w:rsidP="00C90297">
      <w:pPr>
        <w:pStyle w:val="Heading3"/>
      </w:pPr>
      <w:r>
        <w:t>Cases where the Recipient initiates the Variation</w:t>
      </w:r>
    </w:p>
    <w:p w14:paraId="0097BA66" w14:textId="77777777" w:rsidR="00C90297" w:rsidRDefault="00C90297" w:rsidP="00C90297">
      <w:r>
        <w:t xml:space="preserve">You, as the Recipient, may request approval for changes at any time. You should contact your </w:t>
      </w:r>
      <w:r w:rsidRPr="009A2C87">
        <w:t>Customer Service Manager</w:t>
      </w:r>
      <w:r>
        <w:t xml:space="preserve"> to discuss the nature of the variation request and submit a ‘Contract Variation Request Form’ (Attachment A) and accompanying documentation. This request must be approved by the CRC Board and have in principle agreement from all Participants/Partners</w:t>
      </w:r>
      <w:r>
        <w:rPr>
          <w:rStyle w:val="FootnoteReference"/>
        </w:rPr>
        <w:footnoteReference w:id="3"/>
      </w:r>
      <w:r>
        <w:t>.</w:t>
      </w:r>
    </w:p>
    <w:p w14:paraId="57D67B33" w14:textId="77777777" w:rsidR="00C90297" w:rsidRDefault="00C90297" w:rsidP="00C90297">
      <w:r>
        <w:t>Based on the information provided, the department, at its sole discretion, will determine whether the proposed changes require the execution of a Deed of Variation between the department and the Recipient. Changes impacting the activities of the CRC (including research, outcomes, outputs or milestones), Budget or Participants/Partners</w:t>
      </w:r>
      <w:r>
        <w:rPr>
          <w:rStyle w:val="FootnoteReference"/>
        </w:rPr>
        <w:footnoteReference w:id="4"/>
      </w:r>
      <w:r>
        <w:t xml:space="preserve"> will require the execution of a Deed of Variation.</w:t>
      </w:r>
    </w:p>
    <w:p w14:paraId="5A4135F1" w14:textId="77777777" w:rsidR="00C90297" w:rsidRDefault="00C90297" w:rsidP="00C90297">
      <w:r>
        <w:t>If you wish to make changes affecting the current financial year, the approved ‘Contract Variation Request’ form and all supporting documents must be submitted to the department by 30 April so changes can be in place before the end of the financial year for reporting processes.</w:t>
      </w:r>
    </w:p>
    <w:p w14:paraId="12BF4B0D" w14:textId="77777777" w:rsidR="00C90297" w:rsidRDefault="00C90297" w:rsidP="00C90297">
      <w:r>
        <w:t>In some instances, the department may refer the request to the CRC Advisory Committee for advice on whether:</w:t>
      </w:r>
    </w:p>
    <w:p w14:paraId="4FAEE5CC" w14:textId="77777777" w:rsidR="00C90297" w:rsidRDefault="00C90297" w:rsidP="00C90297">
      <w:pPr>
        <w:pStyle w:val="Bullet1"/>
      </w:pPr>
      <w:r>
        <w:lastRenderedPageBreak/>
        <w:t xml:space="preserve">The changes retain an ‘equivalence’ to the proposal approved by the Minister; </w:t>
      </w:r>
    </w:p>
    <w:p w14:paraId="03B2A62B" w14:textId="77777777" w:rsidR="00C90297" w:rsidRDefault="00C90297" w:rsidP="00C90297">
      <w:pPr>
        <w:pStyle w:val="Bullet1"/>
      </w:pPr>
      <w:r>
        <w:t>You could still be expected to achieve the outputs and impacts /outcomes outlined in the application; and</w:t>
      </w:r>
    </w:p>
    <w:p w14:paraId="779D780A" w14:textId="77777777" w:rsidR="00C90297" w:rsidRDefault="00C90297" w:rsidP="00C90297">
      <w:pPr>
        <w:pStyle w:val="Bullet1"/>
      </w:pPr>
      <w:r>
        <w:t>The revised proposal would have been competitive if considered as part of the same selection round.</w:t>
      </w:r>
    </w:p>
    <w:p w14:paraId="6F130F37" w14:textId="77777777" w:rsidR="00C90297" w:rsidRDefault="00C90297" w:rsidP="00C90297">
      <w:pPr>
        <w:pStyle w:val="Heading3"/>
      </w:pPr>
      <w:r>
        <w:t>Cases where the Department initiates the Variation</w:t>
      </w:r>
    </w:p>
    <w:p w14:paraId="493BAD49" w14:textId="77777777" w:rsidR="00C90297" w:rsidRDefault="00C90297" w:rsidP="00C90297">
      <w:r>
        <w:t>The department can give notice and initiate a variation if it deems necessary. For example, the department may initiate a variation to address any issues or recommendations arising from reviews of the CRC or reports submitted by you.</w:t>
      </w:r>
    </w:p>
    <w:p w14:paraId="1173B08D" w14:textId="77777777" w:rsidR="00C90297" w:rsidRDefault="00C90297" w:rsidP="00C90297">
      <w:r>
        <w:t>The department may also request a variation for other reasons, such as changes to the CRC Program or a legislative change affecting the Grant Agreement.</w:t>
      </w:r>
    </w:p>
    <w:p w14:paraId="79DC87EB" w14:textId="5A4E1494" w:rsidR="00C90297" w:rsidRDefault="00C90297" w:rsidP="00C90297">
      <w:pPr>
        <w:pStyle w:val="Heading2"/>
        <w:numPr>
          <w:ilvl w:val="0"/>
          <w:numId w:val="12"/>
        </w:numPr>
      </w:pPr>
      <w:bookmarkStart w:id="9" w:name="_Toc120716185"/>
      <w:bookmarkStart w:id="10" w:name="_Toc180575994"/>
      <w:r>
        <w:t>Other Agreements</w:t>
      </w:r>
      <w:bookmarkEnd w:id="9"/>
      <w:bookmarkEnd w:id="10"/>
    </w:p>
    <w:p w14:paraId="1C572AC0" w14:textId="77777777" w:rsidR="00C90297" w:rsidRDefault="00C90297" w:rsidP="00C90297">
      <w:r>
        <w:t>You must not make any changes to the Partners Agreement, Company Constitution or Manager’s Agreement which may affect your ability to comply with the Grant Agreement, without prior written approval of the department</w:t>
      </w:r>
      <w:r>
        <w:rPr>
          <w:rStyle w:val="FootnoteReference"/>
        </w:rPr>
        <w:footnoteReference w:id="5"/>
      </w:r>
      <w:r>
        <w:t>.</w:t>
      </w:r>
    </w:p>
    <w:p w14:paraId="570FBC46" w14:textId="77777777" w:rsidR="00C90297" w:rsidRDefault="00C90297" w:rsidP="00C90297">
      <w:r>
        <w:t>For the purposes of these guidelines, the ‘Partners Agreement’ refers to the document that deals with the relationship, arrangements and obligations between Partners and you.</w:t>
      </w:r>
    </w:p>
    <w:p w14:paraId="11B6AFEF" w14:textId="77777777" w:rsidR="00C90297" w:rsidRDefault="00C90297" w:rsidP="00C90297">
      <w:pPr>
        <w:pStyle w:val="Heading3"/>
      </w:pPr>
      <w:r>
        <w:t>Variation of the Participants/Partners Agreement</w:t>
      </w:r>
    </w:p>
    <w:p w14:paraId="288829E2" w14:textId="77777777" w:rsidR="00C90297" w:rsidRDefault="00C90297" w:rsidP="00C90297">
      <w:r>
        <w:t>The department is not a party to the Participants/Partners Agreement, however in accordance with the provisions of the Grant Agreement, changes to the Participants/Partners Agreement resulting in alteration to the information contained in the schedules and relevant clauses of the Grant Agreement will require the prior written approval of the department.</w:t>
      </w:r>
    </w:p>
    <w:p w14:paraId="0ABB9693" w14:textId="77777777" w:rsidR="00C90297" w:rsidRDefault="00C90297" w:rsidP="00C90297">
      <w:r>
        <w:t>It is the responsibility of the relevant parties to execute a variation to the Participants/Partners Agreement separate to any variation to the Grant Agreement. You must vary the Participants/Partners Agreement to reflect the changes to the Grant Agreement.</w:t>
      </w:r>
    </w:p>
    <w:p w14:paraId="598C4637" w14:textId="77777777" w:rsidR="00C90297" w:rsidRDefault="00C90297" w:rsidP="00C90297">
      <w:r>
        <w:t>The department must be provided with a copy of any alteration or variation to the Participants/Partners Agreement within 10 Business Days of execution of the amendment</w:t>
      </w:r>
      <w:r>
        <w:rPr>
          <w:rStyle w:val="FootnoteReference"/>
        </w:rPr>
        <w:footnoteReference w:id="6"/>
      </w:r>
      <w:r>
        <w:t>.</w:t>
      </w:r>
    </w:p>
    <w:p w14:paraId="5685EEB1" w14:textId="6EC93DD3" w:rsidR="00C90297" w:rsidRDefault="00C90297" w:rsidP="00C90297">
      <w:pPr>
        <w:pStyle w:val="Heading2"/>
        <w:numPr>
          <w:ilvl w:val="0"/>
          <w:numId w:val="12"/>
        </w:numPr>
      </w:pPr>
      <w:bookmarkStart w:id="11" w:name="_Toc120716186"/>
      <w:bookmarkStart w:id="12" w:name="_Toc180575995"/>
      <w:r>
        <w:t>Variation Process</w:t>
      </w:r>
      <w:bookmarkEnd w:id="11"/>
      <w:bookmarkEnd w:id="12"/>
    </w:p>
    <w:p w14:paraId="6B22E9D8" w14:textId="77777777" w:rsidR="00C90297" w:rsidRDefault="00C90297" w:rsidP="00C90297">
      <w:r>
        <w:t>This section provides an overview of the expected process for most variations where the execution of a Deed of Variation is required, and is a guide only.</w:t>
      </w:r>
    </w:p>
    <w:p w14:paraId="3571F2BD" w14:textId="77777777" w:rsidR="00C90297" w:rsidRDefault="00C90297" w:rsidP="00C90297">
      <w:pPr>
        <w:pStyle w:val="Heading3"/>
      </w:pPr>
      <w:r>
        <w:lastRenderedPageBreak/>
        <w:t>Submitting a request for Variation</w:t>
      </w:r>
    </w:p>
    <w:p w14:paraId="6F7A0C75" w14:textId="77777777" w:rsidR="00C90297" w:rsidRDefault="00C90297" w:rsidP="00C90297">
      <w:pPr>
        <w:pStyle w:val="Heading4"/>
      </w:pPr>
      <w:r>
        <w:t>Step 1</w:t>
      </w:r>
    </w:p>
    <w:p w14:paraId="383CCF81" w14:textId="77777777" w:rsidR="00C90297" w:rsidRDefault="00C90297" w:rsidP="00C90297">
      <w:pPr>
        <w:pStyle w:val="Bullet1"/>
      </w:pPr>
      <w:r>
        <w:t xml:space="preserve">Contact your </w:t>
      </w:r>
      <w:r w:rsidRPr="009A2C87">
        <w:t xml:space="preserve">Customer Service Manager </w:t>
      </w:r>
      <w:r>
        <w:t>as soon as there is an expectation the information in the schedules of the Grant Agreement may need to change.</w:t>
      </w:r>
    </w:p>
    <w:p w14:paraId="0FF14A07" w14:textId="77777777" w:rsidR="00C90297" w:rsidRDefault="00C90297" w:rsidP="00C90297">
      <w:pPr>
        <w:pStyle w:val="Bullet1"/>
      </w:pPr>
      <w:r>
        <w:t>Prepare a ‘Contract Variation Request’ form and the proposed schedules, with all changes clearly marked in track changes. The department can provide electronic versions of these schedules to you, if requested, including a Budget Schedule spreadsheet.</w:t>
      </w:r>
    </w:p>
    <w:p w14:paraId="36B1B0EE" w14:textId="77777777" w:rsidR="00C90297" w:rsidRDefault="00C90297" w:rsidP="00C90297">
      <w:pPr>
        <w:pStyle w:val="Bullet1"/>
      </w:pPr>
      <w:r>
        <w:t xml:space="preserve">Seek advice from your </w:t>
      </w:r>
      <w:r w:rsidRPr="009A2C87">
        <w:t xml:space="preserve">Customer Service Manager </w:t>
      </w:r>
      <w:r>
        <w:t>to ensure all necessary documentation needed to submit a valid request is prepared.</w:t>
      </w:r>
    </w:p>
    <w:p w14:paraId="59DD71C0" w14:textId="77777777" w:rsidR="00C90297" w:rsidRDefault="00C90297" w:rsidP="00C90297">
      <w:pPr>
        <w:pStyle w:val="Heading4"/>
      </w:pPr>
      <w:r>
        <w:t>Step 2</w:t>
      </w:r>
    </w:p>
    <w:p w14:paraId="1F61C40B" w14:textId="77777777" w:rsidR="00C90297" w:rsidRDefault="00C90297" w:rsidP="00C90297">
      <w:pPr>
        <w:pStyle w:val="Bullet1"/>
      </w:pPr>
      <w:r>
        <w:t>Obtain in-principle agreement from all Participants/Partners for the proposed variation.</w:t>
      </w:r>
    </w:p>
    <w:p w14:paraId="04AAA60D" w14:textId="77777777" w:rsidR="00C90297" w:rsidRDefault="00C90297" w:rsidP="00C90297">
      <w:pPr>
        <w:pStyle w:val="Bullet1"/>
      </w:pPr>
      <w:r>
        <w:t>Obtain Board approval of the request.</w:t>
      </w:r>
    </w:p>
    <w:p w14:paraId="21B10236" w14:textId="77777777" w:rsidR="00C90297" w:rsidRDefault="00C90297" w:rsidP="00C90297">
      <w:pPr>
        <w:pStyle w:val="Heading4"/>
      </w:pPr>
      <w:r>
        <w:t>Step 3</w:t>
      </w:r>
    </w:p>
    <w:p w14:paraId="1EAEA205" w14:textId="77777777" w:rsidR="00C90297" w:rsidRDefault="00C90297" w:rsidP="00C90297">
      <w:pPr>
        <w:pStyle w:val="Bullet1"/>
      </w:pPr>
      <w:r>
        <w:t>Submit a completed ‘Contract Variation Request’ form to the department, covering all the information requested on the template, together with the proposed schedules. All changes to the schedules must be clearly marked, preferably by using the ‘track changes’ function or highlighting relevant cells in the Excel spreadsheet.</w:t>
      </w:r>
    </w:p>
    <w:p w14:paraId="2C8A4979" w14:textId="77777777" w:rsidR="00C90297" w:rsidRDefault="00C90297" w:rsidP="00C90297">
      <w:pPr>
        <w:pStyle w:val="Heading3"/>
      </w:pPr>
      <w:r>
        <w:t>Processing the request for Variation</w:t>
      </w:r>
    </w:p>
    <w:p w14:paraId="50316E83" w14:textId="77777777" w:rsidR="00C90297" w:rsidRDefault="00C90297" w:rsidP="00C90297">
      <w:r>
        <w:t>The department will consider the request to determine whether it is acceptable and/or whether it needs to be referred to the CRC Advisory Committee or the responsible Minister for consideration.</w:t>
      </w:r>
    </w:p>
    <w:p w14:paraId="13698357" w14:textId="77777777" w:rsidR="00C90297" w:rsidRDefault="00C90297" w:rsidP="00C90297">
      <w:r>
        <w:t>If a request is incomplete, the department will contact you to advise which documents or information must be provided before the request can be considered.</w:t>
      </w:r>
    </w:p>
    <w:p w14:paraId="51E05BB9" w14:textId="77777777" w:rsidR="00C90297" w:rsidRDefault="00C90297" w:rsidP="00C90297">
      <w:r>
        <w:t>If there are any parts of the request we cannot agreed to, the department may negotiate with you to reach an in-principle agreement to acceptable changes. If required, the department may request you obtain Board approval for the negotiated changes.</w:t>
      </w:r>
    </w:p>
    <w:p w14:paraId="272BAE1D" w14:textId="77777777" w:rsidR="00C90297" w:rsidRDefault="00C90297" w:rsidP="00C90297">
      <w:r>
        <w:t xml:space="preserve">Following in-principle agreement, the department will prepare and send the Deed of Variation to you electronically. You must sign the Deed of Variation, then scan and return it to the department for execution. </w:t>
      </w:r>
    </w:p>
    <w:p w14:paraId="51C34336" w14:textId="77777777" w:rsidR="00C90297" w:rsidRDefault="00C90297" w:rsidP="00C90297">
      <w:r>
        <w:t>The department will email an electronic copy of the executed Deed of Variation to you.</w:t>
      </w:r>
    </w:p>
    <w:p w14:paraId="4AF63CB1" w14:textId="77777777" w:rsidR="00C90297" w:rsidRDefault="00C90297" w:rsidP="00C90297">
      <w:r>
        <w:t>The Deed of Variation does not take effect until it has been executed by the department.</w:t>
      </w:r>
    </w:p>
    <w:p w14:paraId="6383367A" w14:textId="77777777" w:rsidR="00C90297" w:rsidRDefault="00C90297" w:rsidP="00C90297">
      <w:pPr>
        <w:pStyle w:val="Heading3"/>
      </w:pPr>
      <w:r>
        <w:t>Following execution of the Deed of Variation</w:t>
      </w:r>
    </w:p>
    <w:p w14:paraId="3BCDE0E7" w14:textId="77777777" w:rsidR="00C90297" w:rsidRDefault="00C90297" w:rsidP="00C90297">
      <w:r>
        <w:t>The department will update details of the Deed of Variation in CRC Online for CRCs in Round 18 and prior.</w:t>
      </w:r>
    </w:p>
    <w:p w14:paraId="6439DE0D" w14:textId="77777777" w:rsidR="00C90297" w:rsidRDefault="00C90297" w:rsidP="00C90297">
      <w:r>
        <w:t>For post Round 18 CRCs, the Quarterly Report Financial Spreadsheet will be updated with details of the Deed of Variation and emailed to you for ongoing reporting purposes.</w:t>
      </w:r>
    </w:p>
    <w:p w14:paraId="5D4C5159" w14:textId="1BD4FC3C" w:rsidR="00C90297" w:rsidRDefault="00C90297" w:rsidP="00C90297">
      <w:pPr>
        <w:pStyle w:val="Heading2"/>
        <w:numPr>
          <w:ilvl w:val="0"/>
          <w:numId w:val="12"/>
        </w:numPr>
      </w:pPr>
      <w:bookmarkStart w:id="13" w:name="_Toc120716187"/>
      <w:bookmarkStart w:id="14" w:name="_Toc180575996"/>
      <w:r>
        <w:lastRenderedPageBreak/>
        <w:t>Important Notes</w:t>
      </w:r>
      <w:bookmarkEnd w:id="13"/>
      <w:bookmarkEnd w:id="14"/>
    </w:p>
    <w:p w14:paraId="53D9B273" w14:textId="77777777" w:rsidR="00C90297" w:rsidRDefault="00C90297" w:rsidP="00C90297">
      <w:pPr>
        <w:pStyle w:val="Bullet1"/>
      </w:pPr>
      <w:r>
        <w:t>More than one change can be incorporated into a single request.</w:t>
      </w:r>
    </w:p>
    <w:p w14:paraId="619FCDED" w14:textId="77777777" w:rsidR="00C90297" w:rsidRDefault="00C90297" w:rsidP="00C90297">
      <w:pPr>
        <w:pStyle w:val="Bullet1"/>
      </w:pPr>
      <w:r>
        <w:t>Requests may be referred to the CRC Advisory Committee or the responsible Minister for consideration if required.</w:t>
      </w:r>
    </w:p>
    <w:p w14:paraId="4AABE95E" w14:textId="77777777" w:rsidR="00C90297" w:rsidRDefault="00C90297" w:rsidP="00C90297">
      <w:pPr>
        <w:pStyle w:val="Bullet1"/>
      </w:pPr>
      <w:r>
        <w:t>The department may request additional information from you in relation to any change request, and/or seek the advice of relevant experts at any time.</w:t>
      </w:r>
    </w:p>
    <w:p w14:paraId="4024A70C" w14:textId="77777777" w:rsidR="00C90297" w:rsidRDefault="00C90297" w:rsidP="00C90297">
      <w:pPr>
        <w:pStyle w:val="Bullet1"/>
      </w:pPr>
      <w:r>
        <w:t>If relevant, the department may ask you to update the Impact Tool in relation to a change request.</w:t>
      </w:r>
    </w:p>
    <w:p w14:paraId="5929406A" w14:textId="77777777" w:rsidR="00C90297" w:rsidRDefault="00C90297" w:rsidP="00C90297">
      <w:pPr>
        <w:pStyle w:val="Bullet1"/>
      </w:pPr>
      <w:r>
        <w:t>The department will consider requests to change figures to prior financial years to ensure contributions and expenses reflect actuals, and to allow projected figures to balance.</w:t>
      </w:r>
    </w:p>
    <w:p w14:paraId="1E99002C" w14:textId="77777777" w:rsidR="00C90297" w:rsidRDefault="00C90297" w:rsidP="00C90297">
      <w:pPr>
        <w:pStyle w:val="Bullet1"/>
      </w:pPr>
      <w:r>
        <w:t>Any requested changes to participant/partner contributions must also be reflected in the expenses and allocation of resources tables of the Budget schedule.</w:t>
      </w:r>
    </w:p>
    <w:p w14:paraId="6EA84D68" w14:textId="77777777" w:rsidR="00C90297" w:rsidRDefault="00C90297" w:rsidP="00C90297">
      <w:pPr>
        <w:pStyle w:val="Bullet1"/>
      </w:pPr>
      <w:r>
        <w:t>You should consider the effect of any change/s to other contracts or agreements you may have entered into on your ability to comply with the Grant Agreement.</w:t>
      </w:r>
    </w:p>
    <w:p w14:paraId="3FF997DA" w14:textId="77777777" w:rsidR="00DE76B6" w:rsidRDefault="00DE76B6">
      <w:pPr>
        <w:spacing w:before="0" w:after="160" w:line="259" w:lineRule="auto"/>
      </w:pPr>
    </w:p>
    <w:p w14:paraId="33652AC2" w14:textId="77777777" w:rsidR="00DE76B6" w:rsidRDefault="00DE76B6">
      <w:pPr>
        <w:spacing w:before="0" w:after="160" w:line="259" w:lineRule="auto"/>
        <w:sectPr w:rsidR="00DE76B6" w:rsidSect="006A23E1">
          <w:footerReference w:type="default" r:id="rId17"/>
          <w:pgSz w:w="11906" w:h="16838"/>
          <w:pgMar w:top="1276" w:right="1440" w:bottom="1440" w:left="1440" w:header="851" w:footer="708" w:gutter="0"/>
          <w:cols w:space="708"/>
          <w:docGrid w:linePitch="360"/>
        </w:sectPr>
      </w:pPr>
    </w:p>
    <w:p w14:paraId="7C0F0690" w14:textId="6CBC3A82" w:rsidR="00DE76B6" w:rsidRPr="006A23E1" w:rsidRDefault="006A23E1" w:rsidP="006A23E1">
      <w:pPr>
        <w:pStyle w:val="Heading2"/>
        <w:shd w:val="clear" w:color="auto" w:fill="0F4F82"/>
        <w:spacing w:after="0"/>
        <w:jc w:val="center"/>
        <w:rPr>
          <w:color w:val="FFFFFF" w:themeColor="background1"/>
          <w:sz w:val="40"/>
          <w:szCs w:val="40"/>
        </w:rPr>
      </w:pPr>
      <w:bookmarkStart w:id="15" w:name="_Toc180575997"/>
      <w:bookmarkEnd w:id="6"/>
      <w:r w:rsidRPr="006A23E1">
        <w:rPr>
          <w:color w:val="FFFFFF" w:themeColor="background1"/>
          <w:sz w:val="40"/>
          <w:szCs w:val="40"/>
        </w:rPr>
        <w:lastRenderedPageBreak/>
        <w:t>Attachment A – Contract Variation Request Form</w:t>
      </w:r>
      <w:bookmarkEnd w:id="15"/>
    </w:p>
    <w:tbl>
      <w:tblPr>
        <w:tblStyle w:val="TableGrid"/>
        <w:tblW w:w="5000" w:type="pct"/>
        <w:tblLook w:val="04A0" w:firstRow="1" w:lastRow="0" w:firstColumn="1" w:lastColumn="0" w:noHBand="0" w:noVBand="1"/>
        <w:tblDescription w:val="Contract Variation Request Form. Table contains no header row. Blank cells for user input."/>
      </w:tblPr>
      <w:tblGrid>
        <w:gridCol w:w="3567"/>
        <w:gridCol w:w="5449"/>
      </w:tblGrid>
      <w:tr w:rsidR="006A23E1" w14:paraId="2DBAE0D9" w14:textId="77777777" w:rsidTr="0085381B">
        <w:trPr>
          <w:cnfStyle w:val="100000000000" w:firstRow="1" w:lastRow="0" w:firstColumn="0" w:lastColumn="0" w:oddVBand="0" w:evenVBand="0" w:oddHBand="0" w:evenHBand="0" w:firstRowFirstColumn="0" w:firstRowLastColumn="0" w:lastRowFirstColumn="0" w:lastRowLastColumn="0"/>
          <w:trHeight w:val="397"/>
        </w:trPr>
        <w:tc>
          <w:tcPr>
            <w:tcW w:w="9016" w:type="dxa"/>
            <w:gridSpan w:val="2"/>
            <w:shd w:val="clear" w:color="auto" w:fill="auto"/>
            <w:vAlign w:val="center"/>
          </w:tcPr>
          <w:p w14:paraId="1A3C9DD9" w14:textId="77777777" w:rsidR="006A23E1" w:rsidRPr="006A23E1" w:rsidRDefault="006A23E1" w:rsidP="0085381B">
            <w:pPr>
              <w:rPr>
                <w:b w:val="0"/>
                <w:bCs/>
              </w:rPr>
            </w:pPr>
            <w:r w:rsidRPr="006A23E1">
              <w:rPr>
                <w:b w:val="0"/>
                <w:bCs/>
              </w:rPr>
              <w:t>Use this form to request a change (or multiple changes) to your Cooperative Research Centres (CRC) Program Grant Agreement.</w:t>
            </w:r>
          </w:p>
          <w:p w14:paraId="228043EF" w14:textId="77777777" w:rsidR="006A23E1" w:rsidRPr="008A148D" w:rsidRDefault="006A23E1" w:rsidP="0085381B">
            <w:pPr>
              <w:rPr>
                <w:b w:val="0"/>
                <w:color w:val="FFFFFF" w:themeColor="background1"/>
                <w:sz w:val="24"/>
              </w:rPr>
            </w:pPr>
            <w:r w:rsidRPr="006A23E1">
              <w:rPr>
                <w:b w:val="0"/>
                <w:bCs/>
              </w:rPr>
              <w:t>Where the changes affect a Schedule to the Grant Agreement, you must submit a marked up version of any changes to any Schedule(s) with this form. Contact your Customer Service Manager for editable versions of Schedules, or for help.</w:t>
            </w:r>
          </w:p>
        </w:tc>
      </w:tr>
      <w:tr w:rsidR="006A23E1" w14:paraId="3140313E" w14:textId="77777777" w:rsidTr="006A23E1">
        <w:trPr>
          <w:trHeight w:val="397"/>
        </w:trPr>
        <w:tc>
          <w:tcPr>
            <w:tcW w:w="9016" w:type="dxa"/>
            <w:gridSpan w:val="2"/>
            <w:shd w:val="clear" w:color="auto" w:fill="0F4F82"/>
            <w:vAlign w:val="center"/>
          </w:tcPr>
          <w:p w14:paraId="7550A112" w14:textId="77777777" w:rsidR="006A23E1" w:rsidRDefault="006A23E1" w:rsidP="0085381B">
            <w:r w:rsidRPr="008A148D">
              <w:rPr>
                <w:b/>
                <w:color w:val="FFFFFF" w:themeColor="background1"/>
                <w:sz w:val="24"/>
              </w:rPr>
              <w:t>CRC</w:t>
            </w:r>
            <w:r>
              <w:rPr>
                <w:b/>
                <w:color w:val="FFFFFF" w:themeColor="background1"/>
                <w:sz w:val="24"/>
              </w:rPr>
              <w:t xml:space="preserve"> details</w:t>
            </w:r>
          </w:p>
        </w:tc>
      </w:tr>
      <w:tr w:rsidR="006A23E1" w14:paraId="63914841" w14:textId="77777777" w:rsidTr="0085381B">
        <w:trPr>
          <w:trHeight w:val="397"/>
        </w:trPr>
        <w:tc>
          <w:tcPr>
            <w:tcW w:w="3567" w:type="dxa"/>
            <w:vAlign w:val="center"/>
          </w:tcPr>
          <w:p w14:paraId="06ADDB30" w14:textId="77777777" w:rsidR="006A23E1" w:rsidRPr="0090101C" w:rsidRDefault="006A23E1" w:rsidP="0085381B">
            <w:r w:rsidRPr="0090101C">
              <w:t>Name of CRC</w:t>
            </w:r>
          </w:p>
        </w:tc>
        <w:sdt>
          <w:sdtPr>
            <w:id w:val="-2089227964"/>
            <w:placeholder>
              <w:docPart w:val="5342B7D5CC8F4306B18341BBA4FAB355"/>
            </w:placeholder>
            <w:showingPlcHdr/>
          </w:sdtPr>
          <w:sdtEndPr/>
          <w:sdtContent>
            <w:tc>
              <w:tcPr>
                <w:tcW w:w="5449" w:type="dxa"/>
                <w:vAlign w:val="center"/>
              </w:tcPr>
              <w:p w14:paraId="56BE74BD" w14:textId="77777777" w:rsidR="006A23E1" w:rsidRDefault="006A23E1" w:rsidP="0085381B">
                <w:r w:rsidRPr="002F51E9">
                  <w:rPr>
                    <w:rStyle w:val="PlaceholderText"/>
                  </w:rPr>
                  <w:t>Click here to enter text.</w:t>
                </w:r>
              </w:p>
            </w:tc>
          </w:sdtContent>
        </w:sdt>
      </w:tr>
      <w:tr w:rsidR="006A23E1" w14:paraId="7899C166" w14:textId="77777777" w:rsidTr="006A23E1">
        <w:trPr>
          <w:trHeight w:val="397"/>
        </w:trPr>
        <w:tc>
          <w:tcPr>
            <w:tcW w:w="9016" w:type="dxa"/>
            <w:gridSpan w:val="2"/>
            <w:shd w:val="clear" w:color="auto" w:fill="0F4F82"/>
            <w:vAlign w:val="center"/>
          </w:tcPr>
          <w:p w14:paraId="578DDE66" w14:textId="77777777" w:rsidR="006A23E1" w:rsidRPr="008A148D" w:rsidRDefault="006A23E1" w:rsidP="0085381B">
            <w:pPr>
              <w:rPr>
                <w:b/>
                <w:color w:val="FFFFFF" w:themeColor="background1"/>
                <w:sz w:val="24"/>
              </w:rPr>
            </w:pPr>
            <w:r w:rsidRPr="008A148D">
              <w:rPr>
                <w:b/>
                <w:color w:val="FFFFFF" w:themeColor="background1"/>
                <w:sz w:val="24"/>
              </w:rPr>
              <w:t xml:space="preserve">Contact </w:t>
            </w:r>
            <w:r>
              <w:rPr>
                <w:b/>
                <w:color w:val="FFFFFF" w:themeColor="background1"/>
                <w:sz w:val="24"/>
              </w:rPr>
              <w:t>person details</w:t>
            </w:r>
          </w:p>
        </w:tc>
      </w:tr>
      <w:tr w:rsidR="006A23E1" w14:paraId="5D167B89" w14:textId="77777777" w:rsidTr="0085381B">
        <w:trPr>
          <w:trHeight w:val="397"/>
        </w:trPr>
        <w:tc>
          <w:tcPr>
            <w:tcW w:w="3567" w:type="dxa"/>
            <w:vAlign w:val="center"/>
          </w:tcPr>
          <w:p w14:paraId="3D9D57CC" w14:textId="77777777" w:rsidR="006A23E1" w:rsidRPr="0090101C" w:rsidRDefault="006A23E1" w:rsidP="0085381B">
            <w:r w:rsidRPr="0090101C">
              <w:t>Full name</w:t>
            </w:r>
          </w:p>
        </w:tc>
        <w:sdt>
          <w:sdtPr>
            <w:id w:val="-592863350"/>
            <w:placeholder>
              <w:docPart w:val="3438596880DE4809B0A393DA49BE870A"/>
            </w:placeholder>
            <w:showingPlcHdr/>
          </w:sdtPr>
          <w:sdtEndPr/>
          <w:sdtContent>
            <w:tc>
              <w:tcPr>
                <w:tcW w:w="5449" w:type="dxa"/>
                <w:vAlign w:val="center"/>
              </w:tcPr>
              <w:p w14:paraId="583DFCC2" w14:textId="77777777" w:rsidR="006A23E1" w:rsidRDefault="006A23E1" w:rsidP="0085381B">
                <w:r w:rsidRPr="002F51E9">
                  <w:rPr>
                    <w:rStyle w:val="PlaceholderText"/>
                  </w:rPr>
                  <w:t>Click here to enter text.</w:t>
                </w:r>
              </w:p>
            </w:tc>
          </w:sdtContent>
        </w:sdt>
      </w:tr>
      <w:tr w:rsidR="006A23E1" w14:paraId="3A3155E7" w14:textId="77777777" w:rsidTr="0085381B">
        <w:trPr>
          <w:trHeight w:val="397"/>
        </w:trPr>
        <w:tc>
          <w:tcPr>
            <w:tcW w:w="3567" w:type="dxa"/>
            <w:vAlign w:val="center"/>
          </w:tcPr>
          <w:p w14:paraId="428E2789" w14:textId="77777777" w:rsidR="006A23E1" w:rsidRPr="0090101C" w:rsidRDefault="006A23E1" w:rsidP="0085381B">
            <w:r w:rsidRPr="0090101C">
              <w:t>Position title</w:t>
            </w:r>
          </w:p>
        </w:tc>
        <w:sdt>
          <w:sdtPr>
            <w:id w:val="1679615353"/>
            <w:placeholder>
              <w:docPart w:val="89718647715C4C1696FE374D34A46C37"/>
            </w:placeholder>
            <w:showingPlcHdr/>
          </w:sdtPr>
          <w:sdtEndPr/>
          <w:sdtContent>
            <w:tc>
              <w:tcPr>
                <w:tcW w:w="5449" w:type="dxa"/>
                <w:vAlign w:val="center"/>
              </w:tcPr>
              <w:p w14:paraId="628F9AC5" w14:textId="77777777" w:rsidR="006A23E1" w:rsidRDefault="006A23E1" w:rsidP="0085381B">
                <w:r w:rsidRPr="002F51E9">
                  <w:rPr>
                    <w:rStyle w:val="PlaceholderText"/>
                  </w:rPr>
                  <w:t>Click here to enter text.</w:t>
                </w:r>
              </w:p>
            </w:tc>
          </w:sdtContent>
        </w:sdt>
      </w:tr>
      <w:tr w:rsidR="006A23E1" w14:paraId="3F57DECC" w14:textId="77777777" w:rsidTr="0085381B">
        <w:trPr>
          <w:trHeight w:val="397"/>
        </w:trPr>
        <w:tc>
          <w:tcPr>
            <w:tcW w:w="3567" w:type="dxa"/>
            <w:vAlign w:val="center"/>
          </w:tcPr>
          <w:p w14:paraId="11B94CB2" w14:textId="77777777" w:rsidR="006A23E1" w:rsidRPr="0090101C" w:rsidRDefault="006A23E1" w:rsidP="0085381B">
            <w:r w:rsidRPr="0090101C">
              <w:t>Phone number</w:t>
            </w:r>
          </w:p>
        </w:tc>
        <w:sdt>
          <w:sdtPr>
            <w:id w:val="1910415712"/>
            <w:placeholder>
              <w:docPart w:val="B8FCF66462754AE48883C659B06070DA"/>
            </w:placeholder>
            <w:showingPlcHdr/>
          </w:sdtPr>
          <w:sdtEndPr/>
          <w:sdtContent>
            <w:tc>
              <w:tcPr>
                <w:tcW w:w="5449" w:type="dxa"/>
                <w:vAlign w:val="center"/>
              </w:tcPr>
              <w:p w14:paraId="0CC010F9" w14:textId="77777777" w:rsidR="006A23E1" w:rsidRDefault="006A23E1" w:rsidP="0085381B">
                <w:r w:rsidRPr="002F51E9">
                  <w:rPr>
                    <w:rStyle w:val="PlaceholderText"/>
                  </w:rPr>
                  <w:t>Click here to enter text.</w:t>
                </w:r>
              </w:p>
            </w:tc>
          </w:sdtContent>
        </w:sdt>
      </w:tr>
      <w:tr w:rsidR="006A23E1" w14:paraId="70AD84AB" w14:textId="77777777" w:rsidTr="0085381B">
        <w:trPr>
          <w:trHeight w:val="397"/>
        </w:trPr>
        <w:tc>
          <w:tcPr>
            <w:tcW w:w="3567" w:type="dxa"/>
            <w:vAlign w:val="center"/>
          </w:tcPr>
          <w:p w14:paraId="290B16BF" w14:textId="77777777" w:rsidR="006A23E1" w:rsidRPr="0090101C" w:rsidRDefault="006A23E1" w:rsidP="0085381B">
            <w:r w:rsidRPr="0090101C">
              <w:t>Email address</w:t>
            </w:r>
          </w:p>
        </w:tc>
        <w:sdt>
          <w:sdtPr>
            <w:id w:val="985599333"/>
            <w:placeholder>
              <w:docPart w:val="D5CB6B4E559649A9BB130697C6A6A427"/>
            </w:placeholder>
            <w:showingPlcHdr/>
          </w:sdtPr>
          <w:sdtEndPr/>
          <w:sdtContent>
            <w:tc>
              <w:tcPr>
                <w:tcW w:w="5449" w:type="dxa"/>
                <w:vAlign w:val="center"/>
              </w:tcPr>
              <w:p w14:paraId="297460AD" w14:textId="77777777" w:rsidR="006A23E1" w:rsidRDefault="006A23E1" w:rsidP="0085381B">
                <w:r w:rsidRPr="002F51E9">
                  <w:rPr>
                    <w:rStyle w:val="PlaceholderText"/>
                  </w:rPr>
                  <w:t>Click here to enter text.</w:t>
                </w:r>
              </w:p>
            </w:tc>
          </w:sdtContent>
        </w:sdt>
      </w:tr>
      <w:tr w:rsidR="006A23E1" w14:paraId="3EAC92B3" w14:textId="77777777" w:rsidTr="006A23E1">
        <w:trPr>
          <w:trHeight w:val="397"/>
        </w:trPr>
        <w:tc>
          <w:tcPr>
            <w:tcW w:w="9016" w:type="dxa"/>
            <w:gridSpan w:val="2"/>
            <w:shd w:val="clear" w:color="auto" w:fill="0F4F82"/>
            <w:vAlign w:val="center"/>
          </w:tcPr>
          <w:p w14:paraId="4BC77A53" w14:textId="77777777" w:rsidR="006A23E1" w:rsidRPr="008A148D" w:rsidRDefault="006A23E1" w:rsidP="0085381B">
            <w:pPr>
              <w:rPr>
                <w:b/>
                <w:color w:val="FFFFFF" w:themeColor="background1"/>
                <w:sz w:val="24"/>
              </w:rPr>
            </w:pPr>
            <w:r>
              <w:rPr>
                <w:b/>
                <w:color w:val="FFFFFF" w:themeColor="background1"/>
                <w:sz w:val="24"/>
              </w:rPr>
              <w:t>Approval</w:t>
            </w:r>
          </w:p>
        </w:tc>
      </w:tr>
      <w:tr w:rsidR="006A23E1" w14:paraId="4ACDDE7E" w14:textId="77777777" w:rsidTr="0085381B">
        <w:trPr>
          <w:trHeight w:val="567"/>
        </w:trPr>
        <w:tc>
          <w:tcPr>
            <w:tcW w:w="3567" w:type="dxa"/>
          </w:tcPr>
          <w:p w14:paraId="7D84C0FA" w14:textId="77777777" w:rsidR="006A23E1" w:rsidRPr="0090101C" w:rsidRDefault="006A23E1" w:rsidP="0085381B">
            <w:r w:rsidRPr="0090101C">
              <w:t>Does the request have in-principle agreement of the Participants/</w:t>
            </w:r>
            <w:r>
              <w:t xml:space="preserve"> </w:t>
            </w:r>
            <w:r w:rsidRPr="0090101C">
              <w:t>Partners?</w:t>
            </w:r>
          </w:p>
        </w:tc>
        <w:sdt>
          <w:sdtPr>
            <w:id w:val="1113169444"/>
            <w:placeholder>
              <w:docPart w:val="28E961BFD7D74BD2A9965C7ACE539C9F"/>
            </w:placeholder>
            <w:showingPlcHdr/>
            <w:dropDownList>
              <w:listItem w:value="Choose an item."/>
              <w:listItem w:displayText="Yes" w:value="Yes"/>
              <w:listItem w:displayText="No" w:value="No"/>
            </w:dropDownList>
          </w:sdtPr>
          <w:sdtEndPr/>
          <w:sdtContent>
            <w:tc>
              <w:tcPr>
                <w:tcW w:w="5449" w:type="dxa"/>
              </w:tcPr>
              <w:p w14:paraId="68EC42DC" w14:textId="77777777" w:rsidR="006A23E1" w:rsidRDefault="006A23E1" w:rsidP="0085381B">
                <w:r w:rsidRPr="002F51E9">
                  <w:rPr>
                    <w:rStyle w:val="PlaceholderText"/>
                  </w:rPr>
                  <w:t>Choose an item.</w:t>
                </w:r>
              </w:p>
            </w:tc>
          </w:sdtContent>
        </w:sdt>
      </w:tr>
      <w:tr w:rsidR="006A23E1" w14:paraId="61A1E119" w14:textId="77777777" w:rsidTr="0085381B">
        <w:trPr>
          <w:trHeight w:val="567"/>
        </w:trPr>
        <w:tc>
          <w:tcPr>
            <w:tcW w:w="3567" w:type="dxa"/>
          </w:tcPr>
          <w:p w14:paraId="56DD692E" w14:textId="77777777" w:rsidR="006A23E1" w:rsidRPr="0090101C" w:rsidRDefault="006A23E1" w:rsidP="0085381B">
            <w:r w:rsidRPr="0090101C">
              <w:t>What is the date this change/</w:t>
            </w:r>
            <w:r>
              <w:t xml:space="preserve"> </w:t>
            </w:r>
            <w:r w:rsidRPr="0090101C">
              <w:t>amendment request was approved by the CRC’s Board?</w:t>
            </w:r>
          </w:p>
        </w:tc>
        <w:sdt>
          <w:sdtPr>
            <w:id w:val="43952399"/>
            <w:placeholder>
              <w:docPart w:val="DF0DE96B2C75492A888653F9E56D19E8"/>
            </w:placeholder>
            <w:showingPlcHdr/>
            <w:date>
              <w:dateFormat w:val="d/MM/yyyy"/>
              <w:lid w:val="en-AU"/>
              <w:storeMappedDataAs w:val="dateTime"/>
              <w:calendar w:val="gregorian"/>
            </w:date>
          </w:sdtPr>
          <w:sdtEndPr/>
          <w:sdtContent>
            <w:tc>
              <w:tcPr>
                <w:tcW w:w="5449" w:type="dxa"/>
              </w:tcPr>
              <w:p w14:paraId="0718E8A6" w14:textId="77777777" w:rsidR="006A23E1" w:rsidRDefault="006A23E1" w:rsidP="0085381B">
                <w:r>
                  <w:rPr>
                    <w:rStyle w:val="PlaceholderText"/>
                  </w:rPr>
                  <w:t xml:space="preserve">Choose </w:t>
                </w:r>
                <w:r w:rsidRPr="002F51E9">
                  <w:rPr>
                    <w:rStyle w:val="PlaceholderText"/>
                  </w:rPr>
                  <w:t>a date.</w:t>
                </w:r>
              </w:p>
            </w:tc>
          </w:sdtContent>
        </w:sdt>
      </w:tr>
      <w:tr w:rsidR="006A23E1" w14:paraId="74EC2324" w14:textId="77777777" w:rsidTr="006A23E1">
        <w:trPr>
          <w:trHeight w:val="397"/>
        </w:trPr>
        <w:tc>
          <w:tcPr>
            <w:tcW w:w="9016" w:type="dxa"/>
            <w:gridSpan w:val="2"/>
            <w:shd w:val="clear" w:color="auto" w:fill="0F4F82"/>
            <w:vAlign w:val="center"/>
          </w:tcPr>
          <w:p w14:paraId="1A457026" w14:textId="77777777" w:rsidR="006A23E1" w:rsidRPr="008A148D" w:rsidRDefault="006A23E1" w:rsidP="0085381B">
            <w:pPr>
              <w:rPr>
                <w:b/>
                <w:color w:val="FFFFFF" w:themeColor="background1"/>
                <w:sz w:val="24"/>
              </w:rPr>
            </w:pPr>
            <w:r w:rsidRPr="008A148D">
              <w:rPr>
                <w:b/>
                <w:color w:val="FFFFFF" w:themeColor="background1"/>
                <w:sz w:val="24"/>
              </w:rPr>
              <w:t>Detail</w:t>
            </w:r>
            <w:r>
              <w:rPr>
                <w:b/>
                <w:color w:val="FFFFFF" w:themeColor="background1"/>
                <w:sz w:val="24"/>
              </w:rPr>
              <w:t>s of changes requested</w:t>
            </w:r>
          </w:p>
        </w:tc>
      </w:tr>
      <w:tr w:rsidR="006A23E1" w14:paraId="5BEABB63" w14:textId="77777777" w:rsidTr="0085381B">
        <w:tc>
          <w:tcPr>
            <w:tcW w:w="3567" w:type="dxa"/>
          </w:tcPr>
          <w:p w14:paraId="220D04E8" w14:textId="77777777" w:rsidR="006A23E1" w:rsidRPr="0090101C" w:rsidRDefault="006A23E1" w:rsidP="0085381B">
            <w:r w:rsidRPr="0090101C">
              <w:t>Provide details of the requested changes</w:t>
            </w:r>
            <w:r>
              <w:t xml:space="preserve"> to the Grant Agreement, including why each change is required.</w:t>
            </w:r>
          </w:p>
        </w:tc>
        <w:sdt>
          <w:sdtPr>
            <w:id w:val="1617406355"/>
            <w:placeholder>
              <w:docPart w:val="B8789C9FC7FD4C289950DEFEE3527B08"/>
            </w:placeholder>
            <w:showingPlcHdr/>
          </w:sdtPr>
          <w:sdtEndPr/>
          <w:sdtContent>
            <w:tc>
              <w:tcPr>
                <w:tcW w:w="5449" w:type="dxa"/>
              </w:tcPr>
              <w:p w14:paraId="6881F040" w14:textId="77777777" w:rsidR="006A23E1" w:rsidRDefault="006A23E1" w:rsidP="0085381B">
                <w:r w:rsidRPr="002F51E9">
                  <w:rPr>
                    <w:rStyle w:val="PlaceholderText"/>
                  </w:rPr>
                  <w:t>Click here to enter text.</w:t>
                </w:r>
              </w:p>
            </w:tc>
          </w:sdtContent>
        </w:sdt>
      </w:tr>
      <w:tr w:rsidR="006A23E1" w14:paraId="4F335038" w14:textId="77777777" w:rsidTr="0085381B">
        <w:tc>
          <w:tcPr>
            <w:tcW w:w="3567" w:type="dxa"/>
          </w:tcPr>
          <w:p w14:paraId="5723B3A2" w14:textId="77777777" w:rsidR="006A23E1" w:rsidRDefault="006A23E1" w:rsidP="0085381B">
            <w:r>
              <w:t xml:space="preserve">Are you submitting a marked up version of changes required to any </w:t>
            </w:r>
            <w:r w:rsidRPr="00EF42AC">
              <w:t>Schedule</w:t>
            </w:r>
            <w:r>
              <w:t>(s) with this form?</w:t>
            </w:r>
          </w:p>
        </w:tc>
        <w:sdt>
          <w:sdtPr>
            <w:id w:val="-2095310583"/>
            <w:placeholder>
              <w:docPart w:val="632B8BA2A60D45319D9B8408A4C82FB1"/>
            </w:placeholder>
            <w:showingPlcHdr/>
            <w:dropDownList>
              <w:listItem w:value="Choose an item."/>
              <w:listItem w:displayText="Yes" w:value="Yes"/>
              <w:listItem w:displayText="No" w:value="No"/>
              <w:listItem w:displayText="Not required" w:value="Not required"/>
            </w:dropDownList>
          </w:sdtPr>
          <w:sdtEndPr/>
          <w:sdtContent>
            <w:tc>
              <w:tcPr>
                <w:tcW w:w="5449" w:type="dxa"/>
              </w:tcPr>
              <w:p w14:paraId="0FAF328F" w14:textId="77777777" w:rsidR="006A23E1" w:rsidRDefault="006A23E1" w:rsidP="0085381B">
                <w:r w:rsidRPr="002F51E9">
                  <w:rPr>
                    <w:rStyle w:val="PlaceholderText"/>
                  </w:rPr>
                  <w:t>Choose an item.</w:t>
                </w:r>
              </w:p>
            </w:tc>
          </w:sdtContent>
        </w:sdt>
      </w:tr>
      <w:tr w:rsidR="006A23E1" w14:paraId="5CB7B775" w14:textId="77777777" w:rsidTr="006A23E1">
        <w:trPr>
          <w:trHeight w:val="397"/>
        </w:trPr>
        <w:tc>
          <w:tcPr>
            <w:tcW w:w="9016" w:type="dxa"/>
            <w:gridSpan w:val="2"/>
            <w:shd w:val="clear" w:color="auto" w:fill="0F4F82"/>
            <w:vAlign w:val="center"/>
          </w:tcPr>
          <w:p w14:paraId="7E995DFD" w14:textId="77777777" w:rsidR="006A23E1" w:rsidRDefault="006A23E1" w:rsidP="0085381B">
            <w:r w:rsidRPr="00CB197C">
              <w:rPr>
                <w:b/>
                <w:color w:val="FFFFFF" w:themeColor="background1"/>
                <w:sz w:val="24"/>
              </w:rPr>
              <w:t>Impact on</w:t>
            </w:r>
            <w:r w:rsidRPr="00C5502D">
              <w:rPr>
                <w:b/>
                <w:color w:val="FFFFFF" w:themeColor="background1"/>
                <w:sz w:val="24"/>
              </w:rPr>
              <w:t xml:space="preserve"> Grant Agreement</w:t>
            </w:r>
          </w:p>
        </w:tc>
      </w:tr>
      <w:tr w:rsidR="006A23E1" w14:paraId="5429F8D1" w14:textId="77777777" w:rsidTr="0085381B">
        <w:tc>
          <w:tcPr>
            <w:tcW w:w="3567" w:type="dxa"/>
          </w:tcPr>
          <w:p w14:paraId="0F05E9C9" w14:textId="77777777" w:rsidR="006A23E1" w:rsidRPr="0090101C" w:rsidRDefault="006A23E1" w:rsidP="0085381B">
            <w:r w:rsidRPr="0090101C">
              <w:t xml:space="preserve">Will the changes affect the CRC’s ability to address its key problem, achieve the expected impacts/ outcomes </w:t>
            </w:r>
            <w:r>
              <w:t>and</w:t>
            </w:r>
            <w:r w:rsidRPr="0090101C">
              <w:t xml:space="preserve"> deliver on the outputs/ milestones?</w:t>
            </w:r>
          </w:p>
        </w:tc>
        <w:sdt>
          <w:sdtPr>
            <w:id w:val="-2130923241"/>
            <w:placeholder>
              <w:docPart w:val="3393E8710B9B48B5A4EED0154884A819"/>
            </w:placeholder>
            <w:showingPlcHdr/>
            <w:dropDownList>
              <w:listItem w:value="Choose an item."/>
              <w:listItem w:displayText="Yes" w:value="Yes"/>
              <w:listItem w:displayText="No" w:value="No"/>
            </w:dropDownList>
          </w:sdtPr>
          <w:sdtEndPr/>
          <w:sdtContent>
            <w:tc>
              <w:tcPr>
                <w:tcW w:w="5449" w:type="dxa"/>
              </w:tcPr>
              <w:p w14:paraId="70E6752B" w14:textId="77777777" w:rsidR="006A23E1" w:rsidRDefault="006A23E1" w:rsidP="0085381B">
                <w:r w:rsidRPr="002F51E9">
                  <w:rPr>
                    <w:rStyle w:val="PlaceholderText"/>
                  </w:rPr>
                  <w:t>Choose an item.</w:t>
                </w:r>
              </w:p>
            </w:tc>
          </w:sdtContent>
        </w:sdt>
      </w:tr>
      <w:tr w:rsidR="006A23E1" w14:paraId="3EBC4BD5" w14:textId="77777777" w:rsidTr="0085381B">
        <w:tc>
          <w:tcPr>
            <w:tcW w:w="3567" w:type="dxa"/>
          </w:tcPr>
          <w:p w14:paraId="693B500D" w14:textId="77777777" w:rsidR="006A23E1" w:rsidRPr="0090101C" w:rsidRDefault="006A23E1" w:rsidP="0085381B">
            <w:r w:rsidRPr="0090101C">
              <w:lastRenderedPageBreak/>
              <w:t>If yes, detail the strategy (including timelines) the CRC will adopt to address any issues.</w:t>
            </w:r>
          </w:p>
        </w:tc>
        <w:sdt>
          <w:sdtPr>
            <w:id w:val="-377777457"/>
            <w:placeholder>
              <w:docPart w:val="480A45F7A1B1498DA261F2CF7CD3F23B"/>
            </w:placeholder>
            <w:showingPlcHdr/>
          </w:sdtPr>
          <w:sdtEndPr/>
          <w:sdtContent>
            <w:tc>
              <w:tcPr>
                <w:tcW w:w="5449" w:type="dxa"/>
              </w:tcPr>
              <w:p w14:paraId="237AF2AB" w14:textId="77777777" w:rsidR="006A23E1" w:rsidRDefault="006A23E1" w:rsidP="0085381B">
                <w:r w:rsidRPr="002F51E9">
                  <w:rPr>
                    <w:rStyle w:val="PlaceholderText"/>
                  </w:rPr>
                  <w:t>Click here to enter text.</w:t>
                </w:r>
              </w:p>
            </w:tc>
          </w:sdtContent>
        </w:sdt>
      </w:tr>
      <w:tr w:rsidR="006A23E1" w14:paraId="5B84763A" w14:textId="77777777" w:rsidTr="006A23E1">
        <w:trPr>
          <w:trHeight w:val="397"/>
        </w:trPr>
        <w:tc>
          <w:tcPr>
            <w:tcW w:w="9016" w:type="dxa"/>
            <w:gridSpan w:val="2"/>
            <w:shd w:val="clear" w:color="auto" w:fill="0F4F82"/>
            <w:vAlign w:val="center"/>
          </w:tcPr>
          <w:p w14:paraId="58B60FAE" w14:textId="77777777" w:rsidR="006A23E1" w:rsidRPr="00471926" w:rsidRDefault="006A23E1" w:rsidP="0085381B">
            <w:pPr>
              <w:rPr>
                <w:b/>
              </w:rPr>
            </w:pPr>
            <w:r>
              <w:rPr>
                <w:b/>
                <w:color w:val="FFFFFF" w:themeColor="background1"/>
                <w:sz w:val="24"/>
              </w:rPr>
              <w:t>Impact on p</w:t>
            </w:r>
            <w:r w:rsidRPr="00471926">
              <w:rPr>
                <w:b/>
                <w:color w:val="FFFFFF" w:themeColor="background1"/>
                <w:sz w:val="24"/>
              </w:rPr>
              <w:t>articipant contributions</w:t>
            </w:r>
          </w:p>
        </w:tc>
      </w:tr>
      <w:tr w:rsidR="006A23E1" w14:paraId="21C0FFE0" w14:textId="77777777" w:rsidTr="0085381B">
        <w:tc>
          <w:tcPr>
            <w:tcW w:w="3567" w:type="dxa"/>
          </w:tcPr>
          <w:p w14:paraId="03B87E1E" w14:textId="77777777" w:rsidR="006A23E1" w:rsidRPr="0090101C" w:rsidRDefault="006A23E1" w:rsidP="0085381B">
            <w:r w:rsidRPr="0090101C">
              <w:t>Will the changes result in a reduction in participant cash or in-kind contributions?</w:t>
            </w:r>
          </w:p>
        </w:tc>
        <w:sdt>
          <w:sdtPr>
            <w:id w:val="1995836200"/>
            <w:placeholder>
              <w:docPart w:val="597E540B9D5C4A7BBB725A34C96CFEB4"/>
            </w:placeholder>
            <w:showingPlcHdr/>
            <w:dropDownList>
              <w:listItem w:value="Choose an item."/>
              <w:listItem w:displayText="Yes" w:value="Yes"/>
              <w:listItem w:displayText="No" w:value="No"/>
            </w:dropDownList>
          </w:sdtPr>
          <w:sdtEndPr/>
          <w:sdtContent>
            <w:tc>
              <w:tcPr>
                <w:tcW w:w="5449" w:type="dxa"/>
              </w:tcPr>
              <w:p w14:paraId="57CAFFB7" w14:textId="77777777" w:rsidR="006A23E1" w:rsidRDefault="006A23E1" w:rsidP="0085381B">
                <w:r w:rsidRPr="002F51E9">
                  <w:rPr>
                    <w:rStyle w:val="PlaceholderText"/>
                  </w:rPr>
                  <w:t>Choose an item.</w:t>
                </w:r>
              </w:p>
            </w:tc>
          </w:sdtContent>
        </w:sdt>
      </w:tr>
      <w:tr w:rsidR="006A23E1" w14:paraId="3C8A273C" w14:textId="77777777" w:rsidTr="0085381B">
        <w:tc>
          <w:tcPr>
            <w:tcW w:w="3567" w:type="dxa"/>
          </w:tcPr>
          <w:p w14:paraId="0424F98A" w14:textId="77777777" w:rsidR="006A23E1" w:rsidRPr="0090101C" w:rsidRDefault="006A23E1" w:rsidP="0085381B">
            <w:r w:rsidRPr="0090101C">
              <w:t>If yes, detail the strategy (including timelines) the CRC will adopt to address these shortfalls.</w:t>
            </w:r>
          </w:p>
        </w:tc>
        <w:sdt>
          <w:sdtPr>
            <w:id w:val="1644701918"/>
            <w:placeholder>
              <w:docPart w:val="6454CA2612FC47539F6053C30A573D34"/>
            </w:placeholder>
            <w:showingPlcHdr/>
          </w:sdtPr>
          <w:sdtEndPr/>
          <w:sdtContent>
            <w:tc>
              <w:tcPr>
                <w:tcW w:w="5449" w:type="dxa"/>
              </w:tcPr>
              <w:p w14:paraId="1985C959" w14:textId="77777777" w:rsidR="006A23E1" w:rsidRDefault="006A23E1" w:rsidP="0085381B">
                <w:r w:rsidRPr="002F51E9">
                  <w:rPr>
                    <w:rStyle w:val="PlaceholderText"/>
                  </w:rPr>
                  <w:t>Click here to enter text.</w:t>
                </w:r>
              </w:p>
            </w:tc>
          </w:sdtContent>
        </w:sdt>
      </w:tr>
    </w:tbl>
    <w:p w14:paraId="115B1071" w14:textId="77777777" w:rsidR="006A23E1" w:rsidRDefault="006A23E1" w:rsidP="00DE76B6">
      <w:pPr>
        <w:ind w:left="567" w:hanging="567"/>
      </w:pPr>
    </w:p>
    <w:sectPr w:rsidR="006A23E1" w:rsidSect="006A23E1">
      <w:pgSz w:w="11906" w:h="16838"/>
      <w:pgMar w:top="1418"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D961" w14:textId="77777777" w:rsidR="001C76BD" w:rsidRDefault="001C76BD" w:rsidP="00B251DB">
      <w:pPr>
        <w:spacing w:after="0"/>
      </w:pPr>
      <w:r>
        <w:separator/>
      </w:r>
    </w:p>
  </w:endnote>
  <w:endnote w:type="continuationSeparator" w:id="0">
    <w:p w14:paraId="05575245" w14:textId="77777777" w:rsidR="001C76BD" w:rsidRDefault="001C76BD"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5A8C" w14:textId="77777777" w:rsidR="00C90297" w:rsidRDefault="003753FB" w:rsidP="00C90297">
    <w:pPr>
      <w:pStyle w:val="Footer"/>
    </w:pPr>
    <w:sdt>
      <w:sdtPr>
        <w:rPr>
          <w:color w:val="0E2444" w:themeColor="accent1"/>
        </w:rPr>
        <w:alias w:val="Title"/>
        <w:tag w:val=""/>
        <w:id w:val="-1874531300"/>
        <w:dataBinding w:prefixMappings="xmlns:ns0='http://purl.org/dc/elements/1.1/' xmlns:ns1='http://schemas.openxmlformats.org/package/2006/metadata/core-properties' " w:xpath="/ns1:coreProperties[1]/ns0:title[1]" w:storeItemID="{6C3C8BC8-F283-45AE-878A-BAB7291924A1}"/>
        <w:text/>
      </w:sdtPr>
      <w:sdtEndPr/>
      <w:sdtContent>
        <w:r w:rsidR="00C90297">
          <w:rPr>
            <w:color w:val="0E2444" w:themeColor="accent1"/>
          </w:rPr>
          <w:t>CRC Grants – Contract Variation Guidelines</w:t>
        </w:r>
      </w:sdtContent>
    </w:sdt>
  </w:p>
  <w:p w14:paraId="1E93A99E" w14:textId="77777777" w:rsidR="00C90297" w:rsidRPr="00DC06D4" w:rsidRDefault="00C90297" w:rsidP="00C90297">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tab/>
    </w:r>
    <w:sdt>
      <w:sdtPr>
        <w:id w:val="1448511711"/>
        <w:docPartObj>
          <w:docPartGallery w:val="Page Numbers (Bottom of Page)"/>
          <w:docPartUnique/>
        </w:docPartObj>
      </w:sdtPr>
      <w:sdtEndPr>
        <w:rPr>
          <w:noProof/>
        </w:rPr>
      </w:sdtEndPr>
      <w:sdtContent>
        <w:sdt>
          <w:sdtPr>
            <w:id w:val="887845496"/>
            <w:docPartObj>
              <w:docPartGallery w:val="Page Numbers (Bottom of Page)"/>
              <w:docPartUnique/>
            </w:docPartObj>
          </w:sdtPr>
          <w:sdtEndPr>
            <w:rPr>
              <w:noProof/>
            </w:rPr>
          </w:sdtEndPr>
          <w:sdtContent>
            <w:r w:rsidRPr="00A53BD7">
              <w:t xml:space="preserve">Page </w:t>
            </w:r>
            <w:r w:rsidRPr="00A53BD7">
              <w:fldChar w:fldCharType="begin"/>
            </w:r>
            <w:r w:rsidRPr="00A53BD7">
              <w:instrText xml:space="preserve"> PAGE  \* Arabic  \* MERGEFORMAT </w:instrText>
            </w:r>
            <w:r w:rsidRPr="00A53BD7">
              <w:fldChar w:fldCharType="separate"/>
            </w:r>
            <w:r>
              <w:t>1</w:t>
            </w:r>
            <w:r w:rsidRPr="00A53BD7">
              <w:fldChar w:fldCharType="end"/>
            </w:r>
            <w:r w:rsidRPr="00A53BD7">
              <w:t xml:space="preserve"> of </w:t>
            </w:r>
            <w:fldSimple w:instr=" NUMPAGES  \* Arabic  \* MERGEFORMAT ">
              <w:r>
                <w:t>4</w:t>
              </w:r>
            </w:fldSimple>
          </w:sdtContent>
        </w:sdt>
      </w:sdtContent>
    </w:sdt>
  </w:p>
  <w:p w14:paraId="3D6D8F4D" w14:textId="7CD53776" w:rsidR="00BD0F8A" w:rsidRPr="00C90297" w:rsidRDefault="00C90297" w:rsidP="00C90297">
    <w:pPr>
      <w:pStyle w:val="Footer"/>
      <w:jc w:val="center"/>
    </w:pPr>
    <w:r>
      <w:rPr>
        <w:b/>
        <w:color w:val="CC0000"/>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9F61" w14:textId="6097ADA6" w:rsidR="000936FC" w:rsidRDefault="003753FB" w:rsidP="000936FC">
    <w:pPr>
      <w:pStyle w:val="Footer"/>
    </w:pPr>
    <w:sdt>
      <w:sdtPr>
        <w:rPr>
          <w:color w:val="0E2444" w:themeColor="accent1"/>
        </w:r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C90297">
          <w:rPr>
            <w:color w:val="0E2444" w:themeColor="accent1"/>
          </w:rPr>
          <w:t>CRC Grants – Contract Variation Guidelines</w:t>
        </w:r>
      </w:sdtContent>
    </w:sdt>
  </w:p>
  <w:p w14:paraId="09F5464D" w14:textId="77777777" w:rsidR="000936FC" w:rsidRPr="00DC06D4" w:rsidRDefault="000936FC" w:rsidP="000936FC">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tab/>
    </w:r>
    <w:sdt>
      <w:sdtPr>
        <w:id w:val="1655647692"/>
        <w:docPartObj>
          <w:docPartGallery w:val="Page Numbers (Bottom of Page)"/>
          <w:docPartUnique/>
        </w:docPartObj>
      </w:sdtPr>
      <w:sdtEndPr>
        <w:rPr>
          <w:noProof/>
        </w:rPr>
      </w:sdtEndPr>
      <w:sdtContent>
        <w:sdt>
          <w:sdtPr>
            <w:id w:val="-1252887069"/>
            <w:docPartObj>
              <w:docPartGallery w:val="Page Numbers (Bottom of Page)"/>
              <w:docPartUnique/>
            </w:docPartObj>
          </w:sdtPr>
          <w:sdtEndPr>
            <w:rPr>
              <w:noProof/>
            </w:rPr>
          </w:sdtEndPr>
          <w:sdtContent>
            <w:r w:rsidRPr="00A53BD7">
              <w:t xml:space="preserve">Page </w:t>
            </w:r>
            <w:r w:rsidRPr="00A53BD7">
              <w:fldChar w:fldCharType="begin"/>
            </w:r>
            <w:r w:rsidRPr="00A53BD7">
              <w:instrText xml:space="preserve"> PAGE  \* Arabic  \* MERGEFORMAT </w:instrText>
            </w:r>
            <w:r w:rsidRPr="00A53BD7">
              <w:fldChar w:fldCharType="separate"/>
            </w:r>
            <w:r>
              <w:t>1</w:t>
            </w:r>
            <w:r w:rsidRPr="00A53BD7">
              <w:fldChar w:fldCharType="end"/>
            </w:r>
            <w:r w:rsidRPr="00A53BD7">
              <w:t xml:space="preserve"> of </w:t>
            </w:r>
            <w:fldSimple w:instr=" NUMPAGES  \* Arabic  \* MERGEFORMAT ">
              <w:r>
                <w:t>40</w:t>
              </w:r>
            </w:fldSimple>
          </w:sdtContent>
        </w:sdt>
      </w:sdtContent>
    </w:sdt>
  </w:p>
  <w:p w14:paraId="368CB835" w14:textId="23CE2C81" w:rsidR="004A7856" w:rsidRPr="000936FC" w:rsidRDefault="000936FC" w:rsidP="000936FC">
    <w:pPr>
      <w:pStyle w:val="Footer"/>
      <w:jc w:val="center"/>
    </w:pPr>
    <w:r>
      <w:rPr>
        <w:b/>
        <w:color w:val="CC0000"/>
        <w:sz w:val="24"/>
        <w:szCs w:val="24"/>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E1D3" w14:textId="77777777" w:rsidR="00C90297" w:rsidRDefault="003753FB" w:rsidP="00C90297">
    <w:pPr>
      <w:pStyle w:val="Footer"/>
    </w:pPr>
    <w:sdt>
      <w:sdtPr>
        <w:rPr>
          <w:color w:val="0E2444" w:themeColor="accent1"/>
        </w:rPr>
        <w:alias w:val="Title"/>
        <w:tag w:val=""/>
        <w:id w:val="-922253771"/>
        <w:dataBinding w:prefixMappings="xmlns:ns0='http://purl.org/dc/elements/1.1/' xmlns:ns1='http://schemas.openxmlformats.org/package/2006/metadata/core-properties' " w:xpath="/ns1:coreProperties[1]/ns0:title[1]" w:storeItemID="{6C3C8BC8-F283-45AE-878A-BAB7291924A1}"/>
        <w:text/>
      </w:sdtPr>
      <w:sdtEndPr/>
      <w:sdtContent>
        <w:r w:rsidR="00C90297">
          <w:rPr>
            <w:color w:val="0E2444" w:themeColor="accent1"/>
          </w:rPr>
          <w:t>CRC Grants – Contract Variation Guidelines</w:t>
        </w:r>
      </w:sdtContent>
    </w:sdt>
  </w:p>
  <w:p w14:paraId="12FA48AD" w14:textId="77777777" w:rsidR="00C90297" w:rsidRPr="00DC06D4" w:rsidRDefault="00C90297" w:rsidP="00C90297">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tab/>
    </w:r>
    <w:sdt>
      <w:sdtPr>
        <w:id w:val="104780906"/>
        <w:docPartObj>
          <w:docPartGallery w:val="Page Numbers (Bottom of Page)"/>
          <w:docPartUnique/>
        </w:docPartObj>
      </w:sdtPr>
      <w:sdtEndPr>
        <w:rPr>
          <w:noProof/>
        </w:rPr>
      </w:sdtEndPr>
      <w:sdtContent>
        <w:sdt>
          <w:sdtPr>
            <w:id w:val="1409413608"/>
            <w:docPartObj>
              <w:docPartGallery w:val="Page Numbers (Bottom of Page)"/>
              <w:docPartUnique/>
            </w:docPartObj>
          </w:sdtPr>
          <w:sdtEndPr>
            <w:rPr>
              <w:noProof/>
            </w:rPr>
          </w:sdtEndPr>
          <w:sdtContent>
            <w:r w:rsidRPr="00A53BD7">
              <w:t xml:space="preserve">Page </w:t>
            </w:r>
            <w:r w:rsidRPr="00A53BD7">
              <w:fldChar w:fldCharType="begin"/>
            </w:r>
            <w:r w:rsidRPr="00A53BD7">
              <w:instrText xml:space="preserve"> PAGE  \* Arabic  \* MERGEFORMAT </w:instrText>
            </w:r>
            <w:r w:rsidRPr="00A53BD7">
              <w:fldChar w:fldCharType="separate"/>
            </w:r>
            <w:r>
              <w:t>1</w:t>
            </w:r>
            <w:r w:rsidRPr="00A53BD7">
              <w:fldChar w:fldCharType="end"/>
            </w:r>
            <w:r w:rsidRPr="00A53BD7">
              <w:t xml:space="preserve"> of </w:t>
            </w:r>
            <w:fldSimple w:instr=" NUMPAGES  \* Arabic  \* MERGEFORMAT ">
              <w:r>
                <w:t>3</w:t>
              </w:r>
            </w:fldSimple>
          </w:sdtContent>
        </w:sdt>
      </w:sdtContent>
    </w:sdt>
  </w:p>
  <w:p w14:paraId="532E8AB9" w14:textId="1B3276D1" w:rsidR="00DD41C7" w:rsidRPr="00C90297" w:rsidRDefault="00C90297" w:rsidP="00C90297">
    <w:pPr>
      <w:pStyle w:val="Footer"/>
      <w:jc w:val="center"/>
    </w:pPr>
    <w:r>
      <w:rPr>
        <w:b/>
        <w:color w:val="CC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1FBA" w14:textId="77777777" w:rsidR="001C76BD" w:rsidRDefault="001C76BD" w:rsidP="00B251DB">
      <w:pPr>
        <w:spacing w:after="0"/>
      </w:pPr>
      <w:r>
        <w:separator/>
      </w:r>
    </w:p>
  </w:footnote>
  <w:footnote w:type="continuationSeparator" w:id="0">
    <w:p w14:paraId="57AA6AAF" w14:textId="77777777" w:rsidR="001C76BD" w:rsidRDefault="001C76BD" w:rsidP="00B251DB">
      <w:pPr>
        <w:spacing w:after="0"/>
      </w:pPr>
      <w:r>
        <w:continuationSeparator/>
      </w:r>
    </w:p>
  </w:footnote>
  <w:footnote w:id="1">
    <w:p w14:paraId="3F13371D" w14:textId="77777777" w:rsidR="00C90297" w:rsidRPr="0050754B" w:rsidRDefault="00C90297" w:rsidP="00C90297">
      <w:pPr>
        <w:pStyle w:val="FootnoteText"/>
        <w:rPr>
          <w:sz w:val="18"/>
        </w:rPr>
      </w:pPr>
      <w:r w:rsidRPr="0050754B">
        <w:rPr>
          <w:rStyle w:val="FootnoteReference"/>
          <w:sz w:val="18"/>
        </w:rPr>
        <w:footnoteRef/>
      </w:r>
      <w:r w:rsidRPr="0050754B">
        <w:rPr>
          <w:sz w:val="18"/>
        </w:rPr>
        <w:t xml:space="preserve"> The funding agreement with the Commonwealth is called the Grant Agreement. Previously it was called the Commonwealth Agreement or the Funding Agreement. In these Guidelines the term Grant Agreement is used to cover all these Agreements.</w:t>
      </w:r>
    </w:p>
  </w:footnote>
  <w:footnote w:id="2">
    <w:p w14:paraId="5F3625F4" w14:textId="77777777" w:rsidR="00C90297" w:rsidRPr="0050754B" w:rsidRDefault="00C90297" w:rsidP="00C90297">
      <w:pPr>
        <w:pStyle w:val="FootnoteText"/>
        <w:rPr>
          <w:sz w:val="18"/>
        </w:rPr>
      </w:pPr>
      <w:r w:rsidRPr="0050754B">
        <w:rPr>
          <w:rStyle w:val="FootnoteReference"/>
          <w:sz w:val="18"/>
        </w:rPr>
        <w:footnoteRef/>
      </w:r>
      <w:r w:rsidRPr="0050754B">
        <w:rPr>
          <w:sz w:val="18"/>
        </w:rPr>
        <w:t xml:space="preserve"> The Recipient is the party (or parties) from the CRC who signs the Grant Agreement. For most CRCs it is the CRC Entity.</w:t>
      </w:r>
    </w:p>
  </w:footnote>
  <w:footnote w:id="3">
    <w:p w14:paraId="1E48BB56" w14:textId="77777777" w:rsidR="00C90297" w:rsidRPr="0050754B" w:rsidRDefault="00C90297" w:rsidP="00C90297">
      <w:pPr>
        <w:pStyle w:val="FootnoteText"/>
        <w:rPr>
          <w:sz w:val="18"/>
        </w:rPr>
      </w:pPr>
      <w:r w:rsidRPr="0050754B">
        <w:rPr>
          <w:rStyle w:val="FootnoteReference"/>
          <w:sz w:val="18"/>
        </w:rPr>
        <w:footnoteRef/>
      </w:r>
      <w:r w:rsidRPr="0050754B">
        <w:rPr>
          <w:sz w:val="18"/>
        </w:rPr>
        <w:t xml:space="preserve"> From Round 21 ‘Participants’ are now known as ‘Partners’.</w:t>
      </w:r>
    </w:p>
  </w:footnote>
  <w:footnote w:id="4">
    <w:p w14:paraId="674788DD" w14:textId="77777777" w:rsidR="00C90297" w:rsidRDefault="00C90297" w:rsidP="00C90297">
      <w:pPr>
        <w:pStyle w:val="FootnoteText"/>
      </w:pPr>
      <w:r w:rsidRPr="0050754B">
        <w:rPr>
          <w:rStyle w:val="FootnoteReference"/>
          <w:sz w:val="18"/>
        </w:rPr>
        <w:footnoteRef/>
      </w:r>
      <w:r w:rsidRPr="0050754B">
        <w:rPr>
          <w:sz w:val="18"/>
        </w:rPr>
        <w:t xml:space="preserve"> Excluding Other Participants (for Round 17 and earlier).</w:t>
      </w:r>
    </w:p>
  </w:footnote>
  <w:footnote w:id="5">
    <w:p w14:paraId="756E8A63" w14:textId="77777777" w:rsidR="00C90297" w:rsidRPr="0050754B" w:rsidRDefault="00C90297" w:rsidP="00C90297">
      <w:pPr>
        <w:pStyle w:val="FootnoteText"/>
        <w:rPr>
          <w:sz w:val="18"/>
        </w:rPr>
      </w:pPr>
      <w:r w:rsidRPr="0050754B">
        <w:rPr>
          <w:rStyle w:val="FootnoteReference"/>
          <w:sz w:val="18"/>
        </w:rPr>
        <w:footnoteRef/>
      </w:r>
      <w:r w:rsidRPr="0050754B">
        <w:rPr>
          <w:sz w:val="18"/>
        </w:rPr>
        <w:t xml:space="preserve"> Refer to the relevant Participant/Partner obligation/requirement clause of the Grant Agreement.</w:t>
      </w:r>
    </w:p>
  </w:footnote>
  <w:footnote w:id="6">
    <w:p w14:paraId="2CBFF313" w14:textId="77777777" w:rsidR="00C90297" w:rsidRDefault="00C90297" w:rsidP="00C90297">
      <w:pPr>
        <w:pStyle w:val="FootnoteText"/>
      </w:pPr>
      <w:r w:rsidRPr="0050754B">
        <w:rPr>
          <w:rStyle w:val="FootnoteReference"/>
          <w:sz w:val="18"/>
        </w:rPr>
        <w:footnoteRef/>
      </w:r>
      <w:r w:rsidRPr="0050754B">
        <w:rPr>
          <w:sz w:val="18"/>
        </w:rPr>
        <w:t xml:space="preserve"> Refer to the relevant Participant/Partner obligation/requirement clause of the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952" w14:textId="28804DB4" w:rsidR="003A0E7F" w:rsidRPr="00960D98" w:rsidRDefault="000936FC" w:rsidP="00960D98">
    <w:pPr>
      <w:pStyle w:val="Footer"/>
      <w:jc w:val="center"/>
      <w:rPr>
        <w:b/>
        <w:color w:val="CC0000"/>
        <w:sz w:val="24"/>
        <w:szCs w:val="24"/>
      </w:rPr>
    </w:pPr>
    <w:r>
      <w:rPr>
        <w:b/>
        <w:color w:val="CC000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B482" w14:textId="77777777" w:rsidR="009830D1" w:rsidRDefault="009830D1">
    <w:pPr>
      <w:pStyle w:val="Header"/>
    </w:pPr>
    <w:r w:rsidRPr="009830D1">
      <w:rPr>
        <w:noProof/>
      </w:rPr>
      <mc:AlternateContent>
        <mc:Choice Requires="wps">
          <w:drawing>
            <wp:anchor distT="0" distB="0" distL="114300" distR="114300" simplePos="0" relativeHeight="251659264" behindDoc="0" locked="0" layoutInCell="1" allowOverlap="1" wp14:anchorId="46A853E9" wp14:editId="42A7F513">
              <wp:simplePos x="0" y="0"/>
              <wp:positionH relativeFrom="column">
                <wp:posOffset>-904875</wp:posOffset>
              </wp:positionH>
              <wp:positionV relativeFrom="paragraph">
                <wp:posOffset>-530860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99D2F3C" id="Rectangle 12" o:spid="_x0000_s1026" alt="&quot;&quot;" style="position:absolute;margin-left:-71.25pt;margin-top:-41.8pt;width:1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" path="m,l2332168,r-65527,196581l,336570,,xe" fillcolor="#0f4f82 [3207]" stroked="f" strokeweight="1pt">
              <v:stroke joinstyle="miter"/>
              <v:path arrowok="t" o:connecttype="custom" o:connectlocs="0,0;1962150,0;1907019,165414;0,283208;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F37229"/>
    <w:multiLevelType w:val="hybridMultilevel"/>
    <w:tmpl w:val="99A8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8373B0"/>
    <w:multiLevelType w:val="hybridMultilevel"/>
    <w:tmpl w:val="8D0A3FDE"/>
    <w:lvl w:ilvl="0" w:tplc="9C2004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22605387">
    <w:abstractNumId w:val="8"/>
  </w:num>
  <w:num w:numId="2" w16cid:durableId="648444589">
    <w:abstractNumId w:val="10"/>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9"/>
  </w:num>
  <w:num w:numId="9" w16cid:durableId="1919442051">
    <w:abstractNumId w:val="7"/>
  </w:num>
  <w:num w:numId="10" w16cid:durableId="563764016">
    <w:abstractNumId w:val="6"/>
  </w:num>
  <w:num w:numId="11" w16cid:durableId="377169740">
    <w:abstractNumId w:val="5"/>
  </w:num>
  <w:num w:numId="12" w16cid:durableId="449325116">
    <w:abstractNumId w:val="11"/>
  </w:num>
  <w:num w:numId="13" w16cid:durableId="179891549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BD"/>
    <w:rsid w:val="00003766"/>
    <w:rsid w:val="00032995"/>
    <w:rsid w:val="00034867"/>
    <w:rsid w:val="000552B3"/>
    <w:rsid w:val="0007067B"/>
    <w:rsid w:val="0008167B"/>
    <w:rsid w:val="00081D07"/>
    <w:rsid w:val="00090DDB"/>
    <w:rsid w:val="000936FC"/>
    <w:rsid w:val="000A75CB"/>
    <w:rsid w:val="000B24FC"/>
    <w:rsid w:val="000B6C60"/>
    <w:rsid w:val="000C3494"/>
    <w:rsid w:val="000D6D17"/>
    <w:rsid w:val="000E0F53"/>
    <w:rsid w:val="000E599A"/>
    <w:rsid w:val="000E5C60"/>
    <w:rsid w:val="000F2564"/>
    <w:rsid w:val="000F50CE"/>
    <w:rsid w:val="00127343"/>
    <w:rsid w:val="00153C15"/>
    <w:rsid w:val="00171757"/>
    <w:rsid w:val="0018753C"/>
    <w:rsid w:val="001A38CC"/>
    <w:rsid w:val="001B314C"/>
    <w:rsid w:val="001C76BD"/>
    <w:rsid w:val="001D216A"/>
    <w:rsid w:val="001D2E82"/>
    <w:rsid w:val="001D51DA"/>
    <w:rsid w:val="001E0C9F"/>
    <w:rsid w:val="001F5AB1"/>
    <w:rsid w:val="00205DF3"/>
    <w:rsid w:val="0022083E"/>
    <w:rsid w:val="00222D0B"/>
    <w:rsid w:val="00241D3D"/>
    <w:rsid w:val="00246116"/>
    <w:rsid w:val="00254DA8"/>
    <w:rsid w:val="00266F7C"/>
    <w:rsid w:val="00272A9E"/>
    <w:rsid w:val="00272B04"/>
    <w:rsid w:val="00274C94"/>
    <w:rsid w:val="00282ED3"/>
    <w:rsid w:val="002A101F"/>
    <w:rsid w:val="002B3A3A"/>
    <w:rsid w:val="002B5C69"/>
    <w:rsid w:val="002D230B"/>
    <w:rsid w:val="002F60C0"/>
    <w:rsid w:val="0031048E"/>
    <w:rsid w:val="0031654A"/>
    <w:rsid w:val="00330C0B"/>
    <w:rsid w:val="0035140F"/>
    <w:rsid w:val="003753FB"/>
    <w:rsid w:val="00393784"/>
    <w:rsid w:val="003A0E7F"/>
    <w:rsid w:val="003D2E00"/>
    <w:rsid w:val="003D38ED"/>
    <w:rsid w:val="003D747D"/>
    <w:rsid w:val="00406032"/>
    <w:rsid w:val="00423B2E"/>
    <w:rsid w:val="00423D13"/>
    <w:rsid w:val="0043720A"/>
    <w:rsid w:val="004632E9"/>
    <w:rsid w:val="0046678C"/>
    <w:rsid w:val="004A7856"/>
    <w:rsid w:val="004B4254"/>
    <w:rsid w:val="004D3B0F"/>
    <w:rsid w:val="004E23A9"/>
    <w:rsid w:val="004E5181"/>
    <w:rsid w:val="004E75D2"/>
    <w:rsid w:val="00512647"/>
    <w:rsid w:val="00516B0E"/>
    <w:rsid w:val="00527381"/>
    <w:rsid w:val="00541191"/>
    <w:rsid w:val="005419C2"/>
    <w:rsid w:val="005706FD"/>
    <w:rsid w:val="00572521"/>
    <w:rsid w:val="005777BC"/>
    <w:rsid w:val="00584B74"/>
    <w:rsid w:val="005A1B5C"/>
    <w:rsid w:val="005C111D"/>
    <w:rsid w:val="005D27F7"/>
    <w:rsid w:val="005E5F5F"/>
    <w:rsid w:val="00603DDF"/>
    <w:rsid w:val="00607188"/>
    <w:rsid w:val="00612AD0"/>
    <w:rsid w:val="006337C7"/>
    <w:rsid w:val="0066416C"/>
    <w:rsid w:val="00671D1D"/>
    <w:rsid w:val="00671FC8"/>
    <w:rsid w:val="0068286F"/>
    <w:rsid w:val="00695B12"/>
    <w:rsid w:val="00697567"/>
    <w:rsid w:val="006A23E1"/>
    <w:rsid w:val="006A3369"/>
    <w:rsid w:val="006A6FF5"/>
    <w:rsid w:val="006C4C9C"/>
    <w:rsid w:val="006D2221"/>
    <w:rsid w:val="006E1636"/>
    <w:rsid w:val="006E1E6A"/>
    <w:rsid w:val="006E4001"/>
    <w:rsid w:val="006F58A5"/>
    <w:rsid w:val="00703734"/>
    <w:rsid w:val="00711349"/>
    <w:rsid w:val="00723C5D"/>
    <w:rsid w:val="00724B3D"/>
    <w:rsid w:val="0073362E"/>
    <w:rsid w:val="007833EE"/>
    <w:rsid w:val="007B553F"/>
    <w:rsid w:val="007C1BEC"/>
    <w:rsid w:val="00806473"/>
    <w:rsid w:val="00826293"/>
    <w:rsid w:val="008366F9"/>
    <w:rsid w:val="00853A7A"/>
    <w:rsid w:val="008653E9"/>
    <w:rsid w:val="00872DFF"/>
    <w:rsid w:val="00892B6E"/>
    <w:rsid w:val="008B7B1E"/>
    <w:rsid w:val="008C3B21"/>
    <w:rsid w:val="008E3C31"/>
    <w:rsid w:val="008E5E4B"/>
    <w:rsid w:val="009059E9"/>
    <w:rsid w:val="0091556D"/>
    <w:rsid w:val="00917329"/>
    <w:rsid w:val="00922D44"/>
    <w:rsid w:val="00960D98"/>
    <w:rsid w:val="009830D1"/>
    <w:rsid w:val="009A549D"/>
    <w:rsid w:val="009A64AF"/>
    <w:rsid w:val="009B4687"/>
    <w:rsid w:val="009E2D30"/>
    <w:rsid w:val="00A52F3D"/>
    <w:rsid w:val="00A6365B"/>
    <w:rsid w:val="00A731BB"/>
    <w:rsid w:val="00AA740C"/>
    <w:rsid w:val="00AD22BA"/>
    <w:rsid w:val="00B15C01"/>
    <w:rsid w:val="00B251DB"/>
    <w:rsid w:val="00B26C25"/>
    <w:rsid w:val="00B35C0C"/>
    <w:rsid w:val="00B81C11"/>
    <w:rsid w:val="00BA0B22"/>
    <w:rsid w:val="00BB350F"/>
    <w:rsid w:val="00BD0F8A"/>
    <w:rsid w:val="00BE1CB4"/>
    <w:rsid w:val="00BE53C7"/>
    <w:rsid w:val="00BE6EEA"/>
    <w:rsid w:val="00C157DC"/>
    <w:rsid w:val="00C43D48"/>
    <w:rsid w:val="00C50A9A"/>
    <w:rsid w:val="00C65E4E"/>
    <w:rsid w:val="00C90297"/>
    <w:rsid w:val="00CB2DE1"/>
    <w:rsid w:val="00CB7499"/>
    <w:rsid w:val="00CC16FD"/>
    <w:rsid w:val="00CE4789"/>
    <w:rsid w:val="00CE6BBD"/>
    <w:rsid w:val="00CE7F17"/>
    <w:rsid w:val="00D220CF"/>
    <w:rsid w:val="00D27B99"/>
    <w:rsid w:val="00D64BFA"/>
    <w:rsid w:val="00D841E9"/>
    <w:rsid w:val="00D9122B"/>
    <w:rsid w:val="00DB1F98"/>
    <w:rsid w:val="00DD41C7"/>
    <w:rsid w:val="00DE04A8"/>
    <w:rsid w:val="00DE1060"/>
    <w:rsid w:val="00DE76B6"/>
    <w:rsid w:val="00E01D7D"/>
    <w:rsid w:val="00E0372B"/>
    <w:rsid w:val="00E04DA0"/>
    <w:rsid w:val="00E11B00"/>
    <w:rsid w:val="00E25C1A"/>
    <w:rsid w:val="00E3027E"/>
    <w:rsid w:val="00E37443"/>
    <w:rsid w:val="00E51EC5"/>
    <w:rsid w:val="00E95372"/>
    <w:rsid w:val="00EA0739"/>
    <w:rsid w:val="00EB2A69"/>
    <w:rsid w:val="00EE1F4B"/>
    <w:rsid w:val="00F16FE0"/>
    <w:rsid w:val="00F22BB9"/>
    <w:rsid w:val="00F32757"/>
    <w:rsid w:val="00F42DDC"/>
    <w:rsid w:val="00F50FA6"/>
    <w:rsid w:val="00F62B4E"/>
    <w:rsid w:val="00F63DAD"/>
    <w:rsid w:val="00F66A4B"/>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EF3C"/>
  <w15:chartTrackingRefBased/>
  <w15:docId w15:val="{02DE1168-C031-4890-9639-D8F84EF6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3D2E00"/>
    <w:pPr>
      <w:keepNext/>
      <w:keepLines/>
      <w:contextualSpacing/>
      <w:outlineLvl w:val="0"/>
    </w:pPr>
    <w:rPr>
      <w:rFonts w:asciiTheme="majorHAnsi" w:eastAsiaTheme="majorEastAsia" w:hAnsiTheme="majorHAnsi" w:cstheme="majorBidi"/>
      <w:color w:val="0E2444" w:themeColor="accent1"/>
      <w:sz w:val="72"/>
      <w:szCs w:val="32"/>
    </w:rPr>
  </w:style>
  <w:style w:type="paragraph" w:styleId="Heading2">
    <w:name w:val="heading 2"/>
    <w:basedOn w:val="Normal"/>
    <w:next w:val="Normal"/>
    <w:link w:val="Heading2Char"/>
    <w:uiPriority w:val="4"/>
    <w:unhideWhenUsed/>
    <w:qFormat/>
    <w:rsid w:val="00F63DAD"/>
    <w:pPr>
      <w:keepNext/>
      <w:keepLines/>
      <w:spacing w:before="360"/>
      <w:outlineLvl w:val="1"/>
    </w:pPr>
    <w:rPr>
      <w:rFonts w:asciiTheme="majorHAnsi" w:eastAsiaTheme="majorEastAsia" w:hAnsiTheme="majorHAnsi" w:cstheme="majorBidi"/>
      <w:color w:val="0F4F82" w:themeColor="accent4"/>
      <w:sz w:val="48"/>
      <w:szCs w:val="48"/>
    </w:rPr>
  </w:style>
  <w:style w:type="paragraph" w:styleId="Heading3">
    <w:name w:val="heading 3"/>
    <w:basedOn w:val="Normal"/>
    <w:next w:val="Normal"/>
    <w:link w:val="Heading3Char"/>
    <w:uiPriority w:val="9"/>
    <w:unhideWhenUsed/>
    <w:qFormat/>
    <w:rsid w:val="00F63DAD"/>
    <w:pPr>
      <w:keepNext/>
      <w:keepLines/>
      <w:spacing w:before="240"/>
      <w:outlineLvl w:val="2"/>
    </w:pPr>
    <w:rPr>
      <w:rFonts w:asciiTheme="majorHAnsi" w:eastAsiaTheme="majorEastAsia" w:hAnsiTheme="majorHAnsi" w:cstheme="majorBidi"/>
      <w:color w:val="0F4F82" w:themeColor="accent4"/>
      <w:sz w:val="40"/>
      <w:szCs w:val="40"/>
    </w:rPr>
  </w:style>
  <w:style w:type="paragraph" w:styleId="Heading4">
    <w:name w:val="heading 4"/>
    <w:basedOn w:val="Normal"/>
    <w:next w:val="Normal"/>
    <w:link w:val="Heading4Char"/>
    <w:uiPriority w:val="9"/>
    <w:unhideWhenUsed/>
    <w:qFormat/>
    <w:rsid w:val="00F63DAD"/>
    <w:pPr>
      <w:keepNext/>
      <w:keepLines/>
      <w:spacing w:before="240"/>
      <w:outlineLvl w:val="3"/>
    </w:pPr>
    <w:rPr>
      <w:rFonts w:asciiTheme="majorHAnsi" w:eastAsiaTheme="majorEastAsia" w:hAnsiTheme="majorHAnsi" w:cstheme="majorBidi"/>
      <w:iCs/>
      <w:color w:val="0F4F82" w:themeColor="accent4"/>
      <w:sz w:val="32"/>
      <w:szCs w:val="28"/>
    </w:rPr>
  </w:style>
  <w:style w:type="paragraph" w:styleId="Heading5">
    <w:name w:val="heading 5"/>
    <w:basedOn w:val="Normal"/>
    <w:next w:val="Normal"/>
    <w:link w:val="Heading5Char"/>
    <w:uiPriority w:val="9"/>
    <w:unhideWhenUsed/>
    <w:qFormat/>
    <w:rsid w:val="00F63DAD"/>
    <w:pPr>
      <w:keepNext/>
      <w:keepLines/>
      <w:spacing w:before="240"/>
      <w:outlineLvl w:val="4"/>
    </w:pPr>
    <w:rPr>
      <w:rFonts w:asciiTheme="majorHAnsi" w:eastAsiaTheme="majorEastAsia" w:hAnsiTheme="majorHAnsi" w:cstheme="majorBidi"/>
      <w:color w:val="0F4F82"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E2444"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3D2E00"/>
    <w:rPr>
      <w:rFonts w:asciiTheme="majorHAnsi" w:eastAsiaTheme="majorEastAsia" w:hAnsiTheme="majorHAnsi" w:cstheme="majorBidi"/>
      <w:color w:val="0E2444" w:themeColor="accent1"/>
      <w:sz w:val="72"/>
      <w:szCs w:val="32"/>
    </w:rPr>
  </w:style>
  <w:style w:type="table" w:customStyle="1" w:styleId="Verticaltable">
    <w:name w:val="Vertical table"/>
    <w:basedOn w:val="TableNormal"/>
    <w:uiPriority w:val="99"/>
    <w:rsid w:val="00F63DAD"/>
    <w:pPr>
      <w:spacing w:after="0" w:line="240" w:lineRule="auto"/>
    </w:pPr>
    <w:tblPr>
      <w:tblBorders>
        <w:top w:val="single" w:sz="4" w:space="0" w:color="095258" w:themeColor="text2"/>
        <w:left w:val="single" w:sz="4" w:space="0" w:color="095258" w:themeColor="text2"/>
        <w:bottom w:val="single" w:sz="4" w:space="0" w:color="095258" w:themeColor="text2"/>
        <w:right w:val="single" w:sz="4" w:space="0" w:color="095258" w:themeColor="text2"/>
        <w:insideH w:val="single" w:sz="4" w:space="0" w:color="095258" w:themeColor="text2"/>
        <w:insideV w:val="single" w:sz="4" w:space="0" w:color="095258" w:themeColor="text2"/>
      </w:tblBorders>
    </w:tblPr>
    <w:tblStylePr w:type="lastRow">
      <w:rPr>
        <w:b w:val="0"/>
      </w:rPr>
    </w:tblStylePr>
    <w:tblStylePr w:type="firstCol">
      <w:rPr>
        <w:b/>
        <w:color w:val="FFFFFF" w:themeColor="background1"/>
      </w:rPr>
      <w:tblPr/>
      <w:tcPr>
        <w:tc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cBorders>
        <w:shd w:val="clear" w:color="auto" w:fill="0F4F82"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F63DAD"/>
    <w:pPr>
      <w:numPr>
        <w:ilvl w:val="1"/>
      </w:numPr>
    </w:pPr>
    <w:rPr>
      <w:rFonts w:eastAsiaTheme="minorEastAsia"/>
      <w:color w:val="0F4F82" w:themeColor="accent4"/>
      <w:sz w:val="40"/>
    </w:rPr>
  </w:style>
  <w:style w:type="character" w:customStyle="1" w:styleId="SubtitleChar">
    <w:name w:val="Subtitle Char"/>
    <w:basedOn w:val="DefaultParagraphFont"/>
    <w:link w:val="Subtitle"/>
    <w:uiPriority w:val="11"/>
    <w:rsid w:val="00F63DAD"/>
    <w:rPr>
      <w:rFonts w:eastAsiaTheme="minorEastAsia"/>
      <w:color w:val="0F4F82" w:themeColor="accent4"/>
      <w:sz w:val="40"/>
    </w:rPr>
  </w:style>
  <w:style w:type="character" w:customStyle="1" w:styleId="Heading2Char">
    <w:name w:val="Heading 2 Char"/>
    <w:basedOn w:val="DefaultParagraphFont"/>
    <w:link w:val="Heading2"/>
    <w:uiPriority w:val="4"/>
    <w:rsid w:val="00F63DAD"/>
    <w:rPr>
      <w:rFonts w:asciiTheme="majorHAnsi" w:eastAsiaTheme="majorEastAsia" w:hAnsiTheme="majorHAnsi" w:cstheme="majorBidi"/>
      <w:color w:val="0F4F82" w:themeColor="accent4"/>
      <w:sz w:val="48"/>
      <w:szCs w:val="48"/>
    </w:rPr>
  </w:style>
  <w:style w:type="character" w:customStyle="1" w:styleId="Heading3Char">
    <w:name w:val="Heading 3 Char"/>
    <w:basedOn w:val="DefaultParagraphFont"/>
    <w:link w:val="Heading3"/>
    <w:uiPriority w:val="9"/>
    <w:rsid w:val="00F63DAD"/>
    <w:rPr>
      <w:rFonts w:asciiTheme="majorHAnsi" w:eastAsiaTheme="majorEastAsia" w:hAnsiTheme="majorHAnsi" w:cstheme="majorBidi"/>
      <w:color w:val="0F4F82" w:themeColor="accent4"/>
      <w:sz w:val="40"/>
      <w:szCs w:val="40"/>
    </w:rPr>
  </w:style>
  <w:style w:type="character" w:customStyle="1" w:styleId="Heading4Char">
    <w:name w:val="Heading 4 Char"/>
    <w:basedOn w:val="DefaultParagraphFont"/>
    <w:link w:val="Heading4"/>
    <w:uiPriority w:val="9"/>
    <w:rsid w:val="00F63DAD"/>
    <w:rPr>
      <w:rFonts w:asciiTheme="majorHAnsi" w:eastAsiaTheme="majorEastAsia" w:hAnsiTheme="majorHAnsi" w:cstheme="majorBidi"/>
      <w:iCs/>
      <w:color w:val="0F4F82" w:themeColor="accent4"/>
      <w:sz w:val="32"/>
      <w:szCs w:val="28"/>
    </w:rPr>
  </w:style>
  <w:style w:type="character" w:customStyle="1" w:styleId="Heading5Char">
    <w:name w:val="Heading 5 Char"/>
    <w:basedOn w:val="DefaultParagraphFont"/>
    <w:link w:val="Heading5"/>
    <w:uiPriority w:val="9"/>
    <w:rsid w:val="00F63DAD"/>
    <w:rPr>
      <w:rFonts w:asciiTheme="majorHAnsi" w:eastAsiaTheme="majorEastAsia" w:hAnsiTheme="majorHAnsi" w:cstheme="majorBidi"/>
      <w:color w:val="0F4F82" w:themeColor="accent4"/>
      <w:sz w:val="26"/>
      <w:szCs w:val="26"/>
    </w:rPr>
  </w:style>
  <w:style w:type="paragraph" w:styleId="Quote">
    <w:name w:val="Quote"/>
    <w:basedOn w:val="Normal"/>
    <w:next w:val="Normal"/>
    <w:link w:val="QuoteChar"/>
    <w:uiPriority w:val="29"/>
    <w:qFormat/>
    <w:rsid w:val="00541191"/>
    <w:pPr>
      <w:pBdr>
        <w:top w:val="single" w:sz="4" w:space="6" w:color="0F4F82" w:themeColor="accent4"/>
        <w:bottom w:val="single" w:sz="4" w:space="6" w:color="0F4F82"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541191"/>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0F4F82"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0C0C6" w:themeColor="accent3"/>
        <w:left w:val="single" w:sz="4" w:space="0" w:color="40C0C6" w:themeColor="accent3"/>
        <w:bottom w:val="single" w:sz="4" w:space="0" w:color="40C0C6" w:themeColor="accent3"/>
        <w:right w:val="single" w:sz="4" w:space="0" w:color="40C0C6" w:themeColor="accent3"/>
      </w:tblBorders>
    </w:tblPr>
    <w:tblStylePr w:type="firstRow">
      <w:rPr>
        <w:b/>
        <w:bCs/>
        <w:color w:val="FFFFFF" w:themeColor="background1"/>
      </w:rPr>
      <w:tblPr/>
      <w:tcPr>
        <w:shd w:val="clear" w:color="auto" w:fill="40C0C6" w:themeFill="accent3"/>
      </w:tcPr>
    </w:tblStylePr>
    <w:tblStylePr w:type="lastRow">
      <w:rPr>
        <w:b/>
        <w:bCs/>
      </w:rPr>
      <w:tblPr/>
      <w:tcPr>
        <w:tcBorders>
          <w:top w:val="double" w:sz="4" w:space="0" w:color="40C0C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C0C6" w:themeColor="accent3"/>
          <w:right w:val="single" w:sz="4" w:space="0" w:color="40C0C6" w:themeColor="accent3"/>
        </w:tcBorders>
      </w:tcPr>
    </w:tblStylePr>
    <w:tblStylePr w:type="band1Horz">
      <w:tblPr/>
      <w:tcPr>
        <w:tcBorders>
          <w:top w:val="single" w:sz="4" w:space="0" w:color="40C0C6" w:themeColor="accent3"/>
          <w:bottom w:val="single" w:sz="4" w:space="0" w:color="40C0C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C0C6" w:themeColor="accent3"/>
          <w:left w:val="nil"/>
        </w:tcBorders>
      </w:tcPr>
    </w:tblStylePr>
    <w:tblStylePr w:type="swCell">
      <w:tblPr/>
      <w:tcPr>
        <w:tcBorders>
          <w:top w:val="double" w:sz="4" w:space="0" w:color="40C0C6" w:themeColor="accent3"/>
          <w:right w:val="nil"/>
        </w:tcBorders>
      </w:tcPr>
    </w:tblStylePr>
  </w:style>
  <w:style w:type="paragraph" w:styleId="IntenseQuote">
    <w:name w:val="Intense Quote"/>
    <w:basedOn w:val="Normal"/>
    <w:next w:val="Normal"/>
    <w:link w:val="IntenseQuoteChar"/>
    <w:uiPriority w:val="30"/>
    <w:qFormat/>
    <w:rsid w:val="003D2E00"/>
    <w:pPr>
      <w:pBdr>
        <w:top w:val="single" w:sz="4" w:space="6" w:color="0F4F82" w:themeColor="accent4"/>
        <w:bottom w:val="single" w:sz="4" w:space="6" w:color="0F4F82"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3D2E00"/>
    <w:rPr>
      <w:b/>
      <w:iCs/>
      <w:sz w:val="24"/>
    </w:rPr>
  </w:style>
  <w:style w:type="paragraph" w:customStyle="1" w:styleId="Calloutbox">
    <w:name w:val="Call out box"/>
    <w:basedOn w:val="Normal"/>
    <w:qFormat/>
    <w:rsid w:val="00922D44"/>
    <w:pPr>
      <w:pBdr>
        <w:top w:val="single" w:sz="4" w:space="6" w:color="D8F2F3" w:themeColor="accent3" w:themeTint="33"/>
        <w:left w:val="single" w:sz="4" w:space="4" w:color="D8F2F3" w:themeColor="accent3" w:themeTint="33"/>
        <w:bottom w:val="single" w:sz="4" w:space="6" w:color="D8F2F3" w:themeColor="accent3" w:themeTint="33"/>
        <w:right w:val="single" w:sz="4" w:space="4" w:color="D8F2F3" w:themeColor="accent3" w:themeTint="33"/>
      </w:pBdr>
      <w:shd w:val="clear" w:color="auto" w:fill="D8F2F3" w:themeFill="accent3"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E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4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4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4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444" w:themeFill="accent1"/>
      </w:tcPr>
    </w:tblStylePr>
    <w:tblStylePr w:type="band1Vert">
      <w:tblPr/>
      <w:tcPr>
        <w:shd w:val="clear" w:color="auto" w:fill="709EE1" w:themeFill="accent1" w:themeFillTint="66"/>
      </w:tcPr>
    </w:tblStylePr>
    <w:tblStylePr w:type="band1Horz">
      <w:tblPr/>
      <w:tcPr>
        <w:shd w:val="clear" w:color="auto" w:fill="709EE1"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2B6ED1" w:themeColor="accent1" w:themeTint="99"/>
        <w:left w:val="single" w:sz="4" w:space="0" w:color="2B6ED1" w:themeColor="accent1" w:themeTint="99"/>
        <w:bottom w:val="single" w:sz="4" w:space="0" w:color="2B6ED1" w:themeColor="accent1" w:themeTint="99"/>
        <w:right w:val="single" w:sz="4" w:space="0" w:color="2B6ED1" w:themeColor="accent1" w:themeTint="99"/>
        <w:insideH w:val="single" w:sz="4" w:space="0" w:color="2B6ED1" w:themeColor="accent1" w:themeTint="99"/>
        <w:insideV w:val="single" w:sz="4" w:space="0" w:color="2B6ED1" w:themeColor="accent1" w:themeTint="99"/>
      </w:tblBorders>
    </w:tblPr>
    <w:tblStylePr w:type="firstRow">
      <w:rPr>
        <w:b/>
        <w:bCs/>
        <w:color w:val="FFFFFF" w:themeColor="background1"/>
      </w:rPr>
      <w:tblPr/>
      <w:tcPr>
        <w:shd w:val="clear" w:color="auto" w:fill="0A1A32" w:themeFill="accent1" w:themeFillShade="BF"/>
      </w:tcPr>
    </w:tblStylePr>
    <w:tblStylePr w:type="lastRow">
      <w:rPr>
        <w:b/>
        <w:bCs/>
      </w:rPr>
      <w:tblPr/>
      <w:tcPr>
        <w:tcBorders>
          <w:top w:val="double" w:sz="4" w:space="0" w:color="0E2444" w:themeColor="accent1"/>
        </w:tcBorders>
      </w:tcPr>
    </w:tblStylePr>
    <w:tblStylePr w:type="firstCol">
      <w:rPr>
        <w:b/>
        <w:bCs/>
      </w:rPr>
    </w:tblStylePr>
    <w:tblStylePr w:type="lastCol">
      <w:rPr>
        <w:b/>
        <w:bCs/>
      </w:rPr>
    </w:tblStylePr>
    <w:tblStylePr w:type="band1Vert">
      <w:tblPr/>
      <w:tcPr>
        <w:shd w:val="clear" w:color="auto" w:fill="B7CEF0" w:themeFill="accent1" w:themeFillTint="33"/>
      </w:tcPr>
    </w:tblStylePr>
    <w:tblStylePr w:type="band1Horz">
      <w:tblPr/>
      <w:tcPr>
        <w:shd w:val="clear" w:color="auto" w:fill="B7CEF0"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F63DAD"/>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firstRow">
      <w:rPr>
        <w:b/>
        <w:bCs/>
        <w:color w:val="FFFFFF" w:themeColor="background1"/>
      </w:rPr>
      <w:tblPr/>
      <w:tcPr>
        <w:shd w:val="clear" w:color="auto" w:fill="0F4F82" w:themeFill="accent4"/>
      </w:tcPr>
    </w:tblStylePr>
    <w:tblStylePr w:type="lastRow">
      <w:rPr>
        <w:b/>
        <w:bCs/>
      </w:rPr>
      <w:tblPr/>
      <w:tcPr>
        <w:tcBorders>
          <w:top w:val="single" w:sz="18" w:space="0" w:color="095258" w:themeColor="text2"/>
        </w:tcBorders>
      </w:tcPr>
    </w:tblStylePr>
    <w:tblStylePr w:type="firstCol">
      <w:rPr>
        <w:b/>
        <w:bCs/>
      </w:rPr>
    </w:tblStylePr>
    <w:tblStylePr w:type="lastCol">
      <w:rPr>
        <w:b/>
        <w:bCs/>
      </w:rPr>
    </w:tblStylePr>
    <w:tblStylePr w:type="band1Vert">
      <w:tblPr/>
      <w:tcPr>
        <w:shd w:val="clear" w:color="auto" w:fill="BDDD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8CD9DC" w:themeColor="accent3" w:themeTint="99"/>
        <w:left w:val="single" w:sz="4" w:space="0" w:color="8CD9DC" w:themeColor="accent3" w:themeTint="99"/>
        <w:bottom w:val="single" w:sz="4" w:space="0" w:color="8CD9DC" w:themeColor="accent3" w:themeTint="99"/>
        <w:right w:val="single" w:sz="4" w:space="0" w:color="8CD9DC" w:themeColor="accent3" w:themeTint="99"/>
        <w:insideH w:val="single" w:sz="4" w:space="0" w:color="8CD9DC" w:themeColor="accent3" w:themeTint="99"/>
        <w:insideV w:val="single" w:sz="4" w:space="0" w:color="8CD9DC" w:themeColor="accent3" w:themeTint="99"/>
      </w:tblBorders>
    </w:tblPr>
    <w:tblStylePr w:type="firstRow">
      <w:rPr>
        <w:b/>
        <w:bCs/>
        <w:color w:val="FFFFFF" w:themeColor="background1"/>
      </w:rPr>
      <w:tblPr/>
      <w:tcPr>
        <w:tcBorders>
          <w:top w:val="single" w:sz="4" w:space="0" w:color="40C0C6" w:themeColor="accent3"/>
          <w:left w:val="single" w:sz="4" w:space="0" w:color="40C0C6" w:themeColor="accent3"/>
          <w:bottom w:val="single" w:sz="4" w:space="0" w:color="40C0C6" w:themeColor="accent3"/>
          <w:right w:val="single" w:sz="4" w:space="0" w:color="40C0C6" w:themeColor="accent3"/>
          <w:insideH w:val="nil"/>
          <w:insideV w:val="nil"/>
        </w:tcBorders>
        <w:shd w:val="clear" w:color="auto" w:fill="40C0C6" w:themeFill="accent3"/>
      </w:tcPr>
    </w:tblStylePr>
    <w:tblStylePr w:type="lastRow">
      <w:rPr>
        <w:b/>
        <w:bCs/>
      </w:rPr>
      <w:tblPr/>
      <w:tcPr>
        <w:tcBorders>
          <w:top w:val="double" w:sz="4" w:space="0" w:color="40C0C6" w:themeColor="accent3"/>
        </w:tcBorders>
      </w:tcPr>
    </w:tblStylePr>
    <w:tblStylePr w:type="firstCol">
      <w:rPr>
        <w:b/>
        <w:bCs/>
      </w:rPr>
    </w:tblStylePr>
    <w:tblStylePr w:type="lastCol">
      <w:rPr>
        <w:b/>
        <w:bCs/>
      </w:rPr>
    </w:tblStylePr>
    <w:tblStylePr w:type="band1Vert">
      <w:tblPr/>
      <w:tcPr>
        <w:shd w:val="clear" w:color="auto" w:fill="D8F2F3" w:themeFill="accent3" w:themeFillTint="33"/>
      </w:tcPr>
    </w:tblStylePr>
    <w:tblStylePr w:type="band1Horz">
      <w:tblPr/>
      <w:tcPr>
        <w:shd w:val="clear" w:color="auto" w:fill="D8F2F3"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E2444"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tblBorders>
    </w:tblPr>
    <w:tblStylePr w:type="firstRow">
      <w:rPr>
        <w:b/>
        <w:bCs/>
        <w:color w:val="FFFFFF" w:themeColor="background1"/>
      </w:rPr>
      <w:tblPr/>
      <w:tcPr>
        <w:shd w:val="clear" w:color="auto" w:fill="0F4F82" w:themeFill="accent4"/>
      </w:tcPr>
    </w:tblStylePr>
    <w:tblStylePr w:type="lastRow">
      <w:rPr>
        <w:b/>
        <w:bCs/>
      </w:rPr>
      <w:tblPr/>
      <w:tcPr>
        <w:tcBorders>
          <w:top w:val="double" w:sz="4" w:space="0" w:color="0F4F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F82" w:themeColor="accent4"/>
          <w:right w:val="single" w:sz="4" w:space="0" w:color="0F4F82" w:themeColor="accent4"/>
        </w:tcBorders>
      </w:tcPr>
    </w:tblStylePr>
    <w:tblStylePr w:type="band1Horz">
      <w:tblPr/>
      <w:tcPr>
        <w:tcBorders>
          <w:top w:val="single" w:sz="4" w:space="0" w:color="0F4F82" w:themeColor="accent4"/>
          <w:bottom w:val="single" w:sz="4" w:space="0" w:color="0F4F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F82" w:themeColor="accent4"/>
          <w:left w:val="nil"/>
        </w:tcBorders>
      </w:tcPr>
    </w:tblStylePr>
    <w:tblStylePr w:type="swCell">
      <w:tblPr/>
      <w:tcPr>
        <w:tcBorders>
          <w:top w:val="double" w:sz="4" w:space="0" w:color="0F4F82"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NormalWeb">
    <w:name w:val="Normal (Web)"/>
    <w:basedOn w:val="Normal"/>
    <w:uiPriority w:val="99"/>
    <w:semiHidden/>
    <w:unhideWhenUsed/>
    <w:rsid w:val="00BA0B22"/>
    <w:pPr>
      <w:spacing w:before="100" w:beforeAutospacing="1" w:after="100" w:afterAutospacing="1"/>
    </w:pPr>
    <w:rPr>
      <w:rFonts w:ascii="Times New Roman" w:eastAsia="Times New Roman" w:hAnsi="Times New Roman" w:cs="Times New Roman"/>
      <w:sz w:val="24"/>
      <w:szCs w:val="24"/>
      <w:lang w:eastAsia="en-AU"/>
    </w:rPr>
  </w:style>
  <w:style w:type="table" w:styleId="ListTable3">
    <w:name w:val="List Table 3"/>
    <w:basedOn w:val="TableNormal"/>
    <w:uiPriority w:val="48"/>
    <w:rsid w:val="00E25C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C90297"/>
    <w:pPr>
      <w:spacing w:before="0" w:after="0"/>
    </w:pPr>
    <w:rPr>
      <w:rFonts w:eastAsiaTheme="minorEastAsia"/>
      <w:color w:val="000000" w:themeColor="text1"/>
      <w:szCs w:val="20"/>
      <w:lang w:eastAsia="zh-CN"/>
    </w:rPr>
  </w:style>
  <w:style w:type="character" w:customStyle="1" w:styleId="FootnoteTextChar">
    <w:name w:val="Footnote Text Char"/>
    <w:basedOn w:val="DefaultParagraphFont"/>
    <w:link w:val="FootnoteText"/>
    <w:uiPriority w:val="99"/>
    <w:semiHidden/>
    <w:rsid w:val="00C90297"/>
    <w:rPr>
      <w:rFonts w:eastAsiaTheme="minorEastAsia"/>
      <w:color w:val="000000" w:themeColor="text1"/>
      <w:sz w:val="20"/>
      <w:szCs w:val="20"/>
      <w:lang w:eastAsia="zh-CN"/>
    </w:rPr>
  </w:style>
  <w:style w:type="character" w:styleId="FootnoteReference">
    <w:name w:val="footnote reference"/>
    <w:basedOn w:val="DefaultParagraphFont"/>
    <w:uiPriority w:val="99"/>
    <w:semiHidden/>
    <w:unhideWhenUsed/>
    <w:rsid w:val="00C90297"/>
    <w:rPr>
      <w:vertAlign w:val="superscript"/>
    </w:rPr>
  </w:style>
  <w:style w:type="paragraph" w:customStyle="1" w:styleId="Bullet1">
    <w:name w:val="Bullet 1"/>
    <w:basedOn w:val="Normal"/>
    <w:uiPriority w:val="2"/>
    <w:qFormat/>
    <w:rsid w:val="00C90297"/>
    <w:pPr>
      <w:numPr>
        <w:numId w:val="13"/>
      </w:numPr>
      <w:spacing w:before="80" w:after="80" w:line="280" w:lineRule="atLeast"/>
    </w:pPr>
    <w:rPr>
      <w:rFonts w:eastAsiaTheme="minorEastAsia"/>
      <w:color w:val="000000" w:themeColor="text1"/>
      <w:szCs w:val="20"/>
      <w:lang w:eastAsia="zh-CN"/>
    </w:rPr>
  </w:style>
  <w:style w:type="paragraph" w:customStyle="1" w:styleId="Bullet2">
    <w:name w:val="Bullet 2"/>
    <w:basedOn w:val="Bullet1"/>
    <w:uiPriority w:val="2"/>
    <w:qFormat/>
    <w:rsid w:val="00C90297"/>
    <w:pPr>
      <w:numPr>
        <w:ilvl w:val="1"/>
      </w:numPr>
    </w:pPr>
  </w:style>
  <w:style w:type="paragraph" w:customStyle="1" w:styleId="Bullet3">
    <w:name w:val="Bullet 3"/>
    <w:basedOn w:val="Bullet2"/>
    <w:uiPriority w:val="2"/>
    <w:qFormat/>
    <w:rsid w:val="00C90297"/>
    <w:pPr>
      <w:numPr>
        <w:ilvl w:val="2"/>
      </w:numPr>
    </w:pPr>
  </w:style>
  <w:style w:type="numbering" w:customStyle="1" w:styleId="BulletListStyle">
    <w:name w:val="Bullet List Style"/>
    <w:uiPriority w:val="99"/>
    <w:rsid w:val="00C902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81888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35431">
          <w:marLeft w:val="0"/>
          <w:marRight w:val="0"/>
          <w:marTop w:val="0"/>
          <w:marBottom w:val="336"/>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9977586">
      <w:bodyDiv w:val="1"/>
      <w:marLeft w:val="0"/>
      <w:marRight w:val="0"/>
      <w:marTop w:val="0"/>
      <w:marBottom w:val="0"/>
      <w:divBdr>
        <w:top w:val="none" w:sz="0" w:space="0" w:color="auto"/>
        <w:left w:val="none" w:sz="0" w:space="0" w:color="auto"/>
        <w:bottom w:val="none" w:sz="0" w:space="0" w:color="auto"/>
        <w:right w:val="none" w:sz="0" w:space="0" w:color="auto"/>
      </w:divBdr>
    </w:div>
    <w:div w:id="1274249142">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47742109">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usindustry/programmesprojectstaskforces/crc/admin/CRC%20Program%20template%20-%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2AC12AB2147E59C9A42EE1D22032F"/>
        <w:category>
          <w:name w:val="General"/>
          <w:gallery w:val="placeholder"/>
        </w:category>
        <w:types>
          <w:type w:val="bbPlcHdr"/>
        </w:types>
        <w:behaviors>
          <w:behavior w:val="content"/>
        </w:behaviors>
        <w:guid w:val="{5F8ABBBB-1F1C-4AE5-9186-FE5F4887008A}"/>
      </w:docPartPr>
      <w:docPartBody>
        <w:p w:rsidR="008176D4" w:rsidRDefault="008176D4">
          <w:pPr>
            <w:pStyle w:val="B722AC12AB2147E59C9A42EE1D22032F"/>
          </w:pPr>
          <w:r w:rsidRPr="00DB39DE">
            <w:rPr>
              <w:rStyle w:val="PlaceholderText"/>
            </w:rPr>
            <w:t>[Title]</w:t>
          </w:r>
        </w:p>
      </w:docPartBody>
    </w:docPart>
    <w:docPart>
      <w:docPartPr>
        <w:name w:val="5342B7D5CC8F4306B18341BBA4FAB355"/>
        <w:category>
          <w:name w:val="General"/>
          <w:gallery w:val="placeholder"/>
        </w:category>
        <w:types>
          <w:type w:val="bbPlcHdr"/>
        </w:types>
        <w:behaviors>
          <w:behavior w:val="content"/>
        </w:behaviors>
        <w:guid w:val="{ABF88E4A-00FC-48B8-BA1A-80E6837A152D}"/>
      </w:docPartPr>
      <w:docPartBody>
        <w:p w:rsidR="008176D4" w:rsidRDefault="008176D4" w:rsidP="008176D4">
          <w:pPr>
            <w:pStyle w:val="5342B7D5CC8F4306B18341BBA4FAB355"/>
          </w:pPr>
          <w:r w:rsidRPr="002F51E9">
            <w:rPr>
              <w:rStyle w:val="PlaceholderText"/>
            </w:rPr>
            <w:t>Click here to enter text.</w:t>
          </w:r>
        </w:p>
      </w:docPartBody>
    </w:docPart>
    <w:docPart>
      <w:docPartPr>
        <w:name w:val="3438596880DE4809B0A393DA49BE870A"/>
        <w:category>
          <w:name w:val="General"/>
          <w:gallery w:val="placeholder"/>
        </w:category>
        <w:types>
          <w:type w:val="bbPlcHdr"/>
        </w:types>
        <w:behaviors>
          <w:behavior w:val="content"/>
        </w:behaviors>
        <w:guid w:val="{C52552D4-DC95-4783-A3B5-827FF8F6F9A8}"/>
      </w:docPartPr>
      <w:docPartBody>
        <w:p w:rsidR="008176D4" w:rsidRDefault="008176D4" w:rsidP="008176D4">
          <w:pPr>
            <w:pStyle w:val="3438596880DE4809B0A393DA49BE870A"/>
          </w:pPr>
          <w:r w:rsidRPr="002F51E9">
            <w:rPr>
              <w:rStyle w:val="PlaceholderText"/>
            </w:rPr>
            <w:t>Click here to enter text.</w:t>
          </w:r>
        </w:p>
      </w:docPartBody>
    </w:docPart>
    <w:docPart>
      <w:docPartPr>
        <w:name w:val="89718647715C4C1696FE374D34A46C37"/>
        <w:category>
          <w:name w:val="General"/>
          <w:gallery w:val="placeholder"/>
        </w:category>
        <w:types>
          <w:type w:val="bbPlcHdr"/>
        </w:types>
        <w:behaviors>
          <w:behavior w:val="content"/>
        </w:behaviors>
        <w:guid w:val="{AECCC714-EBCE-4484-AD77-E6434C0A130F}"/>
      </w:docPartPr>
      <w:docPartBody>
        <w:p w:rsidR="008176D4" w:rsidRDefault="008176D4" w:rsidP="008176D4">
          <w:pPr>
            <w:pStyle w:val="89718647715C4C1696FE374D34A46C37"/>
          </w:pPr>
          <w:r w:rsidRPr="002F51E9">
            <w:rPr>
              <w:rStyle w:val="PlaceholderText"/>
            </w:rPr>
            <w:t>Click here to enter text.</w:t>
          </w:r>
        </w:p>
      </w:docPartBody>
    </w:docPart>
    <w:docPart>
      <w:docPartPr>
        <w:name w:val="B8FCF66462754AE48883C659B06070DA"/>
        <w:category>
          <w:name w:val="General"/>
          <w:gallery w:val="placeholder"/>
        </w:category>
        <w:types>
          <w:type w:val="bbPlcHdr"/>
        </w:types>
        <w:behaviors>
          <w:behavior w:val="content"/>
        </w:behaviors>
        <w:guid w:val="{F85C86A3-C241-4F61-A710-481650347F17}"/>
      </w:docPartPr>
      <w:docPartBody>
        <w:p w:rsidR="008176D4" w:rsidRDefault="008176D4" w:rsidP="008176D4">
          <w:pPr>
            <w:pStyle w:val="B8FCF66462754AE48883C659B06070DA"/>
          </w:pPr>
          <w:r w:rsidRPr="002F51E9">
            <w:rPr>
              <w:rStyle w:val="PlaceholderText"/>
            </w:rPr>
            <w:t>Click here to enter text.</w:t>
          </w:r>
        </w:p>
      </w:docPartBody>
    </w:docPart>
    <w:docPart>
      <w:docPartPr>
        <w:name w:val="D5CB6B4E559649A9BB130697C6A6A427"/>
        <w:category>
          <w:name w:val="General"/>
          <w:gallery w:val="placeholder"/>
        </w:category>
        <w:types>
          <w:type w:val="bbPlcHdr"/>
        </w:types>
        <w:behaviors>
          <w:behavior w:val="content"/>
        </w:behaviors>
        <w:guid w:val="{6313840F-B22E-43E2-BF4E-992B19F6C845}"/>
      </w:docPartPr>
      <w:docPartBody>
        <w:p w:rsidR="008176D4" w:rsidRDefault="008176D4" w:rsidP="008176D4">
          <w:pPr>
            <w:pStyle w:val="D5CB6B4E559649A9BB130697C6A6A427"/>
          </w:pPr>
          <w:r w:rsidRPr="002F51E9">
            <w:rPr>
              <w:rStyle w:val="PlaceholderText"/>
            </w:rPr>
            <w:t>Click here to enter text.</w:t>
          </w:r>
        </w:p>
      </w:docPartBody>
    </w:docPart>
    <w:docPart>
      <w:docPartPr>
        <w:name w:val="28E961BFD7D74BD2A9965C7ACE539C9F"/>
        <w:category>
          <w:name w:val="General"/>
          <w:gallery w:val="placeholder"/>
        </w:category>
        <w:types>
          <w:type w:val="bbPlcHdr"/>
        </w:types>
        <w:behaviors>
          <w:behavior w:val="content"/>
        </w:behaviors>
        <w:guid w:val="{BA334767-7442-4346-99D2-703516CB4E02}"/>
      </w:docPartPr>
      <w:docPartBody>
        <w:p w:rsidR="008176D4" w:rsidRDefault="008176D4" w:rsidP="008176D4">
          <w:pPr>
            <w:pStyle w:val="28E961BFD7D74BD2A9965C7ACE539C9F"/>
          </w:pPr>
          <w:r w:rsidRPr="002F51E9">
            <w:rPr>
              <w:rStyle w:val="PlaceholderText"/>
            </w:rPr>
            <w:t>Choose an item.</w:t>
          </w:r>
        </w:p>
      </w:docPartBody>
    </w:docPart>
    <w:docPart>
      <w:docPartPr>
        <w:name w:val="DF0DE96B2C75492A888653F9E56D19E8"/>
        <w:category>
          <w:name w:val="General"/>
          <w:gallery w:val="placeholder"/>
        </w:category>
        <w:types>
          <w:type w:val="bbPlcHdr"/>
        </w:types>
        <w:behaviors>
          <w:behavior w:val="content"/>
        </w:behaviors>
        <w:guid w:val="{C1032255-4F13-477D-B716-4BF4AA6AEF40}"/>
      </w:docPartPr>
      <w:docPartBody>
        <w:p w:rsidR="008176D4" w:rsidRDefault="008176D4" w:rsidP="008176D4">
          <w:pPr>
            <w:pStyle w:val="DF0DE96B2C75492A888653F9E56D19E8"/>
          </w:pPr>
          <w:r>
            <w:rPr>
              <w:rStyle w:val="PlaceholderText"/>
            </w:rPr>
            <w:t xml:space="preserve">Choose </w:t>
          </w:r>
          <w:r w:rsidRPr="002F51E9">
            <w:rPr>
              <w:rStyle w:val="PlaceholderText"/>
            </w:rPr>
            <w:t>a date.</w:t>
          </w:r>
        </w:p>
      </w:docPartBody>
    </w:docPart>
    <w:docPart>
      <w:docPartPr>
        <w:name w:val="B8789C9FC7FD4C289950DEFEE3527B08"/>
        <w:category>
          <w:name w:val="General"/>
          <w:gallery w:val="placeholder"/>
        </w:category>
        <w:types>
          <w:type w:val="bbPlcHdr"/>
        </w:types>
        <w:behaviors>
          <w:behavior w:val="content"/>
        </w:behaviors>
        <w:guid w:val="{C91CEA7F-9E34-451F-80CB-9126753EB1F6}"/>
      </w:docPartPr>
      <w:docPartBody>
        <w:p w:rsidR="008176D4" w:rsidRDefault="008176D4" w:rsidP="008176D4">
          <w:pPr>
            <w:pStyle w:val="B8789C9FC7FD4C289950DEFEE3527B08"/>
          </w:pPr>
          <w:r w:rsidRPr="002F51E9">
            <w:rPr>
              <w:rStyle w:val="PlaceholderText"/>
            </w:rPr>
            <w:t>Click here to enter text.</w:t>
          </w:r>
        </w:p>
      </w:docPartBody>
    </w:docPart>
    <w:docPart>
      <w:docPartPr>
        <w:name w:val="632B8BA2A60D45319D9B8408A4C82FB1"/>
        <w:category>
          <w:name w:val="General"/>
          <w:gallery w:val="placeholder"/>
        </w:category>
        <w:types>
          <w:type w:val="bbPlcHdr"/>
        </w:types>
        <w:behaviors>
          <w:behavior w:val="content"/>
        </w:behaviors>
        <w:guid w:val="{A18532AC-70DD-4BC3-AA3C-9747259AEE61}"/>
      </w:docPartPr>
      <w:docPartBody>
        <w:p w:rsidR="008176D4" w:rsidRDefault="008176D4" w:rsidP="008176D4">
          <w:pPr>
            <w:pStyle w:val="632B8BA2A60D45319D9B8408A4C82FB1"/>
          </w:pPr>
          <w:r w:rsidRPr="002F51E9">
            <w:rPr>
              <w:rStyle w:val="PlaceholderText"/>
            </w:rPr>
            <w:t>Choose an item.</w:t>
          </w:r>
        </w:p>
      </w:docPartBody>
    </w:docPart>
    <w:docPart>
      <w:docPartPr>
        <w:name w:val="3393E8710B9B48B5A4EED0154884A819"/>
        <w:category>
          <w:name w:val="General"/>
          <w:gallery w:val="placeholder"/>
        </w:category>
        <w:types>
          <w:type w:val="bbPlcHdr"/>
        </w:types>
        <w:behaviors>
          <w:behavior w:val="content"/>
        </w:behaviors>
        <w:guid w:val="{7C96C994-652C-4086-A140-E4B7F170355F}"/>
      </w:docPartPr>
      <w:docPartBody>
        <w:p w:rsidR="008176D4" w:rsidRDefault="008176D4" w:rsidP="008176D4">
          <w:pPr>
            <w:pStyle w:val="3393E8710B9B48B5A4EED0154884A819"/>
          </w:pPr>
          <w:r w:rsidRPr="002F51E9">
            <w:rPr>
              <w:rStyle w:val="PlaceholderText"/>
            </w:rPr>
            <w:t>Choose an item.</w:t>
          </w:r>
        </w:p>
      </w:docPartBody>
    </w:docPart>
    <w:docPart>
      <w:docPartPr>
        <w:name w:val="480A45F7A1B1498DA261F2CF7CD3F23B"/>
        <w:category>
          <w:name w:val="General"/>
          <w:gallery w:val="placeholder"/>
        </w:category>
        <w:types>
          <w:type w:val="bbPlcHdr"/>
        </w:types>
        <w:behaviors>
          <w:behavior w:val="content"/>
        </w:behaviors>
        <w:guid w:val="{BBD87830-B2C1-49DB-994A-C2EBFFD1018F}"/>
      </w:docPartPr>
      <w:docPartBody>
        <w:p w:rsidR="008176D4" w:rsidRDefault="008176D4" w:rsidP="008176D4">
          <w:pPr>
            <w:pStyle w:val="480A45F7A1B1498DA261F2CF7CD3F23B"/>
          </w:pPr>
          <w:r w:rsidRPr="002F51E9">
            <w:rPr>
              <w:rStyle w:val="PlaceholderText"/>
            </w:rPr>
            <w:t>Click here to enter text.</w:t>
          </w:r>
        </w:p>
      </w:docPartBody>
    </w:docPart>
    <w:docPart>
      <w:docPartPr>
        <w:name w:val="597E540B9D5C4A7BBB725A34C96CFEB4"/>
        <w:category>
          <w:name w:val="General"/>
          <w:gallery w:val="placeholder"/>
        </w:category>
        <w:types>
          <w:type w:val="bbPlcHdr"/>
        </w:types>
        <w:behaviors>
          <w:behavior w:val="content"/>
        </w:behaviors>
        <w:guid w:val="{B926A99C-25E3-49D8-AB6D-C241E9D00353}"/>
      </w:docPartPr>
      <w:docPartBody>
        <w:p w:rsidR="008176D4" w:rsidRDefault="008176D4" w:rsidP="008176D4">
          <w:pPr>
            <w:pStyle w:val="597E540B9D5C4A7BBB725A34C96CFEB4"/>
          </w:pPr>
          <w:r w:rsidRPr="002F51E9">
            <w:rPr>
              <w:rStyle w:val="PlaceholderText"/>
            </w:rPr>
            <w:t>Choose an item.</w:t>
          </w:r>
        </w:p>
      </w:docPartBody>
    </w:docPart>
    <w:docPart>
      <w:docPartPr>
        <w:name w:val="6454CA2612FC47539F6053C30A573D34"/>
        <w:category>
          <w:name w:val="General"/>
          <w:gallery w:val="placeholder"/>
        </w:category>
        <w:types>
          <w:type w:val="bbPlcHdr"/>
        </w:types>
        <w:behaviors>
          <w:behavior w:val="content"/>
        </w:behaviors>
        <w:guid w:val="{D6E40779-F94F-4E01-AB58-FC1EB739A6DB}"/>
      </w:docPartPr>
      <w:docPartBody>
        <w:p w:rsidR="008176D4" w:rsidRDefault="008176D4" w:rsidP="008176D4">
          <w:pPr>
            <w:pStyle w:val="6454CA2612FC47539F6053C30A573D34"/>
          </w:pPr>
          <w:r w:rsidRPr="002F51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D4"/>
    <w:rsid w:val="00817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6D4"/>
    <w:rPr>
      <w:color w:val="808080"/>
    </w:rPr>
  </w:style>
  <w:style w:type="paragraph" w:customStyle="1" w:styleId="B722AC12AB2147E59C9A42EE1D22032F">
    <w:name w:val="B722AC12AB2147E59C9A42EE1D22032F"/>
  </w:style>
  <w:style w:type="paragraph" w:customStyle="1" w:styleId="5342B7D5CC8F4306B18341BBA4FAB355">
    <w:name w:val="5342B7D5CC8F4306B18341BBA4FAB355"/>
    <w:rsid w:val="008176D4"/>
  </w:style>
  <w:style w:type="paragraph" w:customStyle="1" w:styleId="3438596880DE4809B0A393DA49BE870A">
    <w:name w:val="3438596880DE4809B0A393DA49BE870A"/>
    <w:rsid w:val="008176D4"/>
  </w:style>
  <w:style w:type="paragraph" w:customStyle="1" w:styleId="89718647715C4C1696FE374D34A46C37">
    <w:name w:val="89718647715C4C1696FE374D34A46C37"/>
    <w:rsid w:val="008176D4"/>
  </w:style>
  <w:style w:type="paragraph" w:customStyle="1" w:styleId="B8FCF66462754AE48883C659B06070DA">
    <w:name w:val="B8FCF66462754AE48883C659B06070DA"/>
    <w:rsid w:val="008176D4"/>
  </w:style>
  <w:style w:type="paragraph" w:customStyle="1" w:styleId="D5CB6B4E559649A9BB130697C6A6A427">
    <w:name w:val="D5CB6B4E559649A9BB130697C6A6A427"/>
    <w:rsid w:val="008176D4"/>
  </w:style>
  <w:style w:type="paragraph" w:customStyle="1" w:styleId="28E961BFD7D74BD2A9965C7ACE539C9F">
    <w:name w:val="28E961BFD7D74BD2A9965C7ACE539C9F"/>
    <w:rsid w:val="008176D4"/>
  </w:style>
  <w:style w:type="paragraph" w:customStyle="1" w:styleId="DF0DE96B2C75492A888653F9E56D19E8">
    <w:name w:val="DF0DE96B2C75492A888653F9E56D19E8"/>
    <w:rsid w:val="008176D4"/>
  </w:style>
  <w:style w:type="paragraph" w:customStyle="1" w:styleId="B8789C9FC7FD4C289950DEFEE3527B08">
    <w:name w:val="B8789C9FC7FD4C289950DEFEE3527B08"/>
    <w:rsid w:val="008176D4"/>
  </w:style>
  <w:style w:type="paragraph" w:customStyle="1" w:styleId="632B8BA2A60D45319D9B8408A4C82FB1">
    <w:name w:val="632B8BA2A60D45319D9B8408A4C82FB1"/>
    <w:rsid w:val="008176D4"/>
  </w:style>
  <w:style w:type="paragraph" w:customStyle="1" w:styleId="3393E8710B9B48B5A4EED0154884A819">
    <w:name w:val="3393E8710B9B48B5A4EED0154884A819"/>
    <w:rsid w:val="008176D4"/>
  </w:style>
  <w:style w:type="paragraph" w:customStyle="1" w:styleId="480A45F7A1B1498DA261F2CF7CD3F23B">
    <w:name w:val="480A45F7A1B1498DA261F2CF7CD3F23B"/>
    <w:rsid w:val="008176D4"/>
  </w:style>
  <w:style w:type="paragraph" w:customStyle="1" w:styleId="597E540B9D5C4A7BBB725A34C96CFEB4">
    <w:name w:val="597E540B9D5C4A7BBB725A34C96CFEB4"/>
    <w:rsid w:val="008176D4"/>
  </w:style>
  <w:style w:type="paragraph" w:customStyle="1" w:styleId="6454CA2612FC47539F6053C30A573D34">
    <w:name w:val="6454CA2612FC47539F6053C30A573D34"/>
    <w:rsid w:val="00817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CP">
      <a:dk1>
        <a:srgbClr val="000000"/>
      </a:dk1>
      <a:lt1>
        <a:sysClr val="window" lastClr="FFFFFF"/>
      </a:lt1>
      <a:dk2>
        <a:srgbClr val="095258"/>
      </a:dk2>
      <a:lt2>
        <a:srgbClr val="E7E6E6"/>
      </a:lt2>
      <a:accent1>
        <a:srgbClr val="0E2444"/>
      </a:accent1>
      <a:accent2>
        <a:srgbClr val="993533"/>
      </a:accent2>
      <a:accent3>
        <a:srgbClr val="40C0C6"/>
      </a:accent3>
      <a:accent4>
        <a:srgbClr val="0F4F82"/>
      </a:accent4>
      <a:accent5>
        <a:srgbClr val="E5FD8C"/>
      </a:accent5>
      <a:accent6>
        <a:srgbClr val="B7E4F7"/>
      </a:accent6>
      <a:hlink>
        <a:srgbClr val="0563C1"/>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82</Value>
      <Value>46946</Value>
      <Value>3</Value>
      <Value>75</Value>
      <Value>50911</Value>
    </TaxCatchAll>
    <b556fde48a3c4e569797e3262a5ed987 xmlns="2a251b7e-61e4-4816-a71f-b295a9ad20fb">
      <Terms xmlns="http://schemas.microsoft.com/office/infopath/2007/PartnerControls"/>
    </b556fde48a3c4e569797e3262a5ed987>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kaaee9def0d5443e8f4458f32b64868e xmlns="2a251b7e-61e4-4816-a71f-b295a9ad20fb">
      <Terms xmlns="http://schemas.microsoft.com/office/infopath/2007/PartnerControls"/>
    </kaaee9def0d5443e8f4458f32b64868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Communications template</TermName>
          <TermId xmlns="http://schemas.microsoft.com/office/infopath/2007/PartnerControls">a099d3a3-f47e-4cfa-a572-82b89337afa2</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 xsi:nil="true"/>
    <_dlc_DocId xmlns="2a251b7e-61e4-4816-a71f-b295a9ad20fb">YZXQVS7QACYM-11599811-1992</_dlc_DocId>
    <_dlc_DocIdUrl xmlns="2a251b7e-61e4-4816-a71f-b295a9ad20fb">
      <Url>https://dochub/div/ausindustry/programmesprojectstaskforces/crc/_layouts/15/DocIdRedir.aspx?ID=YZXQVS7QACYM-11599811-1992</Url>
      <Description>YZXQVS7QACYM-11599811-1992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d7839b9aed883f046b91096737a9db7f">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7a7e2e9300d32c15d4492cc4cb55aa31"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297BCF5D-ECED-40B9-848C-61973DAC72C5}">
  <ds:schemaRefs>
    <ds:schemaRef ds:uri="http://purl.org/dc/elements/1.1/"/>
    <ds:schemaRef ds:uri="http://schemas.microsoft.com/office/infopath/2007/PartnerControls"/>
    <ds:schemaRef ds:uri="http://schemas.microsoft.com/sharepoint/v3"/>
    <ds:schemaRef ds:uri="http://purl.org/dc/terms/"/>
    <ds:schemaRef ds:uri="http://schemas.microsoft.com/office/2006/metadata/properties"/>
    <ds:schemaRef ds:uri="http://schemas.microsoft.com/sharepoint/v4"/>
    <ds:schemaRef ds:uri="http://www.w3.org/XML/1998/namespace"/>
    <ds:schemaRef ds:uri="http://schemas.microsoft.com/office/2006/documentManagement/types"/>
    <ds:schemaRef ds:uri="http://purl.org/dc/dcmitype/"/>
    <ds:schemaRef ds:uri="http://schemas.openxmlformats.org/package/2006/metadata/core-properties"/>
    <ds:schemaRef ds:uri="42ece9aa-5d3b-47ec-a017-9d14054696db"/>
    <ds:schemaRef ds:uri="2a251b7e-61e4-4816-a71f-b295a9ad20fb"/>
  </ds:schemaRefs>
</ds:datastoreItem>
</file>

<file path=customXml/itemProps4.xml><?xml version="1.0" encoding="utf-8"?>
<ds:datastoreItem xmlns:ds="http://schemas.openxmlformats.org/officeDocument/2006/customXml" ds:itemID="{581133C8-BEC4-43F3-AC03-96A0AF9F7CF6}">
  <ds:schemaRefs>
    <ds:schemaRef ds:uri="http://schemas.microsoft.com/sharepoint/events"/>
  </ds:schemaRefs>
</ds:datastoreItem>
</file>

<file path=customXml/itemProps5.xml><?xml version="1.0" encoding="utf-8"?>
<ds:datastoreItem xmlns:ds="http://schemas.openxmlformats.org/officeDocument/2006/customXml" ds:itemID="{00211923-3DC2-4DA3-8113-A2A1CAC2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CRC%20Program%20template%20-%20Report</Template>
  <TotalTime>65</TotalTime>
  <Pages>7</Pages>
  <Words>1579</Words>
  <Characters>8560</Characters>
  <Application>Microsoft Office Word</Application>
  <DocSecurity>0</DocSecurity>
  <Lines>194</Lines>
  <Paragraphs>125</Paragraphs>
  <ScaleCrop>false</ScaleCrop>
  <HeadingPairs>
    <vt:vector size="2" baseType="variant">
      <vt:variant>
        <vt:lpstr>Title</vt:lpstr>
      </vt:variant>
      <vt:variant>
        <vt:i4>1</vt:i4>
      </vt:variant>
    </vt:vector>
  </HeadingPairs>
  <TitlesOfParts>
    <vt:vector size="1" baseType="lpstr">
      <vt:lpstr>CRC Grants – Contract Variation Guidelines</vt:lpstr>
    </vt:vector>
  </TitlesOfParts>
  <Manager/>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Grants – Contract Variation Guidelines</dc:title>
  <dc:subject/>
  <cp:keywords/>
  <dc:description/>
  <cp:lastModifiedBy>Cooper, Colin</cp:lastModifiedBy>
  <cp:revision>2</cp:revision>
  <cp:lastPrinted>2024-10-31T02:21:00Z</cp:lastPrinted>
  <dcterms:created xsi:type="dcterms:W3CDTF">2024-10-22T23:33:00Z</dcterms:created>
  <dcterms:modified xsi:type="dcterms:W3CDTF">2024-10-31T02:21:00Z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0x010100DB49386D0833E64C8EB73FD698A13F7E</vt:lpwstr>
  </property>
  <property fmtid="{D5CDD505-2E9C-101B-9397-08002B2CF9AE}" pid="3" name="MediaServiceImageTags">
    <vt:lpwstr/>
  </property>
  <property fmtid="{D5CDD505-2E9C-101B-9397-08002B2CF9AE}" pid="4" name="_dlc_DocIdItemGuid">
    <vt:lpwstr>3796fcbe-56c6-4bf2-a6f3-09f437e6cf8d</vt:lpwstr>
  </property>
  <property fmtid="{D5CDD505-2E9C-101B-9397-08002B2CF9AE}" pid="5" name="DocHub_Year">
    <vt:lpwstr>46946;#2024|a9509632-5de2-45f9-9fc7-c24df7848880</vt:lpwstr>
  </property>
  <property fmtid="{D5CDD505-2E9C-101B-9397-08002B2CF9AE}" pid="6" name="DocHub_DocumentType">
    <vt:lpwstr>82;#Template|9b48ba34-650a-488d-9fe8-e5181e10b797</vt:lpwstr>
  </property>
  <property fmtid="{D5CDD505-2E9C-101B-9397-08002B2CF9AE}" pid="7" name="DocHub_SecurityClassification">
    <vt:lpwstr>3;#OFFICIAL|6106d03b-a1a0-4e30-9d91-d5e9fb4314f9</vt:lpwstr>
  </property>
  <property fmtid="{D5CDD505-2E9C-101B-9397-08002B2CF9AE}" pid="8" name="DocHub_CRCProgrammeSelectionRound">
    <vt:lpwstr/>
  </property>
  <property fmtid="{D5CDD505-2E9C-101B-9397-08002B2CF9AE}" pid="9" name="DocHub_Keywords">
    <vt:lpwstr>50911;#Communications template|a099d3a3-f47e-4cfa-a572-82b89337afa2</vt:lpwstr>
  </property>
  <property fmtid="{D5CDD505-2E9C-101B-9397-08002B2CF9AE}" pid="10" name="DocHub_Period">
    <vt:lpwstr/>
  </property>
  <property fmtid="{D5CDD505-2E9C-101B-9397-08002B2CF9AE}" pid="11" name="DocHub_WorkActivity">
    <vt:lpwstr>75;#Communication|cd41d649-1e1a-44f5-b99b-946d42ce56d6</vt:lpwstr>
  </property>
  <property fmtid="{D5CDD505-2E9C-101B-9397-08002B2CF9AE}" pid="12" name="DocHub_EntityCustomer">
    <vt:lpwstr/>
  </property>
</Properties>
</file>