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3384" w14:textId="61209752" w:rsidR="00425613" w:rsidRDefault="00616937" w:rsidP="00B04E0E">
      <w:pPr>
        <w:pStyle w:val="Heading1SecondLine"/>
      </w:pPr>
      <w:r>
        <w:t xml:space="preserve">Community Energy Upgrades Fund Round </w:t>
      </w:r>
      <w:r w:rsidR="00BD7EAF">
        <w:t>2</w:t>
      </w:r>
    </w:p>
    <w:p w14:paraId="2C361C2F" w14:textId="7E3698D0"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program</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8"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9"/>
          <w:headerReference w:type="default" r:id="rId20"/>
          <w:headerReference w:type="first" r:id="rId21"/>
          <w:footerReference w:type="first" r:id="rId22"/>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4443A198"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39334E16" w14:textId="787EA7A7" w:rsidR="002C2A37" w:rsidRDefault="002C2A37" w:rsidP="002C2A37">
      <w:pPr>
        <w:pStyle w:val="Normalexplanatory"/>
      </w:pP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21A2418E" w:rsidR="00A40FEB" w:rsidRDefault="00A40FEB" w:rsidP="00A40FEB">
      <w:pPr>
        <w:pStyle w:val="ListBullet"/>
      </w:pPr>
      <w:r>
        <w:t xml:space="preserve">Field 1 select </w:t>
      </w:r>
      <w:r w:rsidR="00BD7EAF">
        <w:t>–</w:t>
      </w:r>
      <w:r>
        <w:t xml:space="preserve"> </w:t>
      </w:r>
      <w:r w:rsidR="00BD7EAF">
        <w:t>Community Energy Upgrades Fund Round 2</w:t>
      </w:r>
    </w:p>
    <w:p w14:paraId="7FB50500" w14:textId="71B8907A" w:rsidR="00A40FEB" w:rsidRDefault="00A40FEB" w:rsidP="00A40FEB">
      <w:pPr>
        <w:pStyle w:val="ListBullet"/>
      </w:pPr>
      <w:r>
        <w:t xml:space="preserve">Field 2 select - </w:t>
      </w:r>
      <w:r w:rsidR="00BD7EAF">
        <w:t>Community Energy Upgrades Fund Round 2</w:t>
      </w:r>
    </w:p>
    <w:p w14:paraId="5E8DCA3C" w14:textId="77777777" w:rsidR="00A40FEB" w:rsidRDefault="00A40FEB" w:rsidP="00A40FEB">
      <w:pPr>
        <w:pStyle w:val="Normalexplanatory"/>
      </w:pPr>
      <w:r>
        <w:t>When you have selected the program, the following text will appear.</w:t>
      </w:r>
    </w:p>
    <w:p w14:paraId="508B8A8D" w14:textId="7360E42F" w:rsidR="00CC13BF" w:rsidRPr="00BD7EAF" w:rsidRDefault="00CC13BF" w:rsidP="00BD7EAF">
      <w:pPr>
        <w:pStyle w:val="Normaltickboxlevel1"/>
        <w:ind w:left="0" w:firstLine="0"/>
      </w:pPr>
      <w:r w:rsidRPr="00BD7EAF">
        <w:t xml:space="preserve">This </w:t>
      </w:r>
      <w:r w:rsidR="00BD7EAF">
        <w:t>program</w:t>
      </w:r>
      <w:r w:rsidRPr="00BD7EAF">
        <w:t xml:space="preserve"> will run over </w:t>
      </w:r>
      <w:r w:rsidR="000A6E07">
        <w:t>4</w:t>
      </w:r>
      <w:r w:rsidR="00BD7EAF">
        <w:t xml:space="preserve"> years</w:t>
      </w:r>
      <w:r w:rsidRPr="00BD7EAF">
        <w:t xml:space="preserve"> from </w:t>
      </w:r>
      <w:r w:rsidR="00BD7EAF">
        <w:t>2024-25</w:t>
      </w:r>
      <w:r w:rsidRPr="00BD7EAF">
        <w:t xml:space="preserve"> to </w:t>
      </w:r>
      <w:r w:rsidR="000A6E07">
        <w:t>20</w:t>
      </w:r>
      <w:r w:rsidR="00BD7EAF">
        <w:t>27</w:t>
      </w:r>
      <w:r w:rsidR="000A6E07">
        <w:t>-28</w:t>
      </w:r>
      <w:r w:rsidR="00BD7EAF">
        <w:t>.</w:t>
      </w:r>
    </w:p>
    <w:p w14:paraId="49E7A018" w14:textId="4EC24EFC" w:rsidR="00BD7EAF" w:rsidRDefault="00BD7EAF" w:rsidP="00BD7EAF">
      <w:r>
        <w:t xml:space="preserve">The Australian Government has announced a total of $100 million over 2 funding rounds from 2024-25 to </w:t>
      </w:r>
      <w:r w:rsidR="000A6E07">
        <w:t>2027-28</w:t>
      </w:r>
      <w:r>
        <w:t>. For Community Energy Upgrades Fund Round 2, up to $50m is available.</w:t>
      </w:r>
    </w:p>
    <w:p w14:paraId="387FB2FB" w14:textId="6319083E" w:rsidR="00CC13BF" w:rsidRPr="00BD7EAF" w:rsidRDefault="00CC13BF" w:rsidP="00CC13BF">
      <w:pPr>
        <w:pStyle w:val="Normaltickboxlevel1"/>
      </w:pPr>
      <w:r w:rsidRPr="00BD7EAF">
        <w:t xml:space="preserve">The objectives of the program are </w:t>
      </w:r>
      <w:r w:rsidR="00BD7EAF">
        <w:t>to support:</w:t>
      </w:r>
    </w:p>
    <w:p w14:paraId="39D86B53" w14:textId="4A42BF18" w:rsidR="00BD7EAF" w:rsidRDefault="00BD7EAF" w:rsidP="00BD7EAF">
      <w:pPr>
        <w:pStyle w:val="ListBullet"/>
      </w:pPr>
      <w:r>
        <w:t>the Government’s broader efforts to reduce emissions and improve energy performance, and contribute to Australia meeting its emission reduction targets of 43 percent by 2030, Net-Zero emissions by 2050, and 82% renewable electricity generation by 2030</w:t>
      </w:r>
    </w:p>
    <w:p w14:paraId="3E9A137D" w14:textId="77777777" w:rsidR="00BD7EAF" w:rsidRDefault="00BD7EAF" w:rsidP="00BD7EAF">
      <w:pPr>
        <w:pStyle w:val="ListBullet"/>
      </w:pPr>
      <w:r>
        <w:t>local governments to decarbonise their operations and reduce energy bills through energy efficiency and load flexibility upgrades, and electrification of their existing facilities</w:t>
      </w:r>
    </w:p>
    <w:p w14:paraId="37EA6F10" w14:textId="77777777" w:rsidR="00BD7EAF" w:rsidRDefault="00BD7EAF" w:rsidP="00BD7EAF">
      <w:pPr>
        <w:pStyle w:val="ListBullet"/>
      </w:pPr>
      <w:r>
        <w:lastRenderedPageBreak/>
        <w:t>the improvement in energy performance necessary to more easily utilise renewable electricity and improve system reliability.</w:t>
      </w:r>
    </w:p>
    <w:p w14:paraId="7FC42AFE" w14:textId="0A46D1E2" w:rsidR="00CC13BF" w:rsidRDefault="00CC13BF" w:rsidP="00CC13BF">
      <w:r w:rsidRPr="00BD7EAF">
        <w:t>The maximum grant amount is $</w:t>
      </w:r>
      <w:r w:rsidR="00BD7EAF">
        <w:t>2,500,000</w:t>
      </w:r>
      <w:r w:rsidRPr="00BD7EAF">
        <w:t xml:space="preserve"> and the minimum is $</w:t>
      </w:r>
      <w:r w:rsidR="00BD7EAF">
        <w:t>25,000</w:t>
      </w:r>
      <w:r w:rsidRPr="00BD7EAF">
        <w:t>.</w:t>
      </w:r>
      <w:r>
        <w:t xml:space="preserve"> </w:t>
      </w:r>
    </w:p>
    <w:p w14:paraId="05C4C8AB" w14:textId="62B59D97" w:rsidR="00A40FEB" w:rsidRDefault="00A40FEB" w:rsidP="00A40FEB">
      <w:r>
        <w:t xml:space="preserve">You should read the </w:t>
      </w:r>
      <w:hyperlink r:id="rId23" w:anchor="key-documents" w:history="1">
        <w:r w:rsidRPr="00E8567F">
          <w:rPr>
            <w:rStyle w:val="Hyperlink"/>
          </w:rPr>
          <w:t>grant opportunity guidelines</w:t>
        </w:r>
      </w:hyperlink>
      <w:r>
        <w:t xml:space="preserve"> and </w:t>
      </w:r>
      <w:hyperlink r:id="rId24" w:anchor="key-documents" w:history="1">
        <w:r w:rsidRPr="00E8567F">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545E8354" w:rsidR="00A40FEB" w:rsidRPr="00A40FEB" w:rsidRDefault="00A40FEB" w:rsidP="00A40FEB">
      <w:pPr>
        <w:rPr>
          <w:highlight w:val="yellow"/>
        </w:rPr>
      </w:pPr>
      <w:r w:rsidRPr="00B54E05">
        <w:t>You may submit your application at any time up until 5.</w:t>
      </w:r>
      <w:r w:rsidRPr="006A27C4">
        <w:t xml:space="preserve">00pm </w:t>
      </w:r>
      <w:r w:rsidRPr="000A6E07">
        <w:t xml:space="preserve">AEST on </w:t>
      </w:r>
      <w:r w:rsidR="006A27C4" w:rsidRPr="000A6E07">
        <w:t>13 June 2025</w:t>
      </w:r>
      <w:r w:rsidRPr="000A6E07">
        <w:t xml:space="preserve">. </w:t>
      </w:r>
      <w:r w:rsidR="00AD4BF4" w:rsidRPr="00B54E05">
        <w:t>Please take account of time zone differences when submitting your application.</w:t>
      </w:r>
    </w:p>
    <w:p w14:paraId="2BCC9BAB" w14:textId="3324774F" w:rsidR="00176737" w:rsidRDefault="00176737" w:rsidP="008F3266">
      <w:pPr>
        <w:pStyle w:val="Normalexplanatory"/>
      </w:pPr>
      <w:r>
        <w:rPr>
          <w:shd w:val="clear" w:color="auto" w:fill="F5F5F5"/>
        </w:rPr>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7C0A45BC" w:rsidR="0096090D" w:rsidRDefault="00193F0F" w:rsidP="0096090D">
      <w:pPr>
        <w:tabs>
          <w:tab w:val="left" w:pos="6237"/>
          <w:tab w:val="left" w:pos="7938"/>
        </w:tabs>
      </w:pPr>
      <w:r>
        <w:t xml:space="preserve">We will ask you the following questions to establish your eligibility for the </w:t>
      </w:r>
      <w:r w:rsidR="00BD7EAF">
        <w:t xml:space="preserve">Community Energy Upgrades Fund </w:t>
      </w:r>
      <w:r>
        <w:t xml:space="preserve">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081CFA95" w:rsidR="00193F0F" w:rsidRPr="00B54E05" w:rsidRDefault="00502579" w:rsidP="00AA0512">
      <w:pPr>
        <w:pStyle w:val="ListBullet"/>
        <w:numPr>
          <w:ilvl w:val="0"/>
          <w:numId w:val="0"/>
        </w:numPr>
        <w:ind w:left="360" w:hanging="360"/>
      </w:pPr>
      <w:r w:rsidRPr="00B54E05">
        <w:t>Select which type of entity your organisation is.</w:t>
      </w:r>
      <w:r w:rsidR="000B6DC2" w:rsidRPr="00B54E05">
        <w:t xml:space="preserve"> </w:t>
      </w:r>
      <w:r w:rsidR="009C6ED9" w:rsidRPr="00B54E05">
        <w:rPr>
          <w:color w:val="FF0000"/>
        </w:rPr>
        <w:t xml:space="preserve"> </w:t>
      </w:r>
    </w:p>
    <w:p w14:paraId="28D8C91F" w14:textId="7F2298F4" w:rsidR="00255E4E" w:rsidRPr="00B54E05" w:rsidRDefault="00DE4C27" w:rsidP="00255E4E">
      <w:pPr>
        <w:pStyle w:val="ListBullet"/>
        <w:numPr>
          <w:ilvl w:val="1"/>
          <w:numId w:val="3"/>
        </w:numPr>
      </w:pPr>
      <w:r w:rsidRPr="00B54E05">
        <w:t>a local government body</w:t>
      </w:r>
    </w:p>
    <w:p w14:paraId="2C1451CF" w14:textId="4029A917" w:rsidR="00255E4E" w:rsidRPr="00B54E05" w:rsidRDefault="00DE4C27" w:rsidP="00255E4E">
      <w:pPr>
        <w:pStyle w:val="ListBullet"/>
        <w:numPr>
          <w:ilvl w:val="1"/>
          <w:numId w:val="3"/>
        </w:numPr>
      </w:pPr>
      <w:r w:rsidRPr="00B54E05">
        <w:t>a joint local government body (as defined in section 14 of the Guidelines):</w:t>
      </w:r>
    </w:p>
    <w:p w14:paraId="64670BCD" w14:textId="77777777" w:rsidR="00DE4C27" w:rsidRDefault="00DE4C27" w:rsidP="00B54E05">
      <w:pPr>
        <w:pStyle w:val="ListBullet"/>
        <w:numPr>
          <w:ilvl w:val="2"/>
          <w:numId w:val="3"/>
        </w:numPr>
      </w:pPr>
      <w:r>
        <w:t>the Australian Capital Territory</w:t>
      </w:r>
    </w:p>
    <w:p w14:paraId="603CB3C7" w14:textId="77777777" w:rsidR="00DE4C27" w:rsidRDefault="00DE4C27" w:rsidP="00B54E05">
      <w:pPr>
        <w:pStyle w:val="ListBullet"/>
        <w:numPr>
          <w:ilvl w:val="2"/>
          <w:numId w:val="3"/>
        </w:numPr>
      </w:pPr>
      <w:r>
        <w:t xml:space="preserve">Anangu Pitjantjatjara Yankunytjatjara </w:t>
      </w:r>
    </w:p>
    <w:p w14:paraId="13C9C03F" w14:textId="77777777" w:rsidR="00DE4C27" w:rsidRDefault="00DE4C27" w:rsidP="00B54E05">
      <w:pPr>
        <w:pStyle w:val="ListBullet"/>
        <w:numPr>
          <w:ilvl w:val="2"/>
          <w:numId w:val="3"/>
        </w:numPr>
      </w:pPr>
      <w:r>
        <w:t xml:space="preserve">Maralinga Tjarutja </w:t>
      </w:r>
    </w:p>
    <w:p w14:paraId="3DE0FA64" w14:textId="77777777" w:rsidR="00DE4C27" w:rsidRDefault="00DE4C27" w:rsidP="00B54E05">
      <w:pPr>
        <w:pStyle w:val="ListBullet"/>
        <w:numPr>
          <w:ilvl w:val="2"/>
          <w:numId w:val="3"/>
        </w:numPr>
      </w:pPr>
      <w:r>
        <w:t xml:space="preserve">Gerard Community Council Aboriginal Corporation </w:t>
      </w:r>
    </w:p>
    <w:p w14:paraId="7AF2AF6F" w14:textId="77777777" w:rsidR="00DE4C27" w:rsidRDefault="00DE4C27" w:rsidP="00B54E05">
      <w:pPr>
        <w:pStyle w:val="ListBullet"/>
        <w:numPr>
          <w:ilvl w:val="2"/>
          <w:numId w:val="3"/>
        </w:numPr>
      </w:pPr>
      <w:r>
        <w:t xml:space="preserve">Nipapanha Community Aboriginal Corporation </w:t>
      </w:r>
    </w:p>
    <w:p w14:paraId="4B411EBF" w14:textId="77777777" w:rsidR="00DE4C27" w:rsidRDefault="00DE4C27" w:rsidP="00B54E05">
      <w:pPr>
        <w:pStyle w:val="ListBullet"/>
        <w:numPr>
          <w:ilvl w:val="2"/>
          <w:numId w:val="3"/>
        </w:numPr>
      </w:pPr>
      <w:r>
        <w:t xml:space="preserve">Yalata Community Council Incorporated </w:t>
      </w:r>
    </w:p>
    <w:p w14:paraId="1C45751B" w14:textId="77777777" w:rsidR="00DE4C27" w:rsidRDefault="00DE4C27" w:rsidP="00B54E05">
      <w:pPr>
        <w:pStyle w:val="ListBullet"/>
        <w:numPr>
          <w:ilvl w:val="2"/>
          <w:numId w:val="3"/>
        </w:numPr>
      </w:pPr>
      <w:r>
        <w:t xml:space="preserve">Cocos (Keeling) Islands Shire Council </w:t>
      </w:r>
    </w:p>
    <w:p w14:paraId="2FAA5FFB" w14:textId="77777777" w:rsidR="00DE4C27" w:rsidRDefault="00DE4C27" w:rsidP="00B54E05">
      <w:pPr>
        <w:pStyle w:val="ListBullet"/>
        <w:numPr>
          <w:ilvl w:val="2"/>
          <w:numId w:val="3"/>
        </w:numPr>
      </w:pPr>
      <w:r>
        <w:t xml:space="preserve">Lord Howe Island Board </w:t>
      </w:r>
    </w:p>
    <w:p w14:paraId="3630EB7D" w14:textId="77777777" w:rsidR="00DE4C27" w:rsidRDefault="00DE4C27" w:rsidP="00B54E05">
      <w:pPr>
        <w:pStyle w:val="ListBullet"/>
        <w:numPr>
          <w:ilvl w:val="2"/>
          <w:numId w:val="3"/>
        </w:numPr>
      </w:pPr>
      <w:r>
        <w:t xml:space="preserve">Norfolk Island Regional Council </w:t>
      </w:r>
    </w:p>
    <w:p w14:paraId="0DC6E2F2" w14:textId="77777777" w:rsidR="00DE4C27" w:rsidRDefault="00DE4C27" w:rsidP="00B54E05">
      <w:pPr>
        <w:pStyle w:val="ListBullet"/>
        <w:numPr>
          <w:ilvl w:val="2"/>
          <w:numId w:val="3"/>
        </w:numPr>
      </w:pPr>
      <w:r>
        <w:t xml:space="preserve">Outback Communities Authority </w:t>
      </w:r>
    </w:p>
    <w:p w14:paraId="21FD0ACC" w14:textId="77777777" w:rsidR="00DE4C27" w:rsidRPr="00503460" w:rsidRDefault="00DE4C27" w:rsidP="00B54E05">
      <w:pPr>
        <w:pStyle w:val="ListBullet"/>
        <w:numPr>
          <w:ilvl w:val="2"/>
          <w:numId w:val="3"/>
        </w:numPr>
      </w:pPr>
      <w:r w:rsidRPr="00503460">
        <w:t xml:space="preserve">Shire of Christmas Island </w:t>
      </w:r>
    </w:p>
    <w:p w14:paraId="03940662" w14:textId="77777777" w:rsidR="00DE4C27" w:rsidRPr="00503460" w:rsidRDefault="00DE4C27" w:rsidP="00B54E05">
      <w:pPr>
        <w:pStyle w:val="ListBullet"/>
        <w:numPr>
          <w:ilvl w:val="2"/>
          <w:numId w:val="3"/>
        </w:numPr>
      </w:pPr>
      <w:r w:rsidRPr="00503460">
        <w:t xml:space="preserve">Silverton Village Committee Incorporated </w:t>
      </w:r>
    </w:p>
    <w:p w14:paraId="60EEC0DD" w14:textId="77777777" w:rsidR="00503460" w:rsidRDefault="00DE4C27" w:rsidP="00503460">
      <w:pPr>
        <w:pStyle w:val="ListBullet"/>
        <w:numPr>
          <w:ilvl w:val="2"/>
          <w:numId w:val="3"/>
        </w:numPr>
      </w:pPr>
      <w:r w:rsidRPr="00503460">
        <w:t>Tibooburra Village Committee Incorporated</w:t>
      </w:r>
    </w:p>
    <w:p w14:paraId="6D9D4FF0" w14:textId="366F2517" w:rsidR="00AA0512" w:rsidRPr="00503460" w:rsidRDefault="00AA0512" w:rsidP="00503460">
      <w:pPr>
        <w:pStyle w:val="ListBullet"/>
        <w:numPr>
          <w:ilvl w:val="2"/>
          <w:numId w:val="3"/>
        </w:numPr>
      </w:pPr>
      <w:r w:rsidRPr="00503460">
        <w:t>none of the above.</w:t>
      </w:r>
    </w:p>
    <w:p w14:paraId="6D36F16F" w14:textId="6E4D3E54" w:rsidR="00193F0F" w:rsidRPr="00503460" w:rsidRDefault="00824500" w:rsidP="00193F0F">
      <w:pPr>
        <w:pStyle w:val="Normalexplanatory"/>
      </w:pPr>
      <w:r w:rsidRPr="00503460">
        <w:t>You must select one of the eligible options from a drop down me</w:t>
      </w:r>
      <w:r w:rsidR="00543F82" w:rsidRPr="00503460">
        <w:t>nu to proceed to next question.</w:t>
      </w:r>
    </w:p>
    <w:p w14:paraId="6FD91766" w14:textId="139019EE" w:rsidR="00193F0F" w:rsidRDefault="00DE4C27">
      <w:pPr>
        <w:pStyle w:val="ListBullet"/>
        <w:numPr>
          <w:ilvl w:val="0"/>
          <w:numId w:val="0"/>
        </w:numPr>
      </w:pPr>
      <w:r w:rsidRPr="00503460">
        <w:t xml:space="preserve">Can you confirm </w:t>
      </w:r>
      <w:r w:rsidR="00CC4C68" w:rsidRPr="00503460">
        <w:t>that your targeted facility/ies or building/s is/are owned, managed or leased by local government at the time</w:t>
      </w:r>
      <w:r w:rsidR="00CC4C68" w:rsidRPr="00DE4C27">
        <w:t xml:space="preserve"> of application. Existing facilities and buildings owned by local government, but tenanted by others, are eligible</w:t>
      </w:r>
      <w:r>
        <w:t>?</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76EAD6AB" w14:textId="5124EC53" w:rsidR="00DE4C27" w:rsidRDefault="00CC4C68" w:rsidP="00B54E05">
      <w:pPr>
        <w:pStyle w:val="Normalexplanatory"/>
        <w:rPr>
          <w:i w:val="0"/>
          <w:color w:val="auto"/>
        </w:rPr>
      </w:pPr>
      <w:r w:rsidRPr="00B54E05">
        <w:rPr>
          <w:i w:val="0"/>
          <w:color w:val="auto"/>
        </w:rPr>
        <w:t xml:space="preserve">Can you confirm </w:t>
      </w:r>
      <w:r w:rsidR="00DE4C27" w:rsidRPr="00DE4C27">
        <w:rPr>
          <w:i w:val="0"/>
          <w:color w:val="auto"/>
        </w:rPr>
        <w:t>that you will share your knowledge and learnings with other local governments and similar commercial facilities during and at the completion of your project, including the completion of a proforma case study</w:t>
      </w:r>
    </w:p>
    <w:p w14:paraId="7A326F91" w14:textId="77777777" w:rsidR="00CC4C68" w:rsidRDefault="00CC4C68" w:rsidP="00CC4C68">
      <w:pPr>
        <w:pStyle w:val="Normalexplanatory"/>
      </w:pPr>
      <w:r>
        <w:t>You must answer yes to proceed to next question.</w:t>
      </w:r>
    </w:p>
    <w:p w14:paraId="5E8AEB6F" w14:textId="48AD3B21" w:rsidR="00DE4C27" w:rsidRPr="00DE4C27" w:rsidRDefault="00CC4C68" w:rsidP="00B54E05">
      <w:pPr>
        <w:rPr>
          <w:lang w:eastAsia="en-AU"/>
        </w:rPr>
      </w:pPr>
      <w:r>
        <w:rPr>
          <w:lang w:eastAsia="en-AU"/>
        </w:rPr>
        <w:t xml:space="preserve">Can you </w:t>
      </w:r>
      <w:r w:rsidR="00DE4C27" w:rsidRPr="00DE4C27">
        <w:rPr>
          <w:lang w:eastAsia="en-AU"/>
        </w:rPr>
        <w:t xml:space="preserve">provide all relevant mandatory attachments as outlined in section 7.1. </w:t>
      </w:r>
    </w:p>
    <w:p w14:paraId="4A5BE07C" w14:textId="5780F49C" w:rsidR="001D6CE4" w:rsidRDefault="00D06586" w:rsidP="004D0ED1">
      <w:pPr>
        <w:pStyle w:val="Normalexplanatory"/>
      </w:pPr>
      <w:r>
        <w:t xml:space="preserve">You must answer yes </w:t>
      </w:r>
      <w:r w:rsidR="000B6DC2">
        <w:t>to proceed to next section.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6C043574" w:rsidR="009C6ED9" w:rsidRPr="006426B8" w:rsidRDefault="0051131D" w:rsidP="009C6ED9">
      <w:pPr>
        <w:pStyle w:val="Heading2"/>
      </w:pPr>
      <w:r w:rsidRPr="006426B8">
        <w:lastRenderedPageBreak/>
        <w:t>Primary contact</w:t>
      </w:r>
    </w:p>
    <w:p w14:paraId="03CF7D37" w14:textId="77777777" w:rsidR="009C6ED9" w:rsidRPr="006426B8" w:rsidRDefault="009C6ED9" w:rsidP="009C6ED9">
      <w:r w:rsidRPr="006426B8">
        <w:t xml:space="preserve">You must provide the details of a primary contact for your application. </w:t>
      </w:r>
    </w:p>
    <w:p w14:paraId="4A035E0D" w14:textId="77777777" w:rsidR="009C6ED9" w:rsidRPr="006426B8" w:rsidRDefault="009C6ED9" w:rsidP="009C6ED9">
      <w:pPr>
        <w:pStyle w:val="Normallongformdescription"/>
      </w:pPr>
      <w:r w:rsidRPr="006426B8">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Pr="006426B8" w:rsidRDefault="009C6ED9" w:rsidP="009C6ED9">
      <w:pPr>
        <w:pStyle w:val="Normallongformdescription"/>
      </w:pPr>
      <w:r w:rsidRPr="006426B8">
        <w:t>If these details change, inform us as soon as possible so emails can be redirected.</w:t>
      </w:r>
    </w:p>
    <w:p w14:paraId="0FA771B2" w14:textId="77777777" w:rsidR="009C6ED9" w:rsidRPr="006426B8" w:rsidRDefault="009C6ED9" w:rsidP="009C6ED9">
      <w:pPr>
        <w:pStyle w:val="Normalexplanatory"/>
      </w:pPr>
      <w:r w:rsidRPr="006426B8">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25C17CCD" w14:textId="41EC1A30" w:rsidR="009C6ED9" w:rsidRPr="006426B8" w:rsidRDefault="009C6ED9" w:rsidP="009C6ED9">
      <w:pPr>
        <w:pStyle w:val="ListBullet"/>
      </w:pPr>
      <w:r w:rsidRPr="006426B8">
        <w:t>Title</w:t>
      </w:r>
      <w:r w:rsidR="0051131D" w:rsidRPr="006426B8">
        <w:t xml:space="preserve"> (optional)</w:t>
      </w:r>
    </w:p>
    <w:p w14:paraId="0ADD94B9" w14:textId="30EA6531" w:rsidR="009C6ED9" w:rsidRPr="006426B8" w:rsidRDefault="009C6ED9" w:rsidP="009C6ED9">
      <w:pPr>
        <w:pStyle w:val="ListBullet"/>
      </w:pPr>
      <w:r w:rsidRPr="006426B8">
        <w:t>Given name</w:t>
      </w:r>
    </w:p>
    <w:p w14:paraId="719F4549" w14:textId="3F3B3A24" w:rsidR="009C6ED9" w:rsidRPr="006426B8" w:rsidRDefault="009C6ED9" w:rsidP="009C6ED9">
      <w:pPr>
        <w:pStyle w:val="ListBullet"/>
      </w:pPr>
      <w:r w:rsidRPr="006426B8">
        <w:t>Family name</w:t>
      </w:r>
    </w:p>
    <w:p w14:paraId="144DFE0F" w14:textId="2628F3EA" w:rsidR="0051131D" w:rsidRPr="006426B8" w:rsidRDefault="0051131D" w:rsidP="0051131D">
      <w:pPr>
        <w:pStyle w:val="ListBullet"/>
      </w:pPr>
      <w:r w:rsidRPr="006426B8">
        <w:t>Phone number</w:t>
      </w:r>
    </w:p>
    <w:p w14:paraId="44502800" w14:textId="3825C883" w:rsidR="0051131D" w:rsidRPr="006426B8" w:rsidRDefault="009C6ED9" w:rsidP="0051131D">
      <w:pPr>
        <w:pStyle w:val="ListBullet"/>
      </w:pPr>
      <w:r w:rsidRPr="006426B8">
        <w:t>Email address</w:t>
      </w:r>
    </w:p>
    <w:p w14:paraId="2A089746" w14:textId="69878758" w:rsidR="0051131D" w:rsidRPr="006426B8" w:rsidRDefault="0051131D" w:rsidP="0051131D">
      <w:pPr>
        <w:pStyle w:val="ListBullet"/>
        <w:spacing w:line="360" w:lineRule="auto"/>
      </w:pPr>
      <w:r w:rsidRPr="006426B8">
        <w:t>Relationship to applicant</w:t>
      </w:r>
    </w:p>
    <w:p w14:paraId="4F84B71B" w14:textId="1FA27EB5" w:rsidR="0051131D" w:rsidRPr="006426B8" w:rsidRDefault="0051131D" w:rsidP="0051131D">
      <w:pPr>
        <w:rPr>
          <w:rFonts w:asciiTheme="minorHAnsi" w:hAnsiTheme="minorHAnsi" w:cstheme="minorHAnsi"/>
          <w:b/>
          <w:bCs/>
          <w:sz w:val="28"/>
          <w:szCs w:val="28"/>
        </w:rPr>
      </w:pPr>
      <w:r w:rsidRPr="006426B8">
        <w:rPr>
          <w:rFonts w:asciiTheme="minorHAnsi" w:hAnsiTheme="minorHAnsi" w:cstheme="minorHAnsi"/>
          <w:b/>
          <w:bCs/>
          <w:sz w:val="28"/>
          <w:szCs w:val="28"/>
        </w:rPr>
        <w:t>Authorised signatory</w:t>
      </w:r>
    </w:p>
    <w:p w14:paraId="1EFCC29C" w14:textId="77777777" w:rsidR="0051131D" w:rsidRPr="006426B8" w:rsidRDefault="0051131D" w:rsidP="0051131D">
      <w:pPr>
        <w:pStyle w:val="ListBullet"/>
      </w:pPr>
      <w:r w:rsidRPr="006426B8">
        <w:t>Title (optional)</w:t>
      </w:r>
    </w:p>
    <w:p w14:paraId="61C294E4" w14:textId="0670BDC1" w:rsidR="0051131D" w:rsidRPr="006426B8" w:rsidRDefault="0051131D" w:rsidP="0051131D">
      <w:pPr>
        <w:pStyle w:val="ListBullet"/>
      </w:pPr>
      <w:r w:rsidRPr="006426B8">
        <w:t>Given name</w:t>
      </w:r>
    </w:p>
    <w:p w14:paraId="00D6CDD7" w14:textId="64D3D167" w:rsidR="0051131D" w:rsidRPr="006426B8" w:rsidRDefault="0051131D" w:rsidP="0051131D">
      <w:pPr>
        <w:pStyle w:val="ListBullet"/>
      </w:pPr>
      <w:r w:rsidRPr="006426B8">
        <w:t>Family name</w:t>
      </w:r>
    </w:p>
    <w:p w14:paraId="4BA370DE" w14:textId="5F78226B" w:rsidR="0051131D" w:rsidRPr="006426B8" w:rsidRDefault="0051131D" w:rsidP="0051131D">
      <w:pPr>
        <w:pStyle w:val="ListBullet"/>
      </w:pPr>
      <w:r w:rsidRPr="006426B8">
        <w:t>Phone number</w:t>
      </w:r>
    </w:p>
    <w:p w14:paraId="582DE497" w14:textId="6CCA2493" w:rsidR="0051131D" w:rsidRPr="006426B8" w:rsidRDefault="0051131D" w:rsidP="0051131D">
      <w:pPr>
        <w:pStyle w:val="ListBullet"/>
      </w:pPr>
      <w:r w:rsidRPr="006426B8">
        <w:t>Email address</w:t>
      </w:r>
    </w:p>
    <w:p w14:paraId="4494BA7E" w14:textId="5D7E9171" w:rsidR="0051131D" w:rsidRPr="0051131D" w:rsidRDefault="0051131D" w:rsidP="0051131D">
      <w:pPr>
        <w:pStyle w:val="ListBullet"/>
        <w:numPr>
          <w:ilvl w:val="0"/>
          <w:numId w:val="0"/>
        </w:numPr>
        <w:rPr>
          <w:rFonts w:asciiTheme="minorHAnsi" w:hAnsiTheme="minorHAnsi" w:cstheme="minorHAnsi"/>
          <w:b/>
          <w:bCs/>
          <w:sz w:val="28"/>
          <w:szCs w:val="28"/>
        </w:rPr>
        <w:sectPr w:rsidR="0051131D" w:rsidRPr="0051131D" w:rsidSect="00937C6C">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1D0EE15C" w:rsidR="00CC13BF" w:rsidRDefault="00CC13BF" w:rsidP="00CC13BF">
      <w:pPr>
        <w:pStyle w:val="Normalexplanatory"/>
      </w:pPr>
      <w:r w:rsidRPr="00E46E90">
        <w:t xml:space="preserve">All </w:t>
      </w:r>
      <w:r>
        <w:t xml:space="preserve">values must be whole numbers. For </w:t>
      </w:r>
      <w:r w:rsidR="002501FE">
        <w:t>example</w:t>
      </w:r>
      <w:r w:rsidR="00D36DA4">
        <w:t>:</w:t>
      </w:r>
      <w:r>
        <w:t xml:space="preserve"> </w:t>
      </w:r>
    </w:p>
    <w:p w14:paraId="57C8D563" w14:textId="14600BF4" w:rsidR="00CC13BF" w:rsidRDefault="00CC13BF" w:rsidP="00CC13BF">
      <w:pPr>
        <w:pStyle w:val="Normalexplanatory"/>
      </w:pPr>
      <w:r>
        <w:t>6.5 months should be presented as 7 months</w:t>
      </w:r>
    </w:p>
    <w:p w14:paraId="0A525A54" w14:textId="65EE4DD4" w:rsidR="00CC13BF" w:rsidRPr="00CC13BF" w:rsidRDefault="00CC13BF" w:rsidP="00CC13BF">
      <w:pPr>
        <w:pStyle w:val="Normalexplanatory"/>
      </w:pPr>
      <w:r>
        <w:t>$2 million should be presented as $2,000,000</w:t>
      </w:r>
      <w:r w:rsidR="00D36DA4">
        <w:t>.</w:t>
      </w:r>
    </w:p>
    <w:p w14:paraId="3B32F589" w14:textId="4959ABF8" w:rsidR="005E483D" w:rsidRPr="008F3266" w:rsidRDefault="00BB3923" w:rsidP="00182735">
      <w:pPr>
        <w:pStyle w:val="ListBullet"/>
      </w:pPr>
      <w:r>
        <w:t>Has</w:t>
      </w:r>
      <w:r w:rsidR="00D36DA4">
        <w:t xml:space="preserve"> your organisation</w:t>
      </w:r>
      <w:r>
        <w:t xml:space="preserve"> existed for a complete financial year?</w:t>
      </w:r>
      <w:r w:rsidR="00D36DA4">
        <w:t xml:space="preserve"> </w:t>
      </w:r>
      <w:r w:rsidR="009C6ED9">
        <w:rPr>
          <w:color w:val="FF0000"/>
        </w:rPr>
        <w:t xml:space="preserve"> </w:t>
      </w:r>
    </w:p>
    <w:p w14:paraId="317B73A1" w14:textId="58A3DC03" w:rsidR="00D36DA4" w:rsidRDefault="00D36DA4" w:rsidP="00182735">
      <w:pPr>
        <w:pStyle w:val="ListBullet"/>
      </w:pPr>
      <w:r>
        <w:t>If yes, what was the latest complete financial year?</w:t>
      </w:r>
    </w:p>
    <w:p w14:paraId="1A873506" w14:textId="30A84639" w:rsidR="005E483D" w:rsidRDefault="00182735" w:rsidP="00182735">
      <w:pPr>
        <w:pStyle w:val="ListBullet"/>
      </w:pPr>
      <w:r>
        <w:t>If no, enter the number of months completed in the financial year to date.</w:t>
      </w:r>
    </w:p>
    <w:p w14:paraId="06E9F27A" w14:textId="60AE12DF" w:rsidR="00182735" w:rsidRDefault="00D36DA4" w:rsidP="00182735">
      <w:r>
        <w:t>P</w:t>
      </w:r>
      <w:r w:rsidR="00182735">
        <w:t xml:space="preserve">rovide the following </w:t>
      </w:r>
      <w:r>
        <w:t xml:space="preserve">figures </w:t>
      </w:r>
      <w:r w:rsidR="00E66058">
        <w:t>for the financial year you have entered above</w:t>
      </w:r>
      <w:r w:rsidR="00182735">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10271440" w:rsidR="00182735" w:rsidRDefault="00182735" w:rsidP="00182735">
      <w:pPr>
        <w:pStyle w:val="ListBullet"/>
      </w:pPr>
      <w:r>
        <w:t xml:space="preserve">Sales </w:t>
      </w:r>
      <w:r w:rsidR="00E66058">
        <w:t>r</w:t>
      </w:r>
      <w:r>
        <w:t>evenue (</w:t>
      </w:r>
      <w:r w:rsidR="00E66058">
        <w:t>t</w:t>
      </w:r>
      <w:r>
        <w:t>urnover)</w:t>
      </w:r>
      <w:r w:rsidR="00D36DA4">
        <w:t xml:space="preserve"> </w:t>
      </w:r>
      <w:r w:rsidR="009C6ED9">
        <w:rPr>
          <w:color w:val="FF0000"/>
        </w:rPr>
        <w:t xml:space="preserve"> </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464095D8" w:rsidR="00182735" w:rsidRPr="00E46E90" w:rsidRDefault="00182735" w:rsidP="00182735">
      <w:pPr>
        <w:pStyle w:val="ListBullet"/>
      </w:pPr>
      <w:r w:rsidRPr="00E46E90">
        <w:t>Export revenue</w:t>
      </w:r>
      <w:r w:rsidR="00D36DA4">
        <w:t xml:space="preserve"> </w:t>
      </w:r>
      <w:r w:rsidR="009C6ED9">
        <w:rPr>
          <w:color w:val="FF0000"/>
        </w:rPr>
        <w:t xml:space="preserve"> </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36C15AF5" w:rsidR="00182735" w:rsidRPr="00E46E90" w:rsidRDefault="00182735" w:rsidP="00182735">
      <w:pPr>
        <w:pStyle w:val="ListBullet"/>
      </w:pPr>
      <w:r w:rsidRPr="00E46E90">
        <w:t>R&amp;D expenditure</w:t>
      </w:r>
      <w:r w:rsidR="00D36DA4">
        <w:t xml:space="preserve"> </w:t>
      </w:r>
      <w:r w:rsidR="009C6ED9">
        <w:rPr>
          <w:color w:val="FF0000"/>
        </w:rPr>
        <w:t xml:space="preserve"> </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32CB3A87" w:rsidR="00182735" w:rsidRPr="00E46E90" w:rsidRDefault="00182735" w:rsidP="00182735">
      <w:pPr>
        <w:pStyle w:val="ListBullet"/>
      </w:pPr>
      <w:r w:rsidRPr="00E46E90">
        <w:t>Taxable income</w:t>
      </w:r>
      <w:r w:rsidR="00F34690">
        <w:t xml:space="preserve"> </w:t>
      </w:r>
      <w:r w:rsidR="009C6ED9">
        <w:rPr>
          <w:color w:val="FF0000"/>
        </w:rPr>
        <w:t xml:space="preserve"> </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3991187F" w:rsidR="00182735" w:rsidRPr="00E46E90" w:rsidRDefault="00FC7898" w:rsidP="00182735">
      <w:pPr>
        <w:pStyle w:val="ListBullet"/>
      </w:pPr>
      <w:r>
        <w:t>Number</w:t>
      </w:r>
      <w:r w:rsidR="00182735">
        <w:t xml:space="preserve"> of employees</w:t>
      </w:r>
      <w:r w:rsidR="00182735" w:rsidRPr="00E46E90">
        <w:t xml:space="preserve"> (headcount)</w:t>
      </w:r>
      <w:r w:rsidR="00F34690">
        <w:t xml:space="preserve"> </w:t>
      </w:r>
      <w:r w:rsidR="009C6ED9">
        <w:rPr>
          <w:color w:val="FF0000"/>
        </w:rPr>
        <w:t xml:space="preserve"> </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0E65969B" w:rsidR="00182735" w:rsidRDefault="00FC7898" w:rsidP="00182735">
      <w:pPr>
        <w:pStyle w:val="ListBullet"/>
      </w:pPr>
      <w:r>
        <w:t>Number</w:t>
      </w:r>
      <w:r w:rsidR="00182735">
        <w:t xml:space="preserve"> of independent contractors (headcount)</w:t>
      </w:r>
      <w:r w:rsidR="00F34690">
        <w:t xml:space="preserve"> </w:t>
      </w:r>
      <w:r w:rsidR="009C6ED9">
        <w:rPr>
          <w:color w:val="FF0000"/>
        </w:rPr>
        <w:t xml:space="preserve"> </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1116CD95" w:rsidR="00DE0AFD" w:rsidRDefault="00DE0AFD" w:rsidP="00DE0AFD">
      <w:pPr>
        <w:pStyle w:val="Heading3"/>
      </w:pPr>
      <w:r>
        <w:t>ANZSIC code</w:t>
      </w:r>
    </w:p>
    <w:p w14:paraId="4613414B" w14:textId="7B69D1CA" w:rsidR="00DE0AFD" w:rsidRDefault="00DE0AFD" w:rsidP="00DE0AFD">
      <w:r>
        <w:t xml:space="preserve">Provide </w:t>
      </w:r>
      <w:r w:rsidR="00F34690">
        <w:t xml:space="preserve">the Australian and New Zealand Standard Industrial Classification </w:t>
      </w:r>
      <w:r w:rsidR="00F34690" w:rsidRPr="00650A1D">
        <w:t>(</w:t>
      </w:r>
      <w:hyperlink r:id="rId25"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6A4F834F"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rsidRPr="00650A1D">
        <w:t>division</w:t>
      </w:r>
      <w:r w:rsidR="00F34690">
        <w:t>.</w:t>
      </w:r>
      <w:r w:rsidRPr="00650A1D">
        <w:t xml:space="preserve"> </w:t>
      </w:r>
      <w:r w:rsidR="009C6ED9">
        <w:rPr>
          <w:color w:val="FF0000"/>
        </w:rPr>
        <w:t xml:space="preserve"> </w:t>
      </w:r>
    </w:p>
    <w:p w14:paraId="40C00864" w14:textId="076D6716"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t>class</w:t>
      </w:r>
      <w:r w:rsidR="00F34690">
        <w:t>.</w:t>
      </w:r>
      <w:r w:rsidRPr="00650A1D">
        <w:t xml:space="preserve"> </w:t>
      </w:r>
      <w:r w:rsidR="009C6ED9">
        <w:rPr>
          <w:color w:val="FF0000"/>
        </w:rPr>
        <w:t xml:space="preserve"> </w:t>
      </w:r>
    </w:p>
    <w:p w14:paraId="220EADFC" w14:textId="55FDBFAB" w:rsidR="00DE0AFD" w:rsidRDefault="00DE0AFD" w:rsidP="00DE0AFD">
      <w:pPr>
        <w:pStyle w:val="Heading3"/>
      </w:pPr>
      <w:r>
        <w:lastRenderedPageBreak/>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6"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35DB7264"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w:t>
      </w:r>
      <w:r w:rsidR="00E82B79">
        <w:t>deliver reduced energy bills and emissions from local government-owned and/or operated facilities</w:t>
      </w:r>
      <w:r w:rsidRPr="00B54E05">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18BB7A5B" w:rsidR="003B792F" w:rsidRPr="00824887" w:rsidRDefault="003B792F" w:rsidP="003B792F">
      <w:r w:rsidRPr="00B54E05">
        <w:t>You must also provide a project plan which you should attach later in your application.</w:t>
      </w:r>
      <w:r w:rsidR="002E6EFF" w:rsidRPr="00B54E05">
        <w:t xml:space="preserve"> Refer to the grant opportunity guidelines for the requirement</w:t>
      </w:r>
      <w:r w:rsidR="004B3B47" w:rsidRPr="00B54E05">
        <w:t>s</w:t>
      </w:r>
      <w:r w:rsidR="002E6EFF" w:rsidRPr="00B54E05">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470B5A62" w14:textId="26A059E8" w:rsidR="00041962" w:rsidRPr="00B54E05" w:rsidRDefault="00041962" w:rsidP="00041962">
      <w:pPr>
        <w:pStyle w:val="Normalexplanatory"/>
      </w:pPr>
      <w:r w:rsidRPr="00B54E05">
        <w:t xml:space="preserve">Your project must be completed </w:t>
      </w:r>
      <w:r w:rsidR="002F3323" w:rsidRPr="00B54E05">
        <w:t>by</w:t>
      </w:r>
      <w:r w:rsidR="00E82B79" w:rsidRPr="00B54E05">
        <w:t xml:space="preserve"> 31 March 202</w:t>
      </w:r>
      <w:r w:rsidR="006A27C4">
        <w:t>8</w:t>
      </w:r>
      <w:r w:rsidR="002F3323" w:rsidRPr="00B54E05">
        <w:t>.</w:t>
      </w:r>
      <w:r w:rsidRPr="00B54E05">
        <w:t xml:space="preserve"> </w:t>
      </w:r>
    </w:p>
    <w:p w14:paraId="1FA70960" w14:textId="559C76AC" w:rsidR="00CD18FB" w:rsidRDefault="00E82B79" w:rsidP="00E82B79">
      <w:pPr>
        <w:pStyle w:val="Normalexplanatory"/>
      </w:pPr>
      <w:r>
        <w:t xml:space="preserve">The maximum project length is </w:t>
      </w:r>
      <w:r w:rsidR="006A27C4">
        <w:t>24</w:t>
      </w:r>
      <w:r>
        <w:t xml:space="preserve"> months.</w:t>
      </w:r>
    </w:p>
    <w:p w14:paraId="03B106E8" w14:textId="77777777" w:rsidR="0016611E" w:rsidRDefault="00176737" w:rsidP="0016611E">
      <w:pPr>
        <w:pStyle w:val="Normalexplanatory"/>
      </w:pPr>
      <w:r w:rsidRPr="00AA0512">
        <w:t>The start and end dates you enter here will drive the visible financial years in the project budget on the next page.</w:t>
      </w:r>
    </w:p>
    <w:p w14:paraId="77F078E1" w14:textId="4DAF81E4" w:rsidR="0016611E" w:rsidDel="00B22C5A" w:rsidRDefault="0016611E" w:rsidP="0016611E">
      <w:pPr>
        <w:pStyle w:val="Normalexplanatory"/>
      </w:pPr>
      <w:r>
        <w:t xml:space="preserve">The project length will be calculated by the start and end dates you enter. </w:t>
      </w:r>
    </w:p>
    <w:p w14:paraId="27EA0988" w14:textId="73E11B19" w:rsidR="00BC6D60" w:rsidRDefault="00BC6D60" w:rsidP="00BC6D60">
      <w:pPr>
        <w:pStyle w:val="ListBullet"/>
      </w:pPr>
      <w:r>
        <w:t xml:space="preserve">Estimated project </w:t>
      </w:r>
      <w:r w:rsidR="00CD18FB">
        <w:t>start</w:t>
      </w:r>
      <w:r>
        <w:t xml:space="preserve"> date</w:t>
      </w:r>
      <w:r w:rsidR="00685F38">
        <w:t xml:space="preserve"> </w:t>
      </w:r>
      <w:r w:rsidR="009C6ED9">
        <w:rPr>
          <w:color w:val="FF0000"/>
        </w:rPr>
        <w:t xml:space="preserve"> </w:t>
      </w:r>
    </w:p>
    <w:p w14:paraId="587C7681" w14:textId="1DD97735" w:rsidR="00BC6D60" w:rsidRDefault="00BC6D60" w:rsidP="00BC6D60">
      <w:pPr>
        <w:pStyle w:val="ListBullet"/>
      </w:pPr>
      <w:r>
        <w:lastRenderedPageBreak/>
        <w:t xml:space="preserve">Estimated project </w:t>
      </w:r>
      <w:r w:rsidR="00CD18FB">
        <w:t>end</w:t>
      </w:r>
      <w:r>
        <w:t xml:space="preserve"> date</w:t>
      </w:r>
      <w:r w:rsidR="00685F38">
        <w:t xml:space="preserve"> </w:t>
      </w:r>
      <w:r w:rsidR="009C6ED9">
        <w:rPr>
          <w:color w:val="FF0000"/>
        </w:rPr>
        <w:t xml:space="preserve"> </w:t>
      </w:r>
    </w:p>
    <w:p w14:paraId="2482FB8E" w14:textId="7E9A8189" w:rsidR="00BC6D60" w:rsidRDefault="00BC6D60" w:rsidP="00BC6D60">
      <w:pPr>
        <w:pStyle w:val="ListBullet"/>
      </w:pPr>
      <w:r>
        <w:t xml:space="preserve">Estimated project </w:t>
      </w:r>
      <w:r w:rsidR="006A6910">
        <w:t xml:space="preserve">duration </w:t>
      </w:r>
      <w:r>
        <w:t>(in months)</w:t>
      </w:r>
    </w:p>
    <w:p w14:paraId="228A58DB" w14:textId="2DD02130" w:rsidR="00B51D67" w:rsidRPr="00B54E05" w:rsidRDefault="00CD18FB" w:rsidP="00B51D67">
      <w:pPr>
        <w:pStyle w:val="Heading3"/>
      </w:pPr>
      <w:r w:rsidRPr="00B54E05">
        <w:t>Proje</w:t>
      </w:r>
      <w:r w:rsidR="008F48A4" w:rsidRPr="00B54E05">
        <w:t>ct</w:t>
      </w:r>
      <w:r w:rsidRPr="00B54E05">
        <w:t xml:space="preserve"> m</w:t>
      </w:r>
      <w:r w:rsidR="00B51D67" w:rsidRPr="00B54E05">
        <w:t>ilestones</w:t>
      </w:r>
    </w:p>
    <w:p w14:paraId="6FD44DB0" w14:textId="790D2AB0" w:rsidR="00B51D67" w:rsidRDefault="00924E48" w:rsidP="00B51D67">
      <w:r>
        <w:t xml:space="preserve">Provide details on the project milestones including the key activities occurring at each milestone. </w:t>
      </w:r>
    </w:p>
    <w:p w14:paraId="600A5EBD" w14:textId="40FFCDCD" w:rsidR="00B22C5A" w:rsidRDefault="00924E48" w:rsidP="00924E48">
      <w:pPr>
        <w:pStyle w:val="Normalexplanatory"/>
      </w:pPr>
      <w:r>
        <w:t xml:space="preserve">The milestone start and end dates must be </w:t>
      </w:r>
      <w:r w:rsidR="00B22C5A">
        <w:t xml:space="preserve">within </w:t>
      </w:r>
      <w:r>
        <w:t xml:space="preserve">the project start and end dates. </w:t>
      </w:r>
      <w:r w:rsidR="004673B6" w:rsidRPr="006A27C4">
        <w:t xml:space="preserve">You can add up to </w:t>
      </w:r>
      <w:r w:rsidR="00CC4C68" w:rsidRPr="006A27C4">
        <w:t xml:space="preserve">10 </w:t>
      </w:r>
      <w:r w:rsidR="004673B6" w:rsidRPr="006A27C4">
        <w:t>milestones</w:t>
      </w:r>
    </w:p>
    <w:p w14:paraId="6ABC12A4" w14:textId="3ABF0019" w:rsidR="003024A3" w:rsidRDefault="003024A3" w:rsidP="003024A3">
      <w:pPr>
        <w:pStyle w:val="ListBullet"/>
      </w:pPr>
      <w:r>
        <w:t xml:space="preserve">Milestone </w:t>
      </w:r>
      <w:r w:rsidR="008C1BE2">
        <w:t>title</w:t>
      </w:r>
      <w:r w:rsidR="00B22C5A">
        <w:t xml:space="preserve"> </w:t>
      </w:r>
      <w:r w:rsidR="009C6ED9">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4C73A2BC" w:rsidR="003024A3" w:rsidRDefault="003024A3" w:rsidP="00F83927">
      <w:pPr>
        <w:pStyle w:val="ListBullet"/>
      </w:pPr>
      <w:r>
        <w:t>Description</w:t>
      </w:r>
      <w:r w:rsidR="00B22C5A">
        <w:t xml:space="preserve"> </w:t>
      </w:r>
      <w:r w:rsidR="009C6ED9">
        <w:rPr>
          <w:color w:val="FF0000"/>
        </w:rPr>
        <w:t xml:space="preserve"> </w:t>
      </w:r>
    </w:p>
    <w:p w14:paraId="614A4E5F" w14:textId="3118EBFB" w:rsidR="00F83927" w:rsidRDefault="00F83927" w:rsidP="00F83927">
      <w:pPr>
        <w:pStyle w:val="Normalexplanatory"/>
      </w:pPr>
      <w:r>
        <w:t>Your response is limited to 750 characters including spaces and does not support formatting.</w:t>
      </w:r>
    </w:p>
    <w:p w14:paraId="1D92161F" w14:textId="0B36F678" w:rsidR="003024A3" w:rsidRDefault="003024A3" w:rsidP="00F83927">
      <w:pPr>
        <w:pStyle w:val="ListBullet"/>
      </w:pPr>
      <w:r>
        <w:t>Estimated start date</w:t>
      </w:r>
      <w:r w:rsidR="00B22C5A">
        <w:t xml:space="preserve"> </w:t>
      </w:r>
      <w:r w:rsidR="009C6ED9">
        <w:rPr>
          <w:color w:val="FF0000"/>
        </w:rPr>
        <w:t xml:space="preserve"> </w:t>
      </w:r>
    </w:p>
    <w:p w14:paraId="66905890" w14:textId="569A09D9" w:rsidR="00265C47" w:rsidRDefault="003024A3" w:rsidP="00405849">
      <w:pPr>
        <w:pStyle w:val="ListBullet"/>
      </w:pPr>
      <w:r>
        <w:t>Estimated end date</w:t>
      </w:r>
      <w:r w:rsidR="00B22C5A">
        <w:t xml:space="preserve"> </w:t>
      </w:r>
      <w:r w:rsidR="009C6ED9">
        <w:rPr>
          <w:color w:val="FF0000"/>
        </w:rPr>
        <w:t xml:space="preserve"> </w:t>
      </w:r>
    </w:p>
    <w:p w14:paraId="11AD9A00" w14:textId="77777777" w:rsidR="00B04E0E" w:rsidRDefault="00B04E0E" w:rsidP="00B04E0E">
      <w:pPr>
        <w:pStyle w:val="Heading3"/>
      </w:pPr>
      <w:r>
        <w:t>Project location</w:t>
      </w:r>
    </w:p>
    <w:p w14:paraId="59738834" w14:textId="54BECAF7"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5ECAFC64" w14:textId="250950B6" w:rsidR="00B04E0E" w:rsidRDefault="00B04E0E" w:rsidP="00B04E0E">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3DA3C4EE" w14:textId="77777777" w:rsidR="002D0AC6" w:rsidRDefault="002D0AC6">
      <w:pPr>
        <w:spacing w:before="0" w:after="200" w:line="276" w:lineRule="auto"/>
        <w:rPr>
          <w:i/>
          <w:color w:val="264F90"/>
          <w:lang w:eastAsia="en-AU"/>
        </w:rPr>
      </w:pPr>
      <w:r>
        <w:br w:type="page"/>
      </w:r>
    </w:p>
    <w:p w14:paraId="23BC6706" w14:textId="6848CBE1" w:rsidR="009C6ED9" w:rsidRPr="003D6D67" w:rsidRDefault="009C6ED9" w:rsidP="009C6ED9">
      <w:pPr>
        <w:spacing w:before="0" w:after="200" w:line="276" w:lineRule="auto"/>
        <w:rPr>
          <w:rFonts w:asciiTheme="minorHAnsi" w:eastAsiaTheme="majorEastAsia" w:hAnsiTheme="minorHAnsi" w:cstheme="majorBidi"/>
          <w:b/>
          <w:bCs/>
          <w:sz w:val="24"/>
          <w:szCs w:val="24"/>
          <w:lang w:eastAsia="en-AU"/>
        </w:rPr>
      </w:pPr>
    </w:p>
    <w:p w14:paraId="52A5F873" w14:textId="1EE1BC88" w:rsidR="00954C0E" w:rsidRPr="002D3A0A" w:rsidRDefault="00954C0E" w:rsidP="00954C0E">
      <w:pPr>
        <w:pStyle w:val="Heading2"/>
      </w:pPr>
      <w:r w:rsidRPr="002D3A0A">
        <w:t xml:space="preserve">Project </w:t>
      </w:r>
      <w:r w:rsidR="00E06020">
        <w:t>budget</w:t>
      </w:r>
    </w:p>
    <w:p w14:paraId="1D51087A" w14:textId="6CE76F8B" w:rsidR="00B22C5A" w:rsidRDefault="00B22C5A" w:rsidP="00B22C5A">
      <w:r>
        <w:t xml:space="preserve">Provide a summary of your </w:t>
      </w:r>
      <w:r w:rsidRPr="00B54E05">
        <w:t>eligible</w:t>
      </w:r>
      <w:r>
        <w:t xml:space="preserve"> project expenditure over the life of the project.</w:t>
      </w:r>
    </w:p>
    <w:p w14:paraId="42ED7652" w14:textId="77777777" w:rsidR="003831B1" w:rsidRDefault="003831B1" w:rsidP="003831B1">
      <w:pPr>
        <w:pStyle w:val="Normalexplanatory"/>
        <w:numPr>
          <w:ilvl w:val="0"/>
          <w:numId w:val="31"/>
        </w:numPr>
      </w:pPr>
      <w:r>
        <w:t xml:space="preserve">Registered for GST - enter the GST exclusive amount. </w:t>
      </w:r>
    </w:p>
    <w:p w14:paraId="2AE0F08C" w14:textId="77777777" w:rsidR="003831B1" w:rsidRDefault="003831B1" w:rsidP="003831B1">
      <w:pPr>
        <w:pStyle w:val="Normalexplanatory"/>
        <w:numPr>
          <w:ilvl w:val="0"/>
          <w:numId w:val="31"/>
        </w:numPr>
      </w:pPr>
      <w:r>
        <w:t xml:space="preserve">Not registered for GST - enter the GST inclusive amount. </w:t>
      </w:r>
    </w:p>
    <w:p w14:paraId="48BEFC5F" w14:textId="410404AF" w:rsidR="00B22C5A" w:rsidRDefault="00B22C5A" w:rsidP="00B22C5A">
      <w:pPr>
        <w:pStyle w:val="Normalexplanatory"/>
      </w:pPr>
      <w:r>
        <w:t>We only provide grant funding based on eligible expenditure. Refer to the guidelines for guidance on eligible expenditure.</w:t>
      </w:r>
    </w:p>
    <w:p w14:paraId="61E4B05C" w14:textId="77777777" w:rsidR="00B22C5A" w:rsidRDefault="00B22C5A" w:rsidP="00B22C5A">
      <w:pPr>
        <w:pStyle w:val="Normalexplanatory"/>
      </w:pPr>
      <w:r w:rsidRPr="0011180B">
        <w:t>The financial years below are derived from the project start and end dates you entered on the previous page. If incorrect, you must ensure all amounts below are zero before going back to the previous page to update your project duration.</w:t>
      </w:r>
    </w:p>
    <w:p w14:paraId="1D4EB030" w14:textId="2072D844" w:rsidR="00B22C5A" w:rsidRPr="00B54E05" w:rsidRDefault="00B22C5A" w:rsidP="00B22C5A">
      <w:pPr>
        <w:pStyle w:val="Normalexplanatory"/>
      </w:pPr>
      <w:r w:rsidRPr="00B54E05">
        <w:t xml:space="preserve">The minimum </w:t>
      </w:r>
      <w:r w:rsidR="00B15DEB">
        <w:t xml:space="preserve">eligible </w:t>
      </w:r>
      <w:r w:rsidRPr="00B54E05">
        <w:t>project expenditure for this grant opportunity is $</w:t>
      </w:r>
      <w:r w:rsidR="00E82B79" w:rsidRPr="00B54E05">
        <w:t>5</w:t>
      </w:r>
      <w:r w:rsidR="00B15DEB">
        <w:t>0</w:t>
      </w:r>
      <w:r w:rsidR="00E82B79" w:rsidRPr="00B54E05">
        <w:t>,000</w:t>
      </w:r>
      <w:r w:rsidRPr="00B54E05">
        <w:t>.</w:t>
      </w:r>
    </w:p>
    <w:p w14:paraId="30AF4CEE" w14:textId="2AEE23D5" w:rsidR="00E82B79" w:rsidRPr="00B54E05" w:rsidRDefault="00E82B79" w:rsidP="00B22C5A">
      <w:pPr>
        <w:pStyle w:val="Normalexplanatory"/>
      </w:pPr>
      <w:r w:rsidRPr="00B54E05">
        <w:t>The grant amount will be up to 50 per cent of eligible expenditure.</w:t>
      </w:r>
    </w:p>
    <w:p w14:paraId="7DE125E5" w14:textId="1EF6061B" w:rsidR="00B22C5A" w:rsidRDefault="00B22C5A" w:rsidP="00C065F8">
      <w:pPr>
        <w:pStyle w:val="Normalexplanatory"/>
      </w:pPr>
      <w:r w:rsidRPr="00B54E05">
        <w:t>You will also be required to attach a detailed project budget later in the application form. Refer to the grant opportunity guidelines for the requirements of the budget.</w:t>
      </w:r>
    </w:p>
    <w:p w14:paraId="031DFD28" w14:textId="412B4D53" w:rsidR="001670A9" w:rsidRDefault="00866589" w:rsidP="001670A9">
      <w:pPr>
        <w:pStyle w:val="Heading3"/>
      </w:pPr>
      <w:r>
        <w:t>Eligible expenditure</w:t>
      </w:r>
    </w:p>
    <w:p w14:paraId="6AB3344A" w14:textId="05CEDF8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4474EDD2" w:rsidR="003831B1" w:rsidRDefault="00255A3B" w:rsidP="00255A3B">
            <w:r w:rsidRPr="00B54E05">
              <w:t>Labour</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Default="004537E2" w:rsidP="00405849"/>
        </w:tc>
        <w:tc>
          <w:tcPr>
            <w:tcW w:w="2126" w:type="dxa"/>
          </w:tcPr>
          <w:p w14:paraId="01F8D829" w14:textId="54D4729F" w:rsidR="004537E2" w:rsidRPr="00B54E05" w:rsidRDefault="007041E6" w:rsidP="00405849">
            <w:r w:rsidRPr="00B54E05">
              <w:t>2025/26</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753E15BA" w:rsidR="004537E2" w:rsidRPr="00B54E05" w:rsidRDefault="007A7F44" w:rsidP="00405849">
            <w:r w:rsidRPr="00B54E05">
              <w:t>20</w:t>
            </w:r>
            <w:r w:rsidR="007041E6" w:rsidRPr="00B54E05">
              <w:t>26/27</w:t>
            </w:r>
          </w:p>
        </w:tc>
        <w:tc>
          <w:tcPr>
            <w:tcW w:w="1976" w:type="dxa"/>
          </w:tcPr>
          <w:p w14:paraId="56D2DB64" w14:textId="45D3AFA5" w:rsidR="004537E2" w:rsidRDefault="00610C34" w:rsidP="00405849">
            <w:r>
              <w:t>$</w:t>
            </w:r>
          </w:p>
        </w:tc>
      </w:tr>
      <w:tr w:rsidR="000A6E07" w14:paraId="284FB8B0" w14:textId="77777777" w:rsidTr="00610C34">
        <w:trPr>
          <w:cantSplit/>
        </w:trPr>
        <w:tc>
          <w:tcPr>
            <w:tcW w:w="2265" w:type="dxa"/>
          </w:tcPr>
          <w:p w14:paraId="01B31220" w14:textId="77777777" w:rsidR="000A6E07" w:rsidRDefault="000A6E07" w:rsidP="00405849"/>
        </w:tc>
        <w:tc>
          <w:tcPr>
            <w:tcW w:w="2410" w:type="dxa"/>
          </w:tcPr>
          <w:p w14:paraId="4DCB05E1" w14:textId="77777777" w:rsidR="000A6E07" w:rsidRDefault="000A6E07" w:rsidP="00405849"/>
        </w:tc>
        <w:tc>
          <w:tcPr>
            <w:tcW w:w="2126" w:type="dxa"/>
          </w:tcPr>
          <w:p w14:paraId="00AD61AF" w14:textId="0C669FDD" w:rsidR="000A6E07" w:rsidRPr="00B54E05" w:rsidRDefault="000A6E07" w:rsidP="00405849">
            <w:r>
              <w:t>2027/28</w:t>
            </w:r>
          </w:p>
        </w:tc>
        <w:tc>
          <w:tcPr>
            <w:tcW w:w="1976" w:type="dxa"/>
          </w:tcPr>
          <w:p w14:paraId="168931FF" w14:textId="032B252A" w:rsidR="000A6E07" w:rsidRDefault="000A6E07" w:rsidP="00405849">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85EE5B7" w14:textId="60720D9E" w:rsidR="007A7F44" w:rsidRDefault="007041E6" w:rsidP="00E06020">
            <w:r>
              <w:t>Labour on-costs</w:t>
            </w:r>
          </w:p>
          <w:p w14:paraId="666E7BA1" w14:textId="1BEF0D38" w:rsidR="007041E6" w:rsidRDefault="00631C0E" w:rsidP="00E06020">
            <w:r>
              <w:t>(</w:t>
            </w:r>
            <w:r w:rsidR="007041E6">
              <w:t>Up to 30% of</w:t>
            </w:r>
            <w:r>
              <w:t xml:space="preserve"> total</w:t>
            </w:r>
            <w:r w:rsidR="007041E6">
              <w:t xml:space="preserve"> eligible</w:t>
            </w:r>
            <w:r>
              <w:t xml:space="preserve"> labour</w:t>
            </w:r>
            <w:r w:rsidR="007041E6">
              <w:t xml:space="preserve"> expenditure</w:t>
            </w:r>
            <w:r>
              <w:t>)</w:t>
            </w:r>
          </w:p>
        </w:tc>
        <w:tc>
          <w:tcPr>
            <w:tcW w:w="2126" w:type="dxa"/>
            <w:shd w:val="clear" w:color="auto" w:fill="F2F2F2" w:themeFill="background1" w:themeFillShade="F2"/>
          </w:tcPr>
          <w:p w14:paraId="3789BCCF" w14:textId="77777777" w:rsidR="007A7F44"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7A7F44" w14:paraId="553C80AA" w14:textId="77777777" w:rsidTr="00610C34">
        <w:trPr>
          <w:cantSplit/>
        </w:trPr>
        <w:tc>
          <w:tcPr>
            <w:tcW w:w="2265" w:type="dxa"/>
          </w:tcPr>
          <w:p w14:paraId="4546216D" w14:textId="7D224D07" w:rsidR="007A7F44" w:rsidRDefault="007A7F44" w:rsidP="007A7F44"/>
        </w:tc>
        <w:tc>
          <w:tcPr>
            <w:tcW w:w="2410" w:type="dxa"/>
          </w:tcPr>
          <w:p w14:paraId="2E7D2911" w14:textId="77777777" w:rsidR="007A7F44" w:rsidRDefault="007A7F44" w:rsidP="007A7F44"/>
        </w:tc>
        <w:tc>
          <w:tcPr>
            <w:tcW w:w="2126" w:type="dxa"/>
          </w:tcPr>
          <w:p w14:paraId="129D3C2F" w14:textId="12815C57" w:rsidR="007A7F44" w:rsidRPr="00B54E05" w:rsidRDefault="00631C0E" w:rsidP="007A7F44">
            <w:r w:rsidRPr="00B54E05">
              <w:t>2025/26</w:t>
            </w:r>
          </w:p>
        </w:tc>
        <w:tc>
          <w:tcPr>
            <w:tcW w:w="1976" w:type="dxa"/>
          </w:tcPr>
          <w:p w14:paraId="351A83BC" w14:textId="3042640D" w:rsidR="007A7F44" w:rsidRDefault="00610C34" w:rsidP="007A7F44">
            <w:r>
              <w:t>$</w:t>
            </w:r>
          </w:p>
        </w:tc>
      </w:tr>
      <w:tr w:rsidR="007A7F44" w14:paraId="570B6C18" w14:textId="77777777" w:rsidTr="00610C34">
        <w:trPr>
          <w:cantSplit/>
        </w:trPr>
        <w:tc>
          <w:tcPr>
            <w:tcW w:w="2265" w:type="dxa"/>
          </w:tcPr>
          <w:p w14:paraId="4DA22F80" w14:textId="27499630" w:rsidR="007A7F44" w:rsidRDefault="007A7F44" w:rsidP="007A7F44"/>
        </w:tc>
        <w:tc>
          <w:tcPr>
            <w:tcW w:w="2410" w:type="dxa"/>
          </w:tcPr>
          <w:p w14:paraId="62051B43" w14:textId="77777777" w:rsidR="007A7F44" w:rsidRDefault="007A7F44" w:rsidP="007A7F44"/>
        </w:tc>
        <w:tc>
          <w:tcPr>
            <w:tcW w:w="2126" w:type="dxa"/>
          </w:tcPr>
          <w:p w14:paraId="78F3CA67" w14:textId="07C02557" w:rsidR="007A7F44" w:rsidRPr="00B54E05" w:rsidRDefault="00631C0E" w:rsidP="007A7F44">
            <w:r w:rsidRPr="00B54E05">
              <w:t>2026/27</w:t>
            </w:r>
          </w:p>
        </w:tc>
        <w:tc>
          <w:tcPr>
            <w:tcW w:w="1976" w:type="dxa"/>
          </w:tcPr>
          <w:p w14:paraId="3BA8D54B" w14:textId="7E05062F" w:rsidR="007A7F44" w:rsidRDefault="00610C34" w:rsidP="007A7F44">
            <w:r>
              <w:t>$</w:t>
            </w:r>
          </w:p>
        </w:tc>
      </w:tr>
      <w:tr w:rsidR="000A6E07" w14:paraId="74F6C532" w14:textId="77777777" w:rsidTr="00610C34">
        <w:trPr>
          <w:cantSplit/>
        </w:trPr>
        <w:tc>
          <w:tcPr>
            <w:tcW w:w="2265" w:type="dxa"/>
          </w:tcPr>
          <w:p w14:paraId="3559E5D0" w14:textId="77777777" w:rsidR="000A6E07" w:rsidRDefault="000A6E07" w:rsidP="007A7F44"/>
        </w:tc>
        <w:tc>
          <w:tcPr>
            <w:tcW w:w="2410" w:type="dxa"/>
          </w:tcPr>
          <w:p w14:paraId="54D22B29" w14:textId="77777777" w:rsidR="000A6E07" w:rsidRDefault="000A6E07" w:rsidP="007A7F44"/>
        </w:tc>
        <w:tc>
          <w:tcPr>
            <w:tcW w:w="2126" w:type="dxa"/>
          </w:tcPr>
          <w:p w14:paraId="1DCEB27E" w14:textId="22B0019E" w:rsidR="000A6E07" w:rsidRPr="00B54E05" w:rsidRDefault="000A6E07" w:rsidP="007A7F44">
            <w:r>
              <w:t>2027/28</w:t>
            </w:r>
          </w:p>
        </w:tc>
        <w:tc>
          <w:tcPr>
            <w:tcW w:w="1976" w:type="dxa"/>
          </w:tcPr>
          <w:p w14:paraId="1DA24326" w14:textId="780894FB" w:rsidR="000A6E07" w:rsidRDefault="000A6E07" w:rsidP="007A7F44">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160FE9B3" w:rsidR="00610C34" w:rsidRDefault="00631C0E" w:rsidP="00E06020">
            <w:r>
              <w:t>Contract</w:t>
            </w:r>
          </w:p>
        </w:tc>
        <w:tc>
          <w:tcPr>
            <w:tcW w:w="2126" w:type="dxa"/>
            <w:shd w:val="clear" w:color="auto" w:fill="F2F2F2" w:themeFill="background1" w:themeFillShade="F2"/>
          </w:tcPr>
          <w:p w14:paraId="06007E7E" w14:textId="77777777" w:rsidR="00610C34" w:rsidRPr="00631C0E"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610C34" w14:paraId="75A70863" w14:textId="77777777" w:rsidTr="00610C34">
        <w:trPr>
          <w:cantSplit/>
        </w:trPr>
        <w:tc>
          <w:tcPr>
            <w:tcW w:w="2265" w:type="dxa"/>
          </w:tcPr>
          <w:p w14:paraId="6C2E9192" w14:textId="77777777" w:rsidR="00610C34" w:rsidRDefault="00610C34" w:rsidP="0085782F"/>
        </w:tc>
        <w:tc>
          <w:tcPr>
            <w:tcW w:w="2410" w:type="dxa"/>
          </w:tcPr>
          <w:p w14:paraId="51937AE9" w14:textId="77777777" w:rsidR="00610C34" w:rsidRDefault="00610C34" w:rsidP="0085782F"/>
        </w:tc>
        <w:tc>
          <w:tcPr>
            <w:tcW w:w="2126" w:type="dxa"/>
          </w:tcPr>
          <w:p w14:paraId="21DF13A3" w14:textId="7B8538B0" w:rsidR="00610C34" w:rsidRPr="00B54E05" w:rsidRDefault="00631C0E" w:rsidP="0085782F">
            <w:r w:rsidRPr="00B54E05">
              <w:t>2025/26</w:t>
            </w:r>
          </w:p>
        </w:tc>
        <w:tc>
          <w:tcPr>
            <w:tcW w:w="1976" w:type="dxa"/>
          </w:tcPr>
          <w:p w14:paraId="060129A3" w14:textId="77E17BA7" w:rsidR="00610C34" w:rsidRDefault="00610C34" w:rsidP="0085782F">
            <w:r>
              <w:t>$</w:t>
            </w:r>
          </w:p>
        </w:tc>
      </w:tr>
      <w:tr w:rsidR="00610C34" w14:paraId="75723EE7" w14:textId="77777777" w:rsidTr="00610C34">
        <w:trPr>
          <w:cantSplit/>
        </w:trPr>
        <w:tc>
          <w:tcPr>
            <w:tcW w:w="2265" w:type="dxa"/>
          </w:tcPr>
          <w:p w14:paraId="23F9A452" w14:textId="77777777" w:rsidR="00610C34" w:rsidRDefault="00610C34" w:rsidP="0085782F"/>
        </w:tc>
        <w:tc>
          <w:tcPr>
            <w:tcW w:w="2410" w:type="dxa"/>
          </w:tcPr>
          <w:p w14:paraId="3B219610" w14:textId="77777777" w:rsidR="00610C34" w:rsidRDefault="00610C34" w:rsidP="0085782F"/>
        </w:tc>
        <w:tc>
          <w:tcPr>
            <w:tcW w:w="2126" w:type="dxa"/>
          </w:tcPr>
          <w:p w14:paraId="1286A71A" w14:textId="40DCAEC6" w:rsidR="00610C34" w:rsidRPr="00B54E05" w:rsidRDefault="00631C0E" w:rsidP="0085782F">
            <w:r w:rsidRPr="00B54E05">
              <w:t>2026/27</w:t>
            </w:r>
          </w:p>
        </w:tc>
        <w:tc>
          <w:tcPr>
            <w:tcW w:w="1976" w:type="dxa"/>
          </w:tcPr>
          <w:p w14:paraId="52C54844" w14:textId="2051AEAE" w:rsidR="00610C34" w:rsidRDefault="00610C34" w:rsidP="0085782F">
            <w:r>
              <w:t>$</w:t>
            </w:r>
          </w:p>
        </w:tc>
      </w:tr>
      <w:tr w:rsidR="000A6E07" w14:paraId="7A855098" w14:textId="77777777" w:rsidTr="00610C34">
        <w:trPr>
          <w:cantSplit/>
        </w:trPr>
        <w:tc>
          <w:tcPr>
            <w:tcW w:w="2265" w:type="dxa"/>
          </w:tcPr>
          <w:p w14:paraId="4738F47C" w14:textId="77777777" w:rsidR="000A6E07" w:rsidRDefault="000A6E07" w:rsidP="0085782F"/>
        </w:tc>
        <w:tc>
          <w:tcPr>
            <w:tcW w:w="2410" w:type="dxa"/>
          </w:tcPr>
          <w:p w14:paraId="6F081E46" w14:textId="77777777" w:rsidR="000A6E07" w:rsidRDefault="000A6E07" w:rsidP="0085782F"/>
        </w:tc>
        <w:tc>
          <w:tcPr>
            <w:tcW w:w="2126" w:type="dxa"/>
          </w:tcPr>
          <w:p w14:paraId="257E4C7B" w14:textId="52EF97E9" w:rsidR="000A6E07" w:rsidRPr="00B54E05" w:rsidRDefault="000A6E07" w:rsidP="0085782F">
            <w:r>
              <w:t>2027/28</w:t>
            </w:r>
          </w:p>
        </w:tc>
        <w:tc>
          <w:tcPr>
            <w:tcW w:w="1976" w:type="dxa"/>
          </w:tcPr>
          <w:p w14:paraId="7948D7A2" w14:textId="56B36578" w:rsidR="000A6E07" w:rsidRDefault="000A6E07" w:rsidP="0085782F">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6579A526" w:rsidR="00610C34" w:rsidRPr="00E06020" w:rsidRDefault="00E06020" w:rsidP="00E06020">
            <w:pPr>
              <w:rPr>
                <w:highlight w:val="yellow"/>
              </w:rPr>
            </w:pPr>
            <w:r w:rsidRPr="000A6E07">
              <w:t>Materials</w:t>
            </w:r>
          </w:p>
        </w:tc>
        <w:tc>
          <w:tcPr>
            <w:tcW w:w="2126" w:type="dxa"/>
            <w:shd w:val="clear" w:color="auto" w:fill="F2F2F2" w:themeFill="background1" w:themeFillShade="F2"/>
          </w:tcPr>
          <w:p w14:paraId="56CDA5FE" w14:textId="77777777" w:rsidR="00610C3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631C0E" w14:paraId="5D107356" w14:textId="77777777" w:rsidTr="00610C34">
        <w:trPr>
          <w:cantSplit/>
        </w:trPr>
        <w:tc>
          <w:tcPr>
            <w:tcW w:w="2265" w:type="dxa"/>
          </w:tcPr>
          <w:p w14:paraId="502A148E" w14:textId="29398A94" w:rsidR="00631C0E" w:rsidRDefault="00631C0E" w:rsidP="00631C0E"/>
        </w:tc>
        <w:tc>
          <w:tcPr>
            <w:tcW w:w="2410" w:type="dxa"/>
          </w:tcPr>
          <w:p w14:paraId="79636725" w14:textId="77777777" w:rsidR="00631C0E" w:rsidRDefault="00631C0E" w:rsidP="00631C0E"/>
        </w:tc>
        <w:tc>
          <w:tcPr>
            <w:tcW w:w="2126" w:type="dxa"/>
          </w:tcPr>
          <w:p w14:paraId="7578F54B" w14:textId="06C18D22" w:rsidR="00631C0E" w:rsidRPr="00E06020" w:rsidRDefault="00631C0E" w:rsidP="00631C0E">
            <w:pPr>
              <w:rPr>
                <w:highlight w:val="yellow"/>
              </w:rPr>
            </w:pPr>
            <w:r w:rsidRPr="00E554C0">
              <w:t>2025/26</w:t>
            </w:r>
          </w:p>
        </w:tc>
        <w:tc>
          <w:tcPr>
            <w:tcW w:w="1976" w:type="dxa"/>
          </w:tcPr>
          <w:p w14:paraId="3C672C04" w14:textId="43F7AC96" w:rsidR="00631C0E" w:rsidRDefault="00631C0E" w:rsidP="00631C0E">
            <w:r>
              <w:t>$</w:t>
            </w:r>
          </w:p>
        </w:tc>
      </w:tr>
      <w:tr w:rsidR="00631C0E" w14:paraId="0CDA2E77" w14:textId="77777777" w:rsidTr="00610C34">
        <w:trPr>
          <w:cantSplit/>
        </w:trPr>
        <w:tc>
          <w:tcPr>
            <w:tcW w:w="2265" w:type="dxa"/>
          </w:tcPr>
          <w:p w14:paraId="5B259AEF" w14:textId="1749156C" w:rsidR="00631C0E" w:rsidRDefault="00631C0E" w:rsidP="00631C0E"/>
        </w:tc>
        <w:tc>
          <w:tcPr>
            <w:tcW w:w="2410" w:type="dxa"/>
          </w:tcPr>
          <w:p w14:paraId="4CB5A3DB" w14:textId="77777777" w:rsidR="00631C0E" w:rsidRDefault="00631C0E" w:rsidP="00631C0E"/>
        </w:tc>
        <w:tc>
          <w:tcPr>
            <w:tcW w:w="2126" w:type="dxa"/>
          </w:tcPr>
          <w:p w14:paraId="6F5BEB03" w14:textId="4A4FFB29" w:rsidR="00631C0E" w:rsidRPr="00E06020" w:rsidRDefault="00631C0E" w:rsidP="00631C0E">
            <w:pPr>
              <w:rPr>
                <w:highlight w:val="yellow"/>
              </w:rPr>
            </w:pPr>
            <w:r w:rsidRPr="00E554C0">
              <w:t>2026/27</w:t>
            </w:r>
          </w:p>
        </w:tc>
        <w:tc>
          <w:tcPr>
            <w:tcW w:w="1976" w:type="dxa"/>
          </w:tcPr>
          <w:p w14:paraId="3453C5DB" w14:textId="0FA4CF96" w:rsidR="00631C0E" w:rsidRDefault="00631C0E" w:rsidP="00631C0E">
            <w:r>
              <w:t>$</w:t>
            </w:r>
          </w:p>
        </w:tc>
      </w:tr>
      <w:tr w:rsidR="000A6E07" w14:paraId="216DEA97" w14:textId="77777777" w:rsidTr="00610C34">
        <w:trPr>
          <w:cantSplit/>
        </w:trPr>
        <w:tc>
          <w:tcPr>
            <w:tcW w:w="2265" w:type="dxa"/>
          </w:tcPr>
          <w:p w14:paraId="34329A27" w14:textId="77777777" w:rsidR="000A6E07" w:rsidRDefault="000A6E07" w:rsidP="00631C0E"/>
        </w:tc>
        <w:tc>
          <w:tcPr>
            <w:tcW w:w="2410" w:type="dxa"/>
          </w:tcPr>
          <w:p w14:paraId="14509061" w14:textId="77777777" w:rsidR="000A6E07" w:rsidRDefault="000A6E07" w:rsidP="00631C0E"/>
        </w:tc>
        <w:tc>
          <w:tcPr>
            <w:tcW w:w="2126" w:type="dxa"/>
          </w:tcPr>
          <w:p w14:paraId="71BF9447" w14:textId="5E252FB9" w:rsidR="000A6E07" w:rsidRPr="00E554C0" w:rsidRDefault="000A6E07" w:rsidP="00631C0E">
            <w:r>
              <w:t>2027/28</w:t>
            </w:r>
          </w:p>
        </w:tc>
        <w:tc>
          <w:tcPr>
            <w:tcW w:w="1976" w:type="dxa"/>
          </w:tcPr>
          <w:p w14:paraId="5DA86D17" w14:textId="03474300" w:rsidR="000A6E07" w:rsidRDefault="000A6E07" w:rsidP="00631C0E">
            <w:r>
              <w:t>$</w:t>
            </w:r>
          </w:p>
        </w:tc>
      </w:tr>
      <w:tr w:rsidR="00631C0E" w14:paraId="32F2D5CE" w14:textId="77777777" w:rsidTr="00610C34">
        <w:trPr>
          <w:cantSplit/>
        </w:trPr>
        <w:tc>
          <w:tcPr>
            <w:tcW w:w="2265" w:type="dxa"/>
          </w:tcPr>
          <w:p w14:paraId="184D5C8B" w14:textId="77777777" w:rsidR="00631C0E" w:rsidRDefault="00631C0E" w:rsidP="00631C0E"/>
        </w:tc>
        <w:tc>
          <w:tcPr>
            <w:tcW w:w="2410" w:type="dxa"/>
          </w:tcPr>
          <w:p w14:paraId="6AE3F95D" w14:textId="0E6CF817" w:rsidR="00631C0E" w:rsidRDefault="00631C0E" w:rsidP="00631C0E">
            <w:r>
              <w:t>Plant and equipment</w:t>
            </w:r>
          </w:p>
        </w:tc>
        <w:tc>
          <w:tcPr>
            <w:tcW w:w="2126" w:type="dxa"/>
          </w:tcPr>
          <w:p w14:paraId="46E25FD1" w14:textId="77777777" w:rsidR="00631C0E" w:rsidRPr="00E554C0" w:rsidRDefault="00631C0E" w:rsidP="00631C0E"/>
        </w:tc>
        <w:tc>
          <w:tcPr>
            <w:tcW w:w="1976" w:type="dxa"/>
          </w:tcPr>
          <w:p w14:paraId="7582B8A7" w14:textId="77777777" w:rsidR="00631C0E" w:rsidRDefault="00631C0E" w:rsidP="00631C0E"/>
        </w:tc>
      </w:tr>
      <w:tr w:rsidR="00631C0E" w14:paraId="61A377D9" w14:textId="77777777" w:rsidTr="00610C34">
        <w:trPr>
          <w:cantSplit/>
        </w:trPr>
        <w:tc>
          <w:tcPr>
            <w:tcW w:w="2265" w:type="dxa"/>
          </w:tcPr>
          <w:p w14:paraId="753EF5B2" w14:textId="77777777" w:rsidR="00631C0E" w:rsidRDefault="00631C0E" w:rsidP="00631C0E"/>
        </w:tc>
        <w:tc>
          <w:tcPr>
            <w:tcW w:w="2410" w:type="dxa"/>
          </w:tcPr>
          <w:p w14:paraId="0B64B656" w14:textId="77777777" w:rsidR="00631C0E" w:rsidRDefault="00631C0E" w:rsidP="00631C0E"/>
        </w:tc>
        <w:tc>
          <w:tcPr>
            <w:tcW w:w="2126" w:type="dxa"/>
          </w:tcPr>
          <w:p w14:paraId="31B3C0B5" w14:textId="57F5F47E" w:rsidR="00631C0E" w:rsidRPr="00E554C0" w:rsidRDefault="00631C0E" w:rsidP="00631C0E">
            <w:r w:rsidRPr="00E554C0">
              <w:t>2025/26</w:t>
            </w:r>
          </w:p>
        </w:tc>
        <w:tc>
          <w:tcPr>
            <w:tcW w:w="1976" w:type="dxa"/>
          </w:tcPr>
          <w:p w14:paraId="57F4B3D3" w14:textId="268F0A3F" w:rsidR="00631C0E" w:rsidRDefault="00631C0E" w:rsidP="00631C0E">
            <w:r>
              <w:t>$</w:t>
            </w:r>
          </w:p>
        </w:tc>
      </w:tr>
      <w:tr w:rsidR="00631C0E" w14:paraId="5A9B990E" w14:textId="77777777" w:rsidTr="00610C34">
        <w:trPr>
          <w:cantSplit/>
        </w:trPr>
        <w:tc>
          <w:tcPr>
            <w:tcW w:w="2265" w:type="dxa"/>
          </w:tcPr>
          <w:p w14:paraId="02C94CDC" w14:textId="77777777" w:rsidR="00631C0E" w:rsidRDefault="00631C0E" w:rsidP="00631C0E"/>
        </w:tc>
        <w:tc>
          <w:tcPr>
            <w:tcW w:w="2410" w:type="dxa"/>
          </w:tcPr>
          <w:p w14:paraId="7F963BA1" w14:textId="77777777" w:rsidR="00631C0E" w:rsidRDefault="00631C0E" w:rsidP="00631C0E"/>
        </w:tc>
        <w:tc>
          <w:tcPr>
            <w:tcW w:w="2126" w:type="dxa"/>
          </w:tcPr>
          <w:p w14:paraId="417A9A09" w14:textId="11B17AAA" w:rsidR="00631C0E" w:rsidRPr="00E554C0" w:rsidRDefault="00631C0E" w:rsidP="00631C0E">
            <w:r w:rsidRPr="00E554C0">
              <w:t>2026/27</w:t>
            </w:r>
          </w:p>
        </w:tc>
        <w:tc>
          <w:tcPr>
            <w:tcW w:w="1976" w:type="dxa"/>
          </w:tcPr>
          <w:p w14:paraId="17741022" w14:textId="3A272F03" w:rsidR="00631C0E" w:rsidRDefault="00631C0E" w:rsidP="00631C0E">
            <w:r>
              <w:t>$</w:t>
            </w:r>
          </w:p>
        </w:tc>
      </w:tr>
      <w:tr w:rsidR="000A6E07" w14:paraId="532687F8" w14:textId="77777777" w:rsidTr="00610C34">
        <w:trPr>
          <w:cantSplit/>
        </w:trPr>
        <w:tc>
          <w:tcPr>
            <w:tcW w:w="2265" w:type="dxa"/>
          </w:tcPr>
          <w:p w14:paraId="6F1C33D5" w14:textId="77777777" w:rsidR="000A6E07" w:rsidRDefault="000A6E07" w:rsidP="00631C0E"/>
        </w:tc>
        <w:tc>
          <w:tcPr>
            <w:tcW w:w="2410" w:type="dxa"/>
          </w:tcPr>
          <w:p w14:paraId="27FD71AF" w14:textId="77777777" w:rsidR="000A6E07" w:rsidRDefault="000A6E07" w:rsidP="00631C0E"/>
        </w:tc>
        <w:tc>
          <w:tcPr>
            <w:tcW w:w="2126" w:type="dxa"/>
          </w:tcPr>
          <w:p w14:paraId="40FF116E" w14:textId="2B05398B" w:rsidR="000A6E07" w:rsidRPr="00E554C0" w:rsidRDefault="000A6E07" w:rsidP="00631C0E">
            <w:r>
              <w:t>2027/28</w:t>
            </w:r>
          </w:p>
        </w:tc>
        <w:tc>
          <w:tcPr>
            <w:tcW w:w="1976" w:type="dxa"/>
          </w:tcPr>
          <w:p w14:paraId="144C6E0C" w14:textId="2AF0C828" w:rsidR="000A6E07" w:rsidRDefault="000A6E07" w:rsidP="00631C0E">
            <w:r>
              <w:t>$</w:t>
            </w:r>
          </w:p>
        </w:tc>
      </w:tr>
      <w:tr w:rsidR="00631C0E" w14:paraId="588ADD41" w14:textId="77777777" w:rsidTr="00610C34">
        <w:trPr>
          <w:cantSplit/>
        </w:trPr>
        <w:tc>
          <w:tcPr>
            <w:tcW w:w="2265" w:type="dxa"/>
          </w:tcPr>
          <w:p w14:paraId="243D95A4" w14:textId="77777777" w:rsidR="00631C0E" w:rsidRDefault="00631C0E" w:rsidP="00631C0E"/>
        </w:tc>
        <w:tc>
          <w:tcPr>
            <w:tcW w:w="2410" w:type="dxa"/>
          </w:tcPr>
          <w:p w14:paraId="33A8FD5B" w14:textId="77777777" w:rsidR="00631C0E" w:rsidRDefault="00631C0E" w:rsidP="00631C0E">
            <w:r>
              <w:t>Contingency</w:t>
            </w:r>
          </w:p>
          <w:p w14:paraId="69A27D42" w14:textId="5BFADFE5" w:rsidR="00631C0E" w:rsidRDefault="00631C0E" w:rsidP="00631C0E">
            <w:r>
              <w:t>(Up to 10% of eligible expenditure)</w:t>
            </w:r>
          </w:p>
        </w:tc>
        <w:tc>
          <w:tcPr>
            <w:tcW w:w="2126" w:type="dxa"/>
          </w:tcPr>
          <w:p w14:paraId="19AC2E29" w14:textId="77777777" w:rsidR="00631C0E" w:rsidRPr="00E554C0" w:rsidRDefault="00631C0E" w:rsidP="00631C0E"/>
        </w:tc>
        <w:tc>
          <w:tcPr>
            <w:tcW w:w="1976" w:type="dxa"/>
          </w:tcPr>
          <w:p w14:paraId="7D73A4EC" w14:textId="77777777" w:rsidR="00631C0E" w:rsidRDefault="00631C0E" w:rsidP="00631C0E"/>
        </w:tc>
      </w:tr>
      <w:tr w:rsidR="00631C0E" w14:paraId="647637F0" w14:textId="77777777" w:rsidTr="00610C34">
        <w:trPr>
          <w:cantSplit/>
        </w:trPr>
        <w:tc>
          <w:tcPr>
            <w:tcW w:w="2265" w:type="dxa"/>
          </w:tcPr>
          <w:p w14:paraId="28A5A25F" w14:textId="77777777" w:rsidR="00631C0E" w:rsidRDefault="00631C0E" w:rsidP="00631C0E"/>
        </w:tc>
        <w:tc>
          <w:tcPr>
            <w:tcW w:w="2410" w:type="dxa"/>
          </w:tcPr>
          <w:p w14:paraId="7552E87B" w14:textId="77777777" w:rsidR="00631C0E" w:rsidRDefault="00631C0E" w:rsidP="00631C0E"/>
        </w:tc>
        <w:tc>
          <w:tcPr>
            <w:tcW w:w="2126" w:type="dxa"/>
          </w:tcPr>
          <w:p w14:paraId="08ADABF3" w14:textId="7BE3320C" w:rsidR="00631C0E" w:rsidRPr="00E554C0" w:rsidRDefault="00631C0E" w:rsidP="00631C0E">
            <w:r w:rsidRPr="00E554C0">
              <w:t>2025/26</w:t>
            </w:r>
          </w:p>
        </w:tc>
        <w:tc>
          <w:tcPr>
            <w:tcW w:w="1976" w:type="dxa"/>
          </w:tcPr>
          <w:p w14:paraId="09AA4719" w14:textId="6656CEE8" w:rsidR="00631C0E" w:rsidRDefault="00631C0E" w:rsidP="00631C0E">
            <w:r>
              <w:t>$</w:t>
            </w:r>
          </w:p>
        </w:tc>
      </w:tr>
      <w:tr w:rsidR="00631C0E" w14:paraId="2ADCFCA8" w14:textId="77777777" w:rsidTr="00610C34">
        <w:trPr>
          <w:cantSplit/>
        </w:trPr>
        <w:tc>
          <w:tcPr>
            <w:tcW w:w="2265" w:type="dxa"/>
          </w:tcPr>
          <w:p w14:paraId="64382802" w14:textId="77777777" w:rsidR="00631C0E" w:rsidRDefault="00631C0E" w:rsidP="00631C0E"/>
        </w:tc>
        <w:tc>
          <w:tcPr>
            <w:tcW w:w="2410" w:type="dxa"/>
          </w:tcPr>
          <w:p w14:paraId="5963B48F" w14:textId="77777777" w:rsidR="00631C0E" w:rsidRDefault="00631C0E" w:rsidP="00631C0E"/>
        </w:tc>
        <w:tc>
          <w:tcPr>
            <w:tcW w:w="2126" w:type="dxa"/>
          </w:tcPr>
          <w:p w14:paraId="6112B800" w14:textId="5603F703" w:rsidR="00631C0E" w:rsidRPr="00E554C0" w:rsidRDefault="00631C0E" w:rsidP="00631C0E">
            <w:r w:rsidRPr="00E554C0">
              <w:t>2026/27</w:t>
            </w:r>
          </w:p>
        </w:tc>
        <w:tc>
          <w:tcPr>
            <w:tcW w:w="1976" w:type="dxa"/>
          </w:tcPr>
          <w:p w14:paraId="2629C0FA" w14:textId="1BA6BA67" w:rsidR="00631C0E" w:rsidRDefault="00631C0E" w:rsidP="00631C0E">
            <w:r>
              <w:t>$</w:t>
            </w:r>
          </w:p>
        </w:tc>
      </w:tr>
      <w:tr w:rsidR="000A6E07" w14:paraId="3751277D" w14:textId="77777777" w:rsidTr="00610C34">
        <w:trPr>
          <w:cantSplit/>
        </w:trPr>
        <w:tc>
          <w:tcPr>
            <w:tcW w:w="2265" w:type="dxa"/>
          </w:tcPr>
          <w:p w14:paraId="7BE61954" w14:textId="77777777" w:rsidR="000A6E07" w:rsidRDefault="000A6E07" w:rsidP="00631C0E"/>
        </w:tc>
        <w:tc>
          <w:tcPr>
            <w:tcW w:w="2410" w:type="dxa"/>
          </w:tcPr>
          <w:p w14:paraId="45669910" w14:textId="77777777" w:rsidR="000A6E07" w:rsidRDefault="000A6E07" w:rsidP="00631C0E"/>
        </w:tc>
        <w:tc>
          <w:tcPr>
            <w:tcW w:w="2126" w:type="dxa"/>
          </w:tcPr>
          <w:p w14:paraId="0C0AC3DF" w14:textId="3EA52379" w:rsidR="000A6E07" w:rsidRPr="00E554C0" w:rsidRDefault="000A6E07" w:rsidP="00631C0E">
            <w:r>
              <w:t>2027/28</w:t>
            </w:r>
          </w:p>
        </w:tc>
        <w:tc>
          <w:tcPr>
            <w:tcW w:w="1976" w:type="dxa"/>
          </w:tcPr>
          <w:p w14:paraId="1408F950" w14:textId="0A4729DB" w:rsidR="000A6E07" w:rsidRDefault="000A6E07" w:rsidP="00631C0E">
            <w:r>
              <w:t>$</w:t>
            </w:r>
          </w:p>
        </w:tc>
      </w:tr>
      <w:tr w:rsidR="00631C0E" w14:paraId="545B9A39" w14:textId="77777777" w:rsidTr="00610C34">
        <w:trPr>
          <w:cantSplit/>
        </w:trPr>
        <w:tc>
          <w:tcPr>
            <w:tcW w:w="2265" w:type="dxa"/>
          </w:tcPr>
          <w:p w14:paraId="6605A9E1" w14:textId="77777777" w:rsidR="00631C0E" w:rsidRDefault="00631C0E" w:rsidP="00631C0E"/>
        </w:tc>
        <w:tc>
          <w:tcPr>
            <w:tcW w:w="2410" w:type="dxa"/>
          </w:tcPr>
          <w:p w14:paraId="466AE778" w14:textId="77777777" w:rsidR="00631C0E" w:rsidRDefault="00631C0E" w:rsidP="00631C0E">
            <w:r>
              <w:t>Independent Audit</w:t>
            </w:r>
          </w:p>
          <w:p w14:paraId="025304E5" w14:textId="12C2B264" w:rsidR="00631C0E" w:rsidRDefault="00631C0E" w:rsidP="00631C0E">
            <w:r>
              <w:t>(Up to 1% of total eligible expenditure)</w:t>
            </w:r>
          </w:p>
        </w:tc>
        <w:tc>
          <w:tcPr>
            <w:tcW w:w="2126" w:type="dxa"/>
          </w:tcPr>
          <w:p w14:paraId="45EF64BC" w14:textId="77777777" w:rsidR="00631C0E" w:rsidRPr="00E554C0" w:rsidRDefault="00631C0E" w:rsidP="00631C0E"/>
        </w:tc>
        <w:tc>
          <w:tcPr>
            <w:tcW w:w="1976" w:type="dxa"/>
          </w:tcPr>
          <w:p w14:paraId="0BF86C33" w14:textId="77777777" w:rsidR="00631C0E" w:rsidRDefault="00631C0E" w:rsidP="00631C0E"/>
        </w:tc>
      </w:tr>
      <w:tr w:rsidR="00631C0E" w14:paraId="104E0788" w14:textId="77777777" w:rsidTr="00610C34">
        <w:trPr>
          <w:cantSplit/>
        </w:trPr>
        <w:tc>
          <w:tcPr>
            <w:tcW w:w="2265" w:type="dxa"/>
          </w:tcPr>
          <w:p w14:paraId="0B6FA87F" w14:textId="77777777" w:rsidR="00631C0E" w:rsidRDefault="00631C0E" w:rsidP="00631C0E"/>
        </w:tc>
        <w:tc>
          <w:tcPr>
            <w:tcW w:w="2410" w:type="dxa"/>
          </w:tcPr>
          <w:p w14:paraId="559FD020" w14:textId="77777777" w:rsidR="00631C0E" w:rsidRDefault="00631C0E" w:rsidP="00631C0E"/>
        </w:tc>
        <w:tc>
          <w:tcPr>
            <w:tcW w:w="2126" w:type="dxa"/>
          </w:tcPr>
          <w:p w14:paraId="6F003A1B" w14:textId="33C625AE" w:rsidR="00631C0E" w:rsidRPr="00E554C0" w:rsidRDefault="00631C0E" w:rsidP="00631C0E">
            <w:r w:rsidRPr="00E554C0">
              <w:t>2025/26</w:t>
            </w:r>
          </w:p>
        </w:tc>
        <w:tc>
          <w:tcPr>
            <w:tcW w:w="1976" w:type="dxa"/>
          </w:tcPr>
          <w:p w14:paraId="76C21FE2" w14:textId="53A064F1" w:rsidR="00631C0E" w:rsidRDefault="00631C0E" w:rsidP="00631C0E">
            <w:r>
              <w:t>$</w:t>
            </w:r>
          </w:p>
        </w:tc>
      </w:tr>
      <w:tr w:rsidR="00631C0E" w14:paraId="2DD61896" w14:textId="77777777" w:rsidTr="00610C34">
        <w:trPr>
          <w:cantSplit/>
        </w:trPr>
        <w:tc>
          <w:tcPr>
            <w:tcW w:w="2265" w:type="dxa"/>
          </w:tcPr>
          <w:p w14:paraId="334CD883" w14:textId="77777777" w:rsidR="00631C0E" w:rsidRDefault="00631C0E" w:rsidP="00631C0E"/>
        </w:tc>
        <w:tc>
          <w:tcPr>
            <w:tcW w:w="2410" w:type="dxa"/>
          </w:tcPr>
          <w:p w14:paraId="261AF7C7" w14:textId="77777777" w:rsidR="00631C0E" w:rsidRDefault="00631C0E" w:rsidP="00631C0E"/>
        </w:tc>
        <w:tc>
          <w:tcPr>
            <w:tcW w:w="2126" w:type="dxa"/>
          </w:tcPr>
          <w:p w14:paraId="73A04D21" w14:textId="4B4D5E7F" w:rsidR="00631C0E" w:rsidRPr="00E554C0" w:rsidRDefault="00631C0E" w:rsidP="00631C0E">
            <w:r w:rsidRPr="00E554C0">
              <w:t>2026/27</w:t>
            </w:r>
          </w:p>
        </w:tc>
        <w:tc>
          <w:tcPr>
            <w:tcW w:w="1976" w:type="dxa"/>
          </w:tcPr>
          <w:p w14:paraId="67BBE1E6" w14:textId="722F0C05" w:rsidR="00631C0E" w:rsidRDefault="00631C0E" w:rsidP="00631C0E">
            <w:r>
              <w:t>$</w:t>
            </w:r>
          </w:p>
        </w:tc>
      </w:tr>
      <w:tr w:rsidR="000A6E07" w14:paraId="75028CB8" w14:textId="77777777" w:rsidTr="00610C34">
        <w:trPr>
          <w:cantSplit/>
        </w:trPr>
        <w:tc>
          <w:tcPr>
            <w:tcW w:w="2265" w:type="dxa"/>
          </w:tcPr>
          <w:p w14:paraId="1D352989" w14:textId="77777777" w:rsidR="000A6E07" w:rsidRDefault="000A6E07" w:rsidP="00631C0E"/>
        </w:tc>
        <w:tc>
          <w:tcPr>
            <w:tcW w:w="2410" w:type="dxa"/>
          </w:tcPr>
          <w:p w14:paraId="1B871D40" w14:textId="77777777" w:rsidR="000A6E07" w:rsidRDefault="000A6E07" w:rsidP="00631C0E"/>
        </w:tc>
        <w:tc>
          <w:tcPr>
            <w:tcW w:w="2126" w:type="dxa"/>
          </w:tcPr>
          <w:p w14:paraId="2979E7BC" w14:textId="0C99C19A" w:rsidR="000A6E07" w:rsidRPr="00E554C0" w:rsidRDefault="000A6E07" w:rsidP="00631C0E">
            <w:r>
              <w:t>2027/28</w:t>
            </w:r>
          </w:p>
        </w:tc>
        <w:tc>
          <w:tcPr>
            <w:tcW w:w="1976" w:type="dxa"/>
          </w:tcPr>
          <w:p w14:paraId="44BBD5B6" w14:textId="38FED368" w:rsidR="000A6E07" w:rsidRDefault="000A6E07" w:rsidP="00631C0E">
            <w:r>
              <w:t>$</w:t>
            </w:r>
          </w:p>
        </w:tc>
      </w:tr>
      <w:tr w:rsidR="00631C0E" w:rsidRPr="00631C0E" w14:paraId="6208FEFE" w14:textId="77777777" w:rsidTr="00B54E05">
        <w:trPr>
          <w:cantSplit/>
        </w:trPr>
        <w:tc>
          <w:tcPr>
            <w:tcW w:w="2265" w:type="dxa"/>
            <w:shd w:val="clear" w:color="auto" w:fill="auto"/>
          </w:tcPr>
          <w:p w14:paraId="0159420D" w14:textId="77777777" w:rsidR="00631C0E" w:rsidRDefault="00631C0E" w:rsidP="00631C0E"/>
        </w:tc>
        <w:tc>
          <w:tcPr>
            <w:tcW w:w="2410" w:type="dxa"/>
            <w:shd w:val="clear" w:color="auto" w:fill="auto"/>
          </w:tcPr>
          <w:p w14:paraId="5847A224" w14:textId="7EAEA9DE" w:rsidR="00631C0E" w:rsidRPr="00631C0E" w:rsidRDefault="00631C0E" w:rsidP="00631C0E">
            <w:r w:rsidRPr="00631C0E">
              <w:t>Other eligible expenditure</w:t>
            </w:r>
          </w:p>
        </w:tc>
        <w:tc>
          <w:tcPr>
            <w:tcW w:w="2126" w:type="dxa"/>
            <w:shd w:val="clear" w:color="auto" w:fill="auto"/>
          </w:tcPr>
          <w:p w14:paraId="4F2424D8" w14:textId="77777777" w:rsidR="00631C0E" w:rsidRPr="00631C0E" w:rsidRDefault="00631C0E" w:rsidP="00631C0E"/>
        </w:tc>
        <w:tc>
          <w:tcPr>
            <w:tcW w:w="1976" w:type="dxa"/>
            <w:shd w:val="clear" w:color="auto" w:fill="auto"/>
          </w:tcPr>
          <w:p w14:paraId="38A661F6" w14:textId="77777777" w:rsidR="00631C0E" w:rsidRPr="00631C0E" w:rsidRDefault="00631C0E" w:rsidP="00631C0E"/>
        </w:tc>
      </w:tr>
      <w:tr w:rsidR="00631C0E" w:rsidRPr="00631C0E" w14:paraId="076D2701" w14:textId="77777777" w:rsidTr="00B54E05">
        <w:trPr>
          <w:cantSplit/>
        </w:trPr>
        <w:tc>
          <w:tcPr>
            <w:tcW w:w="2265" w:type="dxa"/>
            <w:shd w:val="clear" w:color="auto" w:fill="auto"/>
          </w:tcPr>
          <w:p w14:paraId="3F713344" w14:textId="77777777" w:rsidR="00631C0E" w:rsidRPr="00631C0E" w:rsidRDefault="00631C0E" w:rsidP="00631C0E"/>
        </w:tc>
        <w:tc>
          <w:tcPr>
            <w:tcW w:w="2410" w:type="dxa"/>
            <w:shd w:val="clear" w:color="auto" w:fill="auto"/>
          </w:tcPr>
          <w:p w14:paraId="74C8900A" w14:textId="77777777" w:rsidR="00631C0E" w:rsidRPr="00631C0E" w:rsidRDefault="00631C0E" w:rsidP="00631C0E"/>
        </w:tc>
        <w:tc>
          <w:tcPr>
            <w:tcW w:w="2126" w:type="dxa"/>
            <w:shd w:val="clear" w:color="auto" w:fill="auto"/>
          </w:tcPr>
          <w:p w14:paraId="4D4AD5C1" w14:textId="4AACA3B5" w:rsidR="00631C0E" w:rsidRPr="00631C0E" w:rsidRDefault="00631C0E" w:rsidP="00631C0E">
            <w:r w:rsidRPr="00631C0E">
              <w:t>2025/26</w:t>
            </w:r>
          </w:p>
        </w:tc>
        <w:tc>
          <w:tcPr>
            <w:tcW w:w="1976" w:type="dxa"/>
            <w:shd w:val="clear" w:color="auto" w:fill="auto"/>
          </w:tcPr>
          <w:p w14:paraId="4AF72C59" w14:textId="5C11317E" w:rsidR="00631C0E" w:rsidRPr="00631C0E" w:rsidRDefault="00631C0E" w:rsidP="00631C0E">
            <w:r w:rsidRPr="00631C0E">
              <w:t>$</w:t>
            </w:r>
          </w:p>
        </w:tc>
      </w:tr>
      <w:tr w:rsidR="00631C0E" w14:paraId="7AB7F027" w14:textId="77777777" w:rsidTr="00B54E05">
        <w:trPr>
          <w:cantSplit/>
        </w:trPr>
        <w:tc>
          <w:tcPr>
            <w:tcW w:w="2265" w:type="dxa"/>
            <w:shd w:val="clear" w:color="auto" w:fill="auto"/>
          </w:tcPr>
          <w:p w14:paraId="669E5C4E" w14:textId="77777777" w:rsidR="00631C0E" w:rsidRPr="00631C0E" w:rsidRDefault="00631C0E" w:rsidP="00631C0E"/>
        </w:tc>
        <w:tc>
          <w:tcPr>
            <w:tcW w:w="2410" w:type="dxa"/>
            <w:shd w:val="clear" w:color="auto" w:fill="auto"/>
          </w:tcPr>
          <w:p w14:paraId="644818CA" w14:textId="77777777" w:rsidR="00631C0E" w:rsidRPr="00631C0E" w:rsidRDefault="00631C0E" w:rsidP="00631C0E"/>
        </w:tc>
        <w:tc>
          <w:tcPr>
            <w:tcW w:w="2126" w:type="dxa"/>
            <w:shd w:val="clear" w:color="auto" w:fill="auto"/>
          </w:tcPr>
          <w:p w14:paraId="3CEBF245" w14:textId="3D10B49A" w:rsidR="00631C0E" w:rsidRPr="00631C0E" w:rsidRDefault="00631C0E" w:rsidP="00631C0E">
            <w:r w:rsidRPr="00631C0E">
              <w:t>2026/27</w:t>
            </w:r>
          </w:p>
        </w:tc>
        <w:tc>
          <w:tcPr>
            <w:tcW w:w="1976" w:type="dxa"/>
            <w:shd w:val="clear" w:color="auto" w:fill="auto"/>
          </w:tcPr>
          <w:p w14:paraId="42BA28B1" w14:textId="44ED48F1" w:rsidR="00631C0E" w:rsidRDefault="00631C0E" w:rsidP="00631C0E">
            <w:r w:rsidRPr="00631C0E">
              <w:t>$</w:t>
            </w:r>
          </w:p>
        </w:tc>
      </w:tr>
      <w:tr w:rsidR="000A6E07" w14:paraId="34755C5C" w14:textId="77777777" w:rsidTr="00B54E05">
        <w:trPr>
          <w:cantSplit/>
        </w:trPr>
        <w:tc>
          <w:tcPr>
            <w:tcW w:w="2265" w:type="dxa"/>
            <w:shd w:val="clear" w:color="auto" w:fill="auto"/>
          </w:tcPr>
          <w:p w14:paraId="5FC26031" w14:textId="77777777" w:rsidR="000A6E07" w:rsidRPr="00631C0E" w:rsidRDefault="000A6E07" w:rsidP="00631C0E"/>
        </w:tc>
        <w:tc>
          <w:tcPr>
            <w:tcW w:w="2410" w:type="dxa"/>
            <w:shd w:val="clear" w:color="auto" w:fill="auto"/>
          </w:tcPr>
          <w:p w14:paraId="3EF120A0" w14:textId="77777777" w:rsidR="000A6E07" w:rsidRPr="00631C0E" w:rsidRDefault="000A6E07" w:rsidP="00631C0E"/>
        </w:tc>
        <w:tc>
          <w:tcPr>
            <w:tcW w:w="2126" w:type="dxa"/>
            <w:shd w:val="clear" w:color="auto" w:fill="auto"/>
          </w:tcPr>
          <w:p w14:paraId="437D7863" w14:textId="7BE14F97" w:rsidR="000A6E07" w:rsidRPr="00631C0E" w:rsidRDefault="000A6E07" w:rsidP="00631C0E">
            <w:r>
              <w:t>2027/28</w:t>
            </w:r>
          </w:p>
        </w:tc>
        <w:tc>
          <w:tcPr>
            <w:tcW w:w="1976" w:type="dxa"/>
            <w:shd w:val="clear" w:color="auto" w:fill="auto"/>
          </w:tcPr>
          <w:p w14:paraId="3F8034C6" w14:textId="473B4C81" w:rsidR="000A6E07" w:rsidRPr="00631C0E" w:rsidRDefault="000A6E07" w:rsidP="00631C0E">
            <w:r>
              <w:t>$</w:t>
            </w:r>
          </w:p>
        </w:tc>
      </w:tr>
      <w:tr w:rsidR="00631C0E" w14:paraId="199E6A98" w14:textId="77777777" w:rsidTr="00610C34">
        <w:trPr>
          <w:cantSplit/>
        </w:trPr>
        <w:tc>
          <w:tcPr>
            <w:tcW w:w="2265" w:type="dxa"/>
            <w:shd w:val="clear" w:color="auto" w:fill="D9D9D9" w:themeFill="background1" w:themeFillShade="D9"/>
          </w:tcPr>
          <w:p w14:paraId="13FEA451" w14:textId="5CBF799C" w:rsidR="00631C0E" w:rsidRDefault="00631C0E" w:rsidP="00631C0E">
            <w:r>
              <w:t>Total</w:t>
            </w:r>
          </w:p>
        </w:tc>
        <w:tc>
          <w:tcPr>
            <w:tcW w:w="2410" w:type="dxa"/>
            <w:shd w:val="clear" w:color="auto" w:fill="D9D9D9" w:themeFill="background1" w:themeFillShade="D9"/>
          </w:tcPr>
          <w:p w14:paraId="2AF282BB" w14:textId="77777777" w:rsidR="00631C0E" w:rsidRDefault="00631C0E" w:rsidP="00631C0E"/>
        </w:tc>
        <w:tc>
          <w:tcPr>
            <w:tcW w:w="2126" w:type="dxa"/>
            <w:shd w:val="clear" w:color="auto" w:fill="D9D9D9" w:themeFill="background1" w:themeFillShade="D9"/>
          </w:tcPr>
          <w:p w14:paraId="348E0877" w14:textId="77777777" w:rsidR="00631C0E" w:rsidRDefault="00631C0E" w:rsidP="00631C0E"/>
        </w:tc>
        <w:tc>
          <w:tcPr>
            <w:tcW w:w="1976" w:type="dxa"/>
            <w:shd w:val="clear" w:color="auto" w:fill="D9D9D9" w:themeFill="background1" w:themeFillShade="D9"/>
          </w:tcPr>
          <w:p w14:paraId="47E7907A" w14:textId="04E4E8B1" w:rsidR="00631C0E" w:rsidRDefault="00631C0E" w:rsidP="00631C0E"/>
        </w:tc>
      </w:tr>
    </w:tbl>
    <w:p w14:paraId="03DD137A" w14:textId="77777777" w:rsidR="004F35A3" w:rsidRDefault="004F35A3" w:rsidP="004F35A3">
      <w:r>
        <w:t>Provide details of ‘Other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19990E3A" w14:textId="336D6331"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lastRenderedPageBreak/>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A2AA61F" w:rsidR="00924E48" w:rsidRDefault="00866589">
      <w:pPr>
        <w:rPr>
          <w:lang w:eastAsia="en-AU"/>
        </w:rPr>
      </w:pPr>
      <w:r>
        <w:rPr>
          <w:lang w:eastAsia="en-AU"/>
        </w:rPr>
        <w:t>Enter the grant amount sought</w:t>
      </w:r>
      <w:r w:rsidR="00924E48">
        <w:rPr>
          <w:lang w:eastAsia="en-AU"/>
        </w:rPr>
        <w:t>. We will add GST to this where applicable.</w:t>
      </w:r>
      <w:r>
        <w:t xml:space="preserve"> </w:t>
      </w:r>
      <w:r w:rsidR="009C6ED9">
        <w:rPr>
          <w:color w:val="FF0000"/>
        </w:rPr>
        <w:t xml:space="preserve"> </w:t>
      </w:r>
    </w:p>
    <w:p w14:paraId="18DC9FC4" w14:textId="359CB159" w:rsidR="00866589" w:rsidRDefault="00924E48" w:rsidP="00221AAA">
      <w:pPr>
        <w:pStyle w:val="Normalexplanatory"/>
      </w:pPr>
      <w:r>
        <w:t>The minimum grant amount under this grant opportunity is $</w:t>
      </w:r>
      <w:r w:rsidR="00631C0E">
        <w:t>25,</w:t>
      </w:r>
      <w:r w:rsidR="00631C0E" w:rsidRPr="00503460">
        <w:t>000</w:t>
      </w:r>
      <w:r w:rsidRPr="00503460">
        <w:t>.</w:t>
      </w:r>
    </w:p>
    <w:p w14:paraId="4CCB4824" w14:textId="0D78BDD4" w:rsidR="00924E48" w:rsidRDefault="00924E48" w:rsidP="00221AAA">
      <w:pPr>
        <w:pStyle w:val="Normalexplanatory"/>
      </w:pPr>
      <w:r>
        <w:t>The maximum grant amount under this grant opportunity is $</w:t>
      </w:r>
      <w:r w:rsidR="00631C0E">
        <w:t>2,500,000</w:t>
      </w:r>
      <w:r>
        <w:t>.</w:t>
      </w:r>
    </w:p>
    <w:p w14:paraId="7B9C2C8B" w14:textId="2A68D053" w:rsidR="00924E48" w:rsidRPr="00B54E05" w:rsidRDefault="00924E48" w:rsidP="00221AAA">
      <w:pPr>
        <w:pStyle w:val="Heading3"/>
      </w:pPr>
      <w:r w:rsidRPr="00B54E05">
        <w:t>Contributions</w:t>
      </w:r>
    </w:p>
    <w:p w14:paraId="17E069DA" w14:textId="7C6DE497" w:rsidR="00B15DEB" w:rsidRPr="00B54E05" w:rsidRDefault="00B15DEB" w:rsidP="00405849">
      <w:pPr>
        <w:rPr>
          <w:i/>
          <w:color w:val="264F90"/>
          <w:lang w:eastAsia="en-AU"/>
        </w:rPr>
      </w:pPr>
      <w:r w:rsidRPr="00B54E05">
        <w:rPr>
          <w:i/>
          <w:color w:val="264F90"/>
          <w:lang w:eastAsia="en-AU"/>
        </w:rPr>
        <w:t>Please refer to section 3.1 of the Guidelines</w:t>
      </w:r>
      <w:r>
        <w:rPr>
          <w:i/>
          <w:color w:val="264F90"/>
          <w:lang w:eastAsia="en-AU"/>
        </w:rPr>
        <w:t xml:space="preserve"> regarding contributions</w:t>
      </w:r>
    </w:p>
    <w:p w14:paraId="3A7AFFD3" w14:textId="570FE566"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5A0BE3F3" w:rsidR="00DC70D5" w:rsidRDefault="00DC70D5" w:rsidP="00DC70D5">
      <w:pPr>
        <w:pStyle w:val="ListBullet"/>
      </w:pPr>
      <w:r>
        <w:t xml:space="preserve">Type of </w:t>
      </w:r>
      <w:r w:rsidR="004673B6">
        <w:t>contribution</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5455909A" w14:textId="13B4D49B" w:rsidR="00DC70D5" w:rsidRPr="00B54E05" w:rsidRDefault="00DC70D5" w:rsidP="00DC70D5">
      <w:pPr>
        <w:pStyle w:val="ListBulletItalics"/>
        <w:numPr>
          <w:ilvl w:val="1"/>
          <w:numId w:val="22"/>
        </w:numPr>
      </w:pPr>
      <w:r w:rsidRPr="00B54E05">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70404B03" w14:textId="12EB97AC" w:rsidR="00AC3E4F" w:rsidRDefault="00AC3E4F" w:rsidP="00DC70D5">
      <w:pPr>
        <w:pStyle w:val="ListBullet"/>
      </w:pPr>
      <w:r>
        <w:t>Type of contribution</w:t>
      </w:r>
    </w:p>
    <w:p w14:paraId="73264D9D" w14:textId="5AA0FF8E" w:rsidR="00AC3E4F" w:rsidRDefault="00AC3E4F" w:rsidP="00AC3E4F">
      <w:pPr>
        <w:pStyle w:val="Normalexplanatory"/>
      </w:pPr>
      <w:r>
        <w:t>Contributions are divided into the following types</w:t>
      </w:r>
    </w:p>
    <w:p w14:paraId="21FA6DEE" w14:textId="22C0A422" w:rsidR="00AC3E4F" w:rsidRDefault="00AC3E4F" w:rsidP="00AC3E4F">
      <w:pPr>
        <w:pStyle w:val="ListBulletItalics"/>
        <w:numPr>
          <w:ilvl w:val="1"/>
          <w:numId w:val="22"/>
        </w:numPr>
      </w:pPr>
      <w:r>
        <w:t>Cash</w:t>
      </w:r>
    </w:p>
    <w:p w14:paraId="6B7C7033" w14:textId="230775D6" w:rsidR="00DC70D5" w:rsidRDefault="00DC70D5" w:rsidP="00DC70D5">
      <w:pPr>
        <w:pStyle w:val="ListBullet"/>
      </w:pPr>
      <w:r>
        <w:t xml:space="preserve">Value of contribution </w:t>
      </w:r>
    </w:p>
    <w:p w14:paraId="1A83F732" w14:textId="45560585" w:rsidR="00DC70D5" w:rsidRDefault="00AC3E4F" w:rsidP="00DC70D5">
      <w:pPr>
        <w:pStyle w:val="ListBullet"/>
      </w:pPr>
      <w:r>
        <w:t>Due d</w:t>
      </w:r>
      <w:r w:rsidR="00DC70D5">
        <w:t>ate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B54E05">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B54E05" w:rsidRDefault="00043F1D" w:rsidP="001670A9">
      <w:pPr>
        <w:pStyle w:val="Heading2"/>
      </w:pPr>
      <w:r w:rsidRPr="00B54E05">
        <w:lastRenderedPageBreak/>
        <w:t>Assessment</w:t>
      </w:r>
      <w:r w:rsidR="001670A9" w:rsidRPr="00B54E05">
        <w:t xml:space="preserve"> criteria</w:t>
      </w:r>
    </w:p>
    <w:p w14:paraId="16B18183" w14:textId="6C3852FB"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631C0E">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5170B555" w:rsidR="00D9243E" w:rsidRPr="00E46E90" w:rsidRDefault="00006962" w:rsidP="00D9243E">
      <w:pPr>
        <w:pStyle w:val="Heading3"/>
      </w:pPr>
      <w:r>
        <w:t>Assessment</w:t>
      </w:r>
      <w:r w:rsidR="00D9243E" w:rsidRPr="00E46E90">
        <w:t xml:space="preserve"> criterion </w:t>
      </w:r>
      <w:r>
        <w:t>1</w:t>
      </w:r>
      <w:r w:rsidR="00D9243E" w:rsidRPr="00E46E90">
        <w:t xml:space="preserve"> (</w:t>
      </w:r>
      <w:r w:rsidR="00631C0E">
        <w:t>30</w:t>
      </w:r>
      <w:r w:rsidR="00D9243E" w:rsidRPr="00E46E90">
        <w:t xml:space="preserve"> points)</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3CFFB264" w14:textId="650EA5D8" w:rsidR="00B51D67" w:rsidRPr="008F3266" w:rsidRDefault="00631C0E" w:rsidP="00F83927">
      <w:pPr>
        <w:pStyle w:val="Heading4"/>
      </w:pPr>
      <w:r>
        <w:t>Describe how your project will reduce local government greenhouse gas emissions and/or provide load flexibility.</w:t>
      </w:r>
      <w:r w:rsidR="00866589" w:rsidRPr="008F3266">
        <w:t xml:space="preserve"> </w:t>
      </w:r>
      <w:r w:rsidR="009C6ED9">
        <w:rPr>
          <w:color w:val="FF0000"/>
        </w:rPr>
        <w:t xml:space="preserve"> </w:t>
      </w:r>
    </w:p>
    <w:p w14:paraId="73A7B1CD" w14:textId="74C4A641" w:rsidR="00A35DDE" w:rsidRDefault="00A35DDE" w:rsidP="00A35DDE">
      <w:r>
        <w:t xml:space="preserve">You </w:t>
      </w:r>
      <w:r w:rsidR="00631C0E">
        <w:t xml:space="preserve">must </w:t>
      </w:r>
      <w:r>
        <w:t xml:space="preserve">demonstrate this </w:t>
      </w:r>
      <w:r w:rsidR="00631C0E">
        <w:t>through:</w:t>
      </w:r>
    </w:p>
    <w:p w14:paraId="154CB4AF" w14:textId="372B0EF7" w:rsidR="00B02743" w:rsidRPr="00B54E05" w:rsidRDefault="00631C0E" w:rsidP="00B02743">
      <w:pPr>
        <w:pStyle w:val="ListBullet"/>
      </w:pPr>
      <w:r w:rsidRPr="00B54E05">
        <w:t>explaining how impactful your project will be in relation to energy efficiency, load flexibility, electrification and/or emission reductions</w:t>
      </w:r>
    </w:p>
    <w:p w14:paraId="3ABC5F83" w14:textId="09E9DD3F" w:rsidR="00B02743" w:rsidRPr="00B54E05" w:rsidRDefault="00631C0E" w:rsidP="00B02743">
      <w:pPr>
        <w:pStyle w:val="ListBullet"/>
      </w:pPr>
      <w:r w:rsidRPr="00B54E05">
        <w:t>explaining how your project will reduce your own operational costs, and costs of other local government in the longer term</w:t>
      </w:r>
    </w:p>
    <w:p w14:paraId="67A8F86F" w14:textId="6BD9603F" w:rsidR="00B02743" w:rsidRPr="00B54E05" w:rsidRDefault="00631C0E" w:rsidP="00B02743">
      <w:pPr>
        <w:pStyle w:val="ListBullet"/>
      </w:pPr>
      <w:r w:rsidRPr="00B54E05">
        <w:t>providing calculated energy savings, emissions reductions and load flexibility capacity utilising the abatement calculator on business.gov.au.</w:t>
      </w:r>
    </w:p>
    <w:p w14:paraId="386B7D19" w14:textId="57B4E666" w:rsidR="00B51D67" w:rsidRDefault="00631C0E" w:rsidP="00B54E05">
      <w:pPr>
        <w:pStyle w:val="ListBullet"/>
        <w:numPr>
          <w:ilvl w:val="0"/>
          <w:numId w:val="0"/>
        </w:numPr>
      </w:pPr>
      <w:r w:rsidRPr="00631C0E">
        <w:rPr>
          <w:lang w:eastAsia="en-US"/>
        </w:rPr>
        <w:t>To avoid penalising Councils already purchasing emissions-free electricity and to provide a level playing field the national full fuel cycle electricity emission factor in 2030 (0.19 tCO2e/MWh as per Australia’s Emissions Projections 2024) is used in the calculator. Emission reduction will be assessed on a $ grant funding requested per tonne abatement. Load flexibility will be assessed by taking into consideration the type of flexibility and benefits provided such as capacity, duration, control and compatibility with network orchestration.</w:t>
      </w:r>
      <w:r w:rsidRPr="00631C0E" w:rsidDel="00631C0E">
        <w:rPr>
          <w:lang w:eastAsia="en-US"/>
        </w:rPr>
        <w:t xml:space="preserve"> </w:t>
      </w:r>
    </w:p>
    <w:p w14:paraId="4DD44562" w14:textId="25C5D8D0"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631C0E">
        <w:t>20</w:t>
      </w:r>
      <w:r w:rsidR="00D9243E" w:rsidRPr="00E46E90">
        <w:t xml:space="preserve"> points)</w:t>
      </w:r>
    </w:p>
    <w:p w14:paraId="67D3FBDC" w14:textId="6E490B48" w:rsidR="00F83927" w:rsidRPr="00503460" w:rsidDel="00AC3E4F" w:rsidRDefault="00F83927" w:rsidP="00F83927">
      <w:pPr>
        <w:pStyle w:val="Normalexplanatory"/>
      </w:pPr>
      <w:r w:rsidRPr="00503460" w:rsidDel="00AC3E4F">
        <w:t xml:space="preserve">Your response is limited to 5000 characters including spaces and does not support formatting. </w:t>
      </w:r>
    </w:p>
    <w:p w14:paraId="21CD5FF5" w14:textId="03D8DF51" w:rsidR="00D9243E" w:rsidRPr="00503460" w:rsidRDefault="00631C0E" w:rsidP="00F83927">
      <w:pPr>
        <w:pStyle w:val="Heading4"/>
      </w:pPr>
      <w:r w:rsidRPr="00503460">
        <w:t>Wider impact of the grant funding</w:t>
      </w:r>
      <w:r w:rsidR="00866589" w:rsidRPr="00503460">
        <w:t xml:space="preserve"> </w:t>
      </w:r>
      <w:r w:rsidR="009C6ED9" w:rsidRPr="00503460">
        <w:rPr>
          <w:color w:val="FF0000"/>
        </w:rPr>
        <w:t xml:space="preserve"> </w:t>
      </w:r>
    </w:p>
    <w:p w14:paraId="3966E15B" w14:textId="258748BB" w:rsidR="00A35DDE" w:rsidRPr="00503460" w:rsidRDefault="00A35DDE" w:rsidP="00D9243E">
      <w:r w:rsidRPr="00503460">
        <w:t xml:space="preserve">You </w:t>
      </w:r>
      <w:r w:rsidR="00631C0E" w:rsidRPr="00503460">
        <w:t xml:space="preserve">must </w:t>
      </w:r>
      <w:r w:rsidRPr="00503460">
        <w:t xml:space="preserve">demonstrate this </w:t>
      </w:r>
      <w:r w:rsidR="00631C0E" w:rsidRPr="00503460">
        <w:t>through</w:t>
      </w:r>
      <w:r w:rsidRPr="00503460">
        <w:t xml:space="preserve"> identifying</w:t>
      </w:r>
      <w:r w:rsidR="00631C0E" w:rsidRPr="00503460">
        <w:t>:</w:t>
      </w:r>
    </w:p>
    <w:p w14:paraId="0EAAE899" w14:textId="162FEEA0" w:rsidR="00B51D67" w:rsidRPr="00503460" w:rsidRDefault="00631C0E" w:rsidP="00BA4401">
      <w:pPr>
        <w:pStyle w:val="ListBullet"/>
      </w:pPr>
      <w:r w:rsidRPr="00503460">
        <w:t>how your project builds the capability and skills of local governments and the wider community to undertake energy upgrades. For example, implementing projects not typically undertaken by local governments in your region/situation due to unfamiliarity/perceived risk, and in so doing providing an example that can be followed by others</w:t>
      </w:r>
    </w:p>
    <w:p w14:paraId="59EE5284" w14:textId="77777777" w:rsidR="00631C0E" w:rsidRPr="00503460" w:rsidRDefault="00631C0E" w:rsidP="00631C0E">
      <w:pPr>
        <w:pStyle w:val="ListBullet"/>
      </w:pPr>
      <w:r w:rsidRPr="00503460">
        <w:t>explaining how you intend to share your knowledge from the project for local government and community benefit.</w:t>
      </w:r>
    </w:p>
    <w:p w14:paraId="5A271B79" w14:textId="658F8B4D"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BF68EB">
        <w:t>30</w:t>
      </w:r>
      <w:r w:rsidR="00D9243E" w:rsidRPr="00E46E90">
        <w:t xml:space="preserve"> points)</w:t>
      </w:r>
    </w:p>
    <w:p w14:paraId="18DB43E5" w14:textId="32E654D8" w:rsidR="00F83927" w:rsidDel="00AC3E4F" w:rsidRDefault="00F83927" w:rsidP="00F83927">
      <w:pPr>
        <w:pStyle w:val="Normalexplanatory"/>
      </w:pPr>
      <w:r w:rsidDel="00AC3E4F">
        <w:t xml:space="preserve">Your response is limited to 5000 characters including spaces and does not support formatting. </w:t>
      </w:r>
    </w:p>
    <w:p w14:paraId="5B8BA24E" w14:textId="39C726B3" w:rsidR="00D9243E" w:rsidRDefault="00BF68EB" w:rsidP="00F83927">
      <w:pPr>
        <w:pStyle w:val="Heading4"/>
      </w:pPr>
      <w:r>
        <w:lastRenderedPageBreak/>
        <w:t>Capacity, capability and resources to deliver the project</w:t>
      </w:r>
    </w:p>
    <w:p w14:paraId="0D2991A4" w14:textId="18C15CE3" w:rsidR="00BA4401" w:rsidRDefault="00BA4401" w:rsidP="00BA4401">
      <w:r>
        <w:t xml:space="preserve">You </w:t>
      </w:r>
      <w:r w:rsidR="00BF68EB">
        <w:t xml:space="preserve">must </w:t>
      </w:r>
      <w:r>
        <w:t xml:space="preserve">demonstrate this </w:t>
      </w:r>
      <w:r w:rsidR="00BF68EB">
        <w:t>through</w:t>
      </w:r>
    </w:p>
    <w:p w14:paraId="23E4F97C" w14:textId="62CDC3A9" w:rsidR="00BF68EB" w:rsidRPr="00BF68EB" w:rsidRDefault="00BF68EB" w:rsidP="00BF68EB">
      <w:pPr>
        <w:pStyle w:val="ListBullet"/>
      </w:pPr>
      <w:r w:rsidRPr="00BF68EB">
        <w:t>detailing the technical feasibility of your project</w:t>
      </w:r>
    </w:p>
    <w:p w14:paraId="60924219" w14:textId="3ABD2E68" w:rsidR="00B02743" w:rsidRPr="00B54E05" w:rsidRDefault="00BF68EB" w:rsidP="00C1457F">
      <w:pPr>
        <w:pStyle w:val="ListBullet"/>
      </w:pPr>
      <w:r w:rsidRPr="00B54E05">
        <w:t>submitting a project plan including:</w:t>
      </w:r>
    </w:p>
    <w:p w14:paraId="772FE7F7" w14:textId="7D69C04D" w:rsidR="00BF68EB" w:rsidRPr="00B54E05" w:rsidRDefault="00BF68EB" w:rsidP="00BF68EB">
      <w:pPr>
        <w:pStyle w:val="ListBullet"/>
        <w:numPr>
          <w:ilvl w:val="1"/>
          <w:numId w:val="3"/>
        </w:numPr>
      </w:pPr>
      <w:r w:rsidRPr="00B54E05">
        <w:t>describing your resources, including personnel, physical resources, and facilities that you will use to deliver the project</w:t>
      </w:r>
    </w:p>
    <w:p w14:paraId="6B068B38" w14:textId="152C0B93" w:rsidR="00BF68EB" w:rsidRPr="00B54E05" w:rsidRDefault="00BF68EB" w:rsidP="00BF68EB">
      <w:pPr>
        <w:pStyle w:val="ListBullet"/>
        <w:numPr>
          <w:ilvl w:val="1"/>
          <w:numId w:val="3"/>
        </w:numPr>
      </w:pPr>
      <w:r w:rsidRPr="00B54E05">
        <w:t>detailed project budget</w:t>
      </w:r>
    </w:p>
    <w:p w14:paraId="56CB29B8" w14:textId="77777777" w:rsidR="00BF68EB" w:rsidRDefault="00BF68EB" w:rsidP="00BF68EB">
      <w:pPr>
        <w:pStyle w:val="ListBullet"/>
        <w:numPr>
          <w:ilvl w:val="1"/>
          <w:numId w:val="3"/>
        </w:numPr>
      </w:pPr>
      <w:r>
        <w:t>your access, and future access to, any land, infrastructure, capital equipment, technology and intellectual property required to undertake eligible activities</w:t>
      </w:r>
    </w:p>
    <w:p w14:paraId="4B0C65FD" w14:textId="77777777" w:rsidR="00BF68EB" w:rsidRDefault="00BF68EB" w:rsidP="00BF68EB">
      <w:pPr>
        <w:pStyle w:val="ListBullet"/>
        <w:numPr>
          <w:ilvl w:val="1"/>
          <w:numId w:val="3"/>
        </w:numPr>
      </w:pPr>
      <w:r>
        <w:t>how you plan to manage the project, including scope, funding governance, implementation, methodology and timeframes</w:t>
      </w:r>
    </w:p>
    <w:p w14:paraId="35B17533" w14:textId="77777777" w:rsidR="00BF68EB" w:rsidRDefault="00BF68EB" w:rsidP="00BF68EB">
      <w:pPr>
        <w:pStyle w:val="ListBullet"/>
        <w:numPr>
          <w:ilvl w:val="1"/>
          <w:numId w:val="3"/>
        </w:numPr>
      </w:pPr>
      <w:r>
        <w:t>project risk assessments and reports, and how you plan to identify and mitigate delivery risks, in particular technical risks such as technology selection, installation quality, electrical capacity and connection constraints (but also including national security, financial, land access and environmental risks)</w:t>
      </w:r>
    </w:p>
    <w:p w14:paraId="73E9FAA5" w14:textId="77777777" w:rsidR="00BF68EB" w:rsidRDefault="00BF68EB" w:rsidP="00BF68EB">
      <w:pPr>
        <w:pStyle w:val="ListBullet"/>
        <w:numPr>
          <w:ilvl w:val="1"/>
          <w:numId w:val="3"/>
        </w:numPr>
      </w:pPr>
      <w:r>
        <w:t>how you plan to identify and mitigate work, health and safety risks</w:t>
      </w:r>
    </w:p>
    <w:p w14:paraId="5ECF2319" w14:textId="1DD04C8C" w:rsidR="00BF68EB" w:rsidRPr="00503460" w:rsidRDefault="00BF68EB" w:rsidP="00BF68EB">
      <w:pPr>
        <w:pStyle w:val="ListBullet"/>
        <w:numPr>
          <w:ilvl w:val="1"/>
          <w:numId w:val="3"/>
        </w:numPr>
      </w:pPr>
      <w:r w:rsidRPr="00503460">
        <w:t>how you plan to secure required regulatory and other approvals.</w:t>
      </w:r>
    </w:p>
    <w:p w14:paraId="3E511735" w14:textId="28E4536F" w:rsidR="00BF68EB" w:rsidRPr="00E46E90" w:rsidRDefault="00BF68EB" w:rsidP="00BF68EB">
      <w:pPr>
        <w:pStyle w:val="Heading3"/>
      </w:pPr>
      <w:r>
        <w:t>Assessment</w:t>
      </w:r>
      <w:r w:rsidRPr="00E46E90">
        <w:t xml:space="preserve"> criterion </w:t>
      </w:r>
      <w:r>
        <w:t>4</w:t>
      </w:r>
      <w:r w:rsidRPr="00E46E90">
        <w:t xml:space="preserve"> (</w:t>
      </w:r>
      <w:r>
        <w:t>20</w:t>
      </w:r>
      <w:r w:rsidRPr="00E46E90">
        <w:t xml:space="preserve"> points)</w:t>
      </w:r>
    </w:p>
    <w:p w14:paraId="47F427BE" w14:textId="77777777" w:rsidR="00BF68EB" w:rsidDel="00AC3E4F" w:rsidRDefault="00BF68EB" w:rsidP="00BF68EB">
      <w:pPr>
        <w:pStyle w:val="Normalexplanatory"/>
      </w:pPr>
      <w:r w:rsidDel="00AC3E4F">
        <w:t xml:space="preserve">Your response is limited to 5000 characters including spaces and does not support formatting. </w:t>
      </w:r>
    </w:p>
    <w:p w14:paraId="7CA5758B" w14:textId="338B903B" w:rsidR="00BF68EB" w:rsidRDefault="00BF68EB" w:rsidP="00BF68EB">
      <w:pPr>
        <w:pStyle w:val="Heading4"/>
      </w:pPr>
      <w:r>
        <w:t>Economic and social benefits</w:t>
      </w:r>
    </w:p>
    <w:p w14:paraId="729B474F" w14:textId="70FB282E" w:rsidR="00BF68EB" w:rsidRDefault="00BF68EB" w:rsidP="00BF68EB">
      <w:r>
        <w:t>You must demonstrate this through identifying:</w:t>
      </w:r>
    </w:p>
    <w:p w14:paraId="0235F85F" w14:textId="37678204" w:rsidR="00BF68EB" w:rsidRDefault="00BF68EB" w:rsidP="00BF68EB">
      <w:pPr>
        <w:pStyle w:val="ListParagraph"/>
        <w:numPr>
          <w:ilvl w:val="0"/>
          <w:numId w:val="34"/>
        </w:numPr>
      </w:pPr>
      <w:r>
        <w:t>The impact of grant funding on your project. You should include information relating to the impact on your local community, project site and your project’s viability without grant funding, including specific reference to the location of your community (rural, regional, remote) and its financial resourcing</w:t>
      </w:r>
    </w:p>
    <w:p w14:paraId="3537FD5B" w14:textId="7F87CDBB" w:rsidR="00BF68EB" w:rsidRDefault="00BF68EB" w:rsidP="00B54E05">
      <w:pPr>
        <w:pStyle w:val="ListParagraph"/>
        <w:numPr>
          <w:ilvl w:val="0"/>
          <w:numId w:val="34"/>
        </w:numPr>
      </w:pPr>
      <w:r>
        <w:t>any broader regional, social, economic and environmental benefits of your project.</w:t>
      </w:r>
    </w:p>
    <w:p w14:paraId="786869D2" w14:textId="77777777" w:rsidR="00BF68EB" w:rsidRPr="00BF68EB" w:rsidRDefault="00BF68EB" w:rsidP="00B54E05">
      <w:pPr>
        <w:pStyle w:val="ListBullet"/>
        <w:numPr>
          <w:ilvl w:val="0"/>
          <w:numId w:val="0"/>
        </w:numPr>
        <w:ind w:left="360" w:hanging="360"/>
        <w:rPr>
          <w:highlight w:val="yellow"/>
        </w:rPr>
      </w:pPr>
    </w:p>
    <w:p w14:paraId="0CC2CABB" w14:textId="3AB22F75"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lastRenderedPageBreak/>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6B966ABF"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1E01F7E6"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730BA9">
        <w:rPr>
          <w:lang w:eastAsia="en-AU"/>
        </w:rPr>
        <w:t>, ensuring they do not exceed the file size requirements outlined here.</w:t>
      </w:r>
      <w:r w:rsidR="00DA4FA3">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doc, docx, rtf, pdf, xls, xlsx, csv, jpg, jpeg, png, gif.</w:t>
      </w:r>
    </w:p>
    <w:p w14:paraId="054CE639" w14:textId="7B226357" w:rsidR="004D0ED1" w:rsidRDefault="004D0ED1" w:rsidP="004D0ED1">
      <w:pPr>
        <w:pStyle w:val="Normalexplanatory"/>
      </w:pPr>
      <w:r>
        <w:t xml:space="preserve">Filenames should only include letters or numbers and should be fewer than 40 characters. </w:t>
      </w:r>
    </w:p>
    <w:p w14:paraId="39FF9B57" w14:textId="4C8FF34B" w:rsidR="008D4613" w:rsidRDefault="00BF68EB" w:rsidP="008F3266">
      <w:pPr>
        <w:pStyle w:val="ListBullet"/>
        <w:numPr>
          <w:ilvl w:val="0"/>
          <w:numId w:val="0"/>
        </w:numPr>
        <w:ind w:left="360" w:hanging="360"/>
      </w:pPr>
      <w:r>
        <w:t>Project Plan</w:t>
      </w:r>
      <w:r w:rsidR="00DA4FA3">
        <w:t xml:space="preserve"> </w:t>
      </w:r>
      <w:r w:rsidR="009C6ED9">
        <w:rPr>
          <w:color w:val="FF0000"/>
        </w:rPr>
        <w:t xml:space="preserve"> </w:t>
      </w:r>
    </w:p>
    <w:p w14:paraId="41ED2E29" w14:textId="010E6DA6" w:rsidR="008D4613" w:rsidRDefault="00BF68EB" w:rsidP="00E949CD">
      <w:pPr>
        <w:pStyle w:val="Normalexplanatory"/>
      </w:pPr>
      <w:r>
        <w:t xml:space="preserve">You must provide a project plan </w:t>
      </w:r>
      <w:r w:rsidRPr="00BF68EB">
        <w:t>including a detailed project budget, planning, timeframes, implementation methodology, project risk assessments or reports and risk mitigation (in particular technical risks such as technology selection, installation quality, electrical capacity and connection constraints)</w:t>
      </w:r>
    </w:p>
    <w:p w14:paraId="1B9B7D6C" w14:textId="21913B8B" w:rsidR="00E949CD" w:rsidRDefault="00BF68EB" w:rsidP="008F3266">
      <w:pPr>
        <w:pStyle w:val="ListBullet"/>
        <w:numPr>
          <w:ilvl w:val="0"/>
          <w:numId w:val="0"/>
        </w:numPr>
        <w:ind w:left="360" w:hanging="360"/>
      </w:pPr>
      <w:r>
        <w:t>Additional Evidence</w:t>
      </w:r>
    </w:p>
    <w:p w14:paraId="3727644A" w14:textId="66DB1FF3" w:rsidR="00E949CD" w:rsidRDefault="00BF68EB" w:rsidP="00E949CD">
      <w:pPr>
        <w:pStyle w:val="Normalexplanatory"/>
      </w:pPr>
      <w:r w:rsidRPr="00BF68EB">
        <w:t>Provide detailed evidence that supports assessment criteria responses (where applicable). This could include energy audits, feasibility studies or other technical documentation as relevant to the proposed activities.</w:t>
      </w:r>
    </w:p>
    <w:p w14:paraId="7D3F2C5E" w14:textId="7F65A8E8" w:rsidR="00E949CD" w:rsidRDefault="00BF68EB" w:rsidP="008F3266">
      <w:pPr>
        <w:pStyle w:val="ListBullet"/>
        <w:numPr>
          <w:ilvl w:val="0"/>
          <w:numId w:val="0"/>
        </w:numPr>
        <w:ind w:left="360" w:hanging="360"/>
      </w:pPr>
      <w:r>
        <w:t>Completed abatement calculator</w:t>
      </w:r>
    </w:p>
    <w:p w14:paraId="7B9608E8" w14:textId="39E67A94" w:rsidR="00E949CD" w:rsidRDefault="00BF68EB" w:rsidP="00E949CD">
      <w:pPr>
        <w:pStyle w:val="Normalexplanatory"/>
      </w:pPr>
      <w:r>
        <w:t>You must provide a completed abatement calculator (available on business.gov.au)</w:t>
      </w: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99CECCF" w:rsidR="00747021" w:rsidRDefault="00747021" w:rsidP="00747021">
      <w:r>
        <w:t>How did you hear about the grant opportunity?</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24E61EB3"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01891896" w:rsidR="00747021" w:rsidRDefault="00747021" w:rsidP="00747021">
      <w:pPr>
        <w:pStyle w:val="Normalexplanatory"/>
      </w:pPr>
      <w:r>
        <w:lastRenderedPageBreak/>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5B73786E"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45207135" w:rsidR="00B33130" w:rsidRPr="00B963FF" w:rsidRDefault="007D342E" w:rsidP="00B33130">
      <w:pPr>
        <w:pStyle w:val="ListBullet"/>
        <w:rPr>
          <w:rStyle w:val="Hyperlink"/>
        </w:rPr>
      </w:pPr>
      <w:r>
        <w:rPr>
          <w:rStyle w:val="Hyperlink"/>
        </w:rPr>
        <w:fldChar w:fldCharType="end"/>
      </w:r>
      <w:r w:rsidR="00B963FF">
        <w:fldChar w:fldCharType="begin"/>
      </w:r>
      <w:r w:rsidR="00B963FF">
        <w:instrText>HYPERLINK "https://www.legislation.gov.au/F2024L00854/latest/text"</w:instrText>
      </w:r>
      <w:r w:rsidR="00B963FF">
        <w:fldChar w:fldCharType="separate"/>
      </w:r>
      <w:r w:rsidR="00B33130" w:rsidRPr="00B963FF">
        <w:rPr>
          <w:rStyle w:val="Hyperlink"/>
        </w:rPr>
        <w:t xml:space="preserve">Commonwealth Grants Rules and </w:t>
      </w:r>
      <w:r w:rsidR="007B196D">
        <w:rPr>
          <w:rStyle w:val="Hyperlink"/>
        </w:rPr>
        <w:t>Principl</w:t>
      </w:r>
      <w:r w:rsidR="00B33130" w:rsidRPr="00B963FF">
        <w:rPr>
          <w:rStyle w:val="Hyperlink"/>
        </w:rPr>
        <w:t>es</w:t>
      </w:r>
    </w:p>
    <w:p w14:paraId="0C82AF78" w14:textId="47742709" w:rsidR="00B33130" w:rsidRPr="00E46E90" w:rsidRDefault="00B963FF" w:rsidP="00B33130">
      <w:pPr>
        <w:pStyle w:val="ListBullet"/>
      </w:pPr>
      <w:r>
        <w:fldChar w:fldCharType="end"/>
      </w:r>
      <w:r w:rsidR="00CA1934">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7"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8"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9"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7B2345D3"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451553B5" w:rsidR="00EF720A" w:rsidRDefault="00EF720A" w:rsidP="00AD4A55">
      <w:pPr>
        <w:rPr>
          <w:lang w:eastAsia="en-AU"/>
        </w:rPr>
      </w:pPr>
      <w:r>
        <w:rPr>
          <w:lang w:eastAsia="en-AU"/>
        </w:rPr>
        <w:t>By checking this box I agree to all of the above declarations and confirm all of the above statements to be true</w:t>
      </w:r>
      <w:r w:rsidR="00BF68EB">
        <w:rPr>
          <w:lang w:eastAsia="en-AU"/>
        </w:rPr>
        <w:t>.</w:t>
      </w:r>
      <w:r>
        <w:rPr>
          <w:lang w:eastAsia="en-AU"/>
        </w:rPr>
        <w:t xml:space="preserv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971D" w14:textId="77777777" w:rsidR="004D0ED1" w:rsidRDefault="004D0ED1" w:rsidP="00D511C1">
      <w:pPr>
        <w:spacing w:after="0" w:line="240" w:lineRule="auto"/>
      </w:pPr>
      <w:r>
        <w:separator/>
      </w:r>
    </w:p>
  </w:endnote>
  <w:endnote w:type="continuationSeparator" w:id="0">
    <w:p w14:paraId="1B030127" w14:textId="77777777" w:rsidR="004D0ED1" w:rsidRDefault="004D0ED1" w:rsidP="00D511C1">
      <w:pPr>
        <w:spacing w:after="0" w:line="240" w:lineRule="auto"/>
      </w:pPr>
      <w:r>
        <w:continuationSeparator/>
      </w:r>
    </w:p>
  </w:endnote>
  <w:endnote w:type="continuationNotice" w:id="1">
    <w:p w14:paraId="5CBF7D92"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47C6" w14:textId="77777777" w:rsidR="00503460" w:rsidRDefault="00503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2131A6C7" w:rsidR="004D0ED1" w:rsidRPr="00865BEB" w:rsidRDefault="00D9103E"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BD7EAF">
          <w:t>Community Energy Upgrades Fund application requirements</w:t>
        </w:r>
      </w:sdtContent>
    </w:sdt>
    <w:r w:rsidR="004D0ED1">
      <w:tab/>
    </w:r>
    <w:r w:rsidR="006A27C4">
      <w:t>February 2025</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1BAE" w14:textId="77777777" w:rsidR="00503460" w:rsidRDefault="005034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0A644151" w:rsidR="004D0ED1" w:rsidRPr="00865BEB" w:rsidRDefault="00D9103E"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BD7EAF">
          <w:t>Community Energy Upgrades Fund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B543" w14:textId="77777777" w:rsidR="004D0ED1" w:rsidRDefault="004D0ED1" w:rsidP="00D511C1">
      <w:pPr>
        <w:spacing w:after="0" w:line="240" w:lineRule="auto"/>
      </w:pPr>
      <w:r>
        <w:separator/>
      </w:r>
    </w:p>
  </w:footnote>
  <w:footnote w:type="continuationSeparator" w:id="0">
    <w:p w14:paraId="147CE279" w14:textId="77777777" w:rsidR="004D0ED1" w:rsidRDefault="004D0ED1" w:rsidP="00D511C1">
      <w:pPr>
        <w:spacing w:after="0" w:line="240" w:lineRule="auto"/>
      </w:pPr>
      <w:r>
        <w:continuationSeparator/>
      </w:r>
    </w:p>
  </w:footnote>
  <w:footnote w:type="continuationNotice" w:id="1">
    <w:p w14:paraId="6F4C4D33"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D9103E">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D9103E"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1BE2EB2" w:rsidR="00744556" w:rsidRDefault="00C20A82" w:rsidP="0011453C">
    <w:pPr>
      <w:pStyle w:val="NoSpacing"/>
      <w:rPr>
        <w:color w:val="1F497D"/>
        <w:highlight w:val="yellow"/>
      </w:rPr>
    </w:pPr>
    <w:r>
      <w:rPr>
        <w:noProof/>
        <w:lang w:eastAsia="en-AU"/>
      </w:rPr>
      <w:drawing>
        <wp:inline distT="0" distB="0" distL="0" distR="0" wp14:anchorId="38124186" wp14:editId="62DE371F">
          <wp:extent cx="3774440" cy="600710"/>
          <wp:effectExtent l="0" t="0" r="0" b="8890"/>
          <wp:docPr id="29479599" name="Picture 29479599" descr="Australian Government |  Department of Industry, Science and Resources"/>
          <wp:cNvGraphicFramePr/>
          <a:graphic xmlns:a="http://schemas.openxmlformats.org/drawingml/2006/main">
            <a:graphicData uri="http://schemas.openxmlformats.org/drawingml/2006/picture">
              <pic:pic xmlns:pic="http://schemas.openxmlformats.org/drawingml/2006/picture">
                <pic:nvPicPr>
                  <pic:cNvPr id="29479599" name="Picture 29479599" descr="Australian Government |  Department of Industry, Science and Resource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D9103E">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D9103E">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D9103E">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D9103E"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200E100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056F1C"/>
    <w:multiLevelType w:val="hybridMultilevel"/>
    <w:tmpl w:val="83387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93D56BA"/>
    <w:multiLevelType w:val="hybridMultilevel"/>
    <w:tmpl w:val="E2EE6C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6" w15:restartNumberingAfterBreak="0">
    <w:nsid w:val="4D06120A"/>
    <w:multiLevelType w:val="hybridMultilevel"/>
    <w:tmpl w:val="7D84BD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3FB5284"/>
    <w:multiLevelType w:val="hybridMultilevel"/>
    <w:tmpl w:val="AB86BF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5"/>
  </w:num>
  <w:num w:numId="2" w16cid:durableId="8408283">
    <w:abstractNumId w:val="9"/>
  </w:num>
  <w:num w:numId="3" w16cid:durableId="540556954">
    <w:abstractNumId w:val="24"/>
  </w:num>
  <w:num w:numId="4" w16cid:durableId="375129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4"/>
  </w:num>
  <w:num w:numId="6" w16cid:durableId="1404834038">
    <w:abstractNumId w:val="13"/>
  </w:num>
  <w:num w:numId="7" w16cid:durableId="14234575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0"/>
  </w:num>
  <w:num w:numId="9" w16cid:durableId="1630234583">
    <w:abstractNumId w:val="10"/>
  </w:num>
  <w:num w:numId="10" w16cid:durableId="1724988687">
    <w:abstractNumId w:val="12"/>
  </w:num>
  <w:num w:numId="11" w16cid:durableId="1704355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2"/>
  </w:num>
  <w:num w:numId="20" w16cid:durableId="784036546">
    <w:abstractNumId w:val="23"/>
  </w:num>
  <w:num w:numId="21" w16cid:durableId="541673606">
    <w:abstractNumId w:val="6"/>
  </w:num>
  <w:num w:numId="22" w16cid:durableId="1137068146">
    <w:abstractNumId w:val="17"/>
  </w:num>
  <w:num w:numId="23" w16cid:durableId="12657710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4"/>
  </w:num>
  <w:num w:numId="25" w16cid:durableId="228273664">
    <w:abstractNumId w:val="14"/>
  </w:num>
  <w:num w:numId="26" w16cid:durableId="1330711236">
    <w:abstractNumId w:val="14"/>
  </w:num>
  <w:num w:numId="27" w16cid:durableId="20039679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4"/>
  </w:num>
  <w:num w:numId="29" w16cid:durableId="2122844913">
    <w:abstractNumId w:val="24"/>
  </w:num>
  <w:num w:numId="30" w16cid:durableId="204027146">
    <w:abstractNumId w:val="24"/>
  </w:num>
  <w:num w:numId="31" w16cid:durableId="700134136">
    <w:abstractNumId w:val="8"/>
  </w:num>
  <w:num w:numId="32" w16cid:durableId="366494246">
    <w:abstractNumId w:val="19"/>
  </w:num>
  <w:num w:numId="33" w16cid:durableId="1502433206">
    <w:abstractNumId w:val="16"/>
  </w:num>
  <w:num w:numId="34" w16cid:durableId="68324109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0C1"/>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922"/>
    <w:rsid w:val="000A3BE0"/>
    <w:rsid w:val="000A417F"/>
    <w:rsid w:val="000A4DF2"/>
    <w:rsid w:val="000A5630"/>
    <w:rsid w:val="000A6E07"/>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D542C"/>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871"/>
    <w:rsid w:val="00103D30"/>
    <w:rsid w:val="00103DDF"/>
    <w:rsid w:val="0010420C"/>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11E"/>
    <w:rsid w:val="00166B73"/>
    <w:rsid w:val="001670A9"/>
    <w:rsid w:val="00171DAC"/>
    <w:rsid w:val="0017387B"/>
    <w:rsid w:val="00173E0D"/>
    <w:rsid w:val="00173F0D"/>
    <w:rsid w:val="00174269"/>
    <w:rsid w:val="001743E2"/>
    <w:rsid w:val="001753B3"/>
    <w:rsid w:val="00176737"/>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6BB7"/>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280"/>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2E9E"/>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0A9"/>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53FDF"/>
    <w:rsid w:val="003617E4"/>
    <w:rsid w:val="00363749"/>
    <w:rsid w:val="00363A3E"/>
    <w:rsid w:val="00364658"/>
    <w:rsid w:val="00367758"/>
    <w:rsid w:val="00375922"/>
    <w:rsid w:val="00376C9A"/>
    <w:rsid w:val="00376F45"/>
    <w:rsid w:val="00381530"/>
    <w:rsid w:val="003831B1"/>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C5D54"/>
    <w:rsid w:val="003D0237"/>
    <w:rsid w:val="003D205B"/>
    <w:rsid w:val="003D3C68"/>
    <w:rsid w:val="003D5074"/>
    <w:rsid w:val="003D529F"/>
    <w:rsid w:val="003D5F48"/>
    <w:rsid w:val="003D66FA"/>
    <w:rsid w:val="003D6D67"/>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2C06"/>
    <w:rsid w:val="0040430B"/>
    <w:rsid w:val="00405849"/>
    <w:rsid w:val="004070B2"/>
    <w:rsid w:val="00407383"/>
    <w:rsid w:val="00411399"/>
    <w:rsid w:val="00411EC3"/>
    <w:rsid w:val="004124AE"/>
    <w:rsid w:val="00416335"/>
    <w:rsid w:val="004206D2"/>
    <w:rsid w:val="0042153F"/>
    <w:rsid w:val="004219B3"/>
    <w:rsid w:val="00421CC0"/>
    <w:rsid w:val="004220E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673B6"/>
    <w:rsid w:val="004736DF"/>
    <w:rsid w:val="00480231"/>
    <w:rsid w:val="00482225"/>
    <w:rsid w:val="0048238D"/>
    <w:rsid w:val="004824F5"/>
    <w:rsid w:val="00483CC3"/>
    <w:rsid w:val="0048646D"/>
    <w:rsid w:val="004907C2"/>
    <w:rsid w:val="00490B4F"/>
    <w:rsid w:val="00494300"/>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4A2F"/>
    <w:rsid w:val="004D51D3"/>
    <w:rsid w:val="004D678E"/>
    <w:rsid w:val="004E1CBF"/>
    <w:rsid w:val="004E70E1"/>
    <w:rsid w:val="004E71F2"/>
    <w:rsid w:val="004E775F"/>
    <w:rsid w:val="004E78F2"/>
    <w:rsid w:val="004F35A3"/>
    <w:rsid w:val="004F4759"/>
    <w:rsid w:val="004F53F5"/>
    <w:rsid w:val="004F5ED2"/>
    <w:rsid w:val="004F6AFB"/>
    <w:rsid w:val="005000B6"/>
    <w:rsid w:val="0050053D"/>
    <w:rsid w:val="00500CE5"/>
    <w:rsid w:val="00501117"/>
    <w:rsid w:val="00502579"/>
    <w:rsid w:val="00503010"/>
    <w:rsid w:val="00503363"/>
    <w:rsid w:val="00503460"/>
    <w:rsid w:val="00503967"/>
    <w:rsid w:val="0051131D"/>
    <w:rsid w:val="005117D1"/>
    <w:rsid w:val="005127B1"/>
    <w:rsid w:val="00514383"/>
    <w:rsid w:val="0051492D"/>
    <w:rsid w:val="00514DDD"/>
    <w:rsid w:val="0051511B"/>
    <w:rsid w:val="00515824"/>
    <w:rsid w:val="00515857"/>
    <w:rsid w:val="00515B6F"/>
    <w:rsid w:val="00515C30"/>
    <w:rsid w:val="00515FBA"/>
    <w:rsid w:val="00516036"/>
    <w:rsid w:val="00521195"/>
    <w:rsid w:val="005218B6"/>
    <w:rsid w:val="005227A9"/>
    <w:rsid w:val="0052642D"/>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0810"/>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71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16937"/>
    <w:rsid w:val="00620256"/>
    <w:rsid w:val="00620BD9"/>
    <w:rsid w:val="00620E30"/>
    <w:rsid w:val="0062109D"/>
    <w:rsid w:val="0062405F"/>
    <w:rsid w:val="006243DC"/>
    <w:rsid w:val="0062500E"/>
    <w:rsid w:val="0062604C"/>
    <w:rsid w:val="006311C7"/>
    <w:rsid w:val="00631C0E"/>
    <w:rsid w:val="00632330"/>
    <w:rsid w:val="00632C02"/>
    <w:rsid w:val="00636A03"/>
    <w:rsid w:val="00640811"/>
    <w:rsid w:val="00641CDF"/>
    <w:rsid w:val="00642369"/>
    <w:rsid w:val="006426B8"/>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5A8B"/>
    <w:rsid w:val="00667E80"/>
    <w:rsid w:val="006703C7"/>
    <w:rsid w:val="00674986"/>
    <w:rsid w:val="00676197"/>
    <w:rsid w:val="00677897"/>
    <w:rsid w:val="00682E6E"/>
    <w:rsid w:val="00683877"/>
    <w:rsid w:val="00683E22"/>
    <w:rsid w:val="006842FA"/>
    <w:rsid w:val="006843C6"/>
    <w:rsid w:val="0068479D"/>
    <w:rsid w:val="00685F38"/>
    <w:rsid w:val="00691493"/>
    <w:rsid w:val="00692BFC"/>
    <w:rsid w:val="006932D6"/>
    <w:rsid w:val="006A27C4"/>
    <w:rsid w:val="006A3597"/>
    <w:rsid w:val="006A5371"/>
    <w:rsid w:val="006A5D0F"/>
    <w:rsid w:val="006A6271"/>
    <w:rsid w:val="006A6852"/>
    <w:rsid w:val="006A6910"/>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1E6"/>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0BA9"/>
    <w:rsid w:val="00732656"/>
    <w:rsid w:val="00733419"/>
    <w:rsid w:val="00733D25"/>
    <w:rsid w:val="00742DA1"/>
    <w:rsid w:val="00744556"/>
    <w:rsid w:val="00746FC4"/>
    <w:rsid w:val="00747021"/>
    <w:rsid w:val="007507F9"/>
    <w:rsid w:val="007535B0"/>
    <w:rsid w:val="00753E0B"/>
    <w:rsid w:val="00753FB8"/>
    <w:rsid w:val="00755335"/>
    <w:rsid w:val="00755E2A"/>
    <w:rsid w:val="00760C94"/>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09D8"/>
    <w:rsid w:val="007B196D"/>
    <w:rsid w:val="007B3B02"/>
    <w:rsid w:val="007B4611"/>
    <w:rsid w:val="007B4AA2"/>
    <w:rsid w:val="007C0231"/>
    <w:rsid w:val="007C0889"/>
    <w:rsid w:val="007C1492"/>
    <w:rsid w:val="007C26A6"/>
    <w:rsid w:val="007C4568"/>
    <w:rsid w:val="007D0190"/>
    <w:rsid w:val="007D04AF"/>
    <w:rsid w:val="007D05DD"/>
    <w:rsid w:val="007D0E02"/>
    <w:rsid w:val="007D172B"/>
    <w:rsid w:val="007D290F"/>
    <w:rsid w:val="007D342E"/>
    <w:rsid w:val="007D5F43"/>
    <w:rsid w:val="007D7562"/>
    <w:rsid w:val="007E183E"/>
    <w:rsid w:val="007E1E2F"/>
    <w:rsid w:val="007E4093"/>
    <w:rsid w:val="007E71DC"/>
    <w:rsid w:val="007F1CCE"/>
    <w:rsid w:val="007F2447"/>
    <w:rsid w:val="007F3044"/>
    <w:rsid w:val="007F3123"/>
    <w:rsid w:val="007F4199"/>
    <w:rsid w:val="007F547D"/>
    <w:rsid w:val="007F6C97"/>
    <w:rsid w:val="00801D72"/>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589"/>
    <w:rsid w:val="008676A4"/>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3266"/>
    <w:rsid w:val="008F48A4"/>
    <w:rsid w:val="008F67D9"/>
    <w:rsid w:val="008F6CA5"/>
    <w:rsid w:val="008F6E96"/>
    <w:rsid w:val="008F7F7B"/>
    <w:rsid w:val="00900BE0"/>
    <w:rsid w:val="00902093"/>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C6ED9"/>
    <w:rsid w:val="009D5009"/>
    <w:rsid w:val="009D74A4"/>
    <w:rsid w:val="009D75E8"/>
    <w:rsid w:val="009D7BA5"/>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09D1"/>
    <w:rsid w:val="00A51AE5"/>
    <w:rsid w:val="00A52FEF"/>
    <w:rsid w:val="00A53650"/>
    <w:rsid w:val="00A572D1"/>
    <w:rsid w:val="00A573F3"/>
    <w:rsid w:val="00A616F8"/>
    <w:rsid w:val="00A62701"/>
    <w:rsid w:val="00A64533"/>
    <w:rsid w:val="00A64F55"/>
    <w:rsid w:val="00A65791"/>
    <w:rsid w:val="00A666F5"/>
    <w:rsid w:val="00A70794"/>
    <w:rsid w:val="00A70E61"/>
    <w:rsid w:val="00A722E8"/>
    <w:rsid w:val="00A73196"/>
    <w:rsid w:val="00A738EC"/>
    <w:rsid w:val="00A75D69"/>
    <w:rsid w:val="00A77B34"/>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3E4F"/>
    <w:rsid w:val="00AC4638"/>
    <w:rsid w:val="00AC4DDE"/>
    <w:rsid w:val="00AC5145"/>
    <w:rsid w:val="00AC623F"/>
    <w:rsid w:val="00AC7DF5"/>
    <w:rsid w:val="00AD2277"/>
    <w:rsid w:val="00AD4757"/>
    <w:rsid w:val="00AD4A55"/>
    <w:rsid w:val="00AD4BF4"/>
    <w:rsid w:val="00AD5351"/>
    <w:rsid w:val="00AD655E"/>
    <w:rsid w:val="00AE13E5"/>
    <w:rsid w:val="00AE1BF7"/>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15DEB"/>
    <w:rsid w:val="00B2175E"/>
    <w:rsid w:val="00B22C5A"/>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4E05"/>
    <w:rsid w:val="00B557EC"/>
    <w:rsid w:val="00B56E7E"/>
    <w:rsid w:val="00B62701"/>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63FF"/>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D7EAF"/>
    <w:rsid w:val="00BE318E"/>
    <w:rsid w:val="00BE400D"/>
    <w:rsid w:val="00BE7E0D"/>
    <w:rsid w:val="00BF1F12"/>
    <w:rsid w:val="00BF4DAA"/>
    <w:rsid w:val="00BF63AC"/>
    <w:rsid w:val="00BF68EB"/>
    <w:rsid w:val="00BF77D0"/>
    <w:rsid w:val="00BF7A22"/>
    <w:rsid w:val="00C02AEF"/>
    <w:rsid w:val="00C04477"/>
    <w:rsid w:val="00C04723"/>
    <w:rsid w:val="00C057F8"/>
    <w:rsid w:val="00C065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40E3"/>
    <w:rsid w:val="00C642BB"/>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4C68"/>
    <w:rsid w:val="00CC5807"/>
    <w:rsid w:val="00CC7441"/>
    <w:rsid w:val="00CC7DEB"/>
    <w:rsid w:val="00CD016B"/>
    <w:rsid w:val="00CD18FB"/>
    <w:rsid w:val="00CE29F1"/>
    <w:rsid w:val="00CE32CD"/>
    <w:rsid w:val="00CE3423"/>
    <w:rsid w:val="00CE36F4"/>
    <w:rsid w:val="00CE3B86"/>
    <w:rsid w:val="00CE4A1B"/>
    <w:rsid w:val="00CE5298"/>
    <w:rsid w:val="00CE5BDB"/>
    <w:rsid w:val="00CE636B"/>
    <w:rsid w:val="00CF0162"/>
    <w:rsid w:val="00CF0C86"/>
    <w:rsid w:val="00CF0D29"/>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124"/>
    <w:rsid w:val="00D122A8"/>
    <w:rsid w:val="00D12AE3"/>
    <w:rsid w:val="00D155DF"/>
    <w:rsid w:val="00D16DCC"/>
    <w:rsid w:val="00D20AB7"/>
    <w:rsid w:val="00D20F33"/>
    <w:rsid w:val="00D21024"/>
    <w:rsid w:val="00D217DA"/>
    <w:rsid w:val="00D21B51"/>
    <w:rsid w:val="00D225C3"/>
    <w:rsid w:val="00D23152"/>
    <w:rsid w:val="00D25361"/>
    <w:rsid w:val="00D26474"/>
    <w:rsid w:val="00D26D47"/>
    <w:rsid w:val="00D2754A"/>
    <w:rsid w:val="00D27A10"/>
    <w:rsid w:val="00D301E5"/>
    <w:rsid w:val="00D30381"/>
    <w:rsid w:val="00D305F8"/>
    <w:rsid w:val="00D30F45"/>
    <w:rsid w:val="00D31B19"/>
    <w:rsid w:val="00D321B2"/>
    <w:rsid w:val="00D36DA4"/>
    <w:rsid w:val="00D400FB"/>
    <w:rsid w:val="00D40F0A"/>
    <w:rsid w:val="00D43873"/>
    <w:rsid w:val="00D43F3E"/>
    <w:rsid w:val="00D4555D"/>
    <w:rsid w:val="00D506FF"/>
    <w:rsid w:val="00D511C1"/>
    <w:rsid w:val="00D51FE8"/>
    <w:rsid w:val="00D53B18"/>
    <w:rsid w:val="00D54E06"/>
    <w:rsid w:val="00D55051"/>
    <w:rsid w:val="00D55F02"/>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103E"/>
    <w:rsid w:val="00D921E2"/>
    <w:rsid w:val="00D9243E"/>
    <w:rsid w:val="00D9264E"/>
    <w:rsid w:val="00D92E5C"/>
    <w:rsid w:val="00D950F5"/>
    <w:rsid w:val="00D96132"/>
    <w:rsid w:val="00DA15E5"/>
    <w:rsid w:val="00DA3FF3"/>
    <w:rsid w:val="00DA4FA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4C27"/>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30AB"/>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2B79"/>
    <w:rsid w:val="00E83286"/>
    <w:rsid w:val="00E852A3"/>
    <w:rsid w:val="00E8567F"/>
    <w:rsid w:val="00E9067B"/>
    <w:rsid w:val="00E91260"/>
    <w:rsid w:val="00E92609"/>
    <w:rsid w:val="00E93075"/>
    <w:rsid w:val="00E949CD"/>
    <w:rsid w:val="00E94B8E"/>
    <w:rsid w:val="00E94CE6"/>
    <w:rsid w:val="00E95F4A"/>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C6CC8"/>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20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4690"/>
    <w:rsid w:val="00F3700D"/>
    <w:rsid w:val="00F373A6"/>
    <w:rsid w:val="00F37F87"/>
    <w:rsid w:val="00F41765"/>
    <w:rsid w:val="00F418D2"/>
    <w:rsid w:val="00F4508F"/>
    <w:rsid w:val="00F479D2"/>
    <w:rsid w:val="00F5073C"/>
    <w:rsid w:val="00F51593"/>
    <w:rsid w:val="00F5295F"/>
    <w:rsid w:val="00F537FD"/>
    <w:rsid w:val="00F540EB"/>
    <w:rsid w:val="00F5598D"/>
    <w:rsid w:val="00F613D1"/>
    <w:rsid w:val="00F61604"/>
    <w:rsid w:val="00F63213"/>
    <w:rsid w:val="00F63CA5"/>
    <w:rsid w:val="00F64EC3"/>
    <w:rsid w:val="00F65A05"/>
    <w:rsid w:val="00F66A55"/>
    <w:rsid w:val="00F75A2D"/>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business.gov.au/contact-us" TargetMode="External"/><Relationship Id="rId26" Type="http://schemas.openxmlformats.org/officeDocument/2006/relationships/hyperlink" Target="https://www.grants.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abs.gov.au/ausstats/abs@.nsf/0/20C5B5A4F46DF95BCA25711F00146D75?opendocu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dfat.gov.au/international-relations/security/sanc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community-energy-upgrades-fund-round-2"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business.gov.au/grants-and-programs/community-energy-upgrades-fund-round-2" TargetMode="External"/><Relationship Id="rId28" Type="http://schemas.openxmlformats.org/officeDocument/2006/relationships/hyperlink" Target="https://www.wgea.gov.au/what-we-do/compliance-reporting/non-compliant-list"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www.nationalredress.gov.au/institutions/institutions-have-not-yet-joined"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561F4"/>
    <w:rsid w:val="00160963"/>
    <w:rsid w:val="00160D67"/>
    <w:rsid w:val="00184532"/>
    <w:rsid w:val="00185772"/>
    <w:rsid w:val="00190F8A"/>
    <w:rsid w:val="00193593"/>
    <w:rsid w:val="001B0184"/>
    <w:rsid w:val="002055A8"/>
    <w:rsid w:val="00245F1B"/>
    <w:rsid w:val="00250F3E"/>
    <w:rsid w:val="00251FC0"/>
    <w:rsid w:val="0027722F"/>
    <w:rsid w:val="002C05F2"/>
    <w:rsid w:val="002C6AD0"/>
    <w:rsid w:val="002D479F"/>
    <w:rsid w:val="0030171F"/>
    <w:rsid w:val="00303A11"/>
    <w:rsid w:val="003518FF"/>
    <w:rsid w:val="00353105"/>
    <w:rsid w:val="00364D9B"/>
    <w:rsid w:val="00387714"/>
    <w:rsid w:val="00390A82"/>
    <w:rsid w:val="003A594C"/>
    <w:rsid w:val="003E5053"/>
    <w:rsid w:val="003F1469"/>
    <w:rsid w:val="00431AC9"/>
    <w:rsid w:val="0047640B"/>
    <w:rsid w:val="004B2475"/>
    <w:rsid w:val="004C03A4"/>
    <w:rsid w:val="004C2BDC"/>
    <w:rsid w:val="004D32DD"/>
    <w:rsid w:val="004E5682"/>
    <w:rsid w:val="00507509"/>
    <w:rsid w:val="00511B82"/>
    <w:rsid w:val="00521A39"/>
    <w:rsid w:val="00547D34"/>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B09D8"/>
    <w:rsid w:val="007C54D1"/>
    <w:rsid w:val="007D04AF"/>
    <w:rsid w:val="008301C5"/>
    <w:rsid w:val="0088166E"/>
    <w:rsid w:val="008855EA"/>
    <w:rsid w:val="008D6F7F"/>
    <w:rsid w:val="008F21A2"/>
    <w:rsid w:val="008F5BE0"/>
    <w:rsid w:val="008F7F7B"/>
    <w:rsid w:val="00954E43"/>
    <w:rsid w:val="00980BB1"/>
    <w:rsid w:val="009B31DC"/>
    <w:rsid w:val="009D0EAE"/>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046B6"/>
    <w:rsid w:val="00C35B2C"/>
    <w:rsid w:val="00C51A0B"/>
    <w:rsid w:val="00C51EB7"/>
    <w:rsid w:val="00C566DB"/>
    <w:rsid w:val="00C60628"/>
    <w:rsid w:val="00C642BB"/>
    <w:rsid w:val="00C90774"/>
    <w:rsid w:val="00CD646B"/>
    <w:rsid w:val="00D00874"/>
    <w:rsid w:val="00D03121"/>
    <w:rsid w:val="00D373A0"/>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70733"/>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f416a7472307772aa90337a782dbe79e">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1fc8ec97b9f93a5957bc3c7750882eb"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27/10/23 - Suggested changes to current template made in track changes for review by Internal Programs and External Program Design EL2s.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Community Energy Upgrades Fund Round 2</TermName>
          <TermId xmlns="http://schemas.microsoft.com/office/infopath/2007/PartnerControls">b256fa76-5b0a-463b-9b69-5a7ad3c0bd3a</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50f77124-5f6f-4d5f-9f1c-76c5bde65257</TermId>
        </TermInfo>
      </Terms>
    </n99e4c9942c6404eb103464a00e6097b>
    <TaxCatchAll xmlns="2a251b7e-61e4-4816-a71f-b295a9ad20fb">
      <Value>83</Value>
      <Value>51693</Value>
      <Value>41263</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Props1.xml><?xml version="1.0" encoding="utf-8"?>
<ds:datastoreItem xmlns:ds="http://schemas.openxmlformats.org/officeDocument/2006/customXml" ds:itemID="{850828B0-1E60-4264-A893-BAC5343DD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7C3056-6432-4B9B-9000-96B68A6D7B52}">
  <ds:schemaRefs>
    <ds:schemaRef ds:uri="http://schemas.microsoft.com/sharepoint/events"/>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5.xml><?xml version="1.0" encoding="utf-8"?>
<ds:datastoreItem xmlns:ds="http://schemas.openxmlformats.org/officeDocument/2006/customXml" ds:itemID="{682A13C3-CEFA-4A70-8070-469321D5CAD4}">
  <ds:schemaRefs>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sharepoint/v4"/>
    <ds:schemaRef ds:uri="http://purl.org/dc/elements/1.1/"/>
    <ds:schemaRef ds:uri="2a251b7e-61e4-4816-a71f-b295a9ad20fb"/>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4784</Words>
  <Characters>25930</Characters>
  <DocSecurity>0</DocSecurity>
  <Lines>682</Lines>
  <Paragraphs>495</Paragraphs>
  <ScaleCrop>false</ScaleCrop>
  <HeadingPairs>
    <vt:vector size="2" baseType="variant">
      <vt:variant>
        <vt:lpstr>Title</vt:lpstr>
      </vt:variant>
      <vt:variant>
        <vt:i4>1</vt:i4>
      </vt:variant>
    </vt:vector>
  </HeadingPairs>
  <TitlesOfParts>
    <vt:vector size="1" baseType="lpstr">
      <vt:lpstr>Community Energy Upgrades Fund application requirements</vt:lpstr>
    </vt:vector>
  </TitlesOfParts>
  <LinksUpToDate>false</LinksUpToDate>
  <CharactersWithSpaces>30219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Energy Upgrades Fund application requirements</dc:title>
  <dc:creator>Business Grants Hub</dc:creator>
  <dc:description>Square brackets indicate user input.</dc:description>
  <cp:lastPrinted>2025-02-25T23:44:00Z</cp:lastPrinted>
  <dcterms:created xsi:type="dcterms:W3CDTF">2025-02-25T23:11:00Z</dcterms:created>
  <dcterms:modified xsi:type="dcterms:W3CDTF">2025-02-25T23:44:00Z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41263;#2024-25|50f77124-5f6f-4d5f-9f1c-76c5bde65257</vt:lpwstr>
  </property>
  <property fmtid="{D5CDD505-2E9C-101B-9397-08002B2CF9AE}" pid="8" name="DocHub_WorkActivity">
    <vt:lpwstr>83;#Programme Management|e917d196-d1dd-46ca-8880-b205532cede6</vt:lpwstr>
  </property>
  <property fmtid="{D5CDD505-2E9C-101B-9397-08002B2CF9AE}" pid="9" name="DocHub_Keywords">
    <vt:lpwstr>51693;#Community Energy Upgrades Fund Round 2|b256fa76-5b0a-463b-9b69-5a7ad3c0bd3a</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