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D7B0" w14:textId="77777777" w:rsidR="00DE189D" w:rsidRPr="00DE189D" w:rsidRDefault="00DE189D" w:rsidP="00DE189D">
      <w:pPr>
        <w:widowControl w:val="0"/>
        <w:spacing w:before="360" w:after="240" w:line="240" w:lineRule="auto"/>
        <w:contextualSpacing/>
        <w:jc w:val="center"/>
        <w:outlineLvl w:val="0"/>
        <w:rPr>
          <w:rFonts w:ascii="Calibri" w:eastAsia="Calibri" w:hAnsi="Calibri" w:cs="Times New Roman"/>
          <w:b/>
          <w:bCs/>
          <w:color w:val="197C7D"/>
          <w:spacing w:val="5"/>
          <w:kern w:val="28"/>
          <w:sz w:val="48"/>
          <w:szCs w:val="48"/>
          <w14:ligatures w14:val="none"/>
        </w:rPr>
      </w:pPr>
      <w:r w:rsidRPr="00DE189D">
        <w:rPr>
          <w:rFonts w:ascii="Calibri" w:eastAsia="Calibri" w:hAnsi="Calibri" w:cs="Times New Roman"/>
          <w:b/>
          <w:bCs/>
          <w:color w:val="197C7D"/>
          <w:spacing w:val="5"/>
          <w:kern w:val="28"/>
          <w:sz w:val="48"/>
          <w:szCs w:val="48"/>
          <w14:ligatures w14:val="none"/>
        </w:rPr>
        <w:t>Community Energy Upgrades Fund</w:t>
      </w:r>
    </w:p>
    <w:p w14:paraId="431036A8" w14:textId="79D3B90D" w:rsidR="00DE189D" w:rsidRPr="00DE189D" w:rsidRDefault="00DE189D" w:rsidP="006014E6">
      <w:pPr>
        <w:widowControl w:val="0"/>
        <w:spacing w:before="360" w:after="240" w:line="240" w:lineRule="auto"/>
        <w:jc w:val="center"/>
        <w:outlineLvl w:val="0"/>
        <w:rPr>
          <w:rFonts w:ascii="Calibri" w:eastAsia="Calibri" w:hAnsi="Calibri" w:cs="Times New Roman"/>
          <w:b/>
          <w:bCs/>
          <w:color w:val="197C7D"/>
          <w:spacing w:val="5"/>
          <w:kern w:val="28"/>
          <w:sz w:val="48"/>
          <w:szCs w:val="48"/>
          <w14:ligatures w14:val="none"/>
        </w:rPr>
      </w:pPr>
      <w:r w:rsidRPr="00DE189D">
        <w:rPr>
          <w:rFonts w:ascii="Calibri" w:eastAsia="Calibri" w:hAnsi="Calibri" w:cs="Times New Roman"/>
          <w:b/>
          <w:bCs/>
          <w:color w:val="197C7D"/>
          <w:spacing w:val="5"/>
          <w:kern w:val="28"/>
          <w:sz w:val="48"/>
          <w:szCs w:val="48"/>
          <w14:ligatures w14:val="none"/>
        </w:rPr>
        <w:t xml:space="preserve">Round </w:t>
      </w:r>
      <w:r w:rsidR="003C69B2">
        <w:rPr>
          <w:rFonts w:ascii="Calibri" w:eastAsia="Calibri" w:hAnsi="Calibri" w:cs="Times New Roman"/>
          <w:b/>
          <w:bCs/>
          <w:color w:val="197C7D"/>
          <w:spacing w:val="5"/>
          <w:kern w:val="28"/>
          <w:sz w:val="48"/>
          <w:szCs w:val="48"/>
          <w14:ligatures w14:val="none"/>
        </w:rPr>
        <w:t>2</w:t>
      </w:r>
      <w:r w:rsidRPr="00DE189D">
        <w:rPr>
          <w:rFonts w:ascii="Calibri" w:eastAsia="Calibri" w:hAnsi="Calibri" w:cs="Times New Roman"/>
          <w:b/>
          <w:bCs/>
          <w:color w:val="197C7D"/>
          <w:spacing w:val="5"/>
          <w:kern w:val="28"/>
          <w:sz w:val="48"/>
          <w:szCs w:val="48"/>
          <w14:ligatures w14:val="none"/>
        </w:rPr>
        <w:t xml:space="preserve"> – Case Study Pro-forma</w:t>
      </w:r>
    </w:p>
    <w:p w14:paraId="600D9BF4" w14:textId="77777777" w:rsidR="00DE189D" w:rsidRPr="00DE189D" w:rsidRDefault="00DE189D" w:rsidP="00DE189D">
      <w:pPr>
        <w:keepNext/>
        <w:spacing w:before="120" w:after="120" w:line="240" w:lineRule="auto"/>
        <w:ind w:left="720" w:hanging="720"/>
        <w:outlineLvl w:val="1"/>
        <w:rPr>
          <w:rFonts w:ascii="Calibri" w:eastAsia="Times New Roman" w:hAnsi="Calibri" w:cs="Times New Roman"/>
          <w:b/>
          <w:bCs/>
          <w:i/>
          <w:iCs/>
          <w:color w:val="083A42"/>
          <w:kern w:val="0"/>
          <w:sz w:val="28"/>
          <w:szCs w:val="28"/>
          <w:lang w:eastAsia="ja-JP"/>
          <w14:ligatures w14:val="none"/>
        </w:rPr>
      </w:pPr>
      <w:r w:rsidRPr="00DE189D">
        <w:rPr>
          <w:rFonts w:ascii="Calibri" w:eastAsia="Times New Roman" w:hAnsi="Calibri" w:cs="Times New Roman"/>
          <w:b/>
          <w:bCs/>
          <w:i/>
          <w:iCs/>
          <w:color w:val="083A42"/>
          <w:kern w:val="0"/>
          <w:sz w:val="28"/>
          <w:szCs w:val="28"/>
          <w:lang w:eastAsia="ja-JP"/>
          <w14:ligatures w14:val="none"/>
        </w:rPr>
        <w:t>Instructions to grantees</w:t>
      </w:r>
    </w:p>
    <w:p w14:paraId="0524C014" w14:textId="77777777" w:rsidR="00DE189D" w:rsidRPr="00DE189D" w:rsidRDefault="00DE189D" w:rsidP="00DE189D">
      <w:pPr>
        <w:spacing w:after="120" w:line="276" w:lineRule="auto"/>
        <w:rPr>
          <w:rFonts w:ascii="Calibri" w:eastAsia="Calibri" w:hAnsi="Calibri" w:cs="Times New Roman"/>
          <w:i/>
          <w:iCs/>
          <w:kern w:val="0"/>
          <w14:ligatures w14:val="none"/>
        </w:rPr>
      </w:pPr>
      <w:r w:rsidRPr="00DE189D">
        <w:rPr>
          <w:rFonts w:ascii="Calibri" w:eastAsia="Calibri" w:hAnsi="Calibri" w:cs="Times New Roman"/>
          <w:i/>
          <w:iCs/>
          <w:kern w:val="0"/>
          <w14:ligatures w14:val="none"/>
        </w:rPr>
        <w:t>The purpose of this case study document is to enable better knowledge sharing from this program and contribute to the program’s outcome of improving the capability of local governments and the wider community to implement energy upgrades and electrification projects in their facilities.</w:t>
      </w:r>
    </w:p>
    <w:p w14:paraId="6DE969F9" w14:textId="77777777" w:rsidR="00DE189D" w:rsidRPr="00DE189D" w:rsidRDefault="00DE189D" w:rsidP="00DE189D">
      <w:pPr>
        <w:spacing w:after="120" w:line="276" w:lineRule="auto"/>
        <w:rPr>
          <w:rFonts w:ascii="Calibri" w:eastAsia="Calibri" w:hAnsi="Calibri" w:cs="Times New Roman"/>
          <w:i/>
          <w:iCs/>
          <w:kern w:val="0"/>
          <w14:ligatures w14:val="none"/>
        </w:rPr>
      </w:pPr>
      <w:r w:rsidRPr="00DE189D">
        <w:rPr>
          <w:rFonts w:ascii="Calibri" w:eastAsia="Calibri" w:hAnsi="Calibri" w:cs="Times New Roman"/>
          <w:i/>
          <w:iCs/>
          <w:kern w:val="0"/>
          <w14:ligatures w14:val="none"/>
        </w:rPr>
        <w:t>We want to understand how your project went, in your own words. The information you provide will complement the information you provide in your progress and final reports.</w:t>
      </w:r>
    </w:p>
    <w:p w14:paraId="2E9363D4" w14:textId="77777777" w:rsidR="00DE189D" w:rsidRPr="00DE189D" w:rsidRDefault="00DE189D" w:rsidP="00DE189D">
      <w:pPr>
        <w:spacing w:after="120" w:line="276" w:lineRule="auto"/>
        <w:rPr>
          <w:rFonts w:ascii="Calibri" w:eastAsia="Calibri" w:hAnsi="Calibri" w:cs="Times New Roman"/>
          <w:i/>
          <w:iCs/>
          <w:kern w:val="0"/>
          <w14:ligatures w14:val="none"/>
        </w:rPr>
      </w:pPr>
      <w:r w:rsidRPr="00DE189D">
        <w:rPr>
          <w:rFonts w:ascii="Calibri" w:eastAsia="Calibri" w:hAnsi="Calibri" w:cs="Times New Roman"/>
          <w:i/>
          <w:iCs/>
          <w:kern w:val="0"/>
          <w14:ligatures w14:val="none"/>
        </w:rPr>
        <w:t>The amount of detail you provide in your case study should be relative to the project size, complexity and grant amount.</w:t>
      </w:r>
    </w:p>
    <w:p w14:paraId="676984EB" w14:textId="77777777" w:rsidR="00DE189D" w:rsidRPr="00DE189D" w:rsidRDefault="00DE189D" w:rsidP="00DE189D">
      <w:pPr>
        <w:spacing w:after="120" w:line="276" w:lineRule="auto"/>
        <w:rPr>
          <w:rFonts w:ascii="Calibri" w:eastAsia="Calibri" w:hAnsi="Calibri" w:cs="Times New Roman"/>
          <w:kern w:val="0"/>
          <w14:ligatures w14:val="none"/>
        </w:rPr>
      </w:pPr>
    </w:p>
    <w:p w14:paraId="561D2175" w14:textId="77777777" w:rsidR="00DE189D" w:rsidRPr="00DE189D" w:rsidRDefault="00DE189D" w:rsidP="00DE189D">
      <w:pPr>
        <w:keepNext/>
        <w:spacing w:before="120" w:after="120" w:line="240" w:lineRule="auto"/>
        <w:ind w:left="720" w:hanging="720"/>
        <w:outlineLvl w:val="1"/>
        <w:rPr>
          <w:rFonts w:ascii="Calibri" w:eastAsia="Times New Roman" w:hAnsi="Calibri" w:cs="Times New Roman"/>
          <w:b/>
          <w:bCs/>
          <w:color w:val="083A42"/>
          <w:kern w:val="0"/>
          <w:sz w:val="28"/>
          <w:szCs w:val="28"/>
          <w:lang w:eastAsia="ja-JP"/>
          <w14:ligatures w14:val="none"/>
        </w:rPr>
      </w:pPr>
      <w:r w:rsidRPr="00DE189D">
        <w:rPr>
          <w:rFonts w:ascii="Calibri" w:eastAsia="Times New Roman" w:hAnsi="Calibri" w:cs="Times New Roman"/>
          <w:b/>
          <w:bCs/>
          <w:color w:val="083A42"/>
          <w:kern w:val="0"/>
          <w:sz w:val="28"/>
          <w:szCs w:val="28"/>
          <w:lang w:eastAsia="ja-JP"/>
          <w14:ligatures w14:val="none"/>
        </w:rPr>
        <w:t>Your community</w:t>
      </w:r>
    </w:p>
    <w:p w14:paraId="36996989" w14:textId="77777777" w:rsidR="00DE189D" w:rsidRPr="00DE189D" w:rsidRDefault="00DE189D" w:rsidP="00DE189D">
      <w:pPr>
        <w:spacing w:before="120" w:after="120" w:line="276" w:lineRule="auto"/>
        <w:ind w:left="425" w:hanging="425"/>
        <w:rPr>
          <w:rFonts w:ascii="Calibri" w:eastAsia="Calibri" w:hAnsi="Calibri" w:cs="Times New Roman"/>
          <w:kern w:val="0"/>
          <w14:ligatures w14:val="none"/>
        </w:rPr>
      </w:pPr>
      <w:r w:rsidRPr="00DE189D">
        <w:rPr>
          <w:rFonts w:ascii="Calibri" w:eastAsia="Calibri" w:hAnsi="Calibri" w:cs="Times New Roman"/>
          <w:kern w:val="0"/>
          <w14:ligatures w14:val="none"/>
        </w:rPr>
        <w:t>Provide a brief description of the context in which your project took place.</w:t>
      </w:r>
    </w:p>
    <w:tbl>
      <w:tblPr>
        <w:tblStyle w:val="TableGrid"/>
        <w:tblW w:w="0" w:type="auto"/>
        <w:tblLook w:val="04A0" w:firstRow="1" w:lastRow="0" w:firstColumn="1" w:lastColumn="0" w:noHBand="0" w:noVBand="1"/>
      </w:tblPr>
      <w:tblGrid>
        <w:gridCol w:w="9016"/>
      </w:tblGrid>
      <w:tr w:rsidR="00DE189D" w:rsidRPr="00DE189D" w14:paraId="2FBB73E5" w14:textId="77777777" w:rsidTr="00CB7555">
        <w:trPr>
          <w:trHeight w:val="1383"/>
        </w:trPr>
        <w:tc>
          <w:tcPr>
            <w:tcW w:w="9016" w:type="dxa"/>
          </w:tcPr>
          <w:p w14:paraId="5FB4A219" w14:textId="0AED428B" w:rsidR="00F661B8" w:rsidRPr="00DE189D" w:rsidRDefault="00DE189D" w:rsidP="00F75B45">
            <w:pPr>
              <w:spacing w:before="120" w:after="120"/>
              <w:rPr>
                <w:rFonts w:ascii="Calibri" w:eastAsia="Calibri" w:hAnsi="Calibri"/>
              </w:rPr>
            </w:pPr>
            <w:r w:rsidRPr="00DE189D">
              <w:rPr>
                <w:rFonts w:ascii="Calibri" w:eastAsia="Calibri" w:hAnsi="Calibri"/>
                <w:i/>
                <w:iCs/>
                <w:color w:val="808080"/>
              </w:rPr>
              <w:t>(Place text here – this box will expand as you type)</w:t>
            </w:r>
          </w:p>
        </w:tc>
      </w:tr>
    </w:tbl>
    <w:p w14:paraId="4559F7BA" w14:textId="77777777" w:rsidR="00DE189D" w:rsidRPr="00DE189D" w:rsidRDefault="00DE189D" w:rsidP="00DE189D">
      <w:pPr>
        <w:keepNext/>
        <w:spacing w:before="120" w:after="120" w:line="240" w:lineRule="auto"/>
        <w:ind w:left="720" w:hanging="720"/>
        <w:outlineLvl w:val="1"/>
        <w:rPr>
          <w:rFonts w:ascii="Calibri" w:eastAsia="Times New Roman" w:hAnsi="Calibri" w:cs="Times New Roman"/>
          <w:b/>
          <w:bCs/>
          <w:color w:val="083A42"/>
          <w:kern w:val="0"/>
          <w:sz w:val="28"/>
          <w:szCs w:val="28"/>
          <w:lang w:eastAsia="ja-JP"/>
          <w14:ligatures w14:val="none"/>
        </w:rPr>
      </w:pPr>
      <w:r w:rsidRPr="00DE189D">
        <w:rPr>
          <w:rFonts w:ascii="Calibri" w:eastAsia="Times New Roman" w:hAnsi="Calibri" w:cs="Times New Roman"/>
          <w:b/>
          <w:bCs/>
          <w:color w:val="083A42"/>
          <w:kern w:val="0"/>
          <w:sz w:val="28"/>
          <w:szCs w:val="28"/>
          <w:lang w:eastAsia="ja-JP"/>
          <w14:ligatures w14:val="none"/>
        </w:rPr>
        <w:t>Energy performance</w:t>
      </w:r>
    </w:p>
    <w:p w14:paraId="278164C0" w14:textId="13B32BDD" w:rsidR="00DE189D" w:rsidRPr="00DE189D" w:rsidRDefault="00DE189D" w:rsidP="00DE189D">
      <w:pPr>
        <w:spacing w:before="120" w:after="120" w:line="276" w:lineRule="auto"/>
        <w:ind w:left="425" w:hanging="425"/>
        <w:rPr>
          <w:rFonts w:ascii="Calibri" w:eastAsia="Calibri" w:hAnsi="Calibri" w:cs="Times New Roman"/>
          <w:kern w:val="0"/>
          <w14:ligatures w14:val="none"/>
        </w:rPr>
      </w:pPr>
      <w:r w:rsidRPr="00DE189D">
        <w:rPr>
          <w:rFonts w:ascii="Calibri" w:eastAsia="Calibri" w:hAnsi="Calibri" w:cs="Times New Roman"/>
          <w:kern w:val="0"/>
          <w14:ligatures w14:val="none"/>
        </w:rPr>
        <w:t xml:space="preserve">Using the calculator on </w:t>
      </w:r>
      <w:hyperlink r:id="rId10" w:history="1">
        <w:r w:rsidRPr="00A54345">
          <w:rPr>
            <w:rStyle w:val="Hyperlink"/>
            <w:rFonts w:ascii="Calibri" w:eastAsia="Calibri" w:hAnsi="Calibri" w:cs="Times New Roman"/>
            <w:kern w:val="0"/>
            <w14:ligatures w14:val="none"/>
          </w:rPr>
          <w:t>business.gov.au</w:t>
        </w:r>
      </w:hyperlink>
      <w:r w:rsidRPr="00DE189D">
        <w:rPr>
          <w:rFonts w:ascii="Calibri" w:eastAsia="Calibri" w:hAnsi="Calibri" w:cs="Times New Roman"/>
          <w:kern w:val="0"/>
          <w14:ligatures w14:val="none"/>
        </w:rPr>
        <w:t xml:space="preserve"> please provide energy savings and emissions abatement and/or load flexibility estimates for the completed project.</w:t>
      </w:r>
    </w:p>
    <w:p w14:paraId="2A02ECD9" w14:textId="77777777" w:rsidR="00DE189D" w:rsidRPr="00DE189D" w:rsidRDefault="00DE189D" w:rsidP="00DE189D">
      <w:pPr>
        <w:spacing w:before="120" w:after="120" w:line="276" w:lineRule="auto"/>
        <w:ind w:left="425" w:hanging="425"/>
        <w:rPr>
          <w:rFonts w:ascii="Calibri" w:eastAsia="Calibri" w:hAnsi="Calibri" w:cs="Times New Roman"/>
          <w:kern w:val="0"/>
          <w14:ligatures w14:val="none"/>
        </w:rPr>
      </w:pPr>
      <w:r w:rsidRPr="00DE189D">
        <w:rPr>
          <w:rFonts w:ascii="Calibri" w:eastAsia="Calibri" w:hAnsi="Calibri" w:cs="Times New Roman"/>
          <w:kern w:val="0"/>
          <w14:ligatures w14:val="none"/>
        </w:rPr>
        <w:t>Describe any other factors, outside of this project’s energy upgrades, that may be contributing to the current energy use of the facility(</w:t>
      </w:r>
      <w:proofErr w:type="spellStart"/>
      <w:r w:rsidRPr="00DE189D">
        <w:rPr>
          <w:rFonts w:ascii="Calibri" w:eastAsia="Calibri" w:hAnsi="Calibri" w:cs="Times New Roman"/>
          <w:kern w:val="0"/>
          <w14:ligatures w14:val="none"/>
        </w:rPr>
        <w:t>ies</w:t>
      </w:r>
      <w:proofErr w:type="spellEnd"/>
      <w:r w:rsidRPr="00DE189D">
        <w:rPr>
          <w:rFonts w:ascii="Calibri" w:eastAsia="Calibri" w:hAnsi="Calibri" w:cs="Times New Roman"/>
          <w:kern w:val="0"/>
          <w14:ligatures w14:val="none"/>
        </w:rPr>
        <w:t>) in your project (e.g. additional energy efficiency/electrification works, a change in use patterns, change in facility footprint, additional building envelope works).</w:t>
      </w:r>
    </w:p>
    <w:tbl>
      <w:tblPr>
        <w:tblStyle w:val="TableGrid"/>
        <w:tblW w:w="0" w:type="auto"/>
        <w:tblLook w:val="04A0" w:firstRow="1" w:lastRow="0" w:firstColumn="1" w:lastColumn="0" w:noHBand="0" w:noVBand="1"/>
      </w:tblPr>
      <w:tblGrid>
        <w:gridCol w:w="9016"/>
      </w:tblGrid>
      <w:tr w:rsidR="00DE189D" w:rsidRPr="00DE189D" w14:paraId="272AC34D" w14:textId="77777777" w:rsidTr="00CB7555">
        <w:trPr>
          <w:trHeight w:val="1383"/>
        </w:trPr>
        <w:tc>
          <w:tcPr>
            <w:tcW w:w="9016" w:type="dxa"/>
          </w:tcPr>
          <w:p w14:paraId="4D45052B" w14:textId="77777777" w:rsidR="00DE189D" w:rsidRPr="00DE189D" w:rsidRDefault="00DE189D" w:rsidP="00DE189D">
            <w:pPr>
              <w:spacing w:before="120" w:after="120"/>
              <w:rPr>
                <w:rFonts w:ascii="Calibri" w:eastAsia="Calibri" w:hAnsi="Calibri"/>
                <w:i/>
                <w:iCs/>
                <w:color w:val="808080"/>
              </w:rPr>
            </w:pPr>
            <w:r w:rsidRPr="00DE189D">
              <w:rPr>
                <w:rFonts w:ascii="Calibri" w:eastAsia="Calibri" w:hAnsi="Calibri"/>
                <w:i/>
                <w:iCs/>
                <w:color w:val="808080"/>
              </w:rPr>
              <w:t>(Place text here – this box will expand as you type)</w:t>
            </w:r>
          </w:p>
          <w:p w14:paraId="6BE40F45" w14:textId="77777777" w:rsidR="00DE189D" w:rsidRPr="00DE189D" w:rsidRDefault="00DE189D" w:rsidP="00DE189D">
            <w:pPr>
              <w:spacing w:after="120" w:line="276" w:lineRule="auto"/>
              <w:rPr>
                <w:rFonts w:ascii="Calibri" w:eastAsia="Calibri" w:hAnsi="Calibri"/>
              </w:rPr>
            </w:pPr>
          </w:p>
        </w:tc>
      </w:tr>
    </w:tbl>
    <w:p w14:paraId="2E9336EB" w14:textId="77777777" w:rsidR="00DE189D" w:rsidRPr="00DE189D" w:rsidRDefault="00DE189D" w:rsidP="00DE189D">
      <w:pPr>
        <w:keepNext/>
        <w:spacing w:before="120" w:after="120" w:line="240" w:lineRule="auto"/>
        <w:ind w:left="720" w:hanging="720"/>
        <w:outlineLvl w:val="1"/>
        <w:rPr>
          <w:rFonts w:ascii="Calibri" w:eastAsia="Times New Roman" w:hAnsi="Calibri" w:cs="Times New Roman"/>
          <w:b/>
          <w:bCs/>
          <w:color w:val="083A42"/>
          <w:kern w:val="0"/>
          <w:sz w:val="28"/>
          <w:szCs w:val="28"/>
          <w:lang w:eastAsia="ja-JP"/>
          <w14:ligatures w14:val="none"/>
        </w:rPr>
      </w:pPr>
      <w:r w:rsidRPr="00DE189D">
        <w:rPr>
          <w:rFonts w:ascii="Calibri" w:eastAsia="Times New Roman" w:hAnsi="Calibri" w:cs="Times New Roman"/>
          <w:b/>
          <w:bCs/>
          <w:color w:val="083A42"/>
          <w:kern w:val="0"/>
          <w:sz w:val="28"/>
          <w:szCs w:val="28"/>
          <w:lang w:eastAsia="ja-JP"/>
          <w14:ligatures w14:val="none"/>
        </w:rPr>
        <w:t>Project impacts</w:t>
      </w:r>
    </w:p>
    <w:p w14:paraId="60AE95F5" w14:textId="77777777" w:rsidR="00DE189D" w:rsidRPr="00DE189D" w:rsidRDefault="00DE189D" w:rsidP="00DE189D">
      <w:pPr>
        <w:spacing w:before="120" w:after="120" w:line="276" w:lineRule="auto"/>
        <w:ind w:left="425" w:hanging="425"/>
        <w:rPr>
          <w:rFonts w:ascii="Calibri" w:eastAsia="Calibri" w:hAnsi="Calibri" w:cs="Times New Roman"/>
          <w:kern w:val="0"/>
          <w14:ligatures w14:val="none"/>
        </w:rPr>
      </w:pPr>
      <w:r w:rsidRPr="00DE189D">
        <w:rPr>
          <w:rFonts w:ascii="Calibri" w:eastAsia="Calibri" w:hAnsi="Calibri" w:cs="Times New Roman"/>
          <w:kern w:val="0"/>
          <w14:ligatures w14:val="none"/>
        </w:rPr>
        <w:t>What is the most important impact you think your project has had on your community?</w:t>
      </w:r>
    </w:p>
    <w:tbl>
      <w:tblPr>
        <w:tblStyle w:val="TableGrid"/>
        <w:tblW w:w="0" w:type="auto"/>
        <w:tblLook w:val="04A0" w:firstRow="1" w:lastRow="0" w:firstColumn="1" w:lastColumn="0" w:noHBand="0" w:noVBand="1"/>
      </w:tblPr>
      <w:tblGrid>
        <w:gridCol w:w="9016"/>
      </w:tblGrid>
      <w:tr w:rsidR="00DE189D" w:rsidRPr="00DE189D" w14:paraId="4C854352" w14:textId="77777777" w:rsidTr="00CB7555">
        <w:trPr>
          <w:trHeight w:val="1383"/>
        </w:trPr>
        <w:tc>
          <w:tcPr>
            <w:tcW w:w="9016" w:type="dxa"/>
          </w:tcPr>
          <w:p w14:paraId="24BBC7E0" w14:textId="77777777" w:rsidR="00DE189D" w:rsidRPr="00DE189D" w:rsidRDefault="00DE189D" w:rsidP="00DE189D">
            <w:pPr>
              <w:spacing w:before="120" w:after="120"/>
              <w:rPr>
                <w:rFonts w:ascii="Calibri" w:eastAsia="Calibri" w:hAnsi="Calibri"/>
                <w:i/>
                <w:iCs/>
                <w:color w:val="808080"/>
              </w:rPr>
            </w:pPr>
            <w:r w:rsidRPr="00DE189D">
              <w:rPr>
                <w:rFonts w:ascii="Calibri" w:eastAsia="Calibri" w:hAnsi="Calibri"/>
                <w:i/>
                <w:iCs/>
                <w:color w:val="808080"/>
              </w:rPr>
              <w:t>(Place text here – this box will expand as you type)</w:t>
            </w:r>
          </w:p>
          <w:p w14:paraId="52EF971E" w14:textId="77777777" w:rsidR="00DE189D" w:rsidRPr="00DE189D" w:rsidRDefault="00DE189D" w:rsidP="00DE189D">
            <w:pPr>
              <w:spacing w:after="120" w:line="276" w:lineRule="auto"/>
              <w:rPr>
                <w:rFonts w:ascii="Calibri" w:eastAsia="Calibri" w:hAnsi="Calibri"/>
              </w:rPr>
            </w:pPr>
          </w:p>
        </w:tc>
      </w:tr>
    </w:tbl>
    <w:p w14:paraId="2F74906F" w14:textId="77777777" w:rsidR="00DE189D" w:rsidRPr="00DE189D" w:rsidRDefault="00DE189D" w:rsidP="00DE189D">
      <w:pPr>
        <w:keepNext/>
        <w:tabs>
          <w:tab w:val="left" w:pos="6153"/>
        </w:tabs>
        <w:spacing w:before="120" w:after="120" w:line="240" w:lineRule="auto"/>
        <w:ind w:left="720" w:hanging="720"/>
        <w:outlineLvl w:val="1"/>
        <w:rPr>
          <w:rFonts w:ascii="Calibri" w:eastAsia="Times New Roman" w:hAnsi="Calibri" w:cs="Times New Roman"/>
          <w:b/>
          <w:bCs/>
          <w:color w:val="083A42"/>
          <w:kern w:val="0"/>
          <w:sz w:val="28"/>
          <w:szCs w:val="28"/>
          <w:lang w:eastAsia="ja-JP"/>
          <w14:ligatures w14:val="none"/>
        </w:rPr>
      </w:pPr>
      <w:r w:rsidRPr="00DE189D">
        <w:rPr>
          <w:rFonts w:ascii="Calibri" w:eastAsia="Times New Roman" w:hAnsi="Calibri" w:cs="Times New Roman"/>
          <w:b/>
          <w:bCs/>
          <w:color w:val="083A42"/>
          <w:kern w:val="0"/>
          <w:sz w:val="28"/>
          <w:szCs w:val="28"/>
          <w:lang w:eastAsia="ja-JP"/>
          <w14:ligatures w14:val="none"/>
        </w:rPr>
        <w:lastRenderedPageBreak/>
        <w:t>Key lessons</w:t>
      </w:r>
      <w:r w:rsidRPr="00DE189D">
        <w:rPr>
          <w:rFonts w:ascii="Calibri" w:eastAsia="Times New Roman" w:hAnsi="Calibri" w:cs="Times New Roman"/>
          <w:b/>
          <w:bCs/>
          <w:color w:val="083A42"/>
          <w:kern w:val="0"/>
          <w:sz w:val="28"/>
          <w:szCs w:val="28"/>
          <w:lang w:eastAsia="ja-JP"/>
          <w14:ligatures w14:val="none"/>
        </w:rPr>
        <w:tab/>
      </w:r>
    </w:p>
    <w:p w14:paraId="25D5BE87" w14:textId="77777777" w:rsidR="00DE189D" w:rsidRPr="00DE189D" w:rsidRDefault="00DE189D" w:rsidP="00DE189D">
      <w:pPr>
        <w:spacing w:before="120" w:after="120" w:line="276" w:lineRule="auto"/>
        <w:ind w:left="425" w:hanging="425"/>
        <w:rPr>
          <w:rFonts w:ascii="Calibri" w:eastAsia="Calibri" w:hAnsi="Calibri" w:cs="Times New Roman"/>
          <w:kern w:val="0"/>
          <w14:ligatures w14:val="none"/>
        </w:rPr>
      </w:pPr>
      <w:r w:rsidRPr="00DE189D">
        <w:rPr>
          <w:rFonts w:ascii="Calibri" w:eastAsia="Calibri" w:hAnsi="Calibri" w:cs="Times New Roman"/>
          <w:kern w:val="0"/>
          <w14:ligatures w14:val="none"/>
        </w:rPr>
        <w:t>What is the most important lesson/s you would like other local governments to learn from your project?</w:t>
      </w:r>
    </w:p>
    <w:tbl>
      <w:tblPr>
        <w:tblStyle w:val="TableGrid"/>
        <w:tblW w:w="0" w:type="auto"/>
        <w:tblLook w:val="04A0" w:firstRow="1" w:lastRow="0" w:firstColumn="1" w:lastColumn="0" w:noHBand="0" w:noVBand="1"/>
      </w:tblPr>
      <w:tblGrid>
        <w:gridCol w:w="9016"/>
      </w:tblGrid>
      <w:tr w:rsidR="00DE189D" w:rsidRPr="00DE189D" w14:paraId="01380385" w14:textId="77777777" w:rsidTr="00CB7555">
        <w:trPr>
          <w:trHeight w:val="1383"/>
        </w:trPr>
        <w:tc>
          <w:tcPr>
            <w:tcW w:w="9016" w:type="dxa"/>
          </w:tcPr>
          <w:p w14:paraId="13FB1078" w14:textId="77777777" w:rsidR="00DE189D" w:rsidRPr="00DE189D" w:rsidRDefault="00DE189D" w:rsidP="00DE189D">
            <w:pPr>
              <w:spacing w:before="120" w:after="120"/>
              <w:rPr>
                <w:rFonts w:ascii="Calibri" w:eastAsia="Calibri" w:hAnsi="Calibri"/>
                <w:i/>
                <w:iCs/>
                <w:color w:val="808080"/>
              </w:rPr>
            </w:pPr>
            <w:r w:rsidRPr="00DE189D">
              <w:rPr>
                <w:rFonts w:ascii="Calibri" w:eastAsia="Calibri" w:hAnsi="Calibri"/>
                <w:i/>
                <w:iCs/>
                <w:color w:val="808080"/>
              </w:rPr>
              <w:t>(Place text here – this box will expand as you type)</w:t>
            </w:r>
          </w:p>
          <w:p w14:paraId="21B393C0" w14:textId="77777777" w:rsidR="00DE189D" w:rsidRPr="00DE189D" w:rsidRDefault="00DE189D" w:rsidP="00DE189D">
            <w:pPr>
              <w:spacing w:after="120" w:line="276" w:lineRule="auto"/>
              <w:rPr>
                <w:rFonts w:ascii="Calibri" w:eastAsia="Calibri" w:hAnsi="Calibri"/>
              </w:rPr>
            </w:pPr>
          </w:p>
        </w:tc>
      </w:tr>
    </w:tbl>
    <w:p w14:paraId="5CEBC5D4" w14:textId="77777777" w:rsidR="00DE189D" w:rsidRPr="00DE189D" w:rsidRDefault="00DE189D" w:rsidP="00DE189D">
      <w:pPr>
        <w:keepNext/>
        <w:spacing w:before="120" w:after="120" w:line="240" w:lineRule="auto"/>
        <w:ind w:left="720" w:hanging="720"/>
        <w:outlineLvl w:val="1"/>
        <w:rPr>
          <w:rFonts w:ascii="Calibri" w:eastAsia="Times New Roman" w:hAnsi="Calibri" w:cs="Times New Roman"/>
          <w:b/>
          <w:bCs/>
          <w:color w:val="083A42"/>
          <w:kern w:val="0"/>
          <w:sz w:val="28"/>
          <w:szCs w:val="28"/>
          <w:lang w:eastAsia="ja-JP"/>
          <w14:ligatures w14:val="none"/>
        </w:rPr>
      </w:pPr>
      <w:r w:rsidRPr="00DE189D">
        <w:rPr>
          <w:rFonts w:ascii="Calibri" w:eastAsia="Times New Roman" w:hAnsi="Calibri" w:cs="Times New Roman"/>
          <w:b/>
          <w:bCs/>
          <w:color w:val="083A42"/>
          <w:kern w:val="0"/>
          <w:sz w:val="28"/>
          <w:szCs w:val="28"/>
          <w:lang w:eastAsia="ja-JP"/>
          <w14:ligatures w14:val="none"/>
        </w:rPr>
        <w:t>Future investment</w:t>
      </w:r>
    </w:p>
    <w:p w14:paraId="5C113EEA" w14:textId="77777777" w:rsidR="00DE189D" w:rsidRPr="00DE189D" w:rsidRDefault="00DE189D" w:rsidP="00DE189D">
      <w:pPr>
        <w:spacing w:before="120" w:after="120" w:line="276" w:lineRule="auto"/>
        <w:ind w:left="425" w:hanging="425"/>
        <w:rPr>
          <w:rFonts w:ascii="Calibri" w:eastAsia="Calibri" w:hAnsi="Calibri" w:cs="Times New Roman"/>
          <w:kern w:val="0"/>
          <w14:ligatures w14:val="none"/>
        </w:rPr>
      </w:pPr>
      <w:r w:rsidRPr="00DE189D">
        <w:rPr>
          <w:rFonts w:ascii="Calibri" w:eastAsia="Calibri" w:hAnsi="Calibri" w:cs="Times New Roman"/>
          <w:kern w:val="0"/>
          <w14:ligatures w14:val="none"/>
        </w:rPr>
        <w:t>Do you plan any future energy upgrade projects at this or any other of your facilities?</w:t>
      </w:r>
    </w:p>
    <w:p w14:paraId="1CA787B4" w14:textId="77777777" w:rsidR="00DE189D" w:rsidRPr="00DE189D" w:rsidRDefault="00DE189D" w:rsidP="00DE189D">
      <w:pPr>
        <w:spacing w:before="120" w:after="120" w:line="276" w:lineRule="auto"/>
        <w:ind w:left="425" w:hanging="425"/>
        <w:rPr>
          <w:rFonts w:ascii="Calibri" w:eastAsia="Calibri" w:hAnsi="Calibri" w:cs="Times New Roman"/>
          <w:kern w:val="0"/>
          <w14:ligatures w14:val="none"/>
        </w:rPr>
      </w:pPr>
      <w:r w:rsidRPr="00DE189D">
        <w:rPr>
          <w:rFonts w:ascii="Calibri" w:eastAsia="Calibri" w:hAnsi="Calibri" w:cs="Times New Roman"/>
          <w:kern w:val="0"/>
          <w14:ligatures w14:val="none"/>
        </w:rPr>
        <w:t>If yes, please detail what you are considering.</w:t>
      </w:r>
    </w:p>
    <w:tbl>
      <w:tblPr>
        <w:tblStyle w:val="TableGrid"/>
        <w:tblW w:w="0" w:type="auto"/>
        <w:tblLook w:val="04A0" w:firstRow="1" w:lastRow="0" w:firstColumn="1" w:lastColumn="0" w:noHBand="0" w:noVBand="1"/>
      </w:tblPr>
      <w:tblGrid>
        <w:gridCol w:w="9016"/>
      </w:tblGrid>
      <w:tr w:rsidR="00DE189D" w:rsidRPr="00DE189D" w14:paraId="526285AE" w14:textId="77777777" w:rsidTr="00CB7555">
        <w:trPr>
          <w:trHeight w:val="1383"/>
        </w:trPr>
        <w:tc>
          <w:tcPr>
            <w:tcW w:w="9016" w:type="dxa"/>
          </w:tcPr>
          <w:p w14:paraId="620DBF0F" w14:textId="77777777" w:rsidR="00DE189D" w:rsidRPr="00DE189D" w:rsidRDefault="00DE189D" w:rsidP="00DE189D">
            <w:pPr>
              <w:spacing w:before="120" w:after="120"/>
              <w:rPr>
                <w:rFonts w:ascii="Calibri" w:eastAsia="Calibri" w:hAnsi="Calibri"/>
                <w:i/>
                <w:iCs/>
                <w:color w:val="808080"/>
              </w:rPr>
            </w:pPr>
            <w:r w:rsidRPr="00DE189D">
              <w:rPr>
                <w:rFonts w:ascii="Calibri" w:eastAsia="Calibri" w:hAnsi="Calibri"/>
                <w:i/>
                <w:iCs/>
                <w:color w:val="808080"/>
              </w:rPr>
              <w:t>(Place text here – this box will expand as you type)</w:t>
            </w:r>
          </w:p>
          <w:p w14:paraId="446784E8" w14:textId="77777777" w:rsidR="00DE189D" w:rsidRPr="00DE189D" w:rsidRDefault="00DE189D" w:rsidP="00DE189D">
            <w:pPr>
              <w:spacing w:after="120" w:line="276" w:lineRule="auto"/>
              <w:rPr>
                <w:rFonts w:ascii="Calibri" w:eastAsia="Calibri" w:hAnsi="Calibri"/>
              </w:rPr>
            </w:pPr>
          </w:p>
        </w:tc>
      </w:tr>
    </w:tbl>
    <w:p w14:paraId="28AF5667" w14:textId="77777777" w:rsidR="00DE189D" w:rsidRPr="00DE189D" w:rsidRDefault="00DE189D" w:rsidP="00DE189D">
      <w:pPr>
        <w:spacing w:after="120" w:line="276" w:lineRule="auto"/>
        <w:rPr>
          <w:rFonts w:ascii="Calibri" w:eastAsia="Calibri" w:hAnsi="Calibri" w:cs="Times New Roman"/>
          <w:kern w:val="0"/>
          <w14:ligatures w14:val="none"/>
        </w:rPr>
      </w:pPr>
    </w:p>
    <w:p w14:paraId="6992805D" w14:textId="77777777" w:rsidR="00DE189D" w:rsidRPr="00DE189D" w:rsidRDefault="00DE189D" w:rsidP="00DE189D">
      <w:pPr>
        <w:widowControl w:val="0"/>
        <w:spacing w:before="120" w:after="360" w:line="240" w:lineRule="auto"/>
        <w:contextualSpacing/>
        <w:jc w:val="center"/>
        <w:outlineLvl w:val="0"/>
        <w:rPr>
          <w:rFonts w:ascii="Calibri" w:eastAsia="Calibri" w:hAnsi="Calibri" w:cs="Times New Roman"/>
          <w:b/>
          <w:bCs/>
          <w:i/>
          <w:iCs/>
          <w:color w:val="197C7D"/>
          <w:spacing w:val="5"/>
          <w:kern w:val="28"/>
          <w:sz w:val="32"/>
          <w14:ligatures w14:val="none"/>
        </w:rPr>
      </w:pPr>
      <w:r w:rsidRPr="00DE189D">
        <w:rPr>
          <w:rFonts w:ascii="Calibri" w:eastAsia="Calibri" w:hAnsi="Calibri" w:cs="Times New Roman"/>
          <w:b/>
          <w:bCs/>
          <w:i/>
          <w:iCs/>
          <w:color w:val="197C7D"/>
          <w:spacing w:val="5"/>
          <w:kern w:val="28"/>
          <w:sz w:val="32"/>
          <w14:ligatures w14:val="none"/>
        </w:rPr>
        <w:t>END OF DOCUMENT</w:t>
      </w:r>
    </w:p>
    <w:p w14:paraId="465C081F" w14:textId="77777777" w:rsidR="00DE189D" w:rsidRDefault="00DE189D"/>
    <w:sectPr w:rsidR="00DE189D" w:rsidSect="00E701D8">
      <w:headerReference w:type="even" r:id="rId11"/>
      <w:headerReference w:type="default" r:id="rId12"/>
      <w:footerReference w:type="even" r:id="rId13"/>
      <w:footerReference w:type="default" r:id="rId14"/>
      <w:headerReference w:type="first" r:id="rId15"/>
      <w:footerReference w:type="first" r:id="rId16"/>
      <w:pgSz w:w="11906" w:h="16838" w:code="9"/>
      <w:pgMar w:top="1134" w:right="1247" w:bottom="1134" w:left="1247" w:header="124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2199" w14:textId="77777777" w:rsidR="00907947" w:rsidRDefault="00907947" w:rsidP="006014E6">
      <w:pPr>
        <w:spacing w:after="0" w:line="240" w:lineRule="auto"/>
      </w:pPr>
      <w:r>
        <w:separator/>
      </w:r>
    </w:p>
  </w:endnote>
  <w:endnote w:type="continuationSeparator" w:id="0">
    <w:p w14:paraId="4624A7F9" w14:textId="77777777" w:rsidR="00907947" w:rsidRDefault="00907947" w:rsidP="0060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E8A2" w14:textId="031D6A1B" w:rsidR="003C69B2" w:rsidRDefault="003C69B2">
    <w:pPr>
      <w:pStyle w:val="Footer"/>
    </w:pPr>
    <w:r>
      <w:rPr>
        <w:noProof/>
      </w:rPr>
      <mc:AlternateContent>
        <mc:Choice Requires="wps">
          <w:drawing>
            <wp:anchor distT="0" distB="0" distL="0" distR="0" simplePos="0" relativeHeight="251665408" behindDoc="0" locked="0" layoutInCell="1" allowOverlap="1" wp14:anchorId="1A7C4123" wp14:editId="0D899ED9">
              <wp:simplePos x="635" y="635"/>
              <wp:positionH relativeFrom="page">
                <wp:align>center</wp:align>
              </wp:positionH>
              <wp:positionV relativeFrom="page">
                <wp:align>bottom</wp:align>
              </wp:positionV>
              <wp:extent cx="622300" cy="391160"/>
              <wp:effectExtent l="0" t="0" r="6350" b="0"/>
              <wp:wrapNone/>
              <wp:docPr id="197473001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5A061EB" w14:textId="14D947FE" w:rsidR="003C69B2" w:rsidRPr="003C69B2" w:rsidRDefault="003C69B2" w:rsidP="003C69B2">
                          <w:pPr>
                            <w:spacing w:after="0"/>
                            <w:rPr>
                              <w:rFonts w:ascii="Aptos" w:eastAsia="Aptos" w:hAnsi="Aptos" w:cs="Aptos"/>
                              <w:noProof/>
                              <w:color w:val="C00000"/>
                              <w:sz w:val="24"/>
                              <w:szCs w:val="24"/>
                            </w:rPr>
                          </w:pPr>
                          <w:r w:rsidRPr="003C69B2">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7C4123"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25A061EB" w14:textId="14D947FE" w:rsidR="003C69B2" w:rsidRPr="003C69B2" w:rsidRDefault="003C69B2" w:rsidP="003C69B2">
                    <w:pPr>
                      <w:spacing w:after="0"/>
                      <w:rPr>
                        <w:rFonts w:ascii="Aptos" w:eastAsia="Aptos" w:hAnsi="Aptos" w:cs="Aptos"/>
                        <w:noProof/>
                        <w:color w:val="C00000"/>
                        <w:sz w:val="24"/>
                        <w:szCs w:val="24"/>
                      </w:rPr>
                    </w:pPr>
                    <w:r w:rsidRPr="003C69B2">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4C8C" w14:textId="50BF4063" w:rsidR="00495C51" w:rsidRPr="007C0DF3" w:rsidRDefault="003C69B2" w:rsidP="006014E6">
    <w:pPr>
      <w:pStyle w:val="Footer"/>
      <w:pBdr>
        <w:top w:val="single" w:sz="8" w:space="1" w:color="197C7D"/>
      </w:pBdr>
      <w:jc w:val="center"/>
      <w:rPr>
        <w:sz w:val="18"/>
        <w:szCs w:val="20"/>
      </w:rPr>
    </w:pPr>
    <w:r>
      <w:rPr>
        <w:noProof/>
        <w:sz w:val="18"/>
        <w:szCs w:val="20"/>
      </w:rPr>
      <mc:AlternateContent>
        <mc:Choice Requires="wps">
          <w:drawing>
            <wp:anchor distT="0" distB="0" distL="0" distR="0" simplePos="0" relativeHeight="251666432" behindDoc="0" locked="0" layoutInCell="1" allowOverlap="1" wp14:anchorId="5415F100" wp14:editId="43C8C06D">
              <wp:simplePos x="792480" y="10177145"/>
              <wp:positionH relativeFrom="page">
                <wp:align>center</wp:align>
              </wp:positionH>
              <wp:positionV relativeFrom="page">
                <wp:align>bottom</wp:align>
              </wp:positionV>
              <wp:extent cx="622300" cy="391160"/>
              <wp:effectExtent l="0" t="0" r="6350" b="0"/>
              <wp:wrapNone/>
              <wp:docPr id="97381417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182DDDF" w14:textId="34866DC8" w:rsidR="003C69B2" w:rsidRPr="003C69B2" w:rsidRDefault="003C69B2" w:rsidP="003C69B2">
                          <w:pPr>
                            <w:spacing w:after="0"/>
                            <w:rPr>
                              <w:rFonts w:ascii="Aptos" w:eastAsia="Aptos" w:hAnsi="Aptos" w:cs="Aptos"/>
                              <w:noProof/>
                              <w:color w:val="C00000"/>
                              <w:sz w:val="24"/>
                              <w:szCs w:val="24"/>
                            </w:rPr>
                          </w:pPr>
                          <w:r w:rsidRPr="003C69B2">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15F100"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0.8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2182DDDF" w14:textId="34866DC8" w:rsidR="003C69B2" w:rsidRPr="003C69B2" w:rsidRDefault="003C69B2" w:rsidP="003C69B2">
                    <w:pPr>
                      <w:spacing w:after="0"/>
                      <w:rPr>
                        <w:rFonts w:ascii="Aptos" w:eastAsia="Aptos" w:hAnsi="Aptos" w:cs="Aptos"/>
                        <w:noProof/>
                        <w:color w:val="C00000"/>
                        <w:sz w:val="24"/>
                        <w:szCs w:val="24"/>
                      </w:rPr>
                    </w:pPr>
                    <w:r w:rsidRPr="003C69B2">
                      <w:rPr>
                        <w:rFonts w:ascii="Aptos" w:eastAsia="Aptos" w:hAnsi="Aptos" w:cs="Aptos"/>
                        <w:noProof/>
                        <w:color w:val="C00000"/>
                        <w:sz w:val="24"/>
                        <w:szCs w:val="24"/>
                      </w:rPr>
                      <w:t>OFFICIAL</w:t>
                    </w:r>
                  </w:p>
                </w:txbxContent>
              </v:textbox>
              <w10:wrap anchorx="page" anchory="page"/>
            </v:shape>
          </w:pict>
        </mc:Fallback>
      </mc:AlternateContent>
    </w:r>
    <w:r w:rsidR="00F75B45" w:rsidRPr="007C0DF3">
      <w:rPr>
        <w:sz w:val="18"/>
        <w:szCs w:val="20"/>
      </w:rPr>
      <w:t>Department of Climate Change, Energy, the Environment and Water</w:t>
    </w:r>
  </w:p>
  <w:p w14:paraId="7AAC6BC0" w14:textId="77777777" w:rsidR="00495C51" w:rsidRDefault="00000000" w:rsidP="006014E6">
    <w:pPr>
      <w:pStyle w:val="Footer"/>
      <w:jc w:val="center"/>
    </w:pPr>
    <w:sdt>
      <w:sdtPr>
        <w:id w:val="-1564876113"/>
        <w:docPartObj>
          <w:docPartGallery w:val="Page Numbers (Bottom of Page)"/>
          <w:docPartUnique/>
        </w:docPartObj>
      </w:sdtPr>
      <w:sdtEndPr>
        <w:rPr>
          <w:noProof/>
        </w:rPr>
      </w:sdtEndPr>
      <w:sdtContent>
        <w:r w:rsidR="00F75B45">
          <w:fldChar w:fldCharType="begin"/>
        </w:r>
        <w:r w:rsidR="00F75B45">
          <w:instrText xml:space="preserve"> PAGE   \* MERGEFORMAT </w:instrText>
        </w:r>
        <w:r w:rsidR="00F75B45">
          <w:fldChar w:fldCharType="separate"/>
        </w:r>
        <w:r w:rsidR="00F75B45">
          <w:rPr>
            <w:noProof/>
          </w:rPr>
          <w:t>2</w:t>
        </w:r>
        <w:r w:rsidR="00F75B4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0C53" w14:textId="77777777" w:rsidR="003C69B2" w:rsidRDefault="003C69B2" w:rsidP="006014E6">
    <w:pPr>
      <w:pStyle w:val="Footer"/>
      <w:pBdr>
        <w:top w:val="single" w:sz="8" w:space="1" w:color="197C7D"/>
      </w:pBdr>
      <w:jc w:val="center"/>
      <w:rPr>
        <w:sz w:val="18"/>
        <w:szCs w:val="20"/>
      </w:rPr>
    </w:pPr>
    <w:r>
      <w:rPr>
        <w:noProof/>
        <w:sz w:val="18"/>
        <w:szCs w:val="20"/>
      </w:rPr>
      <mc:AlternateContent>
        <mc:Choice Requires="wps">
          <w:drawing>
            <wp:anchor distT="0" distB="0" distL="0" distR="0" simplePos="0" relativeHeight="251664384" behindDoc="0" locked="0" layoutInCell="1" allowOverlap="1" wp14:anchorId="43565A63" wp14:editId="793815AE">
              <wp:simplePos x="791236" y="10036007"/>
              <wp:positionH relativeFrom="page">
                <wp:align>center</wp:align>
              </wp:positionH>
              <wp:positionV relativeFrom="page">
                <wp:align>bottom</wp:align>
              </wp:positionV>
              <wp:extent cx="622300" cy="391160"/>
              <wp:effectExtent l="0" t="0" r="6350" b="0"/>
              <wp:wrapNone/>
              <wp:docPr id="61631870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AB7A45F" w14:textId="2229AF4C" w:rsidR="003C69B2" w:rsidRPr="003C69B2" w:rsidRDefault="003C69B2" w:rsidP="003C69B2">
                          <w:pPr>
                            <w:spacing w:after="0"/>
                            <w:rPr>
                              <w:rFonts w:ascii="Aptos" w:eastAsia="Aptos" w:hAnsi="Aptos" w:cs="Aptos"/>
                              <w:noProof/>
                              <w:color w:val="C00000"/>
                              <w:sz w:val="24"/>
                              <w:szCs w:val="24"/>
                            </w:rPr>
                          </w:pPr>
                          <w:r w:rsidRPr="003C69B2">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65A63"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30.8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6AB7A45F" w14:textId="2229AF4C" w:rsidR="003C69B2" w:rsidRPr="003C69B2" w:rsidRDefault="003C69B2" w:rsidP="003C69B2">
                    <w:pPr>
                      <w:spacing w:after="0"/>
                      <w:rPr>
                        <w:rFonts w:ascii="Aptos" w:eastAsia="Aptos" w:hAnsi="Aptos" w:cs="Aptos"/>
                        <w:noProof/>
                        <w:color w:val="C00000"/>
                        <w:sz w:val="24"/>
                        <w:szCs w:val="24"/>
                      </w:rPr>
                    </w:pPr>
                    <w:r w:rsidRPr="003C69B2">
                      <w:rPr>
                        <w:rFonts w:ascii="Aptos" w:eastAsia="Aptos" w:hAnsi="Aptos" w:cs="Aptos"/>
                        <w:noProof/>
                        <w:color w:val="C00000"/>
                        <w:sz w:val="24"/>
                        <w:szCs w:val="24"/>
                      </w:rPr>
                      <w:t>OFFICIAL</w:t>
                    </w:r>
                  </w:p>
                </w:txbxContent>
              </v:textbox>
              <w10:wrap anchorx="page" anchory="page"/>
            </v:shape>
          </w:pict>
        </mc:Fallback>
      </mc:AlternateContent>
    </w:r>
  </w:p>
  <w:sdt>
    <w:sdtPr>
      <w:rPr>
        <w:sz w:val="18"/>
        <w:szCs w:val="20"/>
      </w:rPr>
      <w:id w:val="-858040093"/>
      <w:docPartObj>
        <w:docPartGallery w:val="Page Numbers (Bottom of Page)"/>
        <w:docPartUnique/>
      </w:docPartObj>
    </w:sdtPr>
    <w:sdtEndPr>
      <w:rPr>
        <w:noProof/>
        <w:sz w:val="22"/>
        <w:szCs w:val="22"/>
      </w:rPr>
    </w:sdtEndPr>
    <w:sdtContent>
      <w:p w14:paraId="2ADCCF7C" w14:textId="3436C7D5" w:rsidR="00495C51" w:rsidRPr="007C0DF3" w:rsidRDefault="00F75B45" w:rsidP="006014E6">
        <w:pPr>
          <w:pStyle w:val="Footer"/>
          <w:pBdr>
            <w:top w:val="single" w:sz="8" w:space="1" w:color="197C7D"/>
          </w:pBdr>
          <w:jc w:val="center"/>
          <w:rPr>
            <w:sz w:val="18"/>
            <w:szCs w:val="20"/>
          </w:rPr>
        </w:pPr>
        <w:r w:rsidRPr="007C0DF3">
          <w:rPr>
            <w:sz w:val="18"/>
            <w:szCs w:val="20"/>
          </w:rPr>
          <w:t>Department of Climate Change, Energy, the Environment and Water</w:t>
        </w:r>
      </w:p>
      <w:p w14:paraId="74107EE4" w14:textId="77777777" w:rsidR="00495C51" w:rsidRDefault="00F75B45" w:rsidP="006014E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9FB00" w14:textId="77777777" w:rsidR="00907947" w:rsidRDefault="00907947" w:rsidP="006014E6">
      <w:pPr>
        <w:spacing w:after="0" w:line="240" w:lineRule="auto"/>
      </w:pPr>
      <w:r>
        <w:separator/>
      </w:r>
    </w:p>
  </w:footnote>
  <w:footnote w:type="continuationSeparator" w:id="0">
    <w:p w14:paraId="1A48A54B" w14:textId="77777777" w:rsidR="00907947" w:rsidRDefault="00907947" w:rsidP="00601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00F1" w14:textId="03524C99" w:rsidR="003C69B2" w:rsidRDefault="003C69B2">
    <w:pPr>
      <w:pStyle w:val="Header"/>
    </w:pPr>
    <w:r>
      <w:rPr>
        <w:noProof/>
      </w:rPr>
      <mc:AlternateContent>
        <mc:Choice Requires="wps">
          <w:drawing>
            <wp:anchor distT="0" distB="0" distL="0" distR="0" simplePos="0" relativeHeight="251662336" behindDoc="0" locked="0" layoutInCell="1" allowOverlap="1" wp14:anchorId="0751357E" wp14:editId="24C68BBC">
              <wp:simplePos x="635" y="635"/>
              <wp:positionH relativeFrom="page">
                <wp:align>center</wp:align>
              </wp:positionH>
              <wp:positionV relativeFrom="page">
                <wp:align>top</wp:align>
              </wp:positionV>
              <wp:extent cx="622300" cy="391160"/>
              <wp:effectExtent l="0" t="0" r="6350" b="8890"/>
              <wp:wrapNone/>
              <wp:docPr id="14898109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02A9CB3" w14:textId="6DCA53EB" w:rsidR="003C69B2" w:rsidRPr="003C69B2" w:rsidRDefault="003C69B2" w:rsidP="003C69B2">
                          <w:pPr>
                            <w:spacing w:after="0"/>
                            <w:rPr>
                              <w:rFonts w:ascii="Aptos" w:eastAsia="Aptos" w:hAnsi="Aptos" w:cs="Aptos"/>
                              <w:noProof/>
                              <w:color w:val="C00000"/>
                              <w:sz w:val="24"/>
                              <w:szCs w:val="24"/>
                            </w:rPr>
                          </w:pPr>
                          <w:r w:rsidRPr="003C69B2">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51357E"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302A9CB3" w14:textId="6DCA53EB" w:rsidR="003C69B2" w:rsidRPr="003C69B2" w:rsidRDefault="003C69B2" w:rsidP="003C69B2">
                    <w:pPr>
                      <w:spacing w:after="0"/>
                      <w:rPr>
                        <w:rFonts w:ascii="Aptos" w:eastAsia="Aptos" w:hAnsi="Aptos" w:cs="Aptos"/>
                        <w:noProof/>
                        <w:color w:val="C00000"/>
                        <w:sz w:val="24"/>
                        <w:szCs w:val="24"/>
                      </w:rPr>
                    </w:pPr>
                    <w:r w:rsidRPr="003C69B2">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FE15" w14:textId="3482B963" w:rsidR="003C69B2" w:rsidRDefault="003C69B2">
    <w:pPr>
      <w:pStyle w:val="Header"/>
    </w:pPr>
    <w:r>
      <w:rPr>
        <w:noProof/>
      </w:rPr>
      <mc:AlternateContent>
        <mc:Choice Requires="wps">
          <w:drawing>
            <wp:anchor distT="0" distB="0" distL="0" distR="0" simplePos="0" relativeHeight="251663360" behindDoc="0" locked="0" layoutInCell="1" allowOverlap="1" wp14:anchorId="160ED1C6" wp14:editId="3975DE14">
              <wp:simplePos x="792480" y="792480"/>
              <wp:positionH relativeFrom="page">
                <wp:align>center</wp:align>
              </wp:positionH>
              <wp:positionV relativeFrom="page">
                <wp:align>top</wp:align>
              </wp:positionV>
              <wp:extent cx="622300" cy="391160"/>
              <wp:effectExtent l="0" t="0" r="6350" b="8890"/>
              <wp:wrapNone/>
              <wp:docPr id="19204318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F4B101F" w14:textId="5DB64D4D" w:rsidR="003C69B2" w:rsidRPr="003C69B2" w:rsidRDefault="003C69B2" w:rsidP="003C69B2">
                          <w:pPr>
                            <w:spacing w:after="0"/>
                            <w:rPr>
                              <w:rFonts w:ascii="Aptos" w:eastAsia="Aptos" w:hAnsi="Aptos" w:cs="Aptos"/>
                              <w:noProof/>
                              <w:color w:val="C00000"/>
                              <w:sz w:val="24"/>
                              <w:szCs w:val="24"/>
                            </w:rPr>
                          </w:pPr>
                          <w:r w:rsidRPr="003C69B2">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0ED1C6"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5F4B101F" w14:textId="5DB64D4D" w:rsidR="003C69B2" w:rsidRPr="003C69B2" w:rsidRDefault="003C69B2" w:rsidP="003C69B2">
                    <w:pPr>
                      <w:spacing w:after="0"/>
                      <w:rPr>
                        <w:rFonts w:ascii="Aptos" w:eastAsia="Aptos" w:hAnsi="Aptos" w:cs="Aptos"/>
                        <w:noProof/>
                        <w:color w:val="C00000"/>
                        <w:sz w:val="24"/>
                        <w:szCs w:val="24"/>
                      </w:rPr>
                    </w:pPr>
                    <w:r w:rsidRPr="003C69B2">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E3A3" w14:textId="31DD6231" w:rsidR="00495C51" w:rsidRDefault="003C69B2" w:rsidP="007C0DF3">
    <w:pPr>
      <w:pStyle w:val="Footer"/>
    </w:pPr>
    <w:r>
      <w:rPr>
        <w:noProof/>
      </w:rPr>
      <mc:AlternateContent>
        <mc:Choice Requires="wps">
          <w:drawing>
            <wp:anchor distT="0" distB="0" distL="0" distR="0" simplePos="0" relativeHeight="251661312" behindDoc="0" locked="0" layoutInCell="1" allowOverlap="1" wp14:anchorId="150CD2D6" wp14:editId="6FB323F9">
              <wp:simplePos x="791236" y="791236"/>
              <wp:positionH relativeFrom="page">
                <wp:align>center</wp:align>
              </wp:positionH>
              <wp:positionV relativeFrom="page">
                <wp:align>top</wp:align>
              </wp:positionV>
              <wp:extent cx="622300" cy="391160"/>
              <wp:effectExtent l="0" t="0" r="6350" b="8890"/>
              <wp:wrapNone/>
              <wp:docPr id="4515530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34F6946" w14:textId="18864F04" w:rsidR="003C69B2" w:rsidRPr="003C69B2" w:rsidRDefault="003C69B2" w:rsidP="003C69B2">
                          <w:pPr>
                            <w:spacing w:after="0"/>
                            <w:rPr>
                              <w:rFonts w:ascii="Aptos" w:eastAsia="Aptos" w:hAnsi="Aptos" w:cs="Aptos"/>
                              <w:noProof/>
                              <w:color w:val="C00000"/>
                              <w:sz w:val="24"/>
                              <w:szCs w:val="24"/>
                            </w:rPr>
                          </w:pPr>
                          <w:r w:rsidRPr="003C69B2">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0CD2D6"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034F6946" w14:textId="18864F04" w:rsidR="003C69B2" w:rsidRPr="003C69B2" w:rsidRDefault="003C69B2" w:rsidP="003C69B2">
                    <w:pPr>
                      <w:spacing w:after="0"/>
                      <w:rPr>
                        <w:rFonts w:ascii="Aptos" w:eastAsia="Aptos" w:hAnsi="Aptos" w:cs="Aptos"/>
                        <w:noProof/>
                        <w:color w:val="C00000"/>
                        <w:sz w:val="24"/>
                        <w:szCs w:val="24"/>
                      </w:rPr>
                    </w:pPr>
                    <w:r w:rsidRPr="003C69B2">
                      <w:rPr>
                        <w:rFonts w:ascii="Aptos" w:eastAsia="Aptos" w:hAnsi="Aptos" w:cs="Aptos"/>
                        <w:noProof/>
                        <w:color w:val="C00000"/>
                        <w:sz w:val="24"/>
                        <w:szCs w:val="24"/>
                      </w:rPr>
                      <w:t>OFFICIAL</w:t>
                    </w:r>
                  </w:p>
                </w:txbxContent>
              </v:textbox>
              <w10:wrap anchorx="page" anchory="page"/>
            </v:shape>
          </w:pict>
        </mc:Fallback>
      </mc:AlternateContent>
    </w:r>
    <w:r w:rsidR="00F75B45">
      <w:rPr>
        <w:noProof/>
      </w:rPr>
      <w:drawing>
        <wp:anchor distT="0" distB="0" distL="114300" distR="114300" simplePos="0" relativeHeight="251660288" behindDoc="1" locked="0" layoutInCell="1" allowOverlap="1" wp14:anchorId="4B52143D" wp14:editId="67E2AD94">
          <wp:simplePos x="0" y="0"/>
          <wp:positionH relativeFrom="column">
            <wp:posOffset>6867525</wp:posOffset>
          </wp:positionH>
          <wp:positionV relativeFrom="paragraph">
            <wp:posOffset>-696595</wp:posOffset>
          </wp:positionV>
          <wp:extent cx="7614920" cy="1146175"/>
          <wp:effectExtent l="0" t="0" r="5080" b="0"/>
          <wp:wrapNone/>
          <wp:docPr id="1974370406" name="Picture 19743704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70406" name="Picture 197437040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4920" cy="1146175"/>
                  </a:xfrm>
                  <a:prstGeom prst="rect">
                    <a:avLst/>
                  </a:prstGeom>
                </pic:spPr>
              </pic:pic>
            </a:graphicData>
          </a:graphic>
          <wp14:sizeRelH relativeFrom="page">
            <wp14:pctWidth>0</wp14:pctWidth>
          </wp14:sizeRelH>
          <wp14:sizeRelV relativeFrom="page">
            <wp14:pctHeight>0</wp14:pctHeight>
          </wp14:sizeRelV>
        </wp:anchor>
      </w:drawing>
    </w:r>
    <w:r w:rsidR="00F75B45">
      <w:rPr>
        <w:noProof/>
      </w:rPr>
      <w:drawing>
        <wp:anchor distT="0" distB="0" distL="114300" distR="114300" simplePos="0" relativeHeight="251659264" behindDoc="1" locked="0" layoutInCell="1" allowOverlap="1" wp14:anchorId="5FC85697" wp14:editId="16697CBA">
          <wp:simplePos x="0" y="0"/>
          <wp:positionH relativeFrom="column">
            <wp:posOffset>-827075</wp:posOffset>
          </wp:positionH>
          <wp:positionV relativeFrom="paragraph">
            <wp:posOffset>-922655</wp:posOffset>
          </wp:positionV>
          <wp:extent cx="7614920" cy="1146175"/>
          <wp:effectExtent l="0" t="0" r="5080" b="0"/>
          <wp:wrapNone/>
          <wp:docPr id="38197469" name="Picture 381974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7469" name="Picture 3819746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4920" cy="11461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9D"/>
    <w:rsid w:val="00022726"/>
    <w:rsid w:val="000C0BEA"/>
    <w:rsid w:val="003C69B2"/>
    <w:rsid w:val="00442A61"/>
    <w:rsid w:val="00495C51"/>
    <w:rsid w:val="0053261C"/>
    <w:rsid w:val="005F0957"/>
    <w:rsid w:val="006014E6"/>
    <w:rsid w:val="007F3183"/>
    <w:rsid w:val="008A5E0A"/>
    <w:rsid w:val="008F6C21"/>
    <w:rsid w:val="00907947"/>
    <w:rsid w:val="00A54345"/>
    <w:rsid w:val="00C20316"/>
    <w:rsid w:val="00DE189D"/>
    <w:rsid w:val="00F661B8"/>
    <w:rsid w:val="00F75B45"/>
    <w:rsid w:val="00FB19B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296B"/>
  <w15:chartTrackingRefBased/>
  <w15:docId w15:val="{9BC4102C-E92C-4BA3-8918-AEA120C0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1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89D"/>
  </w:style>
  <w:style w:type="table" w:styleId="TableGrid">
    <w:name w:val="Table Grid"/>
    <w:basedOn w:val="TableNormal"/>
    <w:uiPriority w:val="39"/>
    <w:rsid w:val="00DE189D"/>
    <w:pPr>
      <w:spacing w:before="60" w:after="60" w:line="240" w:lineRule="auto"/>
    </w:pPr>
    <w:rPr>
      <w:rFonts w:ascii="Cambria" w:eastAsia="Times New Roman" w:hAnsi="Cambria" w:cs="Times New Roman"/>
      <w:kern w:val="0"/>
      <w:sz w:val="18"/>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4E6"/>
  </w:style>
  <w:style w:type="character" w:styleId="Hyperlink">
    <w:name w:val="Hyperlink"/>
    <w:basedOn w:val="DefaultParagraphFont"/>
    <w:uiPriority w:val="99"/>
    <w:unhideWhenUsed/>
    <w:rsid w:val="00A54345"/>
    <w:rPr>
      <w:color w:val="0563C1" w:themeColor="hyperlink"/>
      <w:u w:val="single"/>
    </w:rPr>
  </w:style>
  <w:style w:type="character" w:styleId="UnresolvedMention">
    <w:name w:val="Unresolved Mention"/>
    <w:basedOn w:val="DefaultParagraphFont"/>
    <w:uiPriority w:val="99"/>
    <w:semiHidden/>
    <w:unhideWhenUsed/>
    <w:rsid w:val="00A54345"/>
    <w:rPr>
      <w:color w:val="605E5C"/>
      <w:shd w:val="clear" w:color="auto" w:fill="E1DFDD"/>
    </w:rPr>
  </w:style>
  <w:style w:type="character" w:styleId="FollowedHyperlink">
    <w:name w:val="FollowedHyperlink"/>
    <w:basedOn w:val="DefaultParagraphFont"/>
    <w:uiPriority w:val="99"/>
    <w:semiHidden/>
    <w:unhideWhenUsed/>
    <w:rsid w:val="008A5E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business.gov.au/grants-and-programs/community-energy-upgrades-fund-round-2"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13603DCBBC0F45A3901C1DD9554701" ma:contentTypeVersion="14" ma:contentTypeDescription="Create a new document." ma:contentTypeScope="" ma:versionID="c93893161412d24f3a53db4378d1cba8">
  <xsd:schema xmlns:xsd="http://www.w3.org/2001/XMLSchema" xmlns:xs="http://www.w3.org/2001/XMLSchema" xmlns:p="http://schemas.microsoft.com/office/2006/metadata/properties" xmlns:ns1="http://schemas.microsoft.com/sharepoint/v3" xmlns:ns2="2a251b7e-61e4-4816-a71f-b295a9ad20fb" xmlns:ns3="http://schemas.microsoft.com/sharepoint/v4" targetNamespace="http://schemas.microsoft.com/office/2006/metadata/properties" ma:root="true" ma:fieldsID="87105d872fa17f05ff33aabc03b06804" ns1:_="" ns2:_="" ns3:_="">
    <xsd:import namespace="http://schemas.microsoft.com/sharepoint/v3"/>
    <xsd:import namespace="2a251b7e-61e4-4816-a71f-b295a9ad20f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51b7e-61e4-4816-a71f-b295a9ad20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bb2a7f5-026b-4c1f-ab3d-c0a470e81770}" ma:internalName="TaxCatchAll" ma:showField="CatchAllData" ma:web="2a251b7e-61e4-4816-a71f-b295a9ad20f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ead7168b-4370-41af-a79f-1d3959e12215"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51b7e-61e4-4816-a71f-b295a9ad20fb">
      <Value>82</Value>
      <Value>610</Value>
      <Value>3</Value>
      <Value>9459</Value>
      <Value>50142</Value>
    </TaxCatchAll>
    <pe2555c81638466f9eb614edb9ecde52 xmlns="2a251b7e-61e4-4816-a71f-b295a9ad20f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9b48ba34-650a-488d-9fe8-e5181e10b797</TermId>
        </TermInfo>
      </Terms>
    </pe2555c81638466f9eb614edb9ecde52>
    <aa25a1a23adf4c92a153145de6afe324 xmlns="2a251b7e-61e4-4816-a71f-b295a9ad20f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6106d03b-a1a0-4e30-9d91-d5e9fb4314f9</TermId>
        </TermInfo>
      </Terms>
    </aa25a1a23adf4c92a153145de6afe324>
    <adb9bed2e36e4a93af574aeb444da63e xmlns="2a251b7e-61e4-4816-a71f-b295a9ad20fb">
      <Terms xmlns="http://schemas.microsoft.com/office/infopath/2007/PartnerControls">
        <TermInfo xmlns="http://schemas.microsoft.com/office/infopath/2007/PartnerControls">
          <TermName xmlns="http://schemas.microsoft.com/office/infopath/2007/PartnerControls">Community Energy Upgrades Fund Round 1</TermName>
          <TermId xmlns="http://schemas.microsoft.com/office/infopath/2007/PartnerControls">943e28c0-be4e-45b6-a3b0-76854f681628</TermId>
        </TermInfo>
      </Terms>
    </adb9bed2e36e4a93af574aeb444da63e>
    <IconOverlay xmlns="http://schemas.microsoft.com/sharepoint/v4" xsi:nil="true"/>
    <n99e4c9942c6404eb103464a00e6097b xmlns="2a251b7e-61e4-4816-a71f-b295a9ad20fb">
      <Terms xmlns="http://schemas.microsoft.com/office/infopath/2007/PartnerControls">
        <TermInfo xmlns="http://schemas.microsoft.com/office/infopath/2007/PartnerControls">
          <TermName xmlns="http://schemas.microsoft.com/office/infopath/2007/PartnerControls">2023-24</TermName>
          <TermId xmlns="http://schemas.microsoft.com/office/infopath/2007/PartnerControls">2bbb4e10-dcf7-4095-8d75-647dc1a233b1</TermId>
        </TermInfo>
      </Terms>
    </n99e4c9942c6404eb103464a00e6097b>
    <g7bcb40ba23249a78edca7d43a67c1c9 xmlns="2a251b7e-61e4-4816-a71f-b295a9ad20fb">
      <Terms xmlns="http://schemas.microsoft.com/office/infopath/2007/PartnerControls">
        <TermInfo xmlns="http://schemas.microsoft.com/office/infopath/2007/PartnerControls">
          <TermName xmlns="http://schemas.microsoft.com/office/infopath/2007/PartnerControls">Process Design</TermName>
          <TermId xmlns="http://schemas.microsoft.com/office/infopath/2007/PartnerControls">da30c009-52f9-4be5-be47-fa1a9c3fb50f</TermId>
        </TermInfo>
      </Terms>
    </g7bcb40ba23249a78edca7d43a67c1c9>
    <Comments xmlns="http://schemas.microsoft.com/sharepoint/v3">Updated Draft - Case Study Proforma Template 
(received 24 November 2023)</Com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B97DA1-E765-429F-AA37-73BA99C50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251b7e-61e4-4816-a71f-b295a9ad20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DA5D9-20BD-4A69-9CE3-762165764AE8}">
  <ds:schemaRefs>
    <ds:schemaRef ds:uri="http://schemas.microsoft.com/office/2006/metadata/properties"/>
    <ds:schemaRef ds:uri="http://schemas.microsoft.com/office/infopath/2007/PartnerControls"/>
    <ds:schemaRef ds:uri="2a251b7e-61e4-4816-a71f-b295a9ad20fb"/>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907FDD77-4AB8-4F11-B5F0-9E733C19B369}">
  <ds:schemaRefs>
    <ds:schemaRef ds:uri="http://schemas.microsoft.com/sharepoint/v3/contenttype/forms"/>
  </ds:schemaRefs>
</ds:datastoreItem>
</file>

<file path=customXml/itemProps4.xml><?xml version="1.0" encoding="utf-8"?>
<ds:datastoreItem xmlns:ds="http://schemas.openxmlformats.org/officeDocument/2006/customXml" ds:itemID="{AB7E1DAE-F4F1-4B49-BBF6-6513ACBBFAD9}">
  <ds:schemaRefs>
    <ds:schemaRef ds:uri="http://schemas.microsoft.com/sharepoint/events"/>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299</Words>
  <Characters>1589</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Marchesi, Matt</dc:creator>
  <cp:keywords/>
  <dc:description/>
  <cp:lastModifiedBy>Ng, Cecilia</cp:lastModifiedBy>
  <cp:revision>2</cp:revision>
  <dcterms:created xsi:type="dcterms:W3CDTF">2026-04-07T01:09:00Z</dcterms:created>
  <dcterms:modified xsi:type="dcterms:W3CDTF">2026-04-07T01:09:00Z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0x0101004D13603DCBBC0F45A3901C1DD9554701</vt:lpwstr>
  </property>
  <property fmtid="{D5CDD505-2E9C-101B-9397-08002B2CF9AE}" pid="3" name="MediaServiceImageTags">
    <vt:lpwstr/>
  </property>
  <property fmtid="{D5CDD505-2E9C-101B-9397-08002B2CF9AE}" pid="4" name="DocHub_Year">
    <vt:lpwstr>610;#2023-24|2bbb4e10-dcf7-4095-8d75-647dc1a233b1</vt:lpwstr>
  </property>
  <property fmtid="{D5CDD505-2E9C-101B-9397-08002B2CF9AE}" pid="5" name="DocHub_DocumentType">
    <vt:lpwstr>82;#Template|9b48ba34-650a-488d-9fe8-e5181e10b797</vt:lpwstr>
  </property>
  <property fmtid="{D5CDD505-2E9C-101B-9397-08002B2CF9AE}" pid="6" name="DocHub_SecurityClassification">
    <vt:lpwstr>3;#OFFICIAL|6106d03b-a1a0-4e30-9d91-d5e9fb4314f9</vt:lpwstr>
  </property>
  <property fmtid="{D5CDD505-2E9C-101B-9397-08002B2CF9AE}" pid="7" name="DocHub_Keywords">
    <vt:lpwstr>50142;#Community Energy Upgrades Fund Round 1|943e28c0-be4e-45b6-a3b0-76854f681628</vt:lpwstr>
  </property>
  <property fmtid="{D5CDD505-2E9C-101B-9397-08002B2CF9AE}" pid="8" name="DocHub_WorkActivity">
    <vt:lpwstr>9459;#Process Design|da30c009-52f9-4be5-be47-fa1a9c3fb50f</vt:lpwstr>
  </property>
  <property fmtid="{D5CDD505-2E9C-101B-9397-08002B2CF9AE}" pid="9" name="ClassificationContentMarkingHeaderShapeIds">
    <vt:lpwstr>1aea273d,58ccb5fe,727776fa</vt:lpwstr>
  </property>
  <property fmtid="{D5CDD505-2E9C-101B-9397-08002B2CF9AE}" pid="10" name="ClassificationContentMarkingHeaderFontProps">
    <vt:lpwstr>#c00000,12,Aptos</vt:lpwstr>
  </property>
  <property fmtid="{D5CDD505-2E9C-101B-9397-08002B2CF9AE}" pid="11" name="ClassificationContentMarkingHeaderText">
    <vt:lpwstr>OFFICIAL</vt:lpwstr>
  </property>
  <property fmtid="{D5CDD505-2E9C-101B-9397-08002B2CF9AE}" pid="12" name="ClassificationContentMarkingFooterShapeIds">
    <vt:lpwstr>24bc46f5,75b3fd1f,3a0b399a</vt:lpwstr>
  </property>
  <property fmtid="{D5CDD505-2E9C-101B-9397-08002B2CF9AE}" pid="13" name="ClassificationContentMarkingFooterFontProps">
    <vt:lpwstr>#c00000,12,Aptos</vt:lpwstr>
  </property>
  <property fmtid="{D5CDD505-2E9C-101B-9397-08002B2CF9AE}" pid="14" name="ClassificationContentMarkingFooterText">
    <vt:lpwstr>OFFICIAL</vt:lpwstr>
  </property>
</Properties>
</file>