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014FE" w14:textId="0B2019B8" w:rsidR="008E4722" w:rsidRPr="008E4722" w:rsidRDefault="00A847AB" w:rsidP="006F0324">
      <w:pPr>
        <w:pStyle w:val="Heading1"/>
      </w:pPr>
      <w:r w:rsidRPr="00A847AB">
        <w:t>Building Resilient Regional Leaders</w:t>
      </w:r>
      <w:r>
        <w:t xml:space="preserve"> </w:t>
      </w:r>
      <w:r w:rsidR="008A45B9">
        <w:t>Initiative</w:t>
      </w:r>
      <w:r w:rsidR="00161C95">
        <w:t xml:space="preserve"> (Pilot)</w:t>
      </w:r>
      <w:r w:rsidR="008A45B9">
        <w:t xml:space="preserve"> </w:t>
      </w:r>
      <w:r w:rsidR="00AA7A87" w:rsidRPr="00624853">
        <w:br/>
      </w:r>
    </w:p>
    <w:tbl>
      <w:tblPr>
        <w:tblStyle w:val="PlainTable1"/>
        <w:tblW w:w="9057"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8"/>
      </w:tblGrid>
      <w:tr w:rsidR="00AA7A87" w:rsidRPr="007040EB" w14:paraId="47EA1EFD" w14:textId="77777777" w:rsidTr="00090A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8F2335C" w14:textId="77777777" w:rsidR="00AA7A87" w:rsidRPr="0004098F" w:rsidRDefault="00AA7A87" w:rsidP="00FB2CBF">
            <w:pPr>
              <w:rPr>
                <w:color w:val="264F90"/>
              </w:rPr>
            </w:pPr>
            <w:r w:rsidRPr="0004098F">
              <w:rPr>
                <w:color w:val="264F90"/>
              </w:rPr>
              <w:t>Opening date:</w:t>
            </w:r>
          </w:p>
        </w:tc>
        <w:tc>
          <w:tcPr>
            <w:tcW w:w="5938" w:type="dxa"/>
          </w:tcPr>
          <w:p w14:paraId="4EA91727" w14:textId="3E18ECDC" w:rsidR="00AA7A87" w:rsidRPr="00813E31" w:rsidRDefault="00047E42" w:rsidP="00FB2CBF">
            <w:pPr>
              <w:cnfStyle w:val="100000000000" w:firstRow="1" w:lastRow="0" w:firstColumn="0" w:lastColumn="0" w:oddVBand="0" w:evenVBand="0" w:oddHBand="0" w:evenHBand="0" w:firstRowFirstColumn="0" w:firstRowLastColumn="0" w:lastRowFirstColumn="0" w:lastRowLastColumn="0"/>
              <w:rPr>
                <w:b w:val="0"/>
              </w:rPr>
            </w:pPr>
            <w:r>
              <w:rPr>
                <w:b w:val="0"/>
              </w:rPr>
              <w:t>24 September 2021</w:t>
            </w:r>
          </w:p>
        </w:tc>
      </w:tr>
      <w:tr w:rsidR="00AA7A87" w:rsidRPr="007040EB" w14:paraId="09B183C4" w14:textId="77777777" w:rsidTr="00090A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BB3B85B"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8B48334" w14:textId="01E54AA8" w:rsidR="00AA7A87" w:rsidRPr="00090AA9" w:rsidRDefault="00742E04" w:rsidP="00F87B20">
            <w:pPr>
              <w:cnfStyle w:val="100000000000" w:firstRow="1" w:lastRow="0" w:firstColumn="0" w:lastColumn="0" w:oddVBand="0" w:evenVBand="0" w:oddHBand="0" w:evenHBand="0" w:firstRowFirstColumn="0" w:firstRowLastColumn="0" w:lastRowFirstColumn="0" w:lastRowLastColumn="0"/>
              <w:rPr>
                <w:b w:val="0"/>
              </w:rPr>
            </w:pPr>
            <w:r w:rsidRPr="00090AA9">
              <w:rPr>
                <w:b w:val="0"/>
              </w:rPr>
              <w:t>5:00pm</w:t>
            </w:r>
            <w:r w:rsidR="00AA7A87" w:rsidRPr="00090AA9">
              <w:rPr>
                <w:b w:val="0"/>
              </w:rPr>
              <w:t xml:space="preserve"> </w:t>
            </w:r>
            <w:r w:rsidR="00F87B20" w:rsidRPr="00090AA9">
              <w:rPr>
                <w:b w:val="0"/>
              </w:rPr>
              <w:t xml:space="preserve">Australian Eastern </w:t>
            </w:r>
            <w:r w:rsidR="008E48E0">
              <w:rPr>
                <w:b w:val="0"/>
              </w:rPr>
              <w:t>Daylight</w:t>
            </w:r>
            <w:r w:rsidR="00F87B20" w:rsidRPr="00090AA9">
              <w:rPr>
                <w:b w:val="0"/>
              </w:rPr>
              <w:t xml:space="preserve"> Time</w:t>
            </w:r>
            <w:r w:rsidR="00AA7A87" w:rsidRPr="00090AA9">
              <w:rPr>
                <w:b w:val="0"/>
              </w:rPr>
              <w:t xml:space="preserve"> on </w:t>
            </w:r>
            <w:r w:rsidR="00047E42">
              <w:rPr>
                <w:b w:val="0"/>
              </w:rPr>
              <w:t>5 November 2021</w:t>
            </w:r>
          </w:p>
          <w:p w14:paraId="001A3D62" w14:textId="77777777" w:rsidR="005E49EA" w:rsidRPr="00090AA9" w:rsidRDefault="005E49EA" w:rsidP="00F87B20">
            <w:pPr>
              <w:cnfStyle w:val="100000000000" w:firstRow="1" w:lastRow="0" w:firstColumn="0" w:lastColumn="0" w:oddVBand="0" w:evenVBand="0" w:oddHBand="0" w:evenHBand="0" w:firstRowFirstColumn="0" w:firstRowLastColumn="0" w:lastRowFirstColumn="0" w:lastRowLastColumn="0"/>
              <w:rPr>
                <w:b w:val="0"/>
              </w:rPr>
            </w:pPr>
            <w:r w:rsidRPr="00090AA9">
              <w:rPr>
                <w:b w:val="0"/>
              </w:rPr>
              <w:t>Please take account of time zone differences when submitting your application.</w:t>
            </w:r>
          </w:p>
        </w:tc>
      </w:tr>
      <w:tr w:rsidR="00AA7A87" w:rsidRPr="007040EB" w14:paraId="34A15CCB" w14:textId="77777777" w:rsidTr="00090A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A189B4A"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1D0A7118" w14:textId="26598C35" w:rsidR="00AA7A87" w:rsidRPr="00090AA9" w:rsidRDefault="00A847AB" w:rsidP="00FB2CBF">
            <w:pPr>
              <w:cnfStyle w:val="100000000000" w:firstRow="1" w:lastRow="0" w:firstColumn="0" w:lastColumn="0" w:oddVBand="0" w:evenVBand="0" w:oddHBand="0" w:evenHBand="0" w:firstRowFirstColumn="0" w:firstRowLastColumn="0" w:lastRowFirstColumn="0" w:lastRowLastColumn="0"/>
              <w:rPr>
                <w:b w:val="0"/>
              </w:rPr>
            </w:pPr>
            <w:r w:rsidRPr="00090AA9">
              <w:rPr>
                <w:b w:val="0"/>
              </w:rPr>
              <w:t>Department of Infrastructure, Transport, Regional Development and Communications</w:t>
            </w:r>
          </w:p>
        </w:tc>
      </w:tr>
      <w:tr w:rsidR="00AA7A87" w:rsidRPr="007040EB" w14:paraId="6588134F" w14:textId="77777777" w:rsidTr="00090A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D719EA1"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8" w:type="dxa"/>
            <w:shd w:val="clear" w:color="auto" w:fill="auto"/>
          </w:tcPr>
          <w:p w14:paraId="7ADF59E1" w14:textId="77777777" w:rsidR="00AA7A87" w:rsidRPr="00090AA9"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090AA9">
              <w:rPr>
                <w:b w:val="0"/>
              </w:rPr>
              <w:t>Department of Industry, Science</w:t>
            </w:r>
            <w:r w:rsidR="0044516B" w:rsidRPr="00090AA9">
              <w:rPr>
                <w:b w:val="0"/>
              </w:rPr>
              <w:t xml:space="preserve">, Energy and </w:t>
            </w:r>
            <w:r w:rsidR="00CB1500" w:rsidRPr="00090AA9">
              <w:rPr>
                <w:b w:val="0"/>
              </w:rPr>
              <w:t>Resources</w:t>
            </w:r>
          </w:p>
        </w:tc>
      </w:tr>
      <w:tr w:rsidR="00AA7A87" w:rsidRPr="007040EB" w14:paraId="2AEB658B" w14:textId="77777777" w:rsidTr="00090A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059A03B"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964CBCD" w14:textId="77777777" w:rsidR="00AA7A87" w:rsidRPr="00090AA9"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090AA9">
              <w:rPr>
                <w:b w:val="0"/>
              </w:rPr>
              <w:t>If you have any questions, contact</w:t>
            </w:r>
            <w:r w:rsidR="00201ACE" w:rsidRPr="00090AA9">
              <w:rPr>
                <w:b w:val="0"/>
              </w:rPr>
              <w:t xml:space="preserve"> us </w:t>
            </w:r>
            <w:r w:rsidR="00030E0C" w:rsidRPr="00090AA9">
              <w:rPr>
                <w:b w:val="0"/>
              </w:rPr>
              <w:t>on 13 28 46</w:t>
            </w:r>
            <w:r w:rsidR="003E2C3B" w:rsidRPr="00090AA9">
              <w:rPr>
                <w:b w:val="0"/>
              </w:rPr>
              <w:t>.</w:t>
            </w:r>
          </w:p>
        </w:tc>
      </w:tr>
      <w:tr w:rsidR="00536681" w:rsidRPr="00090AA9" w14:paraId="76073810" w14:textId="77777777" w:rsidTr="00616E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D0537ED" w14:textId="77777777" w:rsidR="00536681" w:rsidRPr="0004098F" w:rsidRDefault="00536681" w:rsidP="00096D86">
            <w:pPr>
              <w:rPr>
                <w:color w:val="264F90"/>
              </w:rPr>
            </w:pPr>
            <w:r w:rsidRPr="0004098F">
              <w:rPr>
                <w:color w:val="264F90"/>
              </w:rPr>
              <w:t>Date guidelines released:</w:t>
            </w:r>
          </w:p>
        </w:tc>
        <w:tc>
          <w:tcPr>
            <w:tcW w:w="5938" w:type="dxa"/>
            <w:shd w:val="clear" w:color="auto" w:fill="auto"/>
          </w:tcPr>
          <w:p w14:paraId="0C3F5E09" w14:textId="26144D0C" w:rsidR="00536681" w:rsidRPr="00090AA9" w:rsidRDefault="00047E42" w:rsidP="00096D86">
            <w:pPr>
              <w:cnfStyle w:val="100000000000" w:firstRow="1" w:lastRow="0" w:firstColumn="0" w:lastColumn="0" w:oddVBand="0" w:evenVBand="0" w:oddHBand="0" w:evenHBand="0" w:firstRowFirstColumn="0" w:firstRowLastColumn="0" w:lastRowFirstColumn="0" w:lastRowLastColumn="0"/>
              <w:rPr>
                <w:b w:val="0"/>
              </w:rPr>
            </w:pPr>
            <w:r>
              <w:rPr>
                <w:b w:val="0"/>
              </w:rPr>
              <w:t>10 September 2021</w:t>
            </w:r>
          </w:p>
        </w:tc>
      </w:tr>
      <w:tr w:rsidR="00AA7A87" w14:paraId="31FF52CD" w14:textId="77777777" w:rsidTr="00090A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3A358E5"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4C960309" w14:textId="77777777" w:rsidR="00AA7A87" w:rsidRPr="00090AA9" w:rsidRDefault="00AA7A87" w:rsidP="00A847AB">
            <w:pPr>
              <w:cnfStyle w:val="100000000000" w:firstRow="1" w:lastRow="0" w:firstColumn="0" w:lastColumn="0" w:oddVBand="0" w:evenVBand="0" w:oddHBand="0" w:evenHBand="0" w:firstRowFirstColumn="0" w:firstRowLastColumn="0" w:lastRowFirstColumn="0" w:lastRowLastColumn="0"/>
              <w:rPr>
                <w:b w:val="0"/>
              </w:rPr>
            </w:pPr>
            <w:r w:rsidRPr="00090AA9">
              <w:rPr>
                <w:b w:val="0"/>
              </w:rPr>
              <w:t>Open competitive</w:t>
            </w:r>
          </w:p>
        </w:tc>
      </w:tr>
    </w:tbl>
    <w:p w14:paraId="2B1856D8" w14:textId="77777777" w:rsidR="00C108BC" w:rsidRDefault="00C108BC" w:rsidP="00077C3D"/>
    <w:p w14:paraId="48DA40C8"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77F42094" w14:textId="77777777" w:rsidR="00227D98" w:rsidRPr="00007E4B" w:rsidRDefault="00E31F9B" w:rsidP="006F0324">
      <w:pPr>
        <w:pStyle w:val="TOCHeading"/>
      </w:pPr>
      <w:bookmarkStart w:id="0" w:name="_Toc164844258"/>
      <w:bookmarkStart w:id="1" w:name="_Toc383003250"/>
      <w:bookmarkStart w:id="2" w:name="_Toc164844257"/>
      <w:r w:rsidRPr="00007E4B">
        <w:lastRenderedPageBreak/>
        <w:t>Contents</w:t>
      </w:r>
      <w:bookmarkEnd w:id="0"/>
      <w:bookmarkEnd w:id="1"/>
    </w:p>
    <w:p w14:paraId="06161689" w14:textId="77777777" w:rsidR="00882AFC"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82AFC">
        <w:rPr>
          <w:noProof/>
        </w:rPr>
        <w:t>1.</w:t>
      </w:r>
      <w:r w:rsidR="00882AFC">
        <w:rPr>
          <w:rFonts w:asciiTheme="minorHAnsi" w:eastAsiaTheme="minorEastAsia" w:hAnsiTheme="minorHAnsi" w:cstheme="minorBidi"/>
          <w:b w:val="0"/>
          <w:iCs w:val="0"/>
          <w:noProof/>
          <w:sz w:val="22"/>
          <w:lang w:val="en-AU" w:eastAsia="en-AU"/>
        </w:rPr>
        <w:tab/>
      </w:r>
      <w:r w:rsidR="00882AFC">
        <w:rPr>
          <w:noProof/>
        </w:rPr>
        <w:t>Building Resilient Regional Leaders Initiative processes</w:t>
      </w:r>
      <w:r w:rsidR="00882AFC">
        <w:rPr>
          <w:noProof/>
        </w:rPr>
        <w:tab/>
      </w:r>
      <w:r w:rsidR="00882AFC">
        <w:rPr>
          <w:noProof/>
        </w:rPr>
        <w:fldChar w:fldCharType="begin"/>
      </w:r>
      <w:r w:rsidR="00882AFC">
        <w:rPr>
          <w:noProof/>
        </w:rPr>
        <w:instrText xml:space="preserve"> PAGEREF _Toc78802383 \h </w:instrText>
      </w:r>
      <w:r w:rsidR="00882AFC">
        <w:rPr>
          <w:noProof/>
        </w:rPr>
      </w:r>
      <w:r w:rsidR="00882AFC">
        <w:rPr>
          <w:noProof/>
        </w:rPr>
        <w:fldChar w:fldCharType="separate"/>
      </w:r>
      <w:r w:rsidR="003C2DC2">
        <w:rPr>
          <w:noProof/>
        </w:rPr>
        <w:t>4</w:t>
      </w:r>
      <w:r w:rsidR="00882AFC">
        <w:rPr>
          <w:noProof/>
        </w:rPr>
        <w:fldChar w:fldCharType="end"/>
      </w:r>
    </w:p>
    <w:p w14:paraId="186B43E3"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_Toc78802384 \h </w:instrText>
      </w:r>
      <w:r>
        <w:rPr>
          <w:noProof/>
        </w:rPr>
      </w:r>
      <w:r>
        <w:rPr>
          <w:noProof/>
        </w:rPr>
        <w:fldChar w:fldCharType="separate"/>
      </w:r>
      <w:r w:rsidR="003C2DC2">
        <w:rPr>
          <w:noProof/>
        </w:rPr>
        <w:t>5</w:t>
      </w:r>
      <w:r>
        <w:rPr>
          <w:noProof/>
        </w:rPr>
        <w:fldChar w:fldCharType="end"/>
      </w:r>
    </w:p>
    <w:p w14:paraId="66182531" w14:textId="77777777" w:rsidR="00882AFC" w:rsidRDefault="00882AFC">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Public consultation to identify potential regions</w:t>
      </w:r>
      <w:r>
        <w:rPr>
          <w:noProof/>
        </w:rPr>
        <w:tab/>
      </w:r>
      <w:r>
        <w:rPr>
          <w:noProof/>
        </w:rPr>
        <w:fldChar w:fldCharType="begin"/>
      </w:r>
      <w:r>
        <w:rPr>
          <w:noProof/>
        </w:rPr>
        <w:instrText xml:space="preserve"> PAGEREF _Toc78802385 \h </w:instrText>
      </w:r>
      <w:r>
        <w:rPr>
          <w:noProof/>
        </w:rPr>
      </w:r>
      <w:r>
        <w:rPr>
          <w:noProof/>
        </w:rPr>
        <w:fldChar w:fldCharType="separate"/>
      </w:r>
      <w:r w:rsidR="003C2DC2">
        <w:rPr>
          <w:noProof/>
        </w:rPr>
        <w:t>5</w:t>
      </w:r>
      <w:r>
        <w:rPr>
          <w:noProof/>
        </w:rPr>
        <w:fldChar w:fldCharType="end"/>
      </w:r>
    </w:p>
    <w:p w14:paraId="4757BED0" w14:textId="77777777" w:rsidR="00882AFC" w:rsidRDefault="00882AFC">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Project locations</w:t>
      </w:r>
      <w:r>
        <w:rPr>
          <w:noProof/>
        </w:rPr>
        <w:tab/>
      </w:r>
      <w:r>
        <w:rPr>
          <w:noProof/>
        </w:rPr>
        <w:fldChar w:fldCharType="begin"/>
      </w:r>
      <w:r>
        <w:rPr>
          <w:noProof/>
        </w:rPr>
        <w:instrText xml:space="preserve"> PAGEREF _Toc78802386 \h </w:instrText>
      </w:r>
      <w:r>
        <w:rPr>
          <w:noProof/>
        </w:rPr>
      </w:r>
      <w:r>
        <w:rPr>
          <w:noProof/>
        </w:rPr>
        <w:fldChar w:fldCharType="separate"/>
      </w:r>
      <w:r w:rsidR="003C2DC2">
        <w:rPr>
          <w:noProof/>
        </w:rPr>
        <w:t>6</w:t>
      </w:r>
      <w:r>
        <w:rPr>
          <w:noProof/>
        </w:rPr>
        <w:fldChar w:fldCharType="end"/>
      </w:r>
    </w:p>
    <w:p w14:paraId="0C400EA0"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_Toc78802387 \h </w:instrText>
      </w:r>
      <w:r>
        <w:rPr>
          <w:noProof/>
        </w:rPr>
      </w:r>
      <w:r>
        <w:rPr>
          <w:noProof/>
        </w:rPr>
        <w:fldChar w:fldCharType="separate"/>
      </w:r>
      <w:r w:rsidR="003C2DC2">
        <w:rPr>
          <w:noProof/>
        </w:rPr>
        <w:t>6</w:t>
      </w:r>
      <w:r>
        <w:rPr>
          <w:noProof/>
        </w:rPr>
        <w:fldChar w:fldCharType="end"/>
      </w:r>
    </w:p>
    <w:p w14:paraId="107DDA88" w14:textId="77777777" w:rsidR="00882AFC" w:rsidRDefault="00882AFC">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_Toc78802388 \h </w:instrText>
      </w:r>
      <w:r>
        <w:rPr>
          <w:noProof/>
        </w:rPr>
      </w:r>
      <w:r>
        <w:rPr>
          <w:noProof/>
        </w:rPr>
        <w:fldChar w:fldCharType="separate"/>
      </w:r>
      <w:r w:rsidR="003C2DC2">
        <w:rPr>
          <w:noProof/>
        </w:rPr>
        <w:t>6</w:t>
      </w:r>
      <w:r>
        <w:rPr>
          <w:noProof/>
        </w:rPr>
        <w:fldChar w:fldCharType="end"/>
      </w:r>
    </w:p>
    <w:p w14:paraId="4735550B" w14:textId="77777777" w:rsidR="00882AFC" w:rsidRDefault="00882AFC">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_Toc78802389 \h </w:instrText>
      </w:r>
      <w:r>
        <w:rPr>
          <w:noProof/>
        </w:rPr>
      </w:r>
      <w:r>
        <w:rPr>
          <w:noProof/>
        </w:rPr>
        <w:fldChar w:fldCharType="separate"/>
      </w:r>
      <w:r w:rsidR="003C2DC2">
        <w:rPr>
          <w:noProof/>
        </w:rPr>
        <w:t>6</w:t>
      </w:r>
      <w:r>
        <w:rPr>
          <w:noProof/>
        </w:rPr>
        <w:fldChar w:fldCharType="end"/>
      </w:r>
    </w:p>
    <w:p w14:paraId="640C6554"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_Toc78802390 \h </w:instrText>
      </w:r>
      <w:r>
        <w:rPr>
          <w:noProof/>
        </w:rPr>
      </w:r>
      <w:r>
        <w:rPr>
          <w:noProof/>
        </w:rPr>
        <w:fldChar w:fldCharType="separate"/>
      </w:r>
      <w:r w:rsidR="003C2DC2">
        <w:rPr>
          <w:noProof/>
        </w:rPr>
        <w:t>6</w:t>
      </w:r>
      <w:r>
        <w:rPr>
          <w:noProof/>
        </w:rPr>
        <w:fldChar w:fldCharType="end"/>
      </w:r>
    </w:p>
    <w:p w14:paraId="4A983BA7" w14:textId="77777777" w:rsidR="00882AFC" w:rsidRDefault="00882AFC">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_Toc78802391 \h </w:instrText>
      </w:r>
      <w:r>
        <w:rPr>
          <w:noProof/>
        </w:rPr>
      </w:r>
      <w:r>
        <w:rPr>
          <w:noProof/>
        </w:rPr>
        <w:fldChar w:fldCharType="separate"/>
      </w:r>
      <w:r w:rsidR="003C2DC2">
        <w:rPr>
          <w:noProof/>
        </w:rPr>
        <w:t>6</w:t>
      </w:r>
      <w:r>
        <w:rPr>
          <w:noProof/>
        </w:rPr>
        <w:fldChar w:fldCharType="end"/>
      </w:r>
    </w:p>
    <w:p w14:paraId="4D356456" w14:textId="77777777" w:rsidR="00882AFC" w:rsidRDefault="00882AFC">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_Toc78802392 \h </w:instrText>
      </w:r>
      <w:r>
        <w:rPr>
          <w:noProof/>
        </w:rPr>
      </w:r>
      <w:r>
        <w:rPr>
          <w:noProof/>
        </w:rPr>
        <w:fldChar w:fldCharType="separate"/>
      </w:r>
      <w:r w:rsidR="003C2DC2">
        <w:rPr>
          <w:noProof/>
        </w:rPr>
        <w:t>7</w:t>
      </w:r>
      <w:r>
        <w:rPr>
          <w:noProof/>
        </w:rPr>
        <w:fldChar w:fldCharType="end"/>
      </w:r>
    </w:p>
    <w:p w14:paraId="14571BF3"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_Toc78802393 \h </w:instrText>
      </w:r>
      <w:r>
        <w:rPr>
          <w:noProof/>
        </w:rPr>
      </w:r>
      <w:r>
        <w:rPr>
          <w:noProof/>
        </w:rPr>
        <w:fldChar w:fldCharType="separate"/>
      </w:r>
      <w:r w:rsidR="003C2DC2">
        <w:rPr>
          <w:noProof/>
        </w:rPr>
        <w:t>7</w:t>
      </w:r>
      <w:r>
        <w:rPr>
          <w:noProof/>
        </w:rPr>
        <w:fldChar w:fldCharType="end"/>
      </w:r>
    </w:p>
    <w:p w14:paraId="6CD7F18C" w14:textId="77777777" w:rsidR="00882AFC" w:rsidRDefault="00882AFC">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_Toc78802394 \h </w:instrText>
      </w:r>
      <w:r>
        <w:rPr>
          <w:noProof/>
        </w:rPr>
      </w:r>
      <w:r>
        <w:rPr>
          <w:noProof/>
        </w:rPr>
        <w:fldChar w:fldCharType="separate"/>
      </w:r>
      <w:r w:rsidR="003C2DC2">
        <w:rPr>
          <w:noProof/>
        </w:rPr>
        <w:t>7</w:t>
      </w:r>
      <w:r>
        <w:rPr>
          <w:noProof/>
        </w:rPr>
        <w:fldChar w:fldCharType="end"/>
      </w:r>
    </w:p>
    <w:p w14:paraId="335A7182" w14:textId="77777777" w:rsidR="00882AFC" w:rsidRDefault="00882AFC">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_Toc78802395 \h </w:instrText>
      </w:r>
      <w:r>
        <w:rPr>
          <w:noProof/>
        </w:rPr>
      </w:r>
      <w:r>
        <w:rPr>
          <w:noProof/>
        </w:rPr>
        <w:fldChar w:fldCharType="separate"/>
      </w:r>
      <w:r w:rsidR="003C2DC2">
        <w:rPr>
          <w:noProof/>
        </w:rPr>
        <w:t>8</w:t>
      </w:r>
      <w:r>
        <w:rPr>
          <w:noProof/>
        </w:rPr>
        <w:fldChar w:fldCharType="end"/>
      </w:r>
    </w:p>
    <w:p w14:paraId="2FC16690" w14:textId="77777777" w:rsidR="00882AFC" w:rsidRDefault="00882AFC">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Ineligible expenditure</w:t>
      </w:r>
      <w:r>
        <w:rPr>
          <w:noProof/>
        </w:rPr>
        <w:tab/>
      </w:r>
      <w:r>
        <w:rPr>
          <w:noProof/>
        </w:rPr>
        <w:fldChar w:fldCharType="begin"/>
      </w:r>
      <w:r>
        <w:rPr>
          <w:noProof/>
        </w:rPr>
        <w:instrText xml:space="preserve"> PAGEREF _Toc78802396 \h </w:instrText>
      </w:r>
      <w:r>
        <w:rPr>
          <w:noProof/>
        </w:rPr>
      </w:r>
      <w:r>
        <w:rPr>
          <w:noProof/>
        </w:rPr>
        <w:fldChar w:fldCharType="separate"/>
      </w:r>
      <w:r w:rsidR="003C2DC2">
        <w:rPr>
          <w:noProof/>
        </w:rPr>
        <w:t>9</w:t>
      </w:r>
      <w:r>
        <w:rPr>
          <w:noProof/>
        </w:rPr>
        <w:fldChar w:fldCharType="end"/>
      </w:r>
    </w:p>
    <w:p w14:paraId="29887017" w14:textId="003FFD1A" w:rsidR="00882AFC" w:rsidRDefault="00882AF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t>10</w:t>
      </w:r>
    </w:p>
    <w:p w14:paraId="7240EAA9" w14:textId="77777777" w:rsidR="00882AFC" w:rsidRDefault="00882AFC">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_Toc78802398 \h </w:instrText>
      </w:r>
      <w:r>
        <w:rPr>
          <w:noProof/>
        </w:rPr>
      </w:r>
      <w:r>
        <w:rPr>
          <w:noProof/>
        </w:rPr>
        <w:fldChar w:fldCharType="separate"/>
      </w:r>
      <w:r w:rsidR="003C2DC2">
        <w:rPr>
          <w:noProof/>
        </w:rPr>
        <w:t>10</w:t>
      </w:r>
      <w:r>
        <w:rPr>
          <w:noProof/>
        </w:rPr>
        <w:fldChar w:fldCharType="end"/>
      </w:r>
    </w:p>
    <w:p w14:paraId="3F773A19" w14:textId="77777777" w:rsidR="00882AFC" w:rsidRDefault="00882AFC">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_Toc78802399 \h </w:instrText>
      </w:r>
      <w:r>
        <w:rPr>
          <w:noProof/>
        </w:rPr>
      </w:r>
      <w:r>
        <w:rPr>
          <w:noProof/>
        </w:rPr>
        <w:fldChar w:fldCharType="separate"/>
      </w:r>
      <w:r w:rsidR="003C2DC2">
        <w:rPr>
          <w:noProof/>
        </w:rPr>
        <w:t>10</w:t>
      </w:r>
      <w:r>
        <w:rPr>
          <w:noProof/>
        </w:rPr>
        <w:fldChar w:fldCharType="end"/>
      </w:r>
    </w:p>
    <w:p w14:paraId="5BFCAFB7" w14:textId="77777777" w:rsidR="00882AFC" w:rsidRDefault="00882AFC">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_Toc78802400 \h </w:instrText>
      </w:r>
      <w:r>
        <w:rPr>
          <w:noProof/>
        </w:rPr>
      </w:r>
      <w:r>
        <w:rPr>
          <w:noProof/>
        </w:rPr>
        <w:fldChar w:fldCharType="separate"/>
      </w:r>
      <w:r w:rsidR="003C2DC2">
        <w:rPr>
          <w:noProof/>
        </w:rPr>
        <w:t>11</w:t>
      </w:r>
      <w:r>
        <w:rPr>
          <w:noProof/>
        </w:rPr>
        <w:fldChar w:fldCharType="end"/>
      </w:r>
    </w:p>
    <w:p w14:paraId="07EDE922"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_Toc78802401 \h </w:instrText>
      </w:r>
      <w:r>
        <w:rPr>
          <w:noProof/>
        </w:rPr>
      </w:r>
      <w:r>
        <w:rPr>
          <w:noProof/>
        </w:rPr>
        <w:fldChar w:fldCharType="separate"/>
      </w:r>
      <w:r w:rsidR="003C2DC2">
        <w:rPr>
          <w:noProof/>
        </w:rPr>
        <w:t>11</w:t>
      </w:r>
      <w:r>
        <w:rPr>
          <w:noProof/>
        </w:rPr>
        <w:fldChar w:fldCharType="end"/>
      </w:r>
    </w:p>
    <w:p w14:paraId="4D15752C" w14:textId="77777777" w:rsidR="00882AFC" w:rsidRDefault="00882AFC">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_Toc78802402 \h </w:instrText>
      </w:r>
      <w:r>
        <w:rPr>
          <w:noProof/>
        </w:rPr>
      </w:r>
      <w:r>
        <w:rPr>
          <w:noProof/>
        </w:rPr>
        <w:fldChar w:fldCharType="separate"/>
      </w:r>
      <w:r w:rsidR="003C2DC2">
        <w:rPr>
          <w:noProof/>
        </w:rPr>
        <w:t>12</w:t>
      </w:r>
      <w:r>
        <w:rPr>
          <w:noProof/>
        </w:rPr>
        <w:fldChar w:fldCharType="end"/>
      </w:r>
    </w:p>
    <w:p w14:paraId="4B3CFF30" w14:textId="77777777" w:rsidR="00882AFC" w:rsidRDefault="00882AFC">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_Toc78802403 \h </w:instrText>
      </w:r>
      <w:r>
        <w:rPr>
          <w:noProof/>
        </w:rPr>
      </w:r>
      <w:r>
        <w:rPr>
          <w:noProof/>
        </w:rPr>
        <w:fldChar w:fldCharType="separate"/>
      </w:r>
      <w:r w:rsidR="003C2DC2">
        <w:rPr>
          <w:noProof/>
        </w:rPr>
        <w:t>12</w:t>
      </w:r>
      <w:r>
        <w:rPr>
          <w:noProof/>
        </w:rPr>
        <w:fldChar w:fldCharType="end"/>
      </w:r>
    </w:p>
    <w:p w14:paraId="7E16A4FB" w14:textId="77777777" w:rsidR="00882AFC" w:rsidRDefault="00882AFC">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_Toc78802404 \h </w:instrText>
      </w:r>
      <w:r>
        <w:rPr>
          <w:noProof/>
        </w:rPr>
      </w:r>
      <w:r>
        <w:rPr>
          <w:noProof/>
        </w:rPr>
        <w:fldChar w:fldCharType="separate"/>
      </w:r>
      <w:r w:rsidR="003C2DC2">
        <w:rPr>
          <w:noProof/>
        </w:rPr>
        <w:t>12</w:t>
      </w:r>
      <w:r>
        <w:rPr>
          <w:noProof/>
        </w:rPr>
        <w:fldChar w:fldCharType="end"/>
      </w:r>
    </w:p>
    <w:p w14:paraId="45C43B80"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_Toc78802405 \h </w:instrText>
      </w:r>
      <w:r>
        <w:rPr>
          <w:noProof/>
        </w:rPr>
      </w:r>
      <w:r>
        <w:rPr>
          <w:noProof/>
        </w:rPr>
        <w:fldChar w:fldCharType="separate"/>
      </w:r>
      <w:r w:rsidR="003C2DC2">
        <w:rPr>
          <w:noProof/>
        </w:rPr>
        <w:t>13</w:t>
      </w:r>
      <w:r>
        <w:rPr>
          <w:noProof/>
        </w:rPr>
        <w:fldChar w:fldCharType="end"/>
      </w:r>
    </w:p>
    <w:p w14:paraId="142B8355" w14:textId="77777777" w:rsidR="00882AFC" w:rsidRDefault="00882AFC">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_Toc78802406 \h </w:instrText>
      </w:r>
      <w:r>
        <w:rPr>
          <w:noProof/>
        </w:rPr>
      </w:r>
      <w:r>
        <w:rPr>
          <w:noProof/>
        </w:rPr>
        <w:fldChar w:fldCharType="separate"/>
      </w:r>
      <w:r w:rsidR="003C2DC2">
        <w:rPr>
          <w:noProof/>
        </w:rPr>
        <w:t>13</w:t>
      </w:r>
      <w:r>
        <w:rPr>
          <w:noProof/>
        </w:rPr>
        <w:fldChar w:fldCharType="end"/>
      </w:r>
    </w:p>
    <w:p w14:paraId="645A0195"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_Toc78802407 \h </w:instrText>
      </w:r>
      <w:r>
        <w:rPr>
          <w:noProof/>
        </w:rPr>
      </w:r>
      <w:r>
        <w:rPr>
          <w:noProof/>
        </w:rPr>
        <w:fldChar w:fldCharType="separate"/>
      </w:r>
      <w:r w:rsidR="003C2DC2">
        <w:rPr>
          <w:noProof/>
        </w:rPr>
        <w:t>14</w:t>
      </w:r>
      <w:r>
        <w:rPr>
          <w:noProof/>
        </w:rPr>
        <w:fldChar w:fldCharType="end"/>
      </w:r>
    </w:p>
    <w:p w14:paraId="6BFBA9B0"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_Toc78802408 \h </w:instrText>
      </w:r>
      <w:r>
        <w:rPr>
          <w:noProof/>
        </w:rPr>
      </w:r>
      <w:r>
        <w:rPr>
          <w:noProof/>
        </w:rPr>
        <w:fldChar w:fldCharType="separate"/>
      </w:r>
      <w:r w:rsidR="003C2DC2">
        <w:rPr>
          <w:noProof/>
        </w:rPr>
        <w:t>14</w:t>
      </w:r>
      <w:r>
        <w:rPr>
          <w:noProof/>
        </w:rPr>
        <w:fldChar w:fldCharType="end"/>
      </w:r>
    </w:p>
    <w:p w14:paraId="30A9A8BE" w14:textId="77777777" w:rsidR="00882AFC" w:rsidRDefault="00882AFC">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_Toc78802409 \h </w:instrText>
      </w:r>
      <w:r>
        <w:rPr>
          <w:noProof/>
        </w:rPr>
      </w:r>
      <w:r>
        <w:rPr>
          <w:noProof/>
        </w:rPr>
        <w:fldChar w:fldCharType="separate"/>
      </w:r>
      <w:r w:rsidR="003C2DC2">
        <w:rPr>
          <w:noProof/>
        </w:rPr>
        <w:t>14</w:t>
      </w:r>
      <w:r>
        <w:rPr>
          <w:noProof/>
        </w:rPr>
        <w:fldChar w:fldCharType="end"/>
      </w:r>
    </w:p>
    <w:p w14:paraId="77BB58C3" w14:textId="77777777" w:rsidR="00882AFC" w:rsidRDefault="00882AFC">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_Toc78802410 \h </w:instrText>
      </w:r>
      <w:r>
        <w:rPr>
          <w:noProof/>
        </w:rPr>
      </w:r>
      <w:r>
        <w:rPr>
          <w:noProof/>
        </w:rPr>
        <w:fldChar w:fldCharType="separate"/>
      </w:r>
      <w:r w:rsidR="003C2DC2">
        <w:rPr>
          <w:noProof/>
        </w:rPr>
        <w:t>14</w:t>
      </w:r>
      <w:r>
        <w:rPr>
          <w:noProof/>
        </w:rPr>
        <w:fldChar w:fldCharType="end"/>
      </w:r>
    </w:p>
    <w:p w14:paraId="69492593" w14:textId="77777777" w:rsidR="00882AFC" w:rsidRDefault="00882AFC">
      <w:pPr>
        <w:pStyle w:val="TOC3"/>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_Toc78802411 \h </w:instrText>
      </w:r>
      <w:r>
        <w:rPr>
          <w:noProof/>
        </w:rPr>
      </w:r>
      <w:r>
        <w:rPr>
          <w:noProof/>
        </w:rPr>
        <w:fldChar w:fldCharType="separate"/>
      </w:r>
      <w:r w:rsidR="003C2DC2">
        <w:rPr>
          <w:noProof/>
        </w:rPr>
        <w:t>14</w:t>
      </w:r>
      <w:r>
        <w:rPr>
          <w:noProof/>
        </w:rPr>
        <w:fldChar w:fldCharType="end"/>
      </w:r>
    </w:p>
    <w:p w14:paraId="3633789B" w14:textId="77777777" w:rsidR="00882AFC" w:rsidRDefault="00882AFC">
      <w:pPr>
        <w:pStyle w:val="TOC3"/>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_Toc78802412 \h </w:instrText>
      </w:r>
      <w:r>
        <w:rPr>
          <w:noProof/>
        </w:rPr>
      </w:r>
      <w:r>
        <w:rPr>
          <w:noProof/>
        </w:rPr>
        <w:fldChar w:fldCharType="separate"/>
      </w:r>
      <w:r w:rsidR="003C2DC2">
        <w:rPr>
          <w:noProof/>
        </w:rPr>
        <w:t>15</w:t>
      </w:r>
      <w:r>
        <w:rPr>
          <w:noProof/>
        </w:rPr>
        <w:fldChar w:fldCharType="end"/>
      </w:r>
    </w:p>
    <w:p w14:paraId="6FA6A3FA"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_Toc78802413 \h </w:instrText>
      </w:r>
      <w:r>
        <w:rPr>
          <w:noProof/>
        </w:rPr>
      </w:r>
      <w:r>
        <w:rPr>
          <w:noProof/>
        </w:rPr>
        <w:fldChar w:fldCharType="separate"/>
      </w:r>
      <w:r w:rsidR="003C2DC2">
        <w:rPr>
          <w:noProof/>
        </w:rPr>
        <w:t>15</w:t>
      </w:r>
      <w:r>
        <w:rPr>
          <w:noProof/>
        </w:rPr>
        <w:fldChar w:fldCharType="end"/>
      </w:r>
    </w:p>
    <w:p w14:paraId="66EDAD92"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_Toc78802414 \h </w:instrText>
      </w:r>
      <w:r>
        <w:rPr>
          <w:noProof/>
        </w:rPr>
      </w:r>
      <w:r>
        <w:rPr>
          <w:noProof/>
        </w:rPr>
        <w:fldChar w:fldCharType="separate"/>
      </w:r>
      <w:r w:rsidR="003C2DC2">
        <w:rPr>
          <w:noProof/>
        </w:rPr>
        <w:t>15</w:t>
      </w:r>
      <w:r>
        <w:rPr>
          <w:noProof/>
        </w:rPr>
        <w:fldChar w:fldCharType="end"/>
      </w:r>
    </w:p>
    <w:p w14:paraId="4728AEB4" w14:textId="77777777" w:rsidR="00882AFC" w:rsidRDefault="00882AFC">
      <w:pPr>
        <w:pStyle w:val="TOC3"/>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_Toc78802415 \h </w:instrText>
      </w:r>
      <w:r>
        <w:rPr>
          <w:noProof/>
        </w:rPr>
      </w:r>
      <w:r>
        <w:rPr>
          <w:noProof/>
        </w:rPr>
        <w:fldChar w:fldCharType="separate"/>
      </w:r>
      <w:r w:rsidR="003C2DC2">
        <w:rPr>
          <w:noProof/>
        </w:rPr>
        <w:t>15</w:t>
      </w:r>
      <w:r>
        <w:rPr>
          <w:noProof/>
        </w:rPr>
        <w:fldChar w:fldCharType="end"/>
      </w:r>
    </w:p>
    <w:p w14:paraId="7EC3021C" w14:textId="77777777" w:rsidR="00882AFC" w:rsidRDefault="00882AFC">
      <w:pPr>
        <w:pStyle w:val="TOC3"/>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Milestone expectations</w:t>
      </w:r>
      <w:r>
        <w:rPr>
          <w:noProof/>
        </w:rPr>
        <w:tab/>
      </w:r>
      <w:r>
        <w:rPr>
          <w:noProof/>
        </w:rPr>
        <w:fldChar w:fldCharType="begin"/>
      </w:r>
      <w:r>
        <w:rPr>
          <w:noProof/>
        </w:rPr>
        <w:instrText xml:space="preserve"> PAGEREF _Toc78802416 \h </w:instrText>
      </w:r>
      <w:r>
        <w:rPr>
          <w:noProof/>
        </w:rPr>
      </w:r>
      <w:r>
        <w:rPr>
          <w:noProof/>
        </w:rPr>
        <w:fldChar w:fldCharType="separate"/>
      </w:r>
      <w:r w:rsidR="003C2DC2">
        <w:rPr>
          <w:noProof/>
        </w:rPr>
        <w:t>15</w:t>
      </w:r>
      <w:r>
        <w:rPr>
          <w:noProof/>
        </w:rPr>
        <w:fldChar w:fldCharType="end"/>
      </w:r>
    </w:p>
    <w:p w14:paraId="1A34DA65" w14:textId="77777777" w:rsidR="00882AFC" w:rsidRDefault="00882AFC">
      <w:pPr>
        <w:pStyle w:val="TOC3"/>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_Toc78802417 \h </w:instrText>
      </w:r>
      <w:r>
        <w:rPr>
          <w:noProof/>
        </w:rPr>
      </w:r>
      <w:r>
        <w:rPr>
          <w:noProof/>
        </w:rPr>
        <w:fldChar w:fldCharType="separate"/>
      </w:r>
      <w:r w:rsidR="003C2DC2">
        <w:rPr>
          <w:noProof/>
        </w:rPr>
        <w:t>16</w:t>
      </w:r>
      <w:r>
        <w:rPr>
          <w:noProof/>
        </w:rPr>
        <w:fldChar w:fldCharType="end"/>
      </w:r>
    </w:p>
    <w:p w14:paraId="78AB0FA8" w14:textId="77777777" w:rsidR="00882AFC" w:rsidRDefault="00882AFC">
      <w:pPr>
        <w:pStyle w:val="TOC4"/>
        <w:rPr>
          <w:rFonts w:asciiTheme="minorHAnsi" w:eastAsiaTheme="minorEastAsia" w:hAnsiTheme="minorHAnsi" w:cstheme="minorBidi"/>
          <w:iCs w:val="0"/>
          <w:sz w:val="22"/>
          <w:szCs w:val="22"/>
          <w:lang w:eastAsia="en-AU"/>
        </w:rPr>
      </w:pPr>
      <w:r>
        <w:t>12.3.1.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_Toc78802418 \h </w:instrText>
      </w:r>
      <w:r>
        <w:fldChar w:fldCharType="separate"/>
      </w:r>
      <w:r w:rsidR="003C2DC2">
        <w:t>16</w:t>
      </w:r>
      <w:r>
        <w:fldChar w:fldCharType="end"/>
      </w:r>
    </w:p>
    <w:p w14:paraId="55849E5C" w14:textId="77777777" w:rsidR="00882AFC" w:rsidRDefault="00882AFC">
      <w:pPr>
        <w:pStyle w:val="TOC4"/>
        <w:rPr>
          <w:rFonts w:asciiTheme="minorHAnsi" w:eastAsiaTheme="minorEastAsia" w:hAnsiTheme="minorHAnsi" w:cstheme="minorBidi"/>
          <w:iCs w:val="0"/>
          <w:sz w:val="22"/>
          <w:szCs w:val="22"/>
          <w:lang w:eastAsia="en-AU"/>
        </w:rPr>
      </w:pPr>
      <w:r>
        <w:t>12.3.2.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_Toc78802419 \h </w:instrText>
      </w:r>
      <w:r>
        <w:fldChar w:fldCharType="separate"/>
      </w:r>
      <w:r w:rsidR="003C2DC2">
        <w:t>16</w:t>
      </w:r>
      <w:r>
        <w:fldChar w:fldCharType="end"/>
      </w:r>
    </w:p>
    <w:p w14:paraId="5BBC12DA" w14:textId="77777777" w:rsidR="00882AFC" w:rsidRDefault="00882AFC">
      <w:pPr>
        <w:pStyle w:val="TOC4"/>
        <w:rPr>
          <w:rFonts w:asciiTheme="minorHAnsi" w:eastAsiaTheme="minorEastAsia" w:hAnsiTheme="minorHAnsi" w:cstheme="minorBidi"/>
          <w:iCs w:val="0"/>
          <w:sz w:val="22"/>
          <w:szCs w:val="22"/>
          <w:lang w:eastAsia="en-AU"/>
        </w:rPr>
      </w:pPr>
      <w:r>
        <w:t>12.3.3.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_Toc78802420 \h </w:instrText>
      </w:r>
      <w:r>
        <w:fldChar w:fldCharType="separate"/>
      </w:r>
      <w:r w:rsidR="003C2DC2">
        <w:t>16</w:t>
      </w:r>
      <w:r>
        <w:fldChar w:fldCharType="end"/>
      </w:r>
    </w:p>
    <w:p w14:paraId="592C1075" w14:textId="77777777" w:rsidR="00882AFC" w:rsidRDefault="00882AFC">
      <w:pPr>
        <w:pStyle w:val="TOC3"/>
        <w:rPr>
          <w:rFonts w:asciiTheme="minorHAnsi" w:eastAsiaTheme="minorEastAsia" w:hAnsiTheme="minorHAnsi" w:cstheme="minorBidi"/>
          <w:iCs w:val="0"/>
          <w:noProof/>
          <w:sz w:val="22"/>
          <w:lang w:val="en-AU" w:eastAsia="en-AU"/>
        </w:rPr>
      </w:pPr>
      <w:r>
        <w:rPr>
          <w:noProof/>
        </w:rPr>
        <w:lastRenderedPageBreak/>
        <w:t>12.4.</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_Toc78802421 \h </w:instrText>
      </w:r>
      <w:r>
        <w:rPr>
          <w:noProof/>
        </w:rPr>
      </w:r>
      <w:r>
        <w:rPr>
          <w:noProof/>
        </w:rPr>
        <w:fldChar w:fldCharType="separate"/>
      </w:r>
      <w:r w:rsidR="003C2DC2">
        <w:rPr>
          <w:noProof/>
        </w:rPr>
        <w:t>16</w:t>
      </w:r>
      <w:r>
        <w:rPr>
          <w:noProof/>
        </w:rPr>
        <w:fldChar w:fldCharType="end"/>
      </w:r>
    </w:p>
    <w:p w14:paraId="0A803B7D" w14:textId="77777777" w:rsidR="00882AFC" w:rsidRDefault="00882AFC">
      <w:pPr>
        <w:pStyle w:val="TOC3"/>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_Toc78802422 \h </w:instrText>
      </w:r>
      <w:r>
        <w:rPr>
          <w:noProof/>
        </w:rPr>
      </w:r>
      <w:r>
        <w:rPr>
          <w:noProof/>
        </w:rPr>
        <w:fldChar w:fldCharType="separate"/>
      </w:r>
      <w:r w:rsidR="003C2DC2">
        <w:rPr>
          <w:noProof/>
        </w:rPr>
        <w:t>17</w:t>
      </w:r>
      <w:r>
        <w:rPr>
          <w:noProof/>
        </w:rPr>
        <w:fldChar w:fldCharType="end"/>
      </w:r>
    </w:p>
    <w:p w14:paraId="7476DBDC" w14:textId="77777777" w:rsidR="00882AFC" w:rsidRDefault="00882AFC">
      <w:pPr>
        <w:pStyle w:val="TOC3"/>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_Toc78802423 \h </w:instrText>
      </w:r>
      <w:r>
        <w:rPr>
          <w:noProof/>
        </w:rPr>
      </w:r>
      <w:r>
        <w:rPr>
          <w:noProof/>
        </w:rPr>
        <w:fldChar w:fldCharType="separate"/>
      </w:r>
      <w:r w:rsidR="003C2DC2">
        <w:rPr>
          <w:noProof/>
        </w:rPr>
        <w:t>17</w:t>
      </w:r>
      <w:r>
        <w:rPr>
          <w:noProof/>
        </w:rPr>
        <w:fldChar w:fldCharType="end"/>
      </w:r>
    </w:p>
    <w:p w14:paraId="0EDD82A2" w14:textId="77777777" w:rsidR="00882AFC" w:rsidRDefault="00882AFC">
      <w:pPr>
        <w:pStyle w:val="TOC3"/>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_Toc78802424 \h </w:instrText>
      </w:r>
      <w:r>
        <w:rPr>
          <w:noProof/>
        </w:rPr>
      </w:r>
      <w:r>
        <w:rPr>
          <w:noProof/>
        </w:rPr>
        <w:fldChar w:fldCharType="separate"/>
      </w:r>
      <w:r w:rsidR="003C2DC2">
        <w:rPr>
          <w:noProof/>
        </w:rPr>
        <w:t>17</w:t>
      </w:r>
      <w:r>
        <w:rPr>
          <w:noProof/>
        </w:rPr>
        <w:fldChar w:fldCharType="end"/>
      </w:r>
    </w:p>
    <w:p w14:paraId="62E93021" w14:textId="77777777" w:rsidR="00882AFC" w:rsidRDefault="00882AFC">
      <w:pPr>
        <w:pStyle w:val="TOC3"/>
        <w:rPr>
          <w:rFonts w:asciiTheme="minorHAnsi" w:eastAsiaTheme="minorEastAsia" w:hAnsiTheme="minorHAnsi" w:cstheme="minorBidi"/>
          <w:iCs w:val="0"/>
          <w:noProof/>
          <w:sz w:val="22"/>
          <w:lang w:val="en-AU" w:eastAsia="en-AU"/>
        </w:rPr>
      </w:pPr>
      <w:r>
        <w:rPr>
          <w:noProof/>
        </w:rPr>
        <w:t>12.8.</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_Toc78802425 \h </w:instrText>
      </w:r>
      <w:r>
        <w:rPr>
          <w:noProof/>
        </w:rPr>
      </w:r>
      <w:r>
        <w:rPr>
          <w:noProof/>
        </w:rPr>
        <w:fldChar w:fldCharType="separate"/>
      </w:r>
      <w:r w:rsidR="003C2DC2">
        <w:rPr>
          <w:noProof/>
        </w:rPr>
        <w:t>17</w:t>
      </w:r>
      <w:r>
        <w:rPr>
          <w:noProof/>
        </w:rPr>
        <w:fldChar w:fldCharType="end"/>
      </w:r>
    </w:p>
    <w:p w14:paraId="26E8536E"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_Toc78802426 \h </w:instrText>
      </w:r>
      <w:r>
        <w:rPr>
          <w:noProof/>
        </w:rPr>
      </w:r>
      <w:r>
        <w:rPr>
          <w:noProof/>
        </w:rPr>
        <w:fldChar w:fldCharType="separate"/>
      </w:r>
      <w:r w:rsidR="003C2DC2">
        <w:rPr>
          <w:noProof/>
        </w:rPr>
        <w:t>17</w:t>
      </w:r>
      <w:r>
        <w:rPr>
          <w:noProof/>
        </w:rPr>
        <w:fldChar w:fldCharType="end"/>
      </w:r>
    </w:p>
    <w:p w14:paraId="39D57CF3" w14:textId="77777777" w:rsidR="00882AFC" w:rsidRDefault="00882AFC">
      <w:pPr>
        <w:pStyle w:val="TOC3"/>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_Toc78802427 \h </w:instrText>
      </w:r>
      <w:r>
        <w:rPr>
          <w:noProof/>
        </w:rPr>
      </w:r>
      <w:r>
        <w:rPr>
          <w:noProof/>
        </w:rPr>
        <w:fldChar w:fldCharType="separate"/>
      </w:r>
      <w:r w:rsidR="003C2DC2">
        <w:rPr>
          <w:noProof/>
        </w:rPr>
        <w:t>18</w:t>
      </w:r>
      <w:r>
        <w:rPr>
          <w:noProof/>
        </w:rPr>
        <w:fldChar w:fldCharType="end"/>
      </w:r>
    </w:p>
    <w:p w14:paraId="4E2755E3" w14:textId="77777777" w:rsidR="00882AFC" w:rsidRDefault="00882AFC">
      <w:pPr>
        <w:pStyle w:val="TOC3"/>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_Toc78802428 \h </w:instrText>
      </w:r>
      <w:r>
        <w:rPr>
          <w:noProof/>
        </w:rPr>
      </w:r>
      <w:r>
        <w:rPr>
          <w:noProof/>
        </w:rPr>
        <w:fldChar w:fldCharType="separate"/>
      </w:r>
      <w:r w:rsidR="003C2DC2">
        <w:rPr>
          <w:noProof/>
        </w:rPr>
        <w:t>18</w:t>
      </w:r>
      <w:r>
        <w:rPr>
          <w:noProof/>
        </w:rPr>
        <w:fldChar w:fldCharType="end"/>
      </w:r>
    </w:p>
    <w:p w14:paraId="5616B69C" w14:textId="77777777" w:rsidR="00882AFC" w:rsidRDefault="00882AFC">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_Toc78802429 \h </w:instrText>
      </w:r>
      <w:r>
        <w:fldChar w:fldCharType="separate"/>
      </w:r>
      <w:r w:rsidR="003C2DC2">
        <w:t>18</w:t>
      </w:r>
      <w:r>
        <w:fldChar w:fldCharType="end"/>
      </w:r>
    </w:p>
    <w:p w14:paraId="40687403" w14:textId="77777777" w:rsidR="00882AFC" w:rsidRDefault="00882AFC">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_Toc78802430 \h </w:instrText>
      </w:r>
      <w:r>
        <w:fldChar w:fldCharType="separate"/>
      </w:r>
      <w:r w:rsidR="003C2DC2">
        <w:t>19</w:t>
      </w:r>
      <w:r>
        <w:fldChar w:fldCharType="end"/>
      </w:r>
    </w:p>
    <w:p w14:paraId="02375BCE" w14:textId="77777777" w:rsidR="00882AFC" w:rsidRDefault="00882AFC">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_Toc78802431 \h </w:instrText>
      </w:r>
      <w:r>
        <w:fldChar w:fldCharType="separate"/>
      </w:r>
      <w:r w:rsidR="003C2DC2">
        <w:t>19</w:t>
      </w:r>
      <w:r>
        <w:fldChar w:fldCharType="end"/>
      </w:r>
    </w:p>
    <w:p w14:paraId="20C9909B" w14:textId="77777777" w:rsidR="00882AFC" w:rsidRDefault="00882AFC">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_Toc78802432 \h </w:instrText>
      </w:r>
      <w:r>
        <w:fldChar w:fldCharType="separate"/>
      </w:r>
      <w:r w:rsidR="003C2DC2">
        <w:t>19</w:t>
      </w:r>
      <w:r>
        <w:fldChar w:fldCharType="end"/>
      </w:r>
    </w:p>
    <w:p w14:paraId="6FBD4893" w14:textId="77777777" w:rsidR="00882AFC" w:rsidRDefault="00882AFC">
      <w:pPr>
        <w:pStyle w:val="TOC3"/>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_Toc78802433 \h </w:instrText>
      </w:r>
      <w:r>
        <w:rPr>
          <w:noProof/>
        </w:rPr>
      </w:r>
      <w:r>
        <w:rPr>
          <w:noProof/>
        </w:rPr>
        <w:fldChar w:fldCharType="separate"/>
      </w:r>
      <w:r w:rsidR="003C2DC2">
        <w:rPr>
          <w:noProof/>
        </w:rPr>
        <w:t>20</w:t>
      </w:r>
      <w:r>
        <w:rPr>
          <w:noProof/>
        </w:rPr>
        <w:fldChar w:fldCharType="end"/>
      </w:r>
    </w:p>
    <w:p w14:paraId="4B961E12" w14:textId="77777777" w:rsidR="00882AFC" w:rsidRDefault="00882AFC">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_Toc78802434 \h </w:instrText>
      </w:r>
      <w:r>
        <w:rPr>
          <w:noProof/>
        </w:rPr>
      </w:r>
      <w:r>
        <w:rPr>
          <w:noProof/>
        </w:rPr>
        <w:fldChar w:fldCharType="separate"/>
      </w:r>
      <w:r w:rsidR="003C2DC2">
        <w:rPr>
          <w:noProof/>
        </w:rPr>
        <w:t>21</w:t>
      </w:r>
      <w:r>
        <w:rPr>
          <w:noProof/>
        </w:rPr>
        <w:fldChar w:fldCharType="end"/>
      </w:r>
    </w:p>
    <w:p w14:paraId="7C35F570"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34E4DA8C" w14:textId="77777777" w:rsidR="0039565C" w:rsidRDefault="0039565C">
      <w:pPr>
        <w:spacing w:before="0" w:after="0" w:line="240" w:lineRule="auto"/>
        <w:rPr>
          <w:rFonts w:cstheme="minorHAnsi"/>
          <w:b/>
          <w:bCs/>
          <w:iCs w:val="0"/>
          <w:color w:val="264F90"/>
          <w:sz w:val="32"/>
          <w:szCs w:val="32"/>
        </w:rPr>
      </w:pPr>
      <w:bookmarkStart w:id="3" w:name="_Toc496536648"/>
      <w:bookmarkStart w:id="4" w:name="_Toc531277475"/>
      <w:bookmarkStart w:id="5" w:name="_Toc955285"/>
      <w:bookmarkStart w:id="6" w:name="_Toc61619887"/>
      <w:r>
        <w:br w:type="page"/>
      </w:r>
    </w:p>
    <w:p w14:paraId="3D15C8C4" w14:textId="4E29CE86" w:rsidR="00CE6D9D" w:rsidRPr="00F40BDA" w:rsidRDefault="00A847AB" w:rsidP="00D50CA1">
      <w:pPr>
        <w:pStyle w:val="Heading2"/>
      </w:pPr>
      <w:bookmarkStart w:id="7" w:name="_Toc78802383"/>
      <w:r w:rsidRPr="00A847AB">
        <w:lastRenderedPageBreak/>
        <w:t xml:space="preserve">Building Resilient Regional Leaders </w:t>
      </w:r>
      <w:r w:rsidR="008A45B9">
        <w:t xml:space="preserve">Initiative </w:t>
      </w:r>
      <w:r w:rsidR="00F7040C">
        <w:t>p</w:t>
      </w:r>
      <w:r w:rsidR="00CE6D9D">
        <w:t>rocess</w:t>
      </w:r>
      <w:r w:rsidR="009F5A19">
        <w:t>es</w:t>
      </w:r>
      <w:bookmarkEnd w:id="3"/>
      <w:bookmarkEnd w:id="4"/>
      <w:bookmarkEnd w:id="5"/>
      <w:bookmarkEnd w:id="6"/>
      <w:bookmarkEnd w:id="7"/>
    </w:p>
    <w:p w14:paraId="07C3E37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762E1" w:rsidRPr="001762E1">
        <w:rPr>
          <w:b/>
        </w:rPr>
        <w:t xml:space="preserve">Building Resilient Regional </w:t>
      </w:r>
      <w:r w:rsidR="001762E1" w:rsidRPr="009A6E77">
        <w:rPr>
          <w:b/>
        </w:rPr>
        <w:t xml:space="preserve">Leaders </w:t>
      </w:r>
      <w:r w:rsidR="008A45B9" w:rsidRPr="009A6E77">
        <w:rPr>
          <w:b/>
        </w:rPr>
        <w:t>Initiative</w:t>
      </w:r>
      <w:r w:rsidR="001762E1" w:rsidRPr="001762E1">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00F93089" w14:textId="2C44C25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w:t>
      </w:r>
      <w:r w:rsidR="00BB53B3">
        <w:t xml:space="preserve">program </w:t>
      </w:r>
      <w:r>
        <w:t xml:space="preserve">contributes to </w:t>
      </w:r>
      <w:r w:rsidR="001762E1" w:rsidRPr="001762E1">
        <w:t>the Department of Infrastructure, Transport, Regional Developm</w:t>
      </w:r>
      <w:r w:rsidR="001762E1">
        <w:t>ent and Communications’</w:t>
      </w:r>
      <w:r w:rsidR="0051585D">
        <w:t xml:space="preserve"> (DITRDC)</w:t>
      </w:r>
      <w:r w:rsidR="001762E1">
        <w:t xml:space="preserve"> </w:t>
      </w:r>
      <w:r>
        <w:t>Outcome</w:t>
      </w:r>
      <w:r w:rsidR="001762E1">
        <w:t xml:space="preserve"> 3</w:t>
      </w:r>
      <w:r w:rsidR="001762E1">
        <w:rPr>
          <w:rFonts w:cs="Arial"/>
        </w:rPr>
        <w:t xml:space="preserve">: </w:t>
      </w:r>
      <w:r w:rsidR="001762E1" w:rsidRPr="00C602FB">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r>
        <w:t xml:space="preserve">. </w:t>
      </w:r>
      <w:r w:rsidRPr="00F40BDA">
        <w:t xml:space="preserve">The </w:t>
      </w:r>
      <w:r w:rsidR="001762E1">
        <w:t xml:space="preserve">DITRDC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72C79A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E6C3F4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9C56D0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35F4695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C7A8A4B"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04184EF8"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742E04">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339A2CFA"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CBC451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B36E21"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0794BB9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FEE1E6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D11EB6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380A40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0922C4E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5E838D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08D8898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6211DE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F858F5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D90E3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2F0244F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51BB4F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12FADC7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CE7E46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731CE8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CCC269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7EF0849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C1C18C8"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1762E1" w:rsidRPr="001762E1">
        <w:rPr>
          <w:b/>
        </w:rPr>
        <w:t xml:space="preserve">Building Resilient Regional Leaders </w:t>
      </w:r>
      <w:r w:rsidR="00DC41A2">
        <w:rPr>
          <w:b/>
        </w:rPr>
        <w:t>Initiative</w:t>
      </w:r>
    </w:p>
    <w:p w14:paraId="0CEF8ED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1762E1" w:rsidRPr="001762E1">
        <w:t xml:space="preserve">Building Resilient Regional Leaders </w:t>
      </w:r>
      <w:r w:rsidR="00DC41A2">
        <w:t xml:space="preserve">Initiative </w:t>
      </w:r>
      <w:r w:rsidRPr="00C659C4">
        <w:t>as a whole. We base this on information you provide to us and that we collect from various sources.</w:t>
      </w:r>
      <w:r w:rsidRPr="00F40BDA">
        <w:t xml:space="preserve"> </w:t>
      </w:r>
    </w:p>
    <w:p w14:paraId="22DFEB1F" w14:textId="77777777" w:rsidR="00686047" w:rsidRPr="000553F2" w:rsidRDefault="00686047" w:rsidP="00D50CA1">
      <w:pPr>
        <w:pStyle w:val="Heading2"/>
      </w:pPr>
      <w:bookmarkStart w:id="8" w:name="_Toc496536649"/>
      <w:bookmarkStart w:id="9" w:name="_Toc531277476"/>
      <w:bookmarkStart w:id="10" w:name="_Toc955286"/>
      <w:bookmarkStart w:id="11" w:name="_Toc61619888"/>
      <w:bookmarkStart w:id="12" w:name="_Toc78802384"/>
      <w:r>
        <w:lastRenderedPageBreak/>
        <w:t>About the grant program</w:t>
      </w:r>
      <w:bookmarkEnd w:id="8"/>
      <w:bookmarkEnd w:id="9"/>
      <w:bookmarkEnd w:id="10"/>
      <w:bookmarkEnd w:id="11"/>
      <w:bookmarkEnd w:id="12"/>
    </w:p>
    <w:p w14:paraId="034BBDBC" w14:textId="5E239C19" w:rsidR="00686047" w:rsidRDefault="00686047" w:rsidP="00686047">
      <w:r>
        <w:t xml:space="preserve">The </w:t>
      </w:r>
      <w:r w:rsidR="001762E1" w:rsidRPr="001762E1">
        <w:t xml:space="preserve">Building Resilient Regional Leaders </w:t>
      </w:r>
      <w:r w:rsidR="008A45B9">
        <w:t>I</w:t>
      </w:r>
      <w:r w:rsidR="00D249A3">
        <w:t>nitiative</w:t>
      </w:r>
      <w:r w:rsidR="00971D30">
        <w:t xml:space="preserve"> (Pilot)</w:t>
      </w:r>
      <w:r w:rsidR="00E74201">
        <w:t xml:space="preserve"> </w:t>
      </w:r>
      <w:r>
        <w:t xml:space="preserve">(the program) will run over </w:t>
      </w:r>
      <w:r w:rsidR="000F7535">
        <w:t xml:space="preserve">two </w:t>
      </w:r>
      <w:r>
        <w:t xml:space="preserve">years from </w:t>
      </w:r>
      <w:r w:rsidR="00D249A3">
        <w:t>202</w:t>
      </w:r>
      <w:r w:rsidR="000F7535">
        <w:t>1</w:t>
      </w:r>
      <w:r w:rsidR="00D249A3">
        <w:t>-2</w:t>
      </w:r>
      <w:r w:rsidR="000F7535">
        <w:t>2</w:t>
      </w:r>
      <w:r w:rsidR="00D249A3">
        <w:t xml:space="preserve"> to 2022-23. </w:t>
      </w:r>
      <w:r>
        <w:t xml:space="preserve">The program </w:t>
      </w:r>
      <w:proofErr w:type="gramStart"/>
      <w:r>
        <w:t>was announced</w:t>
      </w:r>
      <w:proofErr w:type="gramEnd"/>
      <w:r>
        <w:t xml:space="preserve"> as part of the </w:t>
      </w:r>
      <w:r w:rsidR="008A45B9" w:rsidRPr="008A45B9">
        <w:t xml:space="preserve">2020-21 Budget. </w:t>
      </w:r>
    </w:p>
    <w:p w14:paraId="0BBA94FD" w14:textId="41FBD952" w:rsidR="008A45B9" w:rsidRDefault="001669AA" w:rsidP="008A45B9">
      <w:pPr>
        <w:rPr>
          <w:lang w:val="en-US"/>
        </w:rPr>
      </w:pPr>
      <w:r>
        <w:t xml:space="preserve">The program is place-based and intended to meet local needs. </w:t>
      </w:r>
      <w:r w:rsidR="008A45B9">
        <w:rPr>
          <w:lang w:val="en-US"/>
        </w:rPr>
        <w:t>The purpose of the program is to</w:t>
      </w:r>
      <w:r w:rsidR="008A45B9" w:rsidRPr="223A38E1">
        <w:rPr>
          <w:lang w:val="en-US"/>
        </w:rPr>
        <w:t xml:space="preserve"> support current and emerging regional leaders </w:t>
      </w:r>
      <w:r w:rsidR="008A45B9">
        <w:rPr>
          <w:lang w:val="en-US"/>
        </w:rPr>
        <w:t xml:space="preserve">to </w:t>
      </w:r>
      <w:r w:rsidR="008A45B9" w:rsidRPr="223A38E1">
        <w:rPr>
          <w:lang w:val="en-US"/>
        </w:rPr>
        <w:t xml:space="preserve">further develop their </w:t>
      </w:r>
      <w:r w:rsidR="008A45B9">
        <w:rPr>
          <w:lang w:val="en-US"/>
        </w:rPr>
        <w:t xml:space="preserve">leadership and resilience </w:t>
      </w:r>
      <w:r w:rsidR="008A45B9" w:rsidRPr="223A38E1">
        <w:rPr>
          <w:lang w:val="en-US"/>
        </w:rPr>
        <w:t>skills</w:t>
      </w:r>
      <w:r w:rsidR="008A45B9">
        <w:rPr>
          <w:lang w:val="en-US"/>
        </w:rPr>
        <w:t xml:space="preserve">, </w:t>
      </w:r>
      <w:r w:rsidR="008A45B9" w:rsidRPr="00E45D3D">
        <w:t>enabling them</w:t>
      </w:r>
      <w:r w:rsidR="008A45B9">
        <w:t xml:space="preserve"> to become</w:t>
      </w:r>
      <w:r w:rsidR="008A45B9" w:rsidRPr="00E45D3D">
        <w:t xml:space="preserve"> </w:t>
      </w:r>
      <w:r w:rsidR="008A45B9" w:rsidRPr="00721D15">
        <w:t xml:space="preserve">strong local voices who can help sustain regional Australia’s recovery </w:t>
      </w:r>
      <w:r w:rsidR="0096177E" w:rsidRPr="00B9767E">
        <w:t>from COVID-19, bushfires and other crises</w:t>
      </w:r>
      <w:r w:rsidR="00F9578D">
        <w:t>, and contribute to their region’s long-term resilience</w:t>
      </w:r>
      <w:r w:rsidR="008A45B9">
        <w:t>.</w:t>
      </w:r>
      <w:r w:rsidR="008A45B9" w:rsidRPr="223A38E1">
        <w:rPr>
          <w:lang w:val="en-US"/>
        </w:rPr>
        <w:t xml:space="preserve"> </w:t>
      </w:r>
      <w:r w:rsidR="008A45B9" w:rsidRPr="00DE0BCB">
        <w:rPr>
          <w:lang w:val="en-US"/>
        </w:rPr>
        <w:t>Local leaders have a significant role to play in boosting the resilience and vibrancy of their</w:t>
      </w:r>
      <w:r w:rsidR="008A45B9">
        <w:rPr>
          <w:lang w:val="en-US"/>
        </w:rPr>
        <w:t xml:space="preserve"> communities</w:t>
      </w:r>
      <w:r w:rsidR="008A45B9" w:rsidRPr="00DE0BCB">
        <w:rPr>
          <w:lang w:val="en-US"/>
        </w:rPr>
        <w:t>.</w:t>
      </w:r>
    </w:p>
    <w:p w14:paraId="0FF27087" w14:textId="77777777" w:rsidR="00686047" w:rsidRDefault="00686047" w:rsidP="005F2A4B">
      <w:pPr>
        <w:spacing w:after="80"/>
      </w:pPr>
      <w:r w:rsidRPr="00077C3D">
        <w:t xml:space="preserve">The </w:t>
      </w:r>
      <w:r w:rsidR="008C6462">
        <w:t>objectives of the program are</w:t>
      </w:r>
      <w:r w:rsidR="008C1724">
        <w:t xml:space="preserve"> to</w:t>
      </w:r>
      <w:r w:rsidR="00983E4A">
        <w:t>:</w:t>
      </w:r>
    </w:p>
    <w:p w14:paraId="62D3A181" w14:textId="77777777" w:rsidR="0096177E" w:rsidRDefault="00ED0153" w:rsidP="00ED0153">
      <w:pPr>
        <w:pStyle w:val="ListBullet"/>
        <w:numPr>
          <w:ilvl w:val="0"/>
          <w:numId w:val="7"/>
        </w:numPr>
        <w:spacing w:after="120"/>
      </w:pPr>
      <w:r w:rsidRPr="00832F6C">
        <w:t xml:space="preserve">deliver place based leadership training to </w:t>
      </w:r>
      <w:r>
        <w:t xml:space="preserve">support </w:t>
      </w:r>
      <w:r w:rsidRPr="00832F6C">
        <w:t xml:space="preserve">current and emerging </w:t>
      </w:r>
      <w:r w:rsidR="0096177E">
        <w:t xml:space="preserve">regional </w:t>
      </w:r>
      <w:r w:rsidRPr="00832F6C">
        <w:t xml:space="preserve">leaders </w:t>
      </w:r>
      <w:r w:rsidR="0096177E">
        <w:t xml:space="preserve">to develop leadership </w:t>
      </w:r>
      <w:r>
        <w:rPr>
          <w:lang w:val="en-US"/>
        </w:rPr>
        <w:t xml:space="preserve">and </w:t>
      </w:r>
      <w:r>
        <w:t xml:space="preserve">resilience </w:t>
      </w:r>
      <w:r w:rsidRPr="00AE51B8">
        <w:t xml:space="preserve">skills </w:t>
      </w:r>
    </w:p>
    <w:p w14:paraId="6BE7C4D7" w14:textId="77777777" w:rsidR="00DC41A2" w:rsidRDefault="00DC41A2" w:rsidP="00DC41A2">
      <w:pPr>
        <w:pStyle w:val="ListBullet"/>
        <w:numPr>
          <w:ilvl w:val="0"/>
          <w:numId w:val="7"/>
        </w:numPr>
        <w:spacing w:after="120"/>
      </w:pPr>
      <w:r>
        <w:t>facilitate the development of networks between current and emerging regional leaders</w:t>
      </w:r>
      <w:r w:rsidR="00161C95">
        <w:t xml:space="preserve">, </w:t>
      </w:r>
      <w:r>
        <w:t xml:space="preserve"> mentors</w:t>
      </w:r>
      <w:r w:rsidR="0096177E">
        <w:t xml:space="preserve"> and other experts </w:t>
      </w:r>
      <w:r w:rsidR="00060C90">
        <w:t xml:space="preserve">where </w:t>
      </w:r>
      <w:r w:rsidR="0096177E">
        <w:t>appropriate</w:t>
      </w:r>
      <w:r>
        <w:t xml:space="preserve"> to help maximise the impacts of the training over the long-term </w:t>
      </w:r>
    </w:p>
    <w:p w14:paraId="35774EB6" w14:textId="77777777" w:rsidR="00DC41A2" w:rsidRDefault="00DC41A2" w:rsidP="00ED0153">
      <w:pPr>
        <w:pStyle w:val="ListBullet"/>
        <w:numPr>
          <w:ilvl w:val="0"/>
          <w:numId w:val="7"/>
        </w:numPr>
        <w:spacing w:after="120"/>
      </w:pPr>
      <w:proofErr w:type="gramStart"/>
      <w:r w:rsidRPr="00DF23DD">
        <w:rPr>
          <w:rFonts w:eastAsia="Arial" w:cs="Arial"/>
        </w:rPr>
        <w:t>provide</w:t>
      </w:r>
      <w:proofErr w:type="gramEnd"/>
      <w:r w:rsidRPr="00DF23DD">
        <w:rPr>
          <w:rFonts w:eastAsia="Arial" w:cs="Arial"/>
        </w:rPr>
        <w:t xml:space="preserve"> participants with </w:t>
      </w:r>
      <w:r w:rsidRPr="00ED0153">
        <w:rPr>
          <w:rFonts w:eastAsia="Arial" w:cs="Arial"/>
        </w:rPr>
        <w:t xml:space="preserve">opportunities and techniques to develop </w:t>
      </w:r>
      <w:r w:rsidR="0096177E">
        <w:rPr>
          <w:rFonts w:eastAsia="Arial" w:cs="Arial"/>
        </w:rPr>
        <w:t xml:space="preserve">deeper </w:t>
      </w:r>
      <w:r w:rsidRPr="00ED0153">
        <w:rPr>
          <w:rFonts w:eastAsia="Arial" w:cs="Arial"/>
        </w:rPr>
        <w:t>connections</w:t>
      </w:r>
      <w:r w:rsidR="0096177E">
        <w:rPr>
          <w:rFonts w:eastAsia="Arial" w:cs="Arial"/>
        </w:rPr>
        <w:t xml:space="preserve"> with</w:t>
      </w:r>
      <w:r w:rsidR="00F9578D">
        <w:rPr>
          <w:rFonts w:eastAsia="Arial" w:cs="Arial"/>
        </w:rPr>
        <w:t>in their regions</w:t>
      </w:r>
      <w:r w:rsidR="00263CA7">
        <w:rPr>
          <w:rFonts w:eastAsia="Arial" w:cs="Arial"/>
        </w:rPr>
        <w:t>.</w:t>
      </w:r>
    </w:p>
    <w:p w14:paraId="3D137775" w14:textId="77777777" w:rsidR="00686047" w:rsidRDefault="00686047" w:rsidP="005F2A4B">
      <w:pPr>
        <w:spacing w:after="80"/>
      </w:pPr>
      <w:r>
        <w:t>The inten</w:t>
      </w:r>
      <w:r w:rsidR="008C6462">
        <w:t xml:space="preserve">ded outcomes of the program </w:t>
      </w:r>
      <w:r w:rsidR="0096177E" w:rsidRPr="00B9767E">
        <w:t xml:space="preserve">for participants and communities </w:t>
      </w:r>
      <w:r w:rsidR="008C6462">
        <w:t>are</w:t>
      </w:r>
      <w:r w:rsidR="00983E4A">
        <w:t>:</w:t>
      </w:r>
    </w:p>
    <w:p w14:paraId="2EDA8717" w14:textId="77777777" w:rsidR="00DC41A2" w:rsidRPr="00C374F1" w:rsidRDefault="00DC41A2" w:rsidP="00DC41A2">
      <w:pPr>
        <w:pStyle w:val="ListBullet"/>
        <w:numPr>
          <w:ilvl w:val="0"/>
          <w:numId w:val="7"/>
        </w:numPr>
        <w:spacing w:after="120"/>
      </w:pPr>
      <w:r>
        <w:rPr>
          <w:lang w:val="en-US"/>
        </w:rPr>
        <w:t>improved</w:t>
      </w:r>
      <w:r w:rsidRPr="223A38E1">
        <w:rPr>
          <w:lang w:val="en-US"/>
        </w:rPr>
        <w:t xml:space="preserve"> capacity and capability </w:t>
      </w:r>
      <w:r>
        <w:rPr>
          <w:lang w:val="en-US"/>
        </w:rPr>
        <w:t>among</w:t>
      </w:r>
      <w:r w:rsidRPr="223A38E1">
        <w:rPr>
          <w:lang w:val="en-US"/>
        </w:rPr>
        <w:t xml:space="preserve"> </w:t>
      </w:r>
      <w:r>
        <w:rPr>
          <w:lang w:val="en-US"/>
        </w:rPr>
        <w:t>participants to support their regions</w:t>
      </w:r>
      <w:r w:rsidR="0096177E">
        <w:rPr>
          <w:lang w:val="en-US"/>
        </w:rPr>
        <w:t>’</w:t>
      </w:r>
      <w:r>
        <w:rPr>
          <w:lang w:val="en-US"/>
        </w:rPr>
        <w:t xml:space="preserve"> economic</w:t>
      </w:r>
      <w:r w:rsidR="0096177E">
        <w:rPr>
          <w:lang w:val="en-US"/>
        </w:rPr>
        <w:t xml:space="preserve"> </w:t>
      </w:r>
      <w:r>
        <w:rPr>
          <w:lang w:val="en-US"/>
        </w:rPr>
        <w:t>and social</w:t>
      </w:r>
      <w:r w:rsidR="0096177E">
        <w:rPr>
          <w:lang w:val="en-US"/>
        </w:rPr>
        <w:t xml:space="preserve"> wellbeing, especially </w:t>
      </w:r>
      <w:r>
        <w:rPr>
          <w:lang w:val="en-US"/>
        </w:rPr>
        <w:t>through future challenges</w:t>
      </w:r>
    </w:p>
    <w:p w14:paraId="107D510E" w14:textId="77777777" w:rsidR="00DC41A2" w:rsidRPr="00C374F1" w:rsidRDefault="00DC41A2" w:rsidP="00DC41A2">
      <w:pPr>
        <w:pStyle w:val="ListBullet"/>
        <w:numPr>
          <w:ilvl w:val="0"/>
          <w:numId w:val="7"/>
        </w:numPr>
        <w:spacing w:after="120"/>
      </w:pPr>
      <w:r>
        <w:rPr>
          <w:lang w:val="en-US"/>
        </w:rPr>
        <w:t xml:space="preserve">enhanced community </w:t>
      </w:r>
      <w:r w:rsidR="0096177E">
        <w:rPr>
          <w:lang w:val="en-US"/>
        </w:rPr>
        <w:t xml:space="preserve">and business </w:t>
      </w:r>
      <w:r>
        <w:rPr>
          <w:lang w:val="en-US"/>
        </w:rPr>
        <w:t>engagement</w:t>
      </w:r>
      <w:r w:rsidR="0096177E" w:rsidRPr="00B9767E">
        <w:rPr>
          <w:lang w:val="en-US"/>
        </w:rPr>
        <w:t>, particularly with issues of resilience</w:t>
      </w:r>
    </w:p>
    <w:p w14:paraId="329B3571" w14:textId="77777777" w:rsidR="00DC41A2" w:rsidRDefault="00DC41A2" w:rsidP="00DC41A2">
      <w:pPr>
        <w:pStyle w:val="ListBullet"/>
        <w:numPr>
          <w:ilvl w:val="0"/>
          <w:numId w:val="7"/>
        </w:numPr>
        <w:spacing w:after="120"/>
      </w:pPr>
      <w:proofErr w:type="gramStart"/>
      <w:r>
        <w:t>increased</w:t>
      </w:r>
      <w:proofErr w:type="gramEnd"/>
      <w:r>
        <w:t xml:space="preserve"> resilience and adaptability of communities</w:t>
      </w:r>
      <w:r w:rsidR="00DC62A5">
        <w:t>.</w:t>
      </w:r>
      <w:r>
        <w:t xml:space="preserve"> </w:t>
      </w:r>
    </w:p>
    <w:p w14:paraId="075E021A" w14:textId="64E12D25"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72A8F7F6" w14:textId="77777777" w:rsidR="00107697" w:rsidRPr="00022A7F" w:rsidRDefault="00107697" w:rsidP="007C0720">
      <w:pPr>
        <w:spacing w:after="80"/>
      </w:pPr>
      <w:r w:rsidRPr="00022A7F">
        <w:t>This document sets out</w:t>
      </w:r>
      <w:r w:rsidR="00162CF7">
        <w:t>:</w:t>
      </w:r>
    </w:p>
    <w:p w14:paraId="573D9F76" w14:textId="77777777" w:rsidR="00107697" w:rsidRDefault="00107697" w:rsidP="00107697">
      <w:pPr>
        <w:pStyle w:val="ListBullet"/>
      </w:pPr>
      <w:r w:rsidRPr="000A271A">
        <w:t xml:space="preserve">the eligibility and </w:t>
      </w:r>
      <w:r w:rsidR="0059733A">
        <w:t xml:space="preserve">assessment </w:t>
      </w:r>
      <w:r w:rsidRPr="000A271A">
        <w:t>criteria</w:t>
      </w:r>
    </w:p>
    <w:p w14:paraId="721B5EE3"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1F140F52" w14:textId="77777777" w:rsidR="00476A36" w:rsidRPr="005A61FE" w:rsidRDefault="00476A36" w:rsidP="00653895">
      <w:pPr>
        <w:pStyle w:val="ListBullet"/>
      </w:pPr>
      <w:r w:rsidRPr="005A61FE">
        <w:t>how we notify applicants and enter into grant agreements with grantees</w:t>
      </w:r>
    </w:p>
    <w:p w14:paraId="5F9C8325"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126011CA"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0A9722B7"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9A6E77">
        <w:t xml:space="preserve">on behalf of the </w:t>
      </w:r>
      <w:r w:rsidR="00DC41A2" w:rsidRPr="00DC41A2">
        <w:t>Department of Infrastructure, Transport, Regional Development and Communications</w:t>
      </w:r>
      <w:r w:rsidR="0051585D">
        <w:t xml:space="preserve"> (DITRDC)</w:t>
      </w:r>
      <w:r w:rsidR="00DC41A2">
        <w:t>.</w:t>
      </w:r>
    </w:p>
    <w:p w14:paraId="631B8006" w14:textId="337BAE4D"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3C2DC2">
        <w:t>14</w:t>
      </w:r>
      <w:r w:rsidR="00082460">
        <w:fldChar w:fldCharType="end"/>
      </w:r>
      <w:r>
        <w:t>.</w:t>
      </w:r>
    </w:p>
    <w:p w14:paraId="310B5334" w14:textId="77777777" w:rsidR="000B02EA" w:rsidRDefault="00107697" w:rsidP="00D9655F">
      <w:pPr>
        <w:rPr>
          <w:lang w:val="en-US"/>
        </w:rPr>
      </w:pPr>
      <w:r>
        <w:t>You should read this document carefully before you fill out an application.</w:t>
      </w:r>
      <w:r w:rsidR="000B02EA" w:rsidRPr="00AF58A4">
        <w:rPr>
          <w:lang w:val="en-US"/>
        </w:rPr>
        <w:t xml:space="preserve"> </w:t>
      </w:r>
    </w:p>
    <w:p w14:paraId="3BE706BF" w14:textId="5BE83DFC" w:rsidR="00D700B5" w:rsidRDefault="00D700B5" w:rsidP="002A7357">
      <w:pPr>
        <w:pStyle w:val="Heading3"/>
      </w:pPr>
      <w:bookmarkStart w:id="13" w:name="_Ref77669592"/>
      <w:bookmarkStart w:id="14" w:name="_Toc78802385"/>
      <w:bookmarkStart w:id="15" w:name="_Toc531277488"/>
      <w:bookmarkStart w:id="16" w:name="_Toc955298"/>
      <w:bookmarkStart w:id="17" w:name="_Toc61619895"/>
      <w:r>
        <w:t xml:space="preserve">Public consultation </w:t>
      </w:r>
      <w:r w:rsidR="00F1091E">
        <w:t>to</w:t>
      </w:r>
      <w:r w:rsidR="00BF5285">
        <w:t xml:space="preserve"> </w:t>
      </w:r>
      <w:r w:rsidR="00D814B3">
        <w:t>i</w:t>
      </w:r>
      <w:r>
        <w:t>dentify potential regions</w:t>
      </w:r>
      <w:bookmarkEnd w:id="13"/>
      <w:bookmarkEnd w:id="14"/>
      <w:r>
        <w:t xml:space="preserve"> </w:t>
      </w:r>
    </w:p>
    <w:p w14:paraId="61DB768D" w14:textId="451716F6" w:rsidR="009A4F88" w:rsidRDefault="009A4F88" w:rsidP="009A4F88">
      <w:r>
        <w:t xml:space="preserve">DITRDC will </w:t>
      </w:r>
      <w:r w:rsidR="00B95A70">
        <w:t xml:space="preserve">provide an online noticeboard tool </w:t>
      </w:r>
      <w:r w:rsidR="003D680F">
        <w:t>to allow</w:t>
      </w:r>
      <w:r w:rsidR="0015101A">
        <w:t xml:space="preserve"> representatives from</w:t>
      </w:r>
      <w:r>
        <w:t xml:space="preserve"> regions to express their interest in being involved in the program</w:t>
      </w:r>
      <w:r w:rsidR="0058689E">
        <w:t xml:space="preserve">. </w:t>
      </w:r>
      <w:r w:rsidR="00C84E44">
        <w:t>Applicants</w:t>
      </w:r>
      <w:r w:rsidR="003D680F">
        <w:t xml:space="preserve"> will have access to </w:t>
      </w:r>
      <w:r w:rsidR="005F0A70">
        <w:t xml:space="preserve">this information </w:t>
      </w:r>
      <w:r w:rsidR="003D680F">
        <w:t>to assist in</w:t>
      </w:r>
      <w:r w:rsidR="001B7D81">
        <w:t xml:space="preserve"> determining where there is a need for the program</w:t>
      </w:r>
      <w:r w:rsidR="003D680F">
        <w:t xml:space="preserve">. </w:t>
      </w:r>
      <w:r w:rsidR="0015101A">
        <w:t xml:space="preserve">Information on the </w:t>
      </w:r>
      <w:r w:rsidR="00B95A70">
        <w:t xml:space="preserve">online noticeboard </w:t>
      </w:r>
      <w:r w:rsidR="00B95A70">
        <w:lastRenderedPageBreak/>
        <w:t>tool</w:t>
      </w:r>
      <w:r w:rsidR="0015101A">
        <w:t xml:space="preserve"> is available</w:t>
      </w:r>
      <w:r w:rsidR="00CC3DFE">
        <w:t xml:space="preserve"> through a link</w:t>
      </w:r>
      <w:r w:rsidR="0015101A">
        <w:t xml:space="preserve"> at </w:t>
      </w:r>
      <w:r w:rsidR="00B6630E" w:rsidRPr="00B6630E">
        <w:t>business.gov.au</w:t>
      </w:r>
      <w:r w:rsidR="003D680F" w:rsidRPr="00B6630E">
        <w:t>.</w:t>
      </w:r>
      <w:r w:rsidR="003D680F">
        <w:t xml:space="preserve"> </w:t>
      </w:r>
      <w:r w:rsidR="00C84E44">
        <w:t>T</w:t>
      </w:r>
      <w:r w:rsidR="00D71B9C">
        <w:t xml:space="preserve">here is no guarantee </w:t>
      </w:r>
      <w:r w:rsidR="00C84E44">
        <w:t xml:space="preserve">a </w:t>
      </w:r>
      <w:r w:rsidR="00D71B9C">
        <w:t>region will be included in application</w:t>
      </w:r>
      <w:r w:rsidR="00BB2B0E">
        <w:t>s submitted</w:t>
      </w:r>
      <w:r w:rsidR="00D71B9C">
        <w:t>.</w:t>
      </w:r>
    </w:p>
    <w:p w14:paraId="491265CF" w14:textId="1D50F34E" w:rsidR="002A7357" w:rsidRPr="005A61FE" w:rsidRDefault="008244B4" w:rsidP="002A7357">
      <w:pPr>
        <w:pStyle w:val="Heading3"/>
      </w:pPr>
      <w:bookmarkStart w:id="18" w:name="_Toc78802386"/>
      <w:r>
        <w:t>P</w:t>
      </w:r>
      <w:r w:rsidR="002A7357">
        <w:t xml:space="preserve">roject </w:t>
      </w:r>
      <w:r w:rsidR="002A7357" w:rsidRPr="005A61FE">
        <w:t>locations</w:t>
      </w:r>
      <w:bookmarkEnd w:id="15"/>
      <w:bookmarkEnd w:id="16"/>
      <w:bookmarkEnd w:id="17"/>
      <w:bookmarkEnd w:id="18"/>
    </w:p>
    <w:p w14:paraId="5DA49A82" w14:textId="21D8B5A8" w:rsidR="00A2713A" w:rsidRPr="002A7357" w:rsidRDefault="00CB073C" w:rsidP="001F5DC9">
      <w:r>
        <w:t xml:space="preserve">You may propose one or more </w:t>
      </w:r>
      <w:r w:rsidR="0075347F">
        <w:t xml:space="preserve">project </w:t>
      </w:r>
      <w:r>
        <w:t>location</w:t>
      </w:r>
      <w:r w:rsidR="00DE63DC">
        <w:t>s</w:t>
      </w:r>
      <w:r>
        <w:t xml:space="preserve"> </w:t>
      </w:r>
      <w:r w:rsidR="003D3967">
        <w:t>up to a maximum of 10</w:t>
      </w:r>
      <w:r>
        <w:t>.</w:t>
      </w:r>
      <w:r w:rsidR="004A5A91">
        <w:t xml:space="preserve"> </w:t>
      </w:r>
      <w:r w:rsidR="002A7357">
        <w:t xml:space="preserve">You </w:t>
      </w:r>
      <w:r w:rsidR="004A5A91">
        <w:t>will need to d</w:t>
      </w:r>
      <w:r>
        <w:t xml:space="preserve">emonstrate </w:t>
      </w:r>
      <w:r w:rsidR="002A7357">
        <w:t xml:space="preserve">in your response to </w:t>
      </w:r>
      <w:r w:rsidR="004A5A91">
        <w:t xml:space="preserve">the </w:t>
      </w:r>
      <w:r w:rsidR="002A7357">
        <w:t xml:space="preserve">assessment criteria </w:t>
      </w:r>
      <w:r w:rsidR="004A5A91">
        <w:t xml:space="preserve">(section </w:t>
      </w:r>
      <w:r w:rsidR="00DE63DC">
        <w:t>6.1</w:t>
      </w:r>
      <w:r w:rsidR="004A5A91">
        <w:t xml:space="preserve">) </w:t>
      </w:r>
      <w:r w:rsidR="007938D2">
        <w:t>why the chosen region(s)</w:t>
      </w:r>
      <w:r w:rsidR="002A7357">
        <w:t xml:space="preserve"> </w:t>
      </w:r>
      <w:r w:rsidR="002A7357" w:rsidRPr="00B9767E">
        <w:t xml:space="preserve">would benefit from the intended </w:t>
      </w:r>
      <w:r w:rsidR="00A81AA9">
        <w:t>project</w:t>
      </w:r>
      <w:r w:rsidR="004A5A91">
        <w:t>.</w:t>
      </w:r>
      <w:r w:rsidR="00D71B9C">
        <w:t xml:space="preserve"> Linking your application to an identified region’s expression of interest is not mandatory.</w:t>
      </w:r>
    </w:p>
    <w:p w14:paraId="0EC85561" w14:textId="77777777" w:rsidR="00712F06" w:rsidRDefault="00405D85" w:rsidP="00D50CA1">
      <w:pPr>
        <w:pStyle w:val="Heading2"/>
      </w:pPr>
      <w:bookmarkStart w:id="19" w:name="_Toc496536651"/>
      <w:bookmarkStart w:id="20" w:name="_Toc531277478"/>
      <w:bookmarkStart w:id="21" w:name="_Toc955288"/>
      <w:bookmarkStart w:id="22" w:name="_Toc61619889"/>
      <w:bookmarkStart w:id="23" w:name="_Toc78802387"/>
      <w:bookmarkStart w:id="24" w:name="_Toc164844263"/>
      <w:bookmarkStart w:id="25" w:name="_Toc383003256"/>
      <w:bookmarkEnd w:id="2"/>
      <w:r>
        <w:t xml:space="preserve">Grant </w:t>
      </w:r>
      <w:r w:rsidR="00D26B94">
        <w:t>amount</w:t>
      </w:r>
      <w:r w:rsidR="00A439FB">
        <w:t xml:space="preserve"> and </w:t>
      </w:r>
      <w:r>
        <w:t xml:space="preserve">grant </w:t>
      </w:r>
      <w:r w:rsidR="00A439FB">
        <w:t>period</w:t>
      </w:r>
      <w:bookmarkEnd w:id="19"/>
      <w:bookmarkEnd w:id="20"/>
      <w:bookmarkEnd w:id="21"/>
      <w:bookmarkEnd w:id="22"/>
      <w:bookmarkEnd w:id="23"/>
    </w:p>
    <w:p w14:paraId="36803026" w14:textId="3FC3157C" w:rsidR="004A168F" w:rsidRDefault="004A168F" w:rsidP="004A168F">
      <w:r>
        <w:t>The Australian Government has announced a total of $</w:t>
      </w:r>
      <w:r w:rsidR="0098565A">
        <w:t xml:space="preserve">5 million </w:t>
      </w:r>
      <w:r>
        <w:t xml:space="preserve">over </w:t>
      </w:r>
      <w:r w:rsidR="000F7535">
        <w:t xml:space="preserve">two </w:t>
      </w:r>
      <w:r>
        <w:t>years for</w:t>
      </w:r>
      <w:r w:rsidR="001844D5">
        <w:t xml:space="preserve"> the pr</w:t>
      </w:r>
      <w:r w:rsidR="0098565A">
        <w:t xml:space="preserve">ogram. </w:t>
      </w:r>
    </w:p>
    <w:p w14:paraId="6EC3E756" w14:textId="77777777" w:rsidR="00A04E7B" w:rsidRDefault="00A04E7B" w:rsidP="00D50CA1">
      <w:pPr>
        <w:pStyle w:val="Heading3"/>
      </w:pPr>
      <w:bookmarkStart w:id="26" w:name="_Toc496536652"/>
      <w:bookmarkStart w:id="27" w:name="_Toc531277479"/>
      <w:bookmarkStart w:id="28" w:name="_Toc955289"/>
      <w:bookmarkStart w:id="29" w:name="_Toc61619890"/>
      <w:bookmarkStart w:id="30" w:name="_Toc78802388"/>
      <w:r>
        <w:t>Grants available</w:t>
      </w:r>
      <w:bookmarkEnd w:id="26"/>
      <w:bookmarkEnd w:id="27"/>
      <w:bookmarkEnd w:id="28"/>
      <w:bookmarkEnd w:id="29"/>
      <w:bookmarkEnd w:id="30"/>
    </w:p>
    <w:p w14:paraId="6C8EBDA8" w14:textId="77777777" w:rsidR="00A04E7B" w:rsidRDefault="00712F06" w:rsidP="005242BA">
      <w:r w:rsidRPr="006F4968">
        <w:t xml:space="preserve">The grant </w:t>
      </w:r>
      <w:r w:rsidR="00D26B94" w:rsidRPr="006F4968">
        <w:t xml:space="preserve">amount </w:t>
      </w:r>
      <w:r w:rsidRPr="006F4968">
        <w:t xml:space="preserve">will be up to </w:t>
      </w:r>
      <w:r w:rsidR="00E930E1">
        <w:t xml:space="preserve">100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3B478E">
        <w:t>.</w:t>
      </w:r>
      <w:r w:rsidR="00FB0358">
        <w:t xml:space="preserve"> </w:t>
      </w:r>
    </w:p>
    <w:p w14:paraId="3B0EDA21" w14:textId="77777777" w:rsidR="00A04E7B" w:rsidRDefault="00077C3D" w:rsidP="00DC1BCD">
      <w:pPr>
        <w:pStyle w:val="ListBullet"/>
      </w:pPr>
      <w:r w:rsidRPr="006F4968">
        <w:t>T</w:t>
      </w:r>
      <w:r w:rsidR="00712F06" w:rsidRPr="006F4968">
        <w:t>he minimum grant amount is $</w:t>
      </w:r>
      <w:r w:rsidR="000B02EA">
        <w:t>250,000</w:t>
      </w:r>
      <w:r w:rsidR="00971D30">
        <w:t>.</w:t>
      </w:r>
    </w:p>
    <w:p w14:paraId="43D306D2" w14:textId="77777777" w:rsidR="00A04E7B" w:rsidRDefault="00A04E7B" w:rsidP="003B0568">
      <w:pPr>
        <w:pStyle w:val="ListBullet"/>
        <w:spacing w:after="120"/>
      </w:pPr>
      <w:r>
        <w:t>T</w:t>
      </w:r>
      <w:r w:rsidR="00712F06" w:rsidRPr="006F4968">
        <w:t xml:space="preserve">he maximum grant </w:t>
      </w:r>
      <w:r w:rsidR="00712F06" w:rsidRPr="00EA5364">
        <w:t>amount is $</w:t>
      </w:r>
      <w:r w:rsidR="002A7145" w:rsidRPr="00EA5364">
        <w:t>5 million</w:t>
      </w:r>
      <w:r w:rsidR="00712F06" w:rsidRPr="001062A5">
        <w:t>.</w:t>
      </w:r>
    </w:p>
    <w:p w14:paraId="11B9702C" w14:textId="0CA1D440" w:rsidR="00F233E6" w:rsidRDefault="00F233E6" w:rsidP="00F233E6">
      <w:r>
        <w:t xml:space="preserve">Cash </w:t>
      </w:r>
      <w:r w:rsidR="000B02EA">
        <w:t xml:space="preserve">or in-kind </w:t>
      </w:r>
      <w:r>
        <w:t>contributions to your project are not required but are encouraged</w:t>
      </w:r>
      <w:r w:rsidR="0071367E" w:rsidRPr="0071367E">
        <w:t xml:space="preserve"> noting that </w:t>
      </w:r>
      <w:r w:rsidR="0071367E">
        <w:t>in-kind</w:t>
      </w:r>
      <w:r w:rsidR="0071367E" w:rsidRPr="0071367E">
        <w:t xml:space="preserve"> </w:t>
      </w:r>
      <w:r w:rsidR="0001786A">
        <w:t xml:space="preserve">contributions do </w:t>
      </w:r>
      <w:r w:rsidR="0071367E" w:rsidRPr="0071367E">
        <w:t>not constitute eligible expenditure</w:t>
      </w:r>
      <w:r>
        <w:t xml:space="preserve">. Other funding </w:t>
      </w:r>
      <w:r w:rsidR="002A7145">
        <w:t xml:space="preserve">can </w:t>
      </w:r>
      <w:r>
        <w:t>come</w:t>
      </w:r>
      <w:r w:rsidR="002A7145">
        <w:t xml:space="preserve"> from any source</w:t>
      </w:r>
      <w:r>
        <w:t xml:space="preserve"> excluding other </w:t>
      </w:r>
      <w:r w:rsidR="000B02EA">
        <w:t>C</w:t>
      </w:r>
      <w:r>
        <w:t>ommonwealth government grants.</w:t>
      </w:r>
      <w:r w:rsidR="002A7145">
        <w:t xml:space="preserve"> </w:t>
      </w:r>
      <w:r w:rsidR="00263CA7">
        <w:t>Where you receive a cash contribution from another source (e.g. state government), you must provide formal documentation confirming the cash contribution and attach it to your application.</w:t>
      </w:r>
    </w:p>
    <w:p w14:paraId="1210FF36" w14:textId="7E363B92" w:rsidR="002A7145" w:rsidRDefault="00F233E6" w:rsidP="002A7145">
      <w:r>
        <w:t>Your contribution can also come from the Aboriginal Benefits Account, Financial Assistance Grants to local government, and repayable loans from organisations such as Indigenous Business Australia and the Northern Australia Infrastructure Facility</w:t>
      </w:r>
      <w:r w:rsidR="00A2713A">
        <w:t>.</w:t>
      </w:r>
      <w:r>
        <w:t xml:space="preserve"> </w:t>
      </w:r>
      <w:r w:rsidR="00FB3B4C">
        <w:t xml:space="preserve">You should </w:t>
      </w:r>
      <w:r>
        <w:t xml:space="preserve">check the individual agreements to ensure you </w:t>
      </w:r>
      <w:proofErr w:type="gramStart"/>
      <w:r>
        <w:t>can</w:t>
      </w:r>
      <w:proofErr w:type="gramEnd"/>
      <w:r>
        <w:t xml:space="preserve"> use the funds </w:t>
      </w:r>
      <w:r w:rsidR="00A2713A">
        <w:t xml:space="preserve">for </w:t>
      </w:r>
      <w:r>
        <w:t xml:space="preserve">your proposed project. </w:t>
      </w:r>
    </w:p>
    <w:p w14:paraId="311B6913" w14:textId="77777777" w:rsidR="002A7145" w:rsidRDefault="00D43D17" w:rsidP="00D43D17">
      <w:bookmarkStart w:id="31" w:name="_Toc496536653"/>
      <w:bookmarkStart w:id="32" w:name="_Toc531277480"/>
      <w:bookmarkStart w:id="33" w:name="_Toc955290"/>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 </w:t>
      </w:r>
      <w:r w:rsidR="003B478E" w:rsidRPr="003B478E">
        <w:t xml:space="preserve">Building Resilient Regional Leaders Initiative </w:t>
      </w:r>
      <w:r>
        <w:t>grant or the other Commonwealth grant.</w:t>
      </w:r>
    </w:p>
    <w:p w14:paraId="039AC90F" w14:textId="77777777" w:rsidR="00A04E7B" w:rsidRDefault="00A04E7B" w:rsidP="00D50CA1">
      <w:pPr>
        <w:pStyle w:val="Heading3"/>
      </w:pPr>
      <w:bookmarkStart w:id="34" w:name="_Toc61619891"/>
      <w:bookmarkStart w:id="35" w:name="_Toc78802389"/>
      <w:r>
        <w:t xml:space="preserve">Project </w:t>
      </w:r>
      <w:r w:rsidR="00476A36" w:rsidRPr="005A61FE">
        <w:t>period</w:t>
      </w:r>
      <w:bookmarkEnd w:id="31"/>
      <w:bookmarkEnd w:id="32"/>
      <w:bookmarkEnd w:id="33"/>
      <w:bookmarkEnd w:id="34"/>
      <w:bookmarkEnd w:id="35"/>
    </w:p>
    <w:p w14:paraId="641FFF0B" w14:textId="4CBB5E1C" w:rsidR="005242BA" w:rsidRDefault="00A439FB" w:rsidP="005242BA">
      <w:r w:rsidRPr="006F4968">
        <w:t xml:space="preserve">The maximum </w:t>
      </w:r>
      <w:r w:rsidR="004143F3" w:rsidRPr="005A61FE">
        <w:t>project</w:t>
      </w:r>
      <w:r w:rsidRPr="006F4968">
        <w:t xml:space="preserve"> period </w:t>
      </w:r>
      <w:r w:rsidRPr="00B6630E">
        <w:t xml:space="preserve">is </w:t>
      </w:r>
      <w:r w:rsidR="00AC2703" w:rsidRPr="00B6630E">
        <w:t xml:space="preserve">up to </w:t>
      </w:r>
      <w:r w:rsidR="006D762F">
        <w:t>15</w:t>
      </w:r>
      <w:r w:rsidR="00BF5285" w:rsidRPr="00B6630E">
        <w:t xml:space="preserve"> </w:t>
      </w:r>
      <w:r w:rsidR="006D6E01" w:rsidRPr="00B6630E">
        <w:t>months</w:t>
      </w:r>
      <w:r w:rsidR="0017423B" w:rsidRPr="00B6630E">
        <w:t>.</w:t>
      </w:r>
    </w:p>
    <w:p w14:paraId="3A88247C" w14:textId="1F46CD60" w:rsidR="009A0990" w:rsidRDefault="00577D3F" w:rsidP="005242BA">
      <w:r>
        <w:t xml:space="preserve">You must complete your </w:t>
      </w:r>
      <w:r w:rsidRPr="000B02EA">
        <w:t>p</w:t>
      </w:r>
      <w:r w:rsidR="009A0990" w:rsidRPr="000B02EA">
        <w:t xml:space="preserve">roject </w:t>
      </w:r>
      <w:r w:rsidR="00461AAE" w:rsidRPr="00161C95">
        <w:t>by</w:t>
      </w:r>
      <w:r w:rsidR="009A0990" w:rsidRPr="00161C95">
        <w:t xml:space="preserve"> </w:t>
      </w:r>
      <w:r w:rsidR="00F233E6" w:rsidRPr="00161C95">
        <w:t>3</w:t>
      </w:r>
      <w:r w:rsidR="00CC3DFE">
        <w:t>1</w:t>
      </w:r>
      <w:r w:rsidR="00F233E6" w:rsidRPr="00161C95">
        <w:t xml:space="preserve"> </w:t>
      </w:r>
      <w:r w:rsidR="00CC3DFE">
        <w:t>May</w:t>
      </w:r>
      <w:r w:rsidR="00CC3DFE" w:rsidRPr="00161C95">
        <w:t xml:space="preserve"> </w:t>
      </w:r>
      <w:r w:rsidR="006D6E01" w:rsidRPr="00161C95">
        <w:t>2023</w:t>
      </w:r>
      <w:r w:rsidR="009A0990" w:rsidRPr="00161C95">
        <w:t>.</w:t>
      </w:r>
    </w:p>
    <w:p w14:paraId="13EC7A92" w14:textId="501E721C" w:rsidR="00285F58" w:rsidRPr="00DF637B" w:rsidRDefault="00285F58" w:rsidP="00D50CA1">
      <w:pPr>
        <w:pStyle w:val="Heading2"/>
      </w:pPr>
      <w:bookmarkStart w:id="36" w:name="_Toc530072971"/>
      <w:bookmarkStart w:id="37" w:name="_Toc496536654"/>
      <w:bookmarkStart w:id="38" w:name="_Toc531277481"/>
      <w:bookmarkStart w:id="39" w:name="_Toc955291"/>
      <w:bookmarkStart w:id="40" w:name="_Toc61619892"/>
      <w:bookmarkStart w:id="41" w:name="_Toc78802390"/>
      <w:bookmarkEnd w:id="24"/>
      <w:bookmarkEnd w:id="25"/>
      <w:bookmarkEnd w:id="36"/>
      <w:r>
        <w:t>Eligibility criteria</w:t>
      </w:r>
      <w:bookmarkEnd w:id="37"/>
      <w:bookmarkEnd w:id="38"/>
      <w:bookmarkEnd w:id="39"/>
      <w:bookmarkEnd w:id="40"/>
      <w:bookmarkEnd w:id="41"/>
    </w:p>
    <w:p w14:paraId="7226FE7D" w14:textId="77777777" w:rsidR="00C84E84" w:rsidRDefault="009D33F3" w:rsidP="00C84E84">
      <w:bookmarkStart w:id="42" w:name="_Ref437348317"/>
      <w:bookmarkStart w:id="43" w:name="_Ref437348323"/>
      <w:bookmarkStart w:id="44" w:name="_Ref437349175"/>
      <w:r>
        <w:t xml:space="preserve">We cannot consider your application if you do not satisfy all eligibility criteria. </w:t>
      </w:r>
    </w:p>
    <w:p w14:paraId="5CFDFE3D" w14:textId="07CDCF31" w:rsidR="00A35F51" w:rsidRDefault="001A6862" w:rsidP="00D50CA1">
      <w:pPr>
        <w:pStyle w:val="Heading3"/>
      </w:pPr>
      <w:bookmarkStart w:id="45" w:name="_Toc496536655"/>
      <w:bookmarkStart w:id="46" w:name="_Ref530054835"/>
      <w:bookmarkStart w:id="47" w:name="_Toc531277482"/>
      <w:bookmarkStart w:id="48" w:name="_Toc955292"/>
      <w:bookmarkStart w:id="49" w:name="_Toc61619893"/>
      <w:bookmarkStart w:id="50" w:name="_Toc78802391"/>
      <w:r>
        <w:t xml:space="preserve">Who </w:t>
      </w:r>
      <w:r w:rsidR="009F7B46">
        <w:t>is eligible?</w:t>
      </w:r>
      <w:bookmarkEnd w:id="42"/>
      <w:bookmarkEnd w:id="43"/>
      <w:bookmarkEnd w:id="44"/>
      <w:bookmarkEnd w:id="45"/>
      <w:bookmarkEnd w:id="46"/>
      <w:bookmarkEnd w:id="47"/>
      <w:bookmarkEnd w:id="48"/>
      <w:bookmarkEnd w:id="49"/>
      <w:bookmarkEnd w:id="50"/>
    </w:p>
    <w:p w14:paraId="170F5BAE" w14:textId="77777777" w:rsidR="00093BA1" w:rsidRDefault="00A35F51" w:rsidP="008D5C33">
      <w:pPr>
        <w:spacing w:after="80"/>
      </w:pPr>
      <w:r w:rsidRPr="00E162FF">
        <w:t xml:space="preserve">To </w:t>
      </w:r>
      <w:r w:rsidR="009F7B46">
        <w:t>be eligible you must</w:t>
      </w:r>
      <w:r w:rsidR="00B6306B">
        <w:t>:</w:t>
      </w:r>
    </w:p>
    <w:p w14:paraId="433CDCCE" w14:textId="77777777" w:rsidR="00093BA1" w:rsidRDefault="006B0D0E" w:rsidP="006416B1">
      <w:pPr>
        <w:pStyle w:val="ListBullet"/>
      </w:pPr>
      <w:r>
        <w:t>have an Australian Business Number (ABN</w:t>
      </w:r>
      <w:r w:rsidRPr="005A61FE">
        <w:t>)</w:t>
      </w:r>
      <w:r w:rsidR="006D6E01">
        <w:t xml:space="preserve"> </w:t>
      </w:r>
    </w:p>
    <w:p w14:paraId="10EFA654" w14:textId="77777777" w:rsidR="009F7B46" w:rsidRDefault="006B0D0E" w:rsidP="00EE0C0A">
      <w:pPr>
        <w:spacing w:after="80"/>
      </w:pPr>
      <w:proofErr w:type="gramStart"/>
      <w:r>
        <w:t>and</w:t>
      </w:r>
      <w:proofErr w:type="gramEnd"/>
      <w:r w:rsidR="009F7B46">
        <w:t xml:space="preserve"> be one of the following</w:t>
      </w:r>
      <w:r w:rsidR="00093BA1">
        <w:t xml:space="preserve"> entities</w:t>
      </w:r>
      <w:r w:rsidR="00B6306B">
        <w:t>:</w:t>
      </w:r>
    </w:p>
    <w:p w14:paraId="54CC8FAC" w14:textId="77777777" w:rsidR="006B0D0E" w:rsidRDefault="007D3D36" w:rsidP="00762BB3">
      <w:pPr>
        <w:pStyle w:val="ListBullet"/>
      </w:pPr>
      <w:r>
        <w:t>an entity</w:t>
      </w:r>
      <w:r w:rsidR="006B0D0E">
        <w:t xml:space="preserve"> incorporated in Australia</w:t>
      </w:r>
    </w:p>
    <w:p w14:paraId="46B0AB4D" w14:textId="77777777" w:rsidR="00D33D33" w:rsidRPr="000A271A" w:rsidRDefault="00D33D33" w:rsidP="00D33D33">
      <w:pPr>
        <w:pStyle w:val="ListBullet"/>
      </w:pPr>
      <w:r w:rsidRPr="000A271A">
        <w:t xml:space="preserve">a company </w:t>
      </w:r>
      <w:r w:rsidR="005B45DB">
        <w:t>limited</w:t>
      </w:r>
      <w:r w:rsidRPr="000A271A">
        <w:t xml:space="preserve"> by guarantee</w:t>
      </w:r>
    </w:p>
    <w:p w14:paraId="02A87F72" w14:textId="77777777" w:rsidR="009F7B46" w:rsidRDefault="009F7B46" w:rsidP="00762BB3">
      <w:pPr>
        <w:pStyle w:val="ListBullet"/>
      </w:pPr>
      <w:r>
        <w:t>a</w:t>
      </w:r>
      <w:r w:rsidR="00C06B9E">
        <w:t>n</w:t>
      </w:r>
      <w:r>
        <w:t xml:space="preserve"> </w:t>
      </w:r>
      <w:r w:rsidR="00C06B9E">
        <w:t xml:space="preserve">incorporated </w:t>
      </w:r>
      <w:r>
        <w:t>trustee on behalf of a trust</w:t>
      </w:r>
    </w:p>
    <w:p w14:paraId="152DDD0F" w14:textId="77777777" w:rsidR="00D33D33" w:rsidRDefault="00D33D33" w:rsidP="00D33D33">
      <w:pPr>
        <w:pStyle w:val="ListBullet"/>
      </w:pPr>
      <w:r w:rsidRPr="000A271A">
        <w:t>an incorporated association</w:t>
      </w:r>
    </w:p>
    <w:p w14:paraId="1B86351D" w14:textId="77777777"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06B0478C" w14:textId="2B3C53BD" w:rsidR="00160DFD" w:rsidRDefault="00722B13" w:rsidP="00762BB3">
      <w:pPr>
        <w:pStyle w:val="ListBullet"/>
      </w:pPr>
      <w:r>
        <w:lastRenderedPageBreak/>
        <w:t>a publicl</w:t>
      </w:r>
      <w:r w:rsidR="00762BB3">
        <w:t>y funded research organisation (PFRO)</w:t>
      </w:r>
      <w:r w:rsidR="006B0D0E">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3C2DC2">
        <w:t>14</w:t>
      </w:r>
      <w:r w:rsidR="007441B8">
        <w:fldChar w:fldCharType="end"/>
      </w:r>
    </w:p>
    <w:p w14:paraId="33B56734" w14:textId="77777777" w:rsidR="000B02EA" w:rsidRPr="00B9767E" w:rsidRDefault="000B02EA" w:rsidP="000B02EA">
      <w:pPr>
        <w:pStyle w:val="ListBullet"/>
      </w:pPr>
      <w:proofErr w:type="gramStart"/>
      <w:r w:rsidRPr="00B9767E">
        <w:t>an</w:t>
      </w:r>
      <w:proofErr w:type="gramEnd"/>
      <w:r w:rsidRPr="00B9767E">
        <w:t xml:space="preserve"> Indigenous Corporation (under the Corporation (Aboriginal and Torres Strait Islander) Act 2006 (</w:t>
      </w:r>
      <w:proofErr w:type="spellStart"/>
      <w:r w:rsidRPr="00B9767E">
        <w:t>Cth</w:t>
      </w:r>
      <w:proofErr w:type="spellEnd"/>
      <w:r w:rsidRPr="00B9767E">
        <w:t>)).</w:t>
      </w:r>
    </w:p>
    <w:p w14:paraId="51450936" w14:textId="7CE556D1"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06EA5">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3C2DC2">
        <w:t>7.2</w:t>
      </w:r>
      <w:r w:rsidR="009049DE" w:rsidRPr="005A61FE">
        <w:fldChar w:fldCharType="end"/>
      </w:r>
      <w:r w:rsidR="00DF1A74">
        <w:t>.</w:t>
      </w:r>
    </w:p>
    <w:p w14:paraId="607F35DB" w14:textId="77777777" w:rsidR="00C32C6B" w:rsidRDefault="00C32C6B" w:rsidP="00D50CA1">
      <w:pPr>
        <w:pStyle w:val="Heading3"/>
      </w:pPr>
      <w:bookmarkStart w:id="51" w:name="_Toc62217090"/>
      <w:bookmarkStart w:id="52" w:name="_Toc62219026"/>
      <w:bookmarkStart w:id="53" w:name="_Toc62217091"/>
      <w:bookmarkStart w:id="54" w:name="_Toc62219027"/>
      <w:bookmarkStart w:id="55" w:name="_Toc62217092"/>
      <w:bookmarkStart w:id="56" w:name="_Toc62219028"/>
      <w:bookmarkStart w:id="57" w:name="_Toc62217093"/>
      <w:bookmarkStart w:id="58" w:name="_Toc62219029"/>
      <w:bookmarkStart w:id="59" w:name="_Toc496536657"/>
      <w:bookmarkStart w:id="60" w:name="_Toc531277484"/>
      <w:bookmarkStart w:id="61" w:name="_Toc955294"/>
      <w:bookmarkStart w:id="62" w:name="_Toc61619896"/>
      <w:bookmarkStart w:id="63" w:name="_Toc78802392"/>
      <w:bookmarkStart w:id="64" w:name="_Toc164844264"/>
      <w:bookmarkStart w:id="65" w:name="_Toc383003257"/>
      <w:bookmarkEnd w:id="51"/>
      <w:bookmarkEnd w:id="52"/>
      <w:bookmarkEnd w:id="53"/>
      <w:bookmarkEnd w:id="54"/>
      <w:bookmarkEnd w:id="55"/>
      <w:bookmarkEnd w:id="56"/>
      <w:bookmarkEnd w:id="57"/>
      <w:bookmarkEnd w:id="58"/>
      <w:r>
        <w:t>Who is not eligible?</w:t>
      </w:r>
      <w:bookmarkEnd w:id="59"/>
      <w:bookmarkEnd w:id="60"/>
      <w:bookmarkEnd w:id="61"/>
      <w:bookmarkEnd w:id="62"/>
      <w:bookmarkEnd w:id="63"/>
    </w:p>
    <w:p w14:paraId="0B41F937"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378C6744" w14:textId="18D1F491" w:rsidR="005A0CCE" w:rsidRPr="005A61FE" w:rsidRDefault="005A0CCE" w:rsidP="005A0CCE">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3C2DC2">
        <w:t>4.1</w:t>
      </w:r>
      <w:r w:rsidRPr="005A61FE">
        <w:fldChar w:fldCharType="end"/>
      </w:r>
    </w:p>
    <w:p w14:paraId="7D02609C" w14:textId="49A02E8D" w:rsidR="00ED45BE" w:rsidRDefault="00ED45BE" w:rsidP="00ED45BE">
      <w:pPr>
        <w:pStyle w:val="ListBullet"/>
      </w:pPr>
      <w:r w:rsidRPr="000527A3">
        <w:t>an organisation, or your project partner is an organisation, included on the National Redress Scheme’s website on the list of ‘Institutions that have not joined or signified their intent to join the Scheme’ (</w:t>
      </w:r>
      <w:hyperlink r:id="rId20" w:history="1">
        <w:r w:rsidRPr="000527A3">
          <w:rPr>
            <w:rStyle w:val="Hyperlink"/>
          </w:rPr>
          <w:t>www.nationalredress.gov.au</w:t>
        </w:r>
      </w:hyperlink>
      <w:r w:rsidRPr="000527A3">
        <w:t>)</w:t>
      </w:r>
    </w:p>
    <w:p w14:paraId="44BD2A1D" w14:textId="2126A2D4" w:rsidR="001F5DC9" w:rsidRPr="000527A3" w:rsidRDefault="001F5DC9" w:rsidP="001F5DC9">
      <w:pPr>
        <w:pStyle w:val="ListBullet"/>
      </w:pPr>
      <w:proofErr w:type="gramStart"/>
      <w:r>
        <w:t>an</w:t>
      </w:r>
      <w:proofErr w:type="gramEnd"/>
      <w:r>
        <w:t xml:space="preserve"> employer of 100 or more employees that has </w:t>
      </w:r>
      <w:hyperlink r:id="rId21" w:history="1">
        <w:r w:rsidRPr="00AC71FA">
          <w:rPr>
            <w:rStyle w:val="Hyperlink"/>
          </w:rPr>
          <w:t>not complied</w:t>
        </w:r>
      </w:hyperlink>
      <w:r>
        <w:t xml:space="preserve"> with the </w:t>
      </w:r>
      <w:r w:rsidRPr="00AC71FA">
        <w:rPr>
          <w:i/>
        </w:rPr>
        <w:t>Workplace Gender Equality Act (2012)</w:t>
      </w:r>
      <w:r w:rsidRPr="00876973">
        <w:t>.</w:t>
      </w:r>
    </w:p>
    <w:p w14:paraId="5F413243" w14:textId="77777777" w:rsidR="00172BA3" w:rsidRDefault="00C32C6B" w:rsidP="00C32C6B">
      <w:pPr>
        <w:pStyle w:val="ListBullet"/>
      </w:pPr>
      <w:r w:rsidRPr="007F749D">
        <w:t>an individual</w:t>
      </w:r>
    </w:p>
    <w:p w14:paraId="63321C43" w14:textId="4DDEC936" w:rsidR="00172BA3" w:rsidRDefault="00E84D7D" w:rsidP="00C32C6B">
      <w:pPr>
        <w:pStyle w:val="ListBullet"/>
      </w:pPr>
      <w:r>
        <w:t xml:space="preserve">a </w:t>
      </w:r>
      <w:r w:rsidR="00172BA3" w:rsidRPr="007F749D">
        <w:t>partnership</w:t>
      </w:r>
    </w:p>
    <w:p w14:paraId="14733413" w14:textId="08B8687F" w:rsidR="00F52948" w:rsidRPr="005A61FE" w:rsidRDefault="00E84D7D" w:rsidP="00653895">
      <w:pPr>
        <w:pStyle w:val="ListBullet"/>
      </w:pPr>
      <w:r>
        <w:t xml:space="preserve">an </w:t>
      </w:r>
      <w:r w:rsidR="00F52948" w:rsidRPr="005A61FE">
        <w:t>unincorporated association</w:t>
      </w:r>
    </w:p>
    <w:p w14:paraId="2530589F" w14:textId="53D4666A" w:rsidR="00C32C6B" w:rsidRDefault="00E84D7D"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AC48DA0" w14:textId="77777777" w:rsidR="00C32C6B" w:rsidRDefault="00C32C6B" w:rsidP="00C32C6B">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717A0000" w14:textId="77777777" w:rsidR="001844D5" w:rsidRDefault="001844D5" w:rsidP="00C32C6B">
      <w:pPr>
        <w:pStyle w:val="ListBullet"/>
      </w:pPr>
      <w:proofErr w:type="gramStart"/>
      <w:r>
        <w:t>a</w:t>
      </w:r>
      <w:proofErr w:type="gramEnd"/>
      <w:r>
        <w:t xml:space="preserve"> non-corporate Commonwealth entity</w:t>
      </w:r>
      <w:r w:rsidR="001B0CF1">
        <w:t>.</w:t>
      </w:r>
    </w:p>
    <w:p w14:paraId="705EE7C6" w14:textId="77777777" w:rsidR="00E27755" w:rsidRDefault="00F52948" w:rsidP="00D50CA1">
      <w:pPr>
        <w:pStyle w:val="Heading2"/>
      </w:pPr>
      <w:bookmarkStart w:id="66" w:name="_Toc61430545"/>
      <w:bookmarkStart w:id="67" w:name="_Toc61431810"/>
      <w:bookmarkStart w:id="68" w:name="_Toc61430546"/>
      <w:bookmarkStart w:id="69" w:name="_Toc61431811"/>
      <w:bookmarkStart w:id="70" w:name="_Toc61430547"/>
      <w:bookmarkStart w:id="71" w:name="_Toc61431812"/>
      <w:bookmarkStart w:id="72" w:name="_Toc61430548"/>
      <w:bookmarkStart w:id="73" w:name="_Toc61431813"/>
      <w:bookmarkStart w:id="74" w:name="_Toc61430549"/>
      <w:bookmarkStart w:id="75" w:name="_Toc61431814"/>
      <w:bookmarkStart w:id="76" w:name="_Toc61430550"/>
      <w:bookmarkStart w:id="77" w:name="_Toc61431815"/>
      <w:bookmarkStart w:id="78" w:name="_Toc61430551"/>
      <w:bookmarkStart w:id="79" w:name="_Toc61431816"/>
      <w:bookmarkStart w:id="80" w:name="_Toc61430552"/>
      <w:bookmarkStart w:id="81" w:name="_Toc61431817"/>
      <w:bookmarkStart w:id="82" w:name="_Toc61430553"/>
      <w:bookmarkStart w:id="83" w:name="_Toc61431818"/>
      <w:bookmarkStart w:id="84" w:name="_Toc61430554"/>
      <w:bookmarkStart w:id="85" w:name="_Toc61431819"/>
      <w:bookmarkStart w:id="86" w:name="_Toc531277486"/>
      <w:bookmarkStart w:id="87" w:name="_Toc489952676"/>
      <w:bookmarkStart w:id="88" w:name="_Toc496536659"/>
      <w:bookmarkStart w:id="89" w:name="_Toc955296"/>
      <w:bookmarkStart w:id="90" w:name="_Toc61619897"/>
      <w:bookmarkStart w:id="91" w:name="_Toc7880239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5A61FE">
        <w:t xml:space="preserve">What </w:t>
      </w:r>
      <w:r w:rsidR="00082460">
        <w:t xml:space="preserve">the </w:t>
      </w:r>
      <w:r w:rsidR="00E27755">
        <w:t xml:space="preserve">grant </w:t>
      </w:r>
      <w:r w:rsidR="00082460">
        <w:t xml:space="preserve">money can be used </w:t>
      </w:r>
      <w:r w:rsidRPr="005A61FE">
        <w:t>for</w:t>
      </w:r>
      <w:bookmarkEnd w:id="86"/>
      <w:bookmarkEnd w:id="87"/>
      <w:bookmarkEnd w:id="88"/>
      <w:bookmarkEnd w:id="89"/>
      <w:bookmarkEnd w:id="90"/>
      <w:bookmarkEnd w:id="91"/>
    </w:p>
    <w:p w14:paraId="03EE86CD" w14:textId="77777777" w:rsidR="00E95540" w:rsidRPr="00C330AE" w:rsidRDefault="00E95540" w:rsidP="00D50CA1">
      <w:pPr>
        <w:pStyle w:val="Heading3"/>
      </w:pPr>
      <w:bookmarkStart w:id="92" w:name="_Toc530072978"/>
      <w:bookmarkStart w:id="93" w:name="_Toc530072979"/>
      <w:bookmarkStart w:id="94" w:name="_Toc530072980"/>
      <w:bookmarkStart w:id="95" w:name="_Toc530072981"/>
      <w:bookmarkStart w:id="96" w:name="_Toc530072982"/>
      <w:bookmarkStart w:id="97" w:name="_Toc530072983"/>
      <w:bookmarkStart w:id="98" w:name="_Toc530072984"/>
      <w:bookmarkStart w:id="99" w:name="_Toc530072985"/>
      <w:bookmarkStart w:id="100" w:name="_Toc530072986"/>
      <w:bookmarkStart w:id="101" w:name="_Toc530072987"/>
      <w:bookmarkStart w:id="102" w:name="_Toc530072988"/>
      <w:bookmarkStart w:id="103" w:name="_Ref468355814"/>
      <w:bookmarkStart w:id="104" w:name="_Toc496536661"/>
      <w:bookmarkStart w:id="105" w:name="_Toc531277487"/>
      <w:bookmarkStart w:id="106" w:name="_Toc955297"/>
      <w:bookmarkStart w:id="107" w:name="_Toc61619898"/>
      <w:bookmarkStart w:id="108" w:name="_Toc78802394"/>
      <w:bookmarkStart w:id="109" w:name="_Toc383003258"/>
      <w:bookmarkStart w:id="110" w:name="_Toc164844265"/>
      <w:bookmarkEnd w:id="64"/>
      <w:bookmarkEnd w:id="65"/>
      <w:bookmarkEnd w:id="92"/>
      <w:bookmarkEnd w:id="93"/>
      <w:bookmarkEnd w:id="94"/>
      <w:bookmarkEnd w:id="95"/>
      <w:bookmarkEnd w:id="96"/>
      <w:bookmarkEnd w:id="97"/>
      <w:bookmarkEnd w:id="98"/>
      <w:bookmarkEnd w:id="99"/>
      <w:bookmarkEnd w:id="100"/>
      <w:bookmarkEnd w:id="101"/>
      <w:bookmarkEnd w:id="102"/>
      <w:r w:rsidRPr="00C330AE">
        <w:t xml:space="preserve">Eligible </w:t>
      </w:r>
      <w:r w:rsidR="008A5CD2" w:rsidRPr="00C330AE">
        <w:t>a</w:t>
      </w:r>
      <w:r w:rsidRPr="00C330AE">
        <w:t>ctivities</w:t>
      </w:r>
      <w:bookmarkEnd w:id="103"/>
      <w:bookmarkEnd w:id="104"/>
      <w:bookmarkEnd w:id="105"/>
      <w:bookmarkEnd w:id="106"/>
      <w:bookmarkEnd w:id="107"/>
      <w:bookmarkEnd w:id="108"/>
    </w:p>
    <w:p w14:paraId="6400B0EE" w14:textId="1A639518" w:rsidR="00AC2703" w:rsidRDefault="00AC2703" w:rsidP="00AC2703">
      <w:pPr>
        <w:pStyle w:val="ListBullet"/>
        <w:numPr>
          <w:ilvl w:val="0"/>
          <w:numId w:val="0"/>
        </w:numPr>
        <w:spacing w:after="120"/>
        <w:ind w:left="360" w:hanging="360"/>
      </w:pPr>
      <w:r>
        <w:t xml:space="preserve">To be eligible your project must </w:t>
      </w:r>
      <w:r w:rsidRPr="00F05FC4">
        <w:t>have at least $250,000</w:t>
      </w:r>
      <w:r w:rsidRPr="005A61FE">
        <w:t xml:space="preserve"> in eligible expenditure</w:t>
      </w:r>
      <w:r>
        <w:t xml:space="preserve"> and should:</w:t>
      </w:r>
    </w:p>
    <w:p w14:paraId="16280447" w14:textId="77777777" w:rsidR="00397AE0" w:rsidRDefault="00E1594F" w:rsidP="00E1594F">
      <w:pPr>
        <w:pStyle w:val="ListBullet"/>
        <w:numPr>
          <w:ilvl w:val="0"/>
          <w:numId w:val="7"/>
        </w:numPr>
      </w:pPr>
      <w:r>
        <w:t xml:space="preserve">develop </w:t>
      </w:r>
      <w:r w:rsidR="00835917">
        <w:t xml:space="preserve">tailored, place based leadership training </w:t>
      </w:r>
      <w:r w:rsidR="0078561C">
        <w:t xml:space="preserve">that is co-designed </w:t>
      </w:r>
      <w:r w:rsidR="0078561C" w:rsidRPr="00B9767E">
        <w:t>with participants</w:t>
      </w:r>
      <w:r w:rsidR="0078561C">
        <w:t xml:space="preserve"> </w:t>
      </w:r>
      <w:r w:rsidR="00835917">
        <w:t>to support current and emerging leaders in developing their knowledge and resilience skills to best support their unique region</w:t>
      </w:r>
    </w:p>
    <w:p w14:paraId="1838DCF4" w14:textId="456822AB" w:rsidR="00397AE0" w:rsidRPr="00F05FC4" w:rsidRDefault="002A4267" w:rsidP="00F05FC4">
      <w:pPr>
        <w:pStyle w:val="ListBullet"/>
        <w:numPr>
          <w:ilvl w:val="0"/>
          <w:numId w:val="7"/>
        </w:numPr>
      </w:pPr>
      <w:r w:rsidRPr="00F05FC4">
        <w:t xml:space="preserve">deliver </w:t>
      </w:r>
      <w:r w:rsidR="00E1594F" w:rsidRPr="00F05FC4">
        <w:t xml:space="preserve">leadership </w:t>
      </w:r>
      <w:r w:rsidRPr="00F05FC4">
        <w:t xml:space="preserve">training </w:t>
      </w:r>
      <w:r w:rsidR="00F05FC4" w:rsidRPr="00F05FC4">
        <w:t xml:space="preserve">to </w:t>
      </w:r>
      <w:r w:rsidR="00397AE0" w:rsidRPr="00F05FC4">
        <w:rPr>
          <w:lang w:val="en-US"/>
        </w:rPr>
        <w:t>current and emerging leaders</w:t>
      </w:r>
      <w:r w:rsidR="00F44E90">
        <w:rPr>
          <w:lang w:val="en-US"/>
        </w:rPr>
        <w:t xml:space="preserve"> in</w:t>
      </w:r>
      <w:r w:rsidR="00F44E90" w:rsidRPr="00F44E90">
        <w:t xml:space="preserve"> </w:t>
      </w:r>
      <w:r w:rsidR="00F44E90">
        <w:t xml:space="preserve">groups </w:t>
      </w:r>
      <w:r w:rsidR="00D616E3">
        <w:t>of</w:t>
      </w:r>
      <w:r w:rsidR="00364914">
        <w:t xml:space="preserve"> </w:t>
      </w:r>
      <w:r w:rsidR="00F44E90">
        <w:t xml:space="preserve">approximately </w:t>
      </w:r>
      <w:r w:rsidR="00F44E90" w:rsidRPr="00F05FC4">
        <w:t xml:space="preserve">25 participants </w:t>
      </w:r>
      <w:r w:rsidR="00F44E90">
        <w:t xml:space="preserve">per cohort </w:t>
      </w:r>
      <w:r w:rsidR="00F44E90" w:rsidRPr="00F05FC4">
        <w:t xml:space="preserve">in up to 10 </w:t>
      </w:r>
      <w:r w:rsidR="00C806FF">
        <w:t xml:space="preserve">locations </w:t>
      </w:r>
      <w:r w:rsidR="00F44E90" w:rsidRPr="00F05FC4">
        <w:t xml:space="preserve">(refer to </w:t>
      </w:r>
      <w:r w:rsidR="00C806FF">
        <w:t xml:space="preserve">section </w:t>
      </w:r>
      <w:r w:rsidR="001C64F8">
        <w:t>2.1</w:t>
      </w:r>
      <w:r w:rsidR="00F44E90" w:rsidRPr="00F05FC4">
        <w:t>)</w:t>
      </w:r>
      <w:r w:rsidR="00206EA5">
        <w:t xml:space="preserve"> and</w:t>
      </w:r>
      <w:r w:rsidR="00F44E90">
        <w:t xml:space="preserve"> </w:t>
      </w:r>
      <w:r w:rsidR="00206EA5">
        <w:t xml:space="preserve">include </w:t>
      </w:r>
      <w:r w:rsidR="00F44E90">
        <w:t>participants who are</w:t>
      </w:r>
      <w:r w:rsidR="00F44E90">
        <w:rPr>
          <w:lang w:val="en-US"/>
        </w:rPr>
        <w:t>:</w:t>
      </w:r>
    </w:p>
    <w:p w14:paraId="58814937" w14:textId="77777777" w:rsidR="00397AE0" w:rsidRPr="00F05FC4" w:rsidRDefault="00F05FC4" w:rsidP="00397AE0">
      <w:pPr>
        <w:pStyle w:val="ListBullet"/>
        <w:numPr>
          <w:ilvl w:val="1"/>
          <w:numId w:val="7"/>
        </w:numPr>
      </w:pPr>
      <w:r w:rsidRPr="00F05FC4">
        <w:rPr>
          <w:lang w:val="en-US"/>
        </w:rPr>
        <w:t xml:space="preserve">volunteers and </w:t>
      </w:r>
      <w:r w:rsidR="00397AE0" w:rsidRPr="00F05FC4">
        <w:rPr>
          <w:lang w:val="en-US"/>
        </w:rPr>
        <w:t xml:space="preserve">employees </w:t>
      </w:r>
      <w:r w:rsidRPr="00F05FC4">
        <w:rPr>
          <w:lang w:val="en-US"/>
        </w:rPr>
        <w:t>of local government</w:t>
      </w:r>
      <w:r w:rsidR="00397AE0" w:rsidRPr="00F05FC4">
        <w:rPr>
          <w:lang w:val="en-US"/>
        </w:rPr>
        <w:t>, communi</w:t>
      </w:r>
      <w:r w:rsidRPr="00F05FC4">
        <w:rPr>
          <w:lang w:val="en-US"/>
        </w:rPr>
        <w:t xml:space="preserve">ty </w:t>
      </w:r>
      <w:proofErr w:type="spellStart"/>
      <w:r w:rsidRPr="00F05FC4">
        <w:rPr>
          <w:lang w:val="en-US"/>
        </w:rPr>
        <w:t>organisations</w:t>
      </w:r>
      <w:proofErr w:type="spellEnd"/>
      <w:r w:rsidRPr="00F05FC4">
        <w:rPr>
          <w:lang w:val="en-US"/>
        </w:rPr>
        <w:t xml:space="preserve"> and businesses</w:t>
      </w:r>
      <w:r w:rsidR="00397AE0" w:rsidRPr="00F05FC4">
        <w:rPr>
          <w:lang w:val="en-US"/>
        </w:rPr>
        <w:t xml:space="preserve"> </w:t>
      </w:r>
    </w:p>
    <w:p w14:paraId="72E2B53E" w14:textId="04B4B872" w:rsidR="00397AE0" w:rsidRPr="00F05FC4" w:rsidRDefault="00397AE0" w:rsidP="00397AE0">
      <w:pPr>
        <w:pStyle w:val="ListBullet"/>
        <w:numPr>
          <w:ilvl w:val="1"/>
          <w:numId w:val="7"/>
        </w:numPr>
      </w:pPr>
      <w:r w:rsidRPr="00F05FC4">
        <w:t>drawn from diverse groups, including women, young people, people from culturally and linguistically diverse backgrounds, and Indigenous Australians</w:t>
      </w:r>
    </w:p>
    <w:p w14:paraId="7E500BCC" w14:textId="77777777" w:rsidR="00F05FC4" w:rsidRPr="00F05FC4" w:rsidRDefault="00F44E90" w:rsidP="00F05FC4">
      <w:pPr>
        <w:pStyle w:val="ListBullet"/>
        <w:numPr>
          <w:ilvl w:val="1"/>
          <w:numId w:val="7"/>
        </w:numPr>
        <w:rPr>
          <w:b/>
          <w:color w:val="4F6228" w:themeColor="accent3" w:themeShade="80"/>
        </w:rPr>
      </w:pPr>
      <w:r>
        <w:rPr>
          <w:iCs/>
          <w:lang w:val="en-US"/>
        </w:rPr>
        <w:t xml:space="preserve">involved </w:t>
      </w:r>
      <w:r w:rsidR="00F05FC4" w:rsidRPr="00F05FC4">
        <w:rPr>
          <w:iCs/>
          <w:lang w:val="en-US"/>
        </w:rPr>
        <w:t>in their local community’s recovery from COVID-19, natural disaster or other crisis</w:t>
      </w:r>
      <w:r>
        <w:rPr>
          <w:iCs/>
          <w:lang w:val="en-US"/>
        </w:rPr>
        <w:t xml:space="preserve"> </w:t>
      </w:r>
      <w:r w:rsidR="00F05FC4" w:rsidRPr="00F05FC4">
        <w:rPr>
          <w:iCs/>
          <w:lang w:val="en-US"/>
        </w:rPr>
        <w:t>through volunteering or their employment or business activities</w:t>
      </w:r>
    </w:p>
    <w:p w14:paraId="5FE1901C" w14:textId="4706CC3E" w:rsidR="00EC4333" w:rsidRDefault="00397AE0" w:rsidP="00F05FC4">
      <w:pPr>
        <w:pStyle w:val="ListBullet"/>
        <w:numPr>
          <w:ilvl w:val="1"/>
          <w:numId w:val="7"/>
        </w:numPr>
      </w:pPr>
      <w:r w:rsidRPr="00F05FC4">
        <w:t>motivated to build on skills</w:t>
      </w:r>
      <w:r w:rsidR="00F05FC4" w:rsidRPr="00F05FC4">
        <w:rPr>
          <w:iCs/>
          <w:lang w:val="en-US"/>
        </w:rPr>
        <w:t xml:space="preserve"> for future challenges</w:t>
      </w:r>
      <w:r w:rsidRPr="00F05FC4">
        <w:t>, interested in widening their networks, and willing and able to commit the time and effort to the course requirements</w:t>
      </w:r>
    </w:p>
    <w:p w14:paraId="6B627DE0" w14:textId="77777777" w:rsidR="00EC4333" w:rsidRPr="005A61FE" w:rsidRDefault="00EC4333" w:rsidP="00EC4333">
      <w:pPr>
        <w:pStyle w:val="ListBullet"/>
        <w:numPr>
          <w:ilvl w:val="1"/>
          <w:numId w:val="10"/>
        </w:numPr>
      </w:pPr>
      <w:r>
        <w:t xml:space="preserve">aged 18 years or over </w:t>
      </w:r>
      <w:r w:rsidRPr="00F53A3F">
        <w:t xml:space="preserve"> </w:t>
      </w:r>
    </w:p>
    <w:p w14:paraId="3C83F64F" w14:textId="3197E2E3" w:rsidR="00E1594F" w:rsidRDefault="000B02EA" w:rsidP="00F05FC4">
      <w:pPr>
        <w:pStyle w:val="ListBullet"/>
      </w:pPr>
      <w:r w:rsidRPr="00B9767E">
        <w:t>include the parti</w:t>
      </w:r>
      <w:r w:rsidR="00E1594F">
        <w:t>cipation of local experts (e.g.</w:t>
      </w:r>
      <w:r w:rsidRPr="00B9767E">
        <w:t xml:space="preserve"> academics</w:t>
      </w:r>
      <w:r w:rsidR="007006CB" w:rsidRPr="007006CB">
        <w:t xml:space="preserve"> </w:t>
      </w:r>
      <w:r w:rsidR="007006CB" w:rsidRPr="00B9767E">
        <w:t>or psychologists</w:t>
      </w:r>
      <w:r w:rsidRPr="00B9767E">
        <w:t xml:space="preserve">) to facilitate </w:t>
      </w:r>
      <w:r w:rsidR="00746978">
        <w:t xml:space="preserve">a </w:t>
      </w:r>
      <w:r w:rsidR="00101363">
        <w:t>regional development approach</w:t>
      </w:r>
      <w:r w:rsidR="00AB11A6">
        <w:t xml:space="preserve"> to </w:t>
      </w:r>
      <w:r w:rsidRPr="00B9767E">
        <w:t>masterclasses</w:t>
      </w:r>
      <w:r w:rsidR="006F218E">
        <w:t xml:space="preserve"> </w:t>
      </w:r>
      <w:r w:rsidR="001C64F8">
        <w:t>and</w:t>
      </w:r>
      <w:r w:rsidRPr="00B9767E">
        <w:t xml:space="preserve"> to facilitate leadership aptitude awareness sessions</w:t>
      </w:r>
    </w:p>
    <w:p w14:paraId="2D8CF8F6" w14:textId="77777777" w:rsidR="00D76B42" w:rsidRDefault="000B02EA" w:rsidP="00F05FC4">
      <w:pPr>
        <w:pStyle w:val="ListBullet"/>
      </w:pPr>
      <w:r w:rsidRPr="00B9767E">
        <w:t xml:space="preserve">develop strong </w:t>
      </w:r>
      <w:r w:rsidR="00F9578D">
        <w:t xml:space="preserve">and enduring </w:t>
      </w:r>
      <w:r w:rsidRPr="00B9767E">
        <w:t xml:space="preserve">local and regional networks and connections between course participants </w:t>
      </w:r>
      <w:r w:rsidR="00F9578D">
        <w:t xml:space="preserve">within each region </w:t>
      </w:r>
      <w:r w:rsidRPr="00B9767E">
        <w:t>(past and present), mentors, and community organisations and businesses</w:t>
      </w:r>
      <w:r w:rsidR="00F05FC4">
        <w:t xml:space="preserve"> by</w:t>
      </w:r>
      <w:r w:rsidR="00D76B42">
        <w:t>:</w:t>
      </w:r>
    </w:p>
    <w:p w14:paraId="1437BB0E" w14:textId="77777777" w:rsidR="00D76B42" w:rsidRDefault="00D76B42" w:rsidP="00D76B42">
      <w:pPr>
        <w:pStyle w:val="ListBullet"/>
        <w:numPr>
          <w:ilvl w:val="1"/>
          <w:numId w:val="10"/>
        </w:numPr>
      </w:pPr>
      <w:r>
        <w:lastRenderedPageBreak/>
        <w:t>hosting networking events</w:t>
      </w:r>
      <w:r w:rsidR="000B02EA" w:rsidRPr="00B9767E">
        <w:t xml:space="preserve"> </w:t>
      </w:r>
    </w:p>
    <w:p w14:paraId="390FB8B7" w14:textId="77777777" w:rsidR="00D76B42" w:rsidRDefault="000B02EA" w:rsidP="00D76B42">
      <w:pPr>
        <w:pStyle w:val="ListBullet"/>
        <w:numPr>
          <w:ilvl w:val="1"/>
          <w:numId w:val="10"/>
        </w:numPr>
      </w:pPr>
      <w:r w:rsidRPr="00B9767E">
        <w:t xml:space="preserve">running a mentoring program between participants and prominent </w:t>
      </w:r>
      <w:r w:rsidR="00D76B42">
        <w:t>local leaders</w:t>
      </w:r>
    </w:p>
    <w:p w14:paraId="2B2E19E6" w14:textId="77777777" w:rsidR="00D76B42" w:rsidRDefault="000B02EA" w:rsidP="00D76B42">
      <w:pPr>
        <w:pStyle w:val="ListBullet"/>
        <w:numPr>
          <w:ilvl w:val="1"/>
          <w:numId w:val="10"/>
        </w:numPr>
      </w:pPr>
      <w:r w:rsidRPr="00B9767E">
        <w:t>encouraging the participation of local community and business groups to facilitate workshops</w:t>
      </w:r>
    </w:p>
    <w:p w14:paraId="22A46918" w14:textId="77777777" w:rsidR="000B02EA" w:rsidRPr="00B9767E" w:rsidRDefault="000B02EA" w:rsidP="00D76B42">
      <w:pPr>
        <w:pStyle w:val="ListBullet"/>
        <w:numPr>
          <w:ilvl w:val="1"/>
          <w:numId w:val="10"/>
        </w:numPr>
      </w:pPr>
      <w:r w:rsidRPr="00B9767E">
        <w:t>establishing an alumni network</w:t>
      </w:r>
      <w:r w:rsidR="00D76B42">
        <w:t xml:space="preserve"> </w:t>
      </w:r>
      <w:r w:rsidR="00F9578D">
        <w:t>and delivering projects that rely on and deepen regional networks as part of the learning activity</w:t>
      </w:r>
    </w:p>
    <w:p w14:paraId="48C3673D" w14:textId="77777777" w:rsidR="00C17E72" w:rsidRDefault="00C17E72" w:rsidP="00D50CA1">
      <w:pPr>
        <w:pStyle w:val="Heading3"/>
      </w:pPr>
      <w:bookmarkStart w:id="111" w:name="_Toc61336847"/>
      <w:bookmarkStart w:id="112" w:name="_Toc61344454"/>
      <w:bookmarkStart w:id="113" w:name="_Toc530072991"/>
      <w:bookmarkStart w:id="114" w:name="_Toc530072992"/>
      <w:bookmarkStart w:id="115" w:name="_Toc530072993"/>
      <w:bookmarkStart w:id="116" w:name="_Toc530072995"/>
      <w:bookmarkStart w:id="117" w:name="_Ref468355804"/>
      <w:bookmarkStart w:id="118" w:name="_Toc496536662"/>
      <w:bookmarkStart w:id="119" w:name="_Toc531277489"/>
      <w:bookmarkStart w:id="120" w:name="_Toc955299"/>
      <w:bookmarkStart w:id="121" w:name="_Toc61619899"/>
      <w:bookmarkStart w:id="122" w:name="_Toc78802395"/>
      <w:bookmarkEnd w:id="111"/>
      <w:bookmarkEnd w:id="112"/>
      <w:bookmarkEnd w:id="113"/>
      <w:bookmarkEnd w:id="114"/>
      <w:bookmarkEnd w:id="115"/>
      <w:bookmarkEnd w:id="116"/>
      <w:r>
        <w:t xml:space="preserve">Eligible </w:t>
      </w:r>
      <w:r w:rsidR="001F215C">
        <w:t>e</w:t>
      </w:r>
      <w:r w:rsidR="00490C48">
        <w:t>xpenditure</w:t>
      </w:r>
      <w:bookmarkEnd w:id="117"/>
      <w:bookmarkEnd w:id="118"/>
      <w:bookmarkEnd w:id="119"/>
      <w:bookmarkEnd w:id="120"/>
      <w:bookmarkEnd w:id="121"/>
      <w:bookmarkEnd w:id="122"/>
    </w:p>
    <w:p w14:paraId="0B5C6AE0"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737CD370" w14:textId="2AE7FF20" w:rsidR="0083249D" w:rsidRPr="0083249D" w:rsidRDefault="0083249D" w:rsidP="0083249D">
      <w:pPr>
        <w:spacing w:before="0" w:after="0" w:line="240" w:lineRule="auto"/>
        <w:rPr>
          <w:rFonts w:ascii="Calibri" w:hAnsi="Calibri"/>
          <w:iCs w:val="0"/>
          <w:szCs w:val="22"/>
        </w:rPr>
      </w:pPr>
      <w:r w:rsidRPr="0083249D">
        <w:t xml:space="preserve">We encourage the engagement of Indigenous organisations and businesses in your project and supply chains. This includes access to expertise, employment of Aboriginal and Torres Strait Islander peoples and procurement of services and materials. </w:t>
      </w:r>
    </w:p>
    <w:p w14:paraId="16C85525" w14:textId="77777777" w:rsidR="0083249D" w:rsidRDefault="0083249D" w:rsidP="00754B96">
      <w:pPr>
        <w:spacing w:before="0" w:after="0" w:line="240" w:lineRule="auto"/>
      </w:pPr>
    </w:p>
    <w:p w14:paraId="1E771DD2" w14:textId="77777777" w:rsidR="008A650B" w:rsidRPr="008A650B" w:rsidRDefault="00FE5602" w:rsidP="008D5C33">
      <w:pPr>
        <w:spacing w:after="80"/>
      </w:pPr>
      <w:r>
        <w:t>Eligible expenditure items are</w:t>
      </w:r>
      <w:r w:rsidR="00B6306B">
        <w:t>:</w:t>
      </w:r>
    </w:p>
    <w:p w14:paraId="5ABFCFAA" w14:textId="77777777" w:rsidR="00561A6A" w:rsidRDefault="00561A6A" w:rsidP="00561A6A">
      <w:pPr>
        <w:pStyle w:val="ListBullet"/>
      </w:pPr>
      <w:proofErr w:type="gramStart"/>
      <w:r>
        <w:t>direct</w:t>
      </w:r>
      <w:proofErr w:type="gramEnd"/>
      <w:r>
        <w:t xml:space="preserve"> labour costs of employees you directly employ on the core elements of the project. We consider a person an employee when you pay them a regular salary or wage, out of which you make regular tax instalment deductions</w:t>
      </w:r>
    </w:p>
    <w:p w14:paraId="0B8E8673" w14:textId="77777777" w:rsidR="00561A6A" w:rsidRDefault="00561A6A" w:rsidP="00561A6A">
      <w:pPr>
        <w:pStyle w:val="ListBullet"/>
      </w:pPr>
      <w:r>
        <w:t>up to 30% labour on costs to cover employer paid superannuation, payroll tax, workers compensation insurance, and overheads such as office rent and the provision of computers for staff directly working on the project</w:t>
      </w:r>
    </w:p>
    <w:p w14:paraId="75C8AD82" w14:textId="77777777" w:rsidR="00561A6A" w:rsidRDefault="00561A6A" w:rsidP="00561A6A">
      <w:pPr>
        <w:pStyle w:val="ListBullet"/>
      </w:pPr>
      <w:r>
        <w:t xml:space="preserve">contract expenditure </w:t>
      </w:r>
      <w:r w:rsidR="000B02EA" w:rsidRPr="00B9767E">
        <w:t>(i.e.</w:t>
      </w:r>
      <w:r w:rsidR="0094104D">
        <w:t xml:space="preserve"> </w:t>
      </w:r>
      <w:r>
        <w:t>the cost of any agreed project activities that you contract to others</w:t>
      </w:r>
    </w:p>
    <w:p w14:paraId="2EB55C39" w14:textId="77777777" w:rsidR="00561A6A" w:rsidRDefault="00561A6A" w:rsidP="00561A6A">
      <w:pPr>
        <w:pStyle w:val="ListBullet"/>
      </w:pPr>
      <w:r>
        <w:t>domestic travel limited to the reasonable cost of accommodation and transportation required to conduct agreed project activities in Australia</w:t>
      </w:r>
    </w:p>
    <w:p w14:paraId="7E9FC441" w14:textId="77777777" w:rsidR="00561A6A" w:rsidRDefault="00561A6A" w:rsidP="00561A6A">
      <w:pPr>
        <w:pStyle w:val="ListBullet"/>
      </w:pPr>
      <w:r>
        <w:t>staff training that directly supports the achievement of project outcomes</w:t>
      </w:r>
    </w:p>
    <w:p w14:paraId="5238F1BD" w14:textId="77777777" w:rsidR="00851641" w:rsidRDefault="00851641" w:rsidP="00851641">
      <w:pPr>
        <w:pStyle w:val="ListBullet"/>
      </w:pPr>
      <w:r w:rsidRPr="00851641">
        <w:t xml:space="preserve">marketing related </w:t>
      </w:r>
      <w:r>
        <w:t>costs</w:t>
      </w:r>
      <w:r w:rsidRPr="00851641">
        <w:t xml:space="preserve"> </w:t>
      </w:r>
      <w:r>
        <w:t>to</w:t>
      </w:r>
      <w:r w:rsidRPr="00851641">
        <w:t xml:space="preserve"> identify and enrol</w:t>
      </w:r>
      <w:r>
        <w:t xml:space="preserve"> </w:t>
      </w:r>
      <w:r w:rsidRPr="00851641">
        <w:t>participant</w:t>
      </w:r>
      <w:r>
        <w:t xml:space="preserve">s </w:t>
      </w:r>
    </w:p>
    <w:p w14:paraId="6D9ED0E0" w14:textId="77777777" w:rsidR="00561A6A" w:rsidRDefault="00561A6A" w:rsidP="00561A6A">
      <w:pPr>
        <w:pStyle w:val="ListBullet"/>
      </w:pPr>
      <w:r>
        <w:t>materials development costs, including creative development</w:t>
      </w:r>
    </w:p>
    <w:p w14:paraId="00C00CD4" w14:textId="77777777" w:rsidR="00FE7257" w:rsidRPr="00561A6A" w:rsidRDefault="00FE7257" w:rsidP="00FE5602">
      <w:pPr>
        <w:pStyle w:val="ListBullet"/>
        <w:spacing w:after="120"/>
      </w:pPr>
      <w:r w:rsidRPr="00561A6A">
        <w:t>the cost of an independent audit of project expenditure (where we request one) up to a maximum of 1 per cent of tot</w:t>
      </w:r>
      <w:r w:rsidR="00561A6A" w:rsidRPr="00561A6A">
        <w:t>al eligible project expenditure</w:t>
      </w:r>
    </w:p>
    <w:p w14:paraId="62B8C069" w14:textId="77777777" w:rsidR="00561A6A" w:rsidRPr="00561A6A" w:rsidRDefault="00561A6A" w:rsidP="00561A6A">
      <w:pPr>
        <w:pStyle w:val="ListBullet"/>
      </w:pPr>
      <w:proofErr w:type="gramStart"/>
      <w:r>
        <w:t>other</w:t>
      </w:r>
      <w:proofErr w:type="gramEnd"/>
      <w:r>
        <w:t xml:space="preserve"> eligible expenditure as approved by the Program Delegate.</w:t>
      </w:r>
    </w:p>
    <w:p w14:paraId="6A74C950" w14:textId="164AB7FF" w:rsidR="00FF286D" w:rsidRDefault="00FF286D" w:rsidP="008C3E4C">
      <w:pPr>
        <w:pStyle w:val="ListBullet"/>
        <w:numPr>
          <w:ilvl w:val="0"/>
          <w:numId w:val="0"/>
        </w:numPr>
      </w:pPr>
      <w:r w:rsidRPr="00FF286D">
        <w:rPr>
          <w:iCs/>
        </w:rPr>
        <w:t xml:space="preserve">Eligible air transportation is limited to the economy class fare for each sector travelled; where non-economy class air transport </w:t>
      </w:r>
      <w:proofErr w:type="gramStart"/>
      <w:r w:rsidRPr="00FF286D">
        <w:rPr>
          <w:iCs/>
        </w:rPr>
        <w:t>is used</w:t>
      </w:r>
      <w:proofErr w:type="gramEnd"/>
      <w:r w:rsidRPr="00FF286D">
        <w:rPr>
          <w:iCs/>
        </w:rPr>
        <w:t xml:space="preserve"> only the equivalent of an economy fare for that sector is eligible expenditure. Where non-economy class air transport is used, the grantee will require evidence showing what an economy </w:t>
      </w:r>
      <w:proofErr w:type="gramStart"/>
      <w:r w:rsidRPr="00FF286D">
        <w:rPr>
          <w:iCs/>
        </w:rPr>
        <w:t>air fare</w:t>
      </w:r>
      <w:proofErr w:type="gramEnd"/>
      <w:r w:rsidRPr="00FF286D">
        <w:rPr>
          <w:iCs/>
        </w:rPr>
        <w:t xml:space="preserve"> costs at the time of travel.</w:t>
      </w:r>
    </w:p>
    <w:p w14:paraId="64BA5A1B" w14:textId="77777777" w:rsidR="00E27755" w:rsidRDefault="00E27755" w:rsidP="00E27755">
      <w:r w:rsidRPr="0083249D">
        <w:t xml:space="preserve">We may update the </w:t>
      </w:r>
      <w:r w:rsidR="00491C6B" w:rsidRPr="0083249D">
        <w:t>guidance</w:t>
      </w:r>
      <w:r w:rsidRPr="0083249D">
        <w:t xml:space="preserve"> on eligible and ineligible expenditure from time to time. If your application is successful, the version in place when you submitted your application applies to your project.</w:t>
      </w:r>
    </w:p>
    <w:p w14:paraId="5C1F9A92"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379A7EF"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 a</w:t>
      </w:r>
      <w:r w:rsidR="00867317" w:rsidRPr="002A4267">
        <w:t xml:space="preserve"> </w:t>
      </w:r>
      <w:r w:rsidR="00284DC7" w:rsidRPr="002A4267">
        <w:t>manager</w:t>
      </w:r>
      <w:r w:rsidR="00284DC7">
        <w:t xml:space="preserve">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2D2C4DF2" w14:textId="77777777" w:rsidR="00FE5602" w:rsidRDefault="00FE5602" w:rsidP="008D5C33">
      <w:pPr>
        <w:spacing w:after="80"/>
      </w:pPr>
      <w:r>
        <w:t>To be eligible, expenditure must</w:t>
      </w:r>
      <w:r w:rsidR="00B6306B">
        <w:t>:</w:t>
      </w:r>
    </w:p>
    <w:p w14:paraId="17B719C1" w14:textId="77777777" w:rsidR="00FE5602" w:rsidRDefault="00E27755" w:rsidP="00FE5602">
      <w:pPr>
        <w:pStyle w:val="ListBullet"/>
      </w:pPr>
      <w:r>
        <w:t>be a direct cost of the project</w:t>
      </w:r>
    </w:p>
    <w:p w14:paraId="6663B69C"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1A61730A" w14:textId="77777777"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2786FD7B" w14:textId="77777777" w:rsidR="00EF53D9" w:rsidRDefault="00EF53D9" w:rsidP="00EF53D9">
      <w:bookmarkStart w:id="123" w:name="_Toc496536663"/>
      <w:r>
        <w:t>You must not commence your project until you execute a grant agreement with the Commonwealth.</w:t>
      </w:r>
    </w:p>
    <w:p w14:paraId="00B73007" w14:textId="77777777" w:rsidR="00F05FC4" w:rsidRDefault="00F05FC4" w:rsidP="00F05FC4">
      <w:pPr>
        <w:pStyle w:val="Heading3"/>
      </w:pPr>
      <w:bookmarkStart w:id="124" w:name="_Toc78802396"/>
      <w:r>
        <w:t>Ineligible expenditure</w:t>
      </w:r>
      <w:bookmarkEnd w:id="124"/>
    </w:p>
    <w:p w14:paraId="0EBA35F1" w14:textId="77777777" w:rsidR="00F05FC4" w:rsidDel="004913A1" w:rsidRDefault="00F05FC4" w:rsidP="00F05FC4">
      <w:r w:rsidDel="004913A1">
        <w:t>The Program Delegate may impose limitations or exclude expenditure, or further include some ineligible expenditure listed in these guidelines in a grant agreement or otherwise by notice to you.</w:t>
      </w:r>
    </w:p>
    <w:p w14:paraId="18B41747" w14:textId="77777777" w:rsidR="00F05FC4" w:rsidDel="004913A1" w:rsidRDefault="00F05FC4" w:rsidP="00F05FC4">
      <w:r w:rsidDel="004913A1">
        <w:t>Examples of i</w:t>
      </w:r>
      <w:r w:rsidRPr="00E162FF" w:rsidDel="004913A1">
        <w:t>neligible expenditure include:</w:t>
      </w:r>
    </w:p>
    <w:p w14:paraId="4FEDAAAA" w14:textId="77777777" w:rsidR="00F05FC4" w:rsidDel="004913A1" w:rsidRDefault="00F05FC4" w:rsidP="00F05FC4">
      <w:pPr>
        <w:pStyle w:val="ListBullet"/>
      </w:pPr>
      <w:r w:rsidDel="004913A1">
        <w:t>research not directly supporting eligible activities</w:t>
      </w:r>
    </w:p>
    <w:p w14:paraId="6BB90FDD" w14:textId="77777777" w:rsidR="00F05FC4" w:rsidDel="004913A1" w:rsidRDefault="00F05FC4" w:rsidP="00F05FC4">
      <w:pPr>
        <w:pStyle w:val="ListBullet"/>
      </w:pPr>
      <w:r w:rsidDel="004913A1">
        <w:t xml:space="preserve">any in-kind contributions </w:t>
      </w:r>
    </w:p>
    <w:p w14:paraId="35A27A30" w14:textId="77777777" w:rsidR="00F05FC4" w:rsidDel="004913A1" w:rsidRDefault="00F05FC4" w:rsidP="00F05FC4">
      <w:pPr>
        <w:pStyle w:val="ListBullet"/>
      </w:pPr>
      <w:r w:rsidDel="004913A1">
        <w:t>financing</w:t>
      </w:r>
      <w:r w:rsidRPr="00E162FF" w:rsidDel="004913A1">
        <w:t xml:space="preserve"> costs</w:t>
      </w:r>
      <w:r w:rsidDel="004913A1">
        <w:t>,</w:t>
      </w:r>
      <w:r w:rsidRPr="00E162FF" w:rsidDel="004913A1">
        <w:t xml:space="preserve"> including interest</w:t>
      </w:r>
    </w:p>
    <w:p w14:paraId="3536424E" w14:textId="46150FB8" w:rsidR="00F05FC4" w:rsidDel="004913A1" w:rsidRDefault="00F05FC4" w:rsidP="00F05FC4">
      <w:pPr>
        <w:pStyle w:val="ListBullet"/>
      </w:pPr>
      <w:r w:rsidDel="004913A1">
        <w:t>capital expenditure for the purchase of assets such as office furniture and equipment, motor vehicles</w:t>
      </w:r>
      <w:r w:rsidR="00221063">
        <w:t xml:space="preserve">, </w:t>
      </w:r>
      <w:r w:rsidDel="004913A1">
        <w:t>printers or photocopiers and the construction, renovation or extension of facilities such as buildings and laboratories</w:t>
      </w:r>
    </w:p>
    <w:p w14:paraId="7D9A6D05" w14:textId="77777777" w:rsidR="00F05FC4" w:rsidDel="004913A1" w:rsidRDefault="00F05FC4" w:rsidP="00F05FC4">
      <w:pPr>
        <w:pStyle w:val="ListBullet"/>
      </w:pPr>
      <w:r w:rsidDel="004913A1">
        <w:t>costs involved in the purchase or upgrade/hire of software (including user licences) and ICT hardware (unless it directly relates to the project)</w:t>
      </w:r>
    </w:p>
    <w:p w14:paraId="28554BFC" w14:textId="77777777" w:rsidR="00F05FC4" w:rsidDel="004913A1" w:rsidRDefault="00F05FC4" w:rsidP="00F05FC4">
      <w:pPr>
        <w:pStyle w:val="ListBullet"/>
      </w:pPr>
      <w:r w:rsidDel="004913A1">
        <w:t>costs such as rental, renovations and utilities</w:t>
      </w:r>
    </w:p>
    <w:p w14:paraId="6B50BD10" w14:textId="77777777" w:rsidR="00F05FC4" w:rsidDel="004913A1" w:rsidRDefault="00F05FC4" w:rsidP="00F05FC4">
      <w:pPr>
        <w:pStyle w:val="ListBullet"/>
      </w:pPr>
      <w:r w:rsidDel="004913A1">
        <w:t>non-project-related staff training and development costs</w:t>
      </w:r>
    </w:p>
    <w:p w14:paraId="137209B3" w14:textId="77777777" w:rsidR="00F05FC4" w:rsidRPr="00BD4BB0" w:rsidDel="004913A1" w:rsidRDefault="00F05FC4" w:rsidP="00F05FC4">
      <w:pPr>
        <w:pStyle w:val="ListBullet"/>
      </w:pPr>
      <w:r w:rsidRPr="00BD4BB0" w:rsidDel="004913A1">
        <w:t>insurance costs (the participants must effect and maintain adequate insurance or similar coverage for any liability arising as a result of its participation in funded activities)</w:t>
      </w:r>
    </w:p>
    <w:p w14:paraId="18EAC74F" w14:textId="77777777" w:rsidR="00F05FC4" w:rsidRPr="00BD4BB0" w:rsidDel="004913A1" w:rsidRDefault="00F05FC4" w:rsidP="00F05FC4">
      <w:pPr>
        <w:pStyle w:val="ListBullet"/>
      </w:pPr>
      <w:r w:rsidRPr="00BD4BB0" w:rsidDel="004913A1">
        <w:t>debt financing</w:t>
      </w:r>
    </w:p>
    <w:p w14:paraId="01ECECC8" w14:textId="77777777" w:rsidR="00F05FC4" w:rsidRPr="00E162FF" w:rsidDel="004913A1" w:rsidRDefault="00F05FC4" w:rsidP="00F05FC4">
      <w:pPr>
        <w:pStyle w:val="ListBullet"/>
      </w:pPr>
      <w:r w:rsidDel="004913A1">
        <w:t xml:space="preserve">costs related to </w:t>
      </w:r>
      <w:r w:rsidRPr="00E162FF" w:rsidDel="004913A1">
        <w:t>obtaining resources used on the project, including interest on loans, job advertising and recruiting, and contract negotiations</w:t>
      </w:r>
    </w:p>
    <w:p w14:paraId="79446847" w14:textId="77777777" w:rsidR="00F05FC4" w:rsidRPr="00E162FF" w:rsidRDefault="00F05FC4" w:rsidP="00F05FC4">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506171C4" w14:textId="77777777" w:rsidR="00F05FC4" w:rsidRPr="00E162FF" w:rsidRDefault="00F05FC4" w:rsidP="00F05FC4">
      <w:pPr>
        <w:pStyle w:val="ListBullet"/>
      </w:pPr>
      <w:r w:rsidRPr="00E162FF">
        <w:t>infrastructure development costs</w:t>
      </w:r>
      <w:r>
        <w:t>,</w:t>
      </w:r>
      <w:r w:rsidRPr="00E162FF">
        <w:t xml:space="preserve"> including development of road, rail, port or fuel delivery networks beyond the manufacturing site</w:t>
      </w:r>
    </w:p>
    <w:p w14:paraId="4556546E" w14:textId="77777777" w:rsidR="00F05FC4" w:rsidRPr="00E162FF" w:rsidDel="004913A1" w:rsidRDefault="00F05FC4" w:rsidP="00F05FC4">
      <w:pPr>
        <w:pStyle w:val="ListBullet"/>
      </w:pPr>
      <w:r w:rsidRPr="00E162FF" w:rsidDel="004913A1">
        <w:t xml:space="preserve">opportunity costs relating to </w:t>
      </w:r>
      <w:r w:rsidDel="004913A1">
        <w:t>any production losses due to</w:t>
      </w:r>
      <w:r w:rsidRPr="00E162FF" w:rsidDel="004913A1">
        <w:t xml:space="preserve"> allocati</w:t>
      </w:r>
      <w:r w:rsidDel="004913A1">
        <w:t>ng</w:t>
      </w:r>
      <w:r w:rsidRPr="00E162FF" w:rsidDel="004913A1">
        <w:t xml:space="preserve"> resources to the agreed grant project</w:t>
      </w:r>
    </w:p>
    <w:p w14:paraId="1BF1CCD7" w14:textId="77777777" w:rsidR="00F05FC4" w:rsidRPr="00E162FF" w:rsidDel="004913A1" w:rsidRDefault="00F05FC4" w:rsidP="00F05FC4">
      <w:pPr>
        <w:pStyle w:val="ListBullet"/>
      </w:pPr>
      <w:r w:rsidRPr="00E162FF" w:rsidDel="004913A1">
        <w:t xml:space="preserve">routine </w:t>
      </w:r>
      <w:r w:rsidDel="004913A1">
        <w:t>operational</w:t>
      </w:r>
      <w:r w:rsidRPr="00E162FF" w:rsidDel="004913A1">
        <w:t xml:space="preserve"> expenses</w:t>
      </w:r>
      <w:r w:rsidDel="004913A1">
        <w:t>,</w:t>
      </w:r>
      <w:r w:rsidRPr="00E162FF" w:rsidDel="004913A1">
        <w:t xml:space="preserve"> including communications, accommodation, office computing facilities, printing and stationery, postage, legal and accounting fees and </w:t>
      </w:r>
      <w:r w:rsidDel="004913A1">
        <w:t>bank</w:t>
      </w:r>
      <w:r w:rsidRPr="00E162FF" w:rsidDel="004913A1">
        <w:t xml:space="preserve"> charges</w:t>
      </w:r>
    </w:p>
    <w:p w14:paraId="264C1585" w14:textId="77777777" w:rsidR="00F05FC4" w:rsidDel="004913A1" w:rsidRDefault="00F05FC4" w:rsidP="00F05FC4">
      <w:pPr>
        <w:pStyle w:val="ListBullet"/>
      </w:pPr>
      <w:r w:rsidDel="004913A1">
        <w:t xml:space="preserve">costs related to </w:t>
      </w:r>
      <w:r w:rsidRPr="00E162FF" w:rsidDel="004913A1">
        <w:t>preparing the grant application, preparing any project reports (except costs of independent audit reports</w:t>
      </w:r>
      <w:r w:rsidDel="004913A1">
        <w:t xml:space="preserve"> we require</w:t>
      </w:r>
      <w:r w:rsidRPr="00E162FF" w:rsidDel="004913A1">
        <w:t>) and preparing any project variation requests</w:t>
      </w:r>
    </w:p>
    <w:p w14:paraId="4FE258BF" w14:textId="77777777" w:rsidR="00F05FC4" w:rsidRPr="00E162FF" w:rsidDel="004913A1" w:rsidRDefault="00F05FC4" w:rsidP="00F05FC4">
      <w:pPr>
        <w:pStyle w:val="ListBullet"/>
        <w:spacing w:after="120"/>
      </w:pPr>
      <w:proofErr w:type="gramStart"/>
      <w:r w:rsidDel="004913A1">
        <w:t>travel</w:t>
      </w:r>
      <w:proofErr w:type="gramEnd"/>
      <w:r w:rsidDel="004913A1">
        <w:t xml:space="preserve"> or overseas costs that exceed 10% of total project costs except where otherwise approved by the Program Delegate.</w:t>
      </w:r>
    </w:p>
    <w:p w14:paraId="39737187" w14:textId="77777777" w:rsidR="00F05FC4" w:rsidDel="004913A1" w:rsidRDefault="00F05FC4" w:rsidP="00F05FC4">
      <w:r w:rsidDel="004913A1">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CD70F3A" w14:textId="77777777" w:rsidR="00F05FC4" w:rsidRPr="00B308C1" w:rsidRDefault="00F05FC4" w:rsidP="00F05FC4">
      <w:r w:rsidDel="004913A1">
        <w:t>You must ensure you have adequate funds to meet the costs of any ineligible expenditure associated with the project.</w:t>
      </w:r>
    </w:p>
    <w:p w14:paraId="016FECFB" w14:textId="77777777" w:rsidR="0039610D" w:rsidRPr="00747B26" w:rsidRDefault="0036055C" w:rsidP="00D50CA1">
      <w:pPr>
        <w:pStyle w:val="Heading2"/>
      </w:pPr>
      <w:bookmarkStart w:id="125" w:name="_Toc531277490"/>
      <w:bookmarkStart w:id="126" w:name="_Toc955300"/>
      <w:bookmarkStart w:id="127" w:name="_Toc955301"/>
      <w:bookmarkStart w:id="128" w:name="_Toc496536664"/>
      <w:bookmarkStart w:id="129" w:name="_Toc531277491"/>
      <w:bookmarkStart w:id="130" w:name="_Toc61619900"/>
      <w:bookmarkStart w:id="131" w:name="_Toc78802397"/>
      <w:bookmarkEnd w:id="123"/>
      <w:bookmarkEnd w:id="125"/>
      <w:bookmarkEnd w:id="126"/>
      <w:r>
        <w:t xml:space="preserve">The </w:t>
      </w:r>
      <w:r w:rsidR="00E93B21">
        <w:t>assessment</w:t>
      </w:r>
      <w:r w:rsidR="0053412C">
        <w:t xml:space="preserve"> </w:t>
      </w:r>
      <w:r>
        <w:t>criteria</w:t>
      </w:r>
      <w:bookmarkEnd w:id="127"/>
      <w:bookmarkEnd w:id="128"/>
      <w:bookmarkEnd w:id="129"/>
      <w:bookmarkEnd w:id="130"/>
      <w:bookmarkEnd w:id="131"/>
    </w:p>
    <w:p w14:paraId="3DE3028B"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48E57287" w14:textId="77777777" w:rsidR="0039610D" w:rsidRDefault="00B45117" w:rsidP="0039610D">
      <w:r>
        <w:lastRenderedPageBreak/>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6776CB" w14:textId="77777777" w:rsidR="002D2DC7" w:rsidRDefault="002D2DC7" w:rsidP="0039610D">
      <w:r>
        <w:t xml:space="preserve">We will only </w:t>
      </w:r>
      <w:r w:rsidR="00284DC7">
        <w:t xml:space="preserve">consider funding </w:t>
      </w:r>
      <w:r>
        <w:t xml:space="preserve">applications that score </w:t>
      </w:r>
      <w:r w:rsidR="00284DC7">
        <w:t xml:space="preserve">at least </w:t>
      </w:r>
      <w:r w:rsidR="003B478E">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0D4503BE" w14:textId="77777777" w:rsidR="00945468" w:rsidRDefault="001475D6" w:rsidP="008D3AFA">
      <w:pPr>
        <w:pStyle w:val="Heading3"/>
      </w:pPr>
      <w:bookmarkStart w:id="132" w:name="_Toc496536665"/>
      <w:bookmarkStart w:id="133" w:name="_Toc531277492"/>
      <w:bookmarkStart w:id="134" w:name="_Toc955302"/>
      <w:bookmarkStart w:id="135" w:name="_Toc61619901"/>
      <w:bookmarkStart w:id="136" w:name="_Toc78802398"/>
      <w:r>
        <w:t>Assessment</w:t>
      </w:r>
      <w:r w:rsidR="0039610D" w:rsidRPr="00AD742E">
        <w:t xml:space="preserve"> </w:t>
      </w:r>
      <w:r w:rsidR="003D09C5">
        <w:t>c</w:t>
      </w:r>
      <w:r w:rsidR="003D09C5" w:rsidRPr="00AD742E">
        <w:t xml:space="preserve">riterion </w:t>
      </w:r>
      <w:r w:rsidR="0039610D" w:rsidRPr="00AD742E">
        <w:t>1</w:t>
      </w:r>
      <w:bookmarkEnd w:id="132"/>
      <w:bookmarkEnd w:id="133"/>
      <w:bookmarkEnd w:id="134"/>
      <w:bookmarkEnd w:id="135"/>
      <w:bookmarkEnd w:id="136"/>
    </w:p>
    <w:p w14:paraId="2BAD5A21" w14:textId="4E877671" w:rsidR="00945468" w:rsidRDefault="00945468" w:rsidP="00945468">
      <w:pPr>
        <w:pStyle w:val="Normalbold"/>
      </w:pPr>
      <w:r w:rsidRPr="00101EC2">
        <w:t>Project alignment with pol</w:t>
      </w:r>
      <w:r w:rsidR="005A0CCE">
        <w:t>icy intent (program objectives/</w:t>
      </w:r>
      <w:r w:rsidRPr="00101EC2">
        <w:t>outcomes)</w:t>
      </w:r>
      <w:r w:rsidRPr="00101EC2" w:rsidDel="00101EC2">
        <w:t xml:space="preserve"> </w:t>
      </w:r>
      <w:r>
        <w:t>(</w:t>
      </w:r>
      <w:r w:rsidR="00851641">
        <w:t>5</w:t>
      </w:r>
      <w:r>
        <w:t>0 points)</w:t>
      </w:r>
    </w:p>
    <w:p w14:paraId="3467701E" w14:textId="77777777" w:rsidR="00F7066E" w:rsidRDefault="00945468" w:rsidP="0073634A">
      <w:pPr>
        <w:pStyle w:val="ListNumber"/>
        <w:numPr>
          <w:ilvl w:val="0"/>
          <w:numId w:val="0"/>
        </w:numPr>
        <w:spacing w:after="80"/>
        <w:rPr>
          <w:w w:val="0"/>
        </w:rPr>
      </w:pPr>
      <w:r w:rsidRPr="00AD661D">
        <w:rPr>
          <w:w w:val="0"/>
        </w:rPr>
        <w:t xml:space="preserve">You should demonstrate </w:t>
      </w:r>
      <w:r w:rsidR="000B02EA" w:rsidRPr="00B9767E">
        <w:rPr>
          <w:w w:val="0"/>
        </w:rPr>
        <w:t>your organisation’s expertise in leaders</w:t>
      </w:r>
      <w:r w:rsidR="0073634A">
        <w:rPr>
          <w:w w:val="0"/>
        </w:rPr>
        <w:t xml:space="preserve">hip development and how it will </w:t>
      </w:r>
      <w:r w:rsidR="000B02EA" w:rsidRPr="00B9767E">
        <w:rPr>
          <w:w w:val="0"/>
        </w:rPr>
        <w:t xml:space="preserve">contribute to regional community resilience </w:t>
      </w:r>
      <w:r w:rsidRPr="00AD661D">
        <w:rPr>
          <w:w w:val="0"/>
        </w:rPr>
        <w:t>by</w:t>
      </w:r>
      <w:r w:rsidR="00BE769A">
        <w:rPr>
          <w:w w:val="0"/>
        </w:rPr>
        <w:t xml:space="preserve"> identifying</w:t>
      </w:r>
      <w:r w:rsidR="00CD5802">
        <w:rPr>
          <w:w w:val="0"/>
        </w:rPr>
        <w:t>:</w:t>
      </w:r>
      <w:r w:rsidR="003F4143">
        <w:rPr>
          <w:w w:val="0"/>
        </w:rPr>
        <w:t xml:space="preserve"> </w:t>
      </w:r>
      <w:r w:rsidRPr="00AD661D">
        <w:rPr>
          <w:w w:val="0"/>
        </w:rPr>
        <w:t xml:space="preserve"> </w:t>
      </w:r>
    </w:p>
    <w:p w14:paraId="7F44F75A" w14:textId="77777777" w:rsidR="00631381" w:rsidRPr="00971D30" w:rsidRDefault="00971D30" w:rsidP="00631381">
      <w:pPr>
        <w:pStyle w:val="ListNumber2"/>
      </w:pPr>
      <w:r w:rsidRPr="00971D30">
        <w:t xml:space="preserve">how your project will </w:t>
      </w:r>
      <w:r w:rsidRPr="00971D30">
        <w:rPr>
          <w:lang w:val="en-US"/>
        </w:rPr>
        <w:t xml:space="preserve">improve the capacity and capability of participants to support their regions through </w:t>
      </w:r>
      <w:r w:rsidR="00A421E8">
        <w:rPr>
          <w:lang w:val="en-US"/>
        </w:rPr>
        <w:t xml:space="preserve">current and </w:t>
      </w:r>
      <w:r w:rsidRPr="00971D30">
        <w:rPr>
          <w:lang w:val="en-US"/>
        </w:rPr>
        <w:t>future crises or challenges</w:t>
      </w:r>
    </w:p>
    <w:p w14:paraId="13D22A57" w14:textId="77777777" w:rsidR="007428EA" w:rsidRPr="00971D30" w:rsidRDefault="00F7066E" w:rsidP="00F432DD">
      <w:pPr>
        <w:pStyle w:val="ListNumber2"/>
      </w:pPr>
      <w:r w:rsidRPr="00971D30">
        <w:t xml:space="preserve">how your project </w:t>
      </w:r>
      <w:r w:rsidR="00945468" w:rsidRPr="00971D30">
        <w:t xml:space="preserve">will </w:t>
      </w:r>
      <w:r w:rsidR="00AF64B9" w:rsidRPr="00971D30">
        <w:t>deliver leadership training</w:t>
      </w:r>
      <w:r w:rsidR="000B02EA" w:rsidRPr="00971D30">
        <w:t xml:space="preserve"> tailored to meet local needs</w:t>
      </w:r>
      <w:r w:rsidR="003D752D" w:rsidRPr="00971D30">
        <w:t xml:space="preserve"> </w:t>
      </w:r>
      <w:r w:rsidR="00AF64B9" w:rsidRPr="00971D30">
        <w:t xml:space="preserve">to support current and emerging regional leaders </w:t>
      </w:r>
      <w:r w:rsidR="0043380F">
        <w:t xml:space="preserve">to </w:t>
      </w:r>
      <w:r w:rsidR="00E74201">
        <w:t>incorporate learning through doing</w:t>
      </w:r>
      <w:r w:rsidR="00E74201" w:rsidRPr="00971D30">
        <w:t xml:space="preserve"> </w:t>
      </w:r>
      <w:r w:rsidR="0043380F">
        <w:t xml:space="preserve">and </w:t>
      </w:r>
      <w:r w:rsidR="00AF64B9" w:rsidRPr="00971D30">
        <w:t>further develop their leadership and resilience skills</w:t>
      </w:r>
      <w:r w:rsidR="00BE769A" w:rsidRPr="00971D30">
        <w:t xml:space="preserve"> </w:t>
      </w:r>
    </w:p>
    <w:p w14:paraId="00AEFBCA" w14:textId="77777777" w:rsidR="007428EA" w:rsidRPr="00971D30" w:rsidRDefault="007428EA" w:rsidP="00F432DD">
      <w:pPr>
        <w:pStyle w:val="ListNumber2"/>
      </w:pPr>
      <w:r w:rsidRPr="00971D30">
        <w:t xml:space="preserve">how your project will facilitate the development of </w:t>
      </w:r>
      <w:r w:rsidR="00C806FF" w:rsidRPr="00971D30">
        <w:t xml:space="preserve">professional </w:t>
      </w:r>
      <w:r w:rsidRPr="00971D30">
        <w:t>networks between current and emerging regional leaders</w:t>
      </w:r>
      <w:r w:rsidR="0073634A" w:rsidRPr="00971D30">
        <w:t xml:space="preserve">, </w:t>
      </w:r>
      <w:r w:rsidRPr="00971D30">
        <w:t>local mentors</w:t>
      </w:r>
      <w:r w:rsidR="003D752D" w:rsidRPr="00971D30">
        <w:t xml:space="preserve"> and other experts as appropriate</w:t>
      </w:r>
      <w:r w:rsidRPr="00971D30">
        <w:t xml:space="preserve">, </w:t>
      </w:r>
      <w:r w:rsidR="00311428">
        <w:t xml:space="preserve">including the establishment of an alumni network, </w:t>
      </w:r>
      <w:r w:rsidRPr="00971D30">
        <w:t xml:space="preserve">to help maximise the impacts of the training over the long-term </w:t>
      </w:r>
    </w:p>
    <w:p w14:paraId="53FE1FFD" w14:textId="76224DBE" w:rsidR="00DB5490" w:rsidRPr="00B9767E" w:rsidRDefault="008115E0" w:rsidP="0015402F">
      <w:pPr>
        <w:pStyle w:val="ListNumber2"/>
      </w:pPr>
      <w:r>
        <w:t xml:space="preserve">why you chose your nominated region and identify: </w:t>
      </w:r>
    </w:p>
    <w:p w14:paraId="571E222C" w14:textId="07775CB6" w:rsidR="00DB5490" w:rsidRPr="00F04D80" w:rsidRDefault="00FB156F" w:rsidP="0015402F">
      <w:pPr>
        <w:pStyle w:val="ListNumber2"/>
        <w:numPr>
          <w:ilvl w:val="1"/>
          <w:numId w:val="9"/>
        </w:numPr>
        <w:ind w:left="709" w:hanging="283"/>
        <w:rPr>
          <w:iCs w:val="0"/>
        </w:rPr>
      </w:pPr>
      <w:r>
        <w:t>how the nominated region</w:t>
      </w:r>
      <w:r w:rsidRPr="00F04D80">
        <w:rPr>
          <w:iCs w:val="0"/>
        </w:rPr>
        <w:t xml:space="preserve"> </w:t>
      </w:r>
      <w:r w:rsidR="00DB5490" w:rsidRPr="00F04D80">
        <w:rPr>
          <w:iCs w:val="0"/>
        </w:rPr>
        <w:t>has been significantly impacted by COVID-19 or natural disasters in the past two years</w:t>
      </w:r>
    </w:p>
    <w:p w14:paraId="3A11E18E" w14:textId="0C041000" w:rsidR="00DB5490" w:rsidRPr="00F04D80" w:rsidRDefault="00DB5490" w:rsidP="0015402F">
      <w:pPr>
        <w:pStyle w:val="ListNumber2"/>
        <w:numPr>
          <w:ilvl w:val="1"/>
          <w:numId w:val="9"/>
        </w:numPr>
        <w:ind w:left="709" w:hanging="283"/>
        <w:rPr>
          <w:iCs w:val="0"/>
        </w:rPr>
      </w:pPr>
      <w:r w:rsidRPr="00F04D80">
        <w:rPr>
          <w:iCs w:val="0"/>
        </w:rPr>
        <w:t xml:space="preserve">the </w:t>
      </w:r>
      <w:r w:rsidR="00CB073C" w:rsidRPr="00F04D80">
        <w:rPr>
          <w:iCs w:val="0"/>
        </w:rPr>
        <w:t>capability and capacity</w:t>
      </w:r>
      <w:r w:rsidR="00CB073C">
        <w:rPr>
          <w:iCs w:val="0"/>
        </w:rPr>
        <w:t xml:space="preserve"> of</w:t>
      </w:r>
      <w:r w:rsidR="001C64F8">
        <w:rPr>
          <w:iCs w:val="0"/>
        </w:rPr>
        <w:t xml:space="preserve"> </w:t>
      </w:r>
      <w:r w:rsidRPr="00F04D80">
        <w:rPr>
          <w:iCs w:val="0"/>
        </w:rPr>
        <w:t>the local community to engage with and leverage this program, including existing networks</w:t>
      </w:r>
    </w:p>
    <w:p w14:paraId="5B06C9D1" w14:textId="152C8951" w:rsidR="00DB5490" w:rsidRPr="00F04D80" w:rsidRDefault="001C64F8" w:rsidP="0015402F">
      <w:pPr>
        <w:pStyle w:val="ListNumber2"/>
        <w:numPr>
          <w:ilvl w:val="1"/>
          <w:numId w:val="9"/>
        </w:numPr>
        <w:ind w:left="709" w:hanging="283"/>
        <w:rPr>
          <w:iCs w:val="0"/>
        </w:rPr>
      </w:pPr>
      <w:r>
        <w:rPr>
          <w:iCs w:val="0"/>
        </w:rPr>
        <w:t xml:space="preserve">if </w:t>
      </w:r>
      <w:r w:rsidR="00DB5490" w:rsidRPr="00F04D80">
        <w:rPr>
          <w:iCs w:val="0"/>
        </w:rPr>
        <w:t>there are existing programs running in this region that would be duplicated by the Building Resilient Regional Leaders program</w:t>
      </w:r>
    </w:p>
    <w:p w14:paraId="2E7950D6" w14:textId="77777777" w:rsidR="00DB5490" w:rsidRPr="00F04D80" w:rsidRDefault="00DB5490" w:rsidP="0015402F">
      <w:pPr>
        <w:pStyle w:val="ListNumber2"/>
        <w:numPr>
          <w:ilvl w:val="1"/>
          <w:numId w:val="9"/>
        </w:numPr>
        <w:ind w:left="709" w:hanging="283"/>
        <w:rPr>
          <w:iCs w:val="0"/>
        </w:rPr>
      </w:pPr>
      <w:proofErr w:type="gramStart"/>
      <w:r w:rsidRPr="00F04D80">
        <w:rPr>
          <w:iCs w:val="0"/>
        </w:rPr>
        <w:t>what</w:t>
      </w:r>
      <w:proofErr w:type="gramEnd"/>
      <w:r w:rsidRPr="00F04D80">
        <w:rPr>
          <w:iCs w:val="0"/>
        </w:rPr>
        <w:t xml:space="preserve"> future needs of the community will be addressed by participation in this program.</w:t>
      </w:r>
    </w:p>
    <w:p w14:paraId="7F1EE985" w14:textId="77777777" w:rsidR="00945468" w:rsidRPr="00F01C31" w:rsidRDefault="00945468" w:rsidP="00FB4587">
      <w:pPr>
        <w:pStyle w:val="Heading3"/>
      </w:pPr>
      <w:bookmarkStart w:id="137" w:name="_Toc62217102"/>
      <w:bookmarkStart w:id="138" w:name="_Toc62219038"/>
      <w:bookmarkStart w:id="139" w:name="_Toc62217103"/>
      <w:bookmarkStart w:id="140" w:name="_Toc62219039"/>
      <w:bookmarkStart w:id="141" w:name="_Toc62217105"/>
      <w:bookmarkStart w:id="142" w:name="_Toc62219041"/>
      <w:bookmarkStart w:id="143" w:name="_Toc61619902"/>
      <w:bookmarkStart w:id="144" w:name="_Toc78802399"/>
      <w:bookmarkEnd w:id="137"/>
      <w:bookmarkEnd w:id="138"/>
      <w:bookmarkEnd w:id="139"/>
      <w:bookmarkEnd w:id="140"/>
      <w:bookmarkEnd w:id="141"/>
      <w:bookmarkEnd w:id="142"/>
      <w:r>
        <w:t>Assessment</w:t>
      </w:r>
      <w:r w:rsidRPr="00F01C31">
        <w:t xml:space="preserve"> </w:t>
      </w:r>
      <w:r>
        <w:t>c</w:t>
      </w:r>
      <w:r w:rsidRPr="00F01C31">
        <w:t xml:space="preserve">riterion </w:t>
      </w:r>
      <w:r>
        <w:t>2</w:t>
      </w:r>
      <w:bookmarkEnd w:id="143"/>
      <w:bookmarkEnd w:id="144"/>
    </w:p>
    <w:p w14:paraId="5FF193F7" w14:textId="77777777" w:rsidR="007C644C" w:rsidRDefault="007C644C" w:rsidP="007C644C">
      <w:pPr>
        <w:pStyle w:val="Normalbold"/>
      </w:pPr>
      <w:bookmarkStart w:id="145" w:name="_Toc496536667"/>
      <w:r>
        <w:t>Capability, capacity and resources to deliver your project (30 points)</w:t>
      </w:r>
    </w:p>
    <w:p w14:paraId="51C66649" w14:textId="77777777" w:rsidR="007C644C" w:rsidRPr="00F432DD" w:rsidRDefault="007C644C" w:rsidP="007C644C">
      <w:pPr>
        <w:pStyle w:val="ListNumber2"/>
        <w:numPr>
          <w:ilvl w:val="0"/>
          <w:numId w:val="0"/>
        </w:numPr>
      </w:pPr>
      <w:r w:rsidRPr="00F432DD">
        <w:rPr>
          <w:w w:val="0"/>
        </w:rPr>
        <w:t>You should demonstrate</w:t>
      </w:r>
      <w:r w:rsidR="003D752D">
        <w:rPr>
          <w:w w:val="0"/>
        </w:rPr>
        <w:t xml:space="preserve"> </w:t>
      </w:r>
      <w:r w:rsidR="003D752D" w:rsidRPr="00B9767E">
        <w:rPr>
          <w:w w:val="0"/>
        </w:rPr>
        <w:t xml:space="preserve">your organisation’s ability to lead and coordinate the delivery of this program </w:t>
      </w:r>
      <w:r w:rsidRPr="00F432DD">
        <w:rPr>
          <w:w w:val="0"/>
        </w:rPr>
        <w:t>by describing:</w:t>
      </w:r>
    </w:p>
    <w:p w14:paraId="434EEC84" w14:textId="77777777" w:rsidR="007C644C" w:rsidRPr="008D3AFA" w:rsidRDefault="007C644C" w:rsidP="007C644C">
      <w:pPr>
        <w:pStyle w:val="ListNumber2"/>
        <w:numPr>
          <w:ilvl w:val="0"/>
          <w:numId w:val="9"/>
        </w:numPr>
      </w:pPr>
      <w:r w:rsidRPr="00F432DD">
        <w:t xml:space="preserve">your track record in managing similar </w:t>
      </w:r>
      <w:r w:rsidR="00851641">
        <w:t xml:space="preserve">projects including </w:t>
      </w:r>
      <w:r w:rsidR="00F7066E" w:rsidRPr="008D3AFA">
        <w:t xml:space="preserve">training </w:t>
      </w:r>
      <w:r w:rsidRPr="00F432DD">
        <w:t>and access to personnel</w:t>
      </w:r>
      <w:r w:rsidR="003D752D">
        <w:t xml:space="preserve"> and external experts</w:t>
      </w:r>
      <w:r w:rsidRPr="00F432DD">
        <w:t xml:space="preserve"> with the right skills and experience</w:t>
      </w:r>
    </w:p>
    <w:p w14:paraId="45D4504E" w14:textId="77777777" w:rsidR="00026923" w:rsidRPr="00B9767E" w:rsidRDefault="00026923" w:rsidP="00026923">
      <w:pPr>
        <w:pStyle w:val="ListNumber2"/>
        <w:numPr>
          <w:ilvl w:val="0"/>
          <w:numId w:val="9"/>
        </w:numPr>
      </w:pPr>
      <w:r w:rsidRPr="00B9767E">
        <w:t xml:space="preserve">how you will market the program </w:t>
      </w:r>
      <w:r w:rsidRPr="00026923">
        <w:rPr>
          <w:rFonts w:cs="Arial"/>
        </w:rPr>
        <w:t xml:space="preserve">to identify and enrol a participant cohort that:  </w:t>
      </w:r>
    </w:p>
    <w:p w14:paraId="7D199DB1" w14:textId="77777777" w:rsidR="00026923" w:rsidRPr="008548D9" w:rsidRDefault="00026923" w:rsidP="008548D9">
      <w:pPr>
        <w:pStyle w:val="ListNumber2"/>
        <w:numPr>
          <w:ilvl w:val="1"/>
          <w:numId w:val="9"/>
        </w:numPr>
        <w:ind w:left="709" w:hanging="283"/>
        <w:rPr>
          <w:iCs w:val="0"/>
        </w:rPr>
      </w:pPr>
      <w:r w:rsidRPr="008548D9">
        <w:rPr>
          <w:iCs w:val="0"/>
        </w:rPr>
        <w:t xml:space="preserve">has an </w:t>
      </w:r>
      <w:r w:rsidRPr="00B9767E">
        <w:t>appropriate number of participants enrolled</w:t>
      </w:r>
      <w:r w:rsidR="008548D9">
        <w:t xml:space="preserve"> in the training</w:t>
      </w:r>
    </w:p>
    <w:p w14:paraId="5AC39BF1" w14:textId="77777777" w:rsidR="00026923" w:rsidRPr="008548D9" w:rsidRDefault="00026923" w:rsidP="008548D9">
      <w:pPr>
        <w:pStyle w:val="ListNumber2"/>
        <w:numPr>
          <w:ilvl w:val="1"/>
          <w:numId w:val="9"/>
        </w:numPr>
        <w:ind w:left="709" w:hanging="283"/>
        <w:rPr>
          <w:iCs w:val="0"/>
        </w:rPr>
      </w:pPr>
      <w:r w:rsidRPr="008548D9">
        <w:rPr>
          <w:iCs w:val="0"/>
        </w:rPr>
        <w:t xml:space="preserve">including volunteers and employees of local government, community organisations and businesses </w:t>
      </w:r>
    </w:p>
    <w:p w14:paraId="1D424425" w14:textId="77777777" w:rsidR="00026923" w:rsidRDefault="00026923" w:rsidP="008548D9">
      <w:pPr>
        <w:pStyle w:val="ListNumber2"/>
        <w:numPr>
          <w:ilvl w:val="1"/>
          <w:numId w:val="9"/>
        </w:numPr>
        <w:ind w:left="709" w:hanging="283"/>
      </w:pPr>
      <w:r>
        <w:t xml:space="preserve">is </w:t>
      </w:r>
      <w:r w:rsidRPr="00AE51B8">
        <w:t>drawn from diverse groups of local leaders, including women, young pe</w:t>
      </w:r>
      <w:r>
        <w:t>ople</w:t>
      </w:r>
      <w:r w:rsidRPr="00B9767E">
        <w:t>, people from culturally and linguistically diverse backgrounds,</w:t>
      </w:r>
      <w:r>
        <w:t xml:space="preserve"> and Indigenous Australians</w:t>
      </w:r>
    </w:p>
    <w:p w14:paraId="123CFFE2" w14:textId="77777777" w:rsidR="00026923" w:rsidRPr="008548D9" w:rsidRDefault="00026923" w:rsidP="008548D9">
      <w:pPr>
        <w:pStyle w:val="ListNumber2"/>
        <w:numPr>
          <w:ilvl w:val="1"/>
          <w:numId w:val="9"/>
        </w:numPr>
        <w:ind w:left="709" w:hanging="283"/>
        <w:rPr>
          <w:b/>
          <w:color w:val="4F6228" w:themeColor="accent3" w:themeShade="80"/>
        </w:rPr>
      </w:pPr>
      <w:r w:rsidRPr="008548D9">
        <w:rPr>
          <w:lang w:val="en-US"/>
        </w:rPr>
        <w:t>has played a role in their local community’s recovery from COVID-19, natural disaster or other crisis, for example through volunteering or their employment or business activities, and are interested in building on their leadership skills for future challenges</w:t>
      </w:r>
    </w:p>
    <w:p w14:paraId="49313CAB" w14:textId="77777777" w:rsidR="007428EA" w:rsidRPr="00F432DD" w:rsidRDefault="00BE769A" w:rsidP="00BE769A">
      <w:pPr>
        <w:pStyle w:val="ListNumber2"/>
        <w:numPr>
          <w:ilvl w:val="0"/>
          <w:numId w:val="9"/>
        </w:numPr>
      </w:pPr>
      <w:r w:rsidRPr="00F432DD">
        <w:lastRenderedPageBreak/>
        <w:t>how the training will be delivered</w:t>
      </w:r>
      <w:r w:rsidR="00A421E8">
        <w:t>,</w:t>
      </w:r>
      <w:r w:rsidRPr="00F432DD">
        <w:t xml:space="preserve"> including</w:t>
      </w:r>
      <w:r w:rsidR="00750C97">
        <w:t>:</w:t>
      </w:r>
      <w:r w:rsidRPr="00F432DD">
        <w:t xml:space="preserve"> </w:t>
      </w:r>
    </w:p>
    <w:p w14:paraId="00F15579" w14:textId="77777777" w:rsidR="003D752D" w:rsidRPr="008548D9" w:rsidRDefault="003D752D" w:rsidP="008548D9">
      <w:pPr>
        <w:pStyle w:val="ListNumber2"/>
        <w:numPr>
          <w:ilvl w:val="1"/>
          <w:numId w:val="9"/>
        </w:numPr>
        <w:ind w:left="709" w:hanging="283"/>
        <w:rPr>
          <w:iCs w:val="0"/>
        </w:rPr>
      </w:pPr>
      <w:r w:rsidRPr="008548D9">
        <w:rPr>
          <w:iCs w:val="0"/>
        </w:rPr>
        <w:t xml:space="preserve">the co-design phase with participants </w:t>
      </w:r>
      <w:r w:rsidR="00F9578D" w:rsidRPr="008548D9">
        <w:rPr>
          <w:iCs w:val="0"/>
        </w:rPr>
        <w:t xml:space="preserve">and/or existing local leaders who </w:t>
      </w:r>
      <w:r w:rsidR="0043380F">
        <w:rPr>
          <w:iCs w:val="0"/>
        </w:rPr>
        <w:t xml:space="preserve">are engaged </w:t>
      </w:r>
      <w:r w:rsidR="00F9578D" w:rsidRPr="008548D9">
        <w:rPr>
          <w:iCs w:val="0"/>
        </w:rPr>
        <w:t xml:space="preserve">and support the program </w:t>
      </w:r>
      <w:r w:rsidRPr="008548D9">
        <w:rPr>
          <w:iCs w:val="0"/>
        </w:rPr>
        <w:t>to ensure training will meet local needs (current and future)</w:t>
      </w:r>
    </w:p>
    <w:p w14:paraId="4568C545" w14:textId="77777777" w:rsidR="007428EA" w:rsidRPr="008548D9" w:rsidRDefault="007428EA" w:rsidP="008548D9">
      <w:pPr>
        <w:pStyle w:val="ListNumber2"/>
        <w:numPr>
          <w:ilvl w:val="1"/>
          <w:numId w:val="9"/>
        </w:numPr>
        <w:ind w:left="709" w:hanging="283"/>
        <w:rPr>
          <w:iCs w:val="0"/>
        </w:rPr>
      </w:pPr>
      <w:r w:rsidRPr="008548D9">
        <w:rPr>
          <w:iCs w:val="0"/>
        </w:rPr>
        <w:t xml:space="preserve">the length and format of the training </w:t>
      </w:r>
    </w:p>
    <w:p w14:paraId="5F64B864" w14:textId="77777777" w:rsidR="007428EA" w:rsidRPr="008548D9" w:rsidRDefault="007428EA" w:rsidP="008548D9">
      <w:pPr>
        <w:pStyle w:val="ListNumber2"/>
        <w:numPr>
          <w:ilvl w:val="1"/>
          <w:numId w:val="9"/>
        </w:numPr>
        <w:ind w:left="709" w:hanging="283"/>
        <w:rPr>
          <w:iCs w:val="0"/>
        </w:rPr>
      </w:pPr>
      <w:r w:rsidRPr="008548D9">
        <w:rPr>
          <w:iCs w:val="0"/>
        </w:rPr>
        <w:t>the minimum number of people you will train for</w:t>
      </w:r>
      <w:r w:rsidR="00F432DD" w:rsidRPr="008548D9">
        <w:rPr>
          <w:iCs w:val="0"/>
        </w:rPr>
        <w:t xml:space="preserve"> the amount of funding requested </w:t>
      </w:r>
    </w:p>
    <w:p w14:paraId="3602AED8" w14:textId="77777777" w:rsidR="00BE769A" w:rsidRPr="008548D9" w:rsidRDefault="00BE769A" w:rsidP="008548D9">
      <w:pPr>
        <w:pStyle w:val="ListNumber2"/>
        <w:numPr>
          <w:ilvl w:val="1"/>
          <w:numId w:val="9"/>
        </w:numPr>
        <w:ind w:left="709" w:hanging="283"/>
        <w:rPr>
          <w:iCs w:val="0"/>
        </w:rPr>
      </w:pPr>
      <w:r w:rsidRPr="008548D9">
        <w:rPr>
          <w:iCs w:val="0"/>
        </w:rPr>
        <w:t xml:space="preserve">your online capability and reach for participants with consideration </w:t>
      </w:r>
      <w:r w:rsidR="003D752D" w:rsidRPr="008548D9">
        <w:rPr>
          <w:iCs w:val="0"/>
        </w:rPr>
        <w:t xml:space="preserve">for </w:t>
      </w:r>
      <w:r w:rsidRPr="008548D9">
        <w:rPr>
          <w:iCs w:val="0"/>
        </w:rPr>
        <w:t>the impact of external events such as COVID-19 or</w:t>
      </w:r>
      <w:r w:rsidR="00750C97" w:rsidRPr="008548D9">
        <w:rPr>
          <w:iCs w:val="0"/>
        </w:rPr>
        <w:t xml:space="preserve"> natural disasters such as</w:t>
      </w:r>
      <w:r w:rsidRPr="008548D9">
        <w:rPr>
          <w:iCs w:val="0"/>
        </w:rPr>
        <w:t xml:space="preserve"> bushfires</w:t>
      </w:r>
      <w:r w:rsidR="003D752D" w:rsidRPr="008548D9">
        <w:rPr>
          <w:iCs w:val="0"/>
        </w:rPr>
        <w:t xml:space="preserve"> on face-to-face training</w:t>
      </w:r>
    </w:p>
    <w:p w14:paraId="1FFA5822" w14:textId="77777777" w:rsidR="007C644C" w:rsidRDefault="007C644C" w:rsidP="009D26B0">
      <w:pPr>
        <w:pStyle w:val="ListNumber2"/>
        <w:numPr>
          <w:ilvl w:val="0"/>
          <w:numId w:val="9"/>
        </w:numPr>
      </w:pPr>
      <w:r w:rsidRPr="00F432DD">
        <w:t>your plan to manage the project, addressing scope, implementati</w:t>
      </w:r>
      <w:r w:rsidR="009D26B0">
        <w:t xml:space="preserve">on, timeframes, budget and risk and </w:t>
      </w:r>
      <w:r w:rsidRPr="00F432DD">
        <w:t xml:space="preserve">the role of each </w:t>
      </w:r>
      <w:r w:rsidR="00F432DD" w:rsidRPr="008D3AFA">
        <w:t xml:space="preserve">project </w:t>
      </w:r>
      <w:r w:rsidRPr="00F432DD">
        <w:t>partner and how collaboration will be managed to deliver project outcomes.</w:t>
      </w:r>
    </w:p>
    <w:p w14:paraId="6213C4A6" w14:textId="01622BF0" w:rsidR="008D3AFA" w:rsidRPr="00F432DD" w:rsidRDefault="008D3AFA" w:rsidP="008D3AFA">
      <w:pPr>
        <w:pStyle w:val="ListNumber2"/>
        <w:numPr>
          <w:ilvl w:val="0"/>
          <w:numId w:val="0"/>
        </w:numPr>
      </w:pPr>
      <w:r>
        <w:t xml:space="preserve">You must </w:t>
      </w:r>
      <w:r w:rsidR="00DB4B47">
        <w:t xml:space="preserve">submit </w:t>
      </w:r>
      <w:r>
        <w:t xml:space="preserve">a project plan </w:t>
      </w:r>
      <w:r w:rsidR="00DB4B47">
        <w:t xml:space="preserve">including a project budget </w:t>
      </w:r>
      <w:r>
        <w:t xml:space="preserve">to support your delivery approach.  </w:t>
      </w:r>
    </w:p>
    <w:p w14:paraId="2B6C0C44" w14:textId="77777777" w:rsidR="0039610D" w:rsidRPr="00ED2E1A" w:rsidRDefault="001475D6" w:rsidP="00D50CA1">
      <w:pPr>
        <w:pStyle w:val="Heading3"/>
      </w:pPr>
      <w:bookmarkStart w:id="146" w:name="_Toc61344460"/>
      <w:bookmarkStart w:id="147" w:name="_Toc61344461"/>
      <w:bookmarkStart w:id="148" w:name="_Toc61344464"/>
      <w:bookmarkStart w:id="149" w:name="_Toc496536668"/>
      <w:bookmarkStart w:id="150" w:name="_Toc531277495"/>
      <w:bookmarkStart w:id="151" w:name="_Toc955305"/>
      <w:bookmarkStart w:id="152" w:name="_Toc61619903"/>
      <w:bookmarkStart w:id="153" w:name="_Toc78802400"/>
      <w:bookmarkEnd w:id="145"/>
      <w:bookmarkEnd w:id="146"/>
      <w:bookmarkEnd w:id="147"/>
      <w:bookmarkEnd w:id="148"/>
      <w:r>
        <w:t>Assessment</w:t>
      </w:r>
      <w:r w:rsidR="0039610D" w:rsidRPr="00ED2E1A">
        <w:t xml:space="preserve"> </w:t>
      </w:r>
      <w:r w:rsidR="007C0282">
        <w:t>c</w:t>
      </w:r>
      <w:r w:rsidR="0039610D" w:rsidRPr="00ED2E1A">
        <w:t>riteri</w:t>
      </w:r>
      <w:r w:rsidR="0039610D">
        <w:t xml:space="preserve">on </w:t>
      </w:r>
      <w:r w:rsidR="003D18D7">
        <w:t>3</w:t>
      </w:r>
      <w:bookmarkEnd w:id="149"/>
      <w:bookmarkEnd w:id="150"/>
      <w:bookmarkEnd w:id="151"/>
      <w:bookmarkEnd w:id="152"/>
      <w:bookmarkEnd w:id="153"/>
    </w:p>
    <w:p w14:paraId="6B1F5F1F" w14:textId="77777777" w:rsidR="00220F1D" w:rsidRPr="00F432DD" w:rsidRDefault="003D752D" w:rsidP="00220F1D">
      <w:pPr>
        <w:pStyle w:val="Normalbold"/>
      </w:pPr>
      <w:r w:rsidRPr="00F432DD">
        <w:t>E</w:t>
      </w:r>
      <w:r>
        <w:t>valuating the b</w:t>
      </w:r>
      <w:r w:rsidR="00220F1D" w:rsidRPr="00F432DD">
        <w:t>enefits of your project (20 points)</w:t>
      </w:r>
    </w:p>
    <w:p w14:paraId="2D9120F9" w14:textId="77777777" w:rsidR="00220F1D" w:rsidRPr="00F432DD" w:rsidRDefault="00220F1D" w:rsidP="00220F1D">
      <w:pPr>
        <w:pStyle w:val="ListNumber2"/>
        <w:numPr>
          <w:ilvl w:val="0"/>
          <w:numId w:val="0"/>
        </w:numPr>
      </w:pPr>
      <w:r w:rsidRPr="00F432DD">
        <w:t xml:space="preserve">You should demonstrate </w:t>
      </w:r>
      <w:r w:rsidR="003D752D" w:rsidRPr="00B9767E">
        <w:t xml:space="preserve">your organisation’s ability to provide high quality monitoring and evaluation deliverables throughout the project </w:t>
      </w:r>
      <w:r w:rsidRPr="00F432DD">
        <w:t xml:space="preserve">by identifying: </w:t>
      </w:r>
    </w:p>
    <w:p w14:paraId="33AABBE9" w14:textId="77777777" w:rsidR="005E3281" w:rsidRDefault="005E3281" w:rsidP="005E3281">
      <w:pPr>
        <w:pStyle w:val="ListNumber2"/>
        <w:numPr>
          <w:ilvl w:val="0"/>
          <w:numId w:val="44"/>
        </w:numPr>
        <w:tabs>
          <w:tab w:val="left" w:pos="720"/>
        </w:tabs>
      </w:pPr>
      <w:r>
        <w:t xml:space="preserve">your track record in monitoring and evaluating your activities </w:t>
      </w:r>
    </w:p>
    <w:p w14:paraId="37F7B01D" w14:textId="77777777" w:rsidR="005E3281" w:rsidRDefault="005E3281" w:rsidP="005E3281">
      <w:pPr>
        <w:pStyle w:val="ListNumber2"/>
        <w:numPr>
          <w:ilvl w:val="0"/>
          <w:numId w:val="44"/>
        </w:numPr>
      </w:pPr>
      <w:r>
        <w:t xml:space="preserve">how your monitoring and evaluation activities have led to improvements in your activities </w:t>
      </w:r>
    </w:p>
    <w:p w14:paraId="342C138A" w14:textId="6278F2DE" w:rsidR="003149FF" w:rsidRDefault="008D3AFA" w:rsidP="00220F1D">
      <w:pPr>
        <w:pStyle w:val="ListNumber2"/>
        <w:numPr>
          <w:ilvl w:val="0"/>
          <w:numId w:val="0"/>
        </w:numPr>
      </w:pPr>
      <w:r>
        <w:t xml:space="preserve">You </w:t>
      </w:r>
      <w:r w:rsidR="00D616E3">
        <w:t>will be required to provide</w:t>
      </w:r>
      <w:r>
        <w:t xml:space="preserve"> a</w:t>
      </w:r>
      <w:r w:rsidR="00220F1D" w:rsidRPr="008D3AFA">
        <w:t xml:space="preserve"> </w:t>
      </w:r>
      <w:r w:rsidR="00D50CA1" w:rsidRPr="008D3AFA">
        <w:t xml:space="preserve">monitoring and </w:t>
      </w:r>
      <w:r w:rsidR="00220F1D" w:rsidRPr="008D3AFA">
        <w:t xml:space="preserve">evaluation </w:t>
      </w:r>
      <w:r w:rsidR="00D50CA1" w:rsidRPr="008D3AFA">
        <w:t xml:space="preserve">strategy </w:t>
      </w:r>
      <w:r w:rsidR="00D616E3">
        <w:t xml:space="preserve">as part of </w:t>
      </w:r>
      <w:r w:rsidR="00D50CA1" w:rsidRPr="008D3AFA">
        <w:t>you</w:t>
      </w:r>
      <w:r w:rsidR="007428EA" w:rsidRPr="008D3AFA">
        <w:t>r</w:t>
      </w:r>
      <w:r w:rsidR="00D50CA1" w:rsidRPr="008D3AFA">
        <w:t xml:space="preserve"> </w:t>
      </w:r>
      <w:r w:rsidR="007428EA" w:rsidRPr="008D3AFA">
        <w:t xml:space="preserve">project </w:t>
      </w:r>
      <w:r w:rsidR="00D50CA1" w:rsidRPr="008D3AFA">
        <w:t>milestone report</w:t>
      </w:r>
      <w:r w:rsidR="007428EA" w:rsidRPr="008D3AFA">
        <w:t xml:space="preserve">ing </w:t>
      </w:r>
      <w:r w:rsidR="00220F1D" w:rsidRPr="008D3AFA">
        <w:t>considering</w:t>
      </w:r>
      <w:r w:rsidR="00D50CA1" w:rsidRPr="008D3AFA">
        <w:t xml:space="preserve"> </w:t>
      </w:r>
      <w:r w:rsidR="00D50CA1" w:rsidRPr="00F432DD">
        <w:t>participant feedback</w:t>
      </w:r>
      <w:r w:rsidR="00D50CA1" w:rsidRPr="00D50CA1">
        <w:t xml:space="preserve">, lessons learnt, and levels of success and </w:t>
      </w:r>
      <w:r w:rsidR="00D50CA1" w:rsidRPr="008D3AFA">
        <w:t>effectiveness.</w:t>
      </w:r>
      <w:r w:rsidR="009510BF">
        <w:t xml:space="preserve"> </w:t>
      </w:r>
      <w:r w:rsidR="00175C92">
        <w:t>For further information</w:t>
      </w:r>
      <w:r w:rsidR="00175C92" w:rsidRPr="00175C92">
        <w:t xml:space="preserve">, refer to section </w:t>
      </w:r>
      <w:r w:rsidR="00175C92">
        <w:t>12.2.</w:t>
      </w:r>
    </w:p>
    <w:p w14:paraId="19F66828" w14:textId="77777777" w:rsidR="00A71134" w:rsidRPr="00F77C1C" w:rsidRDefault="00A71134" w:rsidP="00D50CA1">
      <w:pPr>
        <w:pStyle w:val="Heading2"/>
      </w:pPr>
      <w:bookmarkStart w:id="154" w:name="_Toc61344467"/>
      <w:bookmarkStart w:id="155" w:name="_Toc61344468"/>
      <w:bookmarkStart w:id="156" w:name="_Toc61344470"/>
      <w:bookmarkStart w:id="157" w:name="_Toc496536669"/>
      <w:bookmarkStart w:id="158" w:name="_Toc531277496"/>
      <w:bookmarkStart w:id="159" w:name="_Toc955306"/>
      <w:bookmarkStart w:id="160" w:name="_Toc61619904"/>
      <w:bookmarkStart w:id="161" w:name="_Toc78802401"/>
      <w:bookmarkStart w:id="162" w:name="_Toc164844283"/>
      <w:bookmarkStart w:id="163" w:name="_Toc383003272"/>
      <w:bookmarkEnd w:id="109"/>
      <w:bookmarkEnd w:id="110"/>
      <w:bookmarkEnd w:id="154"/>
      <w:bookmarkEnd w:id="155"/>
      <w:bookmarkEnd w:id="156"/>
      <w:r>
        <w:t>How to apply</w:t>
      </w:r>
      <w:bookmarkEnd w:id="157"/>
      <w:bookmarkEnd w:id="158"/>
      <w:bookmarkEnd w:id="159"/>
      <w:bookmarkEnd w:id="160"/>
      <w:bookmarkEnd w:id="161"/>
    </w:p>
    <w:p w14:paraId="1D0683E6" w14:textId="1401A1C5"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2" w:anchor="key-documents" w:history="1">
        <w:r w:rsidRPr="00EE4394">
          <w:rPr>
            <w:rStyle w:val="Hyperlink"/>
          </w:rPr>
          <w:t>application form</w:t>
        </w:r>
      </w:hyperlink>
      <w:r>
        <w:t xml:space="preserve"> and the </w:t>
      </w:r>
      <w:r w:rsidR="00F27C1B">
        <w:t xml:space="preserve">sample </w:t>
      </w:r>
      <w:hyperlink r:id="rId23" w:anchor="key-documents" w:history="1">
        <w:r w:rsidRPr="00EE4394">
          <w:rPr>
            <w:rStyle w:val="Hyperlink"/>
          </w:rPr>
          <w:t>grant agre</w:t>
        </w:r>
        <w:bookmarkStart w:id="164" w:name="_GoBack"/>
        <w:bookmarkEnd w:id="164"/>
        <w:r w:rsidRPr="00EE4394">
          <w:rPr>
            <w:rStyle w:val="Hyperlink"/>
          </w:rPr>
          <w:t>ement</w:t>
        </w:r>
      </w:hyperlink>
      <w:r w:rsidR="00596607">
        <w:t xml:space="preserve"> published on </w:t>
      </w:r>
      <w:r w:rsidRPr="00925B33">
        <w:t>business.gov.au</w:t>
      </w:r>
      <w:r w:rsidR="005624ED">
        <w:t xml:space="preserve"> and GrantConnect</w:t>
      </w:r>
      <w:r w:rsidRPr="00E162FF">
        <w:t>.</w:t>
      </w:r>
      <w:r w:rsidR="00EF57F3">
        <w:t xml:space="preserve"> You may also wish to review </w:t>
      </w:r>
      <w:r w:rsidR="005F1CD5">
        <w:t>any</w:t>
      </w:r>
      <w:r w:rsidR="00EF57F3">
        <w:t xml:space="preserve"> regions identified </w:t>
      </w:r>
      <w:r w:rsidR="00D71B9C">
        <w:t>through the noticeboard tool</w:t>
      </w:r>
      <w:r w:rsidR="00EF57F3">
        <w:t xml:space="preserve"> in Section </w:t>
      </w:r>
      <w:r w:rsidR="00EF57F3">
        <w:fldChar w:fldCharType="begin"/>
      </w:r>
      <w:r w:rsidR="00EF57F3">
        <w:instrText xml:space="preserve"> REF _Ref77669592 \n \h </w:instrText>
      </w:r>
      <w:r w:rsidR="00EF57F3">
        <w:fldChar w:fldCharType="separate"/>
      </w:r>
      <w:r w:rsidR="003C2DC2">
        <w:t>2.1</w:t>
      </w:r>
      <w:r w:rsidR="00EF57F3">
        <w:fldChar w:fldCharType="end"/>
      </w:r>
      <w:r w:rsidR="00EF57F3">
        <w:t>.</w:t>
      </w:r>
    </w:p>
    <w:p w14:paraId="1DFEDF54" w14:textId="77777777" w:rsidR="00247D27" w:rsidRPr="00B72EE8" w:rsidRDefault="00A71134" w:rsidP="00247D27">
      <w:r>
        <w:t>You can only submit an application during a</w:t>
      </w:r>
      <w:r w:rsidRPr="00E162FF">
        <w:t xml:space="preserve"> funding round</w:t>
      </w:r>
      <w:r w:rsidR="00C65E74">
        <w:t>.</w:t>
      </w:r>
    </w:p>
    <w:p w14:paraId="55CA6C03" w14:textId="77777777" w:rsidR="00A71134" w:rsidRDefault="00B20351" w:rsidP="00760D2E">
      <w:pPr>
        <w:keepNext/>
        <w:spacing w:after="80"/>
      </w:pPr>
      <w:r>
        <w:t>To apply, you must</w:t>
      </w:r>
      <w:r w:rsidR="00B6306B">
        <w:t>:</w:t>
      </w:r>
    </w:p>
    <w:p w14:paraId="519E8867" w14:textId="34F893E0" w:rsidR="00A71134" w:rsidRDefault="00A71134" w:rsidP="00A71134">
      <w:pPr>
        <w:pStyle w:val="ListBullet"/>
      </w:pPr>
      <w:r>
        <w:t>complete</w:t>
      </w:r>
      <w:r w:rsidRPr="00E162FF">
        <w:t xml:space="preserve"> the </w:t>
      </w:r>
      <w:r>
        <w:t xml:space="preserve">online </w:t>
      </w:r>
      <w:hyperlink r:id="rId24" w:anchor="applying" w:history="1">
        <w:r w:rsidR="00284DC7">
          <w:rPr>
            <w:rStyle w:val="Hyperlink"/>
          </w:rPr>
          <w:t>application form</w:t>
        </w:r>
      </w:hyperlink>
      <w:r w:rsidRPr="00E162FF">
        <w:t xml:space="preserve"> </w:t>
      </w:r>
      <w:r w:rsidR="001475D6">
        <w:t xml:space="preserve">via </w:t>
      </w:r>
      <w:r w:rsidRPr="00FD7B9F">
        <w:t>business.gov.au</w:t>
      </w:r>
    </w:p>
    <w:p w14:paraId="49E3C50A" w14:textId="77777777" w:rsidR="00A71134" w:rsidRDefault="00A71134" w:rsidP="00A71134">
      <w:pPr>
        <w:pStyle w:val="ListBullet"/>
      </w:pPr>
      <w:r>
        <w:t>provide all the</w:t>
      </w:r>
      <w:r w:rsidRPr="00E162FF">
        <w:t xml:space="preserve"> information </w:t>
      </w:r>
      <w:r w:rsidR="00A50607">
        <w:t>requested</w:t>
      </w:r>
      <w:r>
        <w:t xml:space="preserve"> </w:t>
      </w:r>
    </w:p>
    <w:p w14:paraId="420AE082" w14:textId="77777777" w:rsidR="00A71134" w:rsidRDefault="00A71134" w:rsidP="00A71134">
      <w:pPr>
        <w:pStyle w:val="ListBullet"/>
      </w:pPr>
      <w:r>
        <w:t xml:space="preserve">address all eligibility and </w:t>
      </w:r>
      <w:r w:rsidR="001475D6">
        <w:t>assessment</w:t>
      </w:r>
      <w:r>
        <w:t xml:space="preserve"> criteria </w:t>
      </w:r>
    </w:p>
    <w:p w14:paraId="3653A6D5" w14:textId="77777777" w:rsidR="00A71134" w:rsidRDefault="00387369" w:rsidP="00A71134">
      <w:pPr>
        <w:pStyle w:val="ListBullet"/>
      </w:pPr>
      <w:r>
        <w:t xml:space="preserve">include all </w:t>
      </w:r>
      <w:r w:rsidR="00A50607">
        <w:t xml:space="preserve">necessary </w:t>
      </w:r>
      <w:r w:rsidR="00A71134">
        <w:t>attachments</w:t>
      </w:r>
    </w:p>
    <w:p w14:paraId="4233F76B" w14:textId="77777777" w:rsidR="00A71134" w:rsidRDefault="00C67E20" w:rsidP="00A71134">
      <w:r w:rsidRPr="005A61FE">
        <w:t>You should retain</w:t>
      </w:r>
      <w:r w:rsidR="00A71134">
        <w:t xml:space="preserve"> a copy of your application</w:t>
      </w:r>
      <w:r w:rsidRPr="005A61FE">
        <w:t xml:space="preserve"> for your own records. </w:t>
      </w:r>
    </w:p>
    <w:p w14:paraId="5EA7ACF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1A48668"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7FC52077" w14:textId="00C874A8"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487B6985" w14:textId="77777777" w:rsidR="00A71134" w:rsidRDefault="00A71134" w:rsidP="00D50CA1">
      <w:pPr>
        <w:pStyle w:val="Heading3"/>
      </w:pPr>
      <w:bookmarkStart w:id="165" w:name="_Toc496536670"/>
      <w:bookmarkStart w:id="166" w:name="_Toc531277497"/>
      <w:bookmarkStart w:id="167" w:name="_Toc955307"/>
      <w:bookmarkStart w:id="168" w:name="_Toc61619905"/>
      <w:bookmarkStart w:id="169" w:name="_Toc78802402"/>
      <w:r>
        <w:lastRenderedPageBreak/>
        <w:t>Attachments to the application</w:t>
      </w:r>
      <w:bookmarkEnd w:id="165"/>
      <w:bookmarkEnd w:id="166"/>
      <w:bookmarkEnd w:id="167"/>
      <w:bookmarkEnd w:id="168"/>
      <w:bookmarkEnd w:id="169"/>
    </w:p>
    <w:p w14:paraId="418BE98F"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F8BEF69" w14:textId="4C7F5B10" w:rsidR="00A71134" w:rsidRDefault="00A71134" w:rsidP="00DB4B47">
      <w:pPr>
        <w:pStyle w:val="ListBullet"/>
      </w:pPr>
      <w:r w:rsidRPr="002A4267">
        <w:t>project plan</w:t>
      </w:r>
      <w:r w:rsidR="00DB4B47">
        <w:t xml:space="preserve"> including project budget</w:t>
      </w:r>
    </w:p>
    <w:p w14:paraId="28D913A6" w14:textId="421ABCE9" w:rsidR="00175C92" w:rsidRPr="00C072A3" w:rsidRDefault="00175C92" w:rsidP="00C072A3">
      <w:pPr>
        <w:pStyle w:val="ListBullet"/>
      </w:pPr>
      <w:r>
        <w:t>formal documentation confirming the cash contribution from another source (e.g. state government) (where applicable</w:t>
      </w:r>
      <w:r w:rsidR="005A0CCE">
        <w:t>)</w:t>
      </w:r>
    </w:p>
    <w:p w14:paraId="7CA5D5DF" w14:textId="1D0D7839" w:rsidR="00D22EA7" w:rsidRDefault="00A71134" w:rsidP="00007E4B">
      <w:pPr>
        <w:pStyle w:val="ListBullet"/>
        <w:spacing w:after="120"/>
      </w:pPr>
      <w:r>
        <w:t>trust deed (where applicable</w:t>
      </w:r>
      <w:r w:rsidRPr="005A61FE">
        <w:t>)</w:t>
      </w:r>
    </w:p>
    <w:p w14:paraId="2AD3A2A5" w14:textId="0E034427" w:rsidR="00A71134" w:rsidRDefault="00D22EA7" w:rsidP="00007E4B">
      <w:pPr>
        <w:pStyle w:val="ListBullet"/>
        <w:spacing w:after="120"/>
      </w:pPr>
      <w:proofErr w:type="gramStart"/>
      <w:r>
        <w:t>project</w:t>
      </w:r>
      <w:proofErr w:type="gramEnd"/>
      <w:r>
        <w:t xml:space="preserve"> partner letter</w:t>
      </w:r>
      <w:r w:rsidR="00C82872">
        <w:t>s</w:t>
      </w:r>
      <w:r>
        <w:t xml:space="preserve"> of support (where applicable</w:t>
      </w:r>
      <w:r w:rsidRPr="005A61FE">
        <w:t>)</w:t>
      </w:r>
      <w:r w:rsidR="005A61FE" w:rsidRPr="005A61FE">
        <w:t>.</w:t>
      </w:r>
    </w:p>
    <w:p w14:paraId="14135788"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4511A9BD" w14:textId="77777777" w:rsidR="00A71134" w:rsidRDefault="004D2CBD" w:rsidP="00D50CA1">
      <w:pPr>
        <w:pStyle w:val="Heading3"/>
      </w:pPr>
      <w:bookmarkStart w:id="170" w:name="_Ref531274879"/>
      <w:bookmarkStart w:id="171" w:name="_Toc531277498"/>
      <w:bookmarkStart w:id="172" w:name="_Toc955308"/>
      <w:bookmarkStart w:id="173" w:name="_Toc61619906"/>
      <w:bookmarkStart w:id="174" w:name="_Toc78802403"/>
      <w:bookmarkStart w:id="175" w:name="_Toc489952689"/>
      <w:bookmarkStart w:id="176" w:name="_Toc496536671"/>
      <w:bookmarkStart w:id="177" w:name="_Ref482605332"/>
      <w:r>
        <w:t>Joint applications</w:t>
      </w:r>
      <w:bookmarkEnd w:id="170"/>
      <w:bookmarkEnd w:id="171"/>
      <w:bookmarkEnd w:id="172"/>
      <w:bookmarkEnd w:id="173"/>
      <w:bookmarkEnd w:id="174"/>
    </w:p>
    <w:p w14:paraId="51A98D61" w14:textId="77777777"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70A19448" w14:textId="77777777" w:rsidR="00A71134" w:rsidRDefault="00A71134" w:rsidP="00653895">
      <w:pPr>
        <w:pStyle w:val="ListBullet"/>
      </w:pPr>
      <w:r>
        <w:t xml:space="preserve">details of the </w:t>
      </w:r>
      <w:r w:rsidR="002866EB">
        <w:t xml:space="preserve">project </w:t>
      </w:r>
      <w:r w:rsidR="0014016C">
        <w:t>partner</w:t>
      </w:r>
    </w:p>
    <w:p w14:paraId="01C28A64"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1F43D81A"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08C612A7"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31C63370" w14:textId="77777777" w:rsidR="00A71134" w:rsidRDefault="00A71134" w:rsidP="00653895">
      <w:pPr>
        <w:pStyle w:val="ListBullet"/>
        <w:spacing w:after="120"/>
      </w:pPr>
      <w:proofErr w:type="gramStart"/>
      <w:r>
        <w:t>details</w:t>
      </w:r>
      <w:proofErr w:type="gramEnd"/>
      <w:r>
        <w:t xml:space="preserve"> of a nominated management level contact officer</w:t>
      </w:r>
      <w:r w:rsidR="00927481">
        <w:t>.</w:t>
      </w:r>
    </w:p>
    <w:p w14:paraId="1BB00DF5" w14:textId="77777777" w:rsidR="007F7294" w:rsidRPr="005A61FE" w:rsidRDefault="00DF1A74" w:rsidP="007F7294">
      <w:r>
        <w:t>You must have a formal arrangement in place with all parties</w:t>
      </w:r>
      <w:r w:rsidR="007F7294" w:rsidRPr="005A61FE">
        <w:t xml:space="preserve"> prior to execution of the grant agreement. </w:t>
      </w:r>
    </w:p>
    <w:p w14:paraId="4C14214E" w14:textId="77777777" w:rsidR="00247D27" w:rsidRDefault="00247D27" w:rsidP="00D50CA1">
      <w:pPr>
        <w:pStyle w:val="Heading3"/>
      </w:pPr>
      <w:bookmarkStart w:id="178" w:name="_Toc531277499"/>
      <w:bookmarkStart w:id="179" w:name="_Toc955309"/>
      <w:bookmarkStart w:id="180" w:name="_Toc61619907"/>
      <w:bookmarkStart w:id="181" w:name="_Toc78802404"/>
      <w:r>
        <w:t>Timing of grant opportunity</w:t>
      </w:r>
      <w:bookmarkEnd w:id="175"/>
      <w:bookmarkEnd w:id="176"/>
      <w:bookmarkEnd w:id="178"/>
      <w:bookmarkEnd w:id="179"/>
      <w:bookmarkEnd w:id="180"/>
      <w:bookmarkEnd w:id="181"/>
    </w:p>
    <w:p w14:paraId="3B4E9B1B" w14:textId="77777777" w:rsidR="00247D27" w:rsidRPr="00B72EE8" w:rsidRDefault="00247D27" w:rsidP="00247D27">
      <w:r>
        <w:t xml:space="preserve">You can only submit an application between the published opening and closing dates. We cannot accept late applications. </w:t>
      </w:r>
    </w:p>
    <w:p w14:paraId="51A1389E" w14:textId="339A0752" w:rsidR="00247D27" w:rsidRDefault="00247D27" w:rsidP="00247D27">
      <w:pPr>
        <w:spacing w:before="200"/>
      </w:pPr>
      <w:r>
        <w:t xml:space="preserve">If you are </w:t>
      </w:r>
      <w:proofErr w:type="gramStart"/>
      <w:r>
        <w:t>successful</w:t>
      </w:r>
      <w:proofErr w:type="gramEnd"/>
      <w:r>
        <w:t xml:space="preserve"> we expect you will commence your project around </w:t>
      </w:r>
      <w:r w:rsidR="007A2D3B">
        <w:t>March</w:t>
      </w:r>
      <w:r w:rsidR="00311428">
        <w:t xml:space="preserve"> </w:t>
      </w:r>
      <w:r w:rsidR="007A2D3B">
        <w:t>2022</w:t>
      </w:r>
      <w:r w:rsidR="00AE6EAE">
        <w:t>.</w:t>
      </w:r>
    </w:p>
    <w:p w14:paraId="3105EF20" w14:textId="2120183D" w:rsidR="00247D27" w:rsidRDefault="00247D27" w:rsidP="00680B92">
      <w:pPr>
        <w:pStyle w:val="Caption"/>
        <w:keepNext/>
      </w:pPr>
      <w:bookmarkStart w:id="182" w:name="_Toc467773968"/>
      <w:r w:rsidRPr="0054078D">
        <w:rPr>
          <w:bCs/>
        </w:rPr>
        <w:lastRenderedPageBreak/>
        <w:t>Table 1: Expected timing for this grant opportunity</w:t>
      </w:r>
      <w:bookmarkEnd w:id="18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782BAAC6" w14:textId="77777777" w:rsidTr="001432F9">
        <w:trPr>
          <w:cantSplit/>
          <w:tblHeader/>
        </w:trPr>
        <w:tc>
          <w:tcPr>
            <w:tcW w:w="4815" w:type="dxa"/>
            <w:shd w:val="clear" w:color="auto" w:fill="264F90"/>
          </w:tcPr>
          <w:p w14:paraId="4BB35D6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B138D97"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3EAA65D2" w14:textId="77777777" w:rsidTr="001432F9">
        <w:trPr>
          <w:cantSplit/>
        </w:trPr>
        <w:tc>
          <w:tcPr>
            <w:tcW w:w="4815" w:type="dxa"/>
          </w:tcPr>
          <w:p w14:paraId="3E4374BA" w14:textId="77777777" w:rsidR="00247D27" w:rsidRPr="00B16B54" w:rsidRDefault="00247D27" w:rsidP="00680B92">
            <w:pPr>
              <w:pStyle w:val="TableText"/>
              <w:keepNext/>
            </w:pPr>
            <w:r w:rsidRPr="00B16B54">
              <w:t>Assessment of applications</w:t>
            </w:r>
          </w:p>
        </w:tc>
        <w:tc>
          <w:tcPr>
            <w:tcW w:w="3974" w:type="dxa"/>
          </w:tcPr>
          <w:p w14:paraId="3CE1D4B8" w14:textId="77777777" w:rsidR="00247D27" w:rsidRPr="00F87F31" w:rsidRDefault="00AE6EAE" w:rsidP="00867317">
            <w:pPr>
              <w:pStyle w:val="TableText"/>
              <w:keepNext/>
            </w:pPr>
            <w:r w:rsidRPr="00F87F31">
              <w:t>4</w:t>
            </w:r>
            <w:r w:rsidR="00247D27" w:rsidRPr="00F87F31">
              <w:t xml:space="preserve"> weeks </w:t>
            </w:r>
          </w:p>
        </w:tc>
      </w:tr>
      <w:tr w:rsidR="00EE0C0A" w14:paraId="6D8DB99D" w14:textId="77777777" w:rsidTr="001432F9">
        <w:trPr>
          <w:cantSplit/>
        </w:trPr>
        <w:tc>
          <w:tcPr>
            <w:tcW w:w="4815" w:type="dxa"/>
          </w:tcPr>
          <w:p w14:paraId="2A10EE00" w14:textId="77777777" w:rsidR="00EE0C0A" w:rsidRPr="00B16B54" w:rsidRDefault="00EE0C0A" w:rsidP="00680B92">
            <w:pPr>
              <w:pStyle w:val="TableText"/>
              <w:keepNext/>
            </w:pPr>
            <w:r>
              <w:t xml:space="preserve">Committee recommendations </w:t>
            </w:r>
          </w:p>
        </w:tc>
        <w:tc>
          <w:tcPr>
            <w:tcW w:w="3974" w:type="dxa"/>
          </w:tcPr>
          <w:p w14:paraId="66873F21" w14:textId="77777777" w:rsidR="00EE0C0A" w:rsidRPr="00F87F31" w:rsidRDefault="00EE0C0A" w:rsidP="00867317">
            <w:pPr>
              <w:pStyle w:val="TableText"/>
              <w:keepNext/>
            </w:pPr>
            <w:r w:rsidRPr="00F87F31">
              <w:t>3 weeks</w:t>
            </w:r>
          </w:p>
        </w:tc>
      </w:tr>
      <w:tr w:rsidR="00247D27" w14:paraId="0E3622C2" w14:textId="77777777" w:rsidTr="001432F9">
        <w:trPr>
          <w:cantSplit/>
        </w:trPr>
        <w:tc>
          <w:tcPr>
            <w:tcW w:w="4815" w:type="dxa"/>
          </w:tcPr>
          <w:p w14:paraId="7116BA10" w14:textId="77777777" w:rsidR="00247D27" w:rsidRPr="00B16B54" w:rsidRDefault="00247D27" w:rsidP="00680B92">
            <w:pPr>
              <w:pStyle w:val="TableText"/>
              <w:keepNext/>
            </w:pPr>
            <w:r w:rsidRPr="00B16B54">
              <w:t>Approval of outcomes of selection process</w:t>
            </w:r>
          </w:p>
        </w:tc>
        <w:tc>
          <w:tcPr>
            <w:tcW w:w="3974" w:type="dxa"/>
          </w:tcPr>
          <w:p w14:paraId="0FECE5BC" w14:textId="77777777" w:rsidR="00247D27" w:rsidRPr="00F87F31" w:rsidRDefault="00EE0C0A" w:rsidP="00867317">
            <w:pPr>
              <w:pStyle w:val="TableText"/>
              <w:keepNext/>
            </w:pPr>
            <w:r w:rsidRPr="00F87F31">
              <w:t>6</w:t>
            </w:r>
            <w:r w:rsidR="00247D27" w:rsidRPr="00F87F31">
              <w:t xml:space="preserve"> weeks </w:t>
            </w:r>
          </w:p>
        </w:tc>
      </w:tr>
      <w:tr w:rsidR="00247D27" w14:paraId="0D137022" w14:textId="77777777" w:rsidTr="001432F9">
        <w:trPr>
          <w:cantSplit/>
        </w:trPr>
        <w:tc>
          <w:tcPr>
            <w:tcW w:w="4815" w:type="dxa"/>
          </w:tcPr>
          <w:p w14:paraId="4DE02E90" w14:textId="77777777" w:rsidR="00247D27" w:rsidRPr="00B16B54" w:rsidRDefault="00247D27" w:rsidP="00680B92">
            <w:pPr>
              <w:pStyle w:val="TableText"/>
              <w:keepNext/>
            </w:pPr>
            <w:r w:rsidRPr="00B16B54">
              <w:t>Negotiations and award of grant agreements</w:t>
            </w:r>
          </w:p>
        </w:tc>
        <w:tc>
          <w:tcPr>
            <w:tcW w:w="3974" w:type="dxa"/>
          </w:tcPr>
          <w:p w14:paraId="2C672C18" w14:textId="77777777" w:rsidR="00247D27" w:rsidRPr="00F87F31" w:rsidRDefault="00EE0C0A" w:rsidP="00867317">
            <w:pPr>
              <w:pStyle w:val="TableText"/>
              <w:keepNext/>
            </w:pPr>
            <w:r w:rsidRPr="00F87F31">
              <w:t>5</w:t>
            </w:r>
            <w:r w:rsidR="00247D27" w:rsidRPr="00F87F31">
              <w:t xml:space="preserve"> weeks </w:t>
            </w:r>
          </w:p>
        </w:tc>
      </w:tr>
      <w:tr w:rsidR="00247D27" w14:paraId="5F0DB0A6" w14:textId="77777777" w:rsidTr="001432F9">
        <w:trPr>
          <w:cantSplit/>
        </w:trPr>
        <w:tc>
          <w:tcPr>
            <w:tcW w:w="4815" w:type="dxa"/>
          </w:tcPr>
          <w:p w14:paraId="3DC192E8" w14:textId="77777777" w:rsidR="00247D27" w:rsidRPr="00B16B54" w:rsidRDefault="00247D27" w:rsidP="00680B92">
            <w:pPr>
              <w:pStyle w:val="TableText"/>
              <w:keepNext/>
            </w:pPr>
            <w:r w:rsidRPr="00B16B54">
              <w:t>Notification to unsuccessful applicants</w:t>
            </w:r>
          </w:p>
        </w:tc>
        <w:tc>
          <w:tcPr>
            <w:tcW w:w="3974" w:type="dxa"/>
          </w:tcPr>
          <w:p w14:paraId="462D9DDB" w14:textId="77777777" w:rsidR="00247D27" w:rsidRPr="00F87F31" w:rsidRDefault="00247D27" w:rsidP="00867317">
            <w:pPr>
              <w:pStyle w:val="TableText"/>
              <w:keepNext/>
            </w:pPr>
            <w:r w:rsidRPr="00F87F31">
              <w:t xml:space="preserve">2 weeks </w:t>
            </w:r>
          </w:p>
        </w:tc>
      </w:tr>
      <w:tr w:rsidR="00247D27" w14:paraId="398BC774" w14:textId="77777777" w:rsidTr="001432F9">
        <w:trPr>
          <w:cantSplit/>
        </w:trPr>
        <w:tc>
          <w:tcPr>
            <w:tcW w:w="4815" w:type="dxa"/>
          </w:tcPr>
          <w:p w14:paraId="2B3EC532" w14:textId="77777777" w:rsidR="00247D27" w:rsidRPr="00B16B54" w:rsidRDefault="00247D27" w:rsidP="00867317">
            <w:pPr>
              <w:pStyle w:val="TableText"/>
              <w:keepNext/>
            </w:pPr>
            <w:r>
              <w:t>Earliest start date of project</w:t>
            </w:r>
          </w:p>
        </w:tc>
        <w:tc>
          <w:tcPr>
            <w:tcW w:w="3974" w:type="dxa"/>
          </w:tcPr>
          <w:p w14:paraId="221FD06E" w14:textId="33BF082B" w:rsidR="00247D27" w:rsidRPr="00F87F31" w:rsidRDefault="007A2D3B" w:rsidP="00680B92">
            <w:pPr>
              <w:pStyle w:val="TableText"/>
              <w:keepNext/>
            </w:pPr>
            <w:r>
              <w:t>March</w:t>
            </w:r>
            <w:r w:rsidR="00CB073C" w:rsidRPr="00B6630E">
              <w:t xml:space="preserve"> </w:t>
            </w:r>
            <w:r>
              <w:t>2022</w:t>
            </w:r>
          </w:p>
        </w:tc>
      </w:tr>
      <w:tr w:rsidR="00247D27" w:rsidRPr="007B3784" w14:paraId="0DACFE7D" w14:textId="77777777" w:rsidTr="001432F9">
        <w:trPr>
          <w:cantSplit/>
        </w:trPr>
        <w:tc>
          <w:tcPr>
            <w:tcW w:w="4815" w:type="dxa"/>
          </w:tcPr>
          <w:p w14:paraId="426F8F86" w14:textId="7106076D" w:rsidR="00247D27" w:rsidRPr="007B3784" w:rsidRDefault="00247D27" w:rsidP="00680B92">
            <w:pPr>
              <w:pStyle w:val="TableText"/>
              <w:keepNext/>
            </w:pPr>
            <w:r w:rsidRPr="007B3784">
              <w:t xml:space="preserve">End date of grant commitment </w:t>
            </w:r>
          </w:p>
        </w:tc>
        <w:tc>
          <w:tcPr>
            <w:tcW w:w="3974" w:type="dxa"/>
          </w:tcPr>
          <w:p w14:paraId="4CE1CE1D" w14:textId="77777777" w:rsidR="00247D27" w:rsidRPr="00F87F31" w:rsidRDefault="00EE0C0A" w:rsidP="00680B92">
            <w:pPr>
              <w:pStyle w:val="TableText"/>
              <w:keepNext/>
            </w:pPr>
            <w:r w:rsidRPr="00F87F31">
              <w:t>30 June 2023</w:t>
            </w:r>
          </w:p>
        </w:tc>
      </w:tr>
    </w:tbl>
    <w:p w14:paraId="40ABAD9E" w14:textId="313B19DE" w:rsidR="00247D27" w:rsidRPr="00AD742E" w:rsidRDefault="00247D27" w:rsidP="00D50CA1">
      <w:pPr>
        <w:pStyle w:val="Heading2"/>
      </w:pPr>
      <w:bookmarkStart w:id="183" w:name="_Toc496536673"/>
      <w:bookmarkStart w:id="184" w:name="_Toc531277500"/>
      <w:bookmarkStart w:id="185" w:name="_Toc955310"/>
      <w:bookmarkStart w:id="186" w:name="_Toc61619908"/>
      <w:bookmarkStart w:id="187" w:name="_Toc78802405"/>
      <w:bookmarkEnd w:id="177"/>
      <w:r>
        <w:t xml:space="preserve">The </w:t>
      </w:r>
      <w:r w:rsidR="00E93B21">
        <w:t xml:space="preserve">grant </w:t>
      </w:r>
      <w:r>
        <w:t>selection process</w:t>
      </w:r>
      <w:bookmarkEnd w:id="183"/>
      <w:bookmarkEnd w:id="184"/>
      <w:bookmarkEnd w:id="185"/>
      <w:bookmarkEnd w:id="186"/>
      <w:bookmarkEnd w:id="187"/>
    </w:p>
    <w:p w14:paraId="153066AF"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7CE00AB5" w14:textId="77777777" w:rsidR="00F67DBB" w:rsidRPr="005A61FE" w:rsidRDefault="00F67DBB" w:rsidP="00F67DBB">
      <w:r w:rsidRPr="005A61FE">
        <w:t>We consider your application on its merits, based on:</w:t>
      </w:r>
    </w:p>
    <w:p w14:paraId="3A07B85E" w14:textId="77777777" w:rsidR="00F67DBB" w:rsidRPr="005A61FE" w:rsidRDefault="00F67DBB" w:rsidP="00F67DBB">
      <w:pPr>
        <w:pStyle w:val="ListBullet"/>
        <w:numPr>
          <w:ilvl w:val="0"/>
          <w:numId w:val="7"/>
        </w:numPr>
      </w:pPr>
      <w:r w:rsidRPr="005A61FE">
        <w:t xml:space="preserve">how well it meets the criteria </w:t>
      </w:r>
    </w:p>
    <w:p w14:paraId="5538B64E" w14:textId="77777777" w:rsidR="00F67DBB" w:rsidRPr="005A61FE" w:rsidRDefault="00F67DBB" w:rsidP="00E27987">
      <w:pPr>
        <w:pStyle w:val="ListBullet"/>
        <w:numPr>
          <w:ilvl w:val="0"/>
          <w:numId w:val="7"/>
        </w:numPr>
      </w:pPr>
      <w:r w:rsidRPr="005A61FE">
        <w:t>how it compares to other applications</w:t>
      </w:r>
    </w:p>
    <w:p w14:paraId="7BB6A519" w14:textId="777777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28E8BD53"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03B3DBC5" w14:textId="77777777" w:rsidR="00F67DBB" w:rsidRPr="005A61FE" w:rsidRDefault="0054218F" w:rsidP="00F67DBB">
      <w:pPr>
        <w:pStyle w:val="ListBullet"/>
        <w:numPr>
          <w:ilvl w:val="0"/>
          <w:numId w:val="7"/>
        </w:numPr>
      </w:pPr>
      <w:r w:rsidRPr="005A61FE">
        <w:t>the overall objectives of the grant opportunity</w:t>
      </w:r>
    </w:p>
    <w:p w14:paraId="2602B40A"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50C1A232" w14:textId="77777777" w:rsidR="00F67DBB" w:rsidRPr="00502154" w:rsidRDefault="00F67DBB" w:rsidP="009B103B">
      <w:pPr>
        <w:pStyle w:val="ListBullet"/>
        <w:numPr>
          <w:ilvl w:val="0"/>
          <w:numId w:val="7"/>
        </w:numPr>
        <w:spacing w:after="120"/>
      </w:pPr>
      <w:proofErr w:type="gramStart"/>
      <w:r w:rsidRPr="00502154">
        <w:t>the</w:t>
      </w:r>
      <w:proofErr w:type="gramEnd"/>
      <w:r w:rsidRPr="00502154">
        <w:t xml:space="preserve"> relative value of the grant sought.</w:t>
      </w:r>
    </w:p>
    <w:p w14:paraId="2F784BB4" w14:textId="2D399A45" w:rsidR="00247D27" w:rsidRPr="00502154" w:rsidRDefault="00247D27" w:rsidP="00247D27">
      <w:r w:rsidRPr="00502154">
        <w:t>We will establish a committee comprised of</w:t>
      </w:r>
      <w:r w:rsidR="008D7E81">
        <w:t xml:space="preserve"> staff from</w:t>
      </w:r>
      <w:r w:rsidRPr="00502154">
        <w:t xml:space="preserve"> </w:t>
      </w:r>
      <w:r w:rsidR="008D7E81">
        <w:t xml:space="preserve">the </w:t>
      </w:r>
      <w:r w:rsidR="00B97073">
        <w:t>Department of Infrastructure,</w:t>
      </w:r>
      <w:r w:rsidR="00D800C7">
        <w:t xml:space="preserve"> Transport</w:t>
      </w:r>
      <w:r w:rsidR="00B97073">
        <w:t xml:space="preserve"> Regional Development and Communications and the Department of Industry, Science, Energy and Resources </w:t>
      </w:r>
      <w:r w:rsidRPr="00502154">
        <w:t>to assess applications. The committee may also seek additional advice from independent technical experts.</w:t>
      </w:r>
    </w:p>
    <w:p w14:paraId="34FD15AD" w14:textId="77777777" w:rsidR="00247D27" w:rsidRDefault="00247D27" w:rsidP="00247D27">
      <w:r w:rsidRPr="00502154">
        <w:t xml:space="preserve">The committee will assess your application against the </w:t>
      </w:r>
      <w:r w:rsidR="001475D6" w:rsidRPr="00502154">
        <w:t xml:space="preserve">assessment </w:t>
      </w:r>
      <w:r w:rsidRPr="00502154">
        <w:t>criteria</w:t>
      </w:r>
      <w:r w:rsidR="008D7E81" w:rsidRPr="00B9767E">
        <w:t>, including in relation to the location/s you have proposed</w:t>
      </w:r>
      <w:r w:rsidRPr="00502154">
        <w:t xml:space="preserve"> and </w:t>
      </w:r>
      <w:r w:rsidRPr="00502154">
        <w:rPr>
          <w:color w:val="000000"/>
        </w:rPr>
        <w:t>compare it to other eligible applications before recommending which projects to fund</w:t>
      </w:r>
      <w:r w:rsidRPr="00502154">
        <w:t>.</w:t>
      </w:r>
    </w:p>
    <w:p w14:paraId="6C356D27"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58A9732B" w14:textId="77777777" w:rsidR="00247D27" w:rsidRDefault="00F67DBB" w:rsidP="00D50CA1">
      <w:pPr>
        <w:pStyle w:val="Heading3"/>
      </w:pPr>
      <w:bookmarkStart w:id="188" w:name="_Toc531277501"/>
      <w:bookmarkStart w:id="189" w:name="_Toc164844279"/>
      <w:bookmarkStart w:id="190" w:name="_Toc383003268"/>
      <w:bookmarkStart w:id="191" w:name="_Toc496536674"/>
      <w:bookmarkStart w:id="192" w:name="_Toc955311"/>
      <w:bookmarkStart w:id="193" w:name="_Toc61619909"/>
      <w:bookmarkStart w:id="194" w:name="_Toc78802406"/>
      <w:r w:rsidRPr="005A61FE">
        <w:t>Who will approve grants?</w:t>
      </w:r>
      <w:bookmarkEnd w:id="188"/>
      <w:bookmarkEnd w:id="189"/>
      <w:bookmarkEnd w:id="190"/>
      <w:bookmarkEnd w:id="191"/>
      <w:bookmarkEnd w:id="192"/>
      <w:bookmarkEnd w:id="193"/>
      <w:bookmarkEnd w:id="194"/>
    </w:p>
    <w:p w14:paraId="77B41827" w14:textId="77777777" w:rsidR="00247D27" w:rsidRDefault="00247D27" w:rsidP="00247D27">
      <w:r>
        <w:t xml:space="preserve">The </w:t>
      </w:r>
      <w:r w:rsidRPr="000527A3">
        <w:t>Minister decides which grants to approve taking into account the application assessment</w:t>
      </w:r>
      <w:r w:rsidR="00502154" w:rsidRPr="000527A3">
        <w:t xml:space="preserve">, </w:t>
      </w:r>
      <w:r w:rsidRPr="000527A3">
        <w:t>the recommendations of the committee and</w:t>
      </w:r>
      <w:r>
        <w:t xml:space="preserve"> the availability of grant funds.</w:t>
      </w:r>
    </w:p>
    <w:p w14:paraId="530F80B6" w14:textId="77777777" w:rsidR="00564DF1" w:rsidRDefault="00564DF1" w:rsidP="00564DF1">
      <w:pPr>
        <w:spacing w:after="80"/>
      </w:pPr>
      <w:bookmarkStart w:id="195" w:name="_Toc489952696"/>
      <w:r w:rsidRPr="00E162FF">
        <w:t>The</w:t>
      </w:r>
      <w:r w:rsidR="00502154">
        <w:t xml:space="preserve"> </w:t>
      </w:r>
      <w:r w:rsidRPr="00E162FF">
        <w:t xml:space="preserve">Minister’s decision is final in all matters, </w:t>
      </w:r>
      <w:r>
        <w:t>including</w:t>
      </w:r>
      <w:r w:rsidR="00825941">
        <w:t>:</w:t>
      </w:r>
    </w:p>
    <w:p w14:paraId="14C9995E" w14:textId="77777777" w:rsidR="00564DF1" w:rsidRDefault="00564DF1" w:rsidP="00564DF1">
      <w:pPr>
        <w:pStyle w:val="ListBullet"/>
      </w:pPr>
      <w:r>
        <w:t xml:space="preserve">the </w:t>
      </w:r>
      <w:r w:rsidR="00AA73C5" w:rsidRPr="005A61FE">
        <w:t xml:space="preserve">grant </w:t>
      </w:r>
      <w:r>
        <w:t>approval</w:t>
      </w:r>
    </w:p>
    <w:p w14:paraId="150D570F"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BD19EDC" w14:textId="77777777"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73C8318A" w14:textId="77777777" w:rsidR="00564DF1" w:rsidRPr="00E162FF" w:rsidRDefault="00564DF1" w:rsidP="00564DF1">
      <w:r>
        <w:t>We cannot review decisions about the merits of your application</w:t>
      </w:r>
      <w:r w:rsidRPr="00E162FF">
        <w:t>.</w:t>
      </w:r>
    </w:p>
    <w:p w14:paraId="6221703E" w14:textId="77777777"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37DBF721" w14:textId="77777777" w:rsidR="00564DF1" w:rsidRDefault="00564DF1" w:rsidP="00D50CA1">
      <w:pPr>
        <w:pStyle w:val="Heading2"/>
      </w:pPr>
      <w:bookmarkStart w:id="196" w:name="_Toc496536675"/>
      <w:bookmarkStart w:id="197" w:name="_Toc531277502"/>
      <w:bookmarkStart w:id="198" w:name="_Toc955312"/>
      <w:bookmarkStart w:id="199" w:name="_Toc61619910"/>
      <w:bookmarkStart w:id="200" w:name="_Toc78802407"/>
      <w:r>
        <w:lastRenderedPageBreak/>
        <w:t>Notification of application outcomes</w:t>
      </w:r>
      <w:bookmarkEnd w:id="195"/>
      <w:bookmarkEnd w:id="196"/>
      <w:bookmarkEnd w:id="197"/>
      <w:bookmarkEnd w:id="198"/>
      <w:bookmarkEnd w:id="199"/>
      <w:bookmarkEnd w:id="200"/>
    </w:p>
    <w:p w14:paraId="0CA48974"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F39E02A" w14:textId="77777777" w:rsidR="00247D27" w:rsidRDefault="00247D27" w:rsidP="00247D27">
      <w:r>
        <w:t>If you are unsuccessful, we will give you a</w:t>
      </w:r>
      <w:r w:rsidRPr="00E162FF">
        <w:t xml:space="preserve">n opportunity to discuss the outcome with </w:t>
      </w:r>
      <w:r>
        <w:t>us</w:t>
      </w:r>
      <w:r w:rsidRPr="00E162FF">
        <w:t xml:space="preserve">. </w:t>
      </w:r>
    </w:p>
    <w:p w14:paraId="0A596781" w14:textId="77777777" w:rsidR="000C07C6" w:rsidRDefault="00E93B21" w:rsidP="00D50CA1">
      <w:pPr>
        <w:pStyle w:val="Heading2"/>
      </w:pPr>
      <w:bookmarkStart w:id="201" w:name="_Toc955313"/>
      <w:bookmarkStart w:id="202" w:name="_Toc496536676"/>
      <w:bookmarkStart w:id="203" w:name="_Toc531277503"/>
      <w:bookmarkStart w:id="204" w:name="_Toc61619911"/>
      <w:bookmarkStart w:id="205" w:name="_Toc78802408"/>
      <w:r w:rsidRPr="005A61FE">
        <w:t>Successful</w:t>
      </w:r>
      <w:r>
        <w:t xml:space="preserve"> grant applications</w:t>
      </w:r>
      <w:bookmarkEnd w:id="201"/>
      <w:bookmarkEnd w:id="202"/>
      <w:bookmarkEnd w:id="203"/>
      <w:bookmarkEnd w:id="204"/>
      <w:bookmarkEnd w:id="205"/>
    </w:p>
    <w:p w14:paraId="22E474D7" w14:textId="17135275" w:rsidR="00D057B9" w:rsidRDefault="00D057B9" w:rsidP="00D50CA1">
      <w:pPr>
        <w:pStyle w:val="Heading3"/>
      </w:pPr>
      <w:bookmarkStart w:id="206" w:name="_Toc466898120"/>
      <w:bookmarkStart w:id="207" w:name="_Toc496536677"/>
      <w:bookmarkStart w:id="208" w:name="_Toc531277504"/>
      <w:bookmarkStart w:id="209" w:name="_Toc955314"/>
      <w:bookmarkStart w:id="210" w:name="_Toc61619912"/>
      <w:bookmarkStart w:id="211" w:name="_Toc78802409"/>
      <w:bookmarkEnd w:id="162"/>
      <w:bookmarkEnd w:id="163"/>
      <w:r>
        <w:t>Grant agreement</w:t>
      </w:r>
      <w:bookmarkEnd w:id="206"/>
      <w:bookmarkEnd w:id="207"/>
      <w:bookmarkEnd w:id="208"/>
      <w:bookmarkEnd w:id="209"/>
      <w:bookmarkEnd w:id="210"/>
      <w:bookmarkEnd w:id="211"/>
    </w:p>
    <w:p w14:paraId="31631FB1" w14:textId="1F7E9D04"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The</w:t>
      </w:r>
      <w:r w:rsidR="00640E4A" w:rsidRPr="005A61FE" w:rsidDel="00620A76">
        <w:t xml:space="preserve"> grant agreement has general terms and conditions that cannot be changed. </w:t>
      </w:r>
      <w:r w:rsidR="000C3B35">
        <w:t xml:space="preserve">A sample </w:t>
      </w:r>
      <w:hyperlink r:id="rId26" w:anchor="key-documents" w:history="1">
        <w:r w:rsidR="000C3B35" w:rsidRPr="00EE4394">
          <w:rPr>
            <w:rStyle w:val="Hyperlink"/>
          </w:rPr>
          <w:t>grant agreement</w:t>
        </w:r>
      </w:hyperlink>
      <w:r w:rsidR="000C3B35">
        <w:t xml:space="preserve"> is available on business.gov.au</w:t>
      </w:r>
      <w:r w:rsidR="005624ED">
        <w:t xml:space="preserve"> and GrantConnect</w:t>
      </w:r>
      <w:r w:rsidR="000F18DD" w:rsidRPr="005A61FE">
        <w:t>.</w:t>
      </w:r>
    </w:p>
    <w:p w14:paraId="42C39CFF"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w:t>
      </w:r>
      <w:r w:rsidR="00AA73C5" w:rsidRPr="001062A5">
        <w:t xml:space="preserve">agreement. </w:t>
      </w:r>
      <w:r w:rsidRPr="001062A5">
        <w:t xml:space="preserve">We are not responsible for any expenditure </w:t>
      </w:r>
      <w:r w:rsidR="00E04C95" w:rsidRPr="001062A5">
        <w:t xml:space="preserve">you incur </w:t>
      </w:r>
      <w:r w:rsidR="0085525B" w:rsidRPr="001062A5">
        <w:t>until</w:t>
      </w:r>
      <w:r w:rsidRPr="001062A5">
        <w:t xml:space="preserve"> a grant agreement </w:t>
      </w:r>
      <w:proofErr w:type="gramStart"/>
      <w:r w:rsidRPr="001062A5">
        <w:t xml:space="preserve">is </w:t>
      </w:r>
      <w:r w:rsidR="00E95D50" w:rsidRPr="001062A5">
        <w:t>executed</w:t>
      </w:r>
      <w:proofErr w:type="gramEnd"/>
      <w:r w:rsidRPr="001062A5">
        <w:t>.</w:t>
      </w:r>
      <w:r w:rsidR="001062A5">
        <w:t xml:space="preserve"> </w:t>
      </w:r>
      <w:r w:rsidR="00E95D50" w:rsidRPr="001062A5">
        <w:t xml:space="preserve">You must not start any </w:t>
      </w:r>
      <w:r w:rsidR="001062A5" w:rsidRPr="001062A5">
        <w:t xml:space="preserve">Building Resilient Regional Leaders Initiative </w:t>
      </w:r>
      <w:r w:rsidR="00E95D50" w:rsidRPr="001062A5">
        <w:t xml:space="preserve">activities until a grant agreement </w:t>
      </w:r>
      <w:proofErr w:type="gramStart"/>
      <w:r w:rsidR="00E95D50" w:rsidRPr="001062A5">
        <w:t>is executed</w:t>
      </w:r>
      <w:proofErr w:type="gramEnd"/>
      <w:r w:rsidR="00E95D50" w:rsidRPr="001062A5">
        <w:t>.</w:t>
      </w:r>
    </w:p>
    <w:p w14:paraId="656AB85A"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4A2F4D1B" w14:textId="77777777" w:rsidR="00D057B9" w:rsidRDefault="00D057B9" w:rsidP="00D057B9">
      <w:r>
        <w:t xml:space="preserve">If you enter an agreement under the </w:t>
      </w:r>
      <w:r w:rsidR="001062A5" w:rsidRPr="001062A5">
        <w:t>Building Resilient Regional Leaders Initiative</w:t>
      </w:r>
      <w:r>
        <w:t>, you cannot receive other grants for this project</w:t>
      </w:r>
      <w:r w:rsidR="001062A5">
        <w:t xml:space="preserve"> </w:t>
      </w:r>
      <w:r>
        <w:t>from other Commonwealth</w:t>
      </w:r>
      <w:r w:rsidR="009A52BE">
        <w:t xml:space="preserve"> </w:t>
      </w:r>
      <w:r>
        <w:t>granting programs.</w:t>
      </w:r>
    </w:p>
    <w:p w14:paraId="13ADDAAE" w14:textId="77777777" w:rsidR="00D057B9" w:rsidRDefault="00D057B9" w:rsidP="00D057B9">
      <w:r w:rsidRPr="0062411B">
        <w:t>The Commonwealth may reco</w:t>
      </w:r>
      <w:r>
        <w:t>ver grant funds if there is a breach of the grant agreement.</w:t>
      </w:r>
    </w:p>
    <w:p w14:paraId="0FAAFED6" w14:textId="77777777" w:rsidR="00C20F83" w:rsidRDefault="00C20F83" w:rsidP="00251541">
      <w:pPr>
        <w:pStyle w:val="ListBullet"/>
        <w:numPr>
          <w:ilvl w:val="0"/>
          <w:numId w:val="0"/>
        </w:numPr>
      </w:pPr>
      <w:bookmarkStart w:id="212" w:name="_Toc61344486"/>
      <w:bookmarkStart w:id="213" w:name="_Toc61430578"/>
      <w:bookmarkStart w:id="214" w:name="_Toc61431843"/>
      <w:bookmarkStart w:id="215" w:name="_Toc61430581"/>
      <w:bookmarkStart w:id="216" w:name="_Toc61431846"/>
      <w:bookmarkStart w:id="217" w:name="_Toc61430583"/>
      <w:bookmarkStart w:id="218" w:name="_Toc61431848"/>
      <w:bookmarkEnd w:id="212"/>
      <w:bookmarkEnd w:id="213"/>
      <w:bookmarkEnd w:id="214"/>
      <w:bookmarkEnd w:id="215"/>
      <w:bookmarkEnd w:id="216"/>
      <w:bookmarkEnd w:id="217"/>
      <w:bookmarkEnd w:id="218"/>
      <w:r>
        <w:t>We will use a standard grant agreement for</w:t>
      </w:r>
      <w:r w:rsidR="00A5594F">
        <w:t xml:space="preserve"> medium or larger</w:t>
      </w:r>
      <w:r>
        <w:t xml:space="preserve"> projects </w:t>
      </w:r>
      <w:r w:rsidR="00A5594F">
        <w:t>where we consider your project to be more complex</w:t>
      </w:r>
      <w:r w:rsidRPr="0062411B">
        <w:rPr>
          <w:iCs/>
        </w:rPr>
        <w:t>.</w:t>
      </w:r>
      <w:r>
        <w:t xml:space="preserve"> </w:t>
      </w:r>
    </w:p>
    <w:p w14:paraId="2DFEFF02"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2A89AA19"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3B478E">
        <w:t>Minister</w:t>
      </w:r>
      <w:r w:rsidR="00EF53D9">
        <w:t>.</w:t>
      </w:r>
    </w:p>
    <w:p w14:paraId="7E4F47A9" w14:textId="77777777" w:rsidR="00BD3A35" w:rsidRDefault="00BD3A35" w:rsidP="00D50CA1">
      <w:pPr>
        <w:pStyle w:val="Heading3"/>
      </w:pPr>
      <w:bookmarkStart w:id="219" w:name="_Toc489952704"/>
      <w:bookmarkStart w:id="220" w:name="_Toc496536682"/>
      <w:bookmarkStart w:id="221" w:name="_Toc531277509"/>
      <w:bookmarkStart w:id="222" w:name="_Toc955319"/>
      <w:bookmarkStart w:id="223" w:name="_Toc61619913"/>
      <w:bookmarkStart w:id="224" w:name="_Toc78802410"/>
      <w:bookmarkStart w:id="225" w:name="_Ref465245613"/>
      <w:bookmarkStart w:id="226" w:name="_Toc467165693"/>
      <w:bookmarkStart w:id="227" w:name="_Toc164844284"/>
      <w:r>
        <w:t>Project</w:t>
      </w:r>
      <w:r w:rsidR="003B478E">
        <w:t xml:space="preserve"> </w:t>
      </w:r>
      <w:r w:rsidRPr="00CB5DC6">
        <w:t xml:space="preserve">specific legislation, </w:t>
      </w:r>
      <w:r>
        <w:t>policies and industry standards</w:t>
      </w:r>
      <w:bookmarkEnd w:id="219"/>
      <w:bookmarkEnd w:id="220"/>
      <w:bookmarkEnd w:id="221"/>
      <w:bookmarkEnd w:id="222"/>
      <w:bookmarkEnd w:id="223"/>
      <w:bookmarkEnd w:id="224"/>
    </w:p>
    <w:p w14:paraId="427D22A5"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55A6DE58" w14:textId="77777777"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7DACBDF7" w14:textId="77777777" w:rsidR="00F81B41" w:rsidRPr="005A61FE" w:rsidRDefault="00147E5A" w:rsidP="00653895">
      <w:pPr>
        <w:pStyle w:val="ListBullet"/>
      </w:pPr>
      <w:r w:rsidRPr="005A61FE">
        <w:t>State/Territory legislation in relation to working with children</w:t>
      </w:r>
    </w:p>
    <w:p w14:paraId="6700B16D" w14:textId="77777777" w:rsidR="00CE1A20" w:rsidRDefault="002E3A5A" w:rsidP="00D50CA1">
      <w:pPr>
        <w:pStyle w:val="Heading3"/>
      </w:pPr>
      <w:bookmarkStart w:id="228" w:name="_Toc61430587"/>
      <w:bookmarkStart w:id="229" w:name="_Toc61431852"/>
      <w:bookmarkStart w:id="230" w:name="_Toc61430588"/>
      <w:bookmarkStart w:id="231" w:name="_Toc61431853"/>
      <w:bookmarkStart w:id="232" w:name="_Toc61430593"/>
      <w:bookmarkStart w:id="233" w:name="_Toc61431858"/>
      <w:bookmarkStart w:id="234" w:name="_Toc61430595"/>
      <w:bookmarkStart w:id="235" w:name="_Toc61431860"/>
      <w:bookmarkStart w:id="236" w:name="_Toc530073031"/>
      <w:bookmarkStart w:id="237" w:name="_Toc61430597"/>
      <w:bookmarkStart w:id="238" w:name="_Toc61431862"/>
      <w:bookmarkStart w:id="239" w:name="_Toc61430598"/>
      <w:bookmarkStart w:id="240" w:name="_Toc61431863"/>
      <w:bookmarkStart w:id="241" w:name="_Toc61430599"/>
      <w:bookmarkStart w:id="242" w:name="_Toc61431864"/>
      <w:bookmarkStart w:id="243" w:name="_Toc61344495"/>
      <w:bookmarkStart w:id="244" w:name="_Toc61430601"/>
      <w:bookmarkStart w:id="245" w:name="_Toc61431866"/>
      <w:bookmarkStart w:id="246" w:name="_Toc489952707"/>
      <w:bookmarkStart w:id="247" w:name="_Toc496536685"/>
      <w:bookmarkStart w:id="248" w:name="_Toc531277729"/>
      <w:bookmarkStart w:id="249" w:name="_Toc463350780"/>
      <w:bookmarkStart w:id="250" w:name="_Toc467165695"/>
      <w:bookmarkStart w:id="251" w:name="_Toc530073035"/>
      <w:bookmarkStart w:id="252" w:name="_Toc496536686"/>
      <w:bookmarkStart w:id="253" w:name="_Toc531277514"/>
      <w:bookmarkStart w:id="254" w:name="_Toc955324"/>
      <w:bookmarkStart w:id="255" w:name="_Toc61619914"/>
      <w:bookmarkStart w:id="256" w:name="_Toc78802411"/>
      <w:bookmarkEnd w:id="225"/>
      <w:bookmarkEnd w:id="22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t xml:space="preserve">How </w:t>
      </w:r>
      <w:r w:rsidR="00387369">
        <w:t>we pay the grant</w:t>
      </w:r>
      <w:bookmarkEnd w:id="252"/>
      <w:bookmarkEnd w:id="253"/>
      <w:bookmarkEnd w:id="254"/>
      <w:bookmarkEnd w:id="255"/>
      <w:bookmarkEnd w:id="256"/>
    </w:p>
    <w:p w14:paraId="20A396D0" w14:textId="26C7ADBA" w:rsidR="00F316C0" w:rsidRDefault="00CE1A20" w:rsidP="00077C3D">
      <w:r w:rsidRPr="00E162FF">
        <w:t xml:space="preserve">The </w:t>
      </w:r>
      <w:r w:rsidR="0018250A">
        <w:t>grant agreement</w:t>
      </w:r>
      <w:r w:rsidRPr="00E162FF">
        <w:t xml:space="preserve"> will </w:t>
      </w:r>
      <w:r w:rsidR="003E339B">
        <w:t>state</w:t>
      </w:r>
      <w:r w:rsidR="00EF53D9">
        <w:t>:</w:t>
      </w:r>
    </w:p>
    <w:p w14:paraId="3EDD78D6" w14:textId="401EF033" w:rsidR="00F316C0" w:rsidRDefault="00E14A45" w:rsidP="00F34E3C">
      <w:pPr>
        <w:pStyle w:val="ListBullet"/>
      </w:pPr>
      <w:r>
        <w:t xml:space="preserve">the </w:t>
      </w:r>
      <w:r w:rsidR="002C0A35">
        <w:t xml:space="preserve">maximum grant amount </w:t>
      </w:r>
      <w:r w:rsidR="00387369">
        <w:t>we will pay</w:t>
      </w:r>
    </w:p>
    <w:p w14:paraId="51718A53" w14:textId="77777777" w:rsidR="00533425" w:rsidRPr="00F87F31" w:rsidRDefault="006B2631" w:rsidP="005F2A4B">
      <w:pPr>
        <w:pStyle w:val="ListBullet"/>
        <w:spacing w:after="120"/>
      </w:pPr>
      <w:proofErr w:type="gramStart"/>
      <w:r w:rsidRPr="00F87F31">
        <w:t>any</w:t>
      </w:r>
      <w:proofErr w:type="gramEnd"/>
      <w:r w:rsidRPr="00F87F31">
        <w:t xml:space="preserve"> financial contribution provided by you or a third party</w:t>
      </w:r>
      <w:r w:rsidR="005A61FE" w:rsidRPr="00F87F31">
        <w:t>.</w:t>
      </w:r>
    </w:p>
    <w:p w14:paraId="0BD4712A"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0061805"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539D65B3" w14:textId="77777777" w:rsidR="00A35F51" w:rsidRPr="00572C42" w:rsidRDefault="00A35F51" w:rsidP="00D50CA1">
      <w:pPr>
        <w:pStyle w:val="Heading3"/>
      </w:pPr>
      <w:bookmarkStart w:id="257" w:name="_Toc531277515"/>
      <w:bookmarkStart w:id="258" w:name="_Toc955325"/>
      <w:bookmarkStart w:id="259" w:name="_Toc61619915"/>
      <w:bookmarkStart w:id="260" w:name="_Toc78802412"/>
      <w:r>
        <w:lastRenderedPageBreak/>
        <w:t xml:space="preserve">Tax </w:t>
      </w:r>
      <w:r w:rsidR="00D100A1">
        <w:t>o</w:t>
      </w:r>
      <w:r w:rsidRPr="00572C42">
        <w:t>bligations</w:t>
      </w:r>
      <w:bookmarkEnd w:id="257"/>
      <w:bookmarkEnd w:id="258"/>
      <w:bookmarkEnd w:id="259"/>
      <w:bookmarkEnd w:id="260"/>
    </w:p>
    <w:p w14:paraId="58537744" w14:textId="77777777" w:rsidR="004875E4" w:rsidRPr="00E162FF" w:rsidRDefault="00170249" w:rsidP="004875E4">
      <w:bookmarkStart w:id="261" w:name="_Toc496536687"/>
      <w:bookmarkEnd w:id="22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1765F1E" w14:textId="3F98FDE8"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52BB5AC" w14:textId="77777777" w:rsidR="00170249" w:rsidRPr="005A61FE" w:rsidRDefault="00170249" w:rsidP="00D50CA1">
      <w:pPr>
        <w:pStyle w:val="Heading2"/>
      </w:pPr>
      <w:bookmarkStart w:id="262" w:name="_Toc531277516"/>
      <w:bookmarkStart w:id="263" w:name="_Toc955326"/>
      <w:bookmarkStart w:id="264" w:name="_Toc61619916"/>
      <w:bookmarkStart w:id="265" w:name="_Toc78802413"/>
      <w:r w:rsidRPr="005A61FE">
        <w:t>Announcement of grants</w:t>
      </w:r>
      <w:bookmarkEnd w:id="262"/>
      <w:bookmarkEnd w:id="263"/>
      <w:bookmarkEnd w:id="264"/>
      <w:bookmarkEnd w:id="265"/>
    </w:p>
    <w:p w14:paraId="08E57509" w14:textId="6B519488" w:rsidR="004D2CBD" w:rsidRPr="00E62F87" w:rsidRDefault="00170249" w:rsidP="00760D2E">
      <w:pPr>
        <w:spacing w:after="80"/>
      </w:pPr>
      <w:r w:rsidRPr="005A61FE">
        <w:t xml:space="preserve">We will publish non-sensitive details of successful projects on GrantConnect. We are required to do this by the </w:t>
      </w:r>
      <w:hyperlink r:id="rId28"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65C77CCF" w14:textId="77777777" w:rsidR="004D2CBD" w:rsidRPr="00E62F87" w:rsidRDefault="004D2CBD" w:rsidP="00653895">
      <w:pPr>
        <w:pStyle w:val="ListBullet"/>
      </w:pPr>
      <w:r w:rsidRPr="00E62F87">
        <w:t xml:space="preserve">name of your </w:t>
      </w:r>
      <w:r w:rsidR="00A6379E" w:rsidRPr="00E62F87">
        <w:t>organisation</w:t>
      </w:r>
    </w:p>
    <w:p w14:paraId="310C074A" w14:textId="77777777" w:rsidR="004D2CBD" w:rsidRPr="00E62F87" w:rsidRDefault="004D2CBD" w:rsidP="00653895">
      <w:pPr>
        <w:pStyle w:val="ListBullet"/>
      </w:pPr>
      <w:r w:rsidRPr="00E62F87">
        <w:t>title of the project</w:t>
      </w:r>
    </w:p>
    <w:p w14:paraId="35805F8D" w14:textId="77777777" w:rsidR="004D2CBD" w:rsidRPr="00E62F87" w:rsidRDefault="004D2CBD" w:rsidP="00653895">
      <w:pPr>
        <w:pStyle w:val="ListBullet"/>
      </w:pPr>
      <w:r w:rsidRPr="00E62F87">
        <w:t>description of the project and its aims</w:t>
      </w:r>
    </w:p>
    <w:p w14:paraId="18DE6A82" w14:textId="77777777" w:rsidR="004D2CBD" w:rsidRPr="00E62F87" w:rsidRDefault="004D2CBD" w:rsidP="00653895">
      <w:pPr>
        <w:pStyle w:val="ListBullet"/>
      </w:pPr>
      <w:r w:rsidRPr="00E62F87">
        <w:t>amount of grant funding awarded</w:t>
      </w:r>
    </w:p>
    <w:p w14:paraId="27A8BF3D" w14:textId="77777777" w:rsidR="00B321C1" w:rsidRPr="00E62F87" w:rsidRDefault="00B321C1" w:rsidP="00653895">
      <w:pPr>
        <w:pStyle w:val="ListBullet"/>
      </w:pPr>
      <w:r w:rsidRPr="00E62F87">
        <w:t>Australian Business Number</w:t>
      </w:r>
    </w:p>
    <w:p w14:paraId="0FBD61FA" w14:textId="77777777" w:rsidR="00B321C1" w:rsidRPr="00E62F87" w:rsidRDefault="00B321C1" w:rsidP="00653895">
      <w:pPr>
        <w:pStyle w:val="ListBullet"/>
      </w:pPr>
      <w:r w:rsidRPr="00E62F87">
        <w:t>business location</w:t>
      </w:r>
    </w:p>
    <w:p w14:paraId="6F646CFD"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7AB61673" w14:textId="61F5A2CA" w:rsidR="002C00A0" w:rsidRDefault="00B617C2" w:rsidP="00D50CA1">
      <w:pPr>
        <w:pStyle w:val="Heading2"/>
      </w:pPr>
      <w:bookmarkStart w:id="266" w:name="_Toc530073040"/>
      <w:bookmarkStart w:id="267" w:name="_Toc531277517"/>
      <w:bookmarkStart w:id="268" w:name="_Toc955327"/>
      <w:bookmarkStart w:id="269" w:name="_Toc61619917"/>
      <w:bookmarkStart w:id="270" w:name="_Toc78802414"/>
      <w:bookmarkEnd w:id="266"/>
      <w:r>
        <w:t xml:space="preserve">How we monitor your </w:t>
      </w:r>
      <w:bookmarkEnd w:id="261"/>
      <w:bookmarkEnd w:id="267"/>
      <w:bookmarkEnd w:id="268"/>
      <w:r w:rsidR="00082460">
        <w:t>grant activity</w:t>
      </w:r>
      <w:bookmarkEnd w:id="269"/>
      <w:bookmarkEnd w:id="270"/>
    </w:p>
    <w:p w14:paraId="36883363" w14:textId="6706AA0A" w:rsidR="0094135B" w:rsidRDefault="0094135B" w:rsidP="00D50CA1">
      <w:pPr>
        <w:pStyle w:val="Heading3"/>
      </w:pPr>
      <w:bookmarkStart w:id="271" w:name="_Toc531277518"/>
      <w:bookmarkStart w:id="272" w:name="_Toc955328"/>
      <w:bookmarkStart w:id="273" w:name="_Toc61619918"/>
      <w:bookmarkStart w:id="274" w:name="_Toc78802415"/>
      <w:r>
        <w:t>Keeping us informed</w:t>
      </w:r>
      <w:bookmarkEnd w:id="271"/>
      <w:bookmarkEnd w:id="272"/>
      <w:bookmarkEnd w:id="273"/>
      <w:bookmarkEnd w:id="274"/>
    </w:p>
    <w:p w14:paraId="22282F50"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7AABDB7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2E0E4D8D" w14:textId="77777777" w:rsidR="0094135B" w:rsidRDefault="0091685B" w:rsidP="00760D2E">
      <w:pPr>
        <w:spacing w:after="80"/>
      </w:pPr>
      <w:r>
        <w:t>You must also inform us of any changes to your</w:t>
      </w:r>
      <w:r w:rsidR="00414A64">
        <w:t>:</w:t>
      </w:r>
    </w:p>
    <w:p w14:paraId="75C1E96B" w14:textId="77777777" w:rsidR="0091685B" w:rsidRDefault="0091685B" w:rsidP="00653895">
      <w:pPr>
        <w:pStyle w:val="ListBullet"/>
      </w:pPr>
      <w:r>
        <w:t>name</w:t>
      </w:r>
    </w:p>
    <w:p w14:paraId="2B24ADDA" w14:textId="77777777" w:rsidR="0091685B" w:rsidRDefault="0091685B" w:rsidP="00653895">
      <w:pPr>
        <w:pStyle w:val="ListBullet"/>
      </w:pPr>
      <w:r>
        <w:t>addresses</w:t>
      </w:r>
    </w:p>
    <w:p w14:paraId="392E40F7" w14:textId="77777777" w:rsidR="0091685B" w:rsidRDefault="0091685B" w:rsidP="00653895">
      <w:pPr>
        <w:pStyle w:val="ListBullet"/>
      </w:pPr>
      <w:r>
        <w:t>nominated contact details</w:t>
      </w:r>
    </w:p>
    <w:p w14:paraId="3E7F031F" w14:textId="77777777" w:rsidR="0091685B" w:rsidRDefault="0091685B" w:rsidP="00653895">
      <w:pPr>
        <w:pStyle w:val="ListBullet"/>
        <w:spacing w:after="120"/>
      </w:pPr>
      <w:proofErr w:type="gramStart"/>
      <w:r>
        <w:t>bank</w:t>
      </w:r>
      <w:proofErr w:type="gramEnd"/>
      <w:r>
        <w:t xml:space="preserve"> account details. </w:t>
      </w:r>
    </w:p>
    <w:p w14:paraId="29A7895D"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1B4D8B1B"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08DE47E1" w14:textId="77777777" w:rsidR="00060C90" w:rsidRDefault="00060C90" w:rsidP="00D50CA1">
      <w:pPr>
        <w:pStyle w:val="Heading3"/>
      </w:pPr>
      <w:bookmarkStart w:id="275" w:name="_Toc61344510"/>
      <w:bookmarkStart w:id="276" w:name="_Toc61430616"/>
      <w:bookmarkStart w:id="277" w:name="_Toc61431881"/>
      <w:bookmarkStart w:id="278" w:name="_Toc78802416"/>
      <w:bookmarkStart w:id="279" w:name="_Toc531277519"/>
      <w:bookmarkStart w:id="280" w:name="_Toc955329"/>
      <w:bookmarkStart w:id="281" w:name="_Toc61619919"/>
      <w:bookmarkEnd w:id="275"/>
      <w:bookmarkEnd w:id="276"/>
      <w:bookmarkEnd w:id="277"/>
      <w:r>
        <w:t>Milestone expectations</w:t>
      </w:r>
      <w:bookmarkEnd w:id="278"/>
      <w:r>
        <w:t xml:space="preserve"> </w:t>
      </w:r>
    </w:p>
    <w:p w14:paraId="527837A3" w14:textId="77777777" w:rsidR="00060C90" w:rsidRPr="00AF58A4" w:rsidRDefault="00060C90" w:rsidP="00060C90">
      <w:r>
        <w:t xml:space="preserve">If </w:t>
      </w:r>
      <w:r w:rsidR="00581540" w:rsidRPr="00AF58A4">
        <w:t>successful,</w:t>
      </w:r>
      <w:r w:rsidRPr="00AF58A4">
        <w:t xml:space="preserve"> </w:t>
      </w:r>
      <w:r>
        <w:t xml:space="preserve">you </w:t>
      </w:r>
      <w:r w:rsidRPr="00AF58A4">
        <w:t>will be required to deliver the followi</w:t>
      </w:r>
      <w:r>
        <w:t>ng milestones during the first three months</w:t>
      </w:r>
      <w:r w:rsidRPr="00AF58A4">
        <w:t xml:space="preserve"> of </w:t>
      </w:r>
      <w:r w:rsidR="008D7E81">
        <w:t>your</w:t>
      </w:r>
      <w:r w:rsidRPr="00AF58A4">
        <w:t xml:space="preserve"> project:</w:t>
      </w:r>
    </w:p>
    <w:p w14:paraId="68FB4B31" w14:textId="541CA058" w:rsidR="00060C90" w:rsidRPr="00AF58A4" w:rsidRDefault="00746978" w:rsidP="00060C90">
      <w:pPr>
        <w:pStyle w:val="ListBullet"/>
        <w:numPr>
          <w:ilvl w:val="0"/>
          <w:numId w:val="7"/>
        </w:numPr>
        <w:spacing w:after="120"/>
        <w:rPr>
          <w:lang w:val="en-US"/>
        </w:rPr>
      </w:pPr>
      <w:r>
        <w:rPr>
          <w:lang w:val="en-US"/>
        </w:rPr>
        <w:t xml:space="preserve">an updated </w:t>
      </w:r>
      <w:r w:rsidR="00060C90" w:rsidRPr="00AF58A4">
        <w:rPr>
          <w:lang w:val="en-US"/>
        </w:rPr>
        <w:t xml:space="preserve">project plan outlining details of the proposed training and demonstrating how the training will be delivered to meet </w:t>
      </w:r>
      <w:r w:rsidR="005A0CCE">
        <w:rPr>
          <w:lang w:val="en-US"/>
        </w:rPr>
        <w:t>program objectives and outcomes</w:t>
      </w:r>
    </w:p>
    <w:p w14:paraId="0B8094FC" w14:textId="77777777" w:rsidR="00060C90" w:rsidRPr="00AF58A4" w:rsidRDefault="00060C90" w:rsidP="00060C90">
      <w:pPr>
        <w:pStyle w:val="ListBullet"/>
        <w:numPr>
          <w:ilvl w:val="0"/>
          <w:numId w:val="7"/>
        </w:numPr>
        <w:spacing w:after="120"/>
        <w:rPr>
          <w:lang w:val="en-US"/>
        </w:rPr>
      </w:pPr>
      <w:r w:rsidRPr="00AF58A4">
        <w:rPr>
          <w:lang w:val="en-US"/>
        </w:rPr>
        <w:lastRenderedPageBreak/>
        <w:t>a monitoring and evaluation strategy</w:t>
      </w:r>
    </w:p>
    <w:p w14:paraId="5EE03686" w14:textId="77777777" w:rsidR="00060C90" w:rsidRPr="00AF58A4" w:rsidRDefault="00060C90" w:rsidP="00060C90">
      <w:pPr>
        <w:pStyle w:val="ListBullet"/>
        <w:numPr>
          <w:ilvl w:val="0"/>
          <w:numId w:val="7"/>
        </w:numPr>
        <w:spacing w:after="120"/>
        <w:rPr>
          <w:lang w:val="en-US"/>
        </w:rPr>
      </w:pPr>
      <w:r w:rsidRPr="00AF58A4">
        <w:rPr>
          <w:lang w:val="en-US"/>
        </w:rPr>
        <w:t>probity and risk management plans</w:t>
      </w:r>
    </w:p>
    <w:p w14:paraId="5A98AE9C" w14:textId="77777777" w:rsidR="00060C90" w:rsidRPr="00AF58A4" w:rsidRDefault="00060C90" w:rsidP="00060C90">
      <w:pPr>
        <w:pStyle w:val="ListBullet"/>
        <w:numPr>
          <w:ilvl w:val="0"/>
          <w:numId w:val="7"/>
        </w:numPr>
        <w:spacing w:after="120"/>
        <w:rPr>
          <w:lang w:val="en-US"/>
        </w:rPr>
      </w:pPr>
      <w:proofErr w:type="gramStart"/>
      <w:r w:rsidRPr="00AF58A4">
        <w:rPr>
          <w:lang w:val="en-US"/>
        </w:rPr>
        <w:t>a</w:t>
      </w:r>
      <w:proofErr w:type="gramEnd"/>
      <w:r w:rsidRPr="00AF58A4">
        <w:rPr>
          <w:lang w:val="en-US"/>
        </w:rPr>
        <w:t xml:space="preserve"> communications strategy</w:t>
      </w:r>
      <w:r w:rsidR="008D7E81">
        <w:rPr>
          <w:lang w:val="en-US"/>
        </w:rPr>
        <w:t>.</w:t>
      </w:r>
      <w:r w:rsidRPr="00AF58A4">
        <w:rPr>
          <w:lang w:val="en-US"/>
        </w:rPr>
        <w:t xml:space="preserve"> </w:t>
      </w:r>
    </w:p>
    <w:p w14:paraId="2E6F8125" w14:textId="271773AE" w:rsidR="00985817" w:rsidRPr="005A61FE" w:rsidRDefault="00985817" w:rsidP="00D50CA1">
      <w:pPr>
        <w:pStyle w:val="Heading3"/>
      </w:pPr>
      <w:bookmarkStart w:id="282" w:name="_Toc78802417"/>
      <w:r w:rsidRPr="005A61FE">
        <w:t>Reporting</w:t>
      </w:r>
      <w:bookmarkEnd w:id="279"/>
      <w:bookmarkEnd w:id="280"/>
      <w:bookmarkEnd w:id="281"/>
      <w:bookmarkEnd w:id="282"/>
    </w:p>
    <w:p w14:paraId="06BA468E" w14:textId="01FCFFD6"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33316E75" w14:textId="77777777" w:rsidR="0015405F" w:rsidRDefault="003B18C7" w:rsidP="00A8754E">
      <w:pPr>
        <w:pStyle w:val="ListBullet"/>
      </w:pPr>
      <w:r>
        <w:t>progress against agreed project milestones</w:t>
      </w:r>
    </w:p>
    <w:p w14:paraId="0A67532D" w14:textId="77777777" w:rsidR="0015405F" w:rsidRDefault="00A506FB" w:rsidP="00A8754E">
      <w:pPr>
        <w:pStyle w:val="ListBullet"/>
      </w:pPr>
      <w:r>
        <w:t>project expenditure, including expenditure</w:t>
      </w:r>
      <w:r w:rsidR="00FB2CBF">
        <w:t xml:space="preserve"> of grant funds</w:t>
      </w:r>
    </w:p>
    <w:p w14:paraId="38EEA291"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35DF5783"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542D1754" w14:textId="77777777" w:rsidR="006132DF" w:rsidRDefault="006132DF" w:rsidP="001062A5">
      <w:pPr>
        <w:pStyle w:val="Heading4"/>
      </w:pPr>
      <w:bookmarkStart w:id="283" w:name="_Toc496536688"/>
      <w:bookmarkStart w:id="284" w:name="_Toc531277520"/>
      <w:bookmarkStart w:id="285" w:name="_Toc955330"/>
      <w:bookmarkStart w:id="286" w:name="_Toc61619920"/>
      <w:bookmarkStart w:id="287" w:name="_Toc78802418"/>
      <w:r>
        <w:t>Progress report</w:t>
      </w:r>
      <w:r w:rsidR="00CE056C">
        <w:t>s</w:t>
      </w:r>
      <w:bookmarkEnd w:id="283"/>
      <w:bookmarkEnd w:id="284"/>
      <w:bookmarkEnd w:id="285"/>
      <w:bookmarkEnd w:id="286"/>
      <w:bookmarkEnd w:id="287"/>
    </w:p>
    <w:p w14:paraId="60E4CA14" w14:textId="77777777" w:rsidR="006132DF" w:rsidRDefault="006132DF" w:rsidP="00760D2E">
      <w:pPr>
        <w:spacing w:after="80"/>
      </w:pPr>
      <w:r>
        <w:t>Progress</w:t>
      </w:r>
      <w:r w:rsidRPr="00E162FF">
        <w:t xml:space="preserve"> reports must</w:t>
      </w:r>
      <w:r w:rsidR="00825941">
        <w:t>:</w:t>
      </w:r>
    </w:p>
    <w:p w14:paraId="442955EE"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0D25E3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173F8EF" w14:textId="77777777" w:rsidR="00E50F98" w:rsidRPr="00F87F31" w:rsidRDefault="00E50F98" w:rsidP="006132DF">
      <w:pPr>
        <w:pStyle w:val="ListBullet"/>
        <w:numPr>
          <w:ilvl w:val="0"/>
          <w:numId w:val="7"/>
        </w:numPr>
        <w:spacing w:before="60" w:after="60"/>
        <w:ind w:left="357" w:hanging="357"/>
      </w:pPr>
      <w:r w:rsidRPr="00F87F31">
        <w:t>include evidence of expenditure</w:t>
      </w:r>
    </w:p>
    <w:p w14:paraId="7921A3B7"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1A92A658"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7044DC5" w14:textId="77777777" w:rsidR="006132DF" w:rsidRDefault="006132DF" w:rsidP="006132DF">
      <w:r>
        <w:t xml:space="preserve">You must discuss any project or milestone reporting delays with </w:t>
      </w:r>
      <w:r w:rsidR="00D77D54">
        <w:t>us</w:t>
      </w:r>
      <w:r>
        <w:t xml:space="preserve"> as soon as you become aware of them. </w:t>
      </w:r>
    </w:p>
    <w:p w14:paraId="4B284333" w14:textId="77777777" w:rsidR="006132DF" w:rsidRDefault="002810E7" w:rsidP="001062A5">
      <w:pPr>
        <w:pStyle w:val="Heading4"/>
      </w:pPr>
      <w:bookmarkStart w:id="288" w:name="_Toc496536689"/>
      <w:bookmarkStart w:id="289" w:name="_Toc531277521"/>
      <w:bookmarkStart w:id="290" w:name="_Toc955331"/>
      <w:bookmarkStart w:id="291" w:name="_Toc61619921"/>
      <w:bookmarkStart w:id="292" w:name="_Toc78802419"/>
      <w:r w:rsidRPr="005A61FE">
        <w:t>End of project</w:t>
      </w:r>
      <w:r w:rsidR="006132DF">
        <w:t xml:space="preserve"> report</w:t>
      </w:r>
      <w:bookmarkEnd w:id="288"/>
      <w:bookmarkEnd w:id="289"/>
      <w:bookmarkEnd w:id="290"/>
      <w:bookmarkEnd w:id="291"/>
      <w:bookmarkEnd w:id="292"/>
    </w:p>
    <w:p w14:paraId="62A6E40D"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787AF79" w14:textId="77777777" w:rsidR="006132DF" w:rsidRDefault="002810E7" w:rsidP="00760D2E">
      <w:pPr>
        <w:spacing w:after="80"/>
      </w:pPr>
      <w:r w:rsidRPr="005A61FE">
        <w:t>End of project</w:t>
      </w:r>
      <w:r w:rsidR="0091403C">
        <w:t xml:space="preserve"> reports must</w:t>
      </w:r>
      <w:r w:rsidR="00825941">
        <w:t>:</w:t>
      </w:r>
    </w:p>
    <w:p w14:paraId="6B638C3F"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5083E2D"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84636C4"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08AFBEB2"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59335CB3" w14:textId="77777777" w:rsidR="006132DF" w:rsidRDefault="006132DF" w:rsidP="001062A5">
      <w:pPr>
        <w:pStyle w:val="Heading4"/>
      </w:pPr>
      <w:bookmarkStart w:id="293" w:name="_Toc496536690"/>
      <w:bookmarkStart w:id="294" w:name="_Toc531277522"/>
      <w:bookmarkStart w:id="295" w:name="_Toc955332"/>
      <w:bookmarkStart w:id="296" w:name="_Toc61619922"/>
      <w:bookmarkStart w:id="297" w:name="_Toc78802420"/>
      <w:r>
        <w:t>Ad</w:t>
      </w:r>
      <w:r w:rsidR="007F013E">
        <w:t>-</w:t>
      </w:r>
      <w:r>
        <w:t>hoc report</w:t>
      </w:r>
      <w:bookmarkEnd w:id="293"/>
      <w:bookmarkEnd w:id="294"/>
      <w:bookmarkEnd w:id="295"/>
      <w:r w:rsidR="009E1D7E">
        <w:t>s</w:t>
      </w:r>
      <w:bookmarkEnd w:id="296"/>
      <w:bookmarkEnd w:id="297"/>
    </w:p>
    <w:p w14:paraId="2278150C"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73CC34EA" w14:textId="77777777" w:rsidR="006132DF" w:rsidRDefault="00A5354C" w:rsidP="00D50CA1">
      <w:pPr>
        <w:pStyle w:val="Heading3"/>
      </w:pPr>
      <w:bookmarkStart w:id="298" w:name="_Toc531277523"/>
      <w:bookmarkStart w:id="299" w:name="_Toc496536691"/>
      <w:bookmarkStart w:id="300" w:name="_Toc955333"/>
      <w:bookmarkStart w:id="301" w:name="_Toc61619923"/>
      <w:bookmarkStart w:id="302" w:name="_Toc78802421"/>
      <w:r>
        <w:t xml:space="preserve">Independent </w:t>
      </w:r>
      <w:r w:rsidRPr="005A61FE">
        <w:t>audit</w:t>
      </w:r>
      <w:r w:rsidR="00985817" w:rsidRPr="005A61FE">
        <w:t>s</w:t>
      </w:r>
      <w:bookmarkEnd w:id="298"/>
      <w:bookmarkEnd w:id="299"/>
      <w:bookmarkEnd w:id="300"/>
      <w:bookmarkEnd w:id="301"/>
      <w:bookmarkEnd w:id="302"/>
    </w:p>
    <w:p w14:paraId="7C16E0C0"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4B92DBF" w14:textId="77777777" w:rsidR="00254170" w:rsidRDefault="00254170" w:rsidP="00D50CA1">
      <w:pPr>
        <w:pStyle w:val="Heading3"/>
      </w:pPr>
      <w:bookmarkStart w:id="303" w:name="_Toc496536692"/>
      <w:bookmarkStart w:id="304" w:name="_Toc531277524"/>
      <w:bookmarkStart w:id="305" w:name="_Toc955334"/>
      <w:bookmarkStart w:id="306" w:name="_Toc61619924"/>
      <w:bookmarkStart w:id="307" w:name="_Toc78802422"/>
      <w:bookmarkStart w:id="308" w:name="_Toc383003276"/>
      <w:r>
        <w:lastRenderedPageBreak/>
        <w:t>Compliance visits</w:t>
      </w:r>
      <w:bookmarkEnd w:id="303"/>
      <w:bookmarkEnd w:id="304"/>
      <w:bookmarkEnd w:id="305"/>
      <w:bookmarkEnd w:id="306"/>
      <w:bookmarkEnd w:id="307"/>
    </w:p>
    <w:p w14:paraId="1F1CC5F1" w14:textId="77777777" w:rsidR="00254170" w:rsidRPr="00254170" w:rsidRDefault="00254170" w:rsidP="00254170">
      <w:r>
        <w:t xml:space="preserve">We may </w:t>
      </w:r>
      <w:r w:rsidR="004E43BF">
        <w:t>visit you</w:t>
      </w:r>
      <w:r>
        <w:t xml:space="preserve"> </w:t>
      </w:r>
      <w:r w:rsidR="00146445">
        <w:t>during</w:t>
      </w:r>
      <w:r>
        <w:t xml:space="preserve"> the project period</w:t>
      </w:r>
      <w:r w:rsidR="00742E04">
        <w:t xml:space="preserve"> </w:t>
      </w:r>
      <w:r>
        <w:t>to review your compliance with the grant agreement. We may also inspect the records you are required to keep under the grant agreement. We will provide you with reasonable notice of any compliance visit.</w:t>
      </w:r>
    </w:p>
    <w:p w14:paraId="2DE261F4" w14:textId="6D3BCC65" w:rsidR="00CE1A20" w:rsidRPr="009E7919" w:rsidRDefault="0085511E" w:rsidP="00D50CA1">
      <w:pPr>
        <w:pStyle w:val="Heading3"/>
      </w:pPr>
      <w:bookmarkStart w:id="309" w:name="_Toc496536693"/>
      <w:bookmarkStart w:id="310" w:name="_Toc531277525"/>
      <w:bookmarkStart w:id="311" w:name="_Toc955335"/>
      <w:bookmarkStart w:id="312" w:name="_Toc61619925"/>
      <w:bookmarkStart w:id="313" w:name="_Toc78802423"/>
      <w:r>
        <w:t>Grant agreement</w:t>
      </w:r>
      <w:r w:rsidRPr="009E7919">
        <w:t xml:space="preserve"> </w:t>
      </w:r>
      <w:r w:rsidR="00BF0BFC" w:rsidRPr="009E7919">
        <w:t>v</w:t>
      </w:r>
      <w:r w:rsidR="00CE1A20" w:rsidRPr="009E7919">
        <w:t>ariations</w:t>
      </w:r>
      <w:bookmarkEnd w:id="308"/>
      <w:bookmarkEnd w:id="309"/>
      <w:bookmarkEnd w:id="310"/>
      <w:bookmarkEnd w:id="311"/>
      <w:bookmarkEnd w:id="312"/>
      <w:bookmarkEnd w:id="313"/>
    </w:p>
    <w:p w14:paraId="60D4985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56E5457A" w14:textId="77777777" w:rsidR="00D100A1" w:rsidRDefault="00CE1A20" w:rsidP="00F34E3C">
      <w:pPr>
        <w:pStyle w:val="ListBullet"/>
      </w:pPr>
      <w:r w:rsidRPr="00E162FF">
        <w:t>chang</w:t>
      </w:r>
      <w:r w:rsidR="00D100A1">
        <w:t xml:space="preserve">ing </w:t>
      </w:r>
      <w:r w:rsidRPr="00E162FF">
        <w:t>project milestones</w:t>
      </w:r>
    </w:p>
    <w:p w14:paraId="34A74D89"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p>
    <w:p w14:paraId="1156500C" w14:textId="77777777" w:rsidR="00EE50C7" w:rsidRDefault="00EE50C7" w:rsidP="00F34E3C">
      <w:pPr>
        <w:pStyle w:val="ListBullet"/>
      </w:pPr>
      <w:proofErr w:type="gramStart"/>
      <w:r>
        <w:t>changing</w:t>
      </w:r>
      <w:proofErr w:type="gramEnd"/>
      <w:r>
        <w:t xml:space="preserve"> project activities</w:t>
      </w:r>
      <w:r w:rsidR="002634A0">
        <w:t>.</w:t>
      </w:r>
    </w:p>
    <w:p w14:paraId="37499694"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D228AC7" w14:textId="77777777"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5132B40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742E04">
        <w:t xml:space="preserve">project </w:t>
      </w:r>
      <w:r w:rsidR="0018250A">
        <w:t>grant agreement</w:t>
      </w:r>
      <w:r w:rsidR="00742E04">
        <w:t xml:space="preserve"> </w:t>
      </w:r>
      <w:r>
        <w:t xml:space="preserve">end </w:t>
      </w:r>
      <w:r w:rsidR="0094135B">
        <w:t>date</w:t>
      </w:r>
      <w:proofErr w:type="gramEnd"/>
      <w:r w:rsidR="0094135B">
        <w:t xml:space="preserve">. </w:t>
      </w:r>
      <w:r w:rsidR="00C53FC4">
        <w:t>We</w:t>
      </w:r>
      <w:r w:rsidR="00C7593F">
        <w:t xml:space="preserve"> can provide you with a variation request template.</w:t>
      </w:r>
    </w:p>
    <w:p w14:paraId="21326D08"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68D8D9F"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F7ECBB4"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5E59820B"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ADECF0B" w14:textId="77777777" w:rsidR="0091403C" w:rsidRDefault="0091403C" w:rsidP="00F34E3C">
      <w:pPr>
        <w:pStyle w:val="ListBullet"/>
      </w:pPr>
      <w:r>
        <w:t>changes to the timing of grant payments</w:t>
      </w:r>
    </w:p>
    <w:p w14:paraId="40B993D1"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A6882F5" w14:textId="77777777" w:rsidR="00E55FCC" w:rsidRDefault="00F54561" w:rsidP="00D50CA1">
      <w:pPr>
        <w:pStyle w:val="Heading3"/>
      </w:pPr>
      <w:bookmarkStart w:id="314" w:name="_Toc496536695"/>
      <w:bookmarkStart w:id="315" w:name="_Toc531277526"/>
      <w:bookmarkStart w:id="316" w:name="_Toc955336"/>
      <w:bookmarkStart w:id="317" w:name="_Toc61619926"/>
      <w:bookmarkStart w:id="318" w:name="_Toc78802424"/>
      <w:r>
        <w:t>Evaluation</w:t>
      </w:r>
      <w:bookmarkEnd w:id="314"/>
      <w:bookmarkEnd w:id="315"/>
      <w:bookmarkEnd w:id="316"/>
      <w:bookmarkEnd w:id="317"/>
      <w:bookmarkEnd w:id="318"/>
    </w:p>
    <w:p w14:paraId="0674B62B" w14:textId="77777777" w:rsidR="000B5218" w:rsidRPr="005A61FE" w:rsidRDefault="00EE3DB1" w:rsidP="00F54561">
      <w:r>
        <w:t xml:space="preserve">The </w:t>
      </w:r>
      <w:r w:rsidR="009D7964">
        <w:t>DITRDC</w:t>
      </w:r>
      <w:r w:rsidR="00011AA7">
        <w:t xml:space="preserve"> </w:t>
      </w:r>
      <w:r w:rsidR="00670C9E">
        <w:t>will</w:t>
      </w:r>
      <w:r w:rsidR="00011AA7">
        <w:t xml:space="preserve"> evaluat</w:t>
      </w:r>
      <w:r w:rsidR="000E11A2">
        <w:t>e</w:t>
      </w:r>
      <w:r w:rsidR="00011AA7">
        <w:t xml:space="preserve"> the </w:t>
      </w:r>
      <w:r w:rsidR="000B5218" w:rsidRPr="005A61FE">
        <w:t>grant</w:t>
      </w:r>
      <w:r w:rsidR="00742E04" w:rsidRPr="00742E04">
        <w:t xml:space="preserve"> </w:t>
      </w:r>
      <w:r w:rsidR="00262481">
        <w:t>program</w:t>
      </w:r>
      <w:r w:rsidR="00742E04">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proofErr w:type="gramStart"/>
      <w:r w:rsidR="000B5218" w:rsidRPr="005A61FE">
        <w:t>have been achieved</w:t>
      </w:r>
      <w:proofErr w:type="gramEnd"/>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w:t>
      </w:r>
      <w:proofErr w:type="gramStart"/>
      <w:r w:rsidR="00011AA7">
        <w:t>impacted</w:t>
      </w:r>
      <w:proofErr w:type="gramEnd"/>
      <w:r w:rsidR="00011AA7">
        <w:t xml:space="preserve"> </w:t>
      </w:r>
      <w:r w:rsidR="00FF231B">
        <w:t>you</w:t>
      </w:r>
      <w:r w:rsidR="00011AA7">
        <w:t xml:space="preserve"> and to evaluate how effective the </w:t>
      </w:r>
      <w:r w:rsidR="00262481">
        <w:t>program</w:t>
      </w:r>
      <w:r w:rsidR="00011AA7">
        <w:t xml:space="preserve"> was in achieving its outcomes.</w:t>
      </w:r>
    </w:p>
    <w:p w14:paraId="467D35D6" w14:textId="77777777" w:rsidR="00011AA7" w:rsidRPr="00F54561" w:rsidRDefault="009D7964" w:rsidP="00F54561">
      <w:r>
        <w:t>The DITRDC</w:t>
      </w:r>
      <w:r w:rsidR="00F9786A">
        <w:t xml:space="preserve"> </w:t>
      </w:r>
      <w:r>
        <w:t xml:space="preserve">may </w:t>
      </w:r>
      <w:r w:rsidR="00F9786A">
        <w:t>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C871EA5" w14:textId="77777777" w:rsidR="00564DF1" w:rsidRPr="003F385C" w:rsidRDefault="00564DF1" w:rsidP="00D50CA1">
      <w:pPr>
        <w:pStyle w:val="Heading3"/>
      </w:pPr>
      <w:bookmarkStart w:id="319" w:name="_Toc496536697"/>
      <w:bookmarkStart w:id="320" w:name="_Toc531277527"/>
      <w:bookmarkStart w:id="321" w:name="_Toc955337"/>
      <w:bookmarkStart w:id="322" w:name="_Toc61619927"/>
      <w:bookmarkStart w:id="323" w:name="_Toc78802425"/>
      <w:bookmarkStart w:id="324" w:name="_Toc164844290"/>
      <w:bookmarkStart w:id="325" w:name="_Toc383003280"/>
      <w:r>
        <w:t>Grant acknowledgement</w:t>
      </w:r>
      <w:bookmarkEnd w:id="319"/>
      <w:bookmarkEnd w:id="320"/>
      <w:bookmarkEnd w:id="321"/>
      <w:bookmarkEnd w:id="322"/>
      <w:bookmarkEnd w:id="323"/>
    </w:p>
    <w:p w14:paraId="76AF79DA"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44E29F33" w14:textId="77777777" w:rsidR="00564DF1" w:rsidRDefault="00564DF1" w:rsidP="00564DF1">
      <w:r>
        <w:t>‘This project received grant funding from the Australian Government.’</w:t>
      </w:r>
    </w:p>
    <w:p w14:paraId="45023CDF" w14:textId="77777777" w:rsidR="000B5218" w:rsidRPr="005A61FE" w:rsidRDefault="000B5218" w:rsidP="00D50CA1">
      <w:pPr>
        <w:pStyle w:val="Heading2"/>
      </w:pPr>
      <w:bookmarkStart w:id="326" w:name="_Toc531277528"/>
      <w:bookmarkStart w:id="327" w:name="_Toc955338"/>
      <w:bookmarkStart w:id="328" w:name="_Toc61619928"/>
      <w:bookmarkStart w:id="329" w:name="_Toc78802426"/>
      <w:bookmarkStart w:id="330" w:name="_Toc496536698"/>
      <w:r w:rsidRPr="005A61FE">
        <w:t>Probity</w:t>
      </w:r>
      <w:bookmarkEnd w:id="326"/>
      <w:bookmarkEnd w:id="327"/>
      <w:bookmarkEnd w:id="328"/>
      <w:bookmarkEnd w:id="329"/>
    </w:p>
    <w:p w14:paraId="01E60C95"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717D743C" w14:textId="77777777" w:rsidR="006544BC" w:rsidRDefault="003A270D" w:rsidP="00D50CA1">
      <w:pPr>
        <w:pStyle w:val="Heading3"/>
      </w:pPr>
      <w:bookmarkStart w:id="331" w:name="_Toc531277529"/>
      <w:bookmarkStart w:id="332" w:name="_Toc955339"/>
      <w:bookmarkStart w:id="333" w:name="_Toc61619929"/>
      <w:bookmarkStart w:id="334" w:name="_Toc78802427"/>
      <w:r>
        <w:lastRenderedPageBreak/>
        <w:t>Conflicts of interest</w:t>
      </w:r>
      <w:bookmarkEnd w:id="330"/>
      <w:bookmarkEnd w:id="331"/>
      <w:bookmarkEnd w:id="332"/>
      <w:bookmarkEnd w:id="333"/>
      <w:bookmarkEnd w:id="334"/>
    </w:p>
    <w:p w14:paraId="74E12645" w14:textId="61EF587B" w:rsidR="002662F6" w:rsidRDefault="000B5218" w:rsidP="00007E4B">
      <w:bookmarkStart w:id="335" w:name="_Toc496536699"/>
      <w:r w:rsidRPr="005A61FE">
        <w:t>Any conflicts</w:t>
      </w:r>
      <w:r w:rsidR="002662F6">
        <w:t xml:space="preserve"> of interest </w:t>
      </w:r>
      <w:bookmarkEnd w:id="335"/>
      <w:r w:rsidR="002662F6">
        <w:t xml:space="preserve">could affect the performance of </w:t>
      </w:r>
      <w:r w:rsidRPr="005A61FE">
        <w:t xml:space="preserve">the grant opportunity or program. There may be a </w:t>
      </w:r>
      <w:hyperlink r:id="rId3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7C861B6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3FD52AE2"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6FDB076D"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40B8CCF2"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C9B2C9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3809898C" w14:textId="3622592D" w:rsidR="000B5218" w:rsidRPr="005A61FE" w:rsidRDefault="000B5218" w:rsidP="000B5218">
      <w:r w:rsidRPr="005A61FE">
        <w:t xml:space="preserve">Conflicts of interest for Australian Government staff are handled as set out in the Australian </w:t>
      </w:r>
      <w:hyperlink r:id="rId31"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3BF000AF" w14:textId="5EC3F2CE" w:rsidR="001A612B" w:rsidRPr="005A61FE" w:rsidRDefault="001A612B" w:rsidP="001A612B">
      <w:bookmarkStart w:id="336" w:name="_Toc530073069"/>
      <w:bookmarkStart w:id="337" w:name="_Toc530073070"/>
      <w:bookmarkStart w:id="338" w:name="_Toc530073074"/>
      <w:bookmarkStart w:id="339" w:name="_Toc530073075"/>
      <w:bookmarkStart w:id="340" w:name="_Toc530073076"/>
      <w:bookmarkStart w:id="341" w:name="_Toc530073078"/>
      <w:bookmarkStart w:id="342" w:name="_Toc530073079"/>
      <w:bookmarkStart w:id="343" w:name="_Toc530073080"/>
      <w:bookmarkStart w:id="344" w:name="_Toc496536701"/>
      <w:bookmarkStart w:id="345" w:name="_Toc531277530"/>
      <w:bookmarkStart w:id="346" w:name="_Toc955340"/>
      <w:bookmarkEnd w:id="324"/>
      <w:bookmarkEnd w:id="325"/>
      <w:bookmarkEnd w:id="336"/>
      <w:bookmarkEnd w:id="337"/>
      <w:bookmarkEnd w:id="338"/>
      <w:bookmarkEnd w:id="339"/>
      <w:bookmarkEnd w:id="340"/>
      <w:bookmarkEnd w:id="341"/>
      <w:bookmarkEnd w:id="342"/>
      <w:bookmarkEnd w:id="343"/>
      <w:r w:rsidRPr="005A61FE">
        <w:t xml:space="preserve">We publish our </w:t>
      </w:r>
      <w:hyperlink r:id="rId32"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035A2927" w14:textId="7A6798B0" w:rsidR="001956C5" w:rsidRPr="00E62F87" w:rsidRDefault="001A612B" w:rsidP="00D50CA1">
      <w:pPr>
        <w:pStyle w:val="Heading3"/>
      </w:pPr>
      <w:r w:rsidRPr="00E62F87">
        <w:t xml:space="preserve"> </w:t>
      </w:r>
      <w:bookmarkStart w:id="347" w:name="_Toc61619930"/>
      <w:bookmarkStart w:id="348" w:name="_Toc78802428"/>
      <w:r w:rsidR="004C37F5" w:rsidRPr="00E62F87">
        <w:t>How we use your information</w:t>
      </w:r>
      <w:bookmarkEnd w:id="344"/>
      <w:bookmarkEnd w:id="345"/>
      <w:bookmarkEnd w:id="346"/>
      <w:bookmarkEnd w:id="347"/>
      <w:bookmarkEnd w:id="348"/>
    </w:p>
    <w:p w14:paraId="34E960E9"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837A244" w14:textId="2146152A"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3C2DC2">
        <w:t>13.2.1</w:t>
      </w:r>
      <w:r w:rsidR="00057E29">
        <w:fldChar w:fldCharType="end"/>
      </w:r>
      <w:r w:rsidR="00FA169E" w:rsidRPr="00E62F87">
        <w:t>, or</w:t>
      </w:r>
    </w:p>
    <w:p w14:paraId="09590088" w14:textId="4B05C412"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3C2DC2">
        <w:t>13.2.3</w:t>
      </w:r>
      <w:r w:rsidR="00057E29">
        <w:fldChar w:fldCharType="end"/>
      </w:r>
      <w:r w:rsidR="0079092D">
        <w:t>,</w:t>
      </w:r>
    </w:p>
    <w:p w14:paraId="367619FA"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6BCF6AFA"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F47ECE3" w14:textId="77777777" w:rsidR="00FA169E" w:rsidRPr="00E62F87" w:rsidRDefault="00FA169E" w:rsidP="005304C8">
      <w:pPr>
        <w:pStyle w:val="ListBullet"/>
      </w:pPr>
      <w:r w:rsidRPr="00E62F87">
        <w:t>for research</w:t>
      </w:r>
    </w:p>
    <w:p w14:paraId="555781E0"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191E5E2C" w14:textId="77777777" w:rsidR="004B44EC" w:rsidRPr="00E62F87" w:rsidRDefault="004B44EC" w:rsidP="001062A5">
      <w:pPr>
        <w:pStyle w:val="Heading4"/>
      </w:pPr>
      <w:bookmarkStart w:id="349" w:name="_Ref468133654"/>
      <w:bookmarkStart w:id="350" w:name="_Toc496536702"/>
      <w:bookmarkStart w:id="351" w:name="_Toc531277531"/>
      <w:bookmarkStart w:id="352" w:name="_Toc955341"/>
      <w:bookmarkStart w:id="353" w:name="_Toc61619931"/>
      <w:bookmarkStart w:id="354" w:name="_Toc78802429"/>
      <w:r w:rsidRPr="00E62F87">
        <w:t xml:space="preserve">How we </w:t>
      </w:r>
      <w:r w:rsidR="00BB37A8">
        <w:t>handle</w:t>
      </w:r>
      <w:r w:rsidRPr="00E62F87">
        <w:t xml:space="preserve"> your </w:t>
      </w:r>
      <w:r w:rsidR="00BB37A8">
        <w:t xml:space="preserve">confidential </w:t>
      </w:r>
      <w:r w:rsidRPr="00E62F87">
        <w:t>information</w:t>
      </w:r>
      <w:bookmarkEnd w:id="349"/>
      <w:bookmarkEnd w:id="350"/>
      <w:bookmarkEnd w:id="351"/>
      <w:bookmarkEnd w:id="352"/>
      <w:bookmarkEnd w:id="353"/>
      <w:bookmarkEnd w:id="354"/>
    </w:p>
    <w:p w14:paraId="3D0F71C3"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48C0D06"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5BDC6815"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3191E3B8"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44D9C783"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71C7B2DF" w14:textId="77777777" w:rsidR="004B44EC" w:rsidRPr="00E62F87" w:rsidRDefault="004B44EC" w:rsidP="001062A5">
      <w:pPr>
        <w:pStyle w:val="Heading4"/>
      </w:pPr>
      <w:bookmarkStart w:id="355" w:name="_Toc496536703"/>
      <w:bookmarkStart w:id="356" w:name="_Toc531277532"/>
      <w:bookmarkStart w:id="357" w:name="_Toc955342"/>
      <w:bookmarkStart w:id="358" w:name="_Toc61619932"/>
      <w:bookmarkStart w:id="359" w:name="_Toc78802430"/>
      <w:r w:rsidRPr="00E62F87">
        <w:lastRenderedPageBreak/>
        <w:t xml:space="preserve">When we may </w:t>
      </w:r>
      <w:r w:rsidR="00C43A43" w:rsidRPr="00E62F87">
        <w:t xml:space="preserve">disclose </w:t>
      </w:r>
      <w:r w:rsidRPr="00E62F87">
        <w:t>confidential information</w:t>
      </w:r>
      <w:bookmarkEnd w:id="355"/>
      <w:bookmarkEnd w:id="356"/>
      <w:bookmarkEnd w:id="357"/>
      <w:bookmarkEnd w:id="358"/>
      <w:bookmarkEnd w:id="359"/>
    </w:p>
    <w:p w14:paraId="1525FD6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D7699DA"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79F926B2" w14:textId="77777777" w:rsidR="004B44EC" w:rsidRPr="00E62F87" w:rsidRDefault="004B44EC" w:rsidP="004B44EC">
      <w:pPr>
        <w:pStyle w:val="ListBullet"/>
      </w:pPr>
      <w:r w:rsidRPr="00E62F87">
        <w:t>to the Auditor-General, Ombudsman or Privacy Commissioner</w:t>
      </w:r>
    </w:p>
    <w:p w14:paraId="664E6715" w14:textId="77777777" w:rsidR="004B44EC" w:rsidRPr="00E62F87" w:rsidRDefault="004B44EC" w:rsidP="004B44EC">
      <w:pPr>
        <w:pStyle w:val="ListBullet"/>
      </w:pPr>
      <w:r w:rsidRPr="00E62F87">
        <w:t xml:space="preserve">to the responsible Minister or </w:t>
      </w:r>
      <w:r w:rsidR="00E04C95">
        <w:t>Assistant Minister</w:t>
      </w:r>
    </w:p>
    <w:p w14:paraId="68D58A89"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633097E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5A40C64C"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20426BB"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44E9498"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05A78210" w14:textId="77777777" w:rsidR="004B44EC" w:rsidRPr="00E62F87" w:rsidRDefault="004B44EC" w:rsidP="001062A5">
      <w:pPr>
        <w:pStyle w:val="Heading4"/>
      </w:pPr>
      <w:bookmarkStart w:id="360" w:name="_Ref468133671"/>
      <w:bookmarkStart w:id="361" w:name="_Toc496536704"/>
      <w:bookmarkStart w:id="362" w:name="_Toc531277533"/>
      <w:bookmarkStart w:id="363" w:name="_Toc955343"/>
      <w:bookmarkStart w:id="364" w:name="_Toc61619933"/>
      <w:bookmarkStart w:id="365" w:name="_Toc78802431"/>
      <w:r w:rsidRPr="00E62F87">
        <w:t>How we use your personal information</w:t>
      </w:r>
      <w:bookmarkEnd w:id="360"/>
      <w:bookmarkEnd w:id="361"/>
      <w:bookmarkEnd w:id="362"/>
      <w:bookmarkEnd w:id="363"/>
      <w:bookmarkEnd w:id="364"/>
      <w:bookmarkEnd w:id="365"/>
    </w:p>
    <w:p w14:paraId="06354727"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44F76481" w14:textId="77777777" w:rsidR="004B44EC" w:rsidRPr="00E62F87" w:rsidRDefault="004B44EC" w:rsidP="004B44EC">
      <w:pPr>
        <w:pStyle w:val="ListBullet"/>
        <w:numPr>
          <w:ilvl w:val="0"/>
          <w:numId w:val="7"/>
        </w:numPr>
        <w:ind w:left="357" w:hanging="357"/>
      </w:pPr>
      <w:r w:rsidRPr="00E62F87">
        <w:t>what personal information we collect</w:t>
      </w:r>
    </w:p>
    <w:p w14:paraId="61D791B0"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CEB33"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72D7CA5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5B7A11AB"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7504B172"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50186AEF"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53CB2ADD"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34384A89"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6E9032F9" w14:textId="373FD61C" w:rsidR="004B44EC" w:rsidRPr="00E62F87" w:rsidRDefault="00EC61D9" w:rsidP="00760D2E">
      <w:pPr>
        <w:spacing w:after="80"/>
      </w:pPr>
      <w:r w:rsidRPr="00E62F87">
        <w:t xml:space="preserve">You may </w:t>
      </w:r>
      <w:r w:rsidR="004B44EC" w:rsidRPr="00E62F87">
        <w:t xml:space="preserve">read our </w:t>
      </w:r>
      <w:hyperlink r:id="rId33"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0357FAA3" w14:textId="77777777" w:rsidR="004B44EC" w:rsidRPr="00E62F87" w:rsidRDefault="004B44EC" w:rsidP="00195D42">
      <w:pPr>
        <w:pStyle w:val="ListBullet"/>
      </w:pPr>
      <w:r w:rsidRPr="00E62F87">
        <w:t>what is personal information</w:t>
      </w:r>
    </w:p>
    <w:p w14:paraId="6136E0A2"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1548125"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71EB1732" w14:textId="77777777" w:rsidR="00082C2C" w:rsidRDefault="00082C2C" w:rsidP="001062A5">
      <w:pPr>
        <w:pStyle w:val="Heading4"/>
      </w:pPr>
      <w:bookmarkStart w:id="366" w:name="_Toc496536705"/>
      <w:bookmarkStart w:id="367" w:name="_Toc489952724"/>
      <w:bookmarkStart w:id="368" w:name="_Toc496536706"/>
      <w:bookmarkStart w:id="369" w:name="_Toc531277534"/>
      <w:bookmarkStart w:id="370" w:name="_Toc955344"/>
      <w:bookmarkStart w:id="371" w:name="_Toc61619934"/>
      <w:bookmarkStart w:id="372" w:name="_Toc78802432"/>
      <w:bookmarkEnd w:id="366"/>
      <w:r>
        <w:t>Freedom of information</w:t>
      </w:r>
      <w:bookmarkEnd w:id="367"/>
      <w:bookmarkEnd w:id="368"/>
      <w:bookmarkEnd w:id="369"/>
      <w:bookmarkEnd w:id="370"/>
      <w:bookmarkEnd w:id="371"/>
      <w:bookmarkEnd w:id="372"/>
    </w:p>
    <w:p w14:paraId="62E5C03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230AE85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74808249"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01131034" w14:textId="77777777" w:rsidR="001956C5" w:rsidRDefault="00956979" w:rsidP="000527A3">
      <w:pPr>
        <w:pStyle w:val="Heading3"/>
      </w:pPr>
      <w:bookmarkStart w:id="373" w:name="_Toc496536707"/>
      <w:bookmarkStart w:id="374" w:name="_Toc531277535"/>
      <w:bookmarkStart w:id="375" w:name="_Toc955345"/>
      <w:bookmarkStart w:id="376" w:name="_Toc61619935"/>
      <w:bookmarkStart w:id="377" w:name="_Toc78802433"/>
      <w:r>
        <w:lastRenderedPageBreak/>
        <w:t>Enquiries and f</w:t>
      </w:r>
      <w:r w:rsidR="001956C5" w:rsidRPr="00E63F2A">
        <w:t>eedback</w:t>
      </w:r>
      <w:bookmarkEnd w:id="373"/>
      <w:bookmarkEnd w:id="374"/>
      <w:bookmarkEnd w:id="375"/>
      <w:bookmarkEnd w:id="376"/>
      <w:bookmarkEnd w:id="377"/>
    </w:p>
    <w:p w14:paraId="53613ABC" w14:textId="210D2A54"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4" w:history="1">
        <w:r w:rsidRPr="005A61FE">
          <w:rPr>
            <w:rStyle w:val="Hyperlink"/>
          </w:rPr>
          <w:t>web chat</w:t>
        </w:r>
      </w:hyperlink>
      <w:r>
        <w:t xml:space="preserve"> or</w:t>
      </w:r>
      <w:r w:rsidR="008863EB">
        <w:t xml:space="preserve"> through</w:t>
      </w:r>
      <w:r>
        <w:t xml:space="preserve"> our </w:t>
      </w:r>
      <w:hyperlink r:id="rId35" w:history="1">
        <w:r w:rsidRPr="005A61FE">
          <w:rPr>
            <w:rStyle w:val="Hyperlink"/>
          </w:rPr>
          <w:t>online enquiry form</w:t>
        </w:r>
      </w:hyperlink>
      <w:r w:rsidR="00CE5824">
        <w:t xml:space="preserve"> </w:t>
      </w:r>
      <w:r w:rsidR="004142C1">
        <w:t xml:space="preserve">on </w:t>
      </w:r>
      <w:r w:rsidR="00CE5824">
        <w:t>business.gov.au</w:t>
      </w:r>
      <w:r w:rsidR="00B20351">
        <w:t>.</w:t>
      </w:r>
    </w:p>
    <w:p w14:paraId="54171FB4"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62826CB" w14:textId="389B5DE6" w:rsidR="001956C5" w:rsidRDefault="00F54BD4" w:rsidP="001956C5">
      <w:r>
        <w:t>Our</w:t>
      </w:r>
      <w:r w:rsidR="001956C5" w:rsidRPr="00E162FF">
        <w:t xml:space="preserve"> </w:t>
      </w:r>
      <w:hyperlink r:id="rId3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D64EA87"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4385FA09"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5D5FF91" w14:textId="77777777" w:rsidR="004452CD" w:rsidRDefault="000527A3" w:rsidP="00EB3EF4">
      <w:pPr>
        <w:spacing w:after="0"/>
      </w:pPr>
      <w:r w:rsidRPr="00F87F31">
        <w:t>Chief Financial Officer</w:t>
      </w:r>
      <w:r w:rsidR="001956C5" w:rsidRPr="0036724F">
        <w:rPr>
          <w:highlight w:val="yellow"/>
        </w:rPr>
        <w:br/>
      </w:r>
      <w:r w:rsidR="004452CD">
        <w:t>Department of Industry, Science</w:t>
      </w:r>
      <w:r w:rsidR="0044516B">
        <w:t>, Energy and Resources</w:t>
      </w:r>
    </w:p>
    <w:p w14:paraId="7DBA1E69" w14:textId="77777777" w:rsidR="001956C5" w:rsidRDefault="001956C5" w:rsidP="001956C5">
      <w:r w:rsidRPr="00E162FF">
        <w:t xml:space="preserve">GPO Box </w:t>
      </w:r>
      <w:r w:rsidR="004452CD">
        <w:t>2013</w:t>
      </w:r>
      <w:r w:rsidR="007610F4">
        <w:br/>
      </w:r>
      <w:r w:rsidRPr="00E162FF">
        <w:t>CANBERRA ACT 2601</w:t>
      </w:r>
    </w:p>
    <w:p w14:paraId="682D9FF2" w14:textId="3B6E15AD" w:rsidR="005A0CCE" w:rsidRDefault="00A15AC7" w:rsidP="009E7919">
      <w:r>
        <w:t>You can also</w:t>
      </w:r>
      <w:r w:rsidR="001956C5" w:rsidRPr="00E162FF">
        <w:t xml:space="preserve"> contact the </w:t>
      </w:r>
      <w:hyperlink r:id="rId38"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6F378408" w14:textId="77777777" w:rsidR="005A0CCE" w:rsidRDefault="005A0CCE">
      <w:pPr>
        <w:spacing w:before="0" w:after="0" w:line="240" w:lineRule="auto"/>
      </w:pPr>
      <w:r>
        <w:br w:type="page"/>
      </w:r>
    </w:p>
    <w:p w14:paraId="67215D1F" w14:textId="77777777" w:rsidR="00D96D08" w:rsidRDefault="00BB5EF3" w:rsidP="00D50CA1">
      <w:pPr>
        <w:pStyle w:val="Heading2"/>
      </w:pPr>
      <w:bookmarkStart w:id="378" w:name="_Ref17466953"/>
      <w:bookmarkStart w:id="379" w:name="_Toc61619936"/>
      <w:bookmarkStart w:id="380" w:name="_Toc78802434"/>
      <w:r>
        <w:lastRenderedPageBreak/>
        <w:t>Glossary</w:t>
      </w:r>
      <w:bookmarkEnd w:id="378"/>
      <w:bookmarkEnd w:id="379"/>
      <w:bookmarkEnd w:id="38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E2B17C3" w14:textId="77777777" w:rsidTr="001432F9">
        <w:trPr>
          <w:cantSplit/>
          <w:tblHeader/>
        </w:trPr>
        <w:tc>
          <w:tcPr>
            <w:tcW w:w="1843" w:type="pct"/>
            <w:shd w:val="clear" w:color="auto" w:fill="264F90"/>
          </w:tcPr>
          <w:p w14:paraId="05FE52BF"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8B90CC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6B1CE9CA" w14:textId="77777777" w:rsidTr="001432F9">
        <w:trPr>
          <w:cantSplit/>
        </w:trPr>
        <w:tc>
          <w:tcPr>
            <w:tcW w:w="1843" w:type="pct"/>
          </w:tcPr>
          <w:p w14:paraId="163B70E7" w14:textId="77777777" w:rsidR="002A7660" w:rsidRDefault="002A7660" w:rsidP="008E215B">
            <w:r>
              <w:t>Application form</w:t>
            </w:r>
          </w:p>
        </w:tc>
        <w:tc>
          <w:tcPr>
            <w:tcW w:w="3157" w:type="pct"/>
          </w:tcPr>
          <w:p w14:paraId="01671853"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7C1B1005" w14:textId="77777777" w:rsidTr="001432F9">
        <w:trPr>
          <w:cantSplit/>
        </w:trPr>
        <w:tc>
          <w:tcPr>
            <w:tcW w:w="1843" w:type="pct"/>
          </w:tcPr>
          <w:p w14:paraId="4F41C8B8" w14:textId="77777777" w:rsidR="00706C60" w:rsidRDefault="00706C60" w:rsidP="00176EF8">
            <w:r>
              <w:t>Department</w:t>
            </w:r>
            <w:r w:rsidR="00176EF8">
              <w:t xml:space="preserve"> </w:t>
            </w:r>
          </w:p>
        </w:tc>
        <w:tc>
          <w:tcPr>
            <w:tcW w:w="3157" w:type="pct"/>
          </w:tcPr>
          <w:p w14:paraId="29BE143C" w14:textId="77777777" w:rsidR="00706C60" w:rsidRPr="006C4678" w:rsidRDefault="00706C60" w:rsidP="0044516B">
            <w:r w:rsidRPr="006C4678">
              <w:t>The Department of Industry, Science</w:t>
            </w:r>
            <w:r w:rsidR="0044516B">
              <w:t>, Energy and Resources</w:t>
            </w:r>
            <w:r w:rsidRPr="006C4678">
              <w:t>.</w:t>
            </w:r>
          </w:p>
        </w:tc>
      </w:tr>
      <w:tr w:rsidR="008D5C33" w:rsidRPr="009E3949" w14:paraId="5C736E39" w14:textId="77777777" w:rsidTr="001432F9">
        <w:trPr>
          <w:cantSplit/>
        </w:trPr>
        <w:tc>
          <w:tcPr>
            <w:tcW w:w="1843" w:type="pct"/>
          </w:tcPr>
          <w:p w14:paraId="354281EF" w14:textId="77777777" w:rsidR="008D5C33" w:rsidRPr="000527A3" w:rsidRDefault="008D5C33" w:rsidP="000527A3">
            <w:r w:rsidRPr="000527A3">
              <w:t xml:space="preserve">Committee </w:t>
            </w:r>
          </w:p>
        </w:tc>
        <w:tc>
          <w:tcPr>
            <w:tcW w:w="3157" w:type="pct"/>
          </w:tcPr>
          <w:p w14:paraId="537F79E0" w14:textId="77777777" w:rsidR="008D5C33" w:rsidRPr="000527A3" w:rsidRDefault="008D5C33" w:rsidP="005F2A4B">
            <w:pPr>
              <w:rPr>
                <w:color w:val="000000"/>
                <w:w w:val="0"/>
              </w:rPr>
            </w:pPr>
            <w:r w:rsidRPr="000527A3">
              <w:t>The body established by the Minister to consider and assess eligible applications and make recommendations to the Minister for funding under the program.</w:t>
            </w:r>
          </w:p>
        </w:tc>
      </w:tr>
      <w:tr w:rsidR="00706C60" w:rsidRPr="009E3949" w14:paraId="11ACAA98" w14:textId="77777777" w:rsidTr="001432F9">
        <w:trPr>
          <w:cantSplit/>
        </w:trPr>
        <w:tc>
          <w:tcPr>
            <w:tcW w:w="1843" w:type="pct"/>
          </w:tcPr>
          <w:p w14:paraId="53587778" w14:textId="77777777" w:rsidR="00706C60" w:rsidRDefault="00706C60" w:rsidP="008E215B">
            <w:r>
              <w:t xml:space="preserve">Eligible </w:t>
            </w:r>
            <w:r w:rsidR="006C4678">
              <w:t>activities</w:t>
            </w:r>
          </w:p>
        </w:tc>
        <w:tc>
          <w:tcPr>
            <w:tcW w:w="3157" w:type="pct"/>
          </w:tcPr>
          <w:p w14:paraId="03EC0C9E" w14:textId="4FCAC810"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3C2DC2">
              <w:t>5.1</w:t>
            </w:r>
            <w:r w:rsidR="00AF1D9D">
              <w:fldChar w:fldCharType="end"/>
            </w:r>
            <w:r w:rsidRPr="006C4678">
              <w:t>.</w:t>
            </w:r>
          </w:p>
        </w:tc>
      </w:tr>
      <w:tr w:rsidR="00706C60" w:rsidRPr="009E3949" w14:paraId="29FF7A80" w14:textId="77777777" w:rsidTr="001432F9">
        <w:trPr>
          <w:cantSplit/>
        </w:trPr>
        <w:tc>
          <w:tcPr>
            <w:tcW w:w="1843" w:type="pct"/>
          </w:tcPr>
          <w:p w14:paraId="28194E9B" w14:textId="77777777" w:rsidR="00706C60" w:rsidRDefault="00706C60" w:rsidP="008E215B">
            <w:r>
              <w:t xml:space="preserve">Eligible </w:t>
            </w:r>
            <w:r w:rsidR="006C4678">
              <w:t>application</w:t>
            </w:r>
          </w:p>
        </w:tc>
        <w:tc>
          <w:tcPr>
            <w:tcW w:w="3157" w:type="pct"/>
          </w:tcPr>
          <w:p w14:paraId="6DE94B6D" w14:textId="77777777" w:rsidR="00706C60" w:rsidRPr="006C4678" w:rsidRDefault="00706C60" w:rsidP="00742E04">
            <w:r w:rsidRPr="006C4678">
              <w:t xml:space="preserve">An application or proposal for </w:t>
            </w:r>
            <w:r w:rsidR="00742E04">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FC05470" w14:textId="77777777" w:rsidTr="001432F9">
        <w:trPr>
          <w:cantSplit/>
        </w:trPr>
        <w:tc>
          <w:tcPr>
            <w:tcW w:w="1843" w:type="pct"/>
          </w:tcPr>
          <w:p w14:paraId="490B5B8A" w14:textId="77777777" w:rsidR="00271FAE" w:rsidRDefault="00271FAE" w:rsidP="008E215B">
            <w:r>
              <w:t xml:space="preserve">Eligible </w:t>
            </w:r>
            <w:r w:rsidR="006C4678">
              <w:t>expenditure</w:t>
            </w:r>
          </w:p>
        </w:tc>
        <w:tc>
          <w:tcPr>
            <w:tcW w:w="3157" w:type="pct"/>
          </w:tcPr>
          <w:p w14:paraId="53C38B35" w14:textId="47617DE8" w:rsidR="00271FAE" w:rsidRPr="006C4678" w:rsidRDefault="0052054C" w:rsidP="00AC0E8D">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C0E8D">
              <w:fldChar w:fldCharType="begin"/>
            </w:r>
            <w:r w:rsidR="00AC0E8D">
              <w:instrText xml:space="preserve"> REF _Ref468355804 \r \h </w:instrText>
            </w:r>
            <w:r w:rsidR="00AC0E8D">
              <w:fldChar w:fldCharType="separate"/>
            </w:r>
            <w:r w:rsidR="003C2DC2">
              <w:t>5.2</w:t>
            </w:r>
            <w:r w:rsidR="00AC0E8D">
              <w:fldChar w:fldCharType="end"/>
            </w:r>
            <w:r w:rsidRPr="006C4678">
              <w:t>.</w:t>
            </w:r>
          </w:p>
        </w:tc>
      </w:tr>
      <w:tr w:rsidR="0052054C" w:rsidRPr="009E3949" w14:paraId="57BCAA0D" w14:textId="77777777" w:rsidTr="001432F9">
        <w:trPr>
          <w:cantSplit/>
        </w:trPr>
        <w:tc>
          <w:tcPr>
            <w:tcW w:w="1843" w:type="pct"/>
          </w:tcPr>
          <w:p w14:paraId="6073FA8B" w14:textId="77777777" w:rsidR="0052054C" w:rsidRDefault="0052054C" w:rsidP="008E215B">
            <w:r>
              <w:t>Grant agreement</w:t>
            </w:r>
          </w:p>
        </w:tc>
        <w:tc>
          <w:tcPr>
            <w:tcW w:w="3157" w:type="pct"/>
          </w:tcPr>
          <w:p w14:paraId="5C5F86A1"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697559E7" w14:textId="77777777" w:rsidTr="001432F9">
        <w:trPr>
          <w:cantSplit/>
        </w:trPr>
        <w:tc>
          <w:tcPr>
            <w:tcW w:w="1843" w:type="pct"/>
          </w:tcPr>
          <w:p w14:paraId="7BD48D36" w14:textId="77777777" w:rsidR="0052054C" w:rsidRDefault="0052054C" w:rsidP="008E215B">
            <w:r>
              <w:t>Grant funding or grant funds</w:t>
            </w:r>
          </w:p>
        </w:tc>
        <w:tc>
          <w:tcPr>
            <w:tcW w:w="3157" w:type="pct"/>
          </w:tcPr>
          <w:p w14:paraId="243A3E50"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7884FC00" w14:textId="77777777" w:rsidTr="001432F9">
        <w:trPr>
          <w:cantSplit/>
        </w:trPr>
        <w:tc>
          <w:tcPr>
            <w:tcW w:w="1843" w:type="pct"/>
          </w:tcPr>
          <w:p w14:paraId="5606E0C3" w14:textId="02281968" w:rsidR="00464353" w:rsidRPr="005A61FE" w:rsidRDefault="003C2DC2" w:rsidP="009564E7">
            <w:hyperlink r:id="rId39" w:history="1">
              <w:r w:rsidR="00464353" w:rsidRPr="005A61FE">
                <w:rPr>
                  <w:rStyle w:val="Hyperlink"/>
                </w:rPr>
                <w:t>GrantConnect</w:t>
              </w:r>
            </w:hyperlink>
          </w:p>
        </w:tc>
        <w:tc>
          <w:tcPr>
            <w:tcW w:w="3157" w:type="pct"/>
          </w:tcPr>
          <w:p w14:paraId="60E97D9E"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708CA47E" w14:textId="77777777" w:rsidTr="001432F9">
        <w:trPr>
          <w:cantSplit/>
        </w:trPr>
        <w:tc>
          <w:tcPr>
            <w:tcW w:w="1843" w:type="pct"/>
          </w:tcPr>
          <w:p w14:paraId="20C47188" w14:textId="77777777" w:rsidR="00C166EB" w:rsidRDefault="00C166EB" w:rsidP="008E215B">
            <w:r>
              <w:t>Grantee</w:t>
            </w:r>
          </w:p>
        </w:tc>
        <w:tc>
          <w:tcPr>
            <w:tcW w:w="3157" w:type="pct"/>
          </w:tcPr>
          <w:p w14:paraId="2B4426AE"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620E9DB1" w14:textId="77777777" w:rsidTr="001432F9">
        <w:trPr>
          <w:cantSplit/>
        </w:trPr>
        <w:tc>
          <w:tcPr>
            <w:tcW w:w="1843" w:type="pct"/>
          </w:tcPr>
          <w:p w14:paraId="5E8F7A52" w14:textId="77777777" w:rsidR="008D433F" w:rsidRDefault="008D433F" w:rsidP="00FE1A01">
            <w:r>
              <w:t>Guidelines</w:t>
            </w:r>
          </w:p>
        </w:tc>
        <w:tc>
          <w:tcPr>
            <w:tcW w:w="3157" w:type="pct"/>
          </w:tcPr>
          <w:p w14:paraId="41548211"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4B65F6" w:rsidRPr="009E3949" w14:paraId="51B6A08D" w14:textId="77777777" w:rsidTr="001432F9">
        <w:trPr>
          <w:cantSplit/>
        </w:trPr>
        <w:tc>
          <w:tcPr>
            <w:tcW w:w="1843" w:type="pct"/>
          </w:tcPr>
          <w:p w14:paraId="771059F5" w14:textId="03E4843F" w:rsidR="004B65F6" w:rsidRPr="00742E04" w:rsidRDefault="004B65F6" w:rsidP="008E215B">
            <w:r>
              <w:t>Masterclass</w:t>
            </w:r>
          </w:p>
        </w:tc>
        <w:tc>
          <w:tcPr>
            <w:tcW w:w="3157" w:type="pct"/>
          </w:tcPr>
          <w:p w14:paraId="49580B4F" w14:textId="64F2C050" w:rsidR="004B65F6" w:rsidRPr="00742E04" w:rsidRDefault="00BA0806" w:rsidP="00FA593A">
            <w:r>
              <w:t>A</w:t>
            </w:r>
            <w:r w:rsidR="004B65F6" w:rsidRPr="004B65F6">
              <w:t xml:space="preserve"> session offered as part of the course where participants have access to an expert in a particular relevant subject field. The masterclass </w:t>
            </w:r>
            <w:r w:rsidR="00FA593A">
              <w:t>should</w:t>
            </w:r>
            <w:r w:rsidR="00FA593A" w:rsidRPr="004B65F6">
              <w:t xml:space="preserve"> </w:t>
            </w:r>
            <w:r w:rsidR="004B65F6" w:rsidRPr="004B65F6">
              <w:t>be interactive and designed to have participants working on real world examples with experts guiding the process. Topics could include issues such as leading through crises, resilience building, digital literacy, communications, and strategic planning for regional economic recovery and growth.</w:t>
            </w:r>
          </w:p>
        </w:tc>
      </w:tr>
      <w:tr w:rsidR="00975F29" w:rsidRPr="009E3949" w14:paraId="5A87C564" w14:textId="77777777" w:rsidTr="001432F9">
        <w:trPr>
          <w:cantSplit/>
        </w:trPr>
        <w:tc>
          <w:tcPr>
            <w:tcW w:w="1843" w:type="pct"/>
          </w:tcPr>
          <w:p w14:paraId="65C46F22" w14:textId="77777777" w:rsidR="00975F29" w:rsidRPr="00742E04" w:rsidRDefault="00C60E0F" w:rsidP="008E215B">
            <w:r w:rsidRPr="00742E04">
              <w:t>Minister</w:t>
            </w:r>
          </w:p>
        </w:tc>
        <w:tc>
          <w:tcPr>
            <w:tcW w:w="3157" w:type="pct"/>
          </w:tcPr>
          <w:p w14:paraId="3BE85168" w14:textId="77777777" w:rsidR="00975F29" w:rsidRPr="00742E04" w:rsidRDefault="00C60E0F" w:rsidP="00742E04">
            <w:r w:rsidRPr="00742E04">
              <w:t>The</w:t>
            </w:r>
            <w:r w:rsidR="004A16B4" w:rsidRPr="00742E04">
              <w:t xml:space="preserve"> Commonwealth</w:t>
            </w:r>
            <w:r w:rsidRPr="00742E04">
              <w:t xml:space="preserve"> </w:t>
            </w:r>
            <w:r w:rsidR="005A6D76" w:rsidRPr="00742E04">
              <w:t xml:space="preserve">Minister </w:t>
            </w:r>
            <w:r w:rsidRPr="00742E04">
              <w:t xml:space="preserve">for </w:t>
            </w:r>
            <w:r w:rsidR="00742E04" w:rsidRPr="00742E04">
              <w:t>Infrastructure, Transport and Regional Development</w:t>
            </w:r>
            <w:r w:rsidR="008548D9">
              <w:t>.</w:t>
            </w:r>
            <w:r w:rsidR="00742E04" w:rsidRPr="00742E04">
              <w:t xml:space="preserve">  </w:t>
            </w:r>
          </w:p>
        </w:tc>
      </w:tr>
      <w:tr w:rsidR="00C60E0F" w:rsidRPr="009E3949" w14:paraId="2DD313E5" w14:textId="77777777" w:rsidTr="001432F9">
        <w:trPr>
          <w:cantSplit/>
        </w:trPr>
        <w:tc>
          <w:tcPr>
            <w:tcW w:w="1843" w:type="pct"/>
          </w:tcPr>
          <w:p w14:paraId="25AC7987" w14:textId="77777777" w:rsidR="00C60E0F" w:rsidRDefault="00C60E0F" w:rsidP="008E215B">
            <w:r>
              <w:lastRenderedPageBreak/>
              <w:t>Personal information</w:t>
            </w:r>
          </w:p>
        </w:tc>
        <w:tc>
          <w:tcPr>
            <w:tcW w:w="3157" w:type="pct"/>
          </w:tcPr>
          <w:p w14:paraId="64BEEE9B"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BD4A3DA" w14:textId="77777777" w:rsidR="00680B92" w:rsidRDefault="00680B92" w:rsidP="008548D9">
            <w:pPr>
              <w:ind w:left="54"/>
              <w:rPr>
                <w:color w:val="000000"/>
                <w:w w:val="0"/>
              </w:rPr>
            </w:pPr>
            <w:r>
              <w:rPr>
                <w:color w:val="000000"/>
                <w:w w:val="0"/>
              </w:rPr>
              <w:t>Information or an opinion about an identified individual, or an individual who is reasonably identifiable:</w:t>
            </w:r>
          </w:p>
          <w:p w14:paraId="4C4EDFE8" w14:textId="77777777" w:rsidR="008C3E4C" w:rsidRDefault="00680B92" w:rsidP="008C3E4C">
            <w:pPr>
              <w:pStyle w:val="ListParagraph"/>
              <w:numPr>
                <w:ilvl w:val="0"/>
                <w:numId w:val="48"/>
              </w:numPr>
              <w:ind w:left="480" w:hanging="426"/>
            </w:pPr>
            <w:r>
              <w:t xml:space="preserve">whether the information or opinion is true or not; </w:t>
            </w:r>
          </w:p>
          <w:p w14:paraId="3C940263" w14:textId="08F0AF10" w:rsidR="008C3E4C" w:rsidRDefault="00680B92" w:rsidP="008C3E4C">
            <w:pPr>
              <w:pStyle w:val="ListParagraph"/>
              <w:ind w:left="480"/>
            </w:pPr>
            <w:r>
              <w:t>and</w:t>
            </w:r>
          </w:p>
          <w:p w14:paraId="1A64F336" w14:textId="152C720D" w:rsidR="00C60E0F" w:rsidRPr="006C4678" w:rsidRDefault="00680B92" w:rsidP="008C3E4C">
            <w:pPr>
              <w:pStyle w:val="ListParagraph"/>
              <w:numPr>
                <w:ilvl w:val="0"/>
                <w:numId w:val="48"/>
              </w:numPr>
              <w:ind w:left="480" w:hanging="426"/>
            </w:pPr>
            <w:proofErr w:type="gramStart"/>
            <w:r>
              <w:t>whether</w:t>
            </w:r>
            <w:proofErr w:type="gramEnd"/>
            <w:r>
              <w:t xml:space="preserve"> the information or opinion is recorded in a material form or not.</w:t>
            </w:r>
          </w:p>
        </w:tc>
      </w:tr>
      <w:tr w:rsidR="00A00ED6" w:rsidRPr="009E3949" w14:paraId="7A5EDAEF" w14:textId="77777777" w:rsidTr="001432F9">
        <w:trPr>
          <w:cantSplit/>
        </w:trPr>
        <w:tc>
          <w:tcPr>
            <w:tcW w:w="1843" w:type="pct"/>
          </w:tcPr>
          <w:p w14:paraId="15AEF14A" w14:textId="77777777" w:rsidR="00A00ED6" w:rsidRDefault="00A00ED6" w:rsidP="008E215B">
            <w:r>
              <w:t xml:space="preserve">Place based </w:t>
            </w:r>
          </w:p>
        </w:tc>
        <w:tc>
          <w:tcPr>
            <w:tcW w:w="3157" w:type="pct"/>
          </w:tcPr>
          <w:p w14:paraId="736B6717" w14:textId="77777777" w:rsidR="00A00ED6" w:rsidRDefault="00A00ED6" w:rsidP="00BC3E55">
            <w:r w:rsidRPr="00A00ED6">
              <w:t>A place-based approach encourages a local community to address problems specific to their location through collaboration across sectors. Place-based solutions aim to empower communities through engagement and capacity building</w:t>
            </w:r>
            <w:r>
              <w:t>.</w:t>
            </w:r>
          </w:p>
        </w:tc>
      </w:tr>
      <w:tr w:rsidR="00F95C1B" w:rsidRPr="009E3949" w14:paraId="3490302B" w14:textId="77777777" w:rsidTr="001432F9">
        <w:trPr>
          <w:cantSplit/>
        </w:trPr>
        <w:tc>
          <w:tcPr>
            <w:tcW w:w="1843" w:type="pct"/>
          </w:tcPr>
          <w:p w14:paraId="2401ED26" w14:textId="77777777" w:rsidR="00F95C1B" w:rsidRDefault="00F95C1B" w:rsidP="008E215B">
            <w:r>
              <w:t>Program Delegate</w:t>
            </w:r>
          </w:p>
        </w:tc>
        <w:tc>
          <w:tcPr>
            <w:tcW w:w="3157" w:type="pct"/>
          </w:tcPr>
          <w:p w14:paraId="78F39B0D" w14:textId="77777777" w:rsidR="00F95C1B" w:rsidRPr="006C4678" w:rsidRDefault="00742E04" w:rsidP="00BC3E55">
            <w:pPr>
              <w:rPr>
                <w:bCs/>
              </w:rPr>
            </w:pPr>
            <w:r>
              <w:t>A</w:t>
            </w:r>
            <w:r w:rsidR="00F95C1B" w:rsidRPr="00BC3E55">
              <w:t xml:space="preserve"> </w:t>
            </w:r>
            <w:r w:rsidR="00613C48" w:rsidRPr="00BC3E55">
              <w:t>manager</w:t>
            </w:r>
            <w:r w:rsidR="00F95C1B">
              <w:t xml:space="preserve"> within the department with responsibility for the program</w:t>
            </w:r>
            <w:r w:rsidR="00847491">
              <w:t>.</w:t>
            </w:r>
          </w:p>
        </w:tc>
      </w:tr>
      <w:tr w:rsidR="00C60E0F" w:rsidRPr="009E3949" w14:paraId="51BD40F4" w14:textId="77777777" w:rsidTr="001432F9">
        <w:trPr>
          <w:cantSplit/>
        </w:trPr>
        <w:tc>
          <w:tcPr>
            <w:tcW w:w="1843" w:type="pct"/>
          </w:tcPr>
          <w:p w14:paraId="1A94B192"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556D009C"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3E31A999" w14:textId="77777777" w:rsidTr="001432F9">
        <w:trPr>
          <w:cantSplit/>
        </w:trPr>
        <w:tc>
          <w:tcPr>
            <w:tcW w:w="1843" w:type="pct"/>
          </w:tcPr>
          <w:p w14:paraId="6471BA23" w14:textId="77777777" w:rsidR="00C60E0F" w:rsidRDefault="00C60E0F" w:rsidP="008E215B">
            <w:r>
              <w:t>Project</w:t>
            </w:r>
          </w:p>
        </w:tc>
        <w:tc>
          <w:tcPr>
            <w:tcW w:w="3157" w:type="pct"/>
          </w:tcPr>
          <w:p w14:paraId="79FEC753"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666C901A" w14:textId="77777777" w:rsidTr="001432F9">
        <w:trPr>
          <w:cantSplit/>
        </w:trPr>
        <w:tc>
          <w:tcPr>
            <w:tcW w:w="1843" w:type="pct"/>
          </w:tcPr>
          <w:p w14:paraId="12442289" w14:textId="77777777" w:rsidR="00C60E0F" w:rsidRDefault="00C60E0F" w:rsidP="008E215B">
            <w:r>
              <w:t>P</w:t>
            </w:r>
            <w:r w:rsidRPr="009E3949">
              <w:t>ublicly funded research organisation</w:t>
            </w:r>
            <w:r>
              <w:t xml:space="preserve"> (PFRO)</w:t>
            </w:r>
          </w:p>
        </w:tc>
        <w:tc>
          <w:tcPr>
            <w:tcW w:w="3157" w:type="pct"/>
          </w:tcPr>
          <w:p w14:paraId="5AED8DFA" w14:textId="77777777" w:rsidR="00C60E0F" w:rsidRDefault="00C60E0F" w:rsidP="00082C2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w:t>
            </w:r>
            <w:r w:rsidR="00207A20">
              <w:rPr>
                <w:szCs w:val="20"/>
              </w:rPr>
              <w:t>[</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enterprises </w:t>
            </w:r>
            <w:r w:rsidRPr="009E3949">
              <w:rPr>
                <w:szCs w:val="20"/>
              </w:rPr>
              <w:t>which undertake publicly funded research.</w:t>
            </w:r>
          </w:p>
        </w:tc>
      </w:tr>
      <w:tr w:rsidR="00354E3F" w:rsidRPr="00654E51" w14:paraId="13F79B21" w14:textId="77777777" w:rsidTr="00354E3F">
        <w:trPr>
          <w:cantSplit/>
        </w:trPr>
        <w:tc>
          <w:tcPr>
            <w:tcW w:w="1843" w:type="pct"/>
          </w:tcPr>
          <w:p w14:paraId="22173124" w14:textId="77777777" w:rsidR="00354E3F" w:rsidRPr="00654E51" w:rsidRDefault="00354E3F" w:rsidP="00354E3F">
            <w:r w:rsidRPr="00654E51">
              <w:t>Regional area</w:t>
            </w:r>
          </w:p>
        </w:tc>
        <w:tc>
          <w:tcPr>
            <w:tcW w:w="3157" w:type="pct"/>
          </w:tcPr>
          <w:p w14:paraId="6EC4EE51" w14:textId="77777777" w:rsidR="00354E3F" w:rsidRPr="00654E51" w:rsidRDefault="00354E3F" w:rsidP="00354E3F">
            <w:pPr>
              <w:rPr>
                <w:szCs w:val="20"/>
              </w:rPr>
            </w:pPr>
            <w:r w:rsidRPr="00654E51">
              <w:rPr>
                <w:rFonts w:cs="Arial"/>
                <w:color w:val="000000"/>
                <w:szCs w:val="20"/>
                <w:lang w:val="en-US" w:eastAsia="en-AU"/>
              </w:rPr>
              <w:t>A regional</w:t>
            </w:r>
            <w:r w:rsidRPr="00654E51">
              <w:rPr>
                <w:rFonts w:cs="Arial"/>
                <w:color w:val="000000"/>
                <w:szCs w:val="20"/>
                <w:lang w:val="x-none" w:eastAsia="en-AU"/>
              </w:rPr>
              <w:t xml:space="preserve"> area </w:t>
            </w:r>
            <w:r w:rsidRPr="00654E51">
              <w:rPr>
                <w:rFonts w:cs="Arial"/>
                <w:color w:val="000000"/>
                <w:szCs w:val="20"/>
                <w:lang w:val="en-US" w:eastAsia="en-AU"/>
              </w:rPr>
              <w:t xml:space="preserve">is any location that is </w:t>
            </w:r>
            <w:r w:rsidRPr="00654E51">
              <w:rPr>
                <w:rFonts w:cs="Arial"/>
                <w:bCs/>
                <w:color w:val="000000"/>
                <w:szCs w:val="20"/>
                <w:lang w:val="en-US" w:eastAsia="en-AU"/>
              </w:rPr>
              <w:t>outside</w:t>
            </w:r>
            <w:r w:rsidRPr="00654E51">
              <w:rPr>
                <w:rFonts w:cs="Arial"/>
                <w:color w:val="000000"/>
                <w:szCs w:val="20"/>
                <w:lang w:val="x-none" w:eastAsia="en-AU"/>
              </w:rPr>
              <w:t xml:space="preserve"> the Urban Centre and Locality (UCL) cities </w:t>
            </w:r>
            <w:r w:rsidRPr="00654E51">
              <w:rPr>
                <w:rFonts w:cs="Arial"/>
                <w:color w:val="000000"/>
                <w:szCs w:val="20"/>
                <w:lang w:val="en-US" w:eastAsia="en-AU"/>
              </w:rPr>
              <w:t xml:space="preserve">with a population of </w:t>
            </w:r>
            <w:r w:rsidRPr="00654E51">
              <w:rPr>
                <w:rFonts w:cs="Arial"/>
                <w:color w:val="000000"/>
                <w:szCs w:val="20"/>
                <w:lang w:val="x-none" w:eastAsia="en-AU"/>
              </w:rPr>
              <w:t>over 1</w:t>
            </w:r>
            <w:r w:rsidRPr="00654E51">
              <w:rPr>
                <w:rFonts w:cs="Arial"/>
                <w:color w:val="000000"/>
                <w:szCs w:val="20"/>
                <w:lang w:eastAsia="en-AU"/>
              </w:rPr>
              <w:t> </w:t>
            </w:r>
            <w:r w:rsidRPr="00654E51">
              <w:rPr>
                <w:rFonts w:cs="Arial"/>
                <w:color w:val="000000"/>
                <w:szCs w:val="20"/>
                <w:lang w:val="x-none" w:eastAsia="en-AU"/>
              </w:rPr>
              <w:t>million people</w:t>
            </w:r>
            <w:r w:rsidRPr="00654E51">
              <w:rPr>
                <w:rFonts w:cs="Arial"/>
                <w:color w:val="000000"/>
                <w:szCs w:val="20"/>
                <w:lang w:val="en-US" w:eastAsia="en-AU"/>
              </w:rPr>
              <w:t xml:space="preserve"> </w:t>
            </w:r>
            <w:r w:rsidRPr="00654E51">
              <w:rPr>
                <w:rFonts w:cs="Arial"/>
                <w:color w:val="000000"/>
                <w:szCs w:val="20"/>
                <w:lang w:val="x-none" w:eastAsia="en-AU"/>
              </w:rPr>
              <w:t>as defined by the Australian Bureau of Statistics’ Australian Statistical Geography Standard</w:t>
            </w:r>
            <w:r w:rsidRPr="00654E51">
              <w:rPr>
                <w:rFonts w:cs="Arial"/>
                <w:color w:val="000000"/>
                <w:szCs w:val="20"/>
                <w:lang w:val="en-US" w:eastAsia="en-AU"/>
              </w:rPr>
              <w:t xml:space="preserve"> (</w:t>
            </w:r>
            <w:r w:rsidRPr="00654E51">
              <w:rPr>
                <w:rFonts w:cs="Arial"/>
                <w:color w:val="000000"/>
                <w:szCs w:val="20"/>
                <w:lang w:val="x-none" w:eastAsia="en-AU"/>
              </w:rPr>
              <w:t>Sydney, Melbourne, Brisbane, Perth</w:t>
            </w:r>
            <w:r w:rsidRPr="00654E51">
              <w:rPr>
                <w:rFonts w:cs="Arial"/>
                <w:color w:val="000000"/>
                <w:szCs w:val="20"/>
                <w:lang w:val="en-US" w:eastAsia="en-AU"/>
              </w:rPr>
              <w:t>,</w:t>
            </w:r>
            <w:r w:rsidRPr="00654E51">
              <w:rPr>
                <w:rFonts w:cs="Arial"/>
                <w:color w:val="000000"/>
                <w:szCs w:val="20"/>
                <w:lang w:val="x-none" w:eastAsia="en-AU"/>
              </w:rPr>
              <w:t xml:space="preserve"> Adelaide</w:t>
            </w:r>
            <w:r w:rsidRPr="00654E51">
              <w:rPr>
                <w:rFonts w:cs="Arial"/>
                <w:color w:val="000000"/>
                <w:szCs w:val="20"/>
                <w:lang w:val="en-US" w:eastAsia="en-AU"/>
              </w:rPr>
              <w:t>)</w:t>
            </w:r>
            <w:r w:rsidRPr="00654E51">
              <w:rPr>
                <w:rFonts w:cs="Arial"/>
                <w:color w:val="000000"/>
                <w:szCs w:val="20"/>
                <w:lang w:val="x-none" w:eastAsia="en-AU"/>
              </w:rPr>
              <w:t xml:space="preserve">. </w:t>
            </w:r>
            <w:r w:rsidRPr="00654E51">
              <w:rPr>
                <w:rFonts w:cs="Arial"/>
                <w:color w:val="000000"/>
                <w:szCs w:val="20"/>
                <w:lang w:val="en-US" w:eastAsia="en-AU"/>
              </w:rPr>
              <w:t xml:space="preserve">Regional areas do not include the Australian Capital Territory. Regional areas include Hobart and Darwin. </w:t>
            </w:r>
          </w:p>
        </w:tc>
      </w:tr>
    </w:tbl>
    <w:p w14:paraId="56E08522" w14:textId="2C0073D5" w:rsidR="00D96D08" w:rsidRPr="00B308C1" w:rsidRDefault="00D96D08" w:rsidP="001F5DC9">
      <w:bookmarkStart w:id="381" w:name="_Toc383003259"/>
      <w:bookmarkStart w:id="382" w:name="_Toc496536723"/>
      <w:bookmarkStart w:id="383" w:name="_Toc531277551"/>
      <w:bookmarkStart w:id="384" w:name="_Toc955361"/>
      <w:bookmarkStart w:id="385" w:name="_Toc61619937"/>
      <w:bookmarkEnd w:id="381"/>
      <w:bookmarkEnd w:id="382"/>
      <w:bookmarkEnd w:id="383"/>
      <w:bookmarkEnd w:id="384"/>
      <w:bookmarkEnd w:id="385"/>
    </w:p>
    <w:sectPr w:rsidR="00D96D08" w:rsidRPr="00B308C1" w:rsidSect="006249B4">
      <w:type w:val="continuous"/>
      <w:pgSz w:w="11907" w:h="16840" w:code="9"/>
      <w:pgMar w:top="709"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EBF7F" w14:textId="77777777" w:rsidR="003841D0" w:rsidRDefault="003841D0" w:rsidP="00077C3D">
      <w:r>
        <w:separator/>
      </w:r>
    </w:p>
  </w:endnote>
  <w:endnote w:type="continuationSeparator" w:id="0">
    <w:p w14:paraId="5187990E" w14:textId="77777777" w:rsidR="003841D0" w:rsidRDefault="003841D0" w:rsidP="00077C3D">
      <w:r>
        <w:continuationSeparator/>
      </w:r>
    </w:p>
  </w:endnote>
  <w:endnote w:type="continuationNotice" w:id="1">
    <w:p w14:paraId="7126BC0A" w14:textId="77777777" w:rsidR="003841D0" w:rsidRDefault="003841D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16E6" w14:textId="77777777" w:rsidR="003841D0" w:rsidRPr="0059733A" w:rsidRDefault="003841D0"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A62A" w14:textId="595FB993" w:rsidR="003841D0" w:rsidRDefault="003841D0" w:rsidP="00E963B8">
    <w:pPr>
      <w:pStyle w:val="Footer"/>
      <w:tabs>
        <w:tab w:val="clear" w:pos="4153"/>
        <w:tab w:val="clear" w:pos="8306"/>
        <w:tab w:val="center" w:pos="4962"/>
        <w:tab w:val="right" w:pos="8789"/>
      </w:tabs>
      <w:rPr>
        <w:noProof/>
      </w:rPr>
    </w:pPr>
    <w:r w:rsidRPr="00DC41A2">
      <w:t>Building Resilient Regional Leaders Initiative</w:t>
    </w:r>
    <w:r>
      <w:t xml:space="preserve"> (Pilot) - </w:t>
    </w:r>
    <w:sdt>
      <w:sdtPr>
        <w:alias w:val="Title"/>
        <w:tag w:val=""/>
        <w:id w:val="1100918167"/>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t>Grant Opportunity Guidelines</w:t>
        </w:r>
      </w:sdtContent>
    </w:sdt>
    <w:r>
      <w:t xml:space="preserve">             </w:t>
    </w:r>
    <w:r w:rsidRPr="00B6630E">
      <w:t>July 2021</w:t>
    </w:r>
    <w:r w:rsidRPr="005B72F4">
      <w:tab/>
      <w:t xml:space="preserve">Page </w:t>
    </w:r>
    <w:r w:rsidRPr="005B72F4">
      <w:fldChar w:fldCharType="begin"/>
    </w:r>
    <w:r w:rsidRPr="005B72F4">
      <w:instrText xml:space="preserve"> PAGE </w:instrText>
    </w:r>
    <w:r w:rsidRPr="005B72F4">
      <w:fldChar w:fldCharType="separate"/>
    </w:r>
    <w:r w:rsidR="003C2DC2">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C2DC2">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D423" w14:textId="77777777" w:rsidR="003841D0" w:rsidRDefault="003841D0"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E1809" w14:textId="77777777" w:rsidR="003841D0" w:rsidRDefault="003841D0" w:rsidP="00077C3D">
      <w:r>
        <w:separator/>
      </w:r>
    </w:p>
  </w:footnote>
  <w:footnote w:type="continuationSeparator" w:id="0">
    <w:p w14:paraId="71F90EDE" w14:textId="77777777" w:rsidR="003841D0" w:rsidRDefault="003841D0" w:rsidP="00077C3D">
      <w:r>
        <w:continuationSeparator/>
      </w:r>
    </w:p>
  </w:footnote>
  <w:footnote w:type="continuationNotice" w:id="1">
    <w:p w14:paraId="26D6904B" w14:textId="77777777" w:rsidR="003841D0" w:rsidRDefault="003841D0" w:rsidP="00077C3D"/>
  </w:footnote>
  <w:footnote w:id="2">
    <w:p w14:paraId="6603DE3A" w14:textId="57636260" w:rsidR="003841D0" w:rsidRDefault="003841D0"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D713C99" w14:textId="77777777" w:rsidR="003841D0" w:rsidRPr="007C453D" w:rsidRDefault="003841D0">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3C2E9824" w14:textId="77777777" w:rsidR="003841D0" w:rsidRPr="005A61FE" w:rsidRDefault="003841D0">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28F7FC2" w14:textId="1AC1F48A" w:rsidR="003841D0" w:rsidRDefault="003841D0"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362517C9" w14:textId="1DCF1FB0" w:rsidR="003841D0" w:rsidRDefault="003841D0"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480E397C" w14:textId="2DFF5657" w:rsidR="003841D0" w:rsidRDefault="003841D0"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E5AB" w14:textId="77777777" w:rsidR="003841D0" w:rsidRPr="005326A9" w:rsidRDefault="003841D0" w:rsidP="0041698F">
    <w:pPr>
      <w:pStyle w:val="NoSpacing"/>
    </w:pPr>
    <w:r>
      <w:rPr>
        <w:noProof/>
        <w:lang w:eastAsia="en-AU"/>
      </w:rPr>
      <w:drawing>
        <wp:inline distT="0" distB="0" distL="0" distR="0" wp14:anchorId="6E1C9725" wp14:editId="13BD7DEF">
          <wp:extent cx="4224594" cy="1057110"/>
          <wp:effectExtent l="0" t="0" r="5080" b="0"/>
          <wp:docPr id="2" name="Picture 2" descr="Departmental Logos: Department of Industry, Science, Enery &amp; Resources | Business | DI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1AF2AA5D" w14:textId="77777777" w:rsidR="003841D0" w:rsidRPr="002B3327" w:rsidRDefault="003841D0"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868E783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A57607FA"/>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0A26A398"/>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C4370E"/>
    <w:multiLevelType w:val="hybridMultilevel"/>
    <w:tmpl w:val="B2562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E6050"/>
    <w:multiLevelType w:val="hybridMultilevel"/>
    <w:tmpl w:val="3AB21E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015DFF"/>
    <w:multiLevelType w:val="hybridMultilevel"/>
    <w:tmpl w:val="94760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9B5507"/>
    <w:multiLevelType w:val="hybridMultilevel"/>
    <w:tmpl w:val="6D66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A78472F"/>
    <w:multiLevelType w:val="hybridMultilevel"/>
    <w:tmpl w:val="16EA4C88"/>
    <w:lvl w:ilvl="0" w:tplc="0C090017">
      <w:start w:val="1"/>
      <w:numFmt w:val="lowerLetter"/>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2BF0C31"/>
    <w:multiLevelType w:val="multilevel"/>
    <w:tmpl w:val="38988AB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037A8B"/>
    <w:multiLevelType w:val="hybridMultilevel"/>
    <w:tmpl w:val="1064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99398F"/>
    <w:multiLevelType w:val="hybridMultilevel"/>
    <w:tmpl w:val="85AA3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1"/>
  </w:num>
  <w:num w:numId="4">
    <w:abstractNumId w:val="13"/>
  </w:num>
  <w:num w:numId="5">
    <w:abstractNumId w:val="22"/>
  </w:num>
  <w:num w:numId="6">
    <w:abstractNumId w:val="21"/>
  </w:num>
  <w:num w:numId="7">
    <w:abstractNumId w:val="6"/>
  </w:num>
  <w:num w:numId="8">
    <w:abstractNumId w:val="5"/>
  </w:num>
  <w:num w:numId="9">
    <w:abstractNumId w:val="5"/>
    <w:lvlOverride w:ilvl="0">
      <w:startOverride w:val="1"/>
    </w:lvlOverride>
  </w:num>
  <w:num w:numId="10">
    <w:abstractNumId w:val="6"/>
  </w:num>
  <w:num w:numId="11">
    <w:abstractNumId w:val="5"/>
    <w:lvlOverride w:ilvl="0">
      <w:startOverride w:val="1"/>
    </w:lvlOverride>
  </w:num>
  <w:num w:numId="12">
    <w:abstractNumId w:val="14"/>
  </w:num>
  <w:num w:numId="13">
    <w:abstractNumId w:val="4"/>
  </w:num>
  <w:num w:numId="14">
    <w:abstractNumId w:val="16"/>
  </w:num>
  <w:num w:numId="15">
    <w:abstractNumId w:val="5"/>
    <w:lvlOverride w:ilvl="0">
      <w:startOverride w:val="1"/>
    </w:lvlOverride>
  </w:num>
  <w:num w:numId="16">
    <w:abstractNumId w:val="18"/>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4"/>
  </w:num>
  <w:num w:numId="31">
    <w:abstractNumId w:val="15"/>
  </w:num>
  <w:num w:numId="32">
    <w:abstractNumId w:val="1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9"/>
  </w:num>
  <w:num w:numId="36">
    <w:abstractNumId w:val="17"/>
  </w:num>
  <w:num w:numId="37">
    <w:abstractNumId w:val="7"/>
  </w:num>
  <w:num w:numId="38">
    <w:abstractNumId w:val="1"/>
  </w:num>
  <w:num w:numId="39">
    <w:abstractNumId w:val="5"/>
    <w:lvlOverride w:ilvl="0">
      <w:startOverride w:val="1"/>
    </w:lvlOverride>
  </w:num>
  <w:num w:numId="40">
    <w:abstractNumId w:val="6"/>
  </w:num>
  <w:num w:numId="41">
    <w:abstractNumId w:val="10"/>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lvlOverride w:ilvl="2"/>
    <w:lvlOverride w:ilvl="3"/>
    <w:lvlOverride w:ilvl="4"/>
    <w:lvlOverride w:ilvl="5"/>
    <w:lvlOverride w:ilvl="6"/>
    <w:lvlOverride w:ilvl="7"/>
    <w:lvlOverride w:ilvl="8"/>
  </w:num>
  <w:num w:numId="44">
    <w:abstractNumId w:val="5"/>
    <w:lvlOverride w:ilvl="0">
      <w:startOverride w:val="1"/>
    </w:lvlOverride>
    <w:lvlOverride w:ilvl="1"/>
    <w:lvlOverride w:ilvl="2"/>
    <w:lvlOverride w:ilvl="3"/>
    <w:lvlOverride w:ilvl="4"/>
    <w:lvlOverride w:ilvl="5"/>
    <w:lvlOverride w:ilvl="6"/>
    <w:lvlOverride w:ilvl="7"/>
    <w:lvlOverride w:ilvl="8"/>
  </w:num>
  <w:num w:numId="45">
    <w:abstractNumId w:val="6"/>
  </w:num>
  <w:num w:numId="46">
    <w:abstractNumId w:val="5"/>
  </w:num>
  <w:num w:numId="47">
    <w:abstractNumId w:val="9"/>
  </w:num>
  <w:num w:numId="48">
    <w:abstractNumId w:val="12"/>
  </w:num>
  <w:num w:numId="49">
    <w:abstractNumId w:val="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515"/>
    <w:rsid w:val="00003577"/>
    <w:rsid w:val="000035D8"/>
    <w:rsid w:val="00005E68"/>
    <w:rsid w:val="000062D1"/>
    <w:rsid w:val="000071CC"/>
    <w:rsid w:val="00007E4B"/>
    <w:rsid w:val="00010CF8"/>
    <w:rsid w:val="00011AA7"/>
    <w:rsid w:val="00013568"/>
    <w:rsid w:val="0001685F"/>
    <w:rsid w:val="00016E51"/>
    <w:rsid w:val="00017238"/>
    <w:rsid w:val="00017503"/>
    <w:rsid w:val="000175F3"/>
    <w:rsid w:val="000176B7"/>
    <w:rsid w:val="0001786A"/>
    <w:rsid w:val="000207D9"/>
    <w:rsid w:val="000216F2"/>
    <w:rsid w:val="00023115"/>
    <w:rsid w:val="0002331D"/>
    <w:rsid w:val="00024C55"/>
    <w:rsid w:val="00025467"/>
    <w:rsid w:val="00026672"/>
    <w:rsid w:val="00026923"/>
    <w:rsid w:val="00026A96"/>
    <w:rsid w:val="00027157"/>
    <w:rsid w:val="00030484"/>
    <w:rsid w:val="000304CF"/>
    <w:rsid w:val="00030E0C"/>
    <w:rsid w:val="00031075"/>
    <w:rsid w:val="0003165D"/>
    <w:rsid w:val="000354F9"/>
    <w:rsid w:val="00036078"/>
    <w:rsid w:val="00036549"/>
    <w:rsid w:val="00037556"/>
    <w:rsid w:val="00040A03"/>
    <w:rsid w:val="00041716"/>
    <w:rsid w:val="00042438"/>
    <w:rsid w:val="00043E26"/>
    <w:rsid w:val="00044DC0"/>
    <w:rsid w:val="00044EF8"/>
    <w:rsid w:val="000450C4"/>
    <w:rsid w:val="00046DBC"/>
    <w:rsid w:val="00047E42"/>
    <w:rsid w:val="000511DE"/>
    <w:rsid w:val="000527A3"/>
    <w:rsid w:val="00052E3E"/>
    <w:rsid w:val="000531B9"/>
    <w:rsid w:val="00055101"/>
    <w:rsid w:val="00055241"/>
    <w:rsid w:val="000553F2"/>
    <w:rsid w:val="00057E29"/>
    <w:rsid w:val="00060AD3"/>
    <w:rsid w:val="00060C90"/>
    <w:rsid w:val="00060F83"/>
    <w:rsid w:val="00062B2E"/>
    <w:rsid w:val="000635B2"/>
    <w:rsid w:val="0006379A"/>
    <w:rsid w:val="0006399E"/>
    <w:rsid w:val="00065626"/>
    <w:rsid w:val="00065F24"/>
    <w:rsid w:val="000668C5"/>
    <w:rsid w:val="00066A84"/>
    <w:rsid w:val="000710C0"/>
    <w:rsid w:val="00071CC0"/>
    <w:rsid w:val="00072065"/>
    <w:rsid w:val="00072BA2"/>
    <w:rsid w:val="0007366D"/>
    <w:rsid w:val="000741DE"/>
    <w:rsid w:val="00077C3D"/>
    <w:rsid w:val="000805C4"/>
    <w:rsid w:val="00081379"/>
    <w:rsid w:val="00082460"/>
    <w:rsid w:val="000824A4"/>
    <w:rsid w:val="0008289E"/>
    <w:rsid w:val="00082C2C"/>
    <w:rsid w:val="00083264"/>
    <w:rsid w:val="000833DF"/>
    <w:rsid w:val="000837CF"/>
    <w:rsid w:val="00083CC7"/>
    <w:rsid w:val="0008564B"/>
    <w:rsid w:val="0008697C"/>
    <w:rsid w:val="000906E4"/>
    <w:rsid w:val="00090AA9"/>
    <w:rsid w:val="0009133F"/>
    <w:rsid w:val="00093BA1"/>
    <w:rsid w:val="000959EB"/>
    <w:rsid w:val="00096575"/>
    <w:rsid w:val="0009683F"/>
    <w:rsid w:val="00096D86"/>
    <w:rsid w:val="000A19FD"/>
    <w:rsid w:val="000A2011"/>
    <w:rsid w:val="000A2A59"/>
    <w:rsid w:val="000A4261"/>
    <w:rsid w:val="000A4490"/>
    <w:rsid w:val="000B02EA"/>
    <w:rsid w:val="000B0E9C"/>
    <w:rsid w:val="000B1184"/>
    <w:rsid w:val="000B1991"/>
    <w:rsid w:val="000B1DBE"/>
    <w:rsid w:val="000B2D39"/>
    <w:rsid w:val="000B2DAA"/>
    <w:rsid w:val="000B3A19"/>
    <w:rsid w:val="000B4088"/>
    <w:rsid w:val="000B44F5"/>
    <w:rsid w:val="000B45A3"/>
    <w:rsid w:val="000B5218"/>
    <w:rsid w:val="000B522C"/>
    <w:rsid w:val="000B597B"/>
    <w:rsid w:val="000B7C0B"/>
    <w:rsid w:val="000C07C6"/>
    <w:rsid w:val="000C1E9C"/>
    <w:rsid w:val="000C31F3"/>
    <w:rsid w:val="000C34D6"/>
    <w:rsid w:val="000C3B35"/>
    <w:rsid w:val="000C4E64"/>
    <w:rsid w:val="000C5F08"/>
    <w:rsid w:val="000C63AD"/>
    <w:rsid w:val="000C6786"/>
    <w:rsid w:val="000C69E2"/>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7174"/>
    <w:rsid w:val="000F7535"/>
    <w:rsid w:val="00100216"/>
    <w:rsid w:val="00100A70"/>
    <w:rsid w:val="00101363"/>
    <w:rsid w:val="0010200A"/>
    <w:rsid w:val="00102271"/>
    <w:rsid w:val="00103E5C"/>
    <w:rsid w:val="001045B6"/>
    <w:rsid w:val="00104854"/>
    <w:rsid w:val="0010490E"/>
    <w:rsid w:val="00105D03"/>
    <w:rsid w:val="001062A5"/>
    <w:rsid w:val="00106980"/>
    <w:rsid w:val="00106B83"/>
    <w:rsid w:val="00107697"/>
    <w:rsid w:val="00107A22"/>
    <w:rsid w:val="00110DF4"/>
    <w:rsid w:val="00110F7F"/>
    <w:rsid w:val="00111506"/>
    <w:rsid w:val="00111ABB"/>
    <w:rsid w:val="00112457"/>
    <w:rsid w:val="00113AD7"/>
    <w:rsid w:val="00115C6B"/>
    <w:rsid w:val="0011744A"/>
    <w:rsid w:val="0012245C"/>
    <w:rsid w:val="00122FE3"/>
    <w:rsid w:val="0012305A"/>
    <w:rsid w:val="00123A91"/>
    <w:rsid w:val="00123A99"/>
    <w:rsid w:val="00125733"/>
    <w:rsid w:val="00126C35"/>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7190"/>
    <w:rsid w:val="0013734A"/>
    <w:rsid w:val="0014016C"/>
    <w:rsid w:val="00141149"/>
    <w:rsid w:val="001432F9"/>
    <w:rsid w:val="00144380"/>
    <w:rsid w:val="001450BD"/>
    <w:rsid w:val="001452A7"/>
    <w:rsid w:val="00145DF4"/>
    <w:rsid w:val="00146445"/>
    <w:rsid w:val="00146D15"/>
    <w:rsid w:val="001475D6"/>
    <w:rsid w:val="00147E5A"/>
    <w:rsid w:val="0015101A"/>
    <w:rsid w:val="00151417"/>
    <w:rsid w:val="0015402F"/>
    <w:rsid w:val="0015405F"/>
    <w:rsid w:val="00155480"/>
    <w:rsid w:val="00155A1F"/>
    <w:rsid w:val="00156DF7"/>
    <w:rsid w:val="00160DFD"/>
    <w:rsid w:val="00161C95"/>
    <w:rsid w:val="00162CF7"/>
    <w:rsid w:val="001642EF"/>
    <w:rsid w:val="001659C7"/>
    <w:rsid w:val="00165CA8"/>
    <w:rsid w:val="00166584"/>
    <w:rsid w:val="001669AA"/>
    <w:rsid w:val="00170249"/>
    <w:rsid w:val="00170EC3"/>
    <w:rsid w:val="00172328"/>
    <w:rsid w:val="00172BA3"/>
    <w:rsid w:val="00172F7F"/>
    <w:rsid w:val="001737AC"/>
    <w:rsid w:val="0017423B"/>
    <w:rsid w:val="00175C92"/>
    <w:rsid w:val="001762E1"/>
    <w:rsid w:val="00176EF8"/>
    <w:rsid w:val="00180B0E"/>
    <w:rsid w:val="001817F4"/>
    <w:rsid w:val="001819C7"/>
    <w:rsid w:val="0018250A"/>
    <w:rsid w:val="001844D5"/>
    <w:rsid w:val="0018511E"/>
    <w:rsid w:val="001867EC"/>
    <w:rsid w:val="001875DA"/>
    <w:rsid w:val="001907F9"/>
    <w:rsid w:val="001936E2"/>
    <w:rsid w:val="00193926"/>
    <w:rsid w:val="0019423A"/>
    <w:rsid w:val="001948A9"/>
    <w:rsid w:val="00194ACD"/>
    <w:rsid w:val="001953FA"/>
    <w:rsid w:val="001956C5"/>
    <w:rsid w:val="001957D5"/>
    <w:rsid w:val="00195833"/>
    <w:rsid w:val="00195BF5"/>
    <w:rsid w:val="00195D42"/>
    <w:rsid w:val="00196194"/>
    <w:rsid w:val="0019706B"/>
    <w:rsid w:val="00197524"/>
    <w:rsid w:val="00197A10"/>
    <w:rsid w:val="001A06E1"/>
    <w:rsid w:val="001A20AF"/>
    <w:rsid w:val="001A46FB"/>
    <w:rsid w:val="001A51FA"/>
    <w:rsid w:val="001A5D9B"/>
    <w:rsid w:val="001A612B"/>
    <w:rsid w:val="001A6862"/>
    <w:rsid w:val="001B0CF1"/>
    <w:rsid w:val="001B1C0B"/>
    <w:rsid w:val="001B2A5D"/>
    <w:rsid w:val="001B3F03"/>
    <w:rsid w:val="001B43D0"/>
    <w:rsid w:val="001B6C85"/>
    <w:rsid w:val="001B79A9"/>
    <w:rsid w:val="001B7CE1"/>
    <w:rsid w:val="001B7D81"/>
    <w:rsid w:val="001C02DF"/>
    <w:rsid w:val="001C0967"/>
    <w:rsid w:val="001C1B5B"/>
    <w:rsid w:val="001C2830"/>
    <w:rsid w:val="001C3976"/>
    <w:rsid w:val="001C53D3"/>
    <w:rsid w:val="001C64F8"/>
    <w:rsid w:val="001C6603"/>
    <w:rsid w:val="001C6ACC"/>
    <w:rsid w:val="001C7328"/>
    <w:rsid w:val="001C7F1A"/>
    <w:rsid w:val="001D0EC9"/>
    <w:rsid w:val="001D1072"/>
    <w:rsid w:val="001D1340"/>
    <w:rsid w:val="001D1782"/>
    <w:rsid w:val="001D201F"/>
    <w:rsid w:val="001D27BB"/>
    <w:rsid w:val="001D4035"/>
    <w:rsid w:val="001D4DA5"/>
    <w:rsid w:val="001D513B"/>
    <w:rsid w:val="001E00D9"/>
    <w:rsid w:val="001E282D"/>
    <w:rsid w:val="001E2A46"/>
    <w:rsid w:val="001E35D6"/>
    <w:rsid w:val="001E42D1"/>
    <w:rsid w:val="001E465D"/>
    <w:rsid w:val="001E659F"/>
    <w:rsid w:val="001E6901"/>
    <w:rsid w:val="001F1B51"/>
    <w:rsid w:val="001F215C"/>
    <w:rsid w:val="001F2278"/>
    <w:rsid w:val="001F2424"/>
    <w:rsid w:val="001F24BD"/>
    <w:rsid w:val="001F2ED0"/>
    <w:rsid w:val="001F3068"/>
    <w:rsid w:val="001F32A5"/>
    <w:rsid w:val="001F5DC9"/>
    <w:rsid w:val="001F6A22"/>
    <w:rsid w:val="00200152"/>
    <w:rsid w:val="002007FC"/>
    <w:rsid w:val="0020114E"/>
    <w:rsid w:val="00201ACE"/>
    <w:rsid w:val="00201E3F"/>
    <w:rsid w:val="00202552"/>
    <w:rsid w:val="00202DFC"/>
    <w:rsid w:val="00203F73"/>
    <w:rsid w:val="002056AC"/>
    <w:rsid w:val="002067C9"/>
    <w:rsid w:val="00206EA5"/>
    <w:rsid w:val="00207A20"/>
    <w:rsid w:val="00207AD6"/>
    <w:rsid w:val="0021021D"/>
    <w:rsid w:val="00211AB8"/>
    <w:rsid w:val="00211D98"/>
    <w:rsid w:val="00212C12"/>
    <w:rsid w:val="002162FB"/>
    <w:rsid w:val="00217440"/>
    <w:rsid w:val="00220627"/>
    <w:rsid w:val="0022081B"/>
    <w:rsid w:val="00220F1D"/>
    <w:rsid w:val="00221063"/>
    <w:rsid w:val="00221230"/>
    <w:rsid w:val="002227D6"/>
    <w:rsid w:val="00222C72"/>
    <w:rsid w:val="00223A1A"/>
    <w:rsid w:val="00224E34"/>
    <w:rsid w:val="0022578C"/>
    <w:rsid w:val="00226A9A"/>
    <w:rsid w:val="00226C2F"/>
    <w:rsid w:val="00227080"/>
    <w:rsid w:val="00227D98"/>
    <w:rsid w:val="00227F51"/>
    <w:rsid w:val="0023055D"/>
    <w:rsid w:val="00230A2B"/>
    <w:rsid w:val="00231B61"/>
    <w:rsid w:val="00234A47"/>
    <w:rsid w:val="00235894"/>
    <w:rsid w:val="00235CA2"/>
    <w:rsid w:val="00236D85"/>
    <w:rsid w:val="00236EC5"/>
    <w:rsid w:val="00237F2F"/>
    <w:rsid w:val="00240385"/>
    <w:rsid w:val="00240AD7"/>
    <w:rsid w:val="00242EEE"/>
    <w:rsid w:val="002430C1"/>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56FA6"/>
    <w:rsid w:val="00260111"/>
    <w:rsid w:val="002611CF"/>
    <w:rsid w:val="002612BF"/>
    <w:rsid w:val="00261620"/>
    <w:rsid w:val="002618D4"/>
    <w:rsid w:val="002619F0"/>
    <w:rsid w:val="00261D7F"/>
    <w:rsid w:val="00262382"/>
    <w:rsid w:val="00262481"/>
    <w:rsid w:val="002634A0"/>
    <w:rsid w:val="00263CA7"/>
    <w:rsid w:val="00265BC2"/>
    <w:rsid w:val="002662F6"/>
    <w:rsid w:val="00270215"/>
    <w:rsid w:val="00271A72"/>
    <w:rsid w:val="00271FAE"/>
    <w:rsid w:val="00272E4B"/>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267"/>
    <w:rsid w:val="002A45C1"/>
    <w:rsid w:val="002A4C60"/>
    <w:rsid w:val="002A51EB"/>
    <w:rsid w:val="002A6142"/>
    <w:rsid w:val="002A6C6D"/>
    <w:rsid w:val="002A7145"/>
    <w:rsid w:val="002A7357"/>
    <w:rsid w:val="002A7660"/>
    <w:rsid w:val="002B0099"/>
    <w:rsid w:val="002B05E0"/>
    <w:rsid w:val="002B09ED"/>
    <w:rsid w:val="002B1325"/>
    <w:rsid w:val="002B2742"/>
    <w:rsid w:val="002B3327"/>
    <w:rsid w:val="002B5660"/>
    <w:rsid w:val="002B5850"/>
    <w:rsid w:val="002B5B15"/>
    <w:rsid w:val="002B5E19"/>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1B"/>
    <w:rsid w:val="002E3A5A"/>
    <w:rsid w:val="002E3CA8"/>
    <w:rsid w:val="002E525E"/>
    <w:rsid w:val="002E5556"/>
    <w:rsid w:val="002F1BAE"/>
    <w:rsid w:val="002F28CA"/>
    <w:rsid w:val="002F2933"/>
    <w:rsid w:val="002F3A4F"/>
    <w:rsid w:val="002F65BC"/>
    <w:rsid w:val="002F71EC"/>
    <w:rsid w:val="002F7F38"/>
    <w:rsid w:val="003001C7"/>
    <w:rsid w:val="00302AF5"/>
    <w:rsid w:val="003038C5"/>
    <w:rsid w:val="00303AD5"/>
    <w:rsid w:val="003052EE"/>
    <w:rsid w:val="00305B58"/>
    <w:rsid w:val="00311428"/>
    <w:rsid w:val="003133FB"/>
    <w:rsid w:val="00313FA2"/>
    <w:rsid w:val="003149FF"/>
    <w:rsid w:val="00314DCA"/>
    <w:rsid w:val="00314E50"/>
    <w:rsid w:val="00315222"/>
    <w:rsid w:val="00315FF2"/>
    <w:rsid w:val="003206C6"/>
    <w:rsid w:val="003211B4"/>
    <w:rsid w:val="0032143E"/>
    <w:rsid w:val="00321B06"/>
    <w:rsid w:val="00322126"/>
    <w:rsid w:val="0032256A"/>
    <w:rsid w:val="00325582"/>
    <w:rsid w:val="003259F6"/>
    <w:rsid w:val="0032729D"/>
    <w:rsid w:val="003322E9"/>
    <w:rsid w:val="00332F58"/>
    <w:rsid w:val="00335B3C"/>
    <w:rsid w:val="003364E6"/>
    <w:rsid w:val="003370B0"/>
    <w:rsid w:val="003370EF"/>
    <w:rsid w:val="0033741C"/>
    <w:rsid w:val="0034027B"/>
    <w:rsid w:val="00340FC3"/>
    <w:rsid w:val="00343643"/>
    <w:rsid w:val="0034447B"/>
    <w:rsid w:val="0035099A"/>
    <w:rsid w:val="00352EA5"/>
    <w:rsid w:val="00353428"/>
    <w:rsid w:val="00353CBF"/>
    <w:rsid w:val="00354604"/>
    <w:rsid w:val="003549A0"/>
    <w:rsid w:val="00354E3F"/>
    <w:rsid w:val="003552BD"/>
    <w:rsid w:val="003560E1"/>
    <w:rsid w:val="003565D1"/>
    <w:rsid w:val="00356ED2"/>
    <w:rsid w:val="003576AB"/>
    <w:rsid w:val="0036055C"/>
    <w:rsid w:val="00360A9E"/>
    <w:rsid w:val="00363657"/>
    <w:rsid w:val="00363FFC"/>
    <w:rsid w:val="00364914"/>
    <w:rsid w:val="00365CF4"/>
    <w:rsid w:val="0036724F"/>
    <w:rsid w:val="003703B2"/>
    <w:rsid w:val="00374A77"/>
    <w:rsid w:val="00375DD1"/>
    <w:rsid w:val="00383297"/>
    <w:rsid w:val="003836AF"/>
    <w:rsid w:val="00383A3A"/>
    <w:rsid w:val="003841D0"/>
    <w:rsid w:val="0038613F"/>
    <w:rsid w:val="00386902"/>
    <w:rsid w:val="003871B6"/>
    <w:rsid w:val="00387369"/>
    <w:rsid w:val="003900DB"/>
    <w:rsid w:val="003903AE"/>
    <w:rsid w:val="003911CF"/>
    <w:rsid w:val="00394EB3"/>
    <w:rsid w:val="0039565C"/>
    <w:rsid w:val="0039610D"/>
    <w:rsid w:val="00397AE0"/>
    <w:rsid w:val="003A055C"/>
    <w:rsid w:val="003A0BCC"/>
    <w:rsid w:val="003A270D"/>
    <w:rsid w:val="003A2E8D"/>
    <w:rsid w:val="003A48C0"/>
    <w:rsid w:val="003A4A83"/>
    <w:rsid w:val="003A5D94"/>
    <w:rsid w:val="003A79AD"/>
    <w:rsid w:val="003B02D8"/>
    <w:rsid w:val="003B0568"/>
    <w:rsid w:val="003B18C7"/>
    <w:rsid w:val="003B29BA"/>
    <w:rsid w:val="003B478E"/>
    <w:rsid w:val="003B4A52"/>
    <w:rsid w:val="003B6AC4"/>
    <w:rsid w:val="003B6D53"/>
    <w:rsid w:val="003B7EC2"/>
    <w:rsid w:val="003C001C"/>
    <w:rsid w:val="003C280B"/>
    <w:rsid w:val="003C2AB0"/>
    <w:rsid w:val="003C2DC2"/>
    <w:rsid w:val="003C2F23"/>
    <w:rsid w:val="003C30E5"/>
    <w:rsid w:val="003C3144"/>
    <w:rsid w:val="003C451C"/>
    <w:rsid w:val="003C4F68"/>
    <w:rsid w:val="003C55C5"/>
    <w:rsid w:val="003C6C0A"/>
    <w:rsid w:val="003C6EA3"/>
    <w:rsid w:val="003D061B"/>
    <w:rsid w:val="003D09C5"/>
    <w:rsid w:val="003D18D7"/>
    <w:rsid w:val="003D3967"/>
    <w:rsid w:val="003D3AE8"/>
    <w:rsid w:val="003D521B"/>
    <w:rsid w:val="003D5C41"/>
    <w:rsid w:val="003D635D"/>
    <w:rsid w:val="003D680F"/>
    <w:rsid w:val="003D752D"/>
    <w:rsid w:val="003D7548"/>
    <w:rsid w:val="003D780B"/>
    <w:rsid w:val="003D7F5C"/>
    <w:rsid w:val="003E0690"/>
    <w:rsid w:val="003E0C6C"/>
    <w:rsid w:val="003E2735"/>
    <w:rsid w:val="003E2A09"/>
    <w:rsid w:val="003E2C3B"/>
    <w:rsid w:val="003E339B"/>
    <w:rsid w:val="003E3823"/>
    <w:rsid w:val="003E38D5"/>
    <w:rsid w:val="003E4693"/>
    <w:rsid w:val="003E4BF0"/>
    <w:rsid w:val="003E5B2A"/>
    <w:rsid w:val="003E639F"/>
    <w:rsid w:val="003E6E52"/>
    <w:rsid w:val="003F0BEC"/>
    <w:rsid w:val="003F1A84"/>
    <w:rsid w:val="003F251A"/>
    <w:rsid w:val="003F3392"/>
    <w:rsid w:val="003F385C"/>
    <w:rsid w:val="003F4143"/>
    <w:rsid w:val="003F5453"/>
    <w:rsid w:val="003F7220"/>
    <w:rsid w:val="003F745B"/>
    <w:rsid w:val="004012CC"/>
    <w:rsid w:val="0040203D"/>
    <w:rsid w:val="00402CA9"/>
    <w:rsid w:val="00405C0C"/>
    <w:rsid w:val="00405D85"/>
    <w:rsid w:val="0040627F"/>
    <w:rsid w:val="00407403"/>
    <w:rsid w:val="004102B0"/>
    <w:rsid w:val="004108DC"/>
    <w:rsid w:val="004131EC"/>
    <w:rsid w:val="004142C1"/>
    <w:rsid w:val="004143F3"/>
    <w:rsid w:val="00414A64"/>
    <w:rsid w:val="0041698F"/>
    <w:rsid w:val="00421CBC"/>
    <w:rsid w:val="00423435"/>
    <w:rsid w:val="004234A1"/>
    <w:rsid w:val="00423CC4"/>
    <w:rsid w:val="00425052"/>
    <w:rsid w:val="00425DC7"/>
    <w:rsid w:val="00425E6B"/>
    <w:rsid w:val="00427819"/>
    <w:rsid w:val="00427AC0"/>
    <w:rsid w:val="004307A1"/>
    <w:rsid w:val="00430ADC"/>
    <w:rsid w:val="00430D2E"/>
    <w:rsid w:val="00431870"/>
    <w:rsid w:val="0043380F"/>
    <w:rsid w:val="00433E1B"/>
    <w:rsid w:val="0043581E"/>
    <w:rsid w:val="00437174"/>
    <w:rsid w:val="00437CDA"/>
    <w:rsid w:val="00441028"/>
    <w:rsid w:val="00441195"/>
    <w:rsid w:val="00442B03"/>
    <w:rsid w:val="00442B55"/>
    <w:rsid w:val="004433AD"/>
    <w:rsid w:val="004436AA"/>
    <w:rsid w:val="00443872"/>
    <w:rsid w:val="0044516B"/>
    <w:rsid w:val="004452CD"/>
    <w:rsid w:val="00445D0F"/>
    <w:rsid w:val="00445D92"/>
    <w:rsid w:val="00446814"/>
    <w:rsid w:val="004472F0"/>
    <w:rsid w:val="004475CF"/>
    <w:rsid w:val="00451246"/>
    <w:rsid w:val="00452841"/>
    <w:rsid w:val="00453537"/>
    <w:rsid w:val="00453E77"/>
    <w:rsid w:val="00453EFC"/>
    <w:rsid w:val="00453F62"/>
    <w:rsid w:val="004552D7"/>
    <w:rsid w:val="00455AC0"/>
    <w:rsid w:val="00460C3B"/>
    <w:rsid w:val="00461AAE"/>
    <w:rsid w:val="004639AD"/>
    <w:rsid w:val="00464353"/>
    <w:rsid w:val="00464A02"/>
    <w:rsid w:val="00464E2C"/>
    <w:rsid w:val="0046577F"/>
    <w:rsid w:val="00466F9B"/>
    <w:rsid w:val="004678C6"/>
    <w:rsid w:val="004710B7"/>
    <w:rsid w:val="004714FC"/>
    <w:rsid w:val="004748CD"/>
    <w:rsid w:val="00476546"/>
    <w:rsid w:val="00476A36"/>
    <w:rsid w:val="00480CC8"/>
    <w:rsid w:val="0048485A"/>
    <w:rsid w:val="004855A0"/>
    <w:rsid w:val="00486156"/>
    <w:rsid w:val="004875E4"/>
    <w:rsid w:val="004906BE"/>
    <w:rsid w:val="00490C48"/>
    <w:rsid w:val="00490D21"/>
    <w:rsid w:val="00491015"/>
    <w:rsid w:val="004913A1"/>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5A91"/>
    <w:rsid w:val="004A619D"/>
    <w:rsid w:val="004B0ACE"/>
    <w:rsid w:val="004B248B"/>
    <w:rsid w:val="004B43E7"/>
    <w:rsid w:val="004B44EC"/>
    <w:rsid w:val="004B65F6"/>
    <w:rsid w:val="004C0140"/>
    <w:rsid w:val="004C0313"/>
    <w:rsid w:val="004C0867"/>
    <w:rsid w:val="004C0932"/>
    <w:rsid w:val="004C1646"/>
    <w:rsid w:val="004C1795"/>
    <w:rsid w:val="004C1C42"/>
    <w:rsid w:val="004C1FCF"/>
    <w:rsid w:val="004C368D"/>
    <w:rsid w:val="004C37F5"/>
    <w:rsid w:val="004C4D0B"/>
    <w:rsid w:val="004C5386"/>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E76D8"/>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154"/>
    <w:rsid w:val="00502558"/>
    <w:rsid w:val="00502B43"/>
    <w:rsid w:val="00503D13"/>
    <w:rsid w:val="0050723E"/>
    <w:rsid w:val="00510062"/>
    <w:rsid w:val="00511003"/>
    <w:rsid w:val="005119EB"/>
    <w:rsid w:val="00511BDD"/>
    <w:rsid w:val="00512453"/>
    <w:rsid w:val="00512583"/>
    <w:rsid w:val="005132DC"/>
    <w:rsid w:val="0051430B"/>
    <w:rsid w:val="0051585D"/>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6FB5"/>
    <w:rsid w:val="00527787"/>
    <w:rsid w:val="005277BC"/>
    <w:rsid w:val="005304C8"/>
    <w:rsid w:val="0053262C"/>
    <w:rsid w:val="00532CF2"/>
    <w:rsid w:val="00533425"/>
    <w:rsid w:val="0053412C"/>
    <w:rsid w:val="00534248"/>
    <w:rsid w:val="00534B4C"/>
    <w:rsid w:val="00534B77"/>
    <w:rsid w:val="00535DC6"/>
    <w:rsid w:val="00536681"/>
    <w:rsid w:val="0054009F"/>
    <w:rsid w:val="0054218F"/>
    <w:rsid w:val="00544033"/>
    <w:rsid w:val="0054403B"/>
    <w:rsid w:val="00544300"/>
    <w:rsid w:val="00544899"/>
    <w:rsid w:val="00545737"/>
    <w:rsid w:val="0054620D"/>
    <w:rsid w:val="00546A17"/>
    <w:rsid w:val="0054745E"/>
    <w:rsid w:val="00551817"/>
    <w:rsid w:val="0055197D"/>
    <w:rsid w:val="00552570"/>
    <w:rsid w:val="00553DBD"/>
    <w:rsid w:val="00555308"/>
    <w:rsid w:val="00557045"/>
    <w:rsid w:val="00557246"/>
    <w:rsid w:val="005579F8"/>
    <w:rsid w:val="00557E0C"/>
    <w:rsid w:val="0056165C"/>
    <w:rsid w:val="00561A6A"/>
    <w:rsid w:val="005624ED"/>
    <w:rsid w:val="005632D8"/>
    <w:rsid w:val="00563853"/>
    <w:rsid w:val="00564DF1"/>
    <w:rsid w:val="00566CB5"/>
    <w:rsid w:val="00567AC9"/>
    <w:rsid w:val="00570F39"/>
    <w:rsid w:val="005716C1"/>
    <w:rsid w:val="00571845"/>
    <w:rsid w:val="00572707"/>
    <w:rsid w:val="00572E54"/>
    <w:rsid w:val="0057327E"/>
    <w:rsid w:val="00573821"/>
    <w:rsid w:val="00577D3F"/>
    <w:rsid w:val="0058001F"/>
    <w:rsid w:val="00581540"/>
    <w:rsid w:val="0058223D"/>
    <w:rsid w:val="00583750"/>
    <w:rsid w:val="00583D45"/>
    <w:rsid w:val="005842A6"/>
    <w:rsid w:val="00584325"/>
    <w:rsid w:val="0058449F"/>
    <w:rsid w:val="00585444"/>
    <w:rsid w:val="0058635E"/>
    <w:rsid w:val="0058689E"/>
    <w:rsid w:val="00587034"/>
    <w:rsid w:val="00587FEF"/>
    <w:rsid w:val="0059126E"/>
    <w:rsid w:val="00591C33"/>
    <w:rsid w:val="00591E81"/>
    <w:rsid w:val="00592DF7"/>
    <w:rsid w:val="00592E1B"/>
    <w:rsid w:val="00593911"/>
    <w:rsid w:val="00594E1F"/>
    <w:rsid w:val="00596607"/>
    <w:rsid w:val="0059733A"/>
    <w:rsid w:val="00597881"/>
    <w:rsid w:val="005A0858"/>
    <w:rsid w:val="005A0CCE"/>
    <w:rsid w:val="005A38E6"/>
    <w:rsid w:val="005A4513"/>
    <w:rsid w:val="005A4714"/>
    <w:rsid w:val="005A5E9D"/>
    <w:rsid w:val="005A61FE"/>
    <w:rsid w:val="005A670D"/>
    <w:rsid w:val="005A6D76"/>
    <w:rsid w:val="005A7550"/>
    <w:rsid w:val="005A79DD"/>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3B01"/>
    <w:rsid w:val="005D4023"/>
    <w:rsid w:val="005D4C93"/>
    <w:rsid w:val="005D6C54"/>
    <w:rsid w:val="005E3281"/>
    <w:rsid w:val="005E3700"/>
    <w:rsid w:val="005E37A8"/>
    <w:rsid w:val="005E4944"/>
    <w:rsid w:val="005E49EA"/>
    <w:rsid w:val="005E4D22"/>
    <w:rsid w:val="005E5C46"/>
    <w:rsid w:val="005E5E12"/>
    <w:rsid w:val="005E6248"/>
    <w:rsid w:val="005F0A70"/>
    <w:rsid w:val="005F1CD5"/>
    <w:rsid w:val="005F1F5A"/>
    <w:rsid w:val="005F2A4B"/>
    <w:rsid w:val="005F2E39"/>
    <w:rsid w:val="005F48E9"/>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6E0D"/>
    <w:rsid w:val="006171E3"/>
    <w:rsid w:val="00617411"/>
    <w:rsid w:val="00620033"/>
    <w:rsid w:val="00620A76"/>
    <w:rsid w:val="0062275D"/>
    <w:rsid w:val="006249B4"/>
    <w:rsid w:val="006253FF"/>
    <w:rsid w:val="00626268"/>
    <w:rsid w:val="006266D3"/>
    <w:rsid w:val="00626B4F"/>
    <w:rsid w:val="00631381"/>
    <w:rsid w:val="006323DB"/>
    <w:rsid w:val="00635E8B"/>
    <w:rsid w:val="00640E4A"/>
    <w:rsid w:val="006416B1"/>
    <w:rsid w:val="006434C3"/>
    <w:rsid w:val="00644213"/>
    <w:rsid w:val="00645360"/>
    <w:rsid w:val="00646D7B"/>
    <w:rsid w:val="00646E26"/>
    <w:rsid w:val="006476DB"/>
    <w:rsid w:val="00651083"/>
    <w:rsid w:val="00651302"/>
    <w:rsid w:val="00653895"/>
    <w:rsid w:val="00654036"/>
    <w:rsid w:val="006544BC"/>
    <w:rsid w:val="006560D2"/>
    <w:rsid w:val="00656393"/>
    <w:rsid w:val="006575EF"/>
    <w:rsid w:val="00660C70"/>
    <w:rsid w:val="00660F26"/>
    <w:rsid w:val="006622BE"/>
    <w:rsid w:val="00662546"/>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35BD"/>
    <w:rsid w:val="00684E39"/>
    <w:rsid w:val="00686047"/>
    <w:rsid w:val="006908DF"/>
    <w:rsid w:val="00690D15"/>
    <w:rsid w:val="006914AE"/>
    <w:rsid w:val="006934C3"/>
    <w:rsid w:val="00694003"/>
    <w:rsid w:val="00694904"/>
    <w:rsid w:val="00694E49"/>
    <w:rsid w:val="00695CBF"/>
    <w:rsid w:val="00696A50"/>
    <w:rsid w:val="00696B00"/>
    <w:rsid w:val="006A089A"/>
    <w:rsid w:val="006A12C7"/>
    <w:rsid w:val="006A1491"/>
    <w:rsid w:val="006A1D2A"/>
    <w:rsid w:val="006A35FC"/>
    <w:rsid w:val="006A3ABC"/>
    <w:rsid w:val="006A3D2E"/>
    <w:rsid w:val="006A6C76"/>
    <w:rsid w:val="006B0C94"/>
    <w:rsid w:val="006B0D0E"/>
    <w:rsid w:val="006B167D"/>
    <w:rsid w:val="006B1989"/>
    <w:rsid w:val="006B1F62"/>
    <w:rsid w:val="006B2631"/>
    <w:rsid w:val="006B3737"/>
    <w:rsid w:val="006B3A15"/>
    <w:rsid w:val="006B3CDC"/>
    <w:rsid w:val="006B468C"/>
    <w:rsid w:val="006B58FE"/>
    <w:rsid w:val="006B6AFA"/>
    <w:rsid w:val="006B7934"/>
    <w:rsid w:val="006C13FD"/>
    <w:rsid w:val="006C27C3"/>
    <w:rsid w:val="006C3A33"/>
    <w:rsid w:val="006C3FE1"/>
    <w:rsid w:val="006C4678"/>
    <w:rsid w:val="006C4CF9"/>
    <w:rsid w:val="006C4D33"/>
    <w:rsid w:val="006C6EDB"/>
    <w:rsid w:val="006C79BB"/>
    <w:rsid w:val="006D29A7"/>
    <w:rsid w:val="006D3729"/>
    <w:rsid w:val="006D49B3"/>
    <w:rsid w:val="006D604A"/>
    <w:rsid w:val="006D660C"/>
    <w:rsid w:val="006D6E01"/>
    <w:rsid w:val="006D6F93"/>
    <w:rsid w:val="006D762F"/>
    <w:rsid w:val="006D77A4"/>
    <w:rsid w:val="006E05A8"/>
    <w:rsid w:val="006E0602"/>
    <w:rsid w:val="006E0800"/>
    <w:rsid w:val="006E2818"/>
    <w:rsid w:val="006E42EC"/>
    <w:rsid w:val="006E5D2D"/>
    <w:rsid w:val="006E6377"/>
    <w:rsid w:val="006E641F"/>
    <w:rsid w:val="006E7694"/>
    <w:rsid w:val="006E7FF6"/>
    <w:rsid w:val="006F0324"/>
    <w:rsid w:val="006F1108"/>
    <w:rsid w:val="006F1F74"/>
    <w:rsid w:val="006F218E"/>
    <w:rsid w:val="006F4968"/>
    <w:rsid w:val="006F4EE0"/>
    <w:rsid w:val="006F50D9"/>
    <w:rsid w:val="006F6212"/>
    <w:rsid w:val="006F6426"/>
    <w:rsid w:val="0070068E"/>
    <w:rsid w:val="007006CB"/>
    <w:rsid w:val="007008AE"/>
    <w:rsid w:val="00701557"/>
    <w:rsid w:val="00701E38"/>
    <w:rsid w:val="007028A9"/>
    <w:rsid w:val="00706C60"/>
    <w:rsid w:val="00707565"/>
    <w:rsid w:val="00707A83"/>
    <w:rsid w:val="00710F12"/>
    <w:rsid w:val="00712F06"/>
    <w:rsid w:val="0071367E"/>
    <w:rsid w:val="00714386"/>
    <w:rsid w:val="00714882"/>
    <w:rsid w:val="007152A4"/>
    <w:rsid w:val="00715DCB"/>
    <w:rsid w:val="0071709C"/>
    <w:rsid w:val="00717725"/>
    <w:rsid w:val="007178EC"/>
    <w:rsid w:val="00717E7A"/>
    <w:rsid w:val="00720006"/>
    <w:rsid w:val="007203A0"/>
    <w:rsid w:val="00722B13"/>
    <w:rsid w:val="00722C48"/>
    <w:rsid w:val="007253F1"/>
    <w:rsid w:val="007256F7"/>
    <w:rsid w:val="0072612E"/>
    <w:rsid w:val="007279B3"/>
    <w:rsid w:val="00730311"/>
    <w:rsid w:val="0073066C"/>
    <w:rsid w:val="0073634A"/>
    <w:rsid w:val="00736E53"/>
    <w:rsid w:val="00737DEE"/>
    <w:rsid w:val="00737E3A"/>
    <w:rsid w:val="00741240"/>
    <w:rsid w:val="00741DBF"/>
    <w:rsid w:val="007428EA"/>
    <w:rsid w:val="00742E04"/>
    <w:rsid w:val="00743AC0"/>
    <w:rsid w:val="007441B8"/>
    <w:rsid w:val="00744DC9"/>
    <w:rsid w:val="00746978"/>
    <w:rsid w:val="00747060"/>
    <w:rsid w:val="00747674"/>
    <w:rsid w:val="00747B26"/>
    <w:rsid w:val="00750459"/>
    <w:rsid w:val="0075058D"/>
    <w:rsid w:val="00750C97"/>
    <w:rsid w:val="00751049"/>
    <w:rsid w:val="007512E6"/>
    <w:rsid w:val="007514E0"/>
    <w:rsid w:val="00751645"/>
    <w:rsid w:val="00751815"/>
    <w:rsid w:val="00751F59"/>
    <w:rsid w:val="00752E32"/>
    <w:rsid w:val="0075347F"/>
    <w:rsid w:val="00753B54"/>
    <w:rsid w:val="00754A60"/>
    <w:rsid w:val="00754B96"/>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0A78"/>
    <w:rsid w:val="007819C1"/>
    <w:rsid w:val="00782E13"/>
    <w:rsid w:val="00783364"/>
    <w:rsid w:val="00783422"/>
    <w:rsid w:val="00783481"/>
    <w:rsid w:val="00783EC3"/>
    <w:rsid w:val="007848C1"/>
    <w:rsid w:val="00784EA4"/>
    <w:rsid w:val="0078561C"/>
    <w:rsid w:val="00785E17"/>
    <w:rsid w:val="00786734"/>
    <w:rsid w:val="007867AB"/>
    <w:rsid w:val="007867C0"/>
    <w:rsid w:val="00790516"/>
    <w:rsid w:val="0079092D"/>
    <w:rsid w:val="00791684"/>
    <w:rsid w:val="007938D2"/>
    <w:rsid w:val="00794E6D"/>
    <w:rsid w:val="00795995"/>
    <w:rsid w:val="00795FBA"/>
    <w:rsid w:val="0079748A"/>
    <w:rsid w:val="00797720"/>
    <w:rsid w:val="0079793D"/>
    <w:rsid w:val="00797EB2"/>
    <w:rsid w:val="007A102A"/>
    <w:rsid w:val="007A1BD6"/>
    <w:rsid w:val="007A2076"/>
    <w:rsid w:val="007A239B"/>
    <w:rsid w:val="007A25BA"/>
    <w:rsid w:val="007A2BC8"/>
    <w:rsid w:val="007A2D3B"/>
    <w:rsid w:val="007A4B6D"/>
    <w:rsid w:val="007A5D46"/>
    <w:rsid w:val="007B0E8A"/>
    <w:rsid w:val="007B1A28"/>
    <w:rsid w:val="007B1AE7"/>
    <w:rsid w:val="007B4083"/>
    <w:rsid w:val="007B6464"/>
    <w:rsid w:val="007B6EED"/>
    <w:rsid w:val="007C0282"/>
    <w:rsid w:val="007C05FC"/>
    <w:rsid w:val="007C0720"/>
    <w:rsid w:val="007C0E7B"/>
    <w:rsid w:val="007C183A"/>
    <w:rsid w:val="007C453D"/>
    <w:rsid w:val="007C644C"/>
    <w:rsid w:val="007D363A"/>
    <w:rsid w:val="007D3D36"/>
    <w:rsid w:val="007D4984"/>
    <w:rsid w:val="007D59A6"/>
    <w:rsid w:val="007D715A"/>
    <w:rsid w:val="007D71FE"/>
    <w:rsid w:val="007E27EC"/>
    <w:rsid w:val="007E50AF"/>
    <w:rsid w:val="007E568E"/>
    <w:rsid w:val="007E636F"/>
    <w:rsid w:val="007E6992"/>
    <w:rsid w:val="007E6F62"/>
    <w:rsid w:val="007E735B"/>
    <w:rsid w:val="007E7848"/>
    <w:rsid w:val="007E7CEF"/>
    <w:rsid w:val="007E7F16"/>
    <w:rsid w:val="007F013E"/>
    <w:rsid w:val="007F079B"/>
    <w:rsid w:val="007F1DF4"/>
    <w:rsid w:val="007F2FB3"/>
    <w:rsid w:val="007F4549"/>
    <w:rsid w:val="007F4CA5"/>
    <w:rsid w:val="007F5082"/>
    <w:rsid w:val="007F57C6"/>
    <w:rsid w:val="007F5BD1"/>
    <w:rsid w:val="007F6708"/>
    <w:rsid w:val="007F7294"/>
    <w:rsid w:val="007F749D"/>
    <w:rsid w:val="0080138B"/>
    <w:rsid w:val="00801787"/>
    <w:rsid w:val="0080207B"/>
    <w:rsid w:val="00802265"/>
    <w:rsid w:val="0080232A"/>
    <w:rsid w:val="00803E02"/>
    <w:rsid w:val="00804212"/>
    <w:rsid w:val="008043C1"/>
    <w:rsid w:val="008045BB"/>
    <w:rsid w:val="008047F9"/>
    <w:rsid w:val="0080599F"/>
    <w:rsid w:val="00805F6E"/>
    <w:rsid w:val="00807290"/>
    <w:rsid w:val="008112C1"/>
    <w:rsid w:val="008115E0"/>
    <w:rsid w:val="00811E36"/>
    <w:rsid w:val="00812A2F"/>
    <w:rsid w:val="00812A90"/>
    <w:rsid w:val="00813E31"/>
    <w:rsid w:val="00821D5F"/>
    <w:rsid w:val="008244B4"/>
    <w:rsid w:val="00824B45"/>
    <w:rsid w:val="00825941"/>
    <w:rsid w:val="00826BA9"/>
    <w:rsid w:val="0082724F"/>
    <w:rsid w:val="008274BA"/>
    <w:rsid w:val="00827AA5"/>
    <w:rsid w:val="00831451"/>
    <w:rsid w:val="008314DD"/>
    <w:rsid w:val="0083249D"/>
    <w:rsid w:val="0083276D"/>
    <w:rsid w:val="008334C2"/>
    <w:rsid w:val="00835746"/>
    <w:rsid w:val="00835917"/>
    <w:rsid w:val="00837D81"/>
    <w:rsid w:val="0084009C"/>
    <w:rsid w:val="0084226A"/>
    <w:rsid w:val="008432E2"/>
    <w:rsid w:val="00843FB0"/>
    <w:rsid w:val="0084513A"/>
    <w:rsid w:val="008454F0"/>
    <w:rsid w:val="008467A2"/>
    <w:rsid w:val="00847491"/>
    <w:rsid w:val="00847B44"/>
    <w:rsid w:val="00847CA7"/>
    <w:rsid w:val="00850A22"/>
    <w:rsid w:val="00851641"/>
    <w:rsid w:val="00851674"/>
    <w:rsid w:val="0085313E"/>
    <w:rsid w:val="008539BF"/>
    <w:rsid w:val="00853EB9"/>
    <w:rsid w:val="008548D9"/>
    <w:rsid w:val="0085511E"/>
    <w:rsid w:val="0085525B"/>
    <w:rsid w:val="00855366"/>
    <w:rsid w:val="008561B5"/>
    <w:rsid w:val="0086014A"/>
    <w:rsid w:val="00861ABF"/>
    <w:rsid w:val="00862339"/>
    <w:rsid w:val="00863265"/>
    <w:rsid w:val="00864C31"/>
    <w:rsid w:val="00867317"/>
    <w:rsid w:val="00870579"/>
    <w:rsid w:val="008705F3"/>
    <w:rsid w:val="00870894"/>
    <w:rsid w:val="008718E5"/>
    <w:rsid w:val="00872426"/>
    <w:rsid w:val="008744C5"/>
    <w:rsid w:val="00875229"/>
    <w:rsid w:val="00875A72"/>
    <w:rsid w:val="00876CD8"/>
    <w:rsid w:val="00877D77"/>
    <w:rsid w:val="008815E1"/>
    <w:rsid w:val="00882AFC"/>
    <w:rsid w:val="0088307E"/>
    <w:rsid w:val="00885D0B"/>
    <w:rsid w:val="008863EB"/>
    <w:rsid w:val="008900FD"/>
    <w:rsid w:val="00890421"/>
    <w:rsid w:val="0089043E"/>
    <w:rsid w:val="008922D3"/>
    <w:rsid w:val="00892698"/>
    <w:rsid w:val="00893EB2"/>
    <w:rsid w:val="008940F7"/>
    <w:rsid w:val="00894461"/>
    <w:rsid w:val="00895FD7"/>
    <w:rsid w:val="00896319"/>
    <w:rsid w:val="008974DE"/>
    <w:rsid w:val="0089753F"/>
    <w:rsid w:val="008A010C"/>
    <w:rsid w:val="008A0771"/>
    <w:rsid w:val="008A18B2"/>
    <w:rsid w:val="008A1AF9"/>
    <w:rsid w:val="008A34DB"/>
    <w:rsid w:val="008A4010"/>
    <w:rsid w:val="008A405F"/>
    <w:rsid w:val="008A45B9"/>
    <w:rsid w:val="008A5CD2"/>
    <w:rsid w:val="008A6130"/>
    <w:rsid w:val="008A650B"/>
    <w:rsid w:val="008A6CA5"/>
    <w:rsid w:val="008B07C1"/>
    <w:rsid w:val="008B0BAD"/>
    <w:rsid w:val="008B21BE"/>
    <w:rsid w:val="008B6764"/>
    <w:rsid w:val="008B7895"/>
    <w:rsid w:val="008C119E"/>
    <w:rsid w:val="008C11EE"/>
    <w:rsid w:val="008C1724"/>
    <w:rsid w:val="008C180E"/>
    <w:rsid w:val="008C21FA"/>
    <w:rsid w:val="008C2492"/>
    <w:rsid w:val="008C2578"/>
    <w:rsid w:val="008C2AD3"/>
    <w:rsid w:val="008C3B2B"/>
    <w:rsid w:val="008C3E4C"/>
    <w:rsid w:val="008C3F33"/>
    <w:rsid w:val="008C5560"/>
    <w:rsid w:val="008C6462"/>
    <w:rsid w:val="008C7276"/>
    <w:rsid w:val="008D0294"/>
    <w:rsid w:val="008D26D9"/>
    <w:rsid w:val="008D3AFA"/>
    <w:rsid w:val="008D3DCF"/>
    <w:rsid w:val="008D3E4C"/>
    <w:rsid w:val="008D3E94"/>
    <w:rsid w:val="008D433F"/>
    <w:rsid w:val="008D4AED"/>
    <w:rsid w:val="008D5C33"/>
    <w:rsid w:val="008D5EDF"/>
    <w:rsid w:val="008D7225"/>
    <w:rsid w:val="008D7E81"/>
    <w:rsid w:val="008E04C9"/>
    <w:rsid w:val="008E0A14"/>
    <w:rsid w:val="008E10A8"/>
    <w:rsid w:val="008E1654"/>
    <w:rsid w:val="008E215B"/>
    <w:rsid w:val="008E2958"/>
    <w:rsid w:val="008E3209"/>
    <w:rsid w:val="008E3C5C"/>
    <w:rsid w:val="008E4722"/>
    <w:rsid w:val="008E48E0"/>
    <w:rsid w:val="008E4D86"/>
    <w:rsid w:val="008E567E"/>
    <w:rsid w:val="008E5C07"/>
    <w:rsid w:val="008E605A"/>
    <w:rsid w:val="008E63DD"/>
    <w:rsid w:val="008F015A"/>
    <w:rsid w:val="008F09BF"/>
    <w:rsid w:val="008F3B2B"/>
    <w:rsid w:val="008F4F41"/>
    <w:rsid w:val="008F5D15"/>
    <w:rsid w:val="008F61B1"/>
    <w:rsid w:val="008F74E2"/>
    <w:rsid w:val="009017AF"/>
    <w:rsid w:val="00901F31"/>
    <w:rsid w:val="00903AB8"/>
    <w:rsid w:val="00904953"/>
    <w:rsid w:val="009049DE"/>
    <w:rsid w:val="00906BA9"/>
    <w:rsid w:val="00907E0D"/>
    <w:rsid w:val="00910BB8"/>
    <w:rsid w:val="00913B77"/>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04D"/>
    <w:rsid w:val="0094135B"/>
    <w:rsid w:val="00941E10"/>
    <w:rsid w:val="009429C7"/>
    <w:rsid w:val="00944130"/>
    <w:rsid w:val="00945468"/>
    <w:rsid w:val="00946D8E"/>
    <w:rsid w:val="009501E2"/>
    <w:rsid w:val="00950E19"/>
    <w:rsid w:val="009510BF"/>
    <w:rsid w:val="00952078"/>
    <w:rsid w:val="009534A2"/>
    <w:rsid w:val="00954932"/>
    <w:rsid w:val="009557AD"/>
    <w:rsid w:val="009564E7"/>
    <w:rsid w:val="00956979"/>
    <w:rsid w:val="0096177E"/>
    <w:rsid w:val="00961DF7"/>
    <w:rsid w:val="009627CE"/>
    <w:rsid w:val="009630DC"/>
    <w:rsid w:val="00965F52"/>
    <w:rsid w:val="00966535"/>
    <w:rsid w:val="00966811"/>
    <w:rsid w:val="00966F25"/>
    <w:rsid w:val="009677F8"/>
    <w:rsid w:val="00971AA6"/>
    <w:rsid w:val="00971D30"/>
    <w:rsid w:val="00972EC1"/>
    <w:rsid w:val="009746E2"/>
    <w:rsid w:val="00975F29"/>
    <w:rsid w:val="009760E2"/>
    <w:rsid w:val="00977334"/>
    <w:rsid w:val="0097736B"/>
    <w:rsid w:val="009820BB"/>
    <w:rsid w:val="009823AA"/>
    <w:rsid w:val="009824E3"/>
    <w:rsid w:val="00982D45"/>
    <w:rsid w:val="00982D64"/>
    <w:rsid w:val="0098345A"/>
    <w:rsid w:val="00983E4A"/>
    <w:rsid w:val="0098565A"/>
    <w:rsid w:val="00985817"/>
    <w:rsid w:val="00985BEF"/>
    <w:rsid w:val="0098645C"/>
    <w:rsid w:val="009865C8"/>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4F88"/>
    <w:rsid w:val="009A51AE"/>
    <w:rsid w:val="009A52BE"/>
    <w:rsid w:val="009A6162"/>
    <w:rsid w:val="009A6E77"/>
    <w:rsid w:val="009A7ABF"/>
    <w:rsid w:val="009B0082"/>
    <w:rsid w:val="009B103B"/>
    <w:rsid w:val="009B1EB3"/>
    <w:rsid w:val="009B3C90"/>
    <w:rsid w:val="009B4329"/>
    <w:rsid w:val="009B449D"/>
    <w:rsid w:val="009B5134"/>
    <w:rsid w:val="009B58E1"/>
    <w:rsid w:val="009B5B56"/>
    <w:rsid w:val="009B6938"/>
    <w:rsid w:val="009C047C"/>
    <w:rsid w:val="009C115B"/>
    <w:rsid w:val="009C1F57"/>
    <w:rsid w:val="009C3F2F"/>
    <w:rsid w:val="009C7D9F"/>
    <w:rsid w:val="009D11E3"/>
    <w:rsid w:val="009D20BA"/>
    <w:rsid w:val="009D26B0"/>
    <w:rsid w:val="009D2A43"/>
    <w:rsid w:val="009D2B88"/>
    <w:rsid w:val="009D33F3"/>
    <w:rsid w:val="009D3692"/>
    <w:rsid w:val="009D7964"/>
    <w:rsid w:val="009E06DB"/>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0ED6"/>
    <w:rsid w:val="00A035A5"/>
    <w:rsid w:val="00A04B6E"/>
    <w:rsid w:val="00A04E7B"/>
    <w:rsid w:val="00A05313"/>
    <w:rsid w:val="00A05932"/>
    <w:rsid w:val="00A06539"/>
    <w:rsid w:val="00A12251"/>
    <w:rsid w:val="00A12913"/>
    <w:rsid w:val="00A14BA0"/>
    <w:rsid w:val="00A14BD6"/>
    <w:rsid w:val="00A14D4B"/>
    <w:rsid w:val="00A15AC7"/>
    <w:rsid w:val="00A16576"/>
    <w:rsid w:val="00A17624"/>
    <w:rsid w:val="00A2004F"/>
    <w:rsid w:val="00A229B7"/>
    <w:rsid w:val="00A246C4"/>
    <w:rsid w:val="00A2711B"/>
    <w:rsid w:val="00A2713A"/>
    <w:rsid w:val="00A27E3A"/>
    <w:rsid w:val="00A30B20"/>
    <w:rsid w:val="00A30CD6"/>
    <w:rsid w:val="00A318C7"/>
    <w:rsid w:val="00A31FCA"/>
    <w:rsid w:val="00A32896"/>
    <w:rsid w:val="00A33B32"/>
    <w:rsid w:val="00A33C2C"/>
    <w:rsid w:val="00A3437C"/>
    <w:rsid w:val="00A35DB3"/>
    <w:rsid w:val="00A35F51"/>
    <w:rsid w:val="00A41212"/>
    <w:rsid w:val="00A421E8"/>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274"/>
    <w:rsid w:val="00A5354C"/>
    <w:rsid w:val="00A546B0"/>
    <w:rsid w:val="00A5557D"/>
    <w:rsid w:val="00A5594F"/>
    <w:rsid w:val="00A572EB"/>
    <w:rsid w:val="00A6379E"/>
    <w:rsid w:val="00A64CAA"/>
    <w:rsid w:val="00A664B4"/>
    <w:rsid w:val="00A66F26"/>
    <w:rsid w:val="00A7038C"/>
    <w:rsid w:val="00A706A8"/>
    <w:rsid w:val="00A71134"/>
    <w:rsid w:val="00A71206"/>
    <w:rsid w:val="00A71806"/>
    <w:rsid w:val="00A71A06"/>
    <w:rsid w:val="00A71A81"/>
    <w:rsid w:val="00A71B4A"/>
    <w:rsid w:val="00A71CF0"/>
    <w:rsid w:val="00A7228F"/>
    <w:rsid w:val="00A7453E"/>
    <w:rsid w:val="00A74B88"/>
    <w:rsid w:val="00A75841"/>
    <w:rsid w:val="00A7635A"/>
    <w:rsid w:val="00A764BA"/>
    <w:rsid w:val="00A776EB"/>
    <w:rsid w:val="00A80296"/>
    <w:rsid w:val="00A80E36"/>
    <w:rsid w:val="00A81AA9"/>
    <w:rsid w:val="00A82234"/>
    <w:rsid w:val="00A828A4"/>
    <w:rsid w:val="00A8299A"/>
    <w:rsid w:val="00A83393"/>
    <w:rsid w:val="00A83F48"/>
    <w:rsid w:val="00A84734"/>
    <w:rsid w:val="00A847AB"/>
    <w:rsid w:val="00A849A6"/>
    <w:rsid w:val="00A86209"/>
    <w:rsid w:val="00A863E0"/>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894"/>
    <w:rsid w:val="00AA59BE"/>
    <w:rsid w:val="00AA6599"/>
    <w:rsid w:val="00AA65A9"/>
    <w:rsid w:val="00AA6B64"/>
    <w:rsid w:val="00AA73C5"/>
    <w:rsid w:val="00AA7A87"/>
    <w:rsid w:val="00AB0259"/>
    <w:rsid w:val="00AB11A6"/>
    <w:rsid w:val="00AB11EB"/>
    <w:rsid w:val="00AB1646"/>
    <w:rsid w:val="00AB1890"/>
    <w:rsid w:val="00AB1D77"/>
    <w:rsid w:val="00AB2245"/>
    <w:rsid w:val="00AB2460"/>
    <w:rsid w:val="00AB3499"/>
    <w:rsid w:val="00AB415C"/>
    <w:rsid w:val="00AB46C4"/>
    <w:rsid w:val="00AB4977"/>
    <w:rsid w:val="00AB6301"/>
    <w:rsid w:val="00AB7B69"/>
    <w:rsid w:val="00AB7D85"/>
    <w:rsid w:val="00AC0E8D"/>
    <w:rsid w:val="00AC1D76"/>
    <w:rsid w:val="00AC2703"/>
    <w:rsid w:val="00AC3A64"/>
    <w:rsid w:val="00AC498F"/>
    <w:rsid w:val="00AD0896"/>
    <w:rsid w:val="00AD1FE7"/>
    <w:rsid w:val="00AD2074"/>
    <w:rsid w:val="00AD24B5"/>
    <w:rsid w:val="00AD31F2"/>
    <w:rsid w:val="00AD742E"/>
    <w:rsid w:val="00AE0706"/>
    <w:rsid w:val="00AE2DD9"/>
    <w:rsid w:val="00AE4370"/>
    <w:rsid w:val="00AE6176"/>
    <w:rsid w:val="00AE62D8"/>
    <w:rsid w:val="00AE67FB"/>
    <w:rsid w:val="00AE6EAE"/>
    <w:rsid w:val="00AE78D4"/>
    <w:rsid w:val="00AE7FA5"/>
    <w:rsid w:val="00AF0142"/>
    <w:rsid w:val="00AF05EF"/>
    <w:rsid w:val="00AF0858"/>
    <w:rsid w:val="00AF1D9D"/>
    <w:rsid w:val="00AF367E"/>
    <w:rsid w:val="00AF405F"/>
    <w:rsid w:val="00AF54B7"/>
    <w:rsid w:val="00AF5606"/>
    <w:rsid w:val="00AF587F"/>
    <w:rsid w:val="00AF64B9"/>
    <w:rsid w:val="00AF7410"/>
    <w:rsid w:val="00AF74BF"/>
    <w:rsid w:val="00AF758E"/>
    <w:rsid w:val="00B019CB"/>
    <w:rsid w:val="00B01F98"/>
    <w:rsid w:val="00B05182"/>
    <w:rsid w:val="00B051A1"/>
    <w:rsid w:val="00B060EE"/>
    <w:rsid w:val="00B070DB"/>
    <w:rsid w:val="00B10A26"/>
    <w:rsid w:val="00B10D58"/>
    <w:rsid w:val="00B117A9"/>
    <w:rsid w:val="00B149A3"/>
    <w:rsid w:val="00B14B16"/>
    <w:rsid w:val="00B17C0C"/>
    <w:rsid w:val="00B20351"/>
    <w:rsid w:val="00B2101F"/>
    <w:rsid w:val="00B2190D"/>
    <w:rsid w:val="00B21F1C"/>
    <w:rsid w:val="00B224B3"/>
    <w:rsid w:val="00B235E4"/>
    <w:rsid w:val="00B23AF1"/>
    <w:rsid w:val="00B23FBA"/>
    <w:rsid w:val="00B247C1"/>
    <w:rsid w:val="00B24CFF"/>
    <w:rsid w:val="00B27335"/>
    <w:rsid w:val="00B30A02"/>
    <w:rsid w:val="00B3156F"/>
    <w:rsid w:val="00B31ABF"/>
    <w:rsid w:val="00B321C1"/>
    <w:rsid w:val="00B32442"/>
    <w:rsid w:val="00B351C1"/>
    <w:rsid w:val="00B37885"/>
    <w:rsid w:val="00B37D10"/>
    <w:rsid w:val="00B400E6"/>
    <w:rsid w:val="00B41FD0"/>
    <w:rsid w:val="00B42860"/>
    <w:rsid w:val="00B42B6E"/>
    <w:rsid w:val="00B4323A"/>
    <w:rsid w:val="00B4509C"/>
    <w:rsid w:val="00B45117"/>
    <w:rsid w:val="00B45B39"/>
    <w:rsid w:val="00B46B9A"/>
    <w:rsid w:val="00B47577"/>
    <w:rsid w:val="00B50288"/>
    <w:rsid w:val="00B5090F"/>
    <w:rsid w:val="00B50A70"/>
    <w:rsid w:val="00B5130F"/>
    <w:rsid w:val="00B54BD6"/>
    <w:rsid w:val="00B54D23"/>
    <w:rsid w:val="00B54F94"/>
    <w:rsid w:val="00B565AE"/>
    <w:rsid w:val="00B56925"/>
    <w:rsid w:val="00B57017"/>
    <w:rsid w:val="00B57155"/>
    <w:rsid w:val="00B57775"/>
    <w:rsid w:val="00B602AA"/>
    <w:rsid w:val="00B617C2"/>
    <w:rsid w:val="00B61DC3"/>
    <w:rsid w:val="00B62BFB"/>
    <w:rsid w:val="00B62EA7"/>
    <w:rsid w:val="00B6306B"/>
    <w:rsid w:val="00B6358A"/>
    <w:rsid w:val="00B650A4"/>
    <w:rsid w:val="00B6591E"/>
    <w:rsid w:val="00B65B51"/>
    <w:rsid w:val="00B65DC6"/>
    <w:rsid w:val="00B65FAD"/>
    <w:rsid w:val="00B6630E"/>
    <w:rsid w:val="00B67172"/>
    <w:rsid w:val="00B673CC"/>
    <w:rsid w:val="00B7103B"/>
    <w:rsid w:val="00B7178E"/>
    <w:rsid w:val="00B72EBB"/>
    <w:rsid w:val="00B737FE"/>
    <w:rsid w:val="00B767AA"/>
    <w:rsid w:val="00B76BB2"/>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95A70"/>
    <w:rsid w:val="00B97073"/>
    <w:rsid w:val="00BA0498"/>
    <w:rsid w:val="00BA0806"/>
    <w:rsid w:val="00BA0B99"/>
    <w:rsid w:val="00BA23F4"/>
    <w:rsid w:val="00BA4B75"/>
    <w:rsid w:val="00BA53C3"/>
    <w:rsid w:val="00BA60DC"/>
    <w:rsid w:val="00BA6872"/>
    <w:rsid w:val="00BA6BC4"/>
    <w:rsid w:val="00BA6D16"/>
    <w:rsid w:val="00BA7DEA"/>
    <w:rsid w:val="00BB29F6"/>
    <w:rsid w:val="00BB2B0E"/>
    <w:rsid w:val="00BB30F0"/>
    <w:rsid w:val="00BB37A8"/>
    <w:rsid w:val="00BB3854"/>
    <w:rsid w:val="00BB3A85"/>
    <w:rsid w:val="00BB45EB"/>
    <w:rsid w:val="00BB53B3"/>
    <w:rsid w:val="00BB54E0"/>
    <w:rsid w:val="00BB5EF3"/>
    <w:rsid w:val="00BB69A7"/>
    <w:rsid w:val="00BB6B5E"/>
    <w:rsid w:val="00BB708D"/>
    <w:rsid w:val="00BB785B"/>
    <w:rsid w:val="00BB7DD5"/>
    <w:rsid w:val="00BC2762"/>
    <w:rsid w:val="00BC3E55"/>
    <w:rsid w:val="00BC6FBA"/>
    <w:rsid w:val="00BC7279"/>
    <w:rsid w:val="00BC76AF"/>
    <w:rsid w:val="00BC78F0"/>
    <w:rsid w:val="00BD046B"/>
    <w:rsid w:val="00BD0E31"/>
    <w:rsid w:val="00BD0ECE"/>
    <w:rsid w:val="00BD0FD5"/>
    <w:rsid w:val="00BD20AF"/>
    <w:rsid w:val="00BD39BE"/>
    <w:rsid w:val="00BD3A35"/>
    <w:rsid w:val="00BD48E4"/>
    <w:rsid w:val="00BD5697"/>
    <w:rsid w:val="00BD6C2C"/>
    <w:rsid w:val="00BD7B7E"/>
    <w:rsid w:val="00BE14BA"/>
    <w:rsid w:val="00BE2107"/>
    <w:rsid w:val="00BE279E"/>
    <w:rsid w:val="00BE27CA"/>
    <w:rsid w:val="00BE3005"/>
    <w:rsid w:val="00BE3786"/>
    <w:rsid w:val="00BE4CFA"/>
    <w:rsid w:val="00BE5AD5"/>
    <w:rsid w:val="00BE67A7"/>
    <w:rsid w:val="00BE769A"/>
    <w:rsid w:val="00BE7DD1"/>
    <w:rsid w:val="00BE7DED"/>
    <w:rsid w:val="00BF0BFC"/>
    <w:rsid w:val="00BF0D05"/>
    <w:rsid w:val="00BF12C3"/>
    <w:rsid w:val="00BF37AE"/>
    <w:rsid w:val="00BF382B"/>
    <w:rsid w:val="00BF5118"/>
    <w:rsid w:val="00BF5228"/>
    <w:rsid w:val="00BF5285"/>
    <w:rsid w:val="00BF59DF"/>
    <w:rsid w:val="00C004CC"/>
    <w:rsid w:val="00C0257D"/>
    <w:rsid w:val="00C03D6D"/>
    <w:rsid w:val="00C06276"/>
    <w:rsid w:val="00C06B9E"/>
    <w:rsid w:val="00C072A3"/>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3B9C"/>
    <w:rsid w:val="00C342C0"/>
    <w:rsid w:val="00C34F00"/>
    <w:rsid w:val="00C35268"/>
    <w:rsid w:val="00C355B1"/>
    <w:rsid w:val="00C359EE"/>
    <w:rsid w:val="00C36144"/>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6FF"/>
    <w:rsid w:val="00C80C05"/>
    <w:rsid w:val="00C815CB"/>
    <w:rsid w:val="00C826F3"/>
    <w:rsid w:val="00C82872"/>
    <w:rsid w:val="00C836B1"/>
    <w:rsid w:val="00C836BF"/>
    <w:rsid w:val="00C84490"/>
    <w:rsid w:val="00C8466C"/>
    <w:rsid w:val="00C84E44"/>
    <w:rsid w:val="00C84E84"/>
    <w:rsid w:val="00C86224"/>
    <w:rsid w:val="00C86E8A"/>
    <w:rsid w:val="00C878B0"/>
    <w:rsid w:val="00C91A28"/>
    <w:rsid w:val="00C92BE0"/>
    <w:rsid w:val="00C93561"/>
    <w:rsid w:val="00C944FB"/>
    <w:rsid w:val="00C94785"/>
    <w:rsid w:val="00C9613E"/>
    <w:rsid w:val="00C96D1E"/>
    <w:rsid w:val="00CA1CFF"/>
    <w:rsid w:val="00CA49E6"/>
    <w:rsid w:val="00CA4ADF"/>
    <w:rsid w:val="00CA5C20"/>
    <w:rsid w:val="00CA70A1"/>
    <w:rsid w:val="00CB073C"/>
    <w:rsid w:val="00CB1500"/>
    <w:rsid w:val="00CB2374"/>
    <w:rsid w:val="00CB2888"/>
    <w:rsid w:val="00CB3A14"/>
    <w:rsid w:val="00CB4EC9"/>
    <w:rsid w:val="00CB58C7"/>
    <w:rsid w:val="00CB69FB"/>
    <w:rsid w:val="00CB6D41"/>
    <w:rsid w:val="00CB7D56"/>
    <w:rsid w:val="00CC0269"/>
    <w:rsid w:val="00CC084C"/>
    <w:rsid w:val="00CC0EDD"/>
    <w:rsid w:val="00CC1475"/>
    <w:rsid w:val="00CC3253"/>
    <w:rsid w:val="00CC3AA3"/>
    <w:rsid w:val="00CC3DFE"/>
    <w:rsid w:val="00CC4422"/>
    <w:rsid w:val="00CC5634"/>
    <w:rsid w:val="00CC5F25"/>
    <w:rsid w:val="00CC5F62"/>
    <w:rsid w:val="00CC6169"/>
    <w:rsid w:val="00CC767D"/>
    <w:rsid w:val="00CD0A0F"/>
    <w:rsid w:val="00CD0B22"/>
    <w:rsid w:val="00CD1995"/>
    <w:rsid w:val="00CD1F17"/>
    <w:rsid w:val="00CD2AE1"/>
    <w:rsid w:val="00CD2CCD"/>
    <w:rsid w:val="00CD42AF"/>
    <w:rsid w:val="00CD4BB5"/>
    <w:rsid w:val="00CD5802"/>
    <w:rsid w:val="00CD680F"/>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4CCC"/>
    <w:rsid w:val="00CF57F4"/>
    <w:rsid w:val="00CF7284"/>
    <w:rsid w:val="00CF73B0"/>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5C2"/>
    <w:rsid w:val="00D20E87"/>
    <w:rsid w:val="00D22267"/>
    <w:rsid w:val="00D22700"/>
    <w:rsid w:val="00D22898"/>
    <w:rsid w:val="00D22EA7"/>
    <w:rsid w:val="00D230B6"/>
    <w:rsid w:val="00D23CB8"/>
    <w:rsid w:val="00D2428E"/>
    <w:rsid w:val="00D249A3"/>
    <w:rsid w:val="00D255E2"/>
    <w:rsid w:val="00D26B94"/>
    <w:rsid w:val="00D27332"/>
    <w:rsid w:val="00D30C1B"/>
    <w:rsid w:val="00D30E9D"/>
    <w:rsid w:val="00D3117F"/>
    <w:rsid w:val="00D32CFC"/>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50CA1"/>
    <w:rsid w:val="00D51281"/>
    <w:rsid w:val="00D537D5"/>
    <w:rsid w:val="00D53C64"/>
    <w:rsid w:val="00D54189"/>
    <w:rsid w:val="00D54FEB"/>
    <w:rsid w:val="00D55D7C"/>
    <w:rsid w:val="00D60327"/>
    <w:rsid w:val="00D607CA"/>
    <w:rsid w:val="00D60AB8"/>
    <w:rsid w:val="00D616E3"/>
    <w:rsid w:val="00D61C1D"/>
    <w:rsid w:val="00D61CB2"/>
    <w:rsid w:val="00D62A67"/>
    <w:rsid w:val="00D6389C"/>
    <w:rsid w:val="00D656D8"/>
    <w:rsid w:val="00D66723"/>
    <w:rsid w:val="00D67F7B"/>
    <w:rsid w:val="00D700B5"/>
    <w:rsid w:val="00D7153B"/>
    <w:rsid w:val="00D71B9C"/>
    <w:rsid w:val="00D71FE9"/>
    <w:rsid w:val="00D725C0"/>
    <w:rsid w:val="00D72A5F"/>
    <w:rsid w:val="00D7345F"/>
    <w:rsid w:val="00D75C27"/>
    <w:rsid w:val="00D76B42"/>
    <w:rsid w:val="00D77D54"/>
    <w:rsid w:val="00D800C7"/>
    <w:rsid w:val="00D80D6E"/>
    <w:rsid w:val="00D80FFF"/>
    <w:rsid w:val="00D814B3"/>
    <w:rsid w:val="00D81A38"/>
    <w:rsid w:val="00D83EC2"/>
    <w:rsid w:val="00D83F8C"/>
    <w:rsid w:val="00D84D5B"/>
    <w:rsid w:val="00D84E34"/>
    <w:rsid w:val="00D8714D"/>
    <w:rsid w:val="00D87689"/>
    <w:rsid w:val="00D91FA7"/>
    <w:rsid w:val="00D92746"/>
    <w:rsid w:val="00D92B92"/>
    <w:rsid w:val="00D9367D"/>
    <w:rsid w:val="00D94719"/>
    <w:rsid w:val="00D94F47"/>
    <w:rsid w:val="00D954FC"/>
    <w:rsid w:val="00D96394"/>
    <w:rsid w:val="00D96462"/>
    <w:rsid w:val="00D9655F"/>
    <w:rsid w:val="00D96747"/>
    <w:rsid w:val="00D96ACA"/>
    <w:rsid w:val="00D96D08"/>
    <w:rsid w:val="00D975EE"/>
    <w:rsid w:val="00DA100A"/>
    <w:rsid w:val="00DA14B2"/>
    <w:rsid w:val="00DA182E"/>
    <w:rsid w:val="00DA21F6"/>
    <w:rsid w:val="00DA2A91"/>
    <w:rsid w:val="00DA310C"/>
    <w:rsid w:val="00DA3BA1"/>
    <w:rsid w:val="00DA4575"/>
    <w:rsid w:val="00DA6000"/>
    <w:rsid w:val="00DA6C40"/>
    <w:rsid w:val="00DB1F2B"/>
    <w:rsid w:val="00DB4913"/>
    <w:rsid w:val="00DB4B47"/>
    <w:rsid w:val="00DB5092"/>
    <w:rsid w:val="00DB5490"/>
    <w:rsid w:val="00DB5CDD"/>
    <w:rsid w:val="00DB64F3"/>
    <w:rsid w:val="00DB67C8"/>
    <w:rsid w:val="00DB7F40"/>
    <w:rsid w:val="00DC19AF"/>
    <w:rsid w:val="00DC1BCD"/>
    <w:rsid w:val="00DC39EE"/>
    <w:rsid w:val="00DC41A2"/>
    <w:rsid w:val="00DC55D6"/>
    <w:rsid w:val="00DC62A5"/>
    <w:rsid w:val="00DD0810"/>
    <w:rsid w:val="00DD092D"/>
    <w:rsid w:val="00DD0AC3"/>
    <w:rsid w:val="00DD2218"/>
    <w:rsid w:val="00DD38DB"/>
    <w:rsid w:val="00DD3C0D"/>
    <w:rsid w:val="00DD3FD5"/>
    <w:rsid w:val="00DD5A96"/>
    <w:rsid w:val="00DD60E3"/>
    <w:rsid w:val="00DD793E"/>
    <w:rsid w:val="00DE12D7"/>
    <w:rsid w:val="00DE1336"/>
    <w:rsid w:val="00DE16A5"/>
    <w:rsid w:val="00DE2868"/>
    <w:rsid w:val="00DE445A"/>
    <w:rsid w:val="00DE4C18"/>
    <w:rsid w:val="00DE6092"/>
    <w:rsid w:val="00DE60BA"/>
    <w:rsid w:val="00DE63DC"/>
    <w:rsid w:val="00DE7C81"/>
    <w:rsid w:val="00DE7D99"/>
    <w:rsid w:val="00DF0CA9"/>
    <w:rsid w:val="00DF1A74"/>
    <w:rsid w:val="00DF1F02"/>
    <w:rsid w:val="00DF2012"/>
    <w:rsid w:val="00DF38B2"/>
    <w:rsid w:val="00DF4DD9"/>
    <w:rsid w:val="00DF5CED"/>
    <w:rsid w:val="00DF637B"/>
    <w:rsid w:val="00DF728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4A45"/>
    <w:rsid w:val="00E1594F"/>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46C4A"/>
    <w:rsid w:val="00E5059B"/>
    <w:rsid w:val="00E50F98"/>
    <w:rsid w:val="00E52139"/>
    <w:rsid w:val="00E545FE"/>
    <w:rsid w:val="00E551A8"/>
    <w:rsid w:val="00E55FCC"/>
    <w:rsid w:val="00E56300"/>
    <w:rsid w:val="00E56798"/>
    <w:rsid w:val="00E57BED"/>
    <w:rsid w:val="00E611DD"/>
    <w:rsid w:val="00E62F87"/>
    <w:rsid w:val="00E640A5"/>
    <w:rsid w:val="00E6414F"/>
    <w:rsid w:val="00E67ACA"/>
    <w:rsid w:val="00E67FC6"/>
    <w:rsid w:val="00E70243"/>
    <w:rsid w:val="00E70C71"/>
    <w:rsid w:val="00E71C88"/>
    <w:rsid w:val="00E71DAA"/>
    <w:rsid w:val="00E735A4"/>
    <w:rsid w:val="00E737D8"/>
    <w:rsid w:val="00E73A04"/>
    <w:rsid w:val="00E74201"/>
    <w:rsid w:val="00E74887"/>
    <w:rsid w:val="00E75866"/>
    <w:rsid w:val="00E75B0B"/>
    <w:rsid w:val="00E75C7B"/>
    <w:rsid w:val="00E80192"/>
    <w:rsid w:val="00E81672"/>
    <w:rsid w:val="00E81678"/>
    <w:rsid w:val="00E816D9"/>
    <w:rsid w:val="00E819ED"/>
    <w:rsid w:val="00E839E8"/>
    <w:rsid w:val="00E84B46"/>
    <w:rsid w:val="00E84D7D"/>
    <w:rsid w:val="00E8569F"/>
    <w:rsid w:val="00E85FA2"/>
    <w:rsid w:val="00E87A6C"/>
    <w:rsid w:val="00E9075D"/>
    <w:rsid w:val="00E90AF6"/>
    <w:rsid w:val="00E91163"/>
    <w:rsid w:val="00E915F2"/>
    <w:rsid w:val="00E92882"/>
    <w:rsid w:val="00E930E1"/>
    <w:rsid w:val="00E93B21"/>
    <w:rsid w:val="00E93C2E"/>
    <w:rsid w:val="00E93EBD"/>
    <w:rsid w:val="00E952E8"/>
    <w:rsid w:val="00E95540"/>
    <w:rsid w:val="00E95D50"/>
    <w:rsid w:val="00E963B8"/>
    <w:rsid w:val="00E96431"/>
    <w:rsid w:val="00EA1186"/>
    <w:rsid w:val="00EA1417"/>
    <w:rsid w:val="00EA2180"/>
    <w:rsid w:val="00EA4233"/>
    <w:rsid w:val="00EA45FB"/>
    <w:rsid w:val="00EA4E3E"/>
    <w:rsid w:val="00EA5364"/>
    <w:rsid w:val="00EA58A9"/>
    <w:rsid w:val="00EA599F"/>
    <w:rsid w:val="00EA719A"/>
    <w:rsid w:val="00EB05E7"/>
    <w:rsid w:val="00EB08F2"/>
    <w:rsid w:val="00EB0B8E"/>
    <w:rsid w:val="00EB2820"/>
    <w:rsid w:val="00EB38EC"/>
    <w:rsid w:val="00EB3EF4"/>
    <w:rsid w:val="00EB4183"/>
    <w:rsid w:val="00EB4357"/>
    <w:rsid w:val="00EB4BDD"/>
    <w:rsid w:val="00EB583B"/>
    <w:rsid w:val="00EB7255"/>
    <w:rsid w:val="00EC106D"/>
    <w:rsid w:val="00EC16AF"/>
    <w:rsid w:val="00EC1DAB"/>
    <w:rsid w:val="00EC37B4"/>
    <w:rsid w:val="00EC4044"/>
    <w:rsid w:val="00EC4333"/>
    <w:rsid w:val="00EC525C"/>
    <w:rsid w:val="00EC58D5"/>
    <w:rsid w:val="00EC61D9"/>
    <w:rsid w:val="00EC660C"/>
    <w:rsid w:val="00EC6C70"/>
    <w:rsid w:val="00ED007A"/>
    <w:rsid w:val="00ED0153"/>
    <w:rsid w:val="00ED2E1A"/>
    <w:rsid w:val="00ED339D"/>
    <w:rsid w:val="00ED45BE"/>
    <w:rsid w:val="00ED4DE9"/>
    <w:rsid w:val="00ED53C7"/>
    <w:rsid w:val="00ED5EB4"/>
    <w:rsid w:val="00EE0C0A"/>
    <w:rsid w:val="00EE10AF"/>
    <w:rsid w:val="00EE1A20"/>
    <w:rsid w:val="00EE1EA4"/>
    <w:rsid w:val="00EE21BD"/>
    <w:rsid w:val="00EE3158"/>
    <w:rsid w:val="00EE34B8"/>
    <w:rsid w:val="00EE3DB1"/>
    <w:rsid w:val="00EE4394"/>
    <w:rsid w:val="00EE4E88"/>
    <w:rsid w:val="00EE50C7"/>
    <w:rsid w:val="00EE54A9"/>
    <w:rsid w:val="00EE77AC"/>
    <w:rsid w:val="00EF066F"/>
    <w:rsid w:val="00EF079A"/>
    <w:rsid w:val="00EF0872"/>
    <w:rsid w:val="00EF0E33"/>
    <w:rsid w:val="00EF126B"/>
    <w:rsid w:val="00EF248C"/>
    <w:rsid w:val="00EF25CA"/>
    <w:rsid w:val="00EF2E8A"/>
    <w:rsid w:val="00EF4869"/>
    <w:rsid w:val="00EF53D9"/>
    <w:rsid w:val="00EF5513"/>
    <w:rsid w:val="00EF57F3"/>
    <w:rsid w:val="00EF599B"/>
    <w:rsid w:val="00EF6FD3"/>
    <w:rsid w:val="00EF7358"/>
    <w:rsid w:val="00EF7712"/>
    <w:rsid w:val="00F013A0"/>
    <w:rsid w:val="00F0194C"/>
    <w:rsid w:val="00F01B33"/>
    <w:rsid w:val="00F01C31"/>
    <w:rsid w:val="00F02A17"/>
    <w:rsid w:val="00F04B89"/>
    <w:rsid w:val="00F04D80"/>
    <w:rsid w:val="00F05983"/>
    <w:rsid w:val="00F05FC4"/>
    <w:rsid w:val="00F069A0"/>
    <w:rsid w:val="00F06FDE"/>
    <w:rsid w:val="00F07612"/>
    <w:rsid w:val="00F1091E"/>
    <w:rsid w:val="00F11248"/>
    <w:rsid w:val="00F13000"/>
    <w:rsid w:val="00F13C01"/>
    <w:rsid w:val="00F20494"/>
    <w:rsid w:val="00F20B5A"/>
    <w:rsid w:val="00F22E66"/>
    <w:rsid w:val="00F2323C"/>
    <w:rsid w:val="00F233E6"/>
    <w:rsid w:val="00F27C1B"/>
    <w:rsid w:val="00F316C0"/>
    <w:rsid w:val="00F32207"/>
    <w:rsid w:val="00F3264B"/>
    <w:rsid w:val="00F32B29"/>
    <w:rsid w:val="00F3368A"/>
    <w:rsid w:val="00F34E3C"/>
    <w:rsid w:val="00F354C8"/>
    <w:rsid w:val="00F35977"/>
    <w:rsid w:val="00F359DD"/>
    <w:rsid w:val="00F3602C"/>
    <w:rsid w:val="00F37040"/>
    <w:rsid w:val="00F378E8"/>
    <w:rsid w:val="00F37EA2"/>
    <w:rsid w:val="00F40975"/>
    <w:rsid w:val="00F421FB"/>
    <w:rsid w:val="00F432DD"/>
    <w:rsid w:val="00F440EA"/>
    <w:rsid w:val="00F44D12"/>
    <w:rsid w:val="00F44E90"/>
    <w:rsid w:val="00F454C2"/>
    <w:rsid w:val="00F4729F"/>
    <w:rsid w:val="00F479A9"/>
    <w:rsid w:val="00F52948"/>
    <w:rsid w:val="00F52BC9"/>
    <w:rsid w:val="00F52E3B"/>
    <w:rsid w:val="00F52FEE"/>
    <w:rsid w:val="00F530E0"/>
    <w:rsid w:val="00F53A3F"/>
    <w:rsid w:val="00F54561"/>
    <w:rsid w:val="00F54BD4"/>
    <w:rsid w:val="00F5522D"/>
    <w:rsid w:val="00F55CBB"/>
    <w:rsid w:val="00F55EA1"/>
    <w:rsid w:val="00F608BE"/>
    <w:rsid w:val="00F61D4E"/>
    <w:rsid w:val="00F6297A"/>
    <w:rsid w:val="00F62C77"/>
    <w:rsid w:val="00F65E1D"/>
    <w:rsid w:val="00F667BB"/>
    <w:rsid w:val="00F67DBB"/>
    <w:rsid w:val="00F70201"/>
    <w:rsid w:val="00F7040C"/>
    <w:rsid w:val="00F7066E"/>
    <w:rsid w:val="00F716A4"/>
    <w:rsid w:val="00F73AC7"/>
    <w:rsid w:val="00F74AB5"/>
    <w:rsid w:val="00F80A66"/>
    <w:rsid w:val="00F80D47"/>
    <w:rsid w:val="00F81485"/>
    <w:rsid w:val="00F81B41"/>
    <w:rsid w:val="00F842FB"/>
    <w:rsid w:val="00F85DE5"/>
    <w:rsid w:val="00F86212"/>
    <w:rsid w:val="00F863FA"/>
    <w:rsid w:val="00F87B20"/>
    <w:rsid w:val="00F87B83"/>
    <w:rsid w:val="00F87F31"/>
    <w:rsid w:val="00F92161"/>
    <w:rsid w:val="00F92F8E"/>
    <w:rsid w:val="00F941B4"/>
    <w:rsid w:val="00F9578D"/>
    <w:rsid w:val="00F958A6"/>
    <w:rsid w:val="00F959E0"/>
    <w:rsid w:val="00F95C1B"/>
    <w:rsid w:val="00F963D9"/>
    <w:rsid w:val="00F9786A"/>
    <w:rsid w:val="00F97FF6"/>
    <w:rsid w:val="00FA169E"/>
    <w:rsid w:val="00FA1D00"/>
    <w:rsid w:val="00FA2A64"/>
    <w:rsid w:val="00FA3454"/>
    <w:rsid w:val="00FA51C3"/>
    <w:rsid w:val="00FA593A"/>
    <w:rsid w:val="00FA6134"/>
    <w:rsid w:val="00FA6CA5"/>
    <w:rsid w:val="00FB0358"/>
    <w:rsid w:val="00FB12AC"/>
    <w:rsid w:val="00FB156F"/>
    <w:rsid w:val="00FB1C0B"/>
    <w:rsid w:val="00FB1F46"/>
    <w:rsid w:val="00FB2CBF"/>
    <w:rsid w:val="00FB3B4C"/>
    <w:rsid w:val="00FB4587"/>
    <w:rsid w:val="00FB7627"/>
    <w:rsid w:val="00FC279F"/>
    <w:rsid w:val="00FC3B8C"/>
    <w:rsid w:val="00FC40EC"/>
    <w:rsid w:val="00FC48E1"/>
    <w:rsid w:val="00FC4CDD"/>
    <w:rsid w:val="00FC503A"/>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86D"/>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5C47722"/>
  <w15:docId w15:val="{EAF99AC9-4080-45D2-83F8-EA6E1DB9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F0324"/>
    <w:pPr>
      <w:spacing w:before="3000" w:after="360"/>
      <w:outlineLvl w:val="0"/>
    </w:pPr>
    <w:rPr>
      <w:b/>
      <w:color w:val="264F90"/>
      <w:sz w:val="56"/>
      <w:szCs w:val="56"/>
    </w:rPr>
  </w:style>
  <w:style w:type="paragraph" w:styleId="Heading2">
    <w:name w:val="heading 2"/>
    <w:basedOn w:val="Normal"/>
    <w:next w:val="Normal"/>
    <w:link w:val="Heading2Char"/>
    <w:autoRedefine/>
    <w:qFormat/>
    <w:rsid w:val="00D50CA1"/>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1062A5"/>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F03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D50CA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C3E55"/>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1062A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C41A2"/>
    <w:rPr>
      <w:rFonts w:ascii="Arial" w:hAnsi="Arial"/>
      <w:iCs/>
      <w:szCs w:val="24"/>
    </w:rPr>
  </w:style>
  <w:style w:type="paragraph" w:styleId="PlainText">
    <w:name w:val="Plain Text"/>
    <w:basedOn w:val="Normal"/>
    <w:link w:val="PlainTextChar"/>
    <w:uiPriority w:val="99"/>
    <w:semiHidden/>
    <w:unhideWhenUsed/>
    <w:rsid w:val="001B0CF1"/>
    <w:pPr>
      <w:spacing w:before="0" w:after="0" w:line="240" w:lineRule="auto"/>
    </w:pPr>
    <w:rPr>
      <w:rFonts w:ascii="Calibri" w:eastAsiaTheme="minorHAnsi" w:hAnsi="Calibri" w:cs="Calibri"/>
      <w:iCs w:val="0"/>
      <w:sz w:val="22"/>
      <w:szCs w:val="22"/>
    </w:rPr>
  </w:style>
  <w:style w:type="character" w:customStyle="1" w:styleId="PlainTextChar">
    <w:name w:val="Plain Text Char"/>
    <w:basedOn w:val="DefaultParagraphFont"/>
    <w:link w:val="PlainText"/>
    <w:uiPriority w:val="99"/>
    <w:semiHidden/>
    <w:rsid w:val="001B0CF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303">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25043253">
      <w:bodyDiv w:val="1"/>
      <w:marLeft w:val="0"/>
      <w:marRight w:val="0"/>
      <w:marTop w:val="0"/>
      <w:marBottom w:val="0"/>
      <w:divBdr>
        <w:top w:val="none" w:sz="0" w:space="0" w:color="auto"/>
        <w:left w:val="none" w:sz="0" w:space="0" w:color="auto"/>
        <w:bottom w:val="none" w:sz="0" w:space="0" w:color="auto"/>
        <w:right w:val="none" w:sz="0" w:space="0" w:color="auto"/>
      </w:divBdr>
    </w:div>
    <w:div w:id="76160952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633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781073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899058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grants-and-programs/building-resilient-regional-leaders-initiative" TargetMode="External"/><Relationship Id="rId39"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s://www.business.gov.au/contact-us"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business.gov.au/contact-us" TargetMode="External"/><Relationship Id="rId33" Type="http://schemas.openxmlformats.org/officeDocument/2006/relationships/hyperlink" Target="https://www.industry.gov.au/data-and-publications/privacy-policy" TargetMode="External"/><Relationship Id="rId38"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ionalredress.gov.au" TargetMode="External"/><Relationship Id="rId29" Type="http://schemas.openxmlformats.org/officeDocument/2006/relationships/hyperlink" Target="file://prod.protected.ind/User/user03/LLau2/insert%20link%20her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usiness.gov.au/grants-and-programs/building-resilient-regional-leaders-initiative" TargetMode="External"/><Relationship Id="rId32" Type="http://schemas.openxmlformats.org/officeDocument/2006/relationships/hyperlink" Target="https://www.industry.gov.au/sites/g/files/net3906/f/July%202018/document/pdf/conflict-of-interest-and-insider-trading-policy.pdf" TargetMode="External"/><Relationship Id="rId37" Type="http://schemas.openxmlformats.org/officeDocument/2006/relationships/hyperlink" Target="http://www.business.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siness.gov.au/grants-and-programs/building-resilient-regional-leaders-initiative" TargetMode="External"/><Relationship Id="rId28" Type="http://schemas.openxmlformats.org/officeDocument/2006/relationships/hyperlink" Target="https://www.finance.gov.au/government/commonwealth-grants/commonwealth-grants-rules-guidelines" TargetMode="External"/><Relationship Id="rId36" Type="http://schemas.openxmlformats.org/officeDocument/2006/relationships/hyperlink" Target="https://www.business.gov.au/about/customer-service-charter" TargetMode="Externa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legislation.gov.au/Details/C2019C00057"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business.gov.au/grants-and-programs/building-resilient-regional-leaders-initiative" TargetMode="External"/><Relationship Id="rId27" Type="http://schemas.openxmlformats.org/officeDocument/2006/relationships/hyperlink" Target="https://www.ato.gov.au/"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yperlink" Target="http://www.business.gov.au/contact-us/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4C5D"/>
    <w:rsid w:val="0007740B"/>
    <w:rsid w:val="000828EB"/>
    <w:rsid w:val="000927B0"/>
    <w:rsid w:val="000A2499"/>
    <w:rsid w:val="000A35DD"/>
    <w:rsid w:val="000A36D8"/>
    <w:rsid w:val="000A6F5A"/>
    <w:rsid w:val="000A7DB6"/>
    <w:rsid w:val="000F772A"/>
    <w:rsid w:val="000F79D2"/>
    <w:rsid w:val="00102082"/>
    <w:rsid w:val="001034C6"/>
    <w:rsid w:val="0011541E"/>
    <w:rsid w:val="00131C76"/>
    <w:rsid w:val="00142CA2"/>
    <w:rsid w:val="00151725"/>
    <w:rsid w:val="0017077B"/>
    <w:rsid w:val="00174CF0"/>
    <w:rsid w:val="00192AA7"/>
    <w:rsid w:val="001931B6"/>
    <w:rsid w:val="00194CF8"/>
    <w:rsid w:val="001A353C"/>
    <w:rsid w:val="001C0AE0"/>
    <w:rsid w:val="001C4E3D"/>
    <w:rsid w:val="001D19C2"/>
    <w:rsid w:val="001D49C2"/>
    <w:rsid w:val="001D6595"/>
    <w:rsid w:val="001F602C"/>
    <w:rsid w:val="00204D02"/>
    <w:rsid w:val="00243D74"/>
    <w:rsid w:val="00255B9E"/>
    <w:rsid w:val="00256378"/>
    <w:rsid w:val="00267D81"/>
    <w:rsid w:val="00274AAA"/>
    <w:rsid w:val="00283CF6"/>
    <w:rsid w:val="00283FA7"/>
    <w:rsid w:val="002B0241"/>
    <w:rsid w:val="002D31BB"/>
    <w:rsid w:val="002D459F"/>
    <w:rsid w:val="002D62C0"/>
    <w:rsid w:val="003075AB"/>
    <w:rsid w:val="00312E61"/>
    <w:rsid w:val="003270C3"/>
    <w:rsid w:val="00333E70"/>
    <w:rsid w:val="00346697"/>
    <w:rsid w:val="00351027"/>
    <w:rsid w:val="003778F1"/>
    <w:rsid w:val="00384258"/>
    <w:rsid w:val="00395F4A"/>
    <w:rsid w:val="003969DB"/>
    <w:rsid w:val="003D103F"/>
    <w:rsid w:val="003D1F7D"/>
    <w:rsid w:val="003E3E7D"/>
    <w:rsid w:val="003E650C"/>
    <w:rsid w:val="003F24AB"/>
    <w:rsid w:val="00402658"/>
    <w:rsid w:val="0040587C"/>
    <w:rsid w:val="00412FE5"/>
    <w:rsid w:val="00420B2B"/>
    <w:rsid w:val="0045165D"/>
    <w:rsid w:val="00454F60"/>
    <w:rsid w:val="004917E4"/>
    <w:rsid w:val="00491EAB"/>
    <w:rsid w:val="004C009D"/>
    <w:rsid w:val="004D7DD8"/>
    <w:rsid w:val="004E2075"/>
    <w:rsid w:val="004E3496"/>
    <w:rsid w:val="004E7CAB"/>
    <w:rsid w:val="00507096"/>
    <w:rsid w:val="00507AE1"/>
    <w:rsid w:val="005127BE"/>
    <w:rsid w:val="00520CEB"/>
    <w:rsid w:val="0052202E"/>
    <w:rsid w:val="00533CA6"/>
    <w:rsid w:val="00547BDE"/>
    <w:rsid w:val="00553CDE"/>
    <w:rsid w:val="005602E5"/>
    <w:rsid w:val="0056781E"/>
    <w:rsid w:val="00573B84"/>
    <w:rsid w:val="005A07E5"/>
    <w:rsid w:val="005A7688"/>
    <w:rsid w:val="005A7C1E"/>
    <w:rsid w:val="005D05B6"/>
    <w:rsid w:val="005F2C75"/>
    <w:rsid w:val="00617C4F"/>
    <w:rsid w:val="00626C0A"/>
    <w:rsid w:val="00633E9E"/>
    <w:rsid w:val="00642D3B"/>
    <w:rsid w:val="00695C4F"/>
    <w:rsid w:val="006A568F"/>
    <w:rsid w:val="006C67B3"/>
    <w:rsid w:val="006C6952"/>
    <w:rsid w:val="006F1D58"/>
    <w:rsid w:val="0070249A"/>
    <w:rsid w:val="00713A8F"/>
    <w:rsid w:val="007414CF"/>
    <w:rsid w:val="00745610"/>
    <w:rsid w:val="007E1D73"/>
    <w:rsid w:val="007E1FB5"/>
    <w:rsid w:val="007F7244"/>
    <w:rsid w:val="008125DB"/>
    <w:rsid w:val="00850B18"/>
    <w:rsid w:val="008B5A41"/>
    <w:rsid w:val="008D32AC"/>
    <w:rsid w:val="008D5493"/>
    <w:rsid w:val="00901F89"/>
    <w:rsid w:val="00926C29"/>
    <w:rsid w:val="00940252"/>
    <w:rsid w:val="00955C19"/>
    <w:rsid w:val="00972CB4"/>
    <w:rsid w:val="00973CC8"/>
    <w:rsid w:val="0098301B"/>
    <w:rsid w:val="00994045"/>
    <w:rsid w:val="009D37A0"/>
    <w:rsid w:val="00A12344"/>
    <w:rsid w:val="00A1591D"/>
    <w:rsid w:val="00A17C8D"/>
    <w:rsid w:val="00A462C4"/>
    <w:rsid w:val="00A52D16"/>
    <w:rsid w:val="00A814F2"/>
    <w:rsid w:val="00A82A0F"/>
    <w:rsid w:val="00A8492E"/>
    <w:rsid w:val="00AD1382"/>
    <w:rsid w:val="00AF29F7"/>
    <w:rsid w:val="00AF62FF"/>
    <w:rsid w:val="00B038A6"/>
    <w:rsid w:val="00B22535"/>
    <w:rsid w:val="00B33146"/>
    <w:rsid w:val="00B415F8"/>
    <w:rsid w:val="00B75A32"/>
    <w:rsid w:val="00B77E08"/>
    <w:rsid w:val="00B821C1"/>
    <w:rsid w:val="00B900D2"/>
    <w:rsid w:val="00B93554"/>
    <w:rsid w:val="00BC0DF8"/>
    <w:rsid w:val="00BF0741"/>
    <w:rsid w:val="00BF10FB"/>
    <w:rsid w:val="00C214D0"/>
    <w:rsid w:val="00C24B73"/>
    <w:rsid w:val="00C262DE"/>
    <w:rsid w:val="00C2738A"/>
    <w:rsid w:val="00C27C31"/>
    <w:rsid w:val="00C3684D"/>
    <w:rsid w:val="00C63EE7"/>
    <w:rsid w:val="00C6409C"/>
    <w:rsid w:val="00C8774C"/>
    <w:rsid w:val="00C93610"/>
    <w:rsid w:val="00CE2EBB"/>
    <w:rsid w:val="00CF3EAA"/>
    <w:rsid w:val="00CF7F43"/>
    <w:rsid w:val="00D062C6"/>
    <w:rsid w:val="00D3126F"/>
    <w:rsid w:val="00D33AED"/>
    <w:rsid w:val="00D66067"/>
    <w:rsid w:val="00D96834"/>
    <w:rsid w:val="00DA47B3"/>
    <w:rsid w:val="00DC1AE6"/>
    <w:rsid w:val="00DF3458"/>
    <w:rsid w:val="00DF34CF"/>
    <w:rsid w:val="00E10DC5"/>
    <w:rsid w:val="00E736E9"/>
    <w:rsid w:val="00E75E70"/>
    <w:rsid w:val="00E937F8"/>
    <w:rsid w:val="00ED004A"/>
    <w:rsid w:val="00ED3CA3"/>
    <w:rsid w:val="00F11230"/>
    <w:rsid w:val="00F3638B"/>
    <w:rsid w:val="00F504ED"/>
    <w:rsid w:val="00F54F37"/>
    <w:rsid w:val="00F57A7A"/>
    <w:rsid w:val="00F75FD0"/>
    <w:rsid w:val="00FB4B9A"/>
    <w:rsid w:val="00FC1994"/>
    <w:rsid w:val="00FE1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83</Value>
      <Value>96</Value>
      <Value>3</Value>
      <Value>23385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5545B3CD-37A2-47C3-87DF-7ADCEB74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77BD237F-5B41-4E66-BC10-CD2D4AED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7407</Words>
  <Characters>43535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50841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4</cp:revision>
  <cp:lastPrinted>2021-09-09T03:50:00Z</cp:lastPrinted>
  <dcterms:created xsi:type="dcterms:W3CDTF">2021-09-09T03:15:00Z</dcterms:created>
  <dcterms:modified xsi:type="dcterms:W3CDTF">2021-09-09T03:52:00Z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23385;#2020-21|fc8bd51e-588a-4169-a977-a72f113edbe3</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