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7AB9" w14:textId="77777777" w:rsidR="00626001" w:rsidRDefault="00430C9F" w:rsidP="00C50431">
      <w:pPr>
        <w:pStyle w:val="Heading1"/>
        <w:rPr>
          <w:b/>
        </w:rPr>
      </w:pPr>
      <w:bookmarkStart w:id="0" w:name="_Toc334698210"/>
      <w:r>
        <w:rPr>
          <w:b/>
        </w:rPr>
        <w:t xml:space="preserve">Business Research </w:t>
      </w:r>
      <w:bookmarkStart w:id="1" w:name="_GoBack"/>
      <w:bookmarkEnd w:id="1"/>
      <w:r>
        <w:rPr>
          <w:b/>
        </w:rPr>
        <w:t>and Innovation Initiative</w:t>
      </w:r>
      <w:r w:rsidR="00CE73D8">
        <w:rPr>
          <w:b/>
        </w:rPr>
        <w:t xml:space="preserve"> (BRII</w:t>
      </w:r>
      <w:proofErr w:type="gramStart"/>
      <w:r w:rsidR="00CE73D8">
        <w:rPr>
          <w:b/>
        </w:rPr>
        <w:t>)</w:t>
      </w:r>
      <w:proofErr w:type="gramEnd"/>
      <w:r w:rsidR="00CE73D8">
        <w:rPr>
          <w:b/>
        </w:rPr>
        <w:br/>
      </w:r>
      <w:r w:rsidR="003D2619">
        <w:rPr>
          <w:b/>
        </w:rPr>
        <w:t>F</w:t>
      </w:r>
      <w:r w:rsidR="003D2619" w:rsidRPr="003D2619">
        <w:rPr>
          <w:b/>
        </w:rPr>
        <w:t>inancial turnover declaration</w:t>
      </w:r>
      <w:bookmarkEnd w:id="0"/>
    </w:p>
    <w:tbl>
      <w:tblPr>
        <w:tblStyle w:val="TableGridLight"/>
        <w:tblW w:w="9004" w:type="dxa"/>
        <w:tblInd w:w="-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80" w:firstRow="0" w:lastRow="0" w:firstColumn="1" w:lastColumn="0" w:noHBand="0" w:noVBand="1"/>
        <w:tblDescription w:val="Organisation details"/>
      </w:tblPr>
      <w:tblGrid>
        <w:gridCol w:w="3029"/>
        <w:gridCol w:w="5975"/>
      </w:tblGrid>
      <w:tr w:rsidR="008F05C9" w:rsidRPr="00BB51E5" w14:paraId="1D467ABC" w14:textId="77777777" w:rsidTr="00441198">
        <w:trPr>
          <w:tblHeader/>
        </w:trPr>
        <w:tc>
          <w:tcPr>
            <w:tcW w:w="3029" w:type="dxa"/>
            <w:hideMark/>
          </w:tcPr>
          <w:p w14:paraId="1D467ABA" w14:textId="77777777" w:rsidR="008F05C9" w:rsidRDefault="008F05C9" w:rsidP="00405BBD">
            <w:pPr>
              <w:spacing w:after="60"/>
              <w:rPr>
                <w:b/>
              </w:rPr>
            </w:pPr>
            <w:r>
              <w:rPr>
                <w:b/>
              </w:rPr>
              <w:t>Organisation name:</w:t>
            </w:r>
          </w:p>
        </w:tc>
        <w:bookmarkStart w:id="2" w:name="applicantName"/>
        <w:tc>
          <w:tcPr>
            <w:tcW w:w="5975" w:type="dxa"/>
          </w:tcPr>
          <w:p w14:paraId="1D467ABB" w14:textId="77777777" w:rsidR="008F05C9" w:rsidRPr="00BB51E5" w:rsidRDefault="008F05C9" w:rsidP="00405BBD">
            <w:pPr>
              <w:spacing w:after="60"/>
              <w:rPr>
                <w:color w:val="0000FF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  <w:bookmarkEnd w:id="2"/>
          </w:p>
        </w:tc>
      </w:tr>
      <w:tr w:rsidR="008F05C9" w:rsidRPr="00BB51E5" w14:paraId="1D467ABF" w14:textId="77777777" w:rsidTr="00441198">
        <w:trPr>
          <w:tblHeader/>
        </w:trPr>
        <w:tc>
          <w:tcPr>
            <w:tcW w:w="3029" w:type="dxa"/>
            <w:hideMark/>
          </w:tcPr>
          <w:p w14:paraId="1D467ABD" w14:textId="77777777" w:rsidR="008F05C9" w:rsidRDefault="008F05C9" w:rsidP="00405BBD">
            <w:pPr>
              <w:spacing w:after="60"/>
              <w:rPr>
                <w:b/>
              </w:rPr>
            </w:pPr>
            <w:r>
              <w:rPr>
                <w:b/>
              </w:rPr>
              <w:t>Organisation ABN:</w:t>
            </w:r>
          </w:p>
        </w:tc>
        <w:tc>
          <w:tcPr>
            <w:tcW w:w="5975" w:type="dxa"/>
          </w:tcPr>
          <w:p w14:paraId="1D467ABE" w14:textId="77777777" w:rsidR="008F05C9" w:rsidRPr="00BB51E5" w:rsidRDefault="008F05C9" w:rsidP="00405BBD">
            <w:pPr>
              <w:spacing w:after="60"/>
              <w:rPr>
                <w:color w:val="0000FF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applicant's Australian Business Number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  <w:tr w:rsidR="008F05C9" w:rsidRPr="00BB51E5" w14:paraId="1D467AC2" w14:textId="77777777" w:rsidTr="00441198">
        <w:trPr>
          <w:tblHeader/>
        </w:trPr>
        <w:tc>
          <w:tcPr>
            <w:tcW w:w="3029" w:type="dxa"/>
            <w:tcBorders>
              <w:top w:val="single" w:sz="6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6A6A6" w:themeColor="background1" w:themeShade="A6"/>
            </w:tcBorders>
            <w:hideMark/>
          </w:tcPr>
          <w:p w14:paraId="1D467AC0" w14:textId="77777777" w:rsidR="008F05C9" w:rsidRDefault="008F05C9" w:rsidP="00405BBD">
            <w:pPr>
              <w:spacing w:after="60"/>
              <w:rPr>
                <w:b/>
              </w:rPr>
            </w:pPr>
            <w:r>
              <w:rPr>
                <w:b/>
              </w:rPr>
              <w:t>Name</w:t>
            </w:r>
            <w:r w:rsidRPr="008F05C9">
              <w:rPr>
                <w:b/>
              </w:rPr>
              <w:t xml:space="preserve"> </w:t>
            </w:r>
          </w:p>
        </w:tc>
        <w:bookmarkStart w:id="3" w:name="applicationName"/>
        <w:tc>
          <w:tcPr>
            <w:tcW w:w="59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D467AC1" w14:textId="77777777" w:rsidR="008F05C9" w:rsidRPr="008F05C9" w:rsidRDefault="008F05C9" w:rsidP="00405BBD">
            <w:pPr>
              <w:spacing w:after="60"/>
              <w:rPr>
                <w:color w:val="264F90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color w:val="264F90"/>
              </w:rPr>
              <w:t> </w:t>
            </w:r>
            <w:r w:rsidRPr="00F82DAE">
              <w:rPr>
                <w:color w:val="264F90"/>
              </w:rPr>
              <w:t> </w:t>
            </w:r>
            <w:r w:rsidRPr="00F82DAE">
              <w:rPr>
                <w:color w:val="264F90"/>
              </w:rPr>
              <w:t> </w:t>
            </w:r>
            <w:r w:rsidRPr="00F82DAE">
              <w:rPr>
                <w:color w:val="264F90"/>
              </w:rPr>
              <w:t> </w:t>
            </w:r>
            <w:r w:rsidRPr="00F82DAE">
              <w:rPr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  <w:bookmarkEnd w:id="3"/>
          </w:p>
        </w:tc>
      </w:tr>
      <w:tr w:rsidR="00D447FA" w14:paraId="1D467AC5" w14:textId="77777777" w:rsidTr="00441198">
        <w:trPr>
          <w:trHeight w:val="345"/>
          <w:tblHeader/>
        </w:trPr>
        <w:tc>
          <w:tcPr>
            <w:tcW w:w="3029" w:type="dxa"/>
            <w:hideMark/>
          </w:tcPr>
          <w:p w14:paraId="1D467AC3" w14:textId="77777777" w:rsidR="00D447FA" w:rsidRDefault="003D7912" w:rsidP="003D7912">
            <w:pPr>
              <w:spacing w:after="60"/>
              <w:rPr>
                <w:b/>
              </w:rPr>
            </w:pPr>
            <w:r>
              <w:rPr>
                <w:b/>
                <w:szCs w:val="22"/>
              </w:rPr>
              <w:t xml:space="preserve">Position  </w:t>
            </w:r>
          </w:p>
        </w:tc>
        <w:tc>
          <w:tcPr>
            <w:tcW w:w="5975" w:type="dxa"/>
          </w:tcPr>
          <w:p w14:paraId="1D467AC4" w14:textId="77777777" w:rsidR="00D447FA" w:rsidRPr="00F82DAE" w:rsidRDefault="008F05C9" w:rsidP="001F7DE9">
            <w:pPr>
              <w:spacing w:after="60"/>
              <w:rPr>
                <w:color w:val="264F90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  <w:tr w:rsidR="00626001" w14:paraId="1D467AC8" w14:textId="77777777" w:rsidTr="00441198">
        <w:trPr>
          <w:tblHeader/>
        </w:trPr>
        <w:tc>
          <w:tcPr>
            <w:tcW w:w="3029" w:type="dxa"/>
            <w:hideMark/>
          </w:tcPr>
          <w:p w14:paraId="1D467AC6" w14:textId="77777777" w:rsidR="00626001" w:rsidRDefault="00D447FA">
            <w:pPr>
              <w:spacing w:after="60"/>
              <w:rPr>
                <w:b/>
              </w:rPr>
            </w:pPr>
            <w:r>
              <w:rPr>
                <w:b/>
              </w:rPr>
              <w:t>Contact d</w:t>
            </w:r>
            <w:r w:rsidR="00BB51E5">
              <w:rPr>
                <w:b/>
              </w:rPr>
              <w:t>etails</w:t>
            </w:r>
          </w:p>
        </w:tc>
        <w:tc>
          <w:tcPr>
            <w:tcW w:w="5975" w:type="dxa"/>
          </w:tcPr>
          <w:p w14:paraId="1D467AC7" w14:textId="77777777" w:rsidR="00BB51E5" w:rsidRPr="00BB51E5" w:rsidRDefault="00BC3B62" w:rsidP="00EC029D">
            <w:pPr>
              <w:spacing w:after="60"/>
              <w:rPr>
                <w:color w:val="0000FF"/>
              </w:rPr>
            </w:pPr>
            <w:r w:rsidRPr="00F82DAE">
              <w:rPr>
                <w:color w:val="264F90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</w:tbl>
    <w:p w14:paraId="1D467AC9" w14:textId="77777777" w:rsidR="00626001" w:rsidRDefault="00626001" w:rsidP="00626001">
      <w:r>
        <w:t>I declare that:</w:t>
      </w:r>
    </w:p>
    <w:p w14:paraId="1D467ACA" w14:textId="77777777" w:rsidR="008F05C9" w:rsidRDefault="00866281" w:rsidP="008F05C9">
      <w:pPr>
        <w:keepNext/>
        <w:spacing w:after="80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236F1B">
        <w:rPr>
          <w:rFonts w:ascii="Wingdings" w:hAnsi="Wingdings"/>
        </w:rPr>
      </w:r>
      <w:r w:rsidR="00236F1B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tab/>
      </w:r>
      <w:r w:rsidR="00CE4F26">
        <w:t>M</w:t>
      </w:r>
      <w:r w:rsidR="008F05C9">
        <w:t xml:space="preserve">y organisation has a </w:t>
      </w:r>
      <w:r w:rsidR="008F05C9" w:rsidRPr="00845750">
        <w:t xml:space="preserve">turnover of less than $20 million for each of the last three years. This includes the turnover of any related bodies corporate. </w:t>
      </w:r>
      <w:r w:rsidR="003B07B1">
        <w:t xml:space="preserve">My organisation’s turnover for the previous </w:t>
      </w:r>
      <w:r w:rsidR="0013434D">
        <w:t>three</w:t>
      </w:r>
      <w:r w:rsidR="003B07B1">
        <w:t xml:space="preserve"> years</w:t>
      </w:r>
      <w:r w:rsidR="005C0A05">
        <w:t xml:space="preserve"> was</w:t>
      </w:r>
      <w:r w:rsidR="003B07B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urnover declaration"/>
      </w:tblPr>
      <w:tblGrid>
        <w:gridCol w:w="2925"/>
        <w:gridCol w:w="2926"/>
        <w:gridCol w:w="2926"/>
      </w:tblGrid>
      <w:tr w:rsidR="003B07B1" w14:paraId="1D467ACE" w14:textId="77777777" w:rsidTr="00C07E5D">
        <w:trPr>
          <w:tblHeader/>
        </w:trPr>
        <w:tc>
          <w:tcPr>
            <w:tcW w:w="2925" w:type="dxa"/>
          </w:tcPr>
          <w:p w14:paraId="1D467ACB" w14:textId="77777777" w:rsidR="003B07B1" w:rsidRDefault="003B07B1" w:rsidP="00CE4F26">
            <w:pPr>
              <w:keepNext/>
              <w:spacing w:after="80"/>
            </w:pPr>
            <w:r>
              <w:t>&lt;Year 1 e</w:t>
            </w:r>
            <w:r w:rsidR="0013434D">
              <w:t>.</w:t>
            </w:r>
            <w:r>
              <w:t>g. 201</w:t>
            </w:r>
            <w:r w:rsidR="00CE4F26">
              <w:t>7</w:t>
            </w:r>
            <w:r>
              <w:t>-1</w:t>
            </w:r>
            <w:r w:rsidR="00CE4F26">
              <w:t>8</w:t>
            </w:r>
            <w:r>
              <w:t xml:space="preserve"> or 201</w:t>
            </w:r>
            <w:r w:rsidR="00CE4F26">
              <w:t>8</w:t>
            </w:r>
            <w:r>
              <w:t>&gt;</w:t>
            </w:r>
          </w:p>
        </w:tc>
        <w:tc>
          <w:tcPr>
            <w:tcW w:w="2926" w:type="dxa"/>
          </w:tcPr>
          <w:p w14:paraId="1D467ACC" w14:textId="77777777" w:rsidR="003B07B1" w:rsidRDefault="003B07B1" w:rsidP="008F05C9">
            <w:pPr>
              <w:keepNext/>
              <w:spacing w:after="80"/>
            </w:pPr>
            <w:r>
              <w:t>&lt;Year 2&gt;</w:t>
            </w:r>
          </w:p>
        </w:tc>
        <w:tc>
          <w:tcPr>
            <w:tcW w:w="2926" w:type="dxa"/>
          </w:tcPr>
          <w:p w14:paraId="1D467ACD" w14:textId="77777777" w:rsidR="003B07B1" w:rsidRDefault="003B07B1" w:rsidP="008F05C9">
            <w:pPr>
              <w:keepNext/>
              <w:spacing w:after="80"/>
            </w:pPr>
            <w:r>
              <w:t>&lt;Year 3&gt;</w:t>
            </w:r>
          </w:p>
        </w:tc>
      </w:tr>
      <w:tr w:rsidR="003B07B1" w14:paraId="1D467AD2" w14:textId="77777777" w:rsidTr="003B07B1">
        <w:tc>
          <w:tcPr>
            <w:tcW w:w="2925" w:type="dxa"/>
          </w:tcPr>
          <w:p w14:paraId="1D467ACF" w14:textId="77777777" w:rsidR="003B07B1" w:rsidRDefault="003B07B1" w:rsidP="008F05C9">
            <w:pPr>
              <w:keepNext/>
              <w:spacing w:after="80"/>
            </w:pPr>
            <w:r>
              <w:t xml:space="preserve">$ </w:t>
            </w: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  <w:tc>
          <w:tcPr>
            <w:tcW w:w="2926" w:type="dxa"/>
          </w:tcPr>
          <w:p w14:paraId="1D467AD0" w14:textId="77777777" w:rsidR="003B07B1" w:rsidRDefault="003B07B1" w:rsidP="008F05C9">
            <w:pPr>
              <w:keepNext/>
              <w:spacing w:after="80"/>
            </w:pPr>
            <w:r>
              <w:t>$</w:t>
            </w: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  <w:tc>
          <w:tcPr>
            <w:tcW w:w="2926" w:type="dxa"/>
          </w:tcPr>
          <w:p w14:paraId="1D467AD1" w14:textId="77777777" w:rsidR="003B07B1" w:rsidRDefault="003B07B1" w:rsidP="008F05C9">
            <w:pPr>
              <w:keepNext/>
              <w:spacing w:after="80"/>
            </w:pPr>
            <w:r>
              <w:t>$</w:t>
            </w: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</w:tbl>
    <w:p w14:paraId="1D467AD3" w14:textId="77777777" w:rsidR="003B07B1" w:rsidRDefault="003B07B1" w:rsidP="008F05C9">
      <w:pPr>
        <w:keepNext/>
        <w:spacing w:after="80"/>
      </w:pPr>
    </w:p>
    <w:p w14:paraId="1D467AD4" w14:textId="77777777" w:rsidR="008F05C9" w:rsidRDefault="008F05C9" w:rsidP="008F05C9">
      <w:pPr>
        <w:keepNext/>
        <w:spacing w:after="80"/>
      </w:pPr>
      <w:r>
        <w:t>OR</w:t>
      </w:r>
    </w:p>
    <w:p w14:paraId="1D467AD5" w14:textId="77777777" w:rsidR="003B07B1" w:rsidRDefault="003B07B1" w:rsidP="008F05C9">
      <w:pPr>
        <w:keepNext/>
        <w:spacing w:after="80"/>
      </w:pPr>
    </w:p>
    <w:p w14:paraId="1D467AD6" w14:textId="77777777" w:rsidR="003B07B1" w:rsidRDefault="008F05C9" w:rsidP="003B07B1">
      <w:pPr>
        <w:keepNext/>
        <w:spacing w:after="80"/>
      </w:pPr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236F1B">
        <w:rPr>
          <w:rFonts w:ascii="Wingdings" w:hAnsi="Wingdings"/>
        </w:rPr>
      </w:r>
      <w:r w:rsidR="00236F1B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3B07B1">
        <w:tab/>
      </w:r>
      <w:r w:rsidR="00CE4F26">
        <w:t>M</w:t>
      </w:r>
      <w:r>
        <w:t>y organisation is</w:t>
      </w:r>
      <w:r w:rsidRPr="00845750">
        <w:t xml:space="preserve"> controlled by an Australian university or public sector research organisation, whose individual turnover </w:t>
      </w:r>
      <w:r w:rsidR="003B07B1">
        <w:t>has been</w:t>
      </w:r>
      <w:r w:rsidRPr="00845750">
        <w:t xml:space="preserve"> less than $20 million for each of the three years prior to lodgement of the application.</w:t>
      </w:r>
      <w:r w:rsidR="003B07B1">
        <w:t xml:space="preserve"> My organisation’s turnover for the previous </w:t>
      </w:r>
      <w:r w:rsidR="0013434D">
        <w:t>three</w:t>
      </w:r>
      <w:r w:rsidR="003B07B1">
        <w:t xml:space="preserve"> years: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 organisation’s turnover "/>
      </w:tblPr>
      <w:tblGrid>
        <w:gridCol w:w="2925"/>
        <w:gridCol w:w="2926"/>
        <w:gridCol w:w="2926"/>
      </w:tblGrid>
      <w:tr w:rsidR="003B07B1" w14:paraId="1D467ADA" w14:textId="77777777" w:rsidTr="00C07E5D">
        <w:trPr>
          <w:tblHeader/>
        </w:trPr>
        <w:tc>
          <w:tcPr>
            <w:tcW w:w="2925" w:type="dxa"/>
          </w:tcPr>
          <w:p w14:paraId="1D467AD7" w14:textId="77777777" w:rsidR="003B07B1" w:rsidRDefault="003B07B1" w:rsidP="00CE4F26">
            <w:pPr>
              <w:keepNext/>
              <w:spacing w:after="80"/>
            </w:pPr>
            <w:r>
              <w:t>&lt;Year 1 e</w:t>
            </w:r>
            <w:r w:rsidR="0013434D">
              <w:t>.</w:t>
            </w:r>
            <w:r>
              <w:t>g. 201</w:t>
            </w:r>
            <w:r w:rsidR="00CE4F26">
              <w:t>7</w:t>
            </w:r>
            <w:r>
              <w:t>-1</w:t>
            </w:r>
            <w:r w:rsidR="00CE4F26">
              <w:t>8</w:t>
            </w:r>
            <w:r>
              <w:t xml:space="preserve"> or 201</w:t>
            </w:r>
            <w:r w:rsidR="00CE4F26">
              <w:t>8</w:t>
            </w:r>
            <w:r>
              <w:t>&gt;</w:t>
            </w:r>
          </w:p>
        </w:tc>
        <w:tc>
          <w:tcPr>
            <w:tcW w:w="2926" w:type="dxa"/>
          </w:tcPr>
          <w:p w14:paraId="1D467AD8" w14:textId="77777777" w:rsidR="003B07B1" w:rsidRDefault="003B07B1" w:rsidP="00405BBD">
            <w:pPr>
              <w:keepNext/>
              <w:spacing w:after="80"/>
            </w:pPr>
            <w:r>
              <w:t>&lt;Year 2&gt;</w:t>
            </w:r>
          </w:p>
        </w:tc>
        <w:tc>
          <w:tcPr>
            <w:tcW w:w="2926" w:type="dxa"/>
          </w:tcPr>
          <w:p w14:paraId="1D467AD9" w14:textId="77777777" w:rsidR="003B07B1" w:rsidRDefault="003B07B1" w:rsidP="00405BBD">
            <w:pPr>
              <w:keepNext/>
              <w:spacing w:after="80"/>
            </w:pPr>
            <w:r>
              <w:t>&lt;Year 3&gt;</w:t>
            </w:r>
          </w:p>
        </w:tc>
      </w:tr>
      <w:tr w:rsidR="003B07B1" w14:paraId="1D467ADE" w14:textId="77777777" w:rsidTr="00405BBD">
        <w:tc>
          <w:tcPr>
            <w:tcW w:w="2925" w:type="dxa"/>
          </w:tcPr>
          <w:p w14:paraId="1D467ADB" w14:textId="77777777" w:rsidR="003B07B1" w:rsidRDefault="003B07B1" w:rsidP="00405BBD">
            <w:pPr>
              <w:keepNext/>
              <w:spacing w:after="80"/>
            </w:pPr>
            <w:r>
              <w:t xml:space="preserve">$ </w:t>
            </w: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  <w:tc>
          <w:tcPr>
            <w:tcW w:w="2926" w:type="dxa"/>
          </w:tcPr>
          <w:p w14:paraId="1D467ADC" w14:textId="77777777" w:rsidR="003B07B1" w:rsidRDefault="003B07B1" w:rsidP="00405BBD">
            <w:pPr>
              <w:keepNext/>
              <w:spacing w:after="80"/>
            </w:pPr>
            <w:r>
              <w:t>$</w:t>
            </w: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  <w:tc>
          <w:tcPr>
            <w:tcW w:w="2926" w:type="dxa"/>
          </w:tcPr>
          <w:p w14:paraId="1D467ADD" w14:textId="77777777" w:rsidR="003B07B1" w:rsidRDefault="003B07B1" w:rsidP="00405BBD">
            <w:pPr>
              <w:keepNext/>
              <w:spacing w:after="80"/>
            </w:pPr>
            <w:r>
              <w:t>$</w:t>
            </w:r>
            <w:r w:rsidRPr="00F82DAE">
              <w:rPr>
                <w:color w:val="264F90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F82DAE">
              <w:rPr>
                <w:color w:val="264F90"/>
              </w:rPr>
              <w:instrText xml:space="preserve"> FORMTEXT </w:instrText>
            </w:r>
            <w:r w:rsidRPr="00F82DAE">
              <w:rPr>
                <w:color w:val="264F90"/>
              </w:rPr>
            </w:r>
            <w:r w:rsidRPr="00F82DAE">
              <w:rPr>
                <w:color w:val="264F90"/>
              </w:rPr>
              <w:fldChar w:fldCharType="separate"/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noProof/>
                <w:color w:val="264F90"/>
              </w:rPr>
              <w:t> </w:t>
            </w:r>
            <w:r w:rsidRPr="00F82DAE">
              <w:rPr>
                <w:color w:val="264F90"/>
              </w:rPr>
              <w:fldChar w:fldCharType="end"/>
            </w:r>
          </w:p>
        </w:tc>
      </w:tr>
    </w:tbl>
    <w:p w14:paraId="1D467ADF" w14:textId="77777777" w:rsidR="00626001" w:rsidRDefault="00626001" w:rsidP="003B07B1">
      <w:pPr>
        <w:keepNext/>
        <w:spacing w:after="80"/>
      </w:pPr>
    </w:p>
    <w:p w14:paraId="1D467AE0" w14:textId="77777777" w:rsidR="003D2619" w:rsidRDefault="003D2619" w:rsidP="00BB51E5">
      <w:pPr>
        <w:pStyle w:val="ListBullet"/>
        <w:tabs>
          <w:tab w:val="left" w:pos="426"/>
          <w:tab w:val="left" w:pos="7088"/>
          <w:tab w:val="right" w:pos="8931"/>
        </w:tabs>
        <w:ind w:left="426" w:hanging="426"/>
      </w:pPr>
      <w:r>
        <w:t>OR</w:t>
      </w:r>
    </w:p>
    <w:p w14:paraId="1D467AE1" w14:textId="77777777" w:rsidR="003D2619" w:rsidRDefault="003D2619" w:rsidP="003D2619"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236F1B">
        <w:rPr>
          <w:rFonts w:ascii="Wingdings" w:hAnsi="Wingdings"/>
        </w:rPr>
      </w:r>
      <w:r w:rsidR="00236F1B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C07E5D">
        <w:tab/>
      </w:r>
      <w:r w:rsidR="00CE4F26">
        <w:t>M</w:t>
      </w:r>
      <w:r w:rsidR="008F05C9">
        <w:t xml:space="preserve">y organisation </w:t>
      </w:r>
      <w:r>
        <w:t>is a start-up and has not generated turnover to declare.</w:t>
      </w:r>
    </w:p>
    <w:p w14:paraId="1D467AE2" w14:textId="77777777" w:rsidR="004D70A1" w:rsidRDefault="004D70A1" w:rsidP="004D70A1">
      <w:pPr>
        <w:pStyle w:val="ListBullet"/>
        <w:tabs>
          <w:tab w:val="left" w:pos="426"/>
          <w:tab w:val="left" w:pos="7088"/>
          <w:tab w:val="right" w:pos="8931"/>
        </w:tabs>
        <w:ind w:left="426" w:hanging="426"/>
      </w:pPr>
      <w:r>
        <w:t>OR</w:t>
      </w:r>
    </w:p>
    <w:p w14:paraId="1D467AE3" w14:textId="77777777" w:rsidR="003D2619" w:rsidRDefault="004D70A1" w:rsidP="004D70A1">
      <w:r>
        <w:rPr>
          <w:rFonts w:ascii="Wingdings" w:hAnsi="Wingdings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236F1B">
        <w:rPr>
          <w:rFonts w:ascii="Wingdings" w:hAnsi="Wingdings"/>
        </w:rPr>
      </w:r>
      <w:r w:rsidR="00236F1B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>
        <w:tab/>
      </w:r>
      <w:r w:rsidRPr="004D70A1">
        <w:t>I’m an individual</w:t>
      </w:r>
      <w:r>
        <w:t xml:space="preserve"> that has not generated turnover to declare. </w:t>
      </w:r>
    </w:p>
    <w:p w14:paraId="1D467AE4" w14:textId="77777777" w:rsidR="00626001" w:rsidRDefault="00626001" w:rsidP="00626001">
      <w:pPr>
        <w:tabs>
          <w:tab w:val="left" w:leader="dot" w:pos="5670"/>
        </w:tabs>
        <w:spacing w:before="360"/>
        <w:rPr>
          <w:szCs w:val="20"/>
        </w:rPr>
      </w:pPr>
      <w:r>
        <w:rPr>
          <w:szCs w:val="20"/>
        </w:rPr>
        <w:t>Signature</w:t>
      </w:r>
      <w:r>
        <w:rPr>
          <w:szCs w:val="20"/>
        </w:rPr>
        <w:tab/>
      </w:r>
    </w:p>
    <w:p w14:paraId="1D467AE5" w14:textId="77777777" w:rsidR="00710D1B" w:rsidRPr="00C50431" w:rsidRDefault="00626001" w:rsidP="00F82DA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szCs w:val="20"/>
        </w:rPr>
      </w:pPr>
      <w:r>
        <w:rPr>
          <w:szCs w:val="20"/>
        </w:rPr>
        <w:t>Signed on this</w:t>
      </w:r>
      <w:r w:rsidR="00642F20">
        <w:rPr>
          <w:szCs w:val="20"/>
        </w:rPr>
        <w:t xml:space="preserve"> </w:t>
      </w:r>
      <w:r w:rsidR="00642F20">
        <w:rPr>
          <w:szCs w:val="20"/>
        </w:rPr>
        <w:tab/>
      </w:r>
      <w:r w:rsidR="00B22B3A"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="00B22B3A" w:rsidRPr="00F82DAE">
        <w:rPr>
          <w:color w:val="264F90"/>
        </w:rPr>
        <w:instrText xml:space="preserve"> FORMTEXT </w:instrText>
      </w:r>
      <w:r w:rsidR="00B22B3A" w:rsidRPr="00F82DAE">
        <w:rPr>
          <w:color w:val="264F90"/>
        </w:rPr>
      </w:r>
      <w:r w:rsidR="00B22B3A" w:rsidRPr="00F82DAE">
        <w:rPr>
          <w:color w:val="264F90"/>
        </w:rPr>
        <w:fldChar w:fldCharType="separate"/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color w:val="264F90"/>
        </w:rPr>
        <w:fldChar w:fldCharType="end"/>
      </w:r>
      <w:r w:rsidR="00642F20">
        <w:t xml:space="preserve"> </w:t>
      </w:r>
      <w:r w:rsidR="00642F20">
        <w:rPr>
          <w:szCs w:val="20"/>
        </w:rPr>
        <w:t xml:space="preserve">day </w:t>
      </w:r>
      <w:r w:rsidR="00F21A64"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="00F21A64" w:rsidRPr="00F82DAE">
        <w:rPr>
          <w:color w:val="264F90"/>
        </w:rPr>
        <w:instrText xml:space="preserve"> FORMTEXT </w:instrText>
      </w:r>
      <w:r w:rsidR="00F21A64" w:rsidRPr="00F82DAE">
        <w:rPr>
          <w:color w:val="264F90"/>
        </w:rPr>
      </w:r>
      <w:r w:rsidR="00F21A64" w:rsidRPr="00F82DAE">
        <w:rPr>
          <w:color w:val="264F90"/>
        </w:rPr>
        <w:fldChar w:fldCharType="separate"/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color w:val="264F90"/>
        </w:rPr>
        <w:fldChar w:fldCharType="end"/>
      </w:r>
      <w:r w:rsidR="00642F20">
        <w:t xml:space="preserve"> </w:t>
      </w:r>
      <w:r>
        <w:rPr>
          <w:szCs w:val="20"/>
        </w:rPr>
        <w:t>of 20</w:t>
      </w:r>
      <w:r w:rsidR="005A3E86" w:rsidRPr="00F82DAE">
        <w:rPr>
          <w:color w:val="264F90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5A3E86" w:rsidRPr="00F82DAE">
        <w:rPr>
          <w:color w:val="264F90"/>
        </w:rPr>
        <w:instrText xml:space="preserve"> FORMTEXT </w:instrText>
      </w:r>
      <w:r w:rsidR="005A3E86" w:rsidRPr="00F82DAE">
        <w:rPr>
          <w:color w:val="264F90"/>
        </w:rPr>
      </w:r>
      <w:r w:rsidR="005A3E86" w:rsidRPr="00F82DAE">
        <w:rPr>
          <w:color w:val="264F90"/>
        </w:rPr>
        <w:fldChar w:fldCharType="separate"/>
      </w:r>
      <w:r w:rsidR="005A3E86" w:rsidRPr="00F82DAE">
        <w:rPr>
          <w:noProof/>
          <w:color w:val="264F90"/>
        </w:rPr>
        <w:t> </w:t>
      </w:r>
      <w:r w:rsidR="005A3E86" w:rsidRPr="00F82DAE">
        <w:rPr>
          <w:noProof/>
          <w:color w:val="264F90"/>
        </w:rPr>
        <w:t> </w:t>
      </w:r>
      <w:r w:rsidR="005A3E86" w:rsidRPr="00F82DAE">
        <w:rPr>
          <w:color w:val="264F90"/>
        </w:rPr>
        <w:fldChar w:fldCharType="end"/>
      </w:r>
    </w:p>
    <w:sectPr w:rsidR="00710D1B" w:rsidRPr="00C50431" w:rsidSect="00DD0366">
      <w:headerReference w:type="default" r:id="rId12"/>
      <w:footerReference w:type="default" r:id="rId13"/>
      <w:pgSz w:w="11906" w:h="16838" w:code="9"/>
      <w:pgMar w:top="392" w:right="1418" w:bottom="851" w:left="1701" w:header="430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67AE9" w14:textId="77777777" w:rsidR="000D21C7" w:rsidRDefault="000D21C7" w:rsidP="00B9493C">
      <w:pPr>
        <w:spacing w:before="0" w:after="0" w:line="240" w:lineRule="auto"/>
      </w:pPr>
      <w:r>
        <w:separator/>
      </w:r>
    </w:p>
  </w:endnote>
  <w:endnote w:type="continuationSeparator" w:id="0">
    <w:p w14:paraId="1D467AEA" w14:textId="77777777" w:rsidR="000D21C7" w:rsidRDefault="000D21C7" w:rsidP="00B9493C">
      <w:pPr>
        <w:spacing w:before="0" w:after="0" w:line="240" w:lineRule="auto"/>
      </w:pPr>
      <w:r>
        <w:continuationSeparator/>
      </w:r>
    </w:p>
  </w:endnote>
  <w:endnote w:type="continuationNotice" w:id="1">
    <w:p w14:paraId="1D467AEB" w14:textId="77777777" w:rsidR="000D21C7" w:rsidRDefault="000D21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erifOffice">
    <w:altName w:val="Interstate Black"/>
    <w:charset w:val="00"/>
    <w:family w:val="roman"/>
    <w:pitch w:val="variable"/>
    <w:sig w:usb0="00000003" w:usb1="00000040" w:usb2="00000000" w:usb3="00000000" w:csb0="00000001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67AED" w14:textId="77777777" w:rsidR="001F7DE9" w:rsidRDefault="008F05C9" w:rsidP="00887C2E">
    <w:pPr>
      <w:pStyle w:val="Footer"/>
      <w:tabs>
        <w:tab w:val="clear" w:pos="4513"/>
        <w:tab w:val="center" w:pos="4820"/>
      </w:tabs>
    </w:pPr>
    <w:r w:rsidRPr="008F05C9">
      <w:t xml:space="preserve">Financial turnover declaration </w:t>
    </w:r>
    <w:r w:rsidR="00430C9F">
      <w:t xml:space="preserve">BRII </w:t>
    </w:r>
    <w:r w:rsidR="008D5F1F">
      <w:t>AMR</w:t>
    </w:r>
    <w:r w:rsidR="00F81FA1">
      <w:t xml:space="preserve">  </w:t>
    </w:r>
    <w:r w:rsidR="00C5434A">
      <w:tab/>
    </w:r>
    <w:r w:rsidR="005E5780">
      <w:t xml:space="preserve">October </w:t>
    </w:r>
    <w:r w:rsidR="00F81FA1">
      <w:t>2021</w:t>
    </w:r>
    <w:r w:rsidR="001F7DE9">
      <w:tab/>
    </w:r>
    <w:r w:rsidR="001F7DE9">
      <w:fldChar w:fldCharType="begin"/>
    </w:r>
    <w:r w:rsidR="001F7DE9">
      <w:instrText xml:space="preserve"> PAGE   \* MERGEFORMAT </w:instrText>
    </w:r>
    <w:r w:rsidR="001F7DE9">
      <w:fldChar w:fldCharType="separate"/>
    </w:r>
    <w:r w:rsidR="00236F1B">
      <w:rPr>
        <w:noProof/>
      </w:rPr>
      <w:t>1</w:t>
    </w:r>
    <w:r w:rsidR="001F7D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67AE6" w14:textId="77777777" w:rsidR="000D21C7" w:rsidRDefault="000D21C7" w:rsidP="00B9493C">
      <w:pPr>
        <w:spacing w:before="0" w:after="0" w:line="240" w:lineRule="auto"/>
      </w:pPr>
      <w:r>
        <w:separator/>
      </w:r>
    </w:p>
  </w:footnote>
  <w:footnote w:type="continuationSeparator" w:id="0">
    <w:p w14:paraId="1D467AE7" w14:textId="77777777" w:rsidR="000D21C7" w:rsidRDefault="000D21C7" w:rsidP="00B9493C">
      <w:pPr>
        <w:spacing w:before="0" w:after="0" w:line="240" w:lineRule="auto"/>
      </w:pPr>
      <w:r>
        <w:continuationSeparator/>
      </w:r>
    </w:p>
  </w:footnote>
  <w:footnote w:type="continuationNotice" w:id="1">
    <w:p w14:paraId="1D467AE8" w14:textId="77777777" w:rsidR="000D21C7" w:rsidRDefault="000D21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67AEC" w14:textId="77777777" w:rsidR="00466D50" w:rsidRDefault="008D5F1F">
    <w:pPr>
      <w:pStyle w:val="Header"/>
    </w:pPr>
    <w:r>
      <w:rPr>
        <w:noProof/>
        <w:lang w:eastAsia="en-AU"/>
      </w:rPr>
      <w:drawing>
        <wp:inline distT="0" distB="0" distL="0" distR="0" wp14:anchorId="1D467AEE" wp14:editId="106928A3">
          <wp:extent cx="3983604" cy="968419"/>
          <wp:effectExtent l="0" t="0" r="0" b="0"/>
          <wp:docPr id="8" name="Picture 8" descr="Australian Government | Department of Industry, Science, Energy and Resources | Department of Prime Minister and Cabinet | Business | business.gov.au 132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Shanahan\AppData\Local\Microsoft\Windows\INetCache\Content.Word\DISER-PMC_grey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392" cy="9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67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622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448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4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3279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085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B87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0F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478C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B256FC9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Symbol"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34"/>
        </w:tabs>
        <w:ind w:left="534" w:hanging="1134"/>
      </w:pPr>
    </w:lvl>
    <w:lvl w:ilvl="2">
      <w:start w:val="1"/>
      <w:numFmt w:val="decimal"/>
      <w:pStyle w:val="Heading3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suff w:val="nothing"/>
      <w:lvlText w:val=""/>
      <w:lvlJc w:val="left"/>
      <w:pPr>
        <w:ind w:left="-216" w:hanging="864"/>
      </w:pPr>
    </w:lvl>
    <w:lvl w:ilvl="4">
      <w:start w:val="1"/>
      <w:numFmt w:val="none"/>
      <w:suff w:val="nothing"/>
      <w:lvlText w:val=""/>
      <w:lvlJc w:val="left"/>
      <w:pPr>
        <w:ind w:left="-72" w:hanging="1008"/>
      </w:p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0" w15:restartNumberingAfterBreak="0">
    <w:nsid w:val="00000007"/>
    <w:multiLevelType w:val="singleLevel"/>
    <w:tmpl w:val="0A0811D8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 w15:restartNumberingAfterBreak="0">
    <w:nsid w:val="6F3D52B7"/>
    <w:multiLevelType w:val="hybridMultilevel"/>
    <w:tmpl w:val="06C03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01"/>
    <w:rsid w:val="00022AD0"/>
    <w:rsid w:val="000926E7"/>
    <w:rsid w:val="000A7FCF"/>
    <w:rsid w:val="000B6E72"/>
    <w:rsid w:val="000D21C7"/>
    <w:rsid w:val="000F04ED"/>
    <w:rsid w:val="0013434D"/>
    <w:rsid w:val="00194E98"/>
    <w:rsid w:val="001A6DB4"/>
    <w:rsid w:val="001C7EA3"/>
    <w:rsid w:val="001E185D"/>
    <w:rsid w:val="001F7DE9"/>
    <w:rsid w:val="00202CDA"/>
    <w:rsid w:val="00205A3F"/>
    <w:rsid w:val="002206E8"/>
    <w:rsid w:val="00227D89"/>
    <w:rsid w:val="00236F1B"/>
    <w:rsid w:val="002B1CF0"/>
    <w:rsid w:val="002C3D36"/>
    <w:rsid w:val="002D1913"/>
    <w:rsid w:val="00333E90"/>
    <w:rsid w:val="003441E1"/>
    <w:rsid w:val="00345E40"/>
    <w:rsid w:val="003B07B1"/>
    <w:rsid w:val="003D0C09"/>
    <w:rsid w:val="003D2619"/>
    <w:rsid w:val="003D7912"/>
    <w:rsid w:val="003E05CA"/>
    <w:rsid w:val="003E7C5F"/>
    <w:rsid w:val="00413D33"/>
    <w:rsid w:val="00430C9F"/>
    <w:rsid w:val="00441198"/>
    <w:rsid w:val="00442212"/>
    <w:rsid w:val="00466D50"/>
    <w:rsid w:val="00476C8E"/>
    <w:rsid w:val="004C57F6"/>
    <w:rsid w:val="004D70A1"/>
    <w:rsid w:val="005220B6"/>
    <w:rsid w:val="005A3E86"/>
    <w:rsid w:val="005B6C81"/>
    <w:rsid w:val="005C0A05"/>
    <w:rsid w:val="005E5780"/>
    <w:rsid w:val="005F3739"/>
    <w:rsid w:val="00606DF3"/>
    <w:rsid w:val="00623BB4"/>
    <w:rsid w:val="00626001"/>
    <w:rsid w:val="00642F20"/>
    <w:rsid w:val="006D45BF"/>
    <w:rsid w:val="006E165F"/>
    <w:rsid w:val="00710D1B"/>
    <w:rsid w:val="00761274"/>
    <w:rsid w:val="007B387D"/>
    <w:rsid w:val="007D138A"/>
    <w:rsid w:val="00866281"/>
    <w:rsid w:val="00877186"/>
    <w:rsid w:val="00885769"/>
    <w:rsid w:val="00887C2E"/>
    <w:rsid w:val="008A344C"/>
    <w:rsid w:val="008A6ACA"/>
    <w:rsid w:val="008D5F1F"/>
    <w:rsid w:val="008F05C9"/>
    <w:rsid w:val="00937DF7"/>
    <w:rsid w:val="00A120FD"/>
    <w:rsid w:val="00A25D92"/>
    <w:rsid w:val="00A31690"/>
    <w:rsid w:val="00A42835"/>
    <w:rsid w:val="00A64E41"/>
    <w:rsid w:val="00B22B3A"/>
    <w:rsid w:val="00B66036"/>
    <w:rsid w:val="00B67436"/>
    <w:rsid w:val="00B74A2F"/>
    <w:rsid w:val="00B9493C"/>
    <w:rsid w:val="00BB51E5"/>
    <w:rsid w:val="00BC3B62"/>
    <w:rsid w:val="00BD4B10"/>
    <w:rsid w:val="00C049BC"/>
    <w:rsid w:val="00C07E5D"/>
    <w:rsid w:val="00C20467"/>
    <w:rsid w:val="00C20AB1"/>
    <w:rsid w:val="00C50431"/>
    <w:rsid w:val="00C5434A"/>
    <w:rsid w:val="00C6771F"/>
    <w:rsid w:val="00CE4F26"/>
    <w:rsid w:val="00CE73D8"/>
    <w:rsid w:val="00D05E3C"/>
    <w:rsid w:val="00D447FA"/>
    <w:rsid w:val="00D57D50"/>
    <w:rsid w:val="00DB532D"/>
    <w:rsid w:val="00DD0366"/>
    <w:rsid w:val="00E67027"/>
    <w:rsid w:val="00E958CD"/>
    <w:rsid w:val="00EC029D"/>
    <w:rsid w:val="00EE002E"/>
    <w:rsid w:val="00EE4623"/>
    <w:rsid w:val="00F13929"/>
    <w:rsid w:val="00F21A64"/>
    <w:rsid w:val="00F5743A"/>
    <w:rsid w:val="00F63687"/>
    <w:rsid w:val="00F81FA1"/>
    <w:rsid w:val="00F82DAE"/>
    <w:rsid w:val="00F863D9"/>
    <w:rsid w:val="00F9399E"/>
    <w:rsid w:val="00FA01C6"/>
    <w:rsid w:val="00FD420A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467AB9"/>
  <w15:docId w15:val="{3468154C-DCD0-4F62-8BEC-3031137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B4"/>
    <w:pPr>
      <w:suppressAutoHyphens/>
      <w:spacing w:before="60" w:after="120" w:line="320" w:lineRule="atLeast"/>
    </w:pPr>
    <w:rPr>
      <w:rFonts w:ascii="Arial" w:eastAsia="Times New Roman" w:hAnsi="Arial" w:cs="Arial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B4"/>
    <w:pPr>
      <w:tabs>
        <w:tab w:val="left" w:pos="720"/>
      </w:tabs>
      <w:spacing w:before="240" w:after="480"/>
      <w:ind w:left="-113"/>
      <w:outlineLvl w:val="0"/>
    </w:pPr>
    <w:rPr>
      <w:bCs/>
      <w:color w:val="264F90"/>
      <w:sz w:val="32"/>
      <w:szCs w:val="26"/>
    </w:rPr>
  </w:style>
  <w:style w:type="paragraph" w:styleId="Heading2">
    <w:name w:val="heading 2"/>
    <w:basedOn w:val="Heading3"/>
    <w:next w:val="Normal"/>
    <w:link w:val="Heading2Char"/>
    <w:semiHidden/>
    <w:unhideWhenUsed/>
    <w:qFormat/>
    <w:rsid w:val="00626001"/>
    <w:pPr>
      <w:pageBreakBefore/>
      <w:numPr>
        <w:ilvl w:val="1"/>
      </w:numPr>
      <w:tabs>
        <w:tab w:val="clear" w:pos="534"/>
        <w:tab w:val="left" w:pos="1134"/>
      </w:tabs>
      <w:spacing w:before="360"/>
      <w:ind w:left="1134"/>
      <w:outlineLvl w:val="1"/>
    </w:pPr>
    <w:rPr>
      <w:sz w:val="40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6001"/>
    <w:pPr>
      <w:keepNext/>
      <w:numPr>
        <w:ilvl w:val="2"/>
        <w:numId w:val="1"/>
      </w:numPr>
      <w:spacing w:before="480" w:after="240"/>
      <w:outlineLvl w:val="2"/>
    </w:pPr>
    <w:rPr>
      <w:rFonts w:ascii="TheSerifOffice" w:hAnsi="TheSerifOffice"/>
      <w:bCs/>
      <w:sz w:val="32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6001"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600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6001"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6001"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626001"/>
    <w:rPr>
      <w:rFonts w:ascii="TheSerifOffice" w:eastAsia="Times New Roman" w:hAnsi="TheSerifOffice" w:cs="Arial"/>
      <w:bCs/>
      <w:sz w:val="40"/>
      <w:szCs w:val="32"/>
      <w:lang w:eastAsia="ar-SA"/>
    </w:rPr>
  </w:style>
  <w:style w:type="character" w:customStyle="1" w:styleId="Heading3Char">
    <w:name w:val="Heading 3 Char"/>
    <w:link w:val="Heading3"/>
    <w:semiHidden/>
    <w:rsid w:val="00626001"/>
    <w:rPr>
      <w:rFonts w:ascii="TheSerifOffice" w:eastAsia="Times New Roman" w:hAnsi="TheSerifOffice" w:cs="Arial"/>
      <w:bCs/>
      <w:sz w:val="32"/>
      <w:szCs w:val="26"/>
      <w:lang w:eastAsia="ar-SA"/>
    </w:rPr>
  </w:style>
  <w:style w:type="character" w:customStyle="1" w:styleId="Heading6Char">
    <w:name w:val="Heading 6 Char"/>
    <w:link w:val="Heading6"/>
    <w:semiHidden/>
    <w:rsid w:val="00626001"/>
    <w:rPr>
      <w:rFonts w:ascii="TheSansOffice" w:eastAsia="Times New Roman" w:hAnsi="TheSansOffice" w:cs="Arial"/>
      <w:b/>
      <w:bCs/>
      <w:sz w:val="20"/>
      <w:lang w:eastAsia="ar-SA"/>
    </w:rPr>
  </w:style>
  <w:style w:type="character" w:customStyle="1" w:styleId="Heading7Char">
    <w:name w:val="Heading 7 Char"/>
    <w:link w:val="Heading7"/>
    <w:semiHidden/>
    <w:rsid w:val="00626001"/>
    <w:rPr>
      <w:rFonts w:ascii="TheSansOffice" w:eastAsia="Times New Roman" w:hAnsi="TheSansOffice" w:cs="Arial"/>
      <w:sz w:val="20"/>
      <w:szCs w:val="24"/>
      <w:lang w:eastAsia="ar-SA"/>
    </w:rPr>
  </w:style>
  <w:style w:type="character" w:customStyle="1" w:styleId="Heading8Char">
    <w:name w:val="Heading 8 Char"/>
    <w:link w:val="Heading8"/>
    <w:semiHidden/>
    <w:rsid w:val="00626001"/>
    <w:rPr>
      <w:rFonts w:ascii="TheSansOffice" w:eastAsia="Times New Roman" w:hAnsi="TheSansOffice" w:cs="Arial"/>
      <w:i/>
      <w:iCs/>
      <w:sz w:val="20"/>
      <w:szCs w:val="24"/>
      <w:lang w:eastAsia="ar-SA"/>
    </w:rPr>
  </w:style>
  <w:style w:type="character" w:customStyle="1" w:styleId="Heading9Char">
    <w:name w:val="Heading 9 Char"/>
    <w:link w:val="Heading9"/>
    <w:semiHidden/>
    <w:rsid w:val="00626001"/>
    <w:rPr>
      <w:rFonts w:ascii="TheSansOffice" w:eastAsia="Times New Roman" w:hAnsi="TheSansOffice" w:cs="Arial"/>
      <w:sz w:val="20"/>
      <w:lang w:eastAsia="ar-SA"/>
    </w:rPr>
  </w:style>
  <w:style w:type="paragraph" w:styleId="ListNumber">
    <w:name w:val="List Number"/>
    <w:basedOn w:val="Normal"/>
    <w:semiHidden/>
    <w:unhideWhenUsed/>
    <w:rsid w:val="00626001"/>
    <w:pPr>
      <w:numPr>
        <w:numId w:val="2"/>
      </w:numPr>
      <w:spacing w:before="120"/>
    </w:pPr>
    <w:rPr>
      <w:szCs w:val="22"/>
    </w:rPr>
  </w:style>
  <w:style w:type="character" w:customStyle="1" w:styleId="Heading1Char">
    <w:name w:val="Heading 1 Char"/>
    <w:link w:val="Heading1"/>
    <w:uiPriority w:val="9"/>
    <w:rsid w:val="001A6DB4"/>
    <w:rPr>
      <w:rFonts w:ascii="Arial" w:eastAsia="Times New Roman" w:hAnsi="Arial" w:cs="Arial"/>
      <w:bCs/>
      <w:color w:val="264F90"/>
      <w:sz w:val="32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6E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206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51E5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B94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93C"/>
    <w:rPr>
      <w:rFonts w:ascii="TheSansOffice" w:eastAsia="Times New Roman" w:hAnsi="TheSansOffice" w:cs="Arial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9493C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B9493C"/>
    <w:rPr>
      <w:rFonts w:ascii="TheSansOffice" w:eastAsia="Times New Roman" w:hAnsi="TheSansOffice" w:cs="Arial"/>
      <w:sz w:val="16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2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6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619"/>
    <w:rPr>
      <w:rFonts w:ascii="Arial" w:eastAsia="Times New Roman" w:hAnsi="Arial" w:cs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619"/>
    <w:rPr>
      <w:rFonts w:ascii="Arial" w:eastAsia="Times New Roman" w:hAnsi="Arial" w:cs="Arial"/>
      <w:b/>
      <w:bCs/>
      <w:lang w:eastAsia="ar-SA"/>
    </w:rPr>
  </w:style>
  <w:style w:type="table" w:styleId="TableGrid">
    <w:name w:val="Table Grid"/>
    <w:basedOn w:val="TableNormal"/>
    <w:uiPriority w:val="59"/>
    <w:rsid w:val="003B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411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00b6fd68b83d104462a016cece8be33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b2e95fc14c967a7710a332b827989351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TaxCatchAll xmlns="2a251b7e-61e4-4816-a71f-b295a9ad20fb">
      <Value>83</Value>
      <Value>82</Value>
      <Value>28949</Value>
      <Value>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Programme Management</TermName>
          <TermId>e917d196-d1dd-46ca-8880-b205532cede6</TermId>
        </TermInfo>
      </Terms>
    </g7bcb40ba23249a78edca7d43a67c1c9>
    <Comments xmlns="http://schemas.microsoft.com/sharepoint/v3" xsi:nil="true"/>
    <_dlc_DocId xmlns="2a251b7e-61e4-4816-a71f-b295a9ad20fb">YZXQVS7QACYM-1898029974-326</_dlc_DocId>
    <_dlc_DocIdUrl xmlns="2a251b7e-61e4-4816-a71f-b295a9ad20fb">
      <Url>https://dochub/div/ausindustry/programmesprojectstaskforces/brii/_layouts/15/DocIdRedir.aspx?ID=YZXQVS7QACYM-1898029974-326</Url>
      <Description>YZXQVS7QACYM-1898029974-326</Description>
    </_dlc_DocIdUrl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1492-0521-4EF5-8F52-2B04E19FE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BCDA5-7333-4BA4-BB17-800B6CD88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3ED3C-2BD0-461B-8F89-6AD8C71287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949594-85D2-4131-B257-C1538FD31080}">
  <ds:schemaRefs>
    <ds:schemaRef ds:uri="http://purl.org/dc/elements/1.1/"/>
    <ds:schemaRef ds:uri="http://schemas.microsoft.com/office/2006/documentManagement/types"/>
    <ds:schemaRef ds:uri="http://schemas.microsoft.com/sharepoint/v4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a251b7e-61e4-4816-a71f-b295a9ad20f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5E1C387-0CDC-4EC6-9F9C-E6000DB4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BRII Funding Declaration</vt:lpstr>
    </vt:vector>
  </TitlesOfParts>
  <Company>Department of Industry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BRII Funding Declaration</dc:title>
  <dc:creator>AusIndustry</dc:creator>
  <cp:lastModifiedBy>Cooper, Colin</cp:lastModifiedBy>
  <cp:revision>3</cp:revision>
  <cp:lastPrinted>2013-02-25T00:26:00Z</cp:lastPrinted>
  <dcterms:created xsi:type="dcterms:W3CDTF">2021-10-18T04:50:00Z</dcterms:created>
  <dcterms:modified xsi:type="dcterms:W3CDTF">2021-10-18T05:15:00Z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0x0101004D13603DCBBC0F45A3901C1DD9554701</vt:lpwstr>
  </property>
  <property fmtid="{D5CDD505-2E9C-101B-9397-08002B2CF9AE}" pid="7" name="DocHub_Year">
    <vt:lpwstr>28949;#2020|6a3660c5-15bd-4052-a0a1-6237663b7600</vt:lpwstr>
  </property>
  <property fmtid="{D5CDD505-2E9C-101B-9397-08002B2CF9AE}" pid="8" name="DocHub_DocumentType">
    <vt:lpwstr>82;#Template|9b48ba34-650a-488d-9fe8-e5181e10b797</vt:lpwstr>
  </property>
  <property fmtid="{D5CDD505-2E9C-101B-9397-08002B2CF9AE}" pid="9" name="DocHub_SecurityClassification">
    <vt:lpwstr>3;#UNCLASSIFIED|6106d03b-a1a0-4e30-9d91-d5e9fb4314f9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7bcbdeb4-6506-488f-9c61-015ce3fcc8b6</vt:lpwstr>
  </property>
  <property fmtid="{D5CDD505-2E9C-101B-9397-08002B2CF9AE}" pid="13" name="DocHub_RoundNumber">
    <vt:lpwstr/>
  </property>
</Properties>
</file>