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38776" w14:textId="0FD783C9" w:rsidR="008E4722" w:rsidRPr="008E4722" w:rsidRDefault="00951627" w:rsidP="009522B6">
      <w:pPr>
        <w:pStyle w:val="Heading1"/>
      </w:pPr>
      <w:r>
        <w:t>Australian Small Business Advisory Services – Digital Solutions Round 3</w:t>
      </w:r>
      <w:r w:rsidR="00AA7A87" w:rsidRPr="00624853">
        <w:br/>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33"/>
        <w:gridCol w:w="5956"/>
      </w:tblGrid>
      <w:tr w:rsidR="00AA7A87" w:rsidRPr="007040EB" w14:paraId="14D4CE7A" w14:textId="77777777" w:rsidTr="000379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dxa"/>
          </w:tcPr>
          <w:p w14:paraId="4B040706" w14:textId="77777777" w:rsidR="00AA7A87" w:rsidRPr="0004098F" w:rsidRDefault="00AA7A87" w:rsidP="00FB2CBF">
            <w:pPr>
              <w:rPr>
                <w:color w:val="264F90"/>
              </w:rPr>
            </w:pPr>
            <w:r w:rsidRPr="0004098F">
              <w:rPr>
                <w:color w:val="264F90"/>
              </w:rPr>
              <w:t>Opening date:</w:t>
            </w:r>
          </w:p>
        </w:tc>
        <w:tc>
          <w:tcPr>
            <w:tcW w:w="5956" w:type="dxa"/>
          </w:tcPr>
          <w:p w14:paraId="748E5EB9" w14:textId="7B70406E" w:rsidR="00AA7A87" w:rsidRPr="00354CF8" w:rsidRDefault="00184548" w:rsidP="00FB2CBF">
            <w:pPr>
              <w:cnfStyle w:val="100000000000" w:firstRow="1" w:lastRow="0" w:firstColumn="0" w:lastColumn="0" w:oddVBand="0" w:evenVBand="0" w:oddHBand="0" w:evenHBand="0" w:firstRowFirstColumn="0" w:firstRowLastColumn="0" w:lastRowFirstColumn="0" w:lastRowLastColumn="0"/>
              <w:rPr>
                <w:b w:val="0"/>
              </w:rPr>
            </w:pPr>
            <w:r>
              <w:t>19 September</w:t>
            </w:r>
            <w:r w:rsidR="00354CF8" w:rsidRPr="00354CF8">
              <w:t xml:space="preserve"> 2025</w:t>
            </w:r>
          </w:p>
        </w:tc>
      </w:tr>
      <w:tr w:rsidR="00370752" w:rsidRPr="007040EB" w14:paraId="21523CB8" w14:textId="77777777" w:rsidTr="00037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dxa"/>
          </w:tcPr>
          <w:p w14:paraId="4301EE1E" w14:textId="77777777" w:rsidR="00AA7A87" w:rsidRPr="0004098F" w:rsidRDefault="00AA7A87" w:rsidP="00FB2CBF">
            <w:pPr>
              <w:rPr>
                <w:color w:val="264F90"/>
              </w:rPr>
            </w:pPr>
            <w:r w:rsidRPr="0004098F">
              <w:rPr>
                <w:color w:val="264F90"/>
              </w:rPr>
              <w:t>Closing date and time:</w:t>
            </w:r>
          </w:p>
        </w:tc>
        <w:tc>
          <w:tcPr>
            <w:tcW w:w="5956" w:type="dxa"/>
          </w:tcPr>
          <w:p w14:paraId="289E30AF" w14:textId="2DE99B84" w:rsidR="00AA7A87" w:rsidRPr="00354CF8" w:rsidRDefault="00951627" w:rsidP="00F87B20">
            <w:pPr>
              <w:cnfStyle w:val="000000100000" w:firstRow="0" w:lastRow="0" w:firstColumn="0" w:lastColumn="0" w:oddVBand="0" w:evenVBand="0" w:oddHBand="1" w:evenHBand="0" w:firstRowFirstColumn="0" w:firstRowLastColumn="0" w:lastRowFirstColumn="0" w:lastRowLastColumn="0"/>
            </w:pPr>
            <w:r w:rsidRPr="00354CF8">
              <w:t>5pm</w:t>
            </w:r>
            <w:r w:rsidR="00AA7A87" w:rsidRPr="00354CF8">
              <w:t xml:space="preserve"> </w:t>
            </w:r>
            <w:r w:rsidR="00F87B20" w:rsidRPr="00354CF8">
              <w:t xml:space="preserve">Australian Eastern </w:t>
            </w:r>
            <w:r w:rsidR="00354CF8" w:rsidRPr="00354CF8">
              <w:t>Daylight</w:t>
            </w:r>
            <w:r w:rsidR="00F87B20" w:rsidRPr="00354CF8">
              <w:t xml:space="preserve"> Time</w:t>
            </w:r>
            <w:r w:rsidR="00AA7A87" w:rsidRPr="00354CF8">
              <w:t xml:space="preserve"> on</w:t>
            </w:r>
            <w:r w:rsidR="00354CF8" w:rsidRPr="00354CF8">
              <w:t xml:space="preserve"> </w:t>
            </w:r>
            <w:r w:rsidR="00184548">
              <w:t>5 December</w:t>
            </w:r>
            <w:r w:rsidR="00354CF8" w:rsidRPr="00354CF8">
              <w:t xml:space="preserve"> 2025</w:t>
            </w:r>
          </w:p>
          <w:p w14:paraId="3C18DFE6" w14:textId="42CF399E" w:rsidR="005E49EA" w:rsidRPr="00354CF8" w:rsidRDefault="005E49EA" w:rsidP="00F87B20">
            <w:pPr>
              <w:cnfStyle w:val="000000100000" w:firstRow="0" w:lastRow="0" w:firstColumn="0" w:lastColumn="0" w:oddVBand="0" w:evenVBand="0" w:oddHBand="1" w:evenHBand="0" w:firstRowFirstColumn="0" w:firstRowLastColumn="0" w:lastRowFirstColumn="0" w:lastRowLastColumn="0"/>
            </w:pPr>
            <w:r w:rsidRPr="00354CF8">
              <w:t>Please take account of time zone differences when submitting your application.</w:t>
            </w:r>
          </w:p>
        </w:tc>
      </w:tr>
      <w:tr w:rsidR="00AA7A87" w:rsidRPr="007040EB" w14:paraId="07C3C994" w14:textId="77777777" w:rsidTr="000379F9">
        <w:tc>
          <w:tcPr>
            <w:cnfStyle w:val="001000000000" w:firstRow="0" w:lastRow="0" w:firstColumn="1" w:lastColumn="0" w:oddVBand="0" w:evenVBand="0" w:oddHBand="0" w:evenHBand="0" w:firstRowFirstColumn="0" w:firstRowLastColumn="0" w:lastRowFirstColumn="0" w:lastRowLastColumn="0"/>
            <w:tcW w:w="2833" w:type="dxa"/>
          </w:tcPr>
          <w:p w14:paraId="6AF0213A" w14:textId="77777777" w:rsidR="00AA7A87" w:rsidRPr="0004098F" w:rsidRDefault="00AA7A87" w:rsidP="00FB2CBF">
            <w:pPr>
              <w:rPr>
                <w:color w:val="264F90"/>
              </w:rPr>
            </w:pPr>
            <w:r w:rsidRPr="0004098F">
              <w:rPr>
                <w:color w:val="264F90"/>
              </w:rPr>
              <w:t>Commonwealth policy entity:</w:t>
            </w:r>
          </w:p>
        </w:tc>
        <w:tc>
          <w:tcPr>
            <w:tcW w:w="5956" w:type="dxa"/>
          </w:tcPr>
          <w:p w14:paraId="1937ABBA" w14:textId="0177D590" w:rsidR="00AA7A87" w:rsidRPr="00354CF8" w:rsidRDefault="00951627" w:rsidP="00FB2CBF">
            <w:pPr>
              <w:cnfStyle w:val="000000000000" w:firstRow="0" w:lastRow="0" w:firstColumn="0" w:lastColumn="0" w:oddVBand="0" w:evenVBand="0" w:oddHBand="0" w:evenHBand="0" w:firstRowFirstColumn="0" w:firstRowLastColumn="0" w:lastRowFirstColumn="0" w:lastRowLastColumn="0"/>
            </w:pPr>
            <w:r w:rsidRPr="00354CF8">
              <w:t>The Treasury</w:t>
            </w:r>
          </w:p>
        </w:tc>
      </w:tr>
      <w:tr w:rsidR="00370752" w:rsidRPr="007040EB" w14:paraId="79952C1E" w14:textId="77777777" w:rsidTr="00037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dxa"/>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56" w:type="dxa"/>
          </w:tcPr>
          <w:p w14:paraId="102514A1" w14:textId="5AD594DE" w:rsidR="00AA7A87" w:rsidRPr="00354CF8" w:rsidRDefault="005F2A4B" w:rsidP="001C1EA8">
            <w:pPr>
              <w:cnfStyle w:val="000000100000" w:firstRow="0" w:lastRow="0" w:firstColumn="0" w:lastColumn="0" w:oddVBand="0" w:evenVBand="0" w:oddHBand="1" w:evenHBand="0" w:firstRowFirstColumn="0" w:firstRowLastColumn="0" w:lastRowFirstColumn="0" w:lastRowLastColumn="0"/>
            </w:pPr>
            <w:r w:rsidRPr="00354CF8">
              <w:t>Department of Industry, Science</w:t>
            </w:r>
            <w:r w:rsidR="001C1EA8" w:rsidRPr="00354CF8">
              <w:t xml:space="preserve"> </w:t>
            </w:r>
            <w:r w:rsidR="0044516B" w:rsidRPr="00354CF8">
              <w:t xml:space="preserve">and </w:t>
            </w:r>
            <w:r w:rsidR="00CB1500" w:rsidRPr="00354CF8">
              <w:t>Resources</w:t>
            </w:r>
            <w:r w:rsidR="001C1EA8" w:rsidRPr="00354CF8">
              <w:t xml:space="preserve"> (DIS</w:t>
            </w:r>
            <w:r w:rsidR="00B2612E" w:rsidRPr="00354CF8">
              <w:t>R)</w:t>
            </w:r>
          </w:p>
        </w:tc>
      </w:tr>
      <w:tr w:rsidR="00AA7A87" w:rsidRPr="007040EB" w14:paraId="675CD872" w14:textId="77777777" w:rsidTr="000379F9">
        <w:tc>
          <w:tcPr>
            <w:cnfStyle w:val="001000000000" w:firstRow="0" w:lastRow="0" w:firstColumn="1" w:lastColumn="0" w:oddVBand="0" w:evenVBand="0" w:oddHBand="0" w:evenHBand="0" w:firstRowFirstColumn="0" w:firstRowLastColumn="0" w:lastRowFirstColumn="0" w:lastRowLastColumn="0"/>
            <w:tcW w:w="2833" w:type="dxa"/>
          </w:tcPr>
          <w:p w14:paraId="6ACA6D9D" w14:textId="4807C77F" w:rsidR="00AA7A87" w:rsidRPr="0004098F" w:rsidRDefault="00AA7A87" w:rsidP="00FB2CBF">
            <w:pPr>
              <w:rPr>
                <w:color w:val="264F90"/>
              </w:rPr>
            </w:pPr>
            <w:r w:rsidRPr="0004098F">
              <w:rPr>
                <w:color w:val="264F90"/>
              </w:rPr>
              <w:t>Enquiries:</w:t>
            </w:r>
          </w:p>
        </w:tc>
        <w:tc>
          <w:tcPr>
            <w:tcW w:w="5956" w:type="dxa"/>
          </w:tcPr>
          <w:p w14:paraId="7C97D1E9" w14:textId="197C98A5" w:rsidR="00AA7A87" w:rsidRPr="00354CF8" w:rsidRDefault="00AA7A87" w:rsidP="00FB2CBF">
            <w:pPr>
              <w:cnfStyle w:val="000000000000" w:firstRow="0" w:lastRow="0" w:firstColumn="0" w:lastColumn="0" w:oddVBand="0" w:evenVBand="0" w:oddHBand="0" w:evenHBand="0" w:firstRowFirstColumn="0" w:firstRowLastColumn="0" w:lastRowFirstColumn="0" w:lastRowLastColumn="0"/>
            </w:pPr>
            <w:r w:rsidRPr="00354CF8">
              <w:t>If you have any questions, contact</w:t>
            </w:r>
            <w:r w:rsidR="00201ACE" w:rsidRPr="00354CF8">
              <w:t xml:space="preserve"> us </w:t>
            </w:r>
            <w:r w:rsidR="00030E0C" w:rsidRPr="00354CF8">
              <w:t>on 13 28 46</w:t>
            </w:r>
            <w:r w:rsidR="00827D78" w:rsidRPr="00354CF8">
              <w:t xml:space="preserve"> or email</w:t>
            </w:r>
            <w:r w:rsidR="00B72A9A" w:rsidRPr="00354CF8">
              <w:t xml:space="preserve"> </w:t>
            </w:r>
            <w:r w:rsidR="00497BA1" w:rsidRPr="00354CF8">
              <w:t>digitalsolutions</w:t>
            </w:r>
            <w:r w:rsidR="007A6DAE" w:rsidRPr="00354CF8">
              <w:t>@industry.gov.au</w:t>
            </w:r>
          </w:p>
        </w:tc>
      </w:tr>
      <w:tr w:rsidR="00370752" w:rsidRPr="007040EB" w14:paraId="0022E681" w14:textId="77777777" w:rsidTr="00037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3" w:type="dxa"/>
          </w:tcPr>
          <w:p w14:paraId="6FE8708B" w14:textId="77777777" w:rsidR="00AA7A87" w:rsidRPr="0004098F" w:rsidRDefault="00AA7A87" w:rsidP="00FB2CBF">
            <w:pPr>
              <w:rPr>
                <w:color w:val="264F90"/>
              </w:rPr>
            </w:pPr>
            <w:r w:rsidRPr="0004098F">
              <w:rPr>
                <w:color w:val="264F90"/>
              </w:rPr>
              <w:t>Date guidelines released:</w:t>
            </w:r>
          </w:p>
        </w:tc>
        <w:tc>
          <w:tcPr>
            <w:tcW w:w="5956" w:type="dxa"/>
          </w:tcPr>
          <w:p w14:paraId="43326A40" w14:textId="5CA38B6C" w:rsidR="00AA7A87" w:rsidRPr="00354CF8" w:rsidRDefault="00184548" w:rsidP="00FB2CBF">
            <w:pPr>
              <w:cnfStyle w:val="000000100000" w:firstRow="0" w:lastRow="0" w:firstColumn="0" w:lastColumn="0" w:oddVBand="0" w:evenVBand="0" w:oddHBand="1" w:evenHBand="0" w:firstRowFirstColumn="0" w:firstRowLastColumn="0" w:lastRowFirstColumn="0" w:lastRowLastColumn="0"/>
            </w:pPr>
            <w:r>
              <w:t>19</w:t>
            </w:r>
            <w:r w:rsidR="00354CF8" w:rsidRPr="00354CF8">
              <w:t xml:space="preserve"> September 2025</w:t>
            </w:r>
          </w:p>
        </w:tc>
      </w:tr>
      <w:tr w:rsidR="00AA7A87" w14:paraId="6AA65F5E" w14:textId="77777777" w:rsidTr="000379F9">
        <w:tc>
          <w:tcPr>
            <w:cnfStyle w:val="001000000000" w:firstRow="0" w:lastRow="0" w:firstColumn="1" w:lastColumn="0" w:oddVBand="0" w:evenVBand="0" w:oddHBand="0" w:evenHBand="0" w:firstRowFirstColumn="0" w:firstRowLastColumn="0" w:lastRowFirstColumn="0" w:lastRowLastColumn="0"/>
            <w:tcW w:w="2833" w:type="dxa"/>
          </w:tcPr>
          <w:p w14:paraId="55F1A0C1" w14:textId="77777777" w:rsidR="00AA7A87" w:rsidRPr="0004098F" w:rsidRDefault="00AA7A87" w:rsidP="00FB2CBF">
            <w:pPr>
              <w:rPr>
                <w:color w:val="264F90"/>
              </w:rPr>
            </w:pPr>
            <w:r w:rsidRPr="0004098F">
              <w:rPr>
                <w:color w:val="264F90"/>
              </w:rPr>
              <w:t>Type of grant opportunity:</w:t>
            </w:r>
          </w:p>
        </w:tc>
        <w:tc>
          <w:tcPr>
            <w:tcW w:w="5956" w:type="dxa"/>
          </w:tcPr>
          <w:p w14:paraId="31B0E74E" w14:textId="4F6C44BF"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7" w14:textId="704CBBE1" w:rsidR="002A7187" w:rsidRPr="002A7187" w:rsidRDefault="002A7187" w:rsidP="002A7187">
      <w:pPr>
        <w:sectPr w:rsidR="002A7187" w:rsidRPr="002A7187" w:rsidSect="002007FC">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444253">
      <w:pPr>
        <w:pStyle w:val="TOCHeading"/>
      </w:pPr>
      <w:bookmarkStart w:id="0" w:name="_Toc164844258"/>
      <w:bookmarkStart w:id="1" w:name="_Toc383003250"/>
      <w:bookmarkStart w:id="2" w:name="_Toc164844257"/>
      <w:r w:rsidRPr="00007E4B">
        <w:lastRenderedPageBreak/>
        <w:t>Contents</w:t>
      </w:r>
      <w:bookmarkEnd w:id="0"/>
      <w:bookmarkEnd w:id="1"/>
    </w:p>
    <w:p w14:paraId="398803A4" w14:textId="5587F50F" w:rsidR="0040130C" w:rsidRDefault="004A238A">
      <w:pPr>
        <w:pStyle w:val="TOC2"/>
        <w:rPr>
          <w:rFonts w:asciiTheme="minorHAnsi" w:eastAsiaTheme="minorEastAsia" w:hAnsiTheme="minorHAnsi" w:cstheme="minorBidi"/>
          <w:b w:val="0"/>
          <w:iCs w:val="0"/>
          <w:noProof/>
          <w:kern w:val="2"/>
          <w:sz w:val="24"/>
          <w:szCs w:val="24"/>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40130C">
        <w:rPr>
          <w:noProof/>
        </w:rPr>
        <w:t>1.</w:t>
      </w:r>
      <w:r w:rsidR="0040130C">
        <w:rPr>
          <w:rFonts w:asciiTheme="minorHAnsi" w:eastAsiaTheme="minorEastAsia" w:hAnsiTheme="minorHAnsi" w:cstheme="minorBidi"/>
          <w:b w:val="0"/>
          <w:iCs w:val="0"/>
          <w:noProof/>
          <w:kern w:val="2"/>
          <w:sz w:val="24"/>
          <w:szCs w:val="24"/>
          <w:lang w:val="en-AU" w:eastAsia="en-AU"/>
          <w14:ligatures w14:val="standardContextual"/>
        </w:rPr>
        <w:tab/>
      </w:r>
      <w:r w:rsidR="0040130C">
        <w:rPr>
          <w:noProof/>
        </w:rPr>
        <w:t>Australian Small Business Advisory Services: Digital Solutions Round 3 processes</w:t>
      </w:r>
      <w:r w:rsidR="0040130C">
        <w:rPr>
          <w:noProof/>
        </w:rPr>
        <w:tab/>
      </w:r>
      <w:r w:rsidR="0040130C">
        <w:rPr>
          <w:noProof/>
        </w:rPr>
        <w:fldChar w:fldCharType="begin"/>
      </w:r>
      <w:r w:rsidR="0040130C">
        <w:rPr>
          <w:noProof/>
        </w:rPr>
        <w:instrText xml:space="preserve"> PAGEREF _Toc203054790 \h </w:instrText>
      </w:r>
      <w:r w:rsidR="0040130C">
        <w:rPr>
          <w:noProof/>
        </w:rPr>
      </w:r>
      <w:r w:rsidR="0040130C">
        <w:rPr>
          <w:noProof/>
        </w:rPr>
        <w:fldChar w:fldCharType="separate"/>
      </w:r>
      <w:r w:rsidR="0040130C">
        <w:rPr>
          <w:noProof/>
        </w:rPr>
        <w:t>4</w:t>
      </w:r>
      <w:r w:rsidR="0040130C">
        <w:rPr>
          <w:noProof/>
        </w:rPr>
        <w:fldChar w:fldCharType="end"/>
      </w:r>
    </w:p>
    <w:p w14:paraId="32007CED" w14:textId="01DBC628"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4"/>
          <w:szCs w:val="24"/>
          <w:lang w:val="en-AU" w:eastAsia="en-AU"/>
          <w14:ligatures w14:val="standardContextual"/>
        </w:rPr>
        <w:tab/>
      </w:r>
      <w:r>
        <w:rPr>
          <w:noProof/>
        </w:rPr>
        <w:t>Introduction</w:t>
      </w:r>
      <w:r>
        <w:rPr>
          <w:noProof/>
        </w:rPr>
        <w:tab/>
      </w:r>
      <w:r>
        <w:rPr>
          <w:noProof/>
        </w:rPr>
        <w:fldChar w:fldCharType="begin"/>
      </w:r>
      <w:r>
        <w:rPr>
          <w:noProof/>
        </w:rPr>
        <w:instrText xml:space="preserve"> PAGEREF _Toc203054791 \h </w:instrText>
      </w:r>
      <w:r>
        <w:rPr>
          <w:noProof/>
        </w:rPr>
      </w:r>
      <w:r>
        <w:rPr>
          <w:noProof/>
        </w:rPr>
        <w:fldChar w:fldCharType="separate"/>
      </w:r>
      <w:r>
        <w:rPr>
          <w:noProof/>
        </w:rPr>
        <w:t>5</w:t>
      </w:r>
      <w:r>
        <w:rPr>
          <w:noProof/>
        </w:rPr>
        <w:fldChar w:fldCharType="end"/>
      </w:r>
    </w:p>
    <w:p w14:paraId="57C55B79" w14:textId="16D0A870" w:rsidR="0040130C" w:rsidRDefault="0040130C">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2.</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About the grant program</w:t>
      </w:r>
      <w:r>
        <w:rPr>
          <w:noProof/>
        </w:rPr>
        <w:tab/>
      </w:r>
      <w:r>
        <w:rPr>
          <w:noProof/>
        </w:rPr>
        <w:fldChar w:fldCharType="begin"/>
      </w:r>
      <w:r>
        <w:rPr>
          <w:noProof/>
        </w:rPr>
        <w:instrText xml:space="preserve"> PAGEREF _Toc203054792 \h </w:instrText>
      </w:r>
      <w:r>
        <w:rPr>
          <w:noProof/>
        </w:rPr>
      </w:r>
      <w:r>
        <w:rPr>
          <w:noProof/>
        </w:rPr>
        <w:fldChar w:fldCharType="separate"/>
      </w:r>
      <w:r>
        <w:rPr>
          <w:noProof/>
        </w:rPr>
        <w:t>5</w:t>
      </w:r>
      <w:r>
        <w:rPr>
          <w:noProof/>
        </w:rPr>
        <w:fldChar w:fldCharType="end"/>
      </w:r>
    </w:p>
    <w:p w14:paraId="495326D2" w14:textId="66F4B7F0"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kern w:val="2"/>
          <w:sz w:val="24"/>
          <w:szCs w:val="24"/>
          <w:lang w:val="en-AU" w:eastAsia="en-AU"/>
          <w14:ligatures w14:val="standardContextual"/>
        </w:rPr>
        <w:tab/>
      </w:r>
      <w:r>
        <w:rPr>
          <w:noProof/>
        </w:rPr>
        <w:t>About the ASBAS Digital Solutions Round 3 grant opportunity</w:t>
      </w:r>
      <w:r>
        <w:rPr>
          <w:noProof/>
        </w:rPr>
        <w:tab/>
      </w:r>
      <w:r>
        <w:rPr>
          <w:noProof/>
        </w:rPr>
        <w:fldChar w:fldCharType="begin"/>
      </w:r>
      <w:r>
        <w:rPr>
          <w:noProof/>
        </w:rPr>
        <w:instrText xml:space="preserve"> PAGEREF _Toc203054793 \h </w:instrText>
      </w:r>
      <w:r>
        <w:rPr>
          <w:noProof/>
        </w:rPr>
      </w:r>
      <w:r>
        <w:rPr>
          <w:noProof/>
        </w:rPr>
        <w:fldChar w:fldCharType="separate"/>
      </w:r>
      <w:r>
        <w:rPr>
          <w:noProof/>
        </w:rPr>
        <w:t>5</w:t>
      </w:r>
      <w:r>
        <w:rPr>
          <w:noProof/>
        </w:rPr>
        <w:fldChar w:fldCharType="end"/>
      </w:r>
    </w:p>
    <w:p w14:paraId="1605156B" w14:textId="4AB3D0CF" w:rsidR="0040130C" w:rsidRDefault="0040130C">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3.</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_Toc203054794 \h </w:instrText>
      </w:r>
      <w:r>
        <w:rPr>
          <w:noProof/>
        </w:rPr>
      </w:r>
      <w:r>
        <w:rPr>
          <w:noProof/>
        </w:rPr>
        <w:fldChar w:fldCharType="separate"/>
      </w:r>
      <w:r>
        <w:rPr>
          <w:noProof/>
        </w:rPr>
        <w:t>6</w:t>
      </w:r>
      <w:r>
        <w:rPr>
          <w:noProof/>
        </w:rPr>
        <w:fldChar w:fldCharType="end"/>
      </w:r>
    </w:p>
    <w:p w14:paraId="5C135627" w14:textId="51BAE5F3"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4"/>
          <w:szCs w:val="24"/>
          <w:lang w:val="en-AU" w:eastAsia="en-AU"/>
          <w14:ligatures w14:val="standardContextual"/>
        </w:rPr>
        <w:tab/>
      </w:r>
      <w:r>
        <w:rPr>
          <w:noProof/>
        </w:rPr>
        <w:t>Grants available</w:t>
      </w:r>
      <w:r>
        <w:rPr>
          <w:noProof/>
        </w:rPr>
        <w:tab/>
      </w:r>
      <w:r>
        <w:rPr>
          <w:noProof/>
        </w:rPr>
        <w:fldChar w:fldCharType="begin"/>
      </w:r>
      <w:r>
        <w:rPr>
          <w:noProof/>
        </w:rPr>
        <w:instrText xml:space="preserve"> PAGEREF _Toc203054795 \h </w:instrText>
      </w:r>
      <w:r>
        <w:rPr>
          <w:noProof/>
        </w:rPr>
      </w:r>
      <w:r>
        <w:rPr>
          <w:noProof/>
        </w:rPr>
        <w:fldChar w:fldCharType="separate"/>
      </w:r>
      <w:r>
        <w:rPr>
          <w:noProof/>
        </w:rPr>
        <w:t>6</w:t>
      </w:r>
      <w:r>
        <w:rPr>
          <w:noProof/>
        </w:rPr>
        <w:fldChar w:fldCharType="end"/>
      </w:r>
    </w:p>
    <w:p w14:paraId="6CDCFD6B" w14:textId="6F5D0A59"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4"/>
          <w:szCs w:val="24"/>
          <w:lang w:val="en-AU" w:eastAsia="en-AU"/>
          <w14:ligatures w14:val="standardContextual"/>
        </w:rPr>
        <w:tab/>
      </w:r>
      <w:r>
        <w:rPr>
          <w:noProof/>
        </w:rPr>
        <w:t>Project period</w:t>
      </w:r>
      <w:r>
        <w:rPr>
          <w:noProof/>
        </w:rPr>
        <w:tab/>
      </w:r>
      <w:r>
        <w:rPr>
          <w:noProof/>
        </w:rPr>
        <w:fldChar w:fldCharType="begin"/>
      </w:r>
      <w:r>
        <w:rPr>
          <w:noProof/>
        </w:rPr>
        <w:instrText xml:space="preserve"> PAGEREF _Toc203054796 \h </w:instrText>
      </w:r>
      <w:r>
        <w:rPr>
          <w:noProof/>
        </w:rPr>
      </w:r>
      <w:r>
        <w:rPr>
          <w:noProof/>
        </w:rPr>
        <w:fldChar w:fldCharType="separate"/>
      </w:r>
      <w:r>
        <w:rPr>
          <w:noProof/>
        </w:rPr>
        <w:t>7</w:t>
      </w:r>
      <w:r>
        <w:rPr>
          <w:noProof/>
        </w:rPr>
        <w:fldChar w:fldCharType="end"/>
      </w:r>
    </w:p>
    <w:p w14:paraId="74F2D73F" w14:textId="36BB86DC" w:rsidR="0040130C" w:rsidRDefault="0040130C">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4.</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Eligibility criteria</w:t>
      </w:r>
      <w:r>
        <w:rPr>
          <w:noProof/>
        </w:rPr>
        <w:tab/>
      </w:r>
      <w:r>
        <w:rPr>
          <w:noProof/>
        </w:rPr>
        <w:fldChar w:fldCharType="begin"/>
      </w:r>
      <w:r>
        <w:rPr>
          <w:noProof/>
        </w:rPr>
        <w:instrText xml:space="preserve"> PAGEREF _Toc203054797 \h </w:instrText>
      </w:r>
      <w:r>
        <w:rPr>
          <w:noProof/>
        </w:rPr>
      </w:r>
      <w:r>
        <w:rPr>
          <w:noProof/>
        </w:rPr>
        <w:fldChar w:fldCharType="separate"/>
      </w:r>
      <w:r>
        <w:rPr>
          <w:noProof/>
        </w:rPr>
        <w:t>7</w:t>
      </w:r>
      <w:r>
        <w:rPr>
          <w:noProof/>
        </w:rPr>
        <w:fldChar w:fldCharType="end"/>
      </w:r>
    </w:p>
    <w:p w14:paraId="233882F3" w14:textId="7C010289"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4"/>
          <w:szCs w:val="24"/>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_Toc203054798 \h </w:instrText>
      </w:r>
      <w:r>
        <w:rPr>
          <w:noProof/>
        </w:rPr>
      </w:r>
      <w:r>
        <w:rPr>
          <w:noProof/>
        </w:rPr>
        <w:fldChar w:fldCharType="separate"/>
      </w:r>
      <w:r>
        <w:rPr>
          <w:noProof/>
        </w:rPr>
        <w:t>7</w:t>
      </w:r>
      <w:r>
        <w:rPr>
          <w:noProof/>
        </w:rPr>
        <w:fldChar w:fldCharType="end"/>
      </w:r>
    </w:p>
    <w:p w14:paraId="4A046FE1" w14:textId="1D94C226"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4"/>
          <w:szCs w:val="24"/>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_Toc203054799 \h </w:instrText>
      </w:r>
      <w:r>
        <w:rPr>
          <w:noProof/>
        </w:rPr>
      </w:r>
      <w:r>
        <w:rPr>
          <w:noProof/>
        </w:rPr>
        <w:fldChar w:fldCharType="separate"/>
      </w:r>
      <w:r>
        <w:rPr>
          <w:noProof/>
        </w:rPr>
        <w:t>7</w:t>
      </w:r>
      <w:r>
        <w:rPr>
          <w:noProof/>
        </w:rPr>
        <w:fldChar w:fldCharType="end"/>
      </w:r>
    </w:p>
    <w:p w14:paraId="2744EF25" w14:textId="55FDCA31"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4"/>
          <w:szCs w:val="24"/>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_Toc203054800 \h </w:instrText>
      </w:r>
      <w:r>
        <w:rPr>
          <w:noProof/>
        </w:rPr>
      </w:r>
      <w:r>
        <w:rPr>
          <w:noProof/>
        </w:rPr>
        <w:fldChar w:fldCharType="separate"/>
      </w:r>
      <w:r>
        <w:rPr>
          <w:noProof/>
        </w:rPr>
        <w:t>7</w:t>
      </w:r>
      <w:r>
        <w:rPr>
          <w:noProof/>
        </w:rPr>
        <w:fldChar w:fldCharType="end"/>
      </w:r>
    </w:p>
    <w:p w14:paraId="1A972135" w14:textId="4C0FEE63" w:rsidR="0040130C" w:rsidRDefault="0040130C">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5.</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_Toc203054801 \h </w:instrText>
      </w:r>
      <w:r>
        <w:rPr>
          <w:noProof/>
        </w:rPr>
      </w:r>
      <w:r>
        <w:rPr>
          <w:noProof/>
        </w:rPr>
        <w:fldChar w:fldCharType="separate"/>
      </w:r>
      <w:r>
        <w:rPr>
          <w:noProof/>
        </w:rPr>
        <w:t>8</w:t>
      </w:r>
      <w:r>
        <w:rPr>
          <w:noProof/>
        </w:rPr>
        <w:fldChar w:fldCharType="end"/>
      </w:r>
    </w:p>
    <w:p w14:paraId="32E19BA9" w14:textId="2A7EE555"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4"/>
          <w:szCs w:val="24"/>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_Toc203054802 \h </w:instrText>
      </w:r>
      <w:r>
        <w:rPr>
          <w:noProof/>
        </w:rPr>
      </w:r>
      <w:r>
        <w:rPr>
          <w:noProof/>
        </w:rPr>
        <w:fldChar w:fldCharType="separate"/>
      </w:r>
      <w:r>
        <w:rPr>
          <w:noProof/>
        </w:rPr>
        <w:t>8</w:t>
      </w:r>
      <w:r>
        <w:rPr>
          <w:noProof/>
        </w:rPr>
        <w:fldChar w:fldCharType="end"/>
      </w:r>
    </w:p>
    <w:p w14:paraId="141D7F15" w14:textId="72B1A1CC"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4"/>
          <w:szCs w:val="24"/>
          <w:lang w:val="en-AU" w:eastAsia="en-AU"/>
          <w14:ligatures w14:val="standardContextual"/>
        </w:rPr>
        <w:tab/>
      </w:r>
      <w:r>
        <w:rPr>
          <w:noProof/>
        </w:rPr>
        <w:t>Service requirements</w:t>
      </w:r>
      <w:r>
        <w:rPr>
          <w:noProof/>
        </w:rPr>
        <w:tab/>
      </w:r>
      <w:r>
        <w:rPr>
          <w:noProof/>
        </w:rPr>
        <w:fldChar w:fldCharType="begin"/>
      </w:r>
      <w:r>
        <w:rPr>
          <w:noProof/>
        </w:rPr>
        <w:instrText xml:space="preserve"> PAGEREF _Toc203054803 \h </w:instrText>
      </w:r>
      <w:r>
        <w:rPr>
          <w:noProof/>
        </w:rPr>
      </w:r>
      <w:r>
        <w:rPr>
          <w:noProof/>
        </w:rPr>
        <w:fldChar w:fldCharType="separate"/>
      </w:r>
      <w:r>
        <w:rPr>
          <w:noProof/>
        </w:rPr>
        <w:t>8</w:t>
      </w:r>
      <w:r>
        <w:rPr>
          <w:noProof/>
        </w:rPr>
        <w:fldChar w:fldCharType="end"/>
      </w:r>
    </w:p>
    <w:p w14:paraId="4AA1168E" w14:textId="1709C0B9"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4"/>
          <w:szCs w:val="24"/>
          <w:lang w:val="en-AU" w:eastAsia="en-AU"/>
          <w14:ligatures w14:val="standardContextual"/>
        </w:rPr>
        <w:tab/>
      </w:r>
      <w:r>
        <w:rPr>
          <w:noProof/>
        </w:rPr>
        <w:t>Priority digital capabilities</w:t>
      </w:r>
      <w:r>
        <w:rPr>
          <w:noProof/>
        </w:rPr>
        <w:tab/>
      </w:r>
      <w:r>
        <w:rPr>
          <w:noProof/>
        </w:rPr>
        <w:fldChar w:fldCharType="begin"/>
      </w:r>
      <w:r>
        <w:rPr>
          <w:noProof/>
        </w:rPr>
        <w:instrText xml:space="preserve"> PAGEREF _Toc203054804 \h </w:instrText>
      </w:r>
      <w:r>
        <w:rPr>
          <w:noProof/>
        </w:rPr>
      </w:r>
      <w:r>
        <w:rPr>
          <w:noProof/>
        </w:rPr>
        <w:fldChar w:fldCharType="separate"/>
      </w:r>
      <w:r>
        <w:rPr>
          <w:noProof/>
        </w:rPr>
        <w:t>9</w:t>
      </w:r>
      <w:r>
        <w:rPr>
          <w:noProof/>
        </w:rPr>
        <w:fldChar w:fldCharType="end"/>
      </w:r>
    </w:p>
    <w:p w14:paraId="20EB1BD5" w14:textId="5B6A9FBE"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5.4.</w:t>
      </w:r>
      <w:r>
        <w:rPr>
          <w:rFonts w:asciiTheme="minorHAnsi" w:eastAsiaTheme="minorEastAsia" w:hAnsiTheme="minorHAnsi" w:cstheme="minorBidi"/>
          <w:iCs w:val="0"/>
          <w:noProof/>
          <w:kern w:val="2"/>
          <w:sz w:val="24"/>
          <w:szCs w:val="24"/>
          <w:lang w:val="en-AU" w:eastAsia="en-AU"/>
          <w14:ligatures w14:val="standardContextual"/>
        </w:rPr>
        <w:tab/>
      </w:r>
      <w:r>
        <w:rPr>
          <w:noProof/>
        </w:rPr>
        <w:t>Branding</w:t>
      </w:r>
      <w:r>
        <w:rPr>
          <w:noProof/>
        </w:rPr>
        <w:tab/>
      </w:r>
      <w:r>
        <w:rPr>
          <w:noProof/>
        </w:rPr>
        <w:fldChar w:fldCharType="begin"/>
      </w:r>
      <w:r>
        <w:rPr>
          <w:noProof/>
        </w:rPr>
        <w:instrText xml:space="preserve"> PAGEREF _Toc203054805 \h </w:instrText>
      </w:r>
      <w:r>
        <w:rPr>
          <w:noProof/>
        </w:rPr>
      </w:r>
      <w:r>
        <w:rPr>
          <w:noProof/>
        </w:rPr>
        <w:fldChar w:fldCharType="separate"/>
      </w:r>
      <w:r>
        <w:rPr>
          <w:noProof/>
        </w:rPr>
        <w:t>10</w:t>
      </w:r>
      <w:r>
        <w:rPr>
          <w:noProof/>
        </w:rPr>
        <w:fldChar w:fldCharType="end"/>
      </w:r>
    </w:p>
    <w:p w14:paraId="76977079" w14:textId="6488F800"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5.5.</w:t>
      </w:r>
      <w:r>
        <w:rPr>
          <w:rFonts w:asciiTheme="minorHAnsi" w:eastAsiaTheme="minorEastAsia" w:hAnsiTheme="minorHAnsi" w:cstheme="minorBidi"/>
          <w:iCs w:val="0"/>
          <w:noProof/>
          <w:kern w:val="2"/>
          <w:sz w:val="24"/>
          <w:szCs w:val="24"/>
          <w:lang w:val="en-AU" w:eastAsia="en-AU"/>
          <w14:ligatures w14:val="standardContextual"/>
        </w:rPr>
        <w:tab/>
      </w:r>
      <w:r>
        <w:rPr>
          <w:noProof/>
        </w:rPr>
        <w:t>Eligible expenditure</w:t>
      </w:r>
      <w:r>
        <w:rPr>
          <w:noProof/>
        </w:rPr>
        <w:tab/>
      </w:r>
      <w:r>
        <w:rPr>
          <w:noProof/>
        </w:rPr>
        <w:fldChar w:fldCharType="begin"/>
      </w:r>
      <w:r>
        <w:rPr>
          <w:noProof/>
        </w:rPr>
        <w:instrText xml:space="preserve"> PAGEREF _Toc203054806 \h </w:instrText>
      </w:r>
      <w:r>
        <w:rPr>
          <w:noProof/>
        </w:rPr>
      </w:r>
      <w:r>
        <w:rPr>
          <w:noProof/>
        </w:rPr>
        <w:fldChar w:fldCharType="separate"/>
      </w:r>
      <w:r>
        <w:rPr>
          <w:noProof/>
        </w:rPr>
        <w:t>10</w:t>
      </w:r>
      <w:r>
        <w:rPr>
          <w:noProof/>
        </w:rPr>
        <w:fldChar w:fldCharType="end"/>
      </w:r>
    </w:p>
    <w:p w14:paraId="2AC2D7B5" w14:textId="29BB5E03"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5.6.</w:t>
      </w:r>
      <w:r>
        <w:rPr>
          <w:rFonts w:asciiTheme="minorHAnsi" w:eastAsiaTheme="minorEastAsia" w:hAnsiTheme="minorHAnsi" w:cstheme="minorBidi"/>
          <w:iCs w:val="0"/>
          <w:noProof/>
          <w:kern w:val="2"/>
          <w:sz w:val="24"/>
          <w:szCs w:val="24"/>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_Toc203054807 \h </w:instrText>
      </w:r>
      <w:r>
        <w:rPr>
          <w:noProof/>
        </w:rPr>
      </w:r>
      <w:r>
        <w:rPr>
          <w:noProof/>
        </w:rPr>
        <w:fldChar w:fldCharType="separate"/>
      </w:r>
      <w:r>
        <w:rPr>
          <w:noProof/>
        </w:rPr>
        <w:t>11</w:t>
      </w:r>
      <w:r>
        <w:rPr>
          <w:noProof/>
        </w:rPr>
        <w:fldChar w:fldCharType="end"/>
      </w:r>
    </w:p>
    <w:p w14:paraId="0FD9F713" w14:textId="11916193" w:rsidR="0040130C" w:rsidRDefault="0040130C">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6.</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assessment criteria</w:t>
      </w:r>
      <w:r>
        <w:rPr>
          <w:noProof/>
        </w:rPr>
        <w:tab/>
      </w:r>
      <w:r>
        <w:rPr>
          <w:noProof/>
        </w:rPr>
        <w:fldChar w:fldCharType="begin"/>
      </w:r>
      <w:r>
        <w:rPr>
          <w:noProof/>
        </w:rPr>
        <w:instrText xml:space="preserve"> PAGEREF _Toc203054808 \h </w:instrText>
      </w:r>
      <w:r>
        <w:rPr>
          <w:noProof/>
        </w:rPr>
      </w:r>
      <w:r>
        <w:rPr>
          <w:noProof/>
        </w:rPr>
        <w:fldChar w:fldCharType="separate"/>
      </w:r>
      <w:r>
        <w:rPr>
          <w:noProof/>
        </w:rPr>
        <w:t>11</w:t>
      </w:r>
      <w:r>
        <w:rPr>
          <w:noProof/>
        </w:rPr>
        <w:fldChar w:fldCharType="end"/>
      </w:r>
    </w:p>
    <w:p w14:paraId="37E84FD9" w14:textId="3064B5B7"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1</w:t>
      </w:r>
      <w:r>
        <w:rPr>
          <w:noProof/>
        </w:rPr>
        <w:tab/>
      </w:r>
      <w:r>
        <w:rPr>
          <w:noProof/>
        </w:rPr>
        <w:fldChar w:fldCharType="begin"/>
      </w:r>
      <w:r>
        <w:rPr>
          <w:noProof/>
        </w:rPr>
        <w:instrText xml:space="preserve"> PAGEREF _Toc203054809 \h </w:instrText>
      </w:r>
      <w:r>
        <w:rPr>
          <w:noProof/>
        </w:rPr>
      </w:r>
      <w:r>
        <w:rPr>
          <w:noProof/>
        </w:rPr>
        <w:fldChar w:fldCharType="separate"/>
      </w:r>
      <w:r>
        <w:rPr>
          <w:noProof/>
        </w:rPr>
        <w:t>11</w:t>
      </w:r>
      <w:r>
        <w:rPr>
          <w:noProof/>
        </w:rPr>
        <w:fldChar w:fldCharType="end"/>
      </w:r>
    </w:p>
    <w:p w14:paraId="664BF74B" w14:textId="77CD460D"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2</w:t>
      </w:r>
      <w:r>
        <w:rPr>
          <w:noProof/>
        </w:rPr>
        <w:tab/>
      </w:r>
      <w:r>
        <w:rPr>
          <w:noProof/>
        </w:rPr>
        <w:fldChar w:fldCharType="begin"/>
      </w:r>
      <w:r>
        <w:rPr>
          <w:noProof/>
        </w:rPr>
        <w:instrText xml:space="preserve"> PAGEREF _Toc203054810 \h </w:instrText>
      </w:r>
      <w:r>
        <w:rPr>
          <w:noProof/>
        </w:rPr>
      </w:r>
      <w:r>
        <w:rPr>
          <w:noProof/>
        </w:rPr>
        <w:fldChar w:fldCharType="separate"/>
      </w:r>
      <w:r>
        <w:rPr>
          <w:noProof/>
        </w:rPr>
        <w:t>12</w:t>
      </w:r>
      <w:r>
        <w:rPr>
          <w:noProof/>
        </w:rPr>
        <w:fldChar w:fldCharType="end"/>
      </w:r>
    </w:p>
    <w:p w14:paraId="0B5AF2AF" w14:textId="5783D1F9"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3</w:t>
      </w:r>
      <w:r>
        <w:rPr>
          <w:noProof/>
        </w:rPr>
        <w:tab/>
      </w:r>
      <w:r>
        <w:rPr>
          <w:noProof/>
        </w:rPr>
        <w:fldChar w:fldCharType="begin"/>
      </w:r>
      <w:r>
        <w:rPr>
          <w:noProof/>
        </w:rPr>
        <w:instrText xml:space="preserve"> PAGEREF _Toc203054811 \h </w:instrText>
      </w:r>
      <w:r>
        <w:rPr>
          <w:noProof/>
        </w:rPr>
      </w:r>
      <w:r>
        <w:rPr>
          <w:noProof/>
        </w:rPr>
        <w:fldChar w:fldCharType="separate"/>
      </w:r>
      <w:r>
        <w:rPr>
          <w:noProof/>
        </w:rPr>
        <w:t>12</w:t>
      </w:r>
      <w:r>
        <w:rPr>
          <w:noProof/>
        </w:rPr>
        <w:fldChar w:fldCharType="end"/>
      </w:r>
    </w:p>
    <w:p w14:paraId="3B1CCF68" w14:textId="0A50A485" w:rsidR="0040130C" w:rsidRDefault="0040130C">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7.</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How to apply</w:t>
      </w:r>
      <w:r>
        <w:rPr>
          <w:noProof/>
        </w:rPr>
        <w:tab/>
      </w:r>
      <w:r>
        <w:rPr>
          <w:noProof/>
        </w:rPr>
        <w:fldChar w:fldCharType="begin"/>
      </w:r>
      <w:r>
        <w:rPr>
          <w:noProof/>
        </w:rPr>
        <w:instrText xml:space="preserve"> PAGEREF _Toc203054812 \h </w:instrText>
      </w:r>
      <w:r>
        <w:rPr>
          <w:noProof/>
        </w:rPr>
      </w:r>
      <w:r>
        <w:rPr>
          <w:noProof/>
        </w:rPr>
        <w:fldChar w:fldCharType="separate"/>
      </w:r>
      <w:r>
        <w:rPr>
          <w:noProof/>
        </w:rPr>
        <w:t>12</w:t>
      </w:r>
      <w:r>
        <w:rPr>
          <w:noProof/>
        </w:rPr>
        <w:fldChar w:fldCharType="end"/>
      </w:r>
    </w:p>
    <w:p w14:paraId="5B4DAC96" w14:textId="237C5EF0"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4"/>
          <w:szCs w:val="24"/>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_Toc203054813 \h </w:instrText>
      </w:r>
      <w:r>
        <w:rPr>
          <w:noProof/>
        </w:rPr>
      </w:r>
      <w:r>
        <w:rPr>
          <w:noProof/>
        </w:rPr>
        <w:fldChar w:fldCharType="separate"/>
      </w:r>
      <w:r>
        <w:rPr>
          <w:noProof/>
        </w:rPr>
        <w:t>13</w:t>
      </w:r>
      <w:r>
        <w:rPr>
          <w:noProof/>
        </w:rPr>
        <w:fldChar w:fldCharType="end"/>
      </w:r>
    </w:p>
    <w:p w14:paraId="4DE2CE3C" w14:textId="224058D2"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4"/>
          <w:szCs w:val="24"/>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_Toc203054814 \h </w:instrText>
      </w:r>
      <w:r>
        <w:rPr>
          <w:noProof/>
        </w:rPr>
      </w:r>
      <w:r>
        <w:rPr>
          <w:noProof/>
        </w:rPr>
        <w:fldChar w:fldCharType="separate"/>
      </w:r>
      <w:r>
        <w:rPr>
          <w:noProof/>
        </w:rPr>
        <w:t>13</w:t>
      </w:r>
      <w:r>
        <w:rPr>
          <w:noProof/>
        </w:rPr>
        <w:fldChar w:fldCharType="end"/>
      </w:r>
    </w:p>
    <w:p w14:paraId="110EA22D" w14:textId="384FA5F4"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4"/>
          <w:szCs w:val="24"/>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_Toc203054815 \h </w:instrText>
      </w:r>
      <w:r>
        <w:rPr>
          <w:noProof/>
        </w:rPr>
      </w:r>
      <w:r>
        <w:rPr>
          <w:noProof/>
        </w:rPr>
        <w:fldChar w:fldCharType="separate"/>
      </w:r>
      <w:r>
        <w:rPr>
          <w:noProof/>
        </w:rPr>
        <w:t>14</w:t>
      </w:r>
      <w:r>
        <w:rPr>
          <w:noProof/>
        </w:rPr>
        <w:fldChar w:fldCharType="end"/>
      </w:r>
    </w:p>
    <w:p w14:paraId="79704BAC" w14:textId="4FC48341"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kern w:val="2"/>
          <w:sz w:val="24"/>
          <w:szCs w:val="24"/>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_Toc203054816 \h </w:instrText>
      </w:r>
      <w:r>
        <w:rPr>
          <w:noProof/>
        </w:rPr>
      </w:r>
      <w:r>
        <w:rPr>
          <w:noProof/>
        </w:rPr>
        <w:fldChar w:fldCharType="separate"/>
      </w:r>
      <w:r>
        <w:rPr>
          <w:noProof/>
        </w:rPr>
        <w:t>14</w:t>
      </w:r>
      <w:r>
        <w:rPr>
          <w:noProof/>
        </w:rPr>
        <w:fldChar w:fldCharType="end"/>
      </w:r>
    </w:p>
    <w:p w14:paraId="6413EF95" w14:textId="40E129DF" w:rsidR="0040130C" w:rsidRDefault="0040130C">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8.</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_Toc203054817 \h </w:instrText>
      </w:r>
      <w:r>
        <w:rPr>
          <w:noProof/>
        </w:rPr>
      </w:r>
      <w:r>
        <w:rPr>
          <w:noProof/>
        </w:rPr>
        <w:fldChar w:fldCharType="separate"/>
      </w:r>
      <w:r>
        <w:rPr>
          <w:noProof/>
        </w:rPr>
        <w:t>14</w:t>
      </w:r>
      <w:r>
        <w:rPr>
          <w:noProof/>
        </w:rPr>
        <w:fldChar w:fldCharType="end"/>
      </w:r>
    </w:p>
    <w:p w14:paraId="6BDB08C2" w14:textId="44CA6585"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_Toc203054818 \h </w:instrText>
      </w:r>
      <w:r>
        <w:rPr>
          <w:noProof/>
        </w:rPr>
      </w:r>
      <w:r>
        <w:rPr>
          <w:noProof/>
        </w:rPr>
        <w:fldChar w:fldCharType="separate"/>
      </w:r>
      <w:r>
        <w:rPr>
          <w:noProof/>
        </w:rPr>
        <w:t>14</w:t>
      </w:r>
      <w:r>
        <w:rPr>
          <w:noProof/>
        </w:rPr>
        <w:fldChar w:fldCharType="end"/>
      </w:r>
    </w:p>
    <w:p w14:paraId="4CEBEE51" w14:textId="23DA14AA"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4"/>
          <w:szCs w:val="24"/>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_Toc203054819 \h </w:instrText>
      </w:r>
      <w:r>
        <w:rPr>
          <w:noProof/>
        </w:rPr>
      </w:r>
      <w:r>
        <w:rPr>
          <w:noProof/>
        </w:rPr>
        <w:fldChar w:fldCharType="separate"/>
      </w:r>
      <w:r>
        <w:rPr>
          <w:noProof/>
        </w:rPr>
        <w:t>15</w:t>
      </w:r>
      <w:r>
        <w:rPr>
          <w:noProof/>
        </w:rPr>
        <w:fldChar w:fldCharType="end"/>
      </w:r>
    </w:p>
    <w:p w14:paraId="12226C60" w14:textId="606E38D1"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4"/>
          <w:szCs w:val="24"/>
          <w:lang w:val="en-AU" w:eastAsia="en-AU"/>
          <w14:ligatures w14:val="standardContextual"/>
        </w:rPr>
        <w:tab/>
      </w:r>
      <w:r>
        <w:rPr>
          <w:noProof/>
        </w:rPr>
        <w:t>Who will approve grants?</w:t>
      </w:r>
      <w:r>
        <w:rPr>
          <w:noProof/>
        </w:rPr>
        <w:tab/>
      </w:r>
      <w:r>
        <w:rPr>
          <w:noProof/>
        </w:rPr>
        <w:fldChar w:fldCharType="begin"/>
      </w:r>
      <w:r>
        <w:rPr>
          <w:noProof/>
        </w:rPr>
        <w:instrText xml:space="preserve"> PAGEREF _Toc203054820 \h </w:instrText>
      </w:r>
      <w:r>
        <w:rPr>
          <w:noProof/>
        </w:rPr>
      </w:r>
      <w:r>
        <w:rPr>
          <w:noProof/>
        </w:rPr>
        <w:fldChar w:fldCharType="separate"/>
      </w:r>
      <w:r>
        <w:rPr>
          <w:noProof/>
        </w:rPr>
        <w:t>15</w:t>
      </w:r>
      <w:r>
        <w:rPr>
          <w:noProof/>
        </w:rPr>
        <w:fldChar w:fldCharType="end"/>
      </w:r>
    </w:p>
    <w:p w14:paraId="4DA45546" w14:textId="1A3592DC" w:rsidR="0040130C" w:rsidRDefault="0040130C">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9.</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_Toc203054821 \h </w:instrText>
      </w:r>
      <w:r>
        <w:rPr>
          <w:noProof/>
        </w:rPr>
      </w:r>
      <w:r>
        <w:rPr>
          <w:noProof/>
        </w:rPr>
        <w:fldChar w:fldCharType="separate"/>
      </w:r>
      <w:r>
        <w:rPr>
          <w:noProof/>
        </w:rPr>
        <w:t>15</w:t>
      </w:r>
      <w:r>
        <w:rPr>
          <w:noProof/>
        </w:rPr>
        <w:fldChar w:fldCharType="end"/>
      </w:r>
    </w:p>
    <w:p w14:paraId="34683353" w14:textId="34E14465"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kern w:val="2"/>
          <w:sz w:val="24"/>
          <w:szCs w:val="24"/>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_Toc203054822 \h </w:instrText>
      </w:r>
      <w:r>
        <w:rPr>
          <w:noProof/>
        </w:rPr>
      </w:r>
      <w:r>
        <w:rPr>
          <w:noProof/>
        </w:rPr>
        <w:fldChar w:fldCharType="separate"/>
      </w:r>
      <w:r>
        <w:rPr>
          <w:noProof/>
        </w:rPr>
        <w:t>15</w:t>
      </w:r>
      <w:r>
        <w:rPr>
          <w:noProof/>
        </w:rPr>
        <w:fldChar w:fldCharType="end"/>
      </w:r>
    </w:p>
    <w:p w14:paraId="1C85C947" w14:textId="385408B6" w:rsidR="0040130C" w:rsidRDefault="0040130C">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10.</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_Toc203054823 \h </w:instrText>
      </w:r>
      <w:r>
        <w:rPr>
          <w:noProof/>
        </w:rPr>
      </w:r>
      <w:r>
        <w:rPr>
          <w:noProof/>
        </w:rPr>
        <w:fldChar w:fldCharType="separate"/>
      </w:r>
      <w:r>
        <w:rPr>
          <w:noProof/>
        </w:rPr>
        <w:t>15</w:t>
      </w:r>
      <w:r>
        <w:rPr>
          <w:noProof/>
        </w:rPr>
        <w:fldChar w:fldCharType="end"/>
      </w:r>
    </w:p>
    <w:p w14:paraId="53875F44" w14:textId="17177D82"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4"/>
          <w:szCs w:val="24"/>
          <w:lang w:val="en-AU" w:eastAsia="en-AU"/>
          <w14:ligatures w14:val="standardContextual"/>
        </w:rPr>
        <w:tab/>
      </w:r>
      <w:r>
        <w:rPr>
          <w:noProof/>
        </w:rPr>
        <w:t>The grant agreement</w:t>
      </w:r>
      <w:r>
        <w:rPr>
          <w:noProof/>
        </w:rPr>
        <w:tab/>
      </w:r>
      <w:r>
        <w:rPr>
          <w:noProof/>
        </w:rPr>
        <w:fldChar w:fldCharType="begin"/>
      </w:r>
      <w:r>
        <w:rPr>
          <w:noProof/>
        </w:rPr>
        <w:instrText xml:space="preserve"> PAGEREF _Toc203054824 \h </w:instrText>
      </w:r>
      <w:r>
        <w:rPr>
          <w:noProof/>
        </w:rPr>
      </w:r>
      <w:r>
        <w:rPr>
          <w:noProof/>
        </w:rPr>
        <w:fldChar w:fldCharType="separate"/>
      </w:r>
      <w:r>
        <w:rPr>
          <w:noProof/>
        </w:rPr>
        <w:t>15</w:t>
      </w:r>
      <w:r>
        <w:rPr>
          <w:noProof/>
        </w:rPr>
        <w:fldChar w:fldCharType="end"/>
      </w:r>
    </w:p>
    <w:p w14:paraId="0B5E8F92" w14:textId="00C18180"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4"/>
          <w:szCs w:val="24"/>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_Toc203054825 \h </w:instrText>
      </w:r>
      <w:r>
        <w:rPr>
          <w:noProof/>
        </w:rPr>
      </w:r>
      <w:r>
        <w:rPr>
          <w:noProof/>
        </w:rPr>
        <w:fldChar w:fldCharType="separate"/>
      </w:r>
      <w:r>
        <w:rPr>
          <w:noProof/>
        </w:rPr>
        <w:t>16</w:t>
      </w:r>
      <w:r>
        <w:rPr>
          <w:noProof/>
        </w:rPr>
        <w:fldChar w:fldCharType="end"/>
      </w:r>
    </w:p>
    <w:p w14:paraId="45B67BAD" w14:textId="48C4D6E8"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4"/>
          <w:szCs w:val="24"/>
          <w:lang w:val="en-AU" w:eastAsia="en-AU"/>
          <w14:ligatures w14:val="standardContextual"/>
        </w:rPr>
        <w:tab/>
      </w:r>
      <w:r>
        <w:rPr>
          <w:noProof/>
        </w:rPr>
        <w:t>How we pay the grant</w:t>
      </w:r>
      <w:r>
        <w:rPr>
          <w:noProof/>
        </w:rPr>
        <w:tab/>
      </w:r>
      <w:r>
        <w:rPr>
          <w:noProof/>
        </w:rPr>
        <w:fldChar w:fldCharType="begin"/>
      </w:r>
      <w:r>
        <w:rPr>
          <w:noProof/>
        </w:rPr>
        <w:instrText xml:space="preserve"> PAGEREF _Toc203054826 \h </w:instrText>
      </w:r>
      <w:r>
        <w:rPr>
          <w:noProof/>
        </w:rPr>
      </w:r>
      <w:r>
        <w:rPr>
          <w:noProof/>
        </w:rPr>
        <w:fldChar w:fldCharType="separate"/>
      </w:r>
      <w:r>
        <w:rPr>
          <w:noProof/>
        </w:rPr>
        <w:t>16</w:t>
      </w:r>
      <w:r>
        <w:rPr>
          <w:noProof/>
        </w:rPr>
        <w:fldChar w:fldCharType="end"/>
      </w:r>
    </w:p>
    <w:p w14:paraId="04B37910" w14:textId="57FBECF9"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4"/>
          <w:szCs w:val="24"/>
          <w:lang w:val="en-AU" w:eastAsia="en-AU"/>
          <w14:ligatures w14:val="standardContextual"/>
        </w:rPr>
        <w:tab/>
      </w:r>
      <w:r>
        <w:rPr>
          <w:noProof/>
        </w:rPr>
        <w:t>Grant Payments and GST</w:t>
      </w:r>
      <w:r>
        <w:rPr>
          <w:noProof/>
        </w:rPr>
        <w:tab/>
      </w:r>
      <w:r>
        <w:rPr>
          <w:noProof/>
        </w:rPr>
        <w:fldChar w:fldCharType="begin"/>
      </w:r>
      <w:r>
        <w:rPr>
          <w:noProof/>
        </w:rPr>
        <w:instrText xml:space="preserve"> PAGEREF _Toc203054827 \h </w:instrText>
      </w:r>
      <w:r>
        <w:rPr>
          <w:noProof/>
        </w:rPr>
      </w:r>
      <w:r>
        <w:rPr>
          <w:noProof/>
        </w:rPr>
        <w:fldChar w:fldCharType="separate"/>
      </w:r>
      <w:r>
        <w:rPr>
          <w:noProof/>
        </w:rPr>
        <w:t>16</w:t>
      </w:r>
      <w:r>
        <w:rPr>
          <w:noProof/>
        </w:rPr>
        <w:fldChar w:fldCharType="end"/>
      </w:r>
    </w:p>
    <w:p w14:paraId="74380CC9" w14:textId="61CDB955" w:rsidR="0040130C" w:rsidRDefault="0040130C">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11.</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Announcement of grants</w:t>
      </w:r>
      <w:r>
        <w:rPr>
          <w:noProof/>
        </w:rPr>
        <w:tab/>
      </w:r>
      <w:r>
        <w:rPr>
          <w:noProof/>
        </w:rPr>
        <w:fldChar w:fldCharType="begin"/>
      </w:r>
      <w:r>
        <w:rPr>
          <w:noProof/>
        </w:rPr>
        <w:instrText xml:space="preserve"> PAGEREF _Toc203054828 \h </w:instrText>
      </w:r>
      <w:r>
        <w:rPr>
          <w:noProof/>
        </w:rPr>
      </w:r>
      <w:r>
        <w:rPr>
          <w:noProof/>
        </w:rPr>
        <w:fldChar w:fldCharType="separate"/>
      </w:r>
      <w:r>
        <w:rPr>
          <w:noProof/>
        </w:rPr>
        <w:t>17</w:t>
      </w:r>
      <w:r>
        <w:rPr>
          <w:noProof/>
        </w:rPr>
        <w:fldChar w:fldCharType="end"/>
      </w:r>
    </w:p>
    <w:p w14:paraId="254F8125" w14:textId="2E5DAD37" w:rsidR="0040130C" w:rsidRDefault="0040130C">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12.</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_Toc203054829 \h </w:instrText>
      </w:r>
      <w:r>
        <w:rPr>
          <w:noProof/>
        </w:rPr>
      </w:r>
      <w:r>
        <w:rPr>
          <w:noProof/>
        </w:rPr>
        <w:fldChar w:fldCharType="separate"/>
      </w:r>
      <w:r>
        <w:rPr>
          <w:noProof/>
        </w:rPr>
        <w:t>17</w:t>
      </w:r>
      <w:r>
        <w:rPr>
          <w:noProof/>
        </w:rPr>
        <w:fldChar w:fldCharType="end"/>
      </w:r>
    </w:p>
    <w:p w14:paraId="761A214F" w14:textId="693BDEFF"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4"/>
          <w:szCs w:val="24"/>
          <w:lang w:val="en-AU" w:eastAsia="en-AU"/>
          <w14:ligatures w14:val="standardContextual"/>
        </w:rPr>
        <w:tab/>
      </w:r>
      <w:r>
        <w:rPr>
          <w:noProof/>
        </w:rPr>
        <w:t>Keeping us informed</w:t>
      </w:r>
      <w:r>
        <w:rPr>
          <w:noProof/>
        </w:rPr>
        <w:tab/>
      </w:r>
      <w:r>
        <w:rPr>
          <w:noProof/>
        </w:rPr>
        <w:fldChar w:fldCharType="begin"/>
      </w:r>
      <w:r>
        <w:rPr>
          <w:noProof/>
        </w:rPr>
        <w:instrText xml:space="preserve"> PAGEREF _Toc203054830 \h </w:instrText>
      </w:r>
      <w:r>
        <w:rPr>
          <w:noProof/>
        </w:rPr>
      </w:r>
      <w:r>
        <w:rPr>
          <w:noProof/>
        </w:rPr>
        <w:fldChar w:fldCharType="separate"/>
      </w:r>
      <w:r>
        <w:rPr>
          <w:noProof/>
        </w:rPr>
        <w:t>17</w:t>
      </w:r>
      <w:r>
        <w:rPr>
          <w:noProof/>
        </w:rPr>
        <w:fldChar w:fldCharType="end"/>
      </w:r>
    </w:p>
    <w:p w14:paraId="637CCEBB" w14:textId="2E851FE3"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4"/>
          <w:szCs w:val="24"/>
          <w:lang w:val="en-AU" w:eastAsia="en-AU"/>
          <w14:ligatures w14:val="standardContextual"/>
        </w:rPr>
        <w:tab/>
      </w:r>
      <w:r>
        <w:rPr>
          <w:noProof/>
        </w:rPr>
        <w:t>Reporting</w:t>
      </w:r>
      <w:r>
        <w:rPr>
          <w:noProof/>
        </w:rPr>
        <w:tab/>
      </w:r>
      <w:r>
        <w:rPr>
          <w:noProof/>
        </w:rPr>
        <w:fldChar w:fldCharType="begin"/>
      </w:r>
      <w:r>
        <w:rPr>
          <w:noProof/>
        </w:rPr>
        <w:instrText xml:space="preserve"> PAGEREF _Toc203054831 \h </w:instrText>
      </w:r>
      <w:r>
        <w:rPr>
          <w:noProof/>
        </w:rPr>
      </w:r>
      <w:r>
        <w:rPr>
          <w:noProof/>
        </w:rPr>
        <w:fldChar w:fldCharType="separate"/>
      </w:r>
      <w:r>
        <w:rPr>
          <w:noProof/>
        </w:rPr>
        <w:t>17</w:t>
      </w:r>
      <w:r>
        <w:rPr>
          <w:noProof/>
        </w:rPr>
        <w:fldChar w:fldCharType="end"/>
      </w:r>
    </w:p>
    <w:p w14:paraId="4613BFAA" w14:textId="2A016C14" w:rsidR="0040130C" w:rsidRDefault="0040130C">
      <w:pPr>
        <w:pStyle w:val="TOC4"/>
        <w:rPr>
          <w:rFonts w:asciiTheme="minorHAnsi" w:eastAsiaTheme="minorEastAsia" w:hAnsiTheme="minorHAnsi" w:cstheme="minorBidi"/>
          <w:iCs w:val="0"/>
          <w:kern w:val="2"/>
          <w:sz w:val="24"/>
          <w:lang w:eastAsia="en-AU"/>
          <w14:ligatures w14:val="standardContextual"/>
        </w:rPr>
      </w:pPr>
      <w:r>
        <w:t>12.2.1.</w:t>
      </w:r>
      <w:r>
        <w:rPr>
          <w:rFonts w:asciiTheme="minorHAnsi" w:eastAsiaTheme="minorEastAsia" w:hAnsiTheme="minorHAnsi" w:cstheme="minorBidi"/>
          <w:iCs w:val="0"/>
          <w:kern w:val="2"/>
          <w:sz w:val="24"/>
          <w:lang w:eastAsia="en-AU"/>
          <w14:ligatures w14:val="standardContextual"/>
        </w:rPr>
        <w:tab/>
      </w:r>
      <w:r>
        <w:t>Service delivery data collection and reporting</w:t>
      </w:r>
      <w:r>
        <w:tab/>
      </w:r>
      <w:r>
        <w:fldChar w:fldCharType="begin"/>
      </w:r>
      <w:r>
        <w:instrText xml:space="preserve"> PAGEREF _Toc203054832 \h </w:instrText>
      </w:r>
      <w:r>
        <w:fldChar w:fldCharType="separate"/>
      </w:r>
      <w:r>
        <w:t>18</w:t>
      </w:r>
      <w:r>
        <w:fldChar w:fldCharType="end"/>
      </w:r>
    </w:p>
    <w:p w14:paraId="7EACAD87" w14:textId="45522FDD" w:rsidR="0040130C" w:rsidRDefault="0040130C">
      <w:pPr>
        <w:pStyle w:val="TOC4"/>
        <w:rPr>
          <w:rFonts w:asciiTheme="minorHAnsi" w:eastAsiaTheme="minorEastAsia" w:hAnsiTheme="minorHAnsi" w:cstheme="minorBidi"/>
          <w:iCs w:val="0"/>
          <w:kern w:val="2"/>
          <w:sz w:val="24"/>
          <w:lang w:eastAsia="en-AU"/>
          <w14:ligatures w14:val="standardContextual"/>
        </w:rPr>
      </w:pPr>
      <w:r>
        <w:t>12.2.2.</w:t>
      </w:r>
      <w:r>
        <w:rPr>
          <w:rFonts w:asciiTheme="minorHAnsi" w:eastAsiaTheme="minorEastAsia" w:hAnsiTheme="minorHAnsi" w:cstheme="minorBidi"/>
          <w:iCs w:val="0"/>
          <w:kern w:val="2"/>
          <w:sz w:val="24"/>
          <w:lang w:eastAsia="en-AU"/>
          <w14:ligatures w14:val="standardContextual"/>
        </w:rPr>
        <w:tab/>
      </w:r>
      <w:r>
        <w:t>Key performance indicators</w:t>
      </w:r>
      <w:r>
        <w:tab/>
      </w:r>
      <w:r>
        <w:fldChar w:fldCharType="begin"/>
      </w:r>
      <w:r>
        <w:instrText xml:space="preserve"> PAGEREF _Toc203054833 \h </w:instrText>
      </w:r>
      <w:r>
        <w:fldChar w:fldCharType="separate"/>
      </w:r>
      <w:r>
        <w:t>18</w:t>
      </w:r>
      <w:r>
        <w:fldChar w:fldCharType="end"/>
      </w:r>
    </w:p>
    <w:p w14:paraId="418A0CE7" w14:textId="27680516" w:rsidR="0040130C" w:rsidRDefault="0040130C">
      <w:pPr>
        <w:pStyle w:val="TOC4"/>
        <w:rPr>
          <w:rFonts w:asciiTheme="minorHAnsi" w:eastAsiaTheme="minorEastAsia" w:hAnsiTheme="minorHAnsi" w:cstheme="minorBidi"/>
          <w:iCs w:val="0"/>
          <w:kern w:val="2"/>
          <w:sz w:val="24"/>
          <w:lang w:eastAsia="en-AU"/>
          <w14:ligatures w14:val="standardContextual"/>
        </w:rPr>
      </w:pPr>
      <w:r>
        <w:t>12.2.3.</w:t>
      </w:r>
      <w:r>
        <w:rPr>
          <w:rFonts w:asciiTheme="minorHAnsi" w:eastAsiaTheme="minorEastAsia" w:hAnsiTheme="minorHAnsi" w:cstheme="minorBidi"/>
          <w:iCs w:val="0"/>
          <w:kern w:val="2"/>
          <w:sz w:val="24"/>
          <w:lang w:eastAsia="en-AU"/>
          <w14:ligatures w14:val="standardContextual"/>
        </w:rPr>
        <w:tab/>
      </w:r>
      <w:r>
        <w:t>Progress reports</w:t>
      </w:r>
      <w:r>
        <w:tab/>
      </w:r>
      <w:r>
        <w:fldChar w:fldCharType="begin"/>
      </w:r>
      <w:r>
        <w:instrText xml:space="preserve"> PAGEREF _Toc203054834 \h </w:instrText>
      </w:r>
      <w:r>
        <w:fldChar w:fldCharType="separate"/>
      </w:r>
      <w:r>
        <w:t>18</w:t>
      </w:r>
      <w:r>
        <w:fldChar w:fldCharType="end"/>
      </w:r>
    </w:p>
    <w:p w14:paraId="681DD34E" w14:textId="4B96634B" w:rsidR="0040130C" w:rsidRDefault="0040130C">
      <w:pPr>
        <w:pStyle w:val="TOC4"/>
        <w:rPr>
          <w:rFonts w:asciiTheme="minorHAnsi" w:eastAsiaTheme="minorEastAsia" w:hAnsiTheme="minorHAnsi" w:cstheme="minorBidi"/>
          <w:iCs w:val="0"/>
          <w:kern w:val="2"/>
          <w:sz w:val="24"/>
          <w:lang w:eastAsia="en-AU"/>
          <w14:ligatures w14:val="standardContextual"/>
        </w:rPr>
      </w:pPr>
      <w:r>
        <w:t>12.2.4.</w:t>
      </w:r>
      <w:r>
        <w:rPr>
          <w:rFonts w:asciiTheme="minorHAnsi" w:eastAsiaTheme="minorEastAsia" w:hAnsiTheme="minorHAnsi" w:cstheme="minorBidi"/>
          <w:iCs w:val="0"/>
          <w:kern w:val="2"/>
          <w:sz w:val="24"/>
          <w:lang w:eastAsia="en-AU"/>
          <w14:ligatures w14:val="standardContextual"/>
        </w:rPr>
        <w:tab/>
      </w:r>
      <w:r>
        <w:t>Ad-hoc reports</w:t>
      </w:r>
      <w:r>
        <w:tab/>
      </w:r>
      <w:r>
        <w:fldChar w:fldCharType="begin"/>
      </w:r>
      <w:r>
        <w:instrText xml:space="preserve"> PAGEREF _Toc203054835 \h </w:instrText>
      </w:r>
      <w:r>
        <w:fldChar w:fldCharType="separate"/>
      </w:r>
      <w:r>
        <w:t>18</w:t>
      </w:r>
      <w:r>
        <w:fldChar w:fldCharType="end"/>
      </w:r>
    </w:p>
    <w:p w14:paraId="5B404BEC" w14:textId="2DF7360B" w:rsidR="0040130C" w:rsidRDefault="0040130C">
      <w:pPr>
        <w:pStyle w:val="TOC4"/>
        <w:rPr>
          <w:rFonts w:asciiTheme="minorHAnsi" w:eastAsiaTheme="minorEastAsia" w:hAnsiTheme="minorHAnsi" w:cstheme="minorBidi"/>
          <w:iCs w:val="0"/>
          <w:kern w:val="2"/>
          <w:sz w:val="24"/>
          <w:lang w:eastAsia="en-AU"/>
          <w14:ligatures w14:val="standardContextual"/>
        </w:rPr>
      </w:pPr>
      <w:r>
        <w:t>12.2.5.</w:t>
      </w:r>
      <w:r>
        <w:rPr>
          <w:rFonts w:asciiTheme="minorHAnsi" w:eastAsiaTheme="minorEastAsia" w:hAnsiTheme="minorHAnsi" w:cstheme="minorBidi"/>
          <w:iCs w:val="0"/>
          <w:kern w:val="2"/>
          <w:sz w:val="24"/>
          <w:lang w:eastAsia="en-AU"/>
          <w14:ligatures w14:val="standardContextual"/>
        </w:rPr>
        <w:tab/>
      </w:r>
      <w:r>
        <w:t>End of project report</w:t>
      </w:r>
      <w:r>
        <w:tab/>
      </w:r>
      <w:r>
        <w:fldChar w:fldCharType="begin"/>
      </w:r>
      <w:r>
        <w:instrText xml:space="preserve"> PAGEREF _Toc203054836 \h </w:instrText>
      </w:r>
      <w:r>
        <w:fldChar w:fldCharType="separate"/>
      </w:r>
      <w:r>
        <w:t>18</w:t>
      </w:r>
      <w:r>
        <w:fldChar w:fldCharType="end"/>
      </w:r>
    </w:p>
    <w:p w14:paraId="4CAD8EDA" w14:textId="6738DE4D"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4"/>
          <w:szCs w:val="24"/>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_Toc203054837 \h </w:instrText>
      </w:r>
      <w:r>
        <w:rPr>
          <w:noProof/>
        </w:rPr>
      </w:r>
      <w:r>
        <w:rPr>
          <w:noProof/>
        </w:rPr>
        <w:fldChar w:fldCharType="separate"/>
      </w:r>
      <w:r>
        <w:rPr>
          <w:noProof/>
        </w:rPr>
        <w:t>19</w:t>
      </w:r>
      <w:r>
        <w:rPr>
          <w:noProof/>
        </w:rPr>
        <w:fldChar w:fldCharType="end"/>
      </w:r>
    </w:p>
    <w:p w14:paraId="394E0D2C" w14:textId="659E6612"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4"/>
          <w:szCs w:val="24"/>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_Toc203054838 \h </w:instrText>
      </w:r>
      <w:r>
        <w:rPr>
          <w:noProof/>
        </w:rPr>
      </w:r>
      <w:r>
        <w:rPr>
          <w:noProof/>
        </w:rPr>
        <w:fldChar w:fldCharType="separate"/>
      </w:r>
      <w:r>
        <w:rPr>
          <w:noProof/>
        </w:rPr>
        <w:t>19</w:t>
      </w:r>
      <w:r>
        <w:rPr>
          <w:noProof/>
        </w:rPr>
        <w:fldChar w:fldCharType="end"/>
      </w:r>
    </w:p>
    <w:p w14:paraId="025C31DF" w14:textId="459B9B5D"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4"/>
          <w:szCs w:val="24"/>
          <w:lang w:val="en-AU" w:eastAsia="en-AU"/>
          <w14:ligatures w14:val="standardContextual"/>
        </w:rPr>
        <w:tab/>
      </w:r>
      <w:r>
        <w:rPr>
          <w:noProof/>
        </w:rPr>
        <w:t>Compliance visits</w:t>
      </w:r>
      <w:r>
        <w:rPr>
          <w:noProof/>
        </w:rPr>
        <w:tab/>
      </w:r>
      <w:r>
        <w:rPr>
          <w:noProof/>
        </w:rPr>
        <w:fldChar w:fldCharType="begin"/>
      </w:r>
      <w:r>
        <w:rPr>
          <w:noProof/>
        </w:rPr>
        <w:instrText xml:space="preserve"> PAGEREF _Toc203054839 \h </w:instrText>
      </w:r>
      <w:r>
        <w:rPr>
          <w:noProof/>
        </w:rPr>
      </w:r>
      <w:r>
        <w:rPr>
          <w:noProof/>
        </w:rPr>
        <w:fldChar w:fldCharType="separate"/>
      </w:r>
      <w:r>
        <w:rPr>
          <w:noProof/>
        </w:rPr>
        <w:t>19</w:t>
      </w:r>
      <w:r>
        <w:rPr>
          <w:noProof/>
        </w:rPr>
        <w:fldChar w:fldCharType="end"/>
      </w:r>
    </w:p>
    <w:p w14:paraId="25F1E62B" w14:textId="3E7C0E19"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4"/>
          <w:szCs w:val="24"/>
          <w:lang w:val="en-AU" w:eastAsia="en-AU"/>
          <w14:ligatures w14:val="standardContextual"/>
        </w:rPr>
        <w:tab/>
      </w:r>
      <w:r>
        <w:rPr>
          <w:noProof/>
        </w:rPr>
        <w:t>Record keeping</w:t>
      </w:r>
      <w:r>
        <w:rPr>
          <w:noProof/>
        </w:rPr>
        <w:tab/>
      </w:r>
      <w:r>
        <w:rPr>
          <w:noProof/>
        </w:rPr>
        <w:fldChar w:fldCharType="begin"/>
      </w:r>
      <w:r>
        <w:rPr>
          <w:noProof/>
        </w:rPr>
        <w:instrText xml:space="preserve"> PAGEREF _Toc203054840 \h </w:instrText>
      </w:r>
      <w:r>
        <w:rPr>
          <w:noProof/>
        </w:rPr>
      </w:r>
      <w:r>
        <w:rPr>
          <w:noProof/>
        </w:rPr>
        <w:fldChar w:fldCharType="separate"/>
      </w:r>
      <w:r>
        <w:rPr>
          <w:noProof/>
        </w:rPr>
        <w:t>19</w:t>
      </w:r>
      <w:r>
        <w:rPr>
          <w:noProof/>
        </w:rPr>
        <w:fldChar w:fldCharType="end"/>
      </w:r>
    </w:p>
    <w:p w14:paraId="4C17D544" w14:textId="79077518"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4"/>
          <w:szCs w:val="24"/>
          <w:lang w:val="en-AU" w:eastAsia="en-AU"/>
          <w14:ligatures w14:val="standardContextual"/>
        </w:rPr>
        <w:tab/>
      </w:r>
      <w:r>
        <w:rPr>
          <w:noProof/>
        </w:rPr>
        <w:t>Evaluation</w:t>
      </w:r>
      <w:r>
        <w:rPr>
          <w:noProof/>
        </w:rPr>
        <w:tab/>
      </w:r>
      <w:r>
        <w:rPr>
          <w:noProof/>
        </w:rPr>
        <w:fldChar w:fldCharType="begin"/>
      </w:r>
      <w:r>
        <w:rPr>
          <w:noProof/>
        </w:rPr>
        <w:instrText xml:space="preserve"> PAGEREF _Toc203054841 \h </w:instrText>
      </w:r>
      <w:r>
        <w:rPr>
          <w:noProof/>
        </w:rPr>
      </w:r>
      <w:r>
        <w:rPr>
          <w:noProof/>
        </w:rPr>
        <w:fldChar w:fldCharType="separate"/>
      </w:r>
      <w:r>
        <w:rPr>
          <w:noProof/>
        </w:rPr>
        <w:t>19</w:t>
      </w:r>
      <w:r>
        <w:rPr>
          <w:noProof/>
        </w:rPr>
        <w:fldChar w:fldCharType="end"/>
      </w:r>
    </w:p>
    <w:p w14:paraId="495D73C9" w14:textId="1D16C699"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kern w:val="2"/>
          <w:sz w:val="24"/>
          <w:szCs w:val="24"/>
          <w:lang w:val="en-AU" w:eastAsia="en-AU"/>
          <w14:ligatures w14:val="standardContextual"/>
        </w:rPr>
        <w:tab/>
      </w:r>
      <w:r>
        <w:rPr>
          <w:noProof/>
        </w:rPr>
        <w:t>Acknowledgement</w:t>
      </w:r>
      <w:r>
        <w:rPr>
          <w:noProof/>
        </w:rPr>
        <w:tab/>
      </w:r>
      <w:r>
        <w:rPr>
          <w:noProof/>
        </w:rPr>
        <w:fldChar w:fldCharType="begin"/>
      </w:r>
      <w:r>
        <w:rPr>
          <w:noProof/>
        </w:rPr>
        <w:instrText xml:space="preserve"> PAGEREF _Toc203054842 \h </w:instrText>
      </w:r>
      <w:r>
        <w:rPr>
          <w:noProof/>
        </w:rPr>
      </w:r>
      <w:r>
        <w:rPr>
          <w:noProof/>
        </w:rPr>
        <w:fldChar w:fldCharType="separate"/>
      </w:r>
      <w:r>
        <w:rPr>
          <w:noProof/>
        </w:rPr>
        <w:t>20</w:t>
      </w:r>
      <w:r>
        <w:rPr>
          <w:noProof/>
        </w:rPr>
        <w:fldChar w:fldCharType="end"/>
      </w:r>
    </w:p>
    <w:p w14:paraId="212FB6F2" w14:textId="64303F6F" w:rsidR="0040130C" w:rsidRDefault="0040130C">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13.</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Probity</w:t>
      </w:r>
      <w:r>
        <w:rPr>
          <w:noProof/>
        </w:rPr>
        <w:tab/>
      </w:r>
      <w:r>
        <w:rPr>
          <w:noProof/>
        </w:rPr>
        <w:fldChar w:fldCharType="begin"/>
      </w:r>
      <w:r>
        <w:rPr>
          <w:noProof/>
        </w:rPr>
        <w:instrText xml:space="preserve"> PAGEREF _Toc203054843 \h </w:instrText>
      </w:r>
      <w:r>
        <w:rPr>
          <w:noProof/>
        </w:rPr>
      </w:r>
      <w:r>
        <w:rPr>
          <w:noProof/>
        </w:rPr>
        <w:fldChar w:fldCharType="separate"/>
      </w:r>
      <w:r>
        <w:rPr>
          <w:noProof/>
        </w:rPr>
        <w:t>20</w:t>
      </w:r>
      <w:r>
        <w:rPr>
          <w:noProof/>
        </w:rPr>
        <w:fldChar w:fldCharType="end"/>
      </w:r>
    </w:p>
    <w:p w14:paraId="3E8A1BFC" w14:textId="4F47A9B7"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4"/>
          <w:szCs w:val="24"/>
          <w:lang w:val="en-AU" w:eastAsia="en-AU"/>
          <w14:ligatures w14:val="standardContextual"/>
        </w:rPr>
        <w:tab/>
      </w:r>
      <w:r>
        <w:rPr>
          <w:noProof/>
        </w:rPr>
        <w:t>Enquiries and feedback</w:t>
      </w:r>
      <w:r>
        <w:rPr>
          <w:noProof/>
        </w:rPr>
        <w:tab/>
      </w:r>
      <w:r>
        <w:rPr>
          <w:noProof/>
        </w:rPr>
        <w:fldChar w:fldCharType="begin"/>
      </w:r>
      <w:r>
        <w:rPr>
          <w:noProof/>
        </w:rPr>
        <w:instrText xml:space="preserve"> PAGEREF _Toc203054844 \h </w:instrText>
      </w:r>
      <w:r>
        <w:rPr>
          <w:noProof/>
        </w:rPr>
      </w:r>
      <w:r>
        <w:rPr>
          <w:noProof/>
        </w:rPr>
        <w:fldChar w:fldCharType="separate"/>
      </w:r>
      <w:r>
        <w:rPr>
          <w:noProof/>
        </w:rPr>
        <w:t>20</w:t>
      </w:r>
      <w:r>
        <w:rPr>
          <w:noProof/>
        </w:rPr>
        <w:fldChar w:fldCharType="end"/>
      </w:r>
    </w:p>
    <w:p w14:paraId="5360639E" w14:textId="6230A383"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4"/>
          <w:szCs w:val="24"/>
          <w:lang w:val="en-AU" w:eastAsia="en-AU"/>
          <w14:ligatures w14:val="standardContextual"/>
        </w:rPr>
        <w:tab/>
      </w:r>
      <w:r>
        <w:rPr>
          <w:noProof/>
        </w:rPr>
        <w:t>Conflicts of interest</w:t>
      </w:r>
      <w:r>
        <w:rPr>
          <w:noProof/>
        </w:rPr>
        <w:tab/>
      </w:r>
      <w:r>
        <w:rPr>
          <w:noProof/>
        </w:rPr>
        <w:fldChar w:fldCharType="begin"/>
      </w:r>
      <w:r>
        <w:rPr>
          <w:noProof/>
        </w:rPr>
        <w:instrText xml:space="preserve"> PAGEREF _Toc203054845 \h </w:instrText>
      </w:r>
      <w:r>
        <w:rPr>
          <w:noProof/>
        </w:rPr>
      </w:r>
      <w:r>
        <w:rPr>
          <w:noProof/>
        </w:rPr>
        <w:fldChar w:fldCharType="separate"/>
      </w:r>
      <w:r>
        <w:rPr>
          <w:noProof/>
        </w:rPr>
        <w:t>20</w:t>
      </w:r>
      <w:r>
        <w:rPr>
          <w:noProof/>
        </w:rPr>
        <w:fldChar w:fldCharType="end"/>
      </w:r>
    </w:p>
    <w:p w14:paraId="33DA92C5" w14:textId="4A6B2488"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4"/>
          <w:szCs w:val="24"/>
          <w:lang w:val="en-AU" w:eastAsia="en-AU"/>
          <w14:ligatures w14:val="standardContextual"/>
        </w:rPr>
        <w:tab/>
      </w:r>
      <w:r>
        <w:rPr>
          <w:noProof/>
        </w:rPr>
        <w:t>Privacy</w:t>
      </w:r>
      <w:r>
        <w:rPr>
          <w:noProof/>
        </w:rPr>
        <w:tab/>
      </w:r>
      <w:r>
        <w:rPr>
          <w:noProof/>
        </w:rPr>
        <w:fldChar w:fldCharType="begin"/>
      </w:r>
      <w:r>
        <w:rPr>
          <w:noProof/>
        </w:rPr>
        <w:instrText xml:space="preserve"> PAGEREF _Toc203054846 \h </w:instrText>
      </w:r>
      <w:r>
        <w:rPr>
          <w:noProof/>
        </w:rPr>
      </w:r>
      <w:r>
        <w:rPr>
          <w:noProof/>
        </w:rPr>
        <w:fldChar w:fldCharType="separate"/>
      </w:r>
      <w:r>
        <w:rPr>
          <w:noProof/>
        </w:rPr>
        <w:t>21</w:t>
      </w:r>
      <w:r>
        <w:rPr>
          <w:noProof/>
        </w:rPr>
        <w:fldChar w:fldCharType="end"/>
      </w:r>
    </w:p>
    <w:p w14:paraId="633D5865" w14:textId="7252B925"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kern w:val="2"/>
          <w:sz w:val="24"/>
          <w:szCs w:val="24"/>
          <w:lang w:val="en-AU" w:eastAsia="en-AU"/>
          <w14:ligatures w14:val="standardContextual"/>
        </w:rPr>
        <w:tab/>
      </w:r>
      <w:r>
        <w:rPr>
          <w:noProof/>
        </w:rPr>
        <w:t>Confidential information</w:t>
      </w:r>
      <w:r>
        <w:rPr>
          <w:noProof/>
        </w:rPr>
        <w:tab/>
      </w:r>
      <w:r>
        <w:rPr>
          <w:noProof/>
        </w:rPr>
        <w:fldChar w:fldCharType="begin"/>
      </w:r>
      <w:r>
        <w:rPr>
          <w:noProof/>
        </w:rPr>
        <w:instrText xml:space="preserve"> PAGEREF _Toc203054847 \h </w:instrText>
      </w:r>
      <w:r>
        <w:rPr>
          <w:noProof/>
        </w:rPr>
      </w:r>
      <w:r>
        <w:rPr>
          <w:noProof/>
        </w:rPr>
        <w:fldChar w:fldCharType="separate"/>
      </w:r>
      <w:r>
        <w:rPr>
          <w:noProof/>
        </w:rPr>
        <w:t>22</w:t>
      </w:r>
      <w:r>
        <w:rPr>
          <w:noProof/>
        </w:rPr>
        <w:fldChar w:fldCharType="end"/>
      </w:r>
    </w:p>
    <w:p w14:paraId="437509CF" w14:textId="2ED53E38"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sidRPr="008567B1">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kern w:val="2"/>
          <w:sz w:val="24"/>
          <w:szCs w:val="24"/>
          <w:lang w:val="en-AU" w:eastAsia="en-AU"/>
          <w14:ligatures w14:val="standardContextual"/>
        </w:rPr>
        <w:tab/>
      </w:r>
      <w:r>
        <w:rPr>
          <w:noProof/>
        </w:rPr>
        <w:t>Freedom of information</w:t>
      </w:r>
      <w:r>
        <w:rPr>
          <w:noProof/>
        </w:rPr>
        <w:tab/>
      </w:r>
      <w:r>
        <w:rPr>
          <w:noProof/>
        </w:rPr>
        <w:fldChar w:fldCharType="begin"/>
      </w:r>
      <w:r>
        <w:rPr>
          <w:noProof/>
        </w:rPr>
        <w:instrText xml:space="preserve"> PAGEREF _Toc203054848 \h </w:instrText>
      </w:r>
      <w:r>
        <w:rPr>
          <w:noProof/>
        </w:rPr>
      </w:r>
      <w:r>
        <w:rPr>
          <w:noProof/>
        </w:rPr>
        <w:fldChar w:fldCharType="separate"/>
      </w:r>
      <w:r>
        <w:rPr>
          <w:noProof/>
        </w:rPr>
        <w:t>22</w:t>
      </w:r>
      <w:r>
        <w:rPr>
          <w:noProof/>
        </w:rPr>
        <w:fldChar w:fldCharType="end"/>
      </w:r>
    </w:p>
    <w:p w14:paraId="7C063259" w14:textId="310A4670" w:rsidR="0040130C" w:rsidRDefault="0040130C">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14.</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Glossary</w:t>
      </w:r>
      <w:r>
        <w:rPr>
          <w:noProof/>
        </w:rPr>
        <w:tab/>
      </w:r>
      <w:r>
        <w:rPr>
          <w:noProof/>
        </w:rPr>
        <w:fldChar w:fldCharType="begin"/>
      </w:r>
      <w:r>
        <w:rPr>
          <w:noProof/>
        </w:rPr>
        <w:instrText xml:space="preserve"> PAGEREF _Toc203054849 \h </w:instrText>
      </w:r>
      <w:r>
        <w:rPr>
          <w:noProof/>
        </w:rPr>
      </w:r>
      <w:r>
        <w:rPr>
          <w:noProof/>
        </w:rPr>
        <w:fldChar w:fldCharType="separate"/>
      </w:r>
      <w:r>
        <w:rPr>
          <w:noProof/>
        </w:rPr>
        <w:t>23</w:t>
      </w:r>
      <w:r>
        <w:rPr>
          <w:noProof/>
        </w:rPr>
        <w:fldChar w:fldCharType="end"/>
      </w:r>
    </w:p>
    <w:p w14:paraId="14C66C9B" w14:textId="2F01412B" w:rsidR="0040130C" w:rsidRDefault="0040130C">
      <w:pPr>
        <w:pStyle w:val="TOC2"/>
        <w:tabs>
          <w:tab w:val="left" w:pos="1418"/>
        </w:tabs>
        <w:rPr>
          <w:rFonts w:asciiTheme="minorHAnsi" w:eastAsiaTheme="minorEastAsia" w:hAnsiTheme="minorHAnsi" w:cstheme="minorBidi"/>
          <w:b w:val="0"/>
          <w:iCs w:val="0"/>
          <w:noProof/>
          <w:kern w:val="2"/>
          <w:sz w:val="24"/>
          <w:szCs w:val="24"/>
          <w:lang w:val="en-AU" w:eastAsia="en-AU"/>
          <w14:ligatures w14:val="standardContextual"/>
        </w:rPr>
      </w:pPr>
      <w:r>
        <w:rPr>
          <w:noProof/>
        </w:rPr>
        <w:t>Appendix A.</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Eligible expenditure</w:t>
      </w:r>
      <w:r>
        <w:rPr>
          <w:noProof/>
        </w:rPr>
        <w:tab/>
      </w:r>
      <w:r>
        <w:rPr>
          <w:noProof/>
        </w:rPr>
        <w:fldChar w:fldCharType="begin"/>
      </w:r>
      <w:r>
        <w:rPr>
          <w:noProof/>
        </w:rPr>
        <w:instrText xml:space="preserve"> PAGEREF _Toc203054850 \h </w:instrText>
      </w:r>
      <w:r>
        <w:rPr>
          <w:noProof/>
        </w:rPr>
      </w:r>
      <w:r>
        <w:rPr>
          <w:noProof/>
        </w:rPr>
        <w:fldChar w:fldCharType="separate"/>
      </w:r>
      <w:r>
        <w:rPr>
          <w:noProof/>
        </w:rPr>
        <w:t>27</w:t>
      </w:r>
      <w:r>
        <w:rPr>
          <w:noProof/>
        </w:rPr>
        <w:fldChar w:fldCharType="end"/>
      </w:r>
    </w:p>
    <w:p w14:paraId="1B413BEB" w14:textId="5F7D2E75"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A.1</w:t>
      </w:r>
      <w:r>
        <w:rPr>
          <w:rFonts w:asciiTheme="minorHAnsi" w:eastAsiaTheme="minorEastAsia" w:hAnsiTheme="minorHAnsi" w:cstheme="minorBidi"/>
          <w:iCs w:val="0"/>
          <w:noProof/>
          <w:kern w:val="2"/>
          <w:sz w:val="24"/>
          <w:szCs w:val="24"/>
          <w:lang w:val="en-AU" w:eastAsia="en-AU"/>
          <w14:ligatures w14:val="standardContextual"/>
        </w:rPr>
        <w:tab/>
      </w:r>
      <w:r>
        <w:rPr>
          <w:noProof/>
        </w:rPr>
        <w:t>How we verify eligible expenditure</w:t>
      </w:r>
      <w:r>
        <w:rPr>
          <w:noProof/>
        </w:rPr>
        <w:tab/>
      </w:r>
      <w:r>
        <w:rPr>
          <w:noProof/>
        </w:rPr>
        <w:fldChar w:fldCharType="begin"/>
      </w:r>
      <w:r>
        <w:rPr>
          <w:noProof/>
        </w:rPr>
        <w:instrText xml:space="preserve"> PAGEREF _Toc203054851 \h </w:instrText>
      </w:r>
      <w:r>
        <w:rPr>
          <w:noProof/>
        </w:rPr>
      </w:r>
      <w:r>
        <w:rPr>
          <w:noProof/>
        </w:rPr>
        <w:fldChar w:fldCharType="separate"/>
      </w:r>
      <w:r>
        <w:rPr>
          <w:noProof/>
        </w:rPr>
        <w:t>27</w:t>
      </w:r>
      <w:r>
        <w:rPr>
          <w:noProof/>
        </w:rPr>
        <w:fldChar w:fldCharType="end"/>
      </w:r>
    </w:p>
    <w:p w14:paraId="30A47665" w14:textId="7E9967B2"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A.2</w:t>
      </w:r>
      <w:r>
        <w:rPr>
          <w:rFonts w:asciiTheme="minorHAnsi" w:eastAsiaTheme="minorEastAsia" w:hAnsiTheme="minorHAnsi" w:cstheme="minorBidi"/>
          <w:iCs w:val="0"/>
          <w:noProof/>
          <w:kern w:val="2"/>
          <w:sz w:val="24"/>
          <w:szCs w:val="24"/>
          <w:lang w:val="en-AU" w:eastAsia="en-AU"/>
          <w14:ligatures w14:val="standardContextual"/>
        </w:rPr>
        <w:tab/>
      </w:r>
      <w:r>
        <w:rPr>
          <w:noProof/>
        </w:rPr>
        <w:t>Labour expenditure</w:t>
      </w:r>
      <w:r>
        <w:rPr>
          <w:noProof/>
        </w:rPr>
        <w:tab/>
      </w:r>
      <w:r>
        <w:rPr>
          <w:noProof/>
        </w:rPr>
        <w:fldChar w:fldCharType="begin"/>
      </w:r>
      <w:r>
        <w:rPr>
          <w:noProof/>
        </w:rPr>
        <w:instrText xml:space="preserve"> PAGEREF _Toc203054852 \h </w:instrText>
      </w:r>
      <w:r>
        <w:rPr>
          <w:noProof/>
        </w:rPr>
      </w:r>
      <w:r>
        <w:rPr>
          <w:noProof/>
        </w:rPr>
        <w:fldChar w:fldCharType="separate"/>
      </w:r>
      <w:r>
        <w:rPr>
          <w:noProof/>
        </w:rPr>
        <w:t>27</w:t>
      </w:r>
      <w:r>
        <w:rPr>
          <w:noProof/>
        </w:rPr>
        <w:fldChar w:fldCharType="end"/>
      </w:r>
    </w:p>
    <w:p w14:paraId="305EDA3B" w14:textId="62F45778"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A.3</w:t>
      </w:r>
      <w:r>
        <w:rPr>
          <w:rFonts w:asciiTheme="minorHAnsi" w:eastAsiaTheme="minorEastAsia" w:hAnsiTheme="minorHAnsi" w:cstheme="minorBidi"/>
          <w:iCs w:val="0"/>
          <w:noProof/>
          <w:kern w:val="2"/>
          <w:sz w:val="24"/>
          <w:szCs w:val="24"/>
          <w:lang w:val="en-AU" w:eastAsia="en-AU"/>
          <w14:ligatures w14:val="standardContextual"/>
        </w:rPr>
        <w:tab/>
      </w:r>
      <w:r>
        <w:rPr>
          <w:noProof/>
        </w:rPr>
        <w:t>Labour on-costs and administrative overhead</w:t>
      </w:r>
      <w:r>
        <w:rPr>
          <w:noProof/>
        </w:rPr>
        <w:tab/>
      </w:r>
      <w:r>
        <w:rPr>
          <w:noProof/>
        </w:rPr>
        <w:fldChar w:fldCharType="begin"/>
      </w:r>
      <w:r>
        <w:rPr>
          <w:noProof/>
        </w:rPr>
        <w:instrText xml:space="preserve"> PAGEREF _Toc203054853 \h </w:instrText>
      </w:r>
      <w:r>
        <w:rPr>
          <w:noProof/>
        </w:rPr>
      </w:r>
      <w:r>
        <w:rPr>
          <w:noProof/>
        </w:rPr>
        <w:fldChar w:fldCharType="separate"/>
      </w:r>
      <w:r>
        <w:rPr>
          <w:noProof/>
        </w:rPr>
        <w:t>28</w:t>
      </w:r>
      <w:r>
        <w:rPr>
          <w:noProof/>
        </w:rPr>
        <w:fldChar w:fldCharType="end"/>
      </w:r>
    </w:p>
    <w:p w14:paraId="41E6E598" w14:textId="416C2FBF"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A.4</w:t>
      </w:r>
      <w:r>
        <w:rPr>
          <w:rFonts w:asciiTheme="minorHAnsi" w:eastAsiaTheme="minorEastAsia" w:hAnsiTheme="minorHAnsi" w:cstheme="minorBidi"/>
          <w:iCs w:val="0"/>
          <w:noProof/>
          <w:kern w:val="2"/>
          <w:sz w:val="24"/>
          <w:szCs w:val="24"/>
          <w:lang w:val="en-AU" w:eastAsia="en-AU"/>
          <w14:ligatures w14:val="standardContextual"/>
        </w:rPr>
        <w:tab/>
      </w:r>
      <w:r>
        <w:rPr>
          <w:noProof/>
        </w:rPr>
        <w:t>Contract expenditure</w:t>
      </w:r>
      <w:r>
        <w:rPr>
          <w:noProof/>
        </w:rPr>
        <w:tab/>
      </w:r>
      <w:r>
        <w:rPr>
          <w:noProof/>
        </w:rPr>
        <w:fldChar w:fldCharType="begin"/>
      </w:r>
      <w:r>
        <w:rPr>
          <w:noProof/>
        </w:rPr>
        <w:instrText xml:space="preserve"> PAGEREF _Toc203054854 \h </w:instrText>
      </w:r>
      <w:r>
        <w:rPr>
          <w:noProof/>
        </w:rPr>
      </w:r>
      <w:r>
        <w:rPr>
          <w:noProof/>
        </w:rPr>
        <w:fldChar w:fldCharType="separate"/>
      </w:r>
      <w:r>
        <w:rPr>
          <w:noProof/>
        </w:rPr>
        <w:t>28</w:t>
      </w:r>
      <w:r>
        <w:rPr>
          <w:noProof/>
        </w:rPr>
        <w:fldChar w:fldCharType="end"/>
      </w:r>
    </w:p>
    <w:p w14:paraId="5202E217" w14:textId="3D9F6709"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A.5</w:t>
      </w:r>
      <w:r>
        <w:rPr>
          <w:rFonts w:asciiTheme="minorHAnsi" w:eastAsiaTheme="minorEastAsia" w:hAnsiTheme="minorHAnsi" w:cstheme="minorBidi"/>
          <w:iCs w:val="0"/>
          <w:noProof/>
          <w:kern w:val="2"/>
          <w:sz w:val="24"/>
          <w:szCs w:val="24"/>
          <w:lang w:val="en-AU" w:eastAsia="en-AU"/>
          <w14:ligatures w14:val="standardContextual"/>
        </w:rPr>
        <w:tab/>
      </w:r>
      <w:r>
        <w:rPr>
          <w:noProof/>
        </w:rPr>
        <w:t>Travel expenditure</w:t>
      </w:r>
      <w:r>
        <w:rPr>
          <w:noProof/>
        </w:rPr>
        <w:tab/>
      </w:r>
      <w:r>
        <w:rPr>
          <w:noProof/>
        </w:rPr>
        <w:fldChar w:fldCharType="begin"/>
      </w:r>
      <w:r>
        <w:rPr>
          <w:noProof/>
        </w:rPr>
        <w:instrText xml:space="preserve"> PAGEREF _Toc203054855 \h </w:instrText>
      </w:r>
      <w:r>
        <w:rPr>
          <w:noProof/>
        </w:rPr>
      </w:r>
      <w:r>
        <w:rPr>
          <w:noProof/>
        </w:rPr>
        <w:fldChar w:fldCharType="separate"/>
      </w:r>
      <w:r>
        <w:rPr>
          <w:noProof/>
        </w:rPr>
        <w:t>29</w:t>
      </w:r>
      <w:r>
        <w:rPr>
          <w:noProof/>
        </w:rPr>
        <w:fldChar w:fldCharType="end"/>
      </w:r>
    </w:p>
    <w:p w14:paraId="53A87F72" w14:textId="5387CA43" w:rsidR="0040130C" w:rsidRDefault="0040130C">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A.6</w:t>
      </w:r>
      <w:r>
        <w:rPr>
          <w:rFonts w:asciiTheme="minorHAnsi" w:eastAsiaTheme="minorEastAsia" w:hAnsiTheme="minorHAnsi" w:cstheme="minorBidi"/>
          <w:iCs w:val="0"/>
          <w:noProof/>
          <w:kern w:val="2"/>
          <w:sz w:val="24"/>
          <w:szCs w:val="24"/>
          <w:lang w:val="en-AU" w:eastAsia="en-AU"/>
          <w14:ligatures w14:val="standardContextual"/>
        </w:rPr>
        <w:tab/>
      </w:r>
      <w:r>
        <w:rPr>
          <w:noProof/>
        </w:rPr>
        <w:t>Other eligible expenditure</w:t>
      </w:r>
      <w:r>
        <w:rPr>
          <w:noProof/>
        </w:rPr>
        <w:tab/>
      </w:r>
      <w:r>
        <w:rPr>
          <w:noProof/>
        </w:rPr>
        <w:fldChar w:fldCharType="begin"/>
      </w:r>
      <w:r>
        <w:rPr>
          <w:noProof/>
        </w:rPr>
        <w:instrText xml:space="preserve"> PAGEREF _Toc203054856 \h </w:instrText>
      </w:r>
      <w:r>
        <w:rPr>
          <w:noProof/>
        </w:rPr>
      </w:r>
      <w:r>
        <w:rPr>
          <w:noProof/>
        </w:rPr>
        <w:fldChar w:fldCharType="separate"/>
      </w:r>
      <w:r>
        <w:rPr>
          <w:noProof/>
        </w:rPr>
        <w:t>29</w:t>
      </w:r>
      <w:r>
        <w:rPr>
          <w:noProof/>
        </w:rPr>
        <w:fldChar w:fldCharType="end"/>
      </w:r>
    </w:p>
    <w:p w14:paraId="022E1242" w14:textId="573ED4DD" w:rsidR="0040130C" w:rsidRDefault="0040130C">
      <w:pPr>
        <w:pStyle w:val="TOC2"/>
        <w:tabs>
          <w:tab w:val="left" w:pos="1418"/>
        </w:tabs>
        <w:rPr>
          <w:rFonts w:asciiTheme="minorHAnsi" w:eastAsiaTheme="minorEastAsia" w:hAnsiTheme="minorHAnsi" w:cstheme="minorBidi"/>
          <w:b w:val="0"/>
          <w:iCs w:val="0"/>
          <w:noProof/>
          <w:kern w:val="2"/>
          <w:sz w:val="24"/>
          <w:szCs w:val="24"/>
          <w:lang w:val="en-AU" w:eastAsia="en-AU"/>
          <w14:ligatures w14:val="standardContextual"/>
        </w:rPr>
      </w:pPr>
      <w:r>
        <w:rPr>
          <w:noProof/>
        </w:rPr>
        <w:t>Appendix B.</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Ineligible expenditure</w:t>
      </w:r>
      <w:r>
        <w:rPr>
          <w:noProof/>
        </w:rPr>
        <w:tab/>
      </w:r>
      <w:r>
        <w:rPr>
          <w:noProof/>
        </w:rPr>
        <w:fldChar w:fldCharType="begin"/>
      </w:r>
      <w:r>
        <w:rPr>
          <w:noProof/>
        </w:rPr>
        <w:instrText xml:space="preserve"> PAGEREF _Toc203054857 \h </w:instrText>
      </w:r>
      <w:r>
        <w:rPr>
          <w:noProof/>
        </w:rPr>
      </w:r>
      <w:r>
        <w:rPr>
          <w:noProof/>
        </w:rPr>
        <w:fldChar w:fldCharType="separate"/>
      </w:r>
      <w:r>
        <w:rPr>
          <w:noProof/>
        </w:rPr>
        <w:t>30</w:t>
      </w:r>
      <w:r>
        <w:rPr>
          <w:noProof/>
        </w:rPr>
        <w:fldChar w:fldCharType="end"/>
      </w:r>
    </w:p>
    <w:p w14:paraId="3C7F1949" w14:textId="5A52CC01" w:rsidR="0040130C" w:rsidRDefault="0040130C">
      <w:pPr>
        <w:pStyle w:val="TOC2"/>
        <w:tabs>
          <w:tab w:val="left" w:pos="1418"/>
        </w:tabs>
        <w:rPr>
          <w:rFonts w:asciiTheme="minorHAnsi" w:eastAsiaTheme="minorEastAsia" w:hAnsiTheme="minorHAnsi" w:cstheme="minorBidi"/>
          <w:b w:val="0"/>
          <w:iCs w:val="0"/>
          <w:noProof/>
          <w:kern w:val="2"/>
          <w:sz w:val="24"/>
          <w:szCs w:val="24"/>
          <w:lang w:val="en-AU" w:eastAsia="en-AU"/>
          <w14:ligatures w14:val="standardContextual"/>
        </w:rPr>
      </w:pPr>
      <w:r>
        <w:rPr>
          <w:noProof/>
        </w:rPr>
        <w:t>Appendix C.</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Breakdown of businesses across service areas</w:t>
      </w:r>
      <w:r>
        <w:rPr>
          <w:noProof/>
        </w:rPr>
        <w:tab/>
      </w:r>
      <w:r>
        <w:rPr>
          <w:noProof/>
        </w:rPr>
        <w:fldChar w:fldCharType="begin"/>
      </w:r>
      <w:r>
        <w:rPr>
          <w:noProof/>
        </w:rPr>
        <w:instrText xml:space="preserve"> PAGEREF _Toc203054858 \h </w:instrText>
      </w:r>
      <w:r>
        <w:rPr>
          <w:noProof/>
        </w:rPr>
      </w:r>
      <w:r>
        <w:rPr>
          <w:noProof/>
        </w:rPr>
        <w:fldChar w:fldCharType="separate"/>
      </w:r>
      <w:r>
        <w:rPr>
          <w:noProof/>
        </w:rPr>
        <w:t>32</w:t>
      </w:r>
      <w:r>
        <w:rPr>
          <w:noProof/>
        </w:rPr>
        <w:fldChar w:fldCharType="end"/>
      </w:r>
    </w:p>
    <w:p w14:paraId="72F9DEE9" w14:textId="6B1215E8" w:rsidR="0040130C" w:rsidRDefault="0040130C">
      <w:pPr>
        <w:pStyle w:val="TOC2"/>
        <w:tabs>
          <w:tab w:val="left" w:pos="1418"/>
        </w:tabs>
        <w:rPr>
          <w:rFonts w:asciiTheme="minorHAnsi" w:eastAsiaTheme="minorEastAsia" w:hAnsiTheme="minorHAnsi" w:cstheme="minorBidi"/>
          <w:b w:val="0"/>
          <w:iCs w:val="0"/>
          <w:noProof/>
          <w:kern w:val="2"/>
          <w:sz w:val="24"/>
          <w:szCs w:val="24"/>
          <w:lang w:val="en-AU" w:eastAsia="en-AU"/>
          <w14:ligatures w14:val="standardContextual"/>
        </w:rPr>
      </w:pPr>
      <w:r>
        <w:rPr>
          <w:noProof/>
        </w:rPr>
        <w:t>Appendix D.</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Service Delivery Targets</w:t>
      </w:r>
      <w:r>
        <w:rPr>
          <w:noProof/>
        </w:rPr>
        <w:tab/>
      </w:r>
      <w:r>
        <w:rPr>
          <w:noProof/>
        </w:rPr>
        <w:fldChar w:fldCharType="begin"/>
      </w:r>
      <w:r>
        <w:rPr>
          <w:noProof/>
        </w:rPr>
        <w:instrText xml:space="preserve"> PAGEREF _Toc203054859 \h </w:instrText>
      </w:r>
      <w:r>
        <w:rPr>
          <w:noProof/>
        </w:rPr>
      </w:r>
      <w:r>
        <w:rPr>
          <w:noProof/>
        </w:rPr>
        <w:fldChar w:fldCharType="separate"/>
      </w:r>
      <w:r>
        <w:rPr>
          <w:noProof/>
        </w:rPr>
        <w:t>34</w:t>
      </w:r>
      <w:r>
        <w:rPr>
          <w:noProof/>
        </w:rPr>
        <w:fldChar w:fldCharType="end"/>
      </w:r>
    </w:p>
    <w:p w14:paraId="25F651FE" w14:textId="1587B655" w:rsidR="00DD3C0D" w:rsidRDefault="004A238A" w:rsidP="00DD3C0D">
      <w:pPr>
        <w:sectPr w:rsidR="00DD3C0D" w:rsidSect="0002331D">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1276" w:left="1701" w:header="709" w:footer="709" w:gutter="0"/>
          <w:cols w:space="720"/>
          <w:docGrid w:linePitch="360"/>
        </w:sectPr>
      </w:pPr>
      <w:r w:rsidRPr="00007E4B">
        <w:rPr>
          <w:rFonts w:eastAsia="Calibri"/>
        </w:rPr>
        <w:fldChar w:fldCharType="end"/>
      </w:r>
    </w:p>
    <w:p w14:paraId="06842DFC" w14:textId="35636E4D" w:rsidR="00CE6D9D" w:rsidRPr="00756EBF" w:rsidRDefault="00951627" w:rsidP="00FD4F9F">
      <w:pPr>
        <w:pStyle w:val="Heading2"/>
      </w:pPr>
      <w:bookmarkStart w:id="3" w:name="_Toc458420391"/>
      <w:bookmarkStart w:id="4" w:name="_Toc462824846"/>
      <w:bookmarkStart w:id="5" w:name="_Toc496536648"/>
      <w:bookmarkStart w:id="6" w:name="_Toc531277475"/>
      <w:bookmarkStart w:id="7" w:name="_Toc955285"/>
      <w:bookmarkStart w:id="8" w:name="_Toc203054790"/>
      <w:r>
        <w:lastRenderedPageBreak/>
        <w:t>Australian Small Business Advisory Services</w:t>
      </w:r>
      <w:r w:rsidR="00CE6D9D" w:rsidRPr="00756EBF">
        <w:t xml:space="preserve">: </w:t>
      </w:r>
      <w:r>
        <w:t>Digital Solutions Round 3</w:t>
      </w:r>
      <w:r w:rsidR="006D7363">
        <w:t xml:space="preserve"> </w:t>
      </w:r>
      <w:bookmarkEnd w:id="3"/>
      <w:bookmarkEnd w:id="4"/>
      <w:r w:rsidR="00F7040C" w:rsidRPr="00756EBF">
        <w:t>p</w:t>
      </w:r>
      <w:r w:rsidR="00CE6D9D" w:rsidRPr="00756EBF">
        <w:t>rocess</w:t>
      </w:r>
      <w:r w:rsidR="009F5A19" w:rsidRPr="00756EBF">
        <w:t>es</w:t>
      </w:r>
      <w:bookmarkEnd w:id="5"/>
      <w:bookmarkEnd w:id="6"/>
      <w:bookmarkEnd w:id="7"/>
      <w:bookmarkEnd w:id="8"/>
    </w:p>
    <w:p w14:paraId="405CDFBB" w14:textId="192B6C2B"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951627">
        <w:rPr>
          <w:b/>
        </w:rPr>
        <w:t>Australian Small Business Advisory Services</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3C7CC55D"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t>grant program</w:t>
      </w:r>
      <w:r>
        <w:t xml:space="preserve"> which contributes to </w:t>
      </w:r>
      <w:r w:rsidR="00951627">
        <w:t>T</w:t>
      </w:r>
      <w:r w:rsidR="007057F3">
        <w:t>he</w:t>
      </w:r>
      <w:r w:rsidR="00951627">
        <w:t xml:space="preserve"> Treasury</w:t>
      </w:r>
      <w:r>
        <w:t xml:space="preserve">’s Outcome </w:t>
      </w:r>
      <w:r w:rsidR="00951627">
        <w:t>1</w:t>
      </w:r>
      <w:r w:rsidR="0040759B">
        <w:t xml:space="preserve">: </w:t>
      </w:r>
      <w:r w:rsidR="00990CE7">
        <w:t>Supporting and implementing informed decisions on policies for the good of the Australian people including for achieving strong, sustainable economic growth through the provision of advice to Treasury ministers and the efficient administration of Treasury’s functions.</w:t>
      </w:r>
      <w:r>
        <w:t xml:space="preserve"> The </w:t>
      </w:r>
      <w:r w:rsidR="00951627">
        <w:t>Treasury</w:t>
      </w:r>
      <w:r w:rsidR="00C659C4">
        <w:t xml:space="preserve"> </w:t>
      </w:r>
      <w:r>
        <w:t xml:space="preserve">works with stakeholders to plan and design the grant program according to the </w:t>
      </w:r>
      <w:hyperlink r:id="rId24">
        <w:r w:rsidR="006905DF" w:rsidRPr="4217EAB2">
          <w:rPr>
            <w:rStyle w:val="Hyperlink"/>
            <w:i/>
          </w:rPr>
          <w:t>Commonwealth Grants Rules and Principles (CGRPs)</w:t>
        </w:r>
        <w:r w:rsidR="006905DF" w:rsidRPr="4217EAB2">
          <w:rPr>
            <w:rStyle w:val="Hyperlink"/>
          </w:rPr>
          <w:t>.</w:t>
        </w:r>
      </w:hyperlink>
    </w:p>
    <w:p w14:paraId="01A09AA7" w14:textId="77777777" w:rsidR="00CE6D9D" w:rsidRPr="00F40BDA" w:rsidRDefault="00CE6D9D" w:rsidP="00137658">
      <w:pPr>
        <w:spacing w:before="0" w:after="0"/>
        <w:jc w:val="center"/>
        <w:rPr>
          <w:rFonts w:ascii="Wingdings" w:hAnsi="Wingdings"/>
          <w:szCs w:val="20"/>
        </w:rPr>
      </w:pPr>
      <w:r w:rsidRPr="00F40BDA">
        <w:rPr>
          <w:rFonts w:ascii="Wingdings" w:hAnsi="Wingdings"/>
          <w:szCs w:val="20"/>
        </w:rPr>
        <w:t></w:t>
      </w:r>
    </w:p>
    <w:p w14:paraId="0959AFF8" w14:textId="3622258D"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223134C5"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bookmarkStart w:id="9" w:name="_Hlk200706168"/>
      <w:r>
        <w:t xml:space="preserve">on </w:t>
      </w:r>
      <w:hyperlink r:id="rId25" w:history="1">
        <w:r w:rsidR="00C659C4" w:rsidRPr="006F1612">
          <w:rPr>
            <w:rStyle w:val="Hyperlink"/>
          </w:rPr>
          <w:t>business.gov.au</w:t>
        </w:r>
      </w:hyperlink>
      <w:bookmarkEnd w:id="9"/>
      <w:r w:rsidR="00C43785">
        <w:t xml:space="preserve"> and </w:t>
      </w:r>
      <w:hyperlink r:id="rId26" w:history="1">
        <w:r w:rsidR="00C43785" w:rsidRPr="006F1612">
          <w:rPr>
            <w:rStyle w:val="Hyperlink"/>
          </w:rPr>
          <w:t>GrantConnect</w:t>
        </w:r>
      </w:hyperlink>
      <w:r w:rsidR="00C43123" w:rsidRPr="005A61FE">
        <w:t>.</w:t>
      </w:r>
      <w:r w:rsidR="007177F7">
        <w:t xml:space="preserve"> </w:t>
      </w:r>
      <w:r w:rsidR="005A7E0F">
        <w:t>I</w:t>
      </w:r>
      <w:r w:rsidR="007177F7">
        <w:t xml:space="preserve">nformation session </w:t>
      </w:r>
      <w:r w:rsidR="005A7E0F">
        <w:t xml:space="preserve">details </w:t>
      </w:r>
      <w:r w:rsidR="007177F7">
        <w:t xml:space="preserve">will </w:t>
      </w:r>
      <w:r w:rsidR="005A7E0F">
        <w:t xml:space="preserve">also </w:t>
      </w:r>
      <w:r w:rsidR="007177F7">
        <w:t>be available</w:t>
      </w:r>
      <w:r w:rsidR="005A7E0F">
        <w:t xml:space="preserve"> on </w:t>
      </w:r>
      <w:hyperlink r:id="rId27" w:history="1">
        <w:r w:rsidR="005A7E0F" w:rsidRPr="006F1612">
          <w:rPr>
            <w:rStyle w:val="Hyperlink"/>
          </w:rPr>
          <w:t>business.gov.au</w:t>
        </w:r>
      </w:hyperlink>
      <w:r w:rsidR="005A7E0F">
        <w:rPr>
          <w:rStyle w:val="Hyperlink"/>
        </w:rPr>
        <w:t>.</w:t>
      </w:r>
    </w:p>
    <w:p w14:paraId="4B21163F" w14:textId="536BE6DA" w:rsidR="00814F9E" w:rsidRPr="00F40BDA" w:rsidRDefault="00814F9E" w:rsidP="00137658">
      <w:pPr>
        <w:spacing w:before="0"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6E7B5019"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137658">
      <w:pPr>
        <w:spacing w:before="0"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1D0BA313" w14:textId="07617A82" w:rsidR="00CE6D9D" w:rsidRPr="00C659C4" w:rsidRDefault="00CE6D9D" w:rsidP="006F161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6F1612" w:rsidRPr="006F1612">
        <w:t xml:space="preserve"> </w:t>
      </w:r>
      <w:r w:rsidR="006D7363">
        <w:t>review</w:t>
      </w:r>
      <w:r w:rsidRPr="00C659C4">
        <w:t xml:space="preserve"> the applications against eligibility criteria and notify you if you are not eligible.</w:t>
      </w:r>
      <w:r w:rsidR="006D7363" w:rsidRPr="00C659C4" w:rsidDel="006D7363">
        <w:t xml:space="preserve"> </w:t>
      </w:r>
      <w:r w:rsidRPr="00C659C4">
        <w:t>We</w:t>
      </w:r>
      <w:r w:rsidR="006D7363">
        <w:t xml:space="preserve"> </w:t>
      </w:r>
      <w:r w:rsidRPr="00C659C4">
        <w:t xml:space="preserve">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Pr="00C659C4">
        <w:t xml:space="preserve">money and compare it to other </w:t>
      </w:r>
      <w:r w:rsidR="00B37D10">
        <w:t xml:space="preserve">eligible </w:t>
      </w:r>
      <w:r w:rsidR="006171E3">
        <w:t>applications.</w:t>
      </w:r>
    </w:p>
    <w:p w14:paraId="627BD968" w14:textId="77777777" w:rsidR="00CE6D9D" w:rsidRPr="00C659C4" w:rsidRDefault="00CE6D9D" w:rsidP="00137658">
      <w:pPr>
        <w:spacing w:before="0" w:after="0"/>
        <w:jc w:val="center"/>
        <w:rPr>
          <w:rFonts w:ascii="Wingdings" w:hAnsi="Wingdings"/>
          <w:szCs w:val="20"/>
        </w:rPr>
      </w:pPr>
      <w:r w:rsidRPr="00C659C4">
        <w:rPr>
          <w:rFonts w:ascii="Wingdings" w:hAnsi="Wingdings"/>
          <w:szCs w:val="20"/>
        </w:rPr>
        <w:t></w:t>
      </w:r>
    </w:p>
    <w:p w14:paraId="44504BE3" w14:textId="0815EABC"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62019A2B"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provide advice to the decision maker on the merits of each application.</w:t>
      </w:r>
    </w:p>
    <w:p w14:paraId="51D2F01B" w14:textId="77777777" w:rsidR="00CE6D9D" w:rsidRPr="00C659C4" w:rsidRDefault="00CE6D9D" w:rsidP="00137658">
      <w:pPr>
        <w:spacing w:before="0"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137658">
      <w:pPr>
        <w:spacing w:before="0" w:after="0"/>
        <w:jc w:val="center"/>
        <w:rPr>
          <w:rFonts w:ascii="Wingdings" w:hAnsi="Wingdings"/>
          <w:szCs w:val="20"/>
        </w:rPr>
      </w:pPr>
      <w:r w:rsidRPr="00C659C4">
        <w:rPr>
          <w:rFonts w:ascii="Wingdings" w:hAnsi="Wingdings"/>
          <w:szCs w:val="20"/>
        </w:rPr>
        <w:t></w:t>
      </w:r>
    </w:p>
    <w:p w14:paraId="0CE2BAD5" w14:textId="0D568071"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527072AF"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6D7363">
        <w:t xml:space="preserve"> </w:t>
      </w:r>
      <w:r w:rsidRPr="00C659C4">
        <w:t xml:space="preserve">advise you of the outcome of your application. </w:t>
      </w:r>
      <w:r w:rsidR="00041716" w:rsidRPr="00C659C4">
        <w:t>We may not notify unsuccessful applicants until grant agreements have been executed with successful applicants.</w:t>
      </w:r>
    </w:p>
    <w:p w14:paraId="214D5E56" w14:textId="3EEC7B77" w:rsidR="00137658" w:rsidRPr="00D74AB6" w:rsidRDefault="009F6C50" w:rsidP="00EB5FAB">
      <w:pPr>
        <w:spacing w:before="0" w:after="0"/>
        <w:ind w:left="720"/>
      </w:pPr>
      <w:r>
        <w:rPr>
          <w:rFonts w:ascii="Wingdings" w:hAnsi="Wingdings"/>
          <w:szCs w:val="20"/>
        </w:rPr>
        <w:t xml:space="preserve">                  </w:t>
      </w:r>
      <w:r w:rsidR="00CE6D9D" w:rsidRPr="00C659C4">
        <w:rPr>
          <w:rFonts w:ascii="Wingdings" w:hAnsi="Wingdings"/>
          <w:szCs w:val="20"/>
        </w:rPr>
        <w:t></w:t>
      </w:r>
      <w:r w:rsidR="00137658">
        <w:tab/>
      </w:r>
    </w:p>
    <w:p w14:paraId="0BE7342C" w14:textId="77777777" w:rsidR="00395464" w:rsidRDefault="00395464" w:rsidP="0039546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53645966"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p>
    <w:p w14:paraId="3BF8992A" w14:textId="77777777" w:rsidR="00CE6D9D" w:rsidRPr="00C659C4" w:rsidRDefault="00CE6D9D" w:rsidP="00137658">
      <w:pPr>
        <w:spacing w:before="0"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0D729D1B"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894602">
        <w:rPr>
          <w:bCs/>
        </w:rPr>
        <w:t>complete</w:t>
      </w:r>
      <w:r w:rsidR="009F283D" w:rsidRPr="00C659C4">
        <w:rPr>
          <w:bCs/>
        </w:rPr>
        <w:t xml:space="preserve"> </w:t>
      </w:r>
      <w:r w:rsidRPr="00C659C4">
        <w:rPr>
          <w:bCs/>
        </w:rPr>
        <w:t>the grant activity as set out in your grant agreement. We manage the grant by working with you, monitoring your progress and making payments.</w:t>
      </w:r>
    </w:p>
    <w:p w14:paraId="10DB5194" w14:textId="77777777" w:rsidR="00CE6D9D" w:rsidRPr="00C659C4" w:rsidRDefault="00CE6D9D" w:rsidP="00137658">
      <w:pPr>
        <w:spacing w:before="0" w:after="0"/>
        <w:jc w:val="center"/>
        <w:rPr>
          <w:rFonts w:ascii="Wingdings" w:hAnsi="Wingdings"/>
          <w:szCs w:val="20"/>
        </w:rPr>
      </w:pPr>
      <w:r w:rsidRPr="00C659C4">
        <w:rPr>
          <w:rFonts w:ascii="Wingdings" w:hAnsi="Wingdings"/>
          <w:szCs w:val="20"/>
        </w:rPr>
        <w:t></w:t>
      </w:r>
    </w:p>
    <w:p w14:paraId="48D55848" w14:textId="5E547AE2"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6D7363">
        <w:rPr>
          <w:b/>
        </w:rPr>
        <w:t xml:space="preserve">Digital Solutions Round 3 </w:t>
      </w:r>
      <w:r w:rsidR="00CE6D9D" w:rsidRPr="00C659C4">
        <w:rPr>
          <w:b/>
        </w:rPr>
        <w:t>grant opportunity</w:t>
      </w:r>
    </w:p>
    <w:p w14:paraId="6818B261" w14:textId="23C6B919" w:rsidR="00F87B20" w:rsidRDefault="006D7363" w:rsidP="009522B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The Treasury </w:t>
      </w:r>
      <w:r w:rsidR="00894602">
        <w:t xml:space="preserve">will </w:t>
      </w:r>
      <w:r w:rsidR="00CE6D9D" w:rsidRPr="00C659C4">
        <w:t xml:space="preserve">evaluate </w:t>
      </w:r>
      <w:r w:rsidR="00894602">
        <w:t>the</w:t>
      </w:r>
      <w:r w:rsidR="00137F26">
        <w:t xml:space="preserve"> </w:t>
      </w:r>
      <w:r w:rsidR="00CE6D9D" w:rsidRPr="00C659C4">
        <w:t xml:space="preserve">specific grant activity and </w:t>
      </w:r>
      <w:r>
        <w:t xml:space="preserve">Digital Solutions Round 3 </w:t>
      </w:r>
      <w:r w:rsidR="00CE6D9D" w:rsidRPr="00C659C4">
        <w:t>as a whole. We base this on information you provide to us and that we collect from various sources.</w:t>
      </w:r>
      <w:r w:rsidR="00CE6D9D" w:rsidRPr="00F40BDA">
        <w:t xml:space="preserve"> </w:t>
      </w:r>
      <w:bookmarkStart w:id="10" w:name="_Toc496536649"/>
      <w:bookmarkStart w:id="11" w:name="_Toc531277476"/>
      <w:bookmarkStart w:id="12" w:name="_Toc955286"/>
      <w:r w:rsidR="00F87B20">
        <w:br w:type="page"/>
      </w:r>
    </w:p>
    <w:p w14:paraId="6E7CAB95" w14:textId="126B226E" w:rsidR="00296D7B" w:rsidRPr="00756EBF" w:rsidRDefault="00296D7B" w:rsidP="00FD4F9F">
      <w:pPr>
        <w:pStyle w:val="Heading3"/>
      </w:pPr>
      <w:bookmarkStart w:id="13" w:name="_Toc203054791"/>
      <w:r w:rsidRPr="00756EBF">
        <w:lastRenderedPageBreak/>
        <w:t>Introduction</w:t>
      </w:r>
      <w:bookmarkEnd w:id="13"/>
    </w:p>
    <w:p w14:paraId="74E1B860" w14:textId="34FBB171" w:rsidR="00296D7B" w:rsidRDefault="00296D7B" w:rsidP="00422BC5">
      <w:r w:rsidRPr="00296D7B">
        <w:t xml:space="preserve">These guidelines contain information for the </w:t>
      </w:r>
      <w:r w:rsidR="00996691">
        <w:t xml:space="preserve">Australian Small Business Advisory Services (ASBAS) </w:t>
      </w:r>
      <w:r w:rsidR="006D7363">
        <w:t>Digital Solutions Round 3</w:t>
      </w:r>
      <w:r w:rsidRPr="00296D7B">
        <w:t xml:space="preserve"> grants.</w:t>
      </w:r>
    </w:p>
    <w:p w14:paraId="763337A1" w14:textId="5189608D" w:rsidR="00296D7B" w:rsidRPr="00CE6BDB" w:rsidRDefault="00643A89" w:rsidP="00296D7B">
      <w:pPr>
        <w:spacing w:after="80"/>
      </w:pPr>
      <w:r>
        <w:t>T</w:t>
      </w:r>
      <w:r w:rsidR="00296D7B" w:rsidRPr="00CE6BDB">
        <w:t>his document sets out:</w:t>
      </w:r>
    </w:p>
    <w:p w14:paraId="4EB11062" w14:textId="583E02AA" w:rsidR="009F283D" w:rsidRPr="00CE6BDB" w:rsidRDefault="009F283D" w:rsidP="00296D7B">
      <w:pPr>
        <w:pStyle w:val="ListBullet"/>
      </w:pPr>
      <w:r w:rsidRPr="00CE6BDB">
        <w:t>the purpose of the grant program/grant opportunity</w:t>
      </w:r>
    </w:p>
    <w:p w14:paraId="25EA2210" w14:textId="3E549A52" w:rsidR="00296D7B" w:rsidRPr="00CE6BDB" w:rsidRDefault="00296D7B" w:rsidP="00296D7B">
      <w:pPr>
        <w:pStyle w:val="ListBullet"/>
      </w:pPr>
      <w:r w:rsidRPr="00CE6BDB">
        <w:t>the eligibility and assessment criteria</w:t>
      </w:r>
    </w:p>
    <w:p w14:paraId="22297BFB" w14:textId="4FB6696F" w:rsidR="00296D7B" w:rsidRPr="00CE6BDB" w:rsidRDefault="00296D7B" w:rsidP="00296D7B">
      <w:pPr>
        <w:pStyle w:val="ListBullet"/>
      </w:pPr>
      <w:r w:rsidRPr="00CE6BDB">
        <w:t>how we consider and assess grant applications</w:t>
      </w:r>
    </w:p>
    <w:p w14:paraId="2C86208E" w14:textId="542843F9" w:rsidR="00296D7B" w:rsidRPr="00CE6BDB" w:rsidRDefault="00296D7B" w:rsidP="00296D7B">
      <w:pPr>
        <w:pStyle w:val="ListBullet"/>
      </w:pPr>
      <w:r w:rsidRPr="00CE6BDB">
        <w:t>how we notify applicants and enter into grant agreements with grantees</w:t>
      </w:r>
    </w:p>
    <w:p w14:paraId="309BAF4B" w14:textId="45741274" w:rsidR="00296D7B" w:rsidRPr="00CE6BDB" w:rsidRDefault="00296D7B" w:rsidP="00296D7B">
      <w:pPr>
        <w:pStyle w:val="ListBullet"/>
      </w:pPr>
      <w:r w:rsidRPr="00CE6BDB">
        <w:t>how we monitor and evaluate grantees’ performance</w:t>
      </w:r>
    </w:p>
    <w:p w14:paraId="5FA0A391" w14:textId="77777777" w:rsidR="00296D7B" w:rsidRPr="00CE6BDB" w:rsidRDefault="00296D7B" w:rsidP="00296D7B">
      <w:pPr>
        <w:pStyle w:val="ListBullet"/>
        <w:spacing w:after="120"/>
      </w:pPr>
      <w:r w:rsidRPr="00CE6BDB" w:rsidDel="001E42D1">
        <w:t xml:space="preserve">responsibilities and </w:t>
      </w:r>
      <w:r w:rsidRPr="00CE6BDB">
        <w:t>expectations in relation to the opportunity.</w:t>
      </w:r>
    </w:p>
    <w:p w14:paraId="30AFCAEB" w14:textId="51217AAE" w:rsidR="00296D7B" w:rsidRPr="00CE6BDB" w:rsidRDefault="00542464" w:rsidP="00296D7B">
      <w:r>
        <w:t xml:space="preserve">This grant opportunity and process will be administered by </w:t>
      </w:r>
      <w:r w:rsidR="00643A89">
        <w:t>t</w:t>
      </w:r>
      <w:r w:rsidR="00296D7B" w:rsidRPr="00CE6BDB">
        <w:t>he Department of Industry, Science and Resources (</w:t>
      </w:r>
      <w:r w:rsidR="00D2555B">
        <w:t>we/</w:t>
      </w:r>
      <w:r w:rsidR="00296D7B" w:rsidRPr="00CE6BDB">
        <w:t xml:space="preserve">the department/DISR) on behalf of </w:t>
      </w:r>
      <w:r w:rsidR="006D7363">
        <w:t>The Treasury</w:t>
      </w:r>
      <w:r w:rsidR="00296D7B" w:rsidRPr="00CE6BDB">
        <w:t>.</w:t>
      </w:r>
    </w:p>
    <w:p w14:paraId="630859A8" w14:textId="6824F846" w:rsidR="00296D7B" w:rsidRDefault="00296D7B" w:rsidP="00296D7B">
      <w:r w:rsidRPr="00CE6BDB">
        <w:t xml:space="preserve">We have defined key terms used in these guidelines in the glossary at section </w:t>
      </w:r>
      <w:r w:rsidRPr="00CE6BDB">
        <w:fldChar w:fldCharType="begin" w:fldLock="1"/>
      </w:r>
      <w:r w:rsidRPr="00CE6BDB">
        <w:instrText xml:space="preserve"> REF _Ref17466953 \r \h </w:instrText>
      </w:r>
      <w:r w:rsidR="0067127C" w:rsidRPr="00542464">
        <w:instrText xml:space="preserve"> \* MERGEFORMAT </w:instrText>
      </w:r>
      <w:r w:rsidRPr="00CE6BDB">
        <w:fldChar w:fldCharType="separate"/>
      </w:r>
      <w:r w:rsidRPr="00CE6BDB">
        <w:t>14</w:t>
      </w:r>
      <w:r w:rsidRPr="00CE6BDB">
        <w:fldChar w:fldCharType="end"/>
      </w:r>
      <w:r w:rsidRPr="00CE6BDB">
        <w:t>.</w:t>
      </w:r>
    </w:p>
    <w:p w14:paraId="6D5580A6" w14:textId="659C591B" w:rsidR="006D0592" w:rsidRPr="00CE6BDB" w:rsidRDefault="006D0592" w:rsidP="00296D7B">
      <w:r>
        <w:t>You should read this document carefully before you fill out an application.</w:t>
      </w:r>
    </w:p>
    <w:p w14:paraId="646402A1" w14:textId="2364CD50" w:rsidR="00686047" w:rsidRPr="000553F2" w:rsidRDefault="00686047" w:rsidP="00FD4F9F">
      <w:pPr>
        <w:pStyle w:val="Heading2"/>
      </w:pPr>
      <w:bookmarkStart w:id="14" w:name="_Toc203054792"/>
      <w:r>
        <w:t>About the grant program</w:t>
      </w:r>
      <w:bookmarkEnd w:id="10"/>
      <w:bookmarkEnd w:id="11"/>
      <w:bookmarkEnd w:id="12"/>
      <w:bookmarkEnd w:id="14"/>
    </w:p>
    <w:p w14:paraId="04847D72" w14:textId="5995CB92" w:rsidR="004B5275" w:rsidRDefault="00686047" w:rsidP="00686047">
      <w:r>
        <w:t xml:space="preserve">The </w:t>
      </w:r>
      <w:r w:rsidR="006D7363">
        <w:t>ASBAS program</w:t>
      </w:r>
      <w:r>
        <w:t xml:space="preserve"> (the program) </w:t>
      </w:r>
      <w:r w:rsidR="006D7363">
        <w:t>is an ongoing program</w:t>
      </w:r>
      <w:r w:rsidR="00C57F16">
        <w:t xml:space="preserve">. </w:t>
      </w:r>
      <w:r w:rsidR="00C57F16" w:rsidRPr="00C57F16">
        <w:t xml:space="preserve">The program supports the Australian Government’s commitment to enhance the capabilities of business advisory service providers to deliver low cost, high quality advisory services to small </w:t>
      </w:r>
      <w:r w:rsidR="00C57F16" w:rsidRPr="008B3E98">
        <w:t>businesses in metropolitan and regional areas.</w:t>
      </w:r>
    </w:p>
    <w:p w14:paraId="54D3A4A1" w14:textId="44404EEF" w:rsidR="005D0472" w:rsidRDefault="00557716" w:rsidP="00686047">
      <w:r>
        <w:t xml:space="preserve">Service providers deliver </w:t>
      </w:r>
      <w:r w:rsidR="0081547A">
        <w:t xml:space="preserve">digital advisory </w:t>
      </w:r>
      <w:r w:rsidR="00F65CF2">
        <w:t xml:space="preserve">workshops, webinars, online training courses and </w:t>
      </w:r>
      <w:r w:rsidR="00477C8A">
        <w:t>personalised mentoring sessions to small businesses</w:t>
      </w:r>
      <w:r w:rsidR="00FB3944">
        <w:t xml:space="preserve"> to help impro</w:t>
      </w:r>
      <w:r w:rsidR="009C6757">
        <w:t xml:space="preserve">ve </w:t>
      </w:r>
      <w:r w:rsidR="00AE4C36">
        <w:t>their digital</w:t>
      </w:r>
      <w:r w:rsidR="00610C7E">
        <w:t xml:space="preserve"> capabilities.</w:t>
      </w:r>
    </w:p>
    <w:p w14:paraId="39CDDD86" w14:textId="798B8752" w:rsidR="00686047" w:rsidRDefault="00686047" w:rsidP="005F2A4B">
      <w:pPr>
        <w:spacing w:after="80"/>
      </w:pPr>
      <w:r w:rsidRPr="00077C3D">
        <w:t xml:space="preserve">The </w:t>
      </w:r>
      <w:r w:rsidR="008C6462">
        <w:t>objectives of the program are</w:t>
      </w:r>
      <w:r w:rsidR="00983E4A">
        <w:t>:</w:t>
      </w:r>
    </w:p>
    <w:p w14:paraId="49BFD6AF" w14:textId="77777777" w:rsidR="00C57F16" w:rsidRPr="00C57F16" w:rsidRDefault="00C57F16" w:rsidP="00C57F16">
      <w:pPr>
        <w:pStyle w:val="ListBullet"/>
      </w:pPr>
      <w:r w:rsidRPr="00C57F16">
        <w:t>to assist business advisory service providers in the conduct of their business advisory services </w:t>
      </w:r>
    </w:p>
    <w:p w14:paraId="5F9BE44B" w14:textId="3EF4B746" w:rsidR="00C57F16" w:rsidRPr="00C57F16" w:rsidRDefault="00C57F16" w:rsidP="00C13894">
      <w:pPr>
        <w:pStyle w:val="ListBullet"/>
      </w:pPr>
      <w:r w:rsidRPr="00C57F16">
        <w:t>to enhance the capabilities of business advisory service providers to deliver low cost, high quality advisory services to small businesses</w:t>
      </w:r>
      <w:r w:rsidR="00BA00C5">
        <w:t>.</w:t>
      </w:r>
    </w:p>
    <w:p w14:paraId="66DAE91F" w14:textId="40B790FB" w:rsidR="00686047" w:rsidRDefault="00686047" w:rsidP="005F2A4B">
      <w:pPr>
        <w:spacing w:after="80"/>
      </w:pPr>
      <w:r>
        <w:t>The inten</w:t>
      </w:r>
      <w:r w:rsidR="008C6462">
        <w:t>ded outcomes of the program are</w:t>
      </w:r>
      <w:r w:rsidR="00C57F16">
        <w:t xml:space="preserve"> that</w:t>
      </w:r>
      <w:r w:rsidR="00983E4A">
        <w:t>:</w:t>
      </w:r>
    </w:p>
    <w:p w14:paraId="3C71AC18" w14:textId="77777777" w:rsidR="00C57F16" w:rsidRPr="001C13C3" w:rsidRDefault="00C57F16" w:rsidP="00C57F16">
      <w:pPr>
        <w:pStyle w:val="ListBullet"/>
      </w:pPr>
      <w:r w:rsidRPr="001C13C3">
        <w:t>small businesses nationally have access to low cost, high quality advisory services</w:t>
      </w:r>
    </w:p>
    <w:p w14:paraId="40C70422" w14:textId="7CE24D41" w:rsidR="00686047" w:rsidRDefault="00C57F16" w:rsidP="00D74AB6">
      <w:pPr>
        <w:pStyle w:val="ListBullet"/>
      </w:pPr>
      <w:r w:rsidRPr="001C13C3">
        <w:t>small businesses increase their uptake of advisory services</w:t>
      </w:r>
      <w:r>
        <w:t>.</w:t>
      </w:r>
    </w:p>
    <w:p w14:paraId="0A3AEA84" w14:textId="162E3CF9" w:rsidR="00686047" w:rsidRPr="000F576B" w:rsidRDefault="00686047" w:rsidP="00686047">
      <w:r>
        <w:t xml:space="preserve">We administer the program according to </w:t>
      </w:r>
      <w:r w:rsidRPr="00045933">
        <w:t xml:space="preserve">the </w:t>
      </w:r>
      <w:hyperlink r:id="rId28" w:history="1">
        <w:r w:rsidR="006905DF" w:rsidRPr="006905DF">
          <w:rPr>
            <w:rStyle w:val="Hyperlink"/>
            <w:i/>
          </w:rPr>
          <w:t xml:space="preserve">Commonwealth Grants Rules and Principles </w:t>
        </w:r>
        <w:r w:rsidR="006905DF" w:rsidRPr="006905DF">
          <w:rPr>
            <w:rStyle w:val="Hyperlink"/>
          </w:rPr>
          <w:t>(CGRPs)</w:t>
        </w:r>
        <w:r w:rsidRPr="006905DF">
          <w:rPr>
            <w:rStyle w:val="Hyperlink"/>
            <w:vertAlign w:val="superscript"/>
          </w:rPr>
          <w:footnoteReference w:id="2"/>
        </w:r>
        <w:r w:rsidRPr="006905DF">
          <w:rPr>
            <w:rStyle w:val="Hyperlink"/>
          </w:rPr>
          <w:t>.</w:t>
        </w:r>
      </w:hyperlink>
    </w:p>
    <w:p w14:paraId="25F651FF" w14:textId="0B9046F5" w:rsidR="003001C7" w:rsidRDefault="00686047" w:rsidP="00FD4F9F">
      <w:pPr>
        <w:pStyle w:val="Heading3"/>
      </w:pPr>
      <w:bookmarkStart w:id="15" w:name="_Toc496536650"/>
      <w:bookmarkStart w:id="16" w:name="_Toc531277477"/>
      <w:bookmarkStart w:id="17" w:name="_Toc955287"/>
      <w:bookmarkStart w:id="18" w:name="_Toc203054793"/>
      <w:r w:rsidRPr="001844D5">
        <w:t>About</w:t>
      </w:r>
      <w:r>
        <w:t xml:space="preserve"> the</w:t>
      </w:r>
      <w:r w:rsidR="0060710D">
        <w:t xml:space="preserve"> ASBAS</w:t>
      </w:r>
      <w:r>
        <w:t xml:space="preserve"> </w:t>
      </w:r>
      <w:r w:rsidR="00C57F16">
        <w:t>Digital Solutions Round 3</w:t>
      </w:r>
      <w:r>
        <w:t xml:space="preserve"> grant opportunity</w:t>
      </w:r>
      <w:bookmarkEnd w:id="15"/>
      <w:bookmarkEnd w:id="16"/>
      <w:bookmarkEnd w:id="17"/>
      <w:bookmarkEnd w:id="18"/>
    </w:p>
    <w:p w14:paraId="46C47AB4" w14:textId="5D663885" w:rsidR="00C57F16" w:rsidRPr="00C35BE8" w:rsidRDefault="00107697" w:rsidP="00C57F16">
      <w:r w:rsidDel="00D01699">
        <w:rPr>
          <w:rStyle w:val="highlightedtextChar"/>
          <w:rFonts w:ascii="Arial" w:hAnsi="Arial" w:cs="Arial"/>
          <w:b w:val="0"/>
          <w:color w:val="auto"/>
          <w:sz w:val="20"/>
          <w:szCs w:val="20"/>
        </w:rPr>
        <w:t>T</w:t>
      </w:r>
      <w:r w:rsidR="00AA7A87" w:rsidRPr="00AA7A87" w:rsidDel="00D01699">
        <w:rPr>
          <w:rFonts w:cs="Arial"/>
          <w:szCs w:val="20"/>
        </w:rPr>
        <w:t xml:space="preserve">his grant opportunity </w:t>
      </w:r>
      <w:r w:rsidR="00C57F16">
        <w:t xml:space="preserve">supports the Australian Government’s ongoing focus to lift small business </w:t>
      </w:r>
      <w:r w:rsidR="00A37666">
        <w:t xml:space="preserve">productivity through </w:t>
      </w:r>
      <w:r w:rsidR="00C57F16">
        <w:t xml:space="preserve">digital capability and adoption across the economy. Small businesses that digitalise their operations </w:t>
      </w:r>
      <w:r w:rsidR="00C57F16" w:rsidRPr="00C35BE8">
        <w:t>benefit from improved productivity, growth and resilience.</w:t>
      </w:r>
    </w:p>
    <w:p w14:paraId="7AA418DD" w14:textId="4E903853" w:rsidR="00C57F16" w:rsidRPr="00C35BE8" w:rsidRDefault="00C57F16" w:rsidP="00C57F16">
      <w:r>
        <w:t xml:space="preserve">ASBAS </w:t>
      </w:r>
      <w:r w:rsidRPr="00C35BE8">
        <w:t xml:space="preserve">Digital Solutions Round </w:t>
      </w:r>
      <w:r>
        <w:t>3</w:t>
      </w:r>
      <w:r w:rsidRPr="00C35BE8">
        <w:t xml:space="preserve"> will support service providers to offer low cost, high quality advisory services on digitalisation to Australian small businesses, across </w:t>
      </w:r>
      <w:r w:rsidR="00941D4F">
        <w:t>5</w:t>
      </w:r>
      <w:r w:rsidRPr="00C35BE8">
        <w:t xml:space="preserve"> priority capabilities:</w:t>
      </w:r>
    </w:p>
    <w:p w14:paraId="045ACF73" w14:textId="135C56D6" w:rsidR="00C57F16" w:rsidRPr="00C35BE8" w:rsidRDefault="008E31FC" w:rsidP="00C57F16">
      <w:pPr>
        <w:pStyle w:val="ListBullet"/>
        <w:numPr>
          <w:ilvl w:val="0"/>
          <w:numId w:val="7"/>
        </w:numPr>
        <w:ind w:left="360"/>
      </w:pPr>
      <w:r>
        <w:t>i</w:t>
      </w:r>
      <w:r w:rsidR="005E4854">
        <w:t xml:space="preserve">ntroduction </w:t>
      </w:r>
      <w:r w:rsidR="00E621A1">
        <w:t>to</w:t>
      </w:r>
      <w:r w:rsidR="006B2E24">
        <w:t xml:space="preserve"> </w:t>
      </w:r>
      <w:r w:rsidR="00C57F16" w:rsidRPr="00C35BE8">
        <w:t xml:space="preserve">digitalising your </w:t>
      </w:r>
      <w:r w:rsidR="001037DB">
        <w:t xml:space="preserve">small </w:t>
      </w:r>
      <w:r w:rsidR="00C57F16" w:rsidRPr="00C35BE8">
        <w:t>business</w:t>
      </w:r>
    </w:p>
    <w:p w14:paraId="721C9E66" w14:textId="5ED900A3" w:rsidR="00A554C3" w:rsidRPr="00A554C3" w:rsidRDefault="00B4264D" w:rsidP="00A554C3">
      <w:pPr>
        <w:pStyle w:val="ListBullet"/>
        <w:rPr>
          <w:lang w:eastAsia="en-AU"/>
        </w:rPr>
      </w:pPr>
      <w:r>
        <w:rPr>
          <w:lang w:eastAsia="en-AU"/>
        </w:rPr>
        <w:lastRenderedPageBreak/>
        <w:t>s</w:t>
      </w:r>
      <w:r w:rsidR="00A554C3" w:rsidRPr="00A554C3">
        <w:rPr>
          <w:lang w:eastAsia="en-AU"/>
        </w:rPr>
        <w:t>ocial media, digital marketing and selling online</w:t>
      </w:r>
    </w:p>
    <w:p w14:paraId="40CD0ADF" w14:textId="3BBC8843" w:rsidR="00C57F16" w:rsidRDefault="00C57F16" w:rsidP="00C57F16">
      <w:pPr>
        <w:pStyle w:val="ListBullet"/>
        <w:numPr>
          <w:ilvl w:val="0"/>
          <w:numId w:val="7"/>
        </w:numPr>
        <w:ind w:left="360"/>
      </w:pPr>
      <w:r w:rsidRPr="00C35BE8">
        <w:t>using business software</w:t>
      </w:r>
    </w:p>
    <w:p w14:paraId="07AEE547" w14:textId="77777777" w:rsidR="00615FFC" w:rsidRPr="00615FFC" w:rsidRDefault="00615FFC" w:rsidP="00615FFC">
      <w:pPr>
        <w:pStyle w:val="ListBullet"/>
        <w:rPr>
          <w:lang w:eastAsia="en-AU"/>
        </w:rPr>
      </w:pPr>
      <w:r w:rsidRPr="00615FFC">
        <w:rPr>
          <w:lang w:eastAsia="en-AU"/>
        </w:rPr>
        <w:t>AI and emerging technologies</w:t>
      </w:r>
    </w:p>
    <w:p w14:paraId="1526F145" w14:textId="37BB881A" w:rsidR="00C57F16" w:rsidRPr="00C35BE8" w:rsidRDefault="00B4264D" w:rsidP="00C57F16">
      <w:pPr>
        <w:pStyle w:val="ListBullet"/>
        <w:numPr>
          <w:ilvl w:val="0"/>
          <w:numId w:val="7"/>
        </w:numPr>
        <w:ind w:left="360"/>
      </w:pPr>
      <w:r>
        <w:t>c</w:t>
      </w:r>
      <w:r w:rsidR="00615FFC">
        <w:t>yber</w:t>
      </w:r>
      <w:r w:rsidR="00C57F16" w:rsidRPr="00C35BE8">
        <w:t>security and data privacy.</w:t>
      </w:r>
    </w:p>
    <w:p w14:paraId="120298E5" w14:textId="62963B91" w:rsidR="00C57F16" w:rsidRPr="001C13C3" w:rsidRDefault="00C57F16" w:rsidP="00C57F16">
      <w:pPr>
        <w:spacing w:after="80"/>
      </w:pPr>
      <w:r w:rsidRPr="001C13C3">
        <w:t>The objectives of the grant opportunity are</w:t>
      </w:r>
      <w:r w:rsidR="00DF2A0A">
        <w:t xml:space="preserve"> to</w:t>
      </w:r>
      <w:r w:rsidRPr="001C13C3">
        <w:t>:</w:t>
      </w:r>
    </w:p>
    <w:p w14:paraId="08B03ED8" w14:textId="33522922" w:rsidR="00C57F16" w:rsidRDefault="00C57F16" w:rsidP="00C57F16">
      <w:pPr>
        <w:pStyle w:val="ListBullet"/>
        <w:numPr>
          <w:ilvl w:val="0"/>
          <w:numId w:val="7"/>
        </w:numPr>
        <w:ind w:left="360"/>
      </w:pPr>
      <w:r w:rsidRPr="001C13C3">
        <w:t>assist business advisory service providers in the conduct of their digital</w:t>
      </w:r>
      <w:r>
        <w:t>isation</w:t>
      </w:r>
      <w:r w:rsidRPr="001C13C3">
        <w:t xml:space="preserve"> business advisory services</w:t>
      </w:r>
    </w:p>
    <w:p w14:paraId="28475641" w14:textId="77777777" w:rsidR="00BA00C5" w:rsidRDefault="00C57F16" w:rsidP="00C57F16">
      <w:pPr>
        <w:pStyle w:val="ListBullet"/>
        <w:numPr>
          <w:ilvl w:val="0"/>
          <w:numId w:val="7"/>
        </w:numPr>
        <w:ind w:left="360"/>
      </w:pPr>
      <w:r w:rsidRPr="001C13C3">
        <w:t>enhance the capabilities of business advisory service providers to deliver low</w:t>
      </w:r>
      <w:r w:rsidR="00A57E25">
        <w:t>-</w:t>
      </w:r>
      <w:r w:rsidRPr="001C13C3">
        <w:t>cost, high quality digital</w:t>
      </w:r>
      <w:r>
        <w:t>isation</w:t>
      </w:r>
      <w:r w:rsidRPr="001C13C3">
        <w:t xml:space="preserve"> advisory services to small businesses</w:t>
      </w:r>
    </w:p>
    <w:p w14:paraId="5D8D6CF7" w14:textId="77777777" w:rsidR="00C57F16" w:rsidRDefault="00C57F16" w:rsidP="00C57F16">
      <w:pPr>
        <w:spacing w:after="80"/>
      </w:pPr>
      <w:r w:rsidRPr="001C13C3">
        <w:t>The intended outcomes of the grant opportunity</w:t>
      </w:r>
      <w:r w:rsidRPr="001C13C3">
        <w:rPr>
          <w:color w:val="0070C0"/>
        </w:rPr>
        <w:t xml:space="preserve"> </w:t>
      </w:r>
      <w:r w:rsidRPr="001C13C3">
        <w:t>are:</w:t>
      </w:r>
    </w:p>
    <w:p w14:paraId="159A18F9" w14:textId="192DA7DA" w:rsidR="00C57F16" w:rsidRDefault="00C57F16" w:rsidP="00C57F16">
      <w:pPr>
        <w:pStyle w:val="ListBullet"/>
        <w:numPr>
          <w:ilvl w:val="0"/>
          <w:numId w:val="7"/>
        </w:numPr>
        <w:ind w:left="360"/>
      </w:pPr>
      <w:r>
        <w:t>increased access by small businesses to advisory services that support and enhance their digital competency</w:t>
      </w:r>
    </w:p>
    <w:p w14:paraId="53BCC8BF" w14:textId="77777777" w:rsidR="00C57F16" w:rsidRDefault="00C57F16" w:rsidP="00C57F16">
      <w:pPr>
        <w:pStyle w:val="ListBullet"/>
        <w:numPr>
          <w:ilvl w:val="0"/>
          <w:numId w:val="7"/>
        </w:numPr>
        <w:ind w:left="360"/>
      </w:pPr>
      <w:r>
        <w:t>increased number of small businesses digitalising their operations and using digital tools to increase their efficiency, productivity and resilience.</w:t>
      </w:r>
    </w:p>
    <w:p w14:paraId="25F6521B" w14:textId="08125014" w:rsidR="00712F06" w:rsidRDefault="00405D85" w:rsidP="00FD4F9F">
      <w:pPr>
        <w:pStyle w:val="Heading2"/>
      </w:pPr>
      <w:bookmarkStart w:id="19" w:name="_Toc193979153"/>
      <w:bookmarkStart w:id="20" w:name="_Toc193979154"/>
      <w:bookmarkStart w:id="21" w:name="_Toc193979155"/>
      <w:bookmarkStart w:id="22" w:name="_Toc193979156"/>
      <w:bookmarkStart w:id="23" w:name="_Toc193979157"/>
      <w:bookmarkStart w:id="24" w:name="_Toc193979158"/>
      <w:bookmarkStart w:id="25" w:name="_Toc193979159"/>
      <w:bookmarkStart w:id="26" w:name="_Toc193979160"/>
      <w:bookmarkStart w:id="27" w:name="_Toc120258530"/>
      <w:bookmarkStart w:id="28" w:name="_Toc496536651"/>
      <w:bookmarkStart w:id="29" w:name="_Toc531277478"/>
      <w:bookmarkStart w:id="30" w:name="_Toc955288"/>
      <w:bookmarkStart w:id="31" w:name="_Toc203054794"/>
      <w:bookmarkStart w:id="32" w:name="_Toc164844263"/>
      <w:bookmarkStart w:id="33" w:name="_Toc383003256"/>
      <w:bookmarkEnd w:id="2"/>
      <w:bookmarkEnd w:id="19"/>
      <w:bookmarkEnd w:id="20"/>
      <w:bookmarkEnd w:id="21"/>
      <w:bookmarkEnd w:id="22"/>
      <w:bookmarkEnd w:id="23"/>
      <w:bookmarkEnd w:id="24"/>
      <w:bookmarkEnd w:id="25"/>
      <w:bookmarkEnd w:id="26"/>
      <w:bookmarkEnd w:id="27"/>
      <w:r>
        <w:t xml:space="preserve">Grant </w:t>
      </w:r>
      <w:r w:rsidR="00D26B94">
        <w:t>amount</w:t>
      </w:r>
      <w:r w:rsidR="00A439FB">
        <w:t xml:space="preserve"> and </w:t>
      </w:r>
      <w:r>
        <w:t xml:space="preserve">grant </w:t>
      </w:r>
      <w:r w:rsidR="00A439FB">
        <w:t>period</w:t>
      </w:r>
      <w:bookmarkEnd w:id="28"/>
      <w:bookmarkEnd w:id="29"/>
      <w:bookmarkEnd w:id="30"/>
      <w:bookmarkEnd w:id="31"/>
    </w:p>
    <w:p w14:paraId="25F6521D" w14:textId="4196D699" w:rsidR="00A04E7B" w:rsidRDefault="00A04E7B" w:rsidP="00FD4F9F">
      <w:pPr>
        <w:pStyle w:val="Heading3"/>
      </w:pPr>
      <w:bookmarkStart w:id="34" w:name="_Toc193979162"/>
      <w:bookmarkStart w:id="35" w:name="_Toc193979163"/>
      <w:bookmarkStart w:id="36" w:name="_Toc193979164"/>
      <w:bookmarkStart w:id="37" w:name="_Toc193979165"/>
      <w:bookmarkStart w:id="38" w:name="_Toc496536652"/>
      <w:bookmarkStart w:id="39" w:name="_Toc531277479"/>
      <w:bookmarkStart w:id="40" w:name="_Toc955289"/>
      <w:bookmarkStart w:id="41" w:name="_Toc203054795"/>
      <w:bookmarkEnd w:id="34"/>
      <w:bookmarkEnd w:id="35"/>
      <w:bookmarkEnd w:id="36"/>
      <w:bookmarkEnd w:id="37"/>
      <w:r>
        <w:t>Grants available</w:t>
      </w:r>
      <w:bookmarkEnd w:id="38"/>
      <w:bookmarkEnd w:id="39"/>
      <w:bookmarkEnd w:id="40"/>
      <w:bookmarkEnd w:id="41"/>
    </w:p>
    <w:p w14:paraId="5CA1936C" w14:textId="6CB95DED" w:rsidR="0019545D" w:rsidRDefault="0019545D" w:rsidP="0019545D">
      <w:r>
        <w:t>The Australian Government has announced a total of $</w:t>
      </w:r>
      <w:r w:rsidR="0066593B">
        <w:t>25.1</w:t>
      </w:r>
      <w:r w:rsidR="006D38EA">
        <w:t>3</w:t>
      </w:r>
      <w:r w:rsidR="00AA7808">
        <w:t>6</w:t>
      </w:r>
      <w:r w:rsidR="0066593B">
        <w:t xml:space="preserve"> </w:t>
      </w:r>
      <w:r w:rsidR="00C57F16" w:rsidRPr="00BA00C5">
        <w:t>million</w:t>
      </w:r>
      <w:r w:rsidRPr="00BA00C5">
        <w:t xml:space="preserve"> </w:t>
      </w:r>
      <w:r w:rsidRPr="004B0AA7">
        <w:t xml:space="preserve">over </w:t>
      </w:r>
      <w:r w:rsidR="007243CD" w:rsidRPr="00776446">
        <w:t>5</w:t>
      </w:r>
      <w:r w:rsidR="0025322E" w:rsidRPr="00776446">
        <w:t xml:space="preserve"> </w:t>
      </w:r>
      <w:r w:rsidRPr="00776446">
        <w:t xml:space="preserve">years </w:t>
      </w:r>
      <w:r w:rsidR="00C57F16" w:rsidRPr="00776446">
        <w:t>from</w:t>
      </w:r>
      <w:r w:rsidR="00C57F16" w:rsidRPr="004B0AA7">
        <w:t xml:space="preserve"> 2025-26 to </w:t>
      </w:r>
      <w:r w:rsidR="00073BAA" w:rsidRPr="004B0AA7">
        <w:t>2029</w:t>
      </w:r>
      <w:r w:rsidR="00C57F16" w:rsidRPr="004B0AA7">
        <w:t>-</w:t>
      </w:r>
      <w:r w:rsidR="00073BAA" w:rsidRPr="004B0AA7">
        <w:t xml:space="preserve">30 </w:t>
      </w:r>
      <w:r w:rsidRPr="004B0AA7">
        <w:t xml:space="preserve">for the </w:t>
      </w:r>
      <w:r w:rsidR="007A2C75" w:rsidRPr="004B0AA7">
        <w:t>grant opportunity</w:t>
      </w:r>
      <w:r w:rsidR="00420AA0" w:rsidRPr="004B0AA7">
        <w:t>.</w:t>
      </w:r>
    </w:p>
    <w:p w14:paraId="4D1878C0" w14:textId="79264EC6" w:rsidR="00842458" w:rsidRDefault="00842458" w:rsidP="00842458">
      <w:r>
        <w:t xml:space="preserve">There </w:t>
      </w:r>
      <w:r w:rsidRPr="005F62DE">
        <w:t xml:space="preserve">are </w:t>
      </w:r>
      <w:r w:rsidR="0030618E" w:rsidRPr="005F62DE">
        <w:t>3</w:t>
      </w:r>
      <w:r w:rsidRPr="005F62DE">
        <w:t xml:space="preserve"> grants</w:t>
      </w:r>
      <w:r w:rsidRPr="00F002F0">
        <w:t xml:space="preserve"> </w:t>
      </w:r>
      <w:r>
        <w:t xml:space="preserve">available under this grant opportunity, each corresponding with a defined geographical </w:t>
      </w:r>
      <w:r w:rsidR="00C11C49">
        <w:t>service</w:t>
      </w:r>
      <w:r>
        <w:t xml:space="preserve"> area. You may apply for one or more grants, to service multiple </w:t>
      </w:r>
      <w:r w:rsidR="00C11C49">
        <w:t>service</w:t>
      </w:r>
      <w:r>
        <w:t xml:space="preserve"> areas.</w:t>
      </w:r>
      <w:r w:rsidR="003203E0">
        <w:t xml:space="preserve"> </w:t>
      </w:r>
      <w:r w:rsidR="003203E0" w:rsidRPr="007E380B">
        <w:t>You must submit a separate application for each service area.</w:t>
      </w:r>
    </w:p>
    <w:p w14:paraId="2AE6C520" w14:textId="748BE593" w:rsidR="00C83802" w:rsidRPr="00C83802" w:rsidRDefault="00E53FFB" w:rsidP="007D351A">
      <w:pPr>
        <w:pStyle w:val="Bullet"/>
        <w:numPr>
          <w:ilvl w:val="0"/>
          <w:numId w:val="0"/>
        </w:numPr>
        <w:ind w:left="472" w:hanging="472"/>
      </w:pPr>
      <w:r>
        <w:t>The maximum grant amount</w:t>
      </w:r>
      <w:r w:rsidR="00220F38">
        <w:t xml:space="preserve"> </w:t>
      </w:r>
      <w:r w:rsidR="00C83802" w:rsidRPr="00C83802">
        <w:t xml:space="preserve">for each </w:t>
      </w:r>
      <w:r w:rsidR="00DE0E8F">
        <w:t>service</w:t>
      </w:r>
      <w:r w:rsidR="00C83802" w:rsidRPr="00C83802">
        <w:t xml:space="preserve"> area </w:t>
      </w:r>
      <w:bookmarkStart w:id="42" w:name="_Hlk76647852"/>
      <w:r w:rsidR="00C83802" w:rsidRPr="00C83802">
        <w:t xml:space="preserve">over </w:t>
      </w:r>
      <w:r w:rsidR="007243CD" w:rsidRPr="00776446">
        <w:t>5</w:t>
      </w:r>
      <w:r w:rsidR="00FF6EC0" w:rsidRPr="00776446">
        <w:t xml:space="preserve"> </w:t>
      </w:r>
      <w:r w:rsidR="00C83802" w:rsidRPr="00776446">
        <w:t>years</w:t>
      </w:r>
      <w:bookmarkEnd w:id="42"/>
      <w:r w:rsidR="00C83802" w:rsidRPr="00776446">
        <w:t xml:space="preserve"> </w:t>
      </w:r>
      <w:r w:rsidR="00220F38" w:rsidRPr="00776446">
        <w:t>is</w:t>
      </w:r>
      <w:r w:rsidR="00C83802" w:rsidRPr="00776446">
        <w:t>:</w:t>
      </w:r>
    </w:p>
    <w:p w14:paraId="72252F6B" w14:textId="7FD40E81" w:rsidR="00C83802" w:rsidRPr="00C83802" w:rsidRDefault="00C83802" w:rsidP="007D351A">
      <w:pPr>
        <w:pStyle w:val="ListBullet"/>
      </w:pPr>
      <w:r w:rsidRPr="00C83802">
        <w:t>$</w:t>
      </w:r>
      <w:r w:rsidR="0066593B">
        <w:t>8.8</w:t>
      </w:r>
      <w:r w:rsidR="00C867AA">
        <w:t>19</w:t>
      </w:r>
      <w:r w:rsidR="0066593B">
        <w:t xml:space="preserve"> </w:t>
      </w:r>
      <w:r w:rsidRPr="00C83802">
        <w:t>million for Area 1 - New South Wales and the Australian Capital Territory</w:t>
      </w:r>
    </w:p>
    <w:p w14:paraId="66304995" w14:textId="1718C6D9" w:rsidR="00C83802" w:rsidRPr="00C83802" w:rsidRDefault="00C83802" w:rsidP="007D351A">
      <w:pPr>
        <w:pStyle w:val="ListBullet"/>
      </w:pPr>
      <w:r w:rsidRPr="00C83802">
        <w:t>$</w:t>
      </w:r>
      <w:r w:rsidR="0066593B">
        <w:t>7.37</w:t>
      </w:r>
      <w:r w:rsidR="00C867AA">
        <w:t>1</w:t>
      </w:r>
      <w:r w:rsidR="0066593B">
        <w:t xml:space="preserve"> </w:t>
      </w:r>
      <w:r w:rsidRPr="00C83802">
        <w:t>million for Area 2 - Queensland, the Northern Territory and Western Australia</w:t>
      </w:r>
    </w:p>
    <w:p w14:paraId="5F8410C8" w14:textId="6593F630" w:rsidR="003D2079" w:rsidRPr="00C83802" w:rsidRDefault="00C83802" w:rsidP="003D2079">
      <w:pPr>
        <w:pStyle w:val="ListBullet"/>
      </w:pPr>
      <w:r w:rsidRPr="00C83802">
        <w:t>$</w:t>
      </w:r>
      <w:r w:rsidR="0066593B">
        <w:t>8.9</w:t>
      </w:r>
      <w:r w:rsidR="006D38EA">
        <w:t>46</w:t>
      </w:r>
      <w:r w:rsidR="0066593B">
        <w:t xml:space="preserve"> </w:t>
      </w:r>
      <w:r w:rsidRPr="00C83802">
        <w:t>million for Area 3 - South Australia, Victoria and Tasmani</w:t>
      </w:r>
      <w:r w:rsidR="00B93E3F">
        <w:t>a</w:t>
      </w:r>
      <w:r w:rsidR="00A33E2B">
        <w:t>.</w:t>
      </w:r>
    </w:p>
    <w:p w14:paraId="7EF5CA15" w14:textId="0350A4CB" w:rsidR="00581E48" w:rsidRDefault="00581E48" w:rsidP="00842458">
      <w:pPr>
        <w:pStyle w:val="ListBullet"/>
        <w:numPr>
          <w:ilvl w:val="0"/>
          <w:numId w:val="0"/>
        </w:numPr>
      </w:pPr>
      <w:r>
        <w:t xml:space="preserve">The decision maker, who is the Minister for Small Business, will have discretion to move funding between </w:t>
      </w:r>
      <w:r w:rsidR="00C11C49">
        <w:t>service</w:t>
      </w:r>
      <w:r>
        <w:t xml:space="preserve"> areas to ensure all funds are allocated </w:t>
      </w:r>
      <w:r w:rsidR="00ED65F7">
        <w:t>to meritorious a</w:t>
      </w:r>
      <w:r w:rsidR="00165DDB">
        <w:t>p</w:t>
      </w:r>
      <w:r w:rsidR="00ED65F7">
        <w:t>plic</w:t>
      </w:r>
      <w:r w:rsidR="00165DDB">
        <w:t>a</w:t>
      </w:r>
      <w:r w:rsidR="00ED65F7">
        <w:t>tions.</w:t>
      </w:r>
    </w:p>
    <w:p w14:paraId="723E34A8" w14:textId="54B537EB" w:rsidR="00842458" w:rsidRDefault="00842458" w:rsidP="00842458">
      <w:pPr>
        <w:pStyle w:val="ListBullet"/>
        <w:numPr>
          <w:ilvl w:val="0"/>
          <w:numId w:val="0"/>
        </w:numPr>
      </w:pPr>
      <w:r>
        <w:t xml:space="preserve">The program will fund one service provider to exclusively service the </w:t>
      </w:r>
      <w:r w:rsidR="006E5CCE">
        <w:t xml:space="preserve">small </w:t>
      </w:r>
      <w:r>
        <w:t xml:space="preserve">businesses located in each </w:t>
      </w:r>
      <w:r w:rsidR="00C11C49">
        <w:t>service</w:t>
      </w:r>
      <w:r>
        <w:t xml:space="preserve"> area. The program will not fund proposals that plan to cover only part of a </w:t>
      </w:r>
      <w:r w:rsidR="00C11C49">
        <w:t>service</w:t>
      </w:r>
      <w:r>
        <w:t xml:space="preserve"> area</w:t>
      </w:r>
      <w:r w:rsidR="004913A9">
        <w:t>.</w:t>
      </w:r>
    </w:p>
    <w:p w14:paraId="021644F4" w14:textId="4B931A05" w:rsidR="0011190E" w:rsidRPr="003E53ED" w:rsidRDefault="0011190E" w:rsidP="0011190E">
      <w:r w:rsidRPr="00485FE4">
        <w:t xml:space="preserve">A map of the </w:t>
      </w:r>
      <w:r>
        <w:t>service</w:t>
      </w:r>
      <w:r w:rsidRPr="00485FE4">
        <w:t xml:space="preserve"> areas and a breakdown of the number </w:t>
      </w:r>
      <w:r w:rsidR="00D47D86">
        <w:t xml:space="preserve">and distribution </w:t>
      </w:r>
      <w:r w:rsidRPr="00485FE4">
        <w:t xml:space="preserve">of small businesses per </w:t>
      </w:r>
      <w:r>
        <w:t>service</w:t>
      </w:r>
      <w:r w:rsidRPr="00485FE4">
        <w:t xml:space="preserve"> area is included at Appendix </w:t>
      </w:r>
      <w:r>
        <w:t>C</w:t>
      </w:r>
      <w:r w:rsidRPr="00485FE4">
        <w:t>.</w:t>
      </w:r>
    </w:p>
    <w:p w14:paraId="376F517F" w14:textId="1DB2FCE7" w:rsidR="0011190E" w:rsidRDefault="00842458" w:rsidP="00842458">
      <w:r>
        <w:t xml:space="preserve">You must offer advisory services across the metropolitan and regional areas of the </w:t>
      </w:r>
      <w:r w:rsidR="00C11C49">
        <w:t>service</w:t>
      </w:r>
      <w:r>
        <w:t xml:space="preserve"> area</w:t>
      </w:r>
      <w:r w:rsidR="007219FC">
        <w:t>. The Government expects that</w:t>
      </w:r>
      <w:r w:rsidR="008714BF">
        <w:t xml:space="preserve"> </w:t>
      </w:r>
      <w:r w:rsidR="00DB37C6">
        <w:t xml:space="preserve">the </w:t>
      </w:r>
      <w:r w:rsidR="008714BF">
        <w:t xml:space="preserve">delivery </w:t>
      </w:r>
      <w:r w:rsidR="008B7366">
        <w:t xml:space="preserve">of advisory services </w:t>
      </w:r>
      <w:r w:rsidR="00DD6502">
        <w:t xml:space="preserve">within a service area </w:t>
      </w:r>
      <w:r w:rsidR="008714BF">
        <w:t xml:space="preserve">will be </w:t>
      </w:r>
      <w:r w:rsidR="009A2406">
        <w:t>broadly</w:t>
      </w:r>
      <w:r w:rsidR="008714BF">
        <w:t xml:space="preserve"> aligned </w:t>
      </w:r>
      <w:r>
        <w:t xml:space="preserve">to the </w:t>
      </w:r>
      <w:r w:rsidR="00DD6502">
        <w:t xml:space="preserve">metropolitan and regional </w:t>
      </w:r>
      <w:r w:rsidR="00746CDD">
        <w:t xml:space="preserve">distribution of the </w:t>
      </w:r>
      <w:r>
        <w:t xml:space="preserve">population of small businesses </w:t>
      </w:r>
      <w:r w:rsidR="00EC31CF">
        <w:t>with</w:t>
      </w:r>
      <w:r>
        <w:t>in each</w:t>
      </w:r>
      <w:r w:rsidR="004F1EEC">
        <w:t xml:space="preserve"> service area</w:t>
      </w:r>
      <w:r w:rsidR="00DB37C6">
        <w:t xml:space="preserve"> </w:t>
      </w:r>
      <w:r>
        <w:t>(based on ABS Remoteness Area classifications).</w:t>
      </w:r>
      <w:r w:rsidR="00E20A7B">
        <w:t xml:space="preserve"> </w:t>
      </w:r>
    </w:p>
    <w:p w14:paraId="7C0E63D0" w14:textId="33011ABB" w:rsidR="00842458" w:rsidRDefault="00842458" w:rsidP="00842458">
      <w:r>
        <w:t xml:space="preserve">The grant amount will be up to </w:t>
      </w:r>
      <w:r w:rsidRPr="003E53ED">
        <w:t xml:space="preserve">100 </w:t>
      </w:r>
      <w:r w:rsidRPr="003E53ED" w:rsidDel="009909F5">
        <w:t>per cent</w:t>
      </w:r>
      <w:r w:rsidRPr="003E53ED">
        <w:t xml:space="preserve"> of eligible project expenditure. Total grant funding cannot exceed the amount of available funds per </w:t>
      </w:r>
      <w:r w:rsidR="00EC12BB">
        <w:t>service</w:t>
      </w:r>
      <w:r w:rsidRPr="003E53ED">
        <w:t xml:space="preserve"> area.</w:t>
      </w:r>
    </w:p>
    <w:p w14:paraId="1B8DA56C" w14:textId="2E8F8A07" w:rsidR="00842458" w:rsidRDefault="00842458" w:rsidP="00D74AB6">
      <w:r w:rsidRPr="008A0FAF">
        <w:t>You are responsible for the remaining eligible and ineligible project costs.</w:t>
      </w:r>
    </w:p>
    <w:p w14:paraId="08BC4682" w14:textId="6DA3BBD2" w:rsidR="00D43D17" w:rsidRDefault="00D43D17" w:rsidP="00D43D17">
      <w:bookmarkStart w:id="43" w:name="_Toc496536653"/>
      <w:bookmarkStart w:id="44" w:name="_Toc531277480"/>
      <w:bookmarkStart w:id="45" w:name="_Toc955290"/>
      <w:r>
        <w:t xml:space="preserve">You cannot use funding from other Commonwealth, </w:t>
      </w:r>
      <w:r w:rsidR="005D35E6">
        <w:t>s</w:t>
      </w:r>
      <w:r>
        <w:t xml:space="preserve">tate, </w:t>
      </w:r>
      <w:r w:rsidR="005D35E6">
        <w:t>t</w:t>
      </w:r>
      <w:r>
        <w:t>erritory or local government grants to fund the balance of project expenditure not covered by the grant.</w:t>
      </w:r>
    </w:p>
    <w:p w14:paraId="25F65226" w14:textId="252BF7D9" w:rsidR="00A04E7B" w:rsidRDefault="00A04E7B" w:rsidP="00FD4F9F">
      <w:pPr>
        <w:pStyle w:val="Heading3"/>
      </w:pPr>
      <w:bookmarkStart w:id="46" w:name="_Toc193979167"/>
      <w:bookmarkStart w:id="47" w:name="_Toc193979168"/>
      <w:bookmarkStart w:id="48" w:name="_Toc129097413"/>
      <w:bookmarkStart w:id="49" w:name="_Toc129097599"/>
      <w:bookmarkStart w:id="50" w:name="_Toc129097785"/>
      <w:bookmarkStart w:id="51" w:name="_Toc193979169"/>
      <w:bookmarkStart w:id="52" w:name="_Toc203054796"/>
      <w:bookmarkEnd w:id="46"/>
      <w:bookmarkEnd w:id="47"/>
      <w:bookmarkEnd w:id="48"/>
      <w:bookmarkEnd w:id="49"/>
      <w:bookmarkEnd w:id="50"/>
      <w:bookmarkEnd w:id="51"/>
      <w:r>
        <w:lastRenderedPageBreak/>
        <w:t xml:space="preserve">Project </w:t>
      </w:r>
      <w:r w:rsidR="00476A36" w:rsidRPr="005A61FE">
        <w:t>period</w:t>
      </w:r>
      <w:bookmarkEnd w:id="43"/>
      <w:bookmarkEnd w:id="44"/>
      <w:bookmarkEnd w:id="45"/>
      <w:bookmarkEnd w:id="52"/>
    </w:p>
    <w:p w14:paraId="7749C9D7" w14:textId="1D2B9DAD" w:rsidR="00A33E2B" w:rsidRPr="00AD215F" w:rsidRDefault="00C72353" w:rsidP="00B810C9">
      <w:r w:rsidRPr="00AD215F">
        <w:t xml:space="preserve">The maximum project period is </w:t>
      </w:r>
      <w:r w:rsidR="00184548">
        <w:t>4</w:t>
      </w:r>
      <w:r w:rsidR="00D80502">
        <w:t>9</w:t>
      </w:r>
      <w:r w:rsidR="00594027" w:rsidRPr="00AD215F">
        <w:t xml:space="preserve"> months.</w:t>
      </w:r>
    </w:p>
    <w:p w14:paraId="03004374" w14:textId="6F9E9672" w:rsidR="006F3708" w:rsidRPr="00A33E2B" w:rsidRDefault="005C4C86" w:rsidP="00B810C9">
      <w:r w:rsidRPr="00AD215F">
        <w:t xml:space="preserve">You must provide digital advisory services between </w:t>
      </w:r>
      <w:r w:rsidR="006A5F09" w:rsidRPr="00AD215F">
        <w:t xml:space="preserve">1 </w:t>
      </w:r>
      <w:r w:rsidR="006E4108" w:rsidRPr="00AD215F">
        <w:t xml:space="preserve">July </w:t>
      </w:r>
      <w:r w:rsidR="006A5F09" w:rsidRPr="00AD215F">
        <w:t>2026</w:t>
      </w:r>
      <w:r w:rsidRPr="00AD215F">
        <w:t xml:space="preserve"> and </w:t>
      </w:r>
      <w:r w:rsidR="007243CD">
        <w:t>29 March</w:t>
      </w:r>
      <w:r w:rsidR="002B7EFD" w:rsidRPr="00AD215F">
        <w:t xml:space="preserve"> </w:t>
      </w:r>
      <w:r w:rsidRPr="00AD215F">
        <w:t>20</w:t>
      </w:r>
      <w:r w:rsidR="00BD2814" w:rsidRPr="00AD215F">
        <w:t>30</w:t>
      </w:r>
      <w:r w:rsidRPr="00AD215F">
        <w:t>.</w:t>
      </w:r>
      <w:r w:rsidR="006B7EF8" w:rsidRPr="00AD215F">
        <w:t xml:space="preserve"> </w:t>
      </w:r>
    </w:p>
    <w:p w14:paraId="2CBACB9F" w14:textId="31FE9497" w:rsidR="005C4C86" w:rsidRDefault="00A33E2B" w:rsidP="00B810C9">
      <w:r w:rsidRPr="00AD215F">
        <w:t xml:space="preserve">You must complete your project by </w:t>
      </w:r>
      <w:r w:rsidR="007243CD">
        <w:t>29 March</w:t>
      </w:r>
      <w:r w:rsidRPr="00AD215F">
        <w:t xml:space="preserve"> 2030</w:t>
      </w:r>
      <w:r w:rsidR="00F24EF5">
        <w:t>.</w:t>
      </w:r>
    </w:p>
    <w:p w14:paraId="25F6522A" w14:textId="0FE0AFB4" w:rsidR="00285F58" w:rsidRPr="00DF637B" w:rsidRDefault="00285F58" w:rsidP="00FD4F9F">
      <w:pPr>
        <w:pStyle w:val="Heading2"/>
      </w:pPr>
      <w:bookmarkStart w:id="53" w:name="_Toc193979171"/>
      <w:bookmarkStart w:id="54" w:name="_Toc193979172"/>
      <w:bookmarkStart w:id="55" w:name="_Toc530072971"/>
      <w:bookmarkStart w:id="56" w:name="_Toc496536654"/>
      <w:bookmarkStart w:id="57" w:name="_Toc531277481"/>
      <w:bookmarkStart w:id="58" w:name="_Toc955291"/>
      <w:bookmarkStart w:id="59" w:name="_Toc203054797"/>
      <w:bookmarkEnd w:id="32"/>
      <w:bookmarkEnd w:id="33"/>
      <w:bookmarkEnd w:id="53"/>
      <w:bookmarkEnd w:id="54"/>
      <w:bookmarkEnd w:id="55"/>
      <w:r>
        <w:t>Eligibility criteria</w:t>
      </w:r>
      <w:bookmarkEnd w:id="56"/>
      <w:bookmarkEnd w:id="57"/>
      <w:bookmarkEnd w:id="58"/>
      <w:bookmarkEnd w:id="59"/>
    </w:p>
    <w:p w14:paraId="1CFC4F11" w14:textId="32426FAA" w:rsidR="00727C11" w:rsidRDefault="009D33F3" w:rsidP="00727C11">
      <w:bookmarkStart w:id="60" w:name="_Ref437348317"/>
      <w:bookmarkStart w:id="61" w:name="_Ref437348323"/>
      <w:bookmarkStart w:id="62" w:name="_Ref437349175"/>
      <w:r>
        <w:t>We cannot consider your application if you do not satisfy all eligibility criteria.</w:t>
      </w:r>
    </w:p>
    <w:p w14:paraId="25F6522C" w14:textId="3810DDB5" w:rsidR="00A35F51" w:rsidRDefault="001A6862" w:rsidP="00FD4F9F">
      <w:pPr>
        <w:pStyle w:val="Heading3"/>
      </w:pPr>
      <w:bookmarkStart w:id="63" w:name="_Toc496536655"/>
      <w:bookmarkStart w:id="64" w:name="_Ref530054835"/>
      <w:bookmarkStart w:id="65" w:name="_Toc531277482"/>
      <w:bookmarkStart w:id="66" w:name="_Toc955292"/>
      <w:bookmarkStart w:id="67" w:name="_Toc203054798"/>
      <w:r>
        <w:t xml:space="preserve">Who </w:t>
      </w:r>
      <w:r w:rsidR="009F7B46">
        <w:t>is eligible</w:t>
      </w:r>
      <w:r w:rsidR="00727C11">
        <w:t xml:space="preserve"> to apply for a grant</w:t>
      </w:r>
      <w:r w:rsidR="009F7B46">
        <w:t>?</w:t>
      </w:r>
      <w:bookmarkEnd w:id="60"/>
      <w:bookmarkEnd w:id="61"/>
      <w:bookmarkEnd w:id="62"/>
      <w:bookmarkEnd w:id="63"/>
      <w:bookmarkEnd w:id="64"/>
      <w:bookmarkEnd w:id="65"/>
      <w:bookmarkEnd w:id="66"/>
      <w:bookmarkEnd w:id="67"/>
    </w:p>
    <w:p w14:paraId="25F6522E" w14:textId="2A69D4E9" w:rsidR="00093BA1" w:rsidRPr="00F72B8D" w:rsidRDefault="00A35F51" w:rsidP="008D5C33">
      <w:pPr>
        <w:spacing w:after="80"/>
      </w:pPr>
      <w:r w:rsidRPr="00F72B8D">
        <w:t xml:space="preserve">To </w:t>
      </w:r>
      <w:r w:rsidR="009F7B46" w:rsidRPr="00F72B8D">
        <w:t>be eligible you must</w:t>
      </w:r>
      <w:r w:rsidR="00B6306B" w:rsidRPr="00F72B8D">
        <w:t>:</w:t>
      </w:r>
    </w:p>
    <w:p w14:paraId="25F65230" w14:textId="69D2D836" w:rsidR="00093BA1" w:rsidRDefault="006B0D0E">
      <w:pPr>
        <w:pStyle w:val="ListBullet"/>
        <w:spacing w:after="120"/>
      </w:pPr>
      <w:r w:rsidRPr="00F72B8D">
        <w:t>have an Australian Business Number (ABN)</w:t>
      </w:r>
      <w:r w:rsidR="0072390E">
        <w:t xml:space="preserve"> or Indigenous Corporation Number (ICN)</w:t>
      </w:r>
      <w:r w:rsidR="00B10D93">
        <w:t xml:space="preserve"> </w:t>
      </w:r>
    </w:p>
    <w:p w14:paraId="25F65231" w14:textId="0064345F" w:rsidR="00093BA1" w:rsidRDefault="00093BA1" w:rsidP="005F2A4B">
      <w:pPr>
        <w:pStyle w:val="ListBullet"/>
        <w:spacing w:after="120"/>
      </w:pPr>
      <w:r w:rsidRPr="00461864">
        <w:t xml:space="preserve">be registered for </w:t>
      </w:r>
      <w:r w:rsidR="00680B92" w:rsidRPr="00461864">
        <w:t>the Goods and Services Tax (</w:t>
      </w:r>
      <w:r w:rsidRPr="00461864">
        <w:t>GST</w:t>
      </w:r>
      <w:r w:rsidR="00680B92" w:rsidRPr="00461864">
        <w:t>)</w:t>
      </w:r>
    </w:p>
    <w:p w14:paraId="21FCA2A6" w14:textId="7EF86EFF" w:rsidR="00D0502E" w:rsidRPr="00461864" w:rsidRDefault="00D0502E" w:rsidP="005F2A4B">
      <w:pPr>
        <w:pStyle w:val="ListBullet"/>
        <w:spacing w:after="120"/>
      </w:pPr>
      <w:r>
        <w:t>be a trading corporation where your trading activities form a sufficiently significant proportion of the corporation’s overall activities as to merit it being described as a trading corporation; or are a substantial and not merely peripheral activity of the corporation</w:t>
      </w:r>
    </w:p>
    <w:p w14:paraId="3E751358" w14:textId="52C5C5C5" w:rsidR="003474DA" w:rsidRPr="00F72B8D" w:rsidRDefault="003474DA" w:rsidP="005F2A4B">
      <w:pPr>
        <w:pStyle w:val="ListBullet"/>
        <w:spacing w:after="120"/>
      </w:pPr>
      <w:r w:rsidRPr="00461864">
        <w:t xml:space="preserve">address </w:t>
      </w:r>
      <w:r w:rsidR="007F6BB4" w:rsidRPr="00461864">
        <w:t>all</w:t>
      </w:r>
      <w:r w:rsidRPr="00461864">
        <w:t xml:space="preserve"> assessment </w:t>
      </w:r>
      <w:r w:rsidR="00FF13E8" w:rsidRPr="00461864">
        <w:t>criteria</w:t>
      </w:r>
      <w:r w:rsidR="006E7727" w:rsidRPr="00461864">
        <w:t xml:space="preserve">, </w:t>
      </w:r>
      <w:r w:rsidRPr="00461864">
        <w:t xml:space="preserve">including </w:t>
      </w:r>
      <w:r w:rsidR="006E7727" w:rsidRPr="00461864">
        <w:t>all</w:t>
      </w:r>
      <w:r w:rsidRPr="00461864">
        <w:t xml:space="preserve"> sub-criteria</w:t>
      </w:r>
      <w:r w:rsidR="006E7727" w:rsidRPr="00461864">
        <w:t>,</w:t>
      </w:r>
      <w:r w:rsidRPr="00461864">
        <w:t xml:space="preserve"> in section 6</w:t>
      </w:r>
    </w:p>
    <w:p w14:paraId="2242038D" w14:textId="20DCB274" w:rsidR="00E23795" w:rsidRDefault="006B0D0E" w:rsidP="00E23795">
      <w:pPr>
        <w:spacing w:after="80"/>
      </w:pPr>
      <w:r>
        <w:t>and</w:t>
      </w:r>
      <w:r w:rsidR="009F7B46">
        <w:t xml:space="preserve"> be one of the following</w:t>
      </w:r>
      <w:r w:rsidR="00093BA1">
        <w:t xml:space="preserve"> entities</w:t>
      </w:r>
      <w:r w:rsidR="00E23795">
        <w:t>:</w:t>
      </w:r>
    </w:p>
    <w:p w14:paraId="25F65239" w14:textId="0F546EFB" w:rsidR="00C401DA" w:rsidRDefault="007D3D36" w:rsidP="00E23795">
      <w:pPr>
        <w:pStyle w:val="ListBullet"/>
      </w:pPr>
      <w:r>
        <w:t>an entity</w:t>
      </w:r>
      <w:r w:rsidR="008B0BAD">
        <w:t xml:space="preserve"> incorporated in Australia</w:t>
      </w:r>
      <w:r w:rsidR="00F002F0">
        <w:t xml:space="preserve"> (including incorporated not for profit organisations, registered charities and companies limited by guarantee</w:t>
      </w:r>
      <w:r w:rsidR="00D0502E">
        <w:t>)</w:t>
      </w:r>
    </w:p>
    <w:p w14:paraId="12133185" w14:textId="77777777" w:rsidR="00B72284" w:rsidRDefault="0001311A" w:rsidP="00B72284">
      <w:pPr>
        <w:pStyle w:val="ListBullet"/>
      </w:pPr>
      <w:r w:rsidRPr="00E23795">
        <w:t xml:space="preserve">an Aboriginal and Torres Strait Islander Corporation registered under the </w:t>
      </w:r>
      <w:r w:rsidRPr="00E23795">
        <w:rPr>
          <w:i/>
        </w:rPr>
        <w:t xml:space="preserve">Corporations (Aboriginal and Torres Strait Islander) Act 2006 </w:t>
      </w:r>
      <w:r w:rsidRPr="00E23795">
        <w:t>(Cth)</w:t>
      </w:r>
      <w:r w:rsidR="004371A1" w:rsidRPr="00E23795">
        <w:t xml:space="preserve"> </w:t>
      </w:r>
    </w:p>
    <w:p w14:paraId="04FD4076" w14:textId="357AADA0" w:rsidR="00C30833" w:rsidRDefault="009F7B46" w:rsidP="00B72284">
      <w:pPr>
        <w:pStyle w:val="ListBullet"/>
      </w:pPr>
      <w:r>
        <w:t>a</w:t>
      </w:r>
      <w:r w:rsidR="00C06B9E">
        <w:t>n</w:t>
      </w:r>
      <w:r>
        <w:t xml:space="preserve"> </w:t>
      </w:r>
      <w:r w:rsidR="00C06B9E">
        <w:t xml:space="preserve">incorporated </w:t>
      </w:r>
      <w:r>
        <w:t>trustee on behalf of a trust</w:t>
      </w:r>
      <w:r w:rsidR="00E23795">
        <w:t>.</w:t>
      </w:r>
    </w:p>
    <w:p w14:paraId="1D952BAD" w14:textId="6E1C86EF" w:rsidR="0060722F"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fldLock="1"/>
      </w:r>
      <w:r w:rsidR="009049DE" w:rsidRPr="005A61FE">
        <w:instrText xml:space="preserve"> REF _Ref531274879 \r \h </w:instrText>
      </w:r>
      <w:r w:rsidR="009049DE" w:rsidRPr="005A61FE">
        <w:fldChar w:fldCharType="separate"/>
      </w:r>
      <w:r w:rsidR="00856CEC">
        <w:t>7.2</w:t>
      </w:r>
      <w:r w:rsidR="009049DE" w:rsidRPr="005A61FE">
        <w:fldChar w:fldCharType="end"/>
      </w:r>
      <w:r w:rsidR="00DF1A74">
        <w:t>.</w:t>
      </w:r>
    </w:p>
    <w:p w14:paraId="7CBB105C" w14:textId="5D76A767" w:rsidR="002A0E03" w:rsidRDefault="002A0E03" w:rsidP="00FD4F9F">
      <w:pPr>
        <w:pStyle w:val="Heading3"/>
      </w:pPr>
      <w:bookmarkStart w:id="68" w:name="_Toc496536656"/>
      <w:bookmarkStart w:id="69" w:name="_Toc531277483"/>
      <w:bookmarkStart w:id="70" w:name="_Toc955293"/>
      <w:bookmarkStart w:id="71" w:name="_Toc203054799"/>
      <w:r>
        <w:t>Additional eligibility requirements</w:t>
      </w:r>
      <w:bookmarkEnd w:id="68"/>
      <w:bookmarkEnd w:id="69"/>
      <w:bookmarkEnd w:id="70"/>
      <w:bookmarkEnd w:id="71"/>
    </w:p>
    <w:p w14:paraId="15283BE6" w14:textId="11C75933" w:rsidR="00F608BE" w:rsidRDefault="00F608BE" w:rsidP="00760D2E">
      <w:pPr>
        <w:keepNext/>
        <w:spacing w:after="80"/>
      </w:pPr>
      <w:r>
        <w:t>We can only accept applications</w:t>
      </w:r>
      <w:r w:rsidR="00D643B8">
        <w:t xml:space="preserve"> that</w:t>
      </w:r>
      <w:r w:rsidR="00B6306B">
        <w:t>:</w:t>
      </w:r>
    </w:p>
    <w:p w14:paraId="4E0BAD71" w14:textId="659A1C53" w:rsidR="00D643B8" w:rsidRPr="00D643B8" w:rsidRDefault="000C743C" w:rsidP="00F608BE">
      <w:pPr>
        <w:pStyle w:val="ListBullet"/>
      </w:pPr>
      <w:r>
        <w:rPr>
          <w:rFonts w:cs="Arial"/>
        </w:rPr>
        <w:t>p</w:t>
      </w:r>
      <w:r w:rsidR="00D643B8">
        <w:rPr>
          <w:rFonts w:cs="Arial"/>
        </w:rPr>
        <w:t>rovide advisory services on digitisation to small businesses:</w:t>
      </w:r>
    </w:p>
    <w:p w14:paraId="63B6DD5B" w14:textId="4BAF0D9F" w:rsidR="00D643B8" w:rsidRPr="00D643B8" w:rsidRDefault="00D643B8" w:rsidP="00E259CE">
      <w:pPr>
        <w:pStyle w:val="ListBullet"/>
        <w:numPr>
          <w:ilvl w:val="1"/>
          <w:numId w:val="10"/>
        </w:numPr>
      </w:pPr>
      <w:r>
        <w:rPr>
          <w:rFonts w:cs="Arial"/>
        </w:rPr>
        <w:t xml:space="preserve">in one of the selected </w:t>
      </w:r>
      <w:r w:rsidR="00EC12BB">
        <w:rPr>
          <w:rFonts w:cs="Arial"/>
        </w:rPr>
        <w:t>service</w:t>
      </w:r>
      <w:r>
        <w:rPr>
          <w:rFonts w:cs="Arial"/>
        </w:rPr>
        <w:t xml:space="preserve"> areas</w:t>
      </w:r>
    </w:p>
    <w:p w14:paraId="21575890" w14:textId="7B19287B" w:rsidR="00F608BE" w:rsidRPr="00510C89" w:rsidRDefault="00D643B8" w:rsidP="00D74AB6">
      <w:pPr>
        <w:pStyle w:val="ListBullet"/>
        <w:numPr>
          <w:ilvl w:val="1"/>
          <w:numId w:val="10"/>
        </w:numPr>
      </w:pPr>
      <w:r>
        <w:rPr>
          <w:rFonts w:cs="Arial"/>
        </w:rPr>
        <w:t xml:space="preserve">that improve, support and enhance small businesses’ digital competency </w:t>
      </w:r>
      <w:r w:rsidR="00AE109A">
        <w:rPr>
          <w:rFonts w:cs="Arial"/>
        </w:rPr>
        <w:t>and adoption</w:t>
      </w:r>
      <w:r>
        <w:rPr>
          <w:rFonts w:cs="Arial"/>
        </w:rPr>
        <w:t xml:space="preserve"> including but not limited to the priority digital capabilities listed in section 5.3</w:t>
      </w:r>
      <w:r w:rsidR="00A33E2B">
        <w:rPr>
          <w:rFonts w:cs="Arial"/>
        </w:rPr>
        <w:t>.</w:t>
      </w:r>
    </w:p>
    <w:p w14:paraId="426E9E10" w14:textId="009550FB" w:rsidR="00D643B8" w:rsidRDefault="00D643B8" w:rsidP="00AE2487">
      <w:pPr>
        <w:pStyle w:val="ListBullet"/>
        <w:numPr>
          <w:ilvl w:val="0"/>
          <w:numId w:val="19"/>
        </w:numPr>
        <w:rPr>
          <w:rFonts w:cs="Arial"/>
        </w:rPr>
      </w:pPr>
      <w:r w:rsidRPr="00C30833">
        <w:rPr>
          <w:rFonts w:cs="Arial"/>
        </w:rPr>
        <w:t>meet the service requirements listed in section 5.2</w:t>
      </w:r>
      <w:r w:rsidR="00C30833">
        <w:rPr>
          <w:rFonts w:cs="Arial"/>
        </w:rPr>
        <w:t>.</w:t>
      </w:r>
    </w:p>
    <w:p w14:paraId="69681E74" w14:textId="456CC5C1" w:rsidR="00902183" w:rsidRDefault="00172328" w:rsidP="00D643B8">
      <w:pPr>
        <w:pStyle w:val="ListBullet"/>
        <w:numPr>
          <w:ilvl w:val="0"/>
          <w:numId w:val="0"/>
        </w:numPr>
      </w:pPr>
      <w:r w:rsidRPr="00FC49D5">
        <w:t>W</w:t>
      </w:r>
      <w:r w:rsidRPr="00F3457E">
        <w:t>e</w:t>
      </w:r>
      <w:r>
        <w:t xml:space="preserve"> cannot waive the eligibility cr</w:t>
      </w:r>
      <w:r w:rsidR="004D19FC">
        <w:t>iteria under any circumstances.</w:t>
      </w:r>
    </w:p>
    <w:p w14:paraId="7B4EEAB2" w14:textId="0DC7156A" w:rsidR="00C32C6B" w:rsidRDefault="00C32C6B" w:rsidP="00FD4F9F">
      <w:pPr>
        <w:pStyle w:val="Heading3"/>
      </w:pPr>
      <w:bookmarkStart w:id="72" w:name="_Toc129097418"/>
      <w:bookmarkStart w:id="73" w:name="_Toc129097604"/>
      <w:bookmarkStart w:id="74" w:name="_Toc129097790"/>
      <w:bookmarkStart w:id="75" w:name="_Toc193979176"/>
      <w:bookmarkStart w:id="76" w:name="_Toc129097419"/>
      <w:bookmarkStart w:id="77" w:name="_Toc129097605"/>
      <w:bookmarkStart w:id="78" w:name="_Toc129097791"/>
      <w:bookmarkStart w:id="79" w:name="_Toc193979177"/>
      <w:bookmarkStart w:id="80" w:name="_Toc129097420"/>
      <w:bookmarkStart w:id="81" w:name="_Toc129097606"/>
      <w:bookmarkStart w:id="82" w:name="_Toc129097792"/>
      <w:bookmarkStart w:id="83" w:name="_Toc193979178"/>
      <w:bookmarkStart w:id="84" w:name="_Toc496536657"/>
      <w:bookmarkStart w:id="85" w:name="_Toc531277484"/>
      <w:bookmarkStart w:id="86" w:name="_Toc955294"/>
      <w:bookmarkStart w:id="87" w:name="_Toc203054800"/>
      <w:bookmarkStart w:id="88" w:name="_Toc164844264"/>
      <w:bookmarkStart w:id="89" w:name="_Toc383003257"/>
      <w:bookmarkEnd w:id="72"/>
      <w:bookmarkEnd w:id="73"/>
      <w:bookmarkEnd w:id="74"/>
      <w:bookmarkEnd w:id="75"/>
      <w:bookmarkEnd w:id="76"/>
      <w:bookmarkEnd w:id="77"/>
      <w:bookmarkEnd w:id="78"/>
      <w:bookmarkEnd w:id="79"/>
      <w:bookmarkEnd w:id="80"/>
      <w:bookmarkEnd w:id="81"/>
      <w:bookmarkEnd w:id="82"/>
      <w:bookmarkEnd w:id="83"/>
      <w:r>
        <w:t>Who is not eligible</w:t>
      </w:r>
      <w:r w:rsidR="00FC36F2">
        <w:t xml:space="preserve"> to apply for a grant</w:t>
      </w:r>
      <w:r>
        <w:t>?</w:t>
      </w:r>
      <w:bookmarkEnd w:id="84"/>
      <w:bookmarkEnd w:id="85"/>
      <w:bookmarkEnd w:id="86"/>
      <w:bookmarkEnd w:id="87"/>
    </w:p>
    <w:p w14:paraId="1D8EA1E9" w14:textId="3B4DF6E0" w:rsidR="00C32C6B" w:rsidRPr="00E162FF" w:rsidRDefault="00C32C6B" w:rsidP="00C32C6B">
      <w:pPr>
        <w:keepNext/>
        <w:spacing w:after="80"/>
      </w:pPr>
      <w:r>
        <w:t xml:space="preserve">You are </w:t>
      </w:r>
      <w:r w:rsidRPr="00A71134">
        <w:t>not</w:t>
      </w:r>
      <w:r>
        <w:t xml:space="preserve"> eligible to apply if you are</w:t>
      </w:r>
      <w:r w:rsidR="00B6306B">
        <w:t>:</w:t>
      </w:r>
    </w:p>
    <w:p w14:paraId="47A4AB2F" w14:textId="3141D8B7" w:rsidR="0020341C" w:rsidRPr="005A61FE" w:rsidRDefault="0020341C" w:rsidP="0020341C">
      <w:pPr>
        <w:pStyle w:val="ListBullet"/>
      </w:pPr>
      <w:r w:rsidRPr="005A61FE">
        <w:t xml:space="preserve">any organisation not included in section </w:t>
      </w:r>
      <w:r w:rsidRPr="005A61FE">
        <w:rPr>
          <w:iCs/>
        </w:rPr>
        <w:fldChar w:fldCharType="begin" w:fldLock="1"/>
      </w:r>
      <w:r w:rsidRPr="005A61FE">
        <w:instrText xml:space="preserve"> REF _Ref530054835 \r \h </w:instrText>
      </w:r>
      <w:r w:rsidRPr="005A61FE">
        <w:rPr>
          <w:iCs/>
        </w:rPr>
      </w:r>
      <w:r w:rsidRPr="005A61FE">
        <w:rPr>
          <w:iCs/>
        </w:rPr>
        <w:fldChar w:fldCharType="separate"/>
      </w:r>
      <w:r>
        <w:t>4.1</w:t>
      </w:r>
      <w:r w:rsidRPr="005A61FE">
        <w:rPr>
          <w:iCs/>
        </w:rPr>
        <w:fldChar w:fldCharType="end"/>
      </w:r>
    </w:p>
    <w:p w14:paraId="6F384ABB" w14:textId="3226DA8A" w:rsidR="00ED45BE" w:rsidRPr="00EC4926" w:rsidRDefault="00ED45BE" w:rsidP="00ED45BE">
      <w:pPr>
        <w:pStyle w:val="ListBullet"/>
      </w:pPr>
      <w:r w:rsidRPr="00EC4926">
        <w:t xml:space="preserve">an organisation, or your project partner is an organisation, included on the </w:t>
      </w:r>
      <w:hyperlink r:id="rId29"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0156A75C" w14:textId="160F1C38" w:rsidR="00EC4926" w:rsidRDefault="00EC4926" w:rsidP="00EC4926">
      <w:pPr>
        <w:pStyle w:val="ListBullet"/>
      </w:pPr>
      <w:r>
        <w:t xml:space="preserve">an employer of 100 or more employees that has </w:t>
      </w:r>
      <w:hyperlink r:id="rId30" w:history="1">
        <w:r w:rsidRPr="00AC71FA">
          <w:rPr>
            <w:rStyle w:val="Hyperlink"/>
          </w:rPr>
          <w:t>not complied</w:t>
        </w:r>
      </w:hyperlink>
      <w:r>
        <w:t xml:space="preserve"> with the </w:t>
      </w:r>
      <w:r w:rsidRPr="00AC71FA">
        <w:rPr>
          <w:i/>
        </w:rPr>
        <w:t>Workplace Gender Equality Act (2012)</w:t>
      </w:r>
    </w:p>
    <w:p w14:paraId="2807AC04" w14:textId="749DD0E7" w:rsidR="00172BA3" w:rsidRDefault="00C32C6B" w:rsidP="00C32C6B">
      <w:pPr>
        <w:pStyle w:val="ListBullet"/>
      </w:pPr>
      <w:r w:rsidRPr="007F749D">
        <w:lastRenderedPageBreak/>
        <w:t>an individual</w:t>
      </w:r>
    </w:p>
    <w:p w14:paraId="65B683A9" w14:textId="53E1EC76" w:rsidR="00172BA3" w:rsidRDefault="006F5522" w:rsidP="00C32C6B">
      <w:pPr>
        <w:pStyle w:val="ListBullet"/>
      </w:pPr>
      <w:r>
        <w:t xml:space="preserve">a </w:t>
      </w:r>
      <w:r w:rsidR="00172BA3" w:rsidRPr="007F749D">
        <w:t>partnership</w:t>
      </w:r>
    </w:p>
    <w:p w14:paraId="566B66B8" w14:textId="50D65BFE" w:rsidR="00F52948" w:rsidRPr="005A61FE" w:rsidRDefault="00F06753" w:rsidP="00653895">
      <w:pPr>
        <w:pStyle w:val="ListBullet"/>
      </w:pPr>
      <w:r>
        <w:t xml:space="preserve">an </w:t>
      </w:r>
      <w:r w:rsidR="00F52948" w:rsidRPr="005A61FE">
        <w:t>unincorporated association</w:t>
      </w:r>
    </w:p>
    <w:p w14:paraId="5DB3492E" w14:textId="4ED7076A" w:rsidR="00C32C6B" w:rsidRDefault="00F06753" w:rsidP="00C32C6B">
      <w:pPr>
        <w:pStyle w:val="ListBullet"/>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420B578E" w14:textId="7FD569C4" w:rsidR="00C32C6B" w:rsidRDefault="00C32C6B" w:rsidP="00C32C6B">
      <w:pPr>
        <w:pStyle w:val="ListBullet"/>
      </w:pPr>
      <w:r w:rsidRPr="0084009C">
        <w:t xml:space="preserve">a </w:t>
      </w:r>
      <w:r>
        <w:t xml:space="preserve">Commonwealth, </w:t>
      </w:r>
      <w:r w:rsidR="005D35E6">
        <w:t>s</w:t>
      </w:r>
      <w:r w:rsidR="009A52BE">
        <w:t>tate</w:t>
      </w:r>
      <w:r w:rsidR="001844D5">
        <w:t xml:space="preserve">, </w:t>
      </w:r>
      <w:r w:rsidR="005D35E6">
        <w:t>t</w:t>
      </w:r>
      <w:r w:rsidR="009A52BE">
        <w:t xml:space="preserve">erritory </w:t>
      </w:r>
      <w:r w:rsidR="001844D5">
        <w:t xml:space="preserve">or </w:t>
      </w:r>
      <w:r>
        <w:t>local g</w:t>
      </w:r>
      <w:r w:rsidRPr="0084009C">
        <w:t>overnment body (including g</w:t>
      </w:r>
      <w:r>
        <w:t>overnment business enterprises)</w:t>
      </w:r>
    </w:p>
    <w:p w14:paraId="099B5029" w14:textId="1258EF55" w:rsidR="00A00EF2" w:rsidRDefault="001844D5">
      <w:pPr>
        <w:pStyle w:val="ListBullet"/>
      </w:pPr>
      <w:r>
        <w:t>a non-corporate Commonwealth entity</w:t>
      </w:r>
      <w:bookmarkStart w:id="90" w:name="_Toc193979180"/>
      <w:bookmarkEnd w:id="90"/>
      <w:r w:rsidR="00F002F0">
        <w:t>.</w:t>
      </w:r>
    </w:p>
    <w:p w14:paraId="4E2E3F28" w14:textId="50823FE6" w:rsidR="00E27755" w:rsidRDefault="00F52948" w:rsidP="00FD4F9F">
      <w:pPr>
        <w:pStyle w:val="Heading2"/>
      </w:pPr>
      <w:bookmarkStart w:id="91" w:name="_Toc193979181"/>
      <w:bookmarkStart w:id="92" w:name="_Toc193979182"/>
      <w:bookmarkStart w:id="93" w:name="_Toc193979183"/>
      <w:bookmarkStart w:id="94" w:name="_Toc193979184"/>
      <w:bookmarkStart w:id="95" w:name="_Toc193979185"/>
      <w:bookmarkStart w:id="96" w:name="_Toc193979186"/>
      <w:bookmarkStart w:id="97" w:name="_Toc193979187"/>
      <w:bookmarkStart w:id="98" w:name="_Toc193979188"/>
      <w:bookmarkStart w:id="99" w:name="_Toc193979189"/>
      <w:bookmarkStart w:id="100" w:name="_Toc193979190"/>
      <w:bookmarkStart w:id="101" w:name="_Toc193979191"/>
      <w:bookmarkStart w:id="102" w:name="_Toc193979192"/>
      <w:bookmarkStart w:id="103" w:name="_Toc193979193"/>
      <w:bookmarkStart w:id="104" w:name="_Toc193979194"/>
      <w:bookmarkStart w:id="105" w:name="_Toc531277486"/>
      <w:bookmarkStart w:id="106" w:name="_Toc489952676"/>
      <w:bookmarkStart w:id="107" w:name="_Toc496536659"/>
      <w:bookmarkStart w:id="108" w:name="_Toc955296"/>
      <w:bookmarkStart w:id="109" w:name="_Toc203054801"/>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5A61FE">
        <w:t xml:space="preserve">What </w:t>
      </w:r>
      <w:r w:rsidR="00082460">
        <w:t xml:space="preserve">the </w:t>
      </w:r>
      <w:r w:rsidR="00E27755">
        <w:t xml:space="preserve">grant </w:t>
      </w:r>
      <w:r w:rsidR="00082460">
        <w:t xml:space="preserve">money can be used </w:t>
      </w:r>
      <w:r w:rsidRPr="005A61FE">
        <w:t>for</w:t>
      </w:r>
      <w:bookmarkEnd w:id="105"/>
      <w:bookmarkEnd w:id="106"/>
      <w:bookmarkEnd w:id="107"/>
      <w:bookmarkEnd w:id="108"/>
      <w:bookmarkEnd w:id="109"/>
    </w:p>
    <w:p w14:paraId="25F65256" w14:textId="2C13598D" w:rsidR="00E95540" w:rsidRPr="00C330AE" w:rsidRDefault="00E95540" w:rsidP="00FD4F9F">
      <w:pPr>
        <w:pStyle w:val="Heading3"/>
      </w:pPr>
      <w:bookmarkStart w:id="110" w:name="_Toc530072978"/>
      <w:bookmarkStart w:id="111" w:name="_Toc530072979"/>
      <w:bookmarkStart w:id="112" w:name="_Toc530072980"/>
      <w:bookmarkStart w:id="113" w:name="_Toc530072981"/>
      <w:bookmarkStart w:id="114" w:name="_Toc530072982"/>
      <w:bookmarkStart w:id="115" w:name="_Toc530072983"/>
      <w:bookmarkStart w:id="116" w:name="_Toc530072984"/>
      <w:bookmarkStart w:id="117" w:name="_Toc530072985"/>
      <w:bookmarkStart w:id="118" w:name="_Toc530072986"/>
      <w:bookmarkStart w:id="119" w:name="_Toc530072987"/>
      <w:bookmarkStart w:id="120" w:name="_Toc530072988"/>
      <w:bookmarkStart w:id="121" w:name="_Ref468355814"/>
      <w:bookmarkStart w:id="122" w:name="_Toc496536661"/>
      <w:bookmarkStart w:id="123" w:name="_Toc531277487"/>
      <w:bookmarkStart w:id="124" w:name="_Toc955297"/>
      <w:bookmarkStart w:id="125" w:name="_Toc203054802"/>
      <w:bookmarkStart w:id="126" w:name="_Toc383003258"/>
      <w:bookmarkStart w:id="127" w:name="_Toc164844265"/>
      <w:bookmarkEnd w:id="88"/>
      <w:bookmarkEnd w:id="89"/>
      <w:bookmarkEnd w:id="110"/>
      <w:bookmarkEnd w:id="111"/>
      <w:bookmarkEnd w:id="112"/>
      <w:bookmarkEnd w:id="113"/>
      <w:bookmarkEnd w:id="114"/>
      <w:bookmarkEnd w:id="115"/>
      <w:bookmarkEnd w:id="116"/>
      <w:bookmarkEnd w:id="117"/>
      <w:bookmarkEnd w:id="118"/>
      <w:bookmarkEnd w:id="119"/>
      <w:bookmarkEnd w:id="120"/>
      <w:r w:rsidRPr="00C330AE">
        <w:t xml:space="preserve">Eligible </w:t>
      </w:r>
      <w:r w:rsidR="00FC36F2">
        <w:t xml:space="preserve">grant </w:t>
      </w:r>
      <w:r w:rsidR="008A5CD2" w:rsidRPr="00C330AE">
        <w:t>a</w:t>
      </w:r>
      <w:r w:rsidRPr="00C330AE">
        <w:t>ctivities</w:t>
      </w:r>
      <w:bookmarkEnd w:id="121"/>
      <w:bookmarkEnd w:id="122"/>
      <w:bookmarkEnd w:id="123"/>
      <w:bookmarkEnd w:id="124"/>
      <w:bookmarkEnd w:id="125"/>
    </w:p>
    <w:p w14:paraId="2D33C1CA" w14:textId="5F3CDCD1" w:rsidR="00D643B8" w:rsidRDefault="00F52948" w:rsidP="00D74AB6">
      <w:pPr>
        <w:spacing w:after="80"/>
      </w:pPr>
      <w:r w:rsidRPr="005A61FE">
        <w:t>To be eligible your project must</w:t>
      </w:r>
      <w:r w:rsidR="0023279B">
        <w:t xml:space="preserve"> </w:t>
      </w:r>
      <w:r w:rsidR="00D643B8">
        <w:t xml:space="preserve">provide </w:t>
      </w:r>
      <w:r w:rsidR="00D643B8" w:rsidRPr="003E53ED">
        <w:t>advisory services</w:t>
      </w:r>
      <w:r w:rsidR="00D643B8">
        <w:t xml:space="preserve"> on digitalisation</w:t>
      </w:r>
      <w:r w:rsidR="00D643B8" w:rsidRPr="003E53ED">
        <w:t xml:space="preserve"> </w:t>
      </w:r>
      <w:r w:rsidR="00D643B8">
        <w:t xml:space="preserve">to small businesses </w:t>
      </w:r>
      <w:r w:rsidR="00D643B8" w:rsidRPr="003E53ED">
        <w:t xml:space="preserve">in the selected </w:t>
      </w:r>
      <w:r w:rsidR="00EC12BB">
        <w:t>service</w:t>
      </w:r>
      <w:r w:rsidR="00D643B8" w:rsidRPr="003E53ED">
        <w:t xml:space="preserve"> area.</w:t>
      </w:r>
    </w:p>
    <w:p w14:paraId="359E23F2" w14:textId="77777777" w:rsidR="00D643B8" w:rsidRPr="005A61FE" w:rsidRDefault="00D643B8" w:rsidP="00D643B8">
      <w:pPr>
        <w:spacing w:after="80"/>
      </w:pPr>
      <w:r w:rsidRPr="003E53ED">
        <w:t>Eligible activities must be additional to any ongoing business as usual small business advisory activities undertaken by you.</w:t>
      </w:r>
    </w:p>
    <w:p w14:paraId="0ED5D249" w14:textId="77777777" w:rsidR="00D643B8" w:rsidRPr="007F3C6A" w:rsidRDefault="00D643B8" w:rsidP="00D643B8">
      <w:r w:rsidRPr="007F3C6A">
        <w:t>Eligible activities may include</w:t>
      </w:r>
      <w:r>
        <w:t>:</w:t>
      </w:r>
    </w:p>
    <w:p w14:paraId="3BF0E60E" w14:textId="77777777" w:rsidR="00D643B8" w:rsidRPr="003E53ED" w:rsidRDefault="00D643B8" w:rsidP="00D643B8">
      <w:pPr>
        <w:pStyle w:val="ListBullet"/>
        <w:numPr>
          <w:ilvl w:val="0"/>
          <w:numId w:val="7"/>
        </w:numPr>
        <w:ind w:left="360"/>
      </w:pPr>
      <w:r w:rsidRPr="003E53ED">
        <w:t>development of content</w:t>
      </w:r>
    </w:p>
    <w:p w14:paraId="23B66F05" w14:textId="77777777" w:rsidR="00D643B8" w:rsidRPr="003E53ED" w:rsidRDefault="00D643B8" w:rsidP="00D643B8">
      <w:pPr>
        <w:pStyle w:val="ListBullet"/>
        <w:numPr>
          <w:ilvl w:val="0"/>
          <w:numId w:val="7"/>
        </w:numPr>
        <w:ind w:left="360"/>
      </w:pPr>
      <w:r w:rsidRPr="003E53ED">
        <w:t>development of communication channels for the delivery of advisory services</w:t>
      </w:r>
    </w:p>
    <w:p w14:paraId="28CDD4AE" w14:textId="77777777" w:rsidR="00D643B8" w:rsidRPr="003E53ED" w:rsidRDefault="00D643B8" w:rsidP="00D643B8">
      <w:pPr>
        <w:pStyle w:val="ListBullet"/>
        <w:numPr>
          <w:ilvl w:val="0"/>
          <w:numId w:val="7"/>
        </w:numPr>
        <w:ind w:left="360"/>
      </w:pPr>
      <w:r w:rsidRPr="003E53ED">
        <w:t>promotional activities directed at driving small business participation in the program</w:t>
      </w:r>
    </w:p>
    <w:p w14:paraId="7B64E416" w14:textId="77777777" w:rsidR="00D643B8" w:rsidRPr="003E53ED" w:rsidRDefault="00D643B8" w:rsidP="00D643B8">
      <w:pPr>
        <w:pStyle w:val="ListBullet"/>
        <w:numPr>
          <w:ilvl w:val="0"/>
          <w:numId w:val="7"/>
        </w:numPr>
        <w:ind w:left="360"/>
      </w:pPr>
      <w:r w:rsidRPr="003E53ED">
        <w:t xml:space="preserve">delivery of digital advisory services (one-on-one by face to face, phone, email, webchat, interactive webinars, workshops </w:t>
      </w:r>
      <w:r w:rsidRPr="00460F7F">
        <w:t>and online tutorials</w:t>
      </w:r>
      <w:r w:rsidRPr="003E53ED">
        <w:t>)</w:t>
      </w:r>
    </w:p>
    <w:p w14:paraId="688F07C4" w14:textId="77777777" w:rsidR="00D643B8" w:rsidRPr="003E53ED" w:rsidRDefault="00D643B8" w:rsidP="00D643B8">
      <w:pPr>
        <w:pStyle w:val="ListBullet"/>
        <w:numPr>
          <w:ilvl w:val="0"/>
          <w:numId w:val="7"/>
        </w:numPr>
        <w:ind w:left="360"/>
      </w:pPr>
      <w:r w:rsidRPr="003E53ED">
        <w:t>development of client surveys to seek feedback on provided advisory services</w:t>
      </w:r>
    </w:p>
    <w:p w14:paraId="5229DA12" w14:textId="69878D5F" w:rsidR="00D643B8" w:rsidRPr="003E53ED" w:rsidRDefault="00D643B8" w:rsidP="00D643B8">
      <w:pPr>
        <w:pStyle w:val="ListBullet"/>
        <w:numPr>
          <w:ilvl w:val="0"/>
          <w:numId w:val="7"/>
        </w:numPr>
        <w:ind w:left="360"/>
      </w:pPr>
      <w:r w:rsidRPr="003E53ED">
        <w:t xml:space="preserve">referral to other appropriate </w:t>
      </w:r>
      <w:r w:rsidR="00770D77">
        <w:t xml:space="preserve">small </w:t>
      </w:r>
      <w:r w:rsidRPr="003E53ED">
        <w:t>business advisory services.</w:t>
      </w:r>
    </w:p>
    <w:p w14:paraId="25F6525A" w14:textId="72BA551D" w:rsidR="00E95540" w:rsidRPr="00E162FF" w:rsidRDefault="00486156" w:rsidP="00492E66">
      <w:r>
        <w:t>We may also approve other activities</w:t>
      </w:r>
      <w:r w:rsidR="00662EB4">
        <w:t>. A</w:t>
      </w:r>
      <w:r w:rsidR="00B43C09">
        <w:t>ny additional activities must be in line with objectives and outcomes in section 2</w:t>
      </w:r>
      <w:r w:rsidR="00E67FC6">
        <w:t>.</w:t>
      </w:r>
    </w:p>
    <w:p w14:paraId="68E3FA0B" w14:textId="3DB905A6" w:rsidR="00F52948" w:rsidRPr="00D643B8" w:rsidRDefault="00847E6B" w:rsidP="00701309">
      <w:pPr>
        <w:pStyle w:val="Heading3"/>
        <w:rPr>
          <w:b/>
        </w:rPr>
      </w:pPr>
      <w:bookmarkStart w:id="128" w:name="_Toc531277488"/>
      <w:bookmarkStart w:id="129" w:name="_Toc955298"/>
      <w:bookmarkStart w:id="130" w:name="_Toc194667521"/>
      <w:bookmarkStart w:id="131" w:name="_Toc203054803"/>
      <w:r>
        <w:t>Service requirements</w:t>
      </w:r>
      <w:bookmarkEnd w:id="128"/>
      <w:bookmarkEnd w:id="129"/>
      <w:bookmarkEnd w:id="130"/>
      <w:bookmarkEnd w:id="131"/>
    </w:p>
    <w:p w14:paraId="6BCC32C8" w14:textId="7E1A7B68" w:rsidR="00D643B8" w:rsidRPr="00D643B8" w:rsidRDefault="00D643B8" w:rsidP="00D643B8">
      <w:r w:rsidRPr="00D643B8">
        <w:t>To be eligible you must agree to meet the following service requirements throughout the duration of the program:</w:t>
      </w:r>
    </w:p>
    <w:p w14:paraId="13C51ED1" w14:textId="3D2A0027" w:rsidR="00D643B8" w:rsidRPr="00D643B8" w:rsidRDefault="00D643B8" w:rsidP="00013227">
      <w:pPr>
        <w:pStyle w:val="ListBullet"/>
      </w:pPr>
      <w:r w:rsidRPr="00D643B8">
        <w:t xml:space="preserve">offer and deliver digitalisation advisory services to small businesses, covering the </w:t>
      </w:r>
      <w:r w:rsidR="00EC0221">
        <w:t>5</w:t>
      </w:r>
      <w:r w:rsidR="00EC0221" w:rsidRPr="00D643B8">
        <w:t xml:space="preserve"> </w:t>
      </w:r>
      <w:r w:rsidRPr="00D643B8">
        <w:t>priority digital capabilities identified at section 5.3</w:t>
      </w:r>
    </w:p>
    <w:p w14:paraId="0C3BEAA8" w14:textId="0A35CAB9" w:rsidR="00D643B8" w:rsidRPr="00D643B8" w:rsidRDefault="00D643B8" w:rsidP="00013227">
      <w:pPr>
        <w:pStyle w:val="ListBullet"/>
      </w:pPr>
      <w:r w:rsidRPr="00D643B8">
        <w:t xml:space="preserve">recruit qualified and experienced </w:t>
      </w:r>
      <w:r w:rsidR="001E16C3">
        <w:t xml:space="preserve">small </w:t>
      </w:r>
      <w:r w:rsidRPr="00D643B8">
        <w:t>business advisors to deliver the digital advisory services</w:t>
      </w:r>
    </w:p>
    <w:p w14:paraId="71A5E161" w14:textId="167E2309" w:rsidR="00D643B8" w:rsidRPr="00B61AE0" w:rsidRDefault="00D643B8" w:rsidP="00013227">
      <w:pPr>
        <w:pStyle w:val="ListBullet"/>
      </w:pPr>
      <w:r w:rsidRPr="00B61AE0">
        <w:t>meet agreed service delivery targets</w:t>
      </w:r>
      <w:r w:rsidR="00B365C7" w:rsidRPr="00C13894">
        <w:t xml:space="preserve"> as described in Appendix D</w:t>
      </w:r>
      <w:r w:rsidR="006E19AC" w:rsidRPr="00B61AE0">
        <w:t xml:space="preserve"> </w:t>
      </w:r>
    </w:p>
    <w:p w14:paraId="03C448D8" w14:textId="0B782457" w:rsidR="00D643B8" w:rsidRPr="00D643B8" w:rsidRDefault="00D643B8" w:rsidP="00013227">
      <w:pPr>
        <w:pStyle w:val="ListBullet"/>
      </w:pPr>
      <w:r w:rsidRPr="00D643B8">
        <w:t>deliver services to small business clients in the form of:</w:t>
      </w:r>
    </w:p>
    <w:p w14:paraId="3F1064F8" w14:textId="20A191AA" w:rsidR="00D643B8" w:rsidRPr="00D643B8" w:rsidRDefault="00D643B8" w:rsidP="00D643B8">
      <w:pPr>
        <w:numPr>
          <w:ilvl w:val="0"/>
          <w:numId w:val="3"/>
        </w:numPr>
        <w:tabs>
          <w:tab w:val="clear" w:pos="717"/>
          <w:tab w:val="num" w:pos="5889"/>
        </w:tabs>
      </w:pPr>
      <w:bookmarkStart w:id="132" w:name="_Hlk103170619"/>
      <w:r w:rsidRPr="00D643B8">
        <w:t>direct one-on-one advisory support, delivered via the channel that best meets the needs of the client, whether that be face-to-face</w:t>
      </w:r>
      <w:r w:rsidR="00F24CC7">
        <w:t>,</w:t>
      </w:r>
      <w:r w:rsidRPr="00D643B8">
        <w:t xml:space="preserve"> online or over the phone</w:t>
      </w:r>
    </w:p>
    <w:p w14:paraId="72FE542F" w14:textId="3925AECD" w:rsidR="00D643B8" w:rsidRPr="00D643B8" w:rsidRDefault="00D643B8" w:rsidP="00D643B8">
      <w:pPr>
        <w:numPr>
          <w:ilvl w:val="0"/>
          <w:numId w:val="3"/>
        </w:numPr>
        <w:tabs>
          <w:tab w:val="clear" w:pos="717"/>
          <w:tab w:val="num" w:pos="5889"/>
        </w:tabs>
      </w:pPr>
      <w:r w:rsidRPr="00D643B8">
        <w:t>interactive workshops, delivered face-to-face wherever possible</w:t>
      </w:r>
    </w:p>
    <w:p w14:paraId="21F083F7" w14:textId="68960698" w:rsidR="00D643B8" w:rsidRPr="00D643B8" w:rsidRDefault="00D643B8" w:rsidP="00D643B8">
      <w:pPr>
        <w:numPr>
          <w:ilvl w:val="0"/>
          <w:numId w:val="3"/>
        </w:numPr>
        <w:tabs>
          <w:tab w:val="clear" w:pos="717"/>
          <w:tab w:val="num" w:pos="5889"/>
        </w:tabs>
      </w:pPr>
      <w:r w:rsidRPr="00D643B8">
        <w:t>webinars</w:t>
      </w:r>
    </w:p>
    <w:bookmarkEnd w:id="132"/>
    <w:p w14:paraId="23035BFF" w14:textId="1EABF49F" w:rsidR="00D643B8" w:rsidRPr="00D643B8" w:rsidRDefault="00D643B8" w:rsidP="00D643B8">
      <w:pPr>
        <w:numPr>
          <w:ilvl w:val="0"/>
          <w:numId w:val="3"/>
        </w:numPr>
        <w:tabs>
          <w:tab w:val="clear" w:pos="717"/>
          <w:tab w:val="num" w:pos="5889"/>
        </w:tabs>
      </w:pPr>
      <w:r w:rsidRPr="00D643B8">
        <w:t>tailored digital action plans, with priority actions (guided development via one-on-one advisory support).</w:t>
      </w:r>
    </w:p>
    <w:p w14:paraId="52ED0121" w14:textId="2B95849C" w:rsidR="00D643B8" w:rsidRPr="00D643B8" w:rsidRDefault="00D643B8" w:rsidP="00D643B8">
      <w:r w:rsidRPr="00D643B8">
        <w:t>You will also need to make available self-directed tutorials in an online learning management system.</w:t>
      </w:r>
    </w:p>
    <w:p w14:paraId="6951315E" w14:textId="0F54AFFD" w:rsidR="00D643B8" w:rsidRPr="00D643B8" w:rsidRDefault="00D643B8" w:rsidP="00D643B8">
      <w:r w:rsidRPr="00D643B8">
        <w:lastRenderedPageBreak/>
        <w:t xml:space="preserve">Each </w:t>
      </w:r>
      <w:r w:rsidR="001E16C3">
        <w:t xml:space="preserve">small </w:t>
      </w:r>
      <w:r w:rsidRPr="00D643B8">
        <w:t xml:space="preserve">business has the flexibility to determine the extent of their participation by choosing how many or how few services they </w:t>
      </w:r>
      <w:r w:rsidR="007F1EBC">
        <w:t>utilise</w:t>
      </w:r>
      <w:r w:rsidRPr="00D643B8">
        <w:t>.</w:t>
      </w:r>
    </w:p>
    <w:p w14:paraId="136F3DDE" w14:textId="3EF02BE4" w:rsidR="00675F48" w:rsidRPr="00D643B8" w:rsidRDefault="00D643B8" w:rsidP="00D643B8">
      <w:r w:rsidRPr="00D643B8">
        <w:t xml:space="preserve">Services must </w:t>
      </w:r>
      <w:r w:rsidR="006C687F">
        <w:t>cater for a range of</w:t>
      </w:r>
      <w:r w:rsidRPr="00D643B8">
        <w:t xml:space="preserve"> skill levels (</w:t>
      </w:r>
      <w:r w:rsidR="009A7632">
        <w:t>such as</w:t>
      </w:r>
      <w:r w:rsidRPr="00D643B8">
        <w:t xml:space="preserve"> </w:t>
      </w:r>
      <w:r w:rsidR="009A7632">
        <w:t>b</w:t>
      </w:r>
      <w:r w:rsidRPr="00D643B8">
        <w:t xml:space="preserve">eginner, </w:t>
      </w:r>
      <w:r w:rsidR="007561DF">
        <w:t>i</w:t>
      </w:r>
      <w:r w:rsidRPr="00D643B8">
        <w:t xml:space="preserve">ntermediate, </w:t>
      </w:r>
      <w:r w:rsidR="007561DF">
        <w:t>a</w:t>
      </w:r>
      <w:r w:rsidR="007561DF" w:rsidRPr="00D643B8">
        <w:t>dvanced</w:t>
      </w:r>
      <w:r w:rsidRPr="00D643B8">
        <w:t>)</w:t>
      </w:r>
      <w:r w:rsidR="000C6E7B">
        <w:t xml:space="preserve"> </w:t>
      </w:r>
      <w:r w:rsidR="00B52C92">
        <w:t xml:space="preserve">and improve access </w:t>
      </w:r>
      <w:r w:rsidR="00675F48">
        <w:t xml:space="preserve">for </w:t>
      </w:r>
      <w:r w:rsidR="00565D54">
        <w:t>First Nations</w:t>
      </w:r>
      <w:r w:rsidR="00675F48">
        <w:t xml:space="preserve"> and Culturally and Linguistically Diverse </w:t>
      </w:r>
      <w:r w:rsidR="00B52C92">
        <w:t xml:space="preserve">(CALD) </w:t>
      </w:r>
      <w:r w:rsidR="00675F48">
        <w:t>small business owners</w:t>
      </w:r>
      <w:r w:rsidR="00675F48" w:rsidRPr="001C13C3">
        <w:t>.</w:t>
      </w:r>
    </w:p>
    <w:p w14:paraId="273946DD" w14:textId="447FD02A" w:rsidR="00D643B8" w:rsidRPr="00D643B8" w:rsidRDefault="00D643B8" w:rsidP="00D643B8">
      <w:bookmarkStart w:id="133" w:name="_Hlk203487086"/>
      <w:r w:rsidRPr="00D643B8">
        <w:t xml:space="preserve">The number of </w:t>
      </w:r>
      <w:r w:rsidR="008D4A51">
        <w:t>workshop</w:t>
      </w:r>
      <w:r w:rsidR="00D821E2">
        <w:t>s</w:t>
      </w:r>
      <w:r w:rsidR="008D4A51">
        <w:t>, webinar</w:t>
      </w:r>
      <w:r w:rsidR="00D821E2">
        <w:t>s</w:t>
      </w:r>
      <w:r w:rsidR="008D4A51">
        <w:t xml:space="preserve"> or online tutorial </w:t>
      </w:r>
      <w:r w:rsidRPr="00D643B8">
        <w:t xml:space="preserve">services that any one </w:t>
      </w:r>
      <w:r w:rsidR="00D22A09">
        <w:t xml:space="preserve">small </w:t>
      </w:r>
      <w:r w:rsidRPr="00D643B8">
        <w:t xml:space="preserve">business can participate in over the life </w:t>
      </w:r>
      <w:r w:rsidR="00E67BA0">
        <w:t xml:space="preserve">of </w:t>
      </w:r>
      <w:r w:rsidRPr="00D643B8">
        <w:t xml:space="preserve">the program is unlimited, and </w:t>
      </w:r>
      <w:r w:rsidR="00526CC1">
        <w:t xml:space="preserve">the services </w:t>
      </w:r>
      <w:r w:rsidRPr="00D643B8">
        <w:t xml:space="preserve">are to be provided at no charge to the </w:t>
      </w:r>
      <w:r w:rsidR="00971EA2">
        <w:t xml:space="preserve">small </w:t>
      </w:r>
      <w:r w:rsidRPr="00D643B8">
        <w:t>business</w:t>
      </w:r>
      <w:r w:rsidR="001737AF">
        <w:t>es</w:t>
      </w:r>
      <w:r w:rsidR="00C1622F">
        <w:t xml:space="preserve"> </w:t>
      </w:r>
      <w:r w:rsidR="002E2F8E">
        <w:t xml:space="preserve">that </w:t>
      </w:r>
      <w:bookmarkEnd w:id="133"/>
      <w:r w:rsidR="00DB1248">
        <w:t>use these services</w:t>
      </w:r>
      <w:r w:rsidR="00A00895">
        <w:t xml:space="preserve">. In recognition of </w:t>
      </w:r>
      <w:r w:rsidR="00F35B18">
        <w:t>the impact of non-attendance</w:t>
      </w:r>
      <w:r w:rsidR="009B5679">
        <w:t xml:space="preserve"> at face</w:t>
      </w:r>
      <w:r w:rsidR="00224049">
        <w:t>-</w:t>
      </w:r>
      <w:r w:rsidR="009B5679">
        <w:t>to</w:t>
      </w:r>
      <w:r w:rsidR="00224049">
        <w:t>-</w:t>
      </w:r>
      <w:r w:rsidR="009B5679">
        <w:t>face events</w:t>
      </w:r>
      <w:r w:rsidR="00F35B18">
        <w:t xml:space="preserve">, providers may </w:t>
      </w:r>
      <w:r w:rsidR="00911EA3">
        <w:t xml:space="preserve">initiate a </w:t>
      </w:r>
      <w:r w:rsidR="00A000DB">
        <w:t>cost recovery method such as a</w:t>
      </w:r>
      <w:r w:rsidR="00F35B18">
        <w:t xml:space="preserve"> </w:t>
      </w:r>
      <w:r w:rsidR="00911EA3">
        <w:t xml:space="preserve">refundable deposit or </w:t>
      </w:r>
      <w:r w:rsidR="00A000DB">
        <w:t>discounted mentoring costs</w:t>
      </w:r>
      <w:r w:rsidR="00600B56">
        <w:t xml:space="preserve"> to </w:t>
      </w:r>
      <w:r w:rsidR="009B5679">
        <w:t>incentivise attendance.</w:t>
      </w:r>
    </w:p>
    <w:p w14:paraId="4EA7E45E" w14:textId="272D0885" w:rsidR="00AA55A1" w:rsidRPr="00B43ADC" w:rsidRDefault="0045217D" w:rsidP="00C13894">
      <w:r w:rsidRPr="006A37AF">
        <w:t xml:space="preserve">For </w:t>
      </w:r>
      <w:r w:rsidR="00D643B8" w:rsidRPr="006A37AF">
        <w:t>one-to-one advisory support</w:t>
      </w:r>
      <w:r w:rsidRPr="006A37AF">
        <w:t>,</w:t>
      </w:r>
      <w:r w:rsidR="00D643B8" w:rsidRPr="006A37AF">
        <w:t xml:space="preserve"> </w:t>
      </w:r>
      <w:r w:rsidR="00EC0221">
        <w:t>5</w:t>
      </w:r>
      <w:r w:rsidR="00EC0221" w:rsidRPr="00C13894">
        <w:t xml:space="preserve"> </w:t>
      </w:r>
      <w:r w:rsidR="00392AEF" w:rsidRPr="00C13894">
        <w:t xml:space="preserve">hours </w:t>
      </w:r>
      <w:r w:rsidR="00F6010F">
        <w:t>must</w:t>
      </w:r>
      <w:r w:rsidR="004575B6">
        <w:t xml:space="preserve"> </w:t>
      </w:r>
      <w:r w:rsidR="00D643B8" w:rsidRPr="006A37AF">
        <w:t>be offered to each small business</w:t>
      </w:r>
      <w:r w:rsidR="00544DB0" w:rsidRPr="006A37AF">
        <w:t xml:space="preserve"> (identified by unique ABN) </w:t>
      </w:r>
      <w:r w:rsidR="00D643B8" w:rsidRPr="006A37AF">
        <w:t>over the life of the program</w:t>
      </w:r>
      <w:r w:rsidR="00191593" w:rsidRPr="006A37AF">
        <w:t xml:space="preserve">. Small businesses </w:t>
      </w:r>
      <w:r w:rsidR="003E3A4C" w:rsidRPr="006A37AF">
        <w:t>may choose to u</w:t>
      </w:r>
      <w:r w:rsidR="00F6010F">
        <w:t xml:space="preserve">se </w:t>
      </w:r>
      <w:r w:rsidR="003E3A4C" w:rsidRPr="006A37AF">
        <w:t xml:space="preserve">as little or as much of the </w:t>
      </w:r>
      <w:r w:rsidR="00EC0221">
        <w:t xml:space="preserve">5 </w:t>
      </w:r>
      <w:r w:rsidR="003D2B4E">
        <w:t>hours</w:t>
      </w:r>
      <w:r w:rsidR="003E3A4C" w:rsidRPr="006A37AF">
        <w:t xml:space="preserve"> as they would like</w:t>
      </w:r>
      <w:r w:rsidR="00392AEF" w:rsidRPr="00C13894">
        <w:t>.</w:t>
      </w:r>
      <w:r w:rsidR="00322AE0">
        <w:t xml:space="preserve"> </w:t>
      </w:r>
      <w:r w:rsidR="00322AE0" w:rsidRPr="00B43ADC">
        <w:t>These services are to be offered to each small business</w:t>
      </w:r>
      <w:r w:rsidR="006A37AF" w:rsidRPr="00B43ADC">
        <w:t>:</w:t>
      </w:r>
    </w:p>
    <w:p w14:paraId="3762A67F" w14:textId="55588BDB" w:rsidR="00D643B8" w:rsidRPr="00B43ADC" w:rsidRDefault="00D643B8" w:rsidP="006A37AF">
      <w:pPr>
        <w:pStyle w:val="ListBullet"/>
      </w:pPr>
      <w:r w:rsidRPr="00B43ADC">
        <w:t xml:space="preserve">at a one-off upfront cost </w:t>
      </w:r>
      <w:r w:rsidR="000C7B0A" w:rsidRPr="00B43ADC">
        <w:t xml:space="preserve">of </w:t>
      </w:r>
      <w:r w:rsidR="00C64DE2" w:rsidRPr="00B43ADC">
        <w:t>$</w:t>
      </w:r>
      <w:r w:rsidR="00EE4A0A" w:rsidRPr="00B43ADC">
        <w:t>110</w:t>
      </w:r>
      <w:r w:rsidR="00C64DE2" w:rsidRPr="00B43ADC">
        <w:t xml:space="preserve"> (</w:t>
      </w:r>
      <w:r w:rsidR="00EE4A0A" w:rsidRPr="00B43ADC">
        <w:t>inc</w:t>
      </w:r>
      <w:r w:rsidR="00E355B1" w:rsidRPr="00B43ADC">
        <w:t>luding</w:t>
      </w:r>
      <w:r w:rsidR="00C64DE2" w:rsidRPr="00B43ADC">
        <w:t xml:space="preserve"> GST)</w:t>
      </w:r>
      <w:r w:rsidR="00F77DC4">
        <w:t>, or</w:t>
      </w:r>
    </w:p>
    <w:p w14:paraId="5E9A26C2" w14:textId="683CC87C" w:rsidR="00D643B8" w:rsidRPr="00B43ADC" w:rsidRDefault="00D643B8" w:rsidP="006A37AF">
      <w:pPr>
        <w:pStyle w:val="ListBullet"/>
      </w:pPr>
      <w:r w:rsidRPr="00B43ADC">
        <w:t>at no cost, in the case of demonstrated financial hardship</w:t>
      </w:r>
      <w:r w:rsidR="005F3C5F" w:rsidRPr="00B43ADC">
        <w:t>.</w:t>
      </w:r>
      <w:r w:rsidR="005F3C5F" w:rsidRPr="00B43ADC">
        <w:rPr>
          <w:rStyle w:val="FootnoteReference"/>
        </w:rPr>
        <w:footnoteReference w:id="3"/>
      </w:r>
    </w:p>
    <w:p w14:paraId="5ACDCB66" w14:textId="48DE2F05" w:rsidR="00D643B8" w:rsidRPr="00D643B8" w:rsidRDefault="00D643B8" w:rsidP="00D643B8">
      <w:r w:rsidRPr="006A37AF">
        <w:t xml:space="preserve">If more than </w:t>
      </w:r>
      <w:r w:rsidR="00595E7F">
        <w:t>5</w:t>
      </w:r>
      <w:r w:rsidR="00595E7F" w:rsidRPr="006A37AF">
        <w:t xml:space="preserve"> </w:t>
      </w:r>
      <w:r w:rsidRPr="006A37AF">
        <w:t>hours of one-to-one advisory service is required</w:t>
      </w:r>
      <w:r w:rsidR="0063793B">
        <w:t>,</w:t>
      </w:r>
      <w:r w:rsidRPr="006A37AF">
        <w:t xml:space="preserve"> providers may </w:t>
      </w:r>
      <w:r w:rsidR="003D2B4E">
        <w:t>n</w:t>
      </w:r>
      <w:r w:rsidRPr="006A37AF">
        <w:t xml:space="preserve">egotiate with the </w:t>
      </w:r>
      <w:r w:rsidR="00A74C3C">
        <w:t xml:space="preserve">small </w:t>
      </w:r>
      <w:r w:rsidRPr="006A37AF">
        <w:t>business to supply this at market rates, outside of the program.</w:t>
      </w:r>
    </w:p>
    <w:p w14:paraId="227B956A" w14:textId="4AD0F505" w:rsidR="00D643B8" w:rsidRPr="00D643B8" w:rsidRDefault="00D643B8" w:rsidP="00D643B8">
      <w:r w:rsidRPr="00D643B8">
        <w:t xml:space="preserve">All services must be promoted and available to small businesses located in all parts of the </w:t>
      </w:r>
      <w:r w:rsidR="00EC12BB">
        <w:t>service</w:t>
      </w:r>
      <w:r w:rsidRPr="00D643B8">
        <w:t xml:space="preserve"> area (i.e. regional and metropolitan areas).</w:t>
      </w:r>
      <w:r w:rsidR="003C692E">
        <w:t xml:space="preserve"> </w:t>
      </w:r>
      <w:r w:rsidRPr="00D643B8">
        <w:t xml:space="preserve">The needs of </w:t>
      </w:r>
      <w:r w:rsidR="0047099B">
        <w:t xml:space="preserve">CALD </w:t>
      </w:r>
      <w:r w:rsidRPr="00D643B8">
        <w:t xml:space="preserve">and </w:t>
      </w:r>
      <w:r w:rsidR="00051EC5">
        <w:t>First Nations</w:t>
      </w:r>
      <w:r w:rsidRPr="00D643B8">
        <w:t xml:space="preserve"> small business owners are to be </w:t>
      </w:r>
      <w:r w:rsidR="003A153A">
        <w:t>catered for</w:t>
      </w:r>
      <w:r w:rsidRPr="00D643B8">
        <w:t xml:space="preserve"> </w:t>
      </w:r>
      <w:r w:rsidR="006570B0">
        <w:t>when</w:t>
      </w:r>
      <w:r w:rsidRPr="00D643B8">
        <w:t xml:space="preserve"> promoting and delivering the services.</w:t>
      </w:r>
    </w:p>
    <w:p w14:paraId="7A1FD1F4" w14:textId="16827266" w:rsidR="00D643B8" w:rsidRPr="00D643B8" w:rsidRDefault="00D643B8" w:rsidP="00D643B8">
      <w:r w:rsidRPr="00D643B8">
        <w:t xml:space="preserve">A phone booking service as well as an online booking service must be available for </w:t>
      </w:r>
      <w:r w:rsidR="001B0979">
        <w:t xml:space="preserve">small </w:t>
      </w:r>
      <w:r w:rsidRPr="00D643B8">
        <w:t>businesses to register for the services.</w:t>
      </w:r>
    </w:p>
    <w:p w14:paraId="31C684AA" w14:textId="2B00BC2E" w:rsidR="00D643B8" w:rsidRPr="00D643B8" w:rsidRDefault="00D643B8" w:rsidP="00D643B8">
      <w:r w:rsidRPr="00D643B8">
        <w:t>You are to monitor the quality and effectiveness of</w:t>
      </w:r>
      <w:r w:rsidR="006E2AD6">
        <w:t xml:space="preserve"> all</w:t>
      </w:r>
      <w:r w:rsidRPr="00D643B8">
        <w:t xml:space="preserve"> the services you provide, and the advisors delivering them, through surveys of your clients’ satisfaction. Periodically, the Department will also survey your clients to gauge the quality and effectiveness of the services you provided, and your clients’ satisfaction with them.</w:t>
      </w:r>
      <w:r w:rsidR="00E67E4C">
        <w:t xml:space="preserve"> You must advise clients </w:t>
      </w:r>
      <w:r w:rsidR="00917A7D">
        <w:t>before they utilise the service that the</w:t>
      </w:r>
      <w:r w:rsidR="0083585D">
        <w:t>y</w:t>
      </w:r>
      <w:r w:rsidR="00917A7D">
        <w:t xml:space="preserve"> will be </w:t>
      </w:r>
      <w:r w:rsidR="0083585D">
        <w:t xml:space="preserve">sent </w:t>
      </w:r>
      <w:r w:rsidR="006F55EA">
        <w:t>a survey</w:t>
      </w:r>
      <w:r w:rsidR="006F7481">
        <w:t xml:space="preserve"> after </w:t>
      </w:r>
      <w:r w:rsidR="0055619B">
        <w:t>the</w:t>
      </w:r>
      <w:r w:rsidR="006F7481">
        <w:t xml:space="preserve"> service has been provided</w:t>
      </w:r>
      <w:r w:rsidR="00E67E4C">
        <w:t>.</w:t>
      </w:r>
    </w:p>
    <w:p w14:paraId="27DC2D86" w14:textId="43B21A61" w:rsidR="00D643B8" w:rsidRPr="00D643B8" w:rsidRDefault="00D643B8" w:rsidP="00D643B8">
      <w:r w:rsidRPr="00D643B8">
        <w:t xml:space="preserve">Other government service offerings outside of the program which could support </w:t>
      </w:r>
      <w:r w:rsidR="00817292">
        <w:t xml:space="preserve">small </w:t>
      </w:r>
      <w:r w:rsidRPr="00D643B8">
        <w:t xml:space="preserve">businesses on their pathway to digitalisation should be identified and shared with </w:t>
      </w:r>
      <w:r w:rsidR="00817292">
        <w:t xml:space="preserve">small </w:t>
      </w:r>
      <w:r w:rsidRPr="00D643B8">
        <w:t>businesses.</w:t>
      </w:r>
    </w:p>
    <w:p w14:paraId="44CB3742" w14:textId="77777777" w:rsidR="00D643B8" w:rsidRPr="00D643B8" w:rsidRDefault="00D643B8" w:rsidP="00D643B8">
      <w:r w:rsidRPr="00D643B8">
        <w:t>You will be required to meet the data collection and reporting obligations of the program (see section 12).</w:t>
      </w:r>
    </w:p>
    <w:p w14:paraId="2EAF1ECE" w14:textId="77777777" w:rsidR="00E077AB" w:rsidRDefault="00E077AB" w:rsidP="00E077AB">
      <w:pPr>
        <w:pStyle w:val="Heading3"/>
      </w:pPr>
      <w:bookmarkStart w:id="134" w:name="_Ref497732851"/>
      <w:bookmarkStart w:id="135" w:name="_Toc85008633"/>
      <w:bookmarkStart w:id="136" w:name="_Toc99627416"/>
      <w:bookmarkStart w:id="137" w:name="_Toc112330466"/>
      <w:bookmarkStart w:id="138" w:name="_Toc203054804"/>
      <w:r>
        <w:t xml:space="preserve">Priority digital </w:t>
      </w:r>
      <w:r w:rsidRPr="00CA0D7C">
        <w:t>capabilities</w:t>
      </w:r>
      <w:bookmarkEnd w:id="134"/>
      <w:bookmarkEnd w:id="135"/>
      <w:bookmarkEnd w:id="136"/>
      <w:bookmarkEnd w:id="137"/>
      <w:bookmarkEnd w:id="138"/>
    </w:p>
    <w:p w14:paraId="0F3D885A" w14:textId="0EBEA7DD" w:rsidR="00E077AB" w:rsidRDefault="00E077AB" w:rsidP="00E077AB">
      <w:r>
        <w:t xml:space="preserve">Your project must deliver services to small businesses to build skills and competencies across the </w:t>
      </w:r>
      <w:r w:rsidR="00595E7F">
        <w:t xml:space="preserve">5 </w:t>
      </w:r>
      <w:r>
        <w:t>priority digital capabilities:</w:t>
      </w:r>
    </w:p>
    <w:p w14:paraId="46A48B0F" w14:textId="028DE780" w:rsidR="00E077AB" w:rsidRPr="00CA0D7C" w:rsidRDefault="00E077AB" w:rsidP="00E077AB">
      <w:pPr>
        <w:pStyle w:val="ListBullet"/>
        <w:numPr>
          <w:ilvl w:val="0"/>
          <w:numId w:val="0"/>
        </w:numPr>
      </w:pPr>
      <w:r>
        <w:t xml:space="preserve">1. Introduction to Digitalising Your </w:t>
      </w:r>
      <w:r w:rsidR="00024878">
        <w:t xml:space="preserve">Small </w:t>
      </w:r>
      <w:r>
        <w:t>Business</w:t>
      </w:r>
      <w:r w:rsidR="00EB45A4">
        <w:t xml:space="preserve">; </w:t>
      </w:r>
      <w:r w:rsidR="00461DA6">
        <w:t>for example:</w:t>
      </w:r>
    </w:p>
    <w:p w14:paraId="3177984A" w14:textId="62564671" w:rsidR="00E077AB" w:rsidRDefault="00E077AB" w:rsidP="00E077AB">
      <w:pPr>
        <w:pStyle w:val="ListBullet"/>
        <w:numPr>
          <w:ilvl w:val="0"/>
          <w:numId w:val="7"/>
        </w:numPr>
        <w:ind w:left="360"/>
      </w:pPr>
      <w:r>
        <w:t xml:space="preserve">what is digitalisation and how can it help your </w:t>
      </w:r>
      <w:r w:rsidR="00024878">
        <w:t xml:space="preserve">small </w:t>
      </w:r>
      <w:r>
        <w:t>business?</w:t>
      </w:r>
    </w:p>
    <w:p w14:paraId="541A208E" w14:textId="6A21D710" w:rsidR="00E077AB" w:rsidRDefault="00E077AB" w:rsidP="00E077AB">
      <w:pPr>
        <w:pStyle w:val="ListBullet"/>
        <w:numPr>
          <w:ilvl w:val="0"/>
          <w:numId w:val="7"/>
        </w:numPr>
        <w:ind w:left="360"/>
      </w:pPr>
      <w:r>
        <w:t xml:space="preserve">how to align digital needs with your </w:t>
      </w:r>
      <w:r w:rsidR="00024878">
        <w:t xml:space="preserve">small </w:t>
      </w:r>
      <w:r>
        <w:t>business goals</w:t>
      </w:r>
    </w:p>
    <w:p w14:paraId="095FC0FB" w14:textId="4C35ABEF" w:rsidR="00E077AB" w:rsidRDefault="00E077AB" w:rsidP="00E077AB">
      <w:pPr>
        <w:pStyle w:val="ListBullet"/>
        <w:numPr>
          <w:ilvl w:val="0"/>
          <w:numId w:val="7"/>
        </w:numPr>
        <w:ind w:left="360"/>
      </w:pPr>
      <w:r>
        <w:t xml:space="preserve">is there a digital solution to your </w:t>
      </w:r>
      <w:r w:rsidR="00024878">
        <w:t xml:space="preserve">small </w:t>
      </w:r>
      <w:r>
        <w:t>business problem?</w:t>
      </w:r>
    </w:p>
    <w:p w14:paraId="397B050C" w14:textId="7FC27F0F" w:rsidR="00E077AB" w:rsidRDefault="00E077AB" w:rsidP="00E077AB">
      <w:pPr>
        <w:pStyle w:val="ListBullet"/>
        <w:numPr>
          <w:ilvl w:val="0"/>
          <w:numId w:val="7"/>
        </w:numPr>
        <w:ind w:left="360"/>
      </w:pPr>
      <w:r>
        <w:t xml:space="preserve">types of digital tools and benefits to your </w:t>
      </w:r>
      <w:r w:rsidR="00024878">
        <w:t xml:space="preserve">small </w:t>
      </w:r>
      <w:r>
        <w:t>business</w:t>
      </w:r>
    </w:p>
    <w:p w14:paraId="3F7D691D" w14:textId="433A82FB" w:rsidR="00E077AB" w:rsidRPr="00836290" w:rsidRDefault="00E077AB" w:rsidP="00E077AB">
      <w:pPr>
        <w:pStyle w:val="ListBullet"/>
        <w:numPr>
          <w:ilvl w:val="0"/>
          <w:numId w:val="7"/>
        </w:numPr>
        <w:ind w:left="360"/>
      </w:pPr>
      <w:r>
        <w:t xml:space="preserve">overview of the other </w:t>
      </w:r>
      <w:r w:rsidR="005A1561">
        <w:t xml:space="preserve">4 </w:t>
      </w:r>
      <w:r>
        <w:t>digital capabilities.</w:t>
      </w:r>
    </w:p>
    <w:p w14:paraId="49364983" w14:textId="18A32331" w:rsidR="00E077AB" w:rsidRPr="00CA0D7C" w:rsidRDefault="00E077AB" w:rsidP="00E077AB">
      <w:pPr>
        <w:pStyle w:val="ListBullet"/>
        <w:numPr>
          <w:ilvl w:val="0"/>
          <w:numId w:val="0"/>
        </w:numPr>
      </w:pPr>
      <w:r>
        <w:lastRenderedPageBreak/>
        <w:t xml:space="preserve">2. </w:t>
      </w:r>
      <w:r w:rsidR="00B56A07">
        <w:t>Social media, digital marketing</w:t>
      </w:r>
      <w:r w:rsidR="00393F97">
        <w:t xml:space="preserve"> and selling online</w:t>
      </w:r>
      <w:r w:rsidR="00461DA6">
        <w:t>; for example</w:t>
      </w:r>
      <w:r w:rsidR="00C4002F">
        <w:t>:</w:t>
      </w:r>
    </w:p>
    <w:p w14:paraId="42AF0779" w14:textId="38C76022" w:rsidR="00E077AB" w:rsidRDefault="00E077AB" w:rsidP="00E077AB">
      <w:pPr>
        <w:pStyle w:val="ListBullet"/>
        <w:numPr>
          <w:ilvl w:val="0"/>
          <w:numId w:val="7"/>
        </w:numPr>
        <w:ind w:left="360"/>
      </w:pPr>
      <w:r>
        <w:t>choosing an appropriate online presence</w:t>
      </w:r>
    </w:p>
    <w:p w14:paraId="4FBE817A" w14:textId="77777777" w:rsidR="00E077AB" w:rsidRDefault="00E077AB" w:rsidP="00E077AB">
      <w:pPr>
        <w:pStyle w:val="ListBullet"/>
        <w:numPr>
          <w:ilvl w:val="0"/>
          <w:numId w:val="7"/>
        </w:numPr>
        <w:ind w:left="360"/>
      </w:pPr>
      <w:r>
        <w:t>creating and managing a website</w:t>
      </w:r>
    </w:p>
    <w:p w14:paraId="2B4D650E" w14:textId="49D0B61E" w:rsidR="00B50394" w:rsidRDefault="00B50394" w:rsidP="00B50394">
      <w:pPr>
        <w:pStyle w:val="ListBullet"/>
        <w:numPr>
          <w:ilvl w:val="0"/>
          <w:numId w:val="7"/>
        </w:numPr>
        <w:ind w:left="360"/>
      </w:pPr>
      <w:r>
        <w:t>creating a social media account and content</w:t>
      </w:r>
    </w:p>
    <w:p w14:paraId="5A79FAF6" w14:textId="77777777" w:rsidR="00E077AB" w:rsidRDefault="00E077AB" w:rsidP="00E077AB">
      <w:pPr>
        <w:pStyle w:val="ListBullet"/>
        <w:numPr>
          <w:ilvl w:val="0"/>
          <w:numId w:val="7"/>
        </w:numPr>
        <w:ind w:left="360"/>
      </w:pPr>
      <w:r>
        <w:t>assessing opportunities for online sales</w:t>
      </w:r>
    </w:p>
    <w:p w14:paraId="41B59141" w14:textId="54904ECB" w:rsidR="00A74653" w:rsidRDefault="00E077AB" w:rsidP="00E077AB">
      <w:pPr>
        <w:pStyle w:val="ListBullet"/>
        <w:numPr>
          <w:ilvl w:val="0"/>
          <w:numId w:val="7"/>
        </w:numPr>
        <w:ind w:left="360"/>
      </w:pPr>
      <w:r>
        <w:t>developing an online sales strategy</w:t>
      </w:r>
    </w:p>
    <w:p w14:paraId="70D41A8B" w14:textId="225C8888" w:rsidR="00E077AB" w:rsidRDefault="00E077AB" w:rsidP="00E077AB">
      <w:pPr>
        <w:pStyle w:val="ListBullet"/>
        <w:numPr>
          <w:ilvl w:val="0"/>
          <w:numId w:val="7"/>
        </w:numPr>
        <w:ind w:left="360"/>
      </w:pPr>
      <w:r>
        <w:t>developing digital marketing strategies for social media and web-based advertising</w:t>
      </w:r>
      <w:r w:rsidR="00A33E2B">
        <w:t>.</w:t>
      </w:r>
    </w:p>
    <w:p w14:paraId="0D904AC7" w14:textId="5BEFE399" w:rsidR="00E077AB" w:rsidRPr="00CA0D7C" w:rsidRDefault="00017E96" w:rsidP="00E077AB">
      <w:pPr>
        <w:pStyle w:val="ListBullet"/>
        <w:numPr>
          <w:ilvl w:val="0"/>
          <w:numId w:val="0"/>
        </w:numPr>
      </w:pPr>
      <w:r>
        <w:t>3</w:t>
      </w:r>
      <w:r w:rsidR="00E077AB">
        <w:t xml:space="preserve">. </w:t>
      </w:r>
      <w:r w:rsidR="00E077AB" w:rsidRPr="00CA0D7C">
        <w:t>Using business software</w:t>
      </w:r>
      <w:r w:rsidR="00461DA6">
        <w:t>; for example</w:t>
      </w:r>
      <w:r w:rsidR="00C4002F">
        <w:t>:</w:t>
      </w:r>
    </w:p>
    <w:p w14:paraId="73917062" w14:textId="77777777" w:rsidR="00E077AB" w:rsidRDefault="00E077AB" w:rsidP="00E077AB">
      <w:pPr>
        <w:pStyle w:val="ListBullet"/>
        <w:numPr>
          <w:ilvl w:val="0"/>
          <w:numId w:val="7"/>
        </w:numPr>
        <w:ind w:left="360"/>
      </w:pPr>
      <w:r>
        <w:t>choosing the right software for managing sales, accounts and payroll, inventory, and customer relationships</w:t>
      </w:r>
    </w:p>
    <w:p w14:paraId="2D91535E" w14:textId="0BCC6492" w:rsidR="00E077AB" w:rsidRDefault="00E077AB" w:rsidP="00E077AB">
      <w:pPr>
        <w:pStyle w:val="ListBullet"/>
        <w:numPr>
          <w:ilvl w:val="0"/>
          <w:numId w:val="7"/>
        </w:numPr>
        <w:ind w:left="360"/>
      </w:pPr>
      <w:r>
        <w:t xml:space="preserve">maximising the benefits of </w:t>
      </w:r>
      <w:r w:rsidR="009F6C7A">
        <w:t xml:space="preserve">business </w:t>
      </w:r>
      <w:r>
        <w:t>software</w:t>
      </w:r>
      <w:r w:rsidR="00035440">
        <w:t>.</w:t>
      </w:r>
    </w:p>
    <w:p w14:paraId="34116C83" w14:textId="24D1E60C" w:rsidR="00017E96" w:rsidRPr="00CA0D7C" w:rsidRDefault="00017E96" w:rsidP="00017E96">
      <w:pPr>
        <w:pStyle w:val="ListBullet"/>
        <w:numPr>
          <w:ilvl w:val="0"/>
          <w:numId w:val="0"/>
        </w:numPr>
      </w:pPr>
      <w:r w:rsidRPr="007E3676">
        <w:t xml:space="preserve">4. </w:t>
      </w:r>
      <w:r w:rsidR="00BC6C23" w:rsidRPr="007E3676">
        <w:t>AI and emerging technologies</w:t>
      </w:r>
      <w:r w:rsidR="00C4002F">
        <w:t>; for example:</w:t>
      </w:r>
    </w:p>
    <w:p w14:paraId="38D5C0A3" w14:textId="307CF0AF" w:rsidR="007F385D" w:rsidRDefault="007F385D" w:rsidP="00017E96">
      <w:pPr>
        <w:pStyle w:val="ListBullet"/>
        <w:numPr>
          <w:ilvl w:val="0"/>
          <w:numId w:val="7"/>
        </w:numPr>
        <w:ind w:left="360"/>
      </w:pPr>
      <w:r>
        <w:t>writing and content generation</w:t>
      </w:r>
    </w:p>
    <w:p w14:paraId="450C4687" w14:textId="7898BAE3" w:rsidR="00BD3420" w:rsidRDefault="008D2967" w:rsidP="00017E96">
      <w:pPr>
        <w:pStyle w:val="ListBullet"/>
        <w:numPr>
          <w:ilvl w:val="0"/>
          <w:numId w:val="7"/>
        </w:numPr>
        <w:ind w:left="360"/>
      </w:pPr>
      <w:r>
        <w:t>automating tasks</w:t>
      </w:r>
    </w:p>
    <w:p w14:paraId="49F5D92E" w14:textId="176CD3F6" w:rsidR="00017E96" w:rsidRDefault="00D81F5C" w:rsidP="00017E96">
      <w:pPr>
        <w:pStyle w:val="ListBullet"/>
        <w:numPr>
          <w:ilvl w:val="0"/>
          <w:numId w:val="7"/>
        </w:numPr>
        <w:ind w:left="360"/>
      </w:pPr>
      <w:r>
        <w:t xml:space="preserve">customer service </w:t>
      </w:r>
      <w:r w:rsidR="00EB45A4">
        <w:t xml:space="preserve">engagement </w:t>
      </w:r>
      <w:r w:rsidR="00896E40">
        <w:t>using chatbots</w:t>
      </w:r>
    </w:p>
    <w:p w14:paraId="4235A1ED" w14:textId="4F2A52AA" w:rsidR="00896E40" w:rsidRDefault="00EE4F42" w:rsidP="00017E96">
      <w:pPr>
        <w:pStyle w:val="ListBullet"/>
        <w:numPr>
          <w:ilvl w:val="0"/>
          <w:numId w:val="7"/>
        </w:numPr>
        <w:ind w:left="360"/>
      </w:pPr>
      <w:r>
        <w:t>cash flow projections and analytics</w:t>
      </w:r>
      <w:r w:rsidR="00035440">
        <w:t>.</w:t>
      </w:r>
    </w:p>
    <w:p w14:paraId="6FC011A2" w14:textId="648E355E" w:rsidR="00E077AB" w:rsidRPr="00CA0D7C" w:rsidRDefault="00017E96" w:rsidP="00E077AB">
      <w:pPr>
        <w:pStyle w:val="ListBullet"/>
        <w:numPr>
          <w:ilvl w:val="0"/>
          <w:numId w:val="0"/>
        </w:numPr>
      </w:pPr>
      <w:r>
        <w:t>5</w:t>
      </w:r>
      <w:r w:rsidR="00E077AB">
        <w:t xml:space="preserve">. </w:t>
      </w:r>
      <w:r>
        <w:t>Cyber</w:t>
      </w:r>
      <w:r w:rsidR="00E077AB" w:rsidRPr="00CA0D7C">
        <w:t>security and data privacy</w:t>
      </w:r>
      <w:r w:rsidR="00C4002F">
        <w:t>; for example:</w:t>
      </w:r>
    </w:p>
    <w:p w14:paraId="367172DB" w14:textId="77777777" w:rsidR="00E077AB" w:rsidRDefault="00E077AB" w:rsidP="00E077AB">
      <w:pPr>
        <w:pStyle w:val="ListBullet"/>
        <w:numPr>
          <w:ilvl w:val="0"/>
          <w:numId w:val="7"/>
        </w:numPr>
        <w:ind w:left="360"/>
      </w:pPr>
      <w:r>
        <w:t>assessing and managing cyber security threats</w:t>
      </w:r>
    </w:p>
    <w:p w14:paraId="395010E7" w14:textId="2EDF01E6" w:rsidR="00E077AB" w:rsidRDefault="00E077AB" w:rsidP="00E077AB">
      <w:pPr>
        <w:pStyle w:val="ListBullet"/>
        <w:numPr>
          <w:ilvl w:val="0"/>
          <w:numId w:val="7"/>
        </w:numPr>
        <w:ind w:left="360"/>
      </w:pPr>
      <w:r>
        <w:t>meeting customer data privacy obligations, and protecting customer data</w:t>
      </w:r>
      <w:r w:rsidR="00035440">
        <w:t>.</w:t>
      </w:r>
    </w:p>
    <w:p w14:paraId="2CFE71DD" w14:textId="6778D1B2" w:rsidR="00B6752E" w:rsidRDefault="00B6752E" w:rsidP="00E077AB">
      <w:pPr>
        <w:pStyle w:val="Heading3"/>
      </w:pPr>
      <w:bookmarkStart w:id="139" w:name="_Toc203054805"/>
      <w:bookmarkStart w:id="140" w:name="_Toc112330467"/>
      <w:r>
        <w:t>Branding</w:t>
      </w:r>
      <w:bookmarkEnd w:id="139"/>
      <w:r>
        <w:t xml:space="preserve"> </w:t>
      </w:r>
    </w:p>
    <w:p w14:paraId="05D8A5AB" w14:textId="48483F4C" w:rsidR="004830B0" w:rsidRPr="00673590" w:rsidRDefault="00D95D15" w:rsidP="00673590">
      <w:r w:rsidRPr="00D643B8">
        <w:t xml:space="preserve">In promoting the services, you must identify them as being provided under the program, funded by the Australian Government. In delivering the services, your clients must clearly understand that they are participating in the program. </w:t>
      </w:r>
      <w:r w:rsidR="007E694E">
        <w:t xml:space="preserve">You must </w:t>
      </w:r>
      <w:r w:rsidR="00B1618A">
        <w:t xml:space="preserve">promote services in line with </w:t>
      </w:r>
      <w:r w:rsidRPr="00D643B8">
        <w:t>Branding Guidelines</w:t>
      </w:r>
      <w:r w:rsidR="00B1618A">
        <w:t>,</w:t>
      </w:r>
      <w:r w:rsidR="00322F5E">
        <w:t xml:space="preserve"> </w:t>
      </w:r>
      <w:r w:rsidR="00D97FF0">
        <w:t xml:space="preserve">that will be </w:t>
      </w:r>
      <w:r w:rsidR="001C638B">
        <w:t xml:space="preserve">made </w:t>
      </w:r>
      <w:r w:rsidR="00322F5E">
        <w:t xml:space="preserve">available </w:t>
      </w:r>
      <w:r w:rsidR="001C638B">
        <w:t>to you</w:t>
      </w:r>
      <w:r w:rsidR="004D2FF5">
        <w:t xml:space="preserve"> prior to commencement of your project</w:t>
      </w:r>
      <w:r w:rsidR="00134031">
        <w:t>.</w:t>
      </w:r>
    </w:p>
    <w:p w14:paraId="121AD686" w14:textId="493262A0" w:rsidR="00E077AB" w:rsidRDefault="00E077AB" w:rsidP="00E077AB">
      <w:pPr>
        <w:pStyle w:val="Heading3"/>
      </w:pPr>
      <w:bookmarkStart w:id="141" w:name="_Toc203054806"/>
      <w:r>
        <w:t>Eligible expenditure</w:t>
      </w:r>
      <w:bookmarkEnd w:id="140"/>
      <w:bookmarkEnd w:id="141"/>
    </w:p>
    <w:p w14:paraId="2AA48A6E" w14:textId="0CCAF297" w:rsidR="00E077AB" w:rsidRDefault="00E077AB" w:rsidP="00E077AB">
      <w:r>
        <w:t>You can only spend grant funds on eligible expenditure incurred</w:t>
      </w:r>
      <w:r w:rsidRPr="00E162FF">
        <w:t xml:space="preserve"> on </w:t>
      </w:r>
      <w:r>
        <w:t>agreed</w:t>
      </w:r>
      <w:r w:rsidRPr="00E162FF">
        <w:t xml:space="preserve"> </w:t>
      </w:r>
      <w:r>
        <w:t>p</w:t>
      </w:r>
      <w:r w:rsidRPr="00E162FF">
        <w:t>roject</w:t>
      </w:r>
      <w:r w:rsidR="008E48B7">
        <w:t>s</w:t>
      </w:r>
      <w:r>
        <w:t xml:space="preserve"> as defined in your grant agreement.</w:t>
      </w:r>
    </w:p>
    <w:p w14:paraId="055F56D6" w14:textId="412B1F6A" w:rsidR="00E077AB" w:rsidRDefault="00E077AB" w:rsidP="00E077AB">
      <w:pPr>
        <w:pStyle w:val="ListBullet"/>
        <w:numPr>
          <w:ilvl w:val="0"/>
          <w:numId w:val="7"/>
        </w:numPr>
        <w:ind w:left="360"/>
      </w:pPr>
      <w:r>
        <w:t xml:space="preserve">For </w:t>
      </w:r>
      <w:r w:rsidRPr="005A61FE">
        <w:t>guidance</w:t>
      </w:r>
      <w:r>
        <w:t xml:space="preserve"> on eligible expenditure, see</w:t>
      </w:r>
      <w:r w:rsidRPr="00E162FF">
        <w:t xml:space="preserve"> </w:t>
      </w:r>
      <w:r w:rsidRPr="00777D23">
        <w:t xml:space="preserve">appendix </w:t>
      </w:r>
      <w:r>
        <w:t>A</w:t>
      </w:r>
    </w:p>
    <w:p w14:paraId="3592FE0D" w14:textId="77777777" w:rsidR="00E077AB" w:rsidRDefault="00E077AB" w:rsidP="00E077AB">
      <w:pPr>
        <w:pStyle w:val="ListBullet"/>
        <w:numPr>
          <w:ilvl w:val="0"/>
          <w:numId w:val="7"/>
        </w:numPr>
        <w:spacing w:after="120"/>
        <w:ind w:left="360"/>
      </w:pPr>
      <w:r>
        <w:t xml:space="preserve">For </w:t>
      </w:r>
      <w:r w:rsidRPr="005A61FE">
        <w:t>guidance</w:t>
      </w:r>
      <w:r>
        <w:t xml:space="preserve"> on ineligible expenditure, see appendix B.</w:t>
      </w:r>
    </w:p>
    <w:p w14:paraId="6328F5F0" w14:textId="77777777" w:rsidR="00E077AB" w:rsidRPr="00CE0FE5" w:rsidRDefault="00E077AB" w:rsidP="00E077AB">
      <w:r w:rsidRPr="00CE0FE5">
        <w:t>We may update the guidance on eligible and ineligible expenditure from time to time. If your application is successful, the version in place when you submitted your application applies to your project.</w:t>
      </w:r>
    </w:p>
    <w:p w14:paraId="356FE163" w14:textId="218AC5CE" w:rsidR="00E077AB" w:rsidRPr="00933000" w:rsidRDefault="00E077AB" w:rsidP="00E077AB">
      <w:pPr>
        <w:pStyle w:val="ListBullet"/>
        <w:numPr>
          <w:ilvl w:val="0"/>
          <w:numId w:val="0"/>
        </w:numPr>
        <w:spacing w:after="120"/>
        <w:rPr>
          <w:iCs/>
        </w:rPr>
      </w:pPr>
      <w:r w:rsidRPr="0074467D">
        <w:rPr>
          <w:iCs/>
        </w:rPr>
        <w:t>If your application is successful, we may ask you to verify project costs that you provided in your application. You may need to provide evidence such as quotes for major costs.</w:t>
      </w:r>
      <w:r w:rsidR="001A0871">
        <w:rPr>
          <w:rStyle w:val="FootnoteReference"/>
          <w:iCs/>
        </w:rPr>
        <w:footnoteReference w:id="4"/>
      </w:r>
    </w:p>
    <w:p w14:paraId="20266DB5" w14:textId="4D6F2774" w:rsidR="00E077AB" w:rsidRDefault="00E077AB" w:rsidP="00E077AB">
      <w:pPr>
        <w:pStyle w:val="ListBullet"/>
        <w:numPr>
          <w:ilvl w:val="0"/>
          <w:numId w:val="0"/>
        </w:numPr>
        <w:spacing w:after="120"/>
      </w:pPr>
      <w:r>
        <w:t xml:space="preserve">Not all expenditure on your project may be eligible for grant funding. </w:t>
      </w:r>
      <w:r w:rsidRPr="00E162FF">
        <w:t xml:space="preserve">The </w:t>
      </w:r>
      <w:r>
        <w:t>Program</w:t>
      </w:r>
      <w:r w:rsidRPr="00E162FF">
        <w:t xml:space="preserve"> Delegate </w:t>
      </w:r>
      <w:r>
        <w:t xml:space="preserve">(who is </w:t>
      </w:r>
      <w:r w:rsidR="00211F6F">
        <w:t xml:space="preserve">a </w:t>
      </w:r>
      <w:r>
        <w:t xml:space="preserve">manager within the department with responsibility for administering the program) </w:t>
      </w:r>
      <w:r w:rsidRPr="00E162FF">
        <w:t xml:space="preserve">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7D4B6AF4" w14:textId="77777777" w:rsidR="00E077AB" w:rsidRDefault="00E077AB" w:rsidP="00E077AB">
      <w:pPr>
        <w:spacing w:after="80"/>
      </w:pPr>
      <w:r>
        <w:lastRenderedPageBreak/>
        <w:t>To be eligible, expenditure must:</w:t>
      </w:r>
    </w:p>
    <w:p w14:paraId="5153074E" w14:textId="77777777" w:rsidR="00E077AB" w:rsidRDefault="00E077AB" w:rsidP="00E077AB">
      <w:pPr>
        <w:pStyle w:val="ListBullet"/>
        <w:numPr>
          <w:ilvl w:val="0"/>
          <w:numId w:val="7"/>
        </w:numPr>
        <w:ind w:left="360"/>
      </w:pPr>
      <w:r>
        <w:t>be a direct cost of the project</w:t>
      </w:r>
    </w:p>
    <w:p w14:paraId="794C0E21" w14:textId="77777777" w:rsidR="00E077AB" w:rsidRDefault="00E077AB" w:rsidP="00E077AB">
      <w:pPr>
        <w:pStyle w:val="ListBullet"/>
        <w:numPr>
          <w:ilvl w:val="0"/>
          <w:numId w:val="7"/>
        </w:numPr>
        <w:spacing w:after="120"/>
        <w:ind w:left="360"/>
      </w:pPr>
      <w:r>
        <w:t>be incurred by you for required project audit activities.</w:t>
      </w:r>
    </w:p>
    <w:p w14:paraId="75C6FD2C" w14:textId="77777777" w:rsidR="00E077AB" w:rsidRDefault="00E077AB" w:rsidP="00E077AB">
      <w:pPr>
        <w:pStyle w:val="ListBullet"/>
        <w:numPr>
          <w:ilvl w:val="0"/>
          <w:numId w:val="0"/>
        </w:numPr>
        <w:spacing w:after="120"/>
      </w:pPr>
      <w:r>
        <w:t>You must incur the project expenditure between the project start and end date for it to be eligible unless stated otherwise.</w:t>
      </w:r>
    </w:p>
    <w:p w14:paraId="6DEB847B" w14:textId="77777777" w:rsidR="00E077AB" w:rsidRDefault="00E077AB" w:rsidP="00E077AB">
      <w:r>
        <w:t>You must not commence your project until you execute a grant agreement with the Commonwealth.</w:t>
      </w:r>
    </w:p>
    <w:p w14:paraId="7F465A7E" w14:textId="77777777" w:rsidR="00E077AB" w:rsidRPr="003E53ED" w:rsidRDefault="00E077AB" w:rsidP="00E077AB">
      <w:r w:rsidRPr="008308DA">
        <w:t>You must fund any project expenditure that is not covered by the grant. You cannot use funding from other Commonwealth, State, Territory or local government sources to fund your share of project expenditure.</w:t>
      </w:r>
    </w:p>
    <w:p w14:paraId="3CD7D84F" w14:textId="5AD1CF7A" w:rsidR="00E3085F" w:rsidRDefault="005C7680" w:rsidP="00FD4F9F">
      <w:pPr>
        <w:pStyle w:val="Heading3"/>
      </w:pPr>
      <w:bookmarkStart w:id="142" w:name="_Toc193979201"/>
      <w:bookmarkStart w:id="143" w:name="_Toc193979202"/>
      <w:bookmarkStart w:id="144" w:name="_Toc193979203"/>
      <w:bookmarkStart w:id="145" w:name="_Toc193979204"/>
      <w:bookmarkStart w:id="146" w:name="_Toc193979205"/>
      <w:bookmarkStart w:id="147" w:name="_Toc530072991"/>
      <w:bookmarkStart w:id="148" w:name="_Toc530072992"/>
      <w:bookmarkStart w:id="149" w:name="_Toc530072993"/>
      <w:bookmarkStart w:id="150" w:name="_Toc530072995"/>
      <w:bookmarkStart w:id="151" w:name="_Toc193979206"/>
      <w:bookmarkStart w:id="152" w:name="_Toc193979207"/>
      <w:bookmarkStart w:id="153" w:name="_Toc193979208"/>
      <w:bookmarkStart w:id="154" w:name="_Toc193979209"/>
      <w:bookmarkStart w:id="155" w:name="_Toc193979210"/>
      <w:bookmarkStart w:id="156" w:name="_Toc193979211"/>
      <w:bookmarkStart w:id="157" w:name="_Toc193979212"/>
      <w:bookmarkStart w:id="158" w:name="_Toc193979213"/>
      <w:bookmarkStart w:id="159" w:name="_Toc193979214"/>
      <w:bookmarkStart w:id="160" w:name="_Toc193979215"/>
      <w:bookmarkStart w:id="161" w:name="_Toc193979216"/>
      <w:bookmarkStart w:id="162" w:name="_Toc193979217"/>
      <w:bookmarkStart w:id="163" w:name="_Toc193979218"/>
      <w:bookmarkStart w:id="164" w:name="_Toc193979219"/>
      <w:bookmarkStart w:id="165" w:name="_Toc193979220"/>
      <w:bookmarkStart w:id="166" w:name="_Toc193979221"/>
      <w:bookmarkStart w:id="167" w:name="_Toc193979222"/>
      <w:bookmarkStart w:id="168" w:name="_Toc193979223"/>
      <w:bookmarkStart w:id="169" w:name="_Toc193979224"/>
      <w:bookmarkStart w:id="170" w:name="_Toc193979225"/>
      <w:bookmarkStart w:id="171" w:name="_Toc193979226"/>
      <w:bookmarkStart w:id="172" w:name="_Toc193979227"/>
      <w:bookmarkStart w:id="173" w:name="_Toc193979228"/>
      <w:bookmarkStart w:id="174" w:name="_Toc496536663"/>
      <w:bookmarkStart w:id="175" w:name="_Toc531277490"/>
      <w:bookmarkStart w:id="176" w:name="_Toc955300"/>
      <w:bookmarkStart w:id="177" w:name="_Toc203054807"/>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5A61FE">
        <w:t xml:space="preserve">What </w:t>
      </w:r>
      <w:r w:rsidR="002E18CF">
        <w:t>the grant money</w:t>
      </w:r>
      <w:r w:rsidR="002E18CF" w:rsidRPr="005A61FE">
        <w:t xml:space="preserve"> </w:t>
      </w:r>
      <w:r w:rsidRPr="005A61FE">
        <w:t xml:space="preserve">cannot </w:t>
      </w:r>
      <w:r w:rsidR="002E18CF">
        <w:t xml:space="preserve">be </w:t>
      </w:r>
      <w:r w:rsidR="008E0A14" w:rsidRPr="005A61FE">
        <w:t>use</w:t>
      </w:r>
      <w:r w:rsidR="002E18CF">
        <w:t>d</w:t>
      </w:r>
      <w:r w:rsidRPr="005A61FE">
        <w:t xml:space="preserve"> for</w:t>
      </w:r>
      <w:bookmarkEnd w:id="174"/>
      <w:bookmarkEnd w:id="175"/>
      <w:bookmarkEnd w:id="176"/>
      <w:bookmarkEnd w:id="177"/>
    </w:p>
    <w:p w14:paraId="3A0DA701" w14:textId="713A4657" w:rsidR="002E18CF" w:rsidRPr="008A650B" w:rsidRDefault="002E18CF" w:rsidP="00FC3296">
      <w:r>
        <w:t xml:space="preserve">For </w:t>
      </w:r>
      <w:r w:rsidRPr="005A61FE">
        <w:t>guidance</w:t>
      </w:r>
      <w:r>
        <w:t xml:space="preserve"> on ineligible expenditure, refer to appendix B.</w:t>
      </w:r>
    </w:p>
    <w:p w14:paraId="25F6526D" w14:textId="18B12F91" w:rsidR="0039610D" w:rsidRPr="00747B26" w:rsidRDefault="0036055C" w:rsidP="00FD4F9F">
      <w:pPr>
        <w:pStyle w:val="Heading2"/>
      </w:pPr>
      <w:bookmarkStart w:id="178" w:name="_Toc955301"/>
      <w:bookmarkStart w:id="179" w:name="_Toc496536664"/>
      <w:bookmarkStart w:id="180" w:name="_Toc531277491"/>
      <w:bookmarkStart w:id="181" w:name="_Toc203054808"/>
      <w:r>
        <w:t xml:space="preserve">The </w:t>
      </w:r>
      <w:r w:rsidR="00E93B21">
        <w:t>assessment</w:t>
      </w:r>
      <w:r w:rsidR="0053412C">
        <w:t xml:space="preserve"> </w:t>
      </w:r>
      <w:r>
        <w:t>criteria</w:t>
      </w:r>
      <w:bookmarkEnd w:id="178"/>
      <w:bookmarkEnd w:id="179"/>
      <w:bookmarkEnd w:id="180"/>
      <w:bookmarkEnd w:id="181"/>
    </w:p>
    <w:p w14:paraId="0BD2363B" w14:textId="38B6D91C" w:rsidR="00FB1F46" w:rsidRPr="00BD59DE" w:rsidRDefault="005C7680" w:rsidP="0039610D">
      <w:r w:rsidRPr="00BD59DE">
        <w:t>You must</w:t>
      </w:r>
      <w:r w:rsidR="0039610D" w:rsidRPr="00BD59DE">
        <w:t xml:space="preserve"> </w:t>
      </w:r>
      <w:r w:rsidR="005A4714" w:rsidRPr="00BD59DE">
        <w:t xml:space="preserve">address </w:t>
      </w:r>
      <w:r w:rsidR="00FB1F46" w:rsidRPr="00BD59DE">
        <w:t>all</w:t>
      </w:r>
      <w:r w:rsidR="003941B6" w:rsidRPr="00BD59DE">
        <w:t xml:space="preserve"> </w:t>
      </w:r>
      <w:r w:rsidR="001475D6" w:rsidRPr="00BD59DE">
        <w:t xml:space="preserve">assessment </w:t>
      </w:r>
      <w:r w:rsidR="0039610D" w:rsidRPr="00BD59DE">
        <w:t>criteri</w:t>
      </w:r>
      <w:r w:rsidR="00FB1F46" w:rsidRPr="00BD59DE">
        <w:t>a</w:t>
      </w:r>
      <w:r w:rsidR="00B45117" w:rsidRPr="00BD59DE">
        <w:t xml:space="preserve"> in your </w:t>
      </w:r>
      <w:r w:rsidR="00486156" w:rsidRPr="00BD59DE">
        <w:t>application</w:t>
      </w:r>
      <w:r w:rsidR="00294CD1" w:rsidRPr="009522B6">
        <w:t>, including all sub</w:t>
      </w:r>
      <w:r w:rsidR="00993FD3" w:rsidRPr="009522B6">
        <w:t>-</w:t>
      </w:r>
      <w:r w:rsidR="00294CD1" w:rsidRPr="009522B6">
        <w:t>criteria</w:t>
      </w:r>
      <w:r w:rsidR="00486156" w:rsidRPr="00BD59DE">
        <w:t>. We will assess your application</w:t>
      </w:r>
      <w:r w:rsidR="0078039D" w:rsidRPr="00BD59DE">
        <w:t xml:space="preserve"> </w:t>
      </w:r>
      <w:r w:rsidRPr="00BD59DE">
        <w:t>based on the weighting given to</w:t>
      </w:r>
      <w:r w:rsidR="0078039D" w:rsidRPr="00BD59DE">
        <w:t xml:space="preserve"> </w:t>
      </w:r>
      <w:r w:rsidR="00B45117" w:rsidRPr="00BD59DE">
        <w:t>each criterion</w:t>
      </w:r>
      <w:r w:rsidR="001672A0" w:rsidRPr="00BD59DE">
        <w:t>.</w:t>
      </w:r>
    </w:p>
    <w:p w14:paraId="25F6526F" w14:textId="38D754B1" w:rsidR="0039610D" w:rsidRPr="00BD59DE" w:rsidRDefault="00B45117" w:rsidP="0039610D">
      <w:r w:rsidRPr="00BD59DE">
        <w:t xml:space="preserve">The application form asks questions that </w:t>
      </w:r>
      <w:r w:rsidR="00486156" w:rsidRPr="00BD59DE">
        <w:t>relate</w:t>
      </w:r>
      <w:r w:rsidRPr="00BD59DE">
        <w:t xml:space="preserve"> to the </w:t>
      </w:r>
      <w:r w:rsidR="001475D6" w:rsidRPr="00BD59DE">
        <w:t xml:space="preserve">assessment </w:t>
      </w:r>
      <w:r w:rsidR="00AF405F" w:rsidRPr="00BD59DE">
        <w:t xml:space="preserve">criteria </w:t>
      </w:r>
      <w:r w:rsidRPr="00BD59DE">
        <w:t>below.</w:t>
      </w:r>
      <w:r w:rsidR="00783EC3" w:rsidRPr="00BD59DE">
        <w:t xml:space="preserve"> The amount of detail and supporting evidence you provide in your application should be </w:t>
      </w:r>
      <w:r w:rsidR="004710B7" w:rsidRPr="00BD59DE">
        <w:t>relative to</w:t>
      </w:r>
      <w:r w:rsidR="00783EC3" w:rsidRPr="00BD59DE">
        <w:t xml:space="preserve"> the project size, complexity and </w:t>
      </w:r>
      <w:r w:rsidR="0093646D" w:rsidRPr="00BD59DE">
        <w:t xml:space="preserve">grant </w:t>
      </w:r>
      <w:r w:rsidR="00783EC3" w:rsidRPr="00BD59DE">
        <w:t>amount requested.</w:t>
      </w:r>
      <w:r w:rsidR="00285F58" w:rsidRPr="00BD59DE">
        <w:t xml:space="preserve"> </w:t>
      </w:r>
      <w:r w:rsidR="004B248B" w:rsidRPr="00BD59DE">
        <w:t xml:space="preserve">You should provide evidence to support your answers. </w:t>
      </w:r>
      <w:r w:rsidR="002D2DC7" w:rsidRPr="00BD59DE">
        <w:t xml:space="preserve">The application form displays </w:t>
      </w:r>
      <w:r w:rsidR="006B1C72" w:rsidRPr="00BD59DE">
        <w:t xml:space="preserve">character </w:t>
      </w:r>
      <w:r w:rsidR="004710B7" w:rsidRPr="00BD59DE">
        <w:t>limits</w:t>
      </w:r>
      <w:r w:rsidR="002C7A6F" w:rsidRPr="00BD59DE">
        <w:t xml:space="preserve"> for </w:t>
      </w:r>
      <w:r w:rsidR="006B1C72" w:rsidRPr="00BD59DE">
        <w:t>each response</w:t>
      </w:r>
      <w:r w:rsidR="00486156" w:rsidRPr="00BD59DE">
        <w:t>.</w:t>
      </w:r>
    </w:p>
    <w:p w14:paraId="25F65270" w14:textId="36BFABC7" w:rsidR="002D2DC7" w:rsidRDefault="002D2DC7" w:rsidP="0039610D">
      <w:r w:rsidRPr="00BD59DE">
        <w:t xml:space="preserve">We will only </w:t>
      </w:r>
      <w:r w:rsidR="00A8052F" w:rsidRPr="00BD59DE">
        <w:t xml:space="preserve">award </w:t>
      </w:r>
      <w:r w:rsidR="00284DC7" w:rsidRPr="00BD59DE">
        <w:t>funding</w:t>
      </w:r>
      <w:r w:rsidR="00E94C5E" w:rsidRPr="00BD59DE">
        <w:t xml:space="preserve"> to</w:t>
      </w:r>
      <w:r w:rsidR="00284DC7" w:rsidRPr="00BD59DE">
        <w:t xml:space="preserve"> </w:t>
      </w:r>
      <w:r w:rsidRPr="00BD59DE">
        <w:t xml:space="preserve">applications that </w:t>
      </w:r>
      <w:r w:rsidR="00993FD3" w:rsidRPr="009522B6">
        <w:t>address all assessment criteria (including all sub</w:t>
      </w:r>
      <w:r w:rsidR="001A64D1">
        <w:noBreakHyphen/>
      </w:r>
      <w:r w:rsidR="00993FD3" w:rsidRPr="009522B6">
        <w:t>criteria)</w:t>
      </w:r>
      <w:r w:rsidR="00993FD3" w:rsidRPr="00BD59DE">
        <w:t xml:space="preserve"> and </w:t>
      </w:r>
      <w:r w:rsidRPr="00BD59DE">
        <w:t xml:space="preserve">score </w:t>
      </w:r>
      <w:r w:rsidR="00284DC7" w:rsidRPr="00BD59DE">
        <w:t xml:space="preserve">at least </w:t>
      </w:r>
      <w:r w:rsidR="001834A0" w:rsidRPr="00BD59DE">
        <w:t>50</w:t>
      </w:r>
      <w:r w:rsidR="00284DC7" w:rsidRPr="00BD59DE">
        <w:t xml:space="preserve"> </w:t>
      </w:r>
      <w:r w:rsidR="00117A10">
        <w:t>per cent</w:t>
      </w:r>
      <w:r w:rsidR="00284DC7" w:rsidRPr="00BD59DE">
        <w:t xml:space="preserve"> against each</w:t>
      </w:r>
      <w:r w:rsidRPr="00BD59DE">
        <w:t xml:space="preserve"> </w:t>
      </w:r>
      <w:r w:rsidR="001475D6" w:rsidRPr="00BD59DE">
        <w:t>assessment</w:t>
      </w:r>
      <w:r w:rsidR="00284DC7" w:rsidRPr="00BD59DE">
        <w:t xml:space="preserve"> criterion</w:t>
      </w:r>
      <w:r w:rsidRPr="00BD59DE">
        <w:t>.</w:t>
      </w:r>
    </w:p>
    <w:p w14:paraId="25F65272" w14:textId="0069714C" w:rsidR="0039610D" w:rsidRPr="00AD742E" w:rsidRDefault="001475D6" w:rsidP="00FD4F9F">
      <w:pPr>
        <w:pStyle w:val="Heading3"/>
      </w:pPr>
      <w:bookmarkStart w:id="182" w:name="_Toc129097429"/>
      <w:bookmarkStart w:id="183" w:name="_Toc129097615"/>
      <w:bookmarkStart w:id="184" w:name="_Toc129097801"/>
      <w:bookmarkStart w:id="185" w:name="_Toc193979231"/>
      <w:bookmarkStart w:id="186" w:name="_Toc129097430"/>
      <w:bookmarkStart w:id="187" w:name="_Toc129097616"/>
      <w:bookmarkStart w:id="188" w:name="_Toc129097802"/>
      <w:bookmarkStart w:id="189" w:name="_Toc193979232"/>
      <w:bookmarkStart w:id="190" w:name="_Toc496536665"/>
      <w:bookmarkStart w:id="191" w:name="_Toc531277492"/>
      <w:bookmarkStart w:id="192" w:name="_Toc955302"/>
      <w:bookmarkStart w:id="193" w:name="_Toc203054809"/>
      <w:bookmarkEnd w:id="182"/>
      <w:bookmarkEnd w:id="183"/>
      <w:bookmarkEnd w:id="184"/>
      <w:bookmarkEnd w:id="185"/>
      <w:bookmarkEnd w:id="186"/>
      <w:bookmarkEnd w:id="187"/>
      <w:bookmarkEnd w:id="188"/>
      <w:bookmarkEnd w:id="189"/>
      <w:r>
        <w:t>Assessment</w:t>
      </w:r>
      <w:r w:rsidR="0039610D" w:rsidRPr="00AD742E">
        <w:t xml:space="preserve"> </w:t>
      </w:r>
      <w:r w:rsidR="003D09C5">
        <w:t>c</w:t>
      </w:r>
      <w:r w:rsidR="003D09C5" w:rsidRPr="00AD742E">
        <w:t xml:space="preserve">riterion </w:t>
      </w:r>
      <w:r w:rsidR="0039610D" w:rsidRPr="00AD742E">
        <w:t>1</w:t>
      </w:r>
      <w:bookmarkEnd w:id="190"/>
      <w:bookmarkEnd w:id="191"/>
      <w:bookmarkEnd w:id="192"/>
      <w:bookmarkEnd w:id="193"/>
    </w:p>
    <w:p w14:paraId="25F65273" w14:textId="722DCDE7" w:rsidR="0039610D" w:rsidRDefault="001834A0" w:rsidP="00115C6B">
      <w:pPr>
        <w:pStyle w:val="Normalbold"/>
      </w:pPr>
      <w:r>
        <w:t xml:space="preserve">Extent that your proposed advisory services will improve the digital capability </w:t>
      </w:r>
      <w:r w:rsidR="005B74F3">
        <w:t>of</w:t>
      </w:r>
      <w:r w:rsidR="003F000A">
        <w:t>,</w:t>
      </w:r>
      <w:r w:rsidR="005B74F3">
        <w:t xml:space="preserve"> </w:t>
      </w:r>
      <w:r w:rsidR="003B3533">
        <w:t xml:space="preserve">and </w:t>
      </w:r>
      <w:r w:rsidR="00266C44">
        <w:t xml:space="preserve">digital </w:t>
      </w:r>
      <w:r w:rsidR="003B3533">
        <w:t xml:space="preserve">adoption </w:t>
      </w:r>
      <w:r w:rsidR="005B74F3">
        <w:t>by</w:t>
      </w:r>
      <w:r w:rsidR="001C0509">
        <w:t>,</w:t>
      </w:r>
      <w:r w:rsidR="005B74F3">
        <w:t xml:space="preserve"> </w:t>
      </w:r>
      <w:r>
        <w:t xml:space="preserve">small businesses in the selected </w:t>
      </w:r>
      <w:r w:rsidR="00EC12BB">
        <w:t>service</w:t>
      </w:r>
      <w:r>
        <w:t xml:space="preserve"> area (4</w:t>
      </w:r>
      <w:r w:rsidR="003C3144">
        <w:t>0 points)</w:t>
      </w:r>
      <w:r w:rsidR="0039610D" w:rsidRPr="00E162FF">
        <w:t>.</w:t>
      </w:r>
    </w:p>
    <w:p w14:paraId="25F65274" w14:textId="0ED8CA0B" w:rsidR="00E03219" w:rsidRDefault="00FB5E18" w:rsidP="001D7430">
      <w:pPr>
        <w:pStyle w:val="ListNumber2"/>
        <w:numPr>
          <w:ilvl w:val="0"/>
          <w:numId w:val="0"/>
        </w:numPr>
      </w:pPr>
      <w:bookmarkStart w:id="194" w:name="_Hlk129073587"/>
      <w:r>
        <w:t>You should demonstrate</w:t>
      </w:r>
      <w:r w:rsidR="00BF2E23">
        <w:t xml:space="preserve"> this through identifying:</w:t>
      </w:r>
    </w:p>
    <w:bookmarkEnd w:id="194"/>
    <w:p w14:paraId="6DA7E0AB" w14:textId="6241043D" w:rsidR="001834A0" w:rsidRPr="00795B7B" w:rsidRDefault="001834A0" w:rsidP="001834A0">
      <w:pPr>
        <w:pStyle w:val="ListNumber2"/>
      </w:pPr>
      <w:r w:rsidRPr="00795B7B">
        <w:t>how your proposed service mix (advice topics and delivery format) will meet demand and improve digital capability of</w:t>
      </w:r>
      <w:r w:rsidR="006D23D8">
        <w:t xml:space="preserve">, </w:t>
      </w:r>
      <w:r w:rsidR="00993814">
        <w:t xml:space="preserve">and adoption </w:t>
      </w:r>
      <w:r w:rsidR="006D23D8">
        <w:t>by,</w:t>
      </w:r>
      <w:r w:rsidRPr="00795B7B">
        <w:t xml:space="preserve"> small businesses in the selected </w:t>
      </w:r>
      <w:r w:rsidR="00EC12BB">
        <w:t>service</w:t>
      </w:r>
      <w:r w:rsidRPr="00795B7B">
        <w:t xml:space="preserve"> area</w:t>
      </w:r>
    </w:p>
    <w:p w14:paraId="5C62DF0E" w14:textId="2DCBB1E2" w:rsidR="001834A0" w:rsidRPr="003E53ED" w:rsidRDefault="001834A0" w:rsidP="001834A0">
      <w:pPr>
        <w:pStyle w:val="ListNumber2"/>
      </w:pPr>
      <w:r w:rsidRPr="003E53ED">
        <w:t>the customer journey for a small business accessing your services including how they will discover, access and participate in the services</w:t>
      </w:r>
    </w:p>
    <w:p w14:paraId="50900BFA" w14:textId="04A436AA" w:rsidR="00584B5F" w:rsidRDefault="00B61AE0">
      <w:pPr>
        <w:pStyle w:val="ListNumber2"/>
      </w:pPr>
      <w:r>
        <w:t xml:space="preserve">your strategy to </w:t>
      </w:r>
      <w:r w:rsidR="00B62F1E">
        <w:t xml:space="preserve">meet the targets </w:t>
      </w:r>
      <w:r>
        <w:t xml:space="preserve">described in Appendix D </w:t>
      </w:r>
      <w:r w:rsidR="007E003F">
        <w:t>for</w:t>
      </w:r>
      <w:r>
        <w:t>:</w:t>
      </w:r>
    </w:p>
    <w:p w14:paraId="4FB66E22" w14:textId="2AD1DA39" w:rsidR="006C0CBD" w:rsidRDefault="006C0CBD" w:rsidP="00C13894">
      <w:pPr>
        <w:pStyle w:val="ListNumber2"/>
        <w:numPr>
          <w:ilvl w:val="0"/>
          <w:numId w:val="27"/>
        </w:numPr>
      </w:pPr>
      <w:r>
        <w:t xml:space="preserve">unique small businesses </w:t>
      </w:r>
      <w:r w:rsidR="003D13D2">
        <w:t>service</w:t>
      </w:r>
      <w:r w:rsidR="00192561">
        <w:t>d</w:t>
      </w:r>
    </w:p>
    <w:p w14:paraId="14BE1802" w14:textId="381418F0" w:rsidR="00CB2D4F" w:rsidRDefault="003D13D2" w:rsidP="00C13894">
      <w:pPr>
        <w:pStyle w:val="ListNumber2"/>
        <w:numPr>
          <w:ilvl w:val="0"/>
          <w:numId w:val="27"/>
        </w:numPr>
      </w:pPr>
      <w:r>
        <w:t xml:space="preserve">hours of </w:t>
      </w:r>
      <w:r w:rsidR="001834A0" w:rsidRPr="008D03F4">
        <w:t>direct one-on-one advisory support, delivered via the channel that best meets the needs of the client</w:t>
      </w:r>
    </w:p>
    <w:p w14:paraId="5AB16515" w14:textId="23CB52AE" w:rsidR="001834A0" w:rsidRPr="008D03F4" w:rsidRDefault="001834A0" w:rsidP="004A2FE2">
      <w:pPr>
        <w:pStyle w:val="ListBullet2"/>
        <w:spacing w:after="120" w:line="280" w:lineRule="atLeast"/>
      </w:pPr>
      <w:r w:rsidRPr="008D03F4">
        <w:t xml:space="preserve">interactive workshops delivered face-to-face </w:t>
      </w:r>
      <w:r w:rsidR="00A901A4" w:rsidRPr="008D03F4">
        <w:t>or online</w:t>
      </w:r>
    </w:p>
    <w:p w14:paraId="3474B39D" w14:textId="44FAE701" w:rsidR="00584B5F" w:rsidRDefault="001834A0" w:rsidP="001834A0">
      <w:pPr>
        <w:pStyle w:val="ListBullet2"/>
        <w:spacing w:after="120" w:line="280" w:lineRule="atLeast"/>
      </w:pPr>
      <w:r w:rsidRPr="008D03F4">
        <w:t>webinars</w:t>
      </w:r>
    </w:p>
    <w:p w14:paraId="627FBFD4" w14:textId="046D49A8" w:rsidR="001834A0" w:rsidRPr="008D03F4" w:rsidRDefault="00584B5F" w:rsidP="001834A0">
      <w:pPr>
        <w:pStyle w:val="ListBullet2"/>
        <w:spacing w:after="120" w:line="280" w:lineRule="atLeast"/>
      </w:pPr>
      <w:r>
        <w:t>self-directed tutorials in an online management system</w:t>
      </w:r>
      <w:r w:rsidR="00DC5BC3">
        <w:t xml:space="preserve">. </w:t>
      </w:r>
    </w:p>
    <w:p w14:paraId="0226A481" w14:textId="6FA86E80" w:rsidR="008F7877" w:rsidRPr="008D03F4" w:rsidRDefault="008F7877" w:rsidP="001834A0">
      <w:pPr>
        <w:pStyle w:val="ListNumber2"/>
      </w:pPr>
      <w:r w:rsidRPr="00CD6733">
        <w:t xml:space="preserve">how you will </w:t>
      </w:r>
      <w:r>
        <w:t>reach</w:t>
      </w:r>
      <w:r w:rsidRPr="00CD6733">
        <w:t xml:space="preserve"> CALD and </w:t>
      </w:r>
      <w:r>
        <w:t>First Nations</w:t>
      </w:r>
      <w:r w:rsidRPr="00CD6733">
        <w:rPr>
          <w:rFonts w:eastAsia="Arial"/>
        </w:rPr>
        <w:t xml:space="preserve"> small business owners</w:t>
      </w:r>
    </w:p>
    <w:p w14:paraId="06EEAE9B" w14:textId="5AA993B1" w:rsidR="00171F79" w:rsidRPr="005C25D9" w:rsidRDefault="00B61AE0" w:rsidP="00C13894">
      <w:pPr>
        <w:pStyle w:val="ListNumber2"/>
      </w:pPr>
      <w:r>
        <w:t xml:space="preserve">your strategy to achieve </w:t>
      </w:r>
      <w:r w:rsidR="001834A0" w:rsidRPr="00CD6733">
        <w:t>the reach of your services across metropolitan and regional small businesses</w:t>
      </w:r>
    </w:p>
    <w:p w14:paraId="154F89C9" w14:textId="0F112A8F" w:rsidR="00EA342C" w:rsidRDefault="000D5D5A" w:rsidP="00EA342C">
      <w:pPr>
        <w:pStyle w:val="ListNumber2"/>
      </w:pPr>
      <w:r>
        <w:lastRenderedPageBreak/>
        <w:t>your s</w:t>
      </w:r>
      <w:r w:rsidR="00CD1AD0">
        <w:t xml:space="preserve">trategy to achieve </w:t>
      </w:r>
      <w:r w:rsidR="007E003F">
        <w:t>c</w:t>
      </w:r>
      <w:r w:rsidR="00EA342C">
        <w:t xml:space="preserve">lient satisfaction </w:t>
      </w:r>
      <w:r w:rsidR="007E003F">
        <w:t>in line with the target described in Appendix D</w:t>
      </w:r>
    </w:p>
    <w:p w14:paraId="59B4F5FD" w14:textId="19DE45CE" w:rsidR="00EB7255" w:rsidRDefault="001834A0">
      <w:pPr>
        <w:pStyle w:val="ListNumber2"/>
      </w:pPr>
      <w:r w:rsidRPr="00CD6733">
        <w:t xml:space="preserve">your strategy to promote and market your services to small businesses in the selected </w:t>
      </w:r>
      <w:r w:rsidR="00EC12BB">
        <w:t>service</w:t>
      </w:r>
      <w:r w:rsidRPr="00CD6733">
        <w:t xml:space="preserve"> area</w:t>
      </w:r>
      <w:r w:rsidRPr="008F7877">
        <w:rPr>
          <w:rFonts w:eastAsia="Arial"/>
        </w:rPr>
        <w:t>.</w:t>
      </w:r>
    </w:p>
    <w:p w14:paraId="25F65275" w14:textId="0689162D" w:rsidR="0039610D" w:rsidRPr="00F01C31" w:rsidRDefault="001475D6" w:rsidP="00FD4F9F">
      <w:pPr>
        <w:pStyle w:val="Heading3"/>
      </w:pPr>
      <w:bookmarkStart w:id="195" w:name="_Toc193979234"/>
      <w:bookmarkStart w:id="196" w:name="_Toc193979235"/>
      <w:bookmarkStart w:id="197" w:name="_Toc496536666"/>
      <w:bookmarkStart w:id="198" w:name="_Toc531277493"/>
      <w:bookmarkStart w:id="199" w:name="_Toc955303"/>
      <w:bookmarkStart w:id="200" w:name="_Toc203054810"/>
      <w:bookmarkEnd w:id="195"/>
      <w:bookmarkEnd w:id="196"/>
      <w:r>
        <w:t>Assessment</w:t>
      </w:r>
      <w:r w:rsidR="0039610D" w:rsidRPr="00F01C31">
        <w:t xml:space="preserve"> </w:t>
      </w:r>
      <w:bookmarkEnd w:id="197"/>
      <w:bookmarkEnd w:id="198"/>
      <w:bookmarkEnd w:id="199"/>
      <w:r w:rsidR="0059695A">
        <w:t>c</w:t>
      </w:r>
      <w:r w:rsidR="0059695A" w:rsidRPr="00F01C31">
        <w:t>riterion 2</w:t>
      </w:r>
      <w:bookmarkEnd w:id="200"/>
    </w:p>
    <w:p w14:paraId="2A3C4EEF" w14:textId="290D19EF" w:rsidR="001844D5" w:rsidRDefault="001834A0" w:rsidP="001844D5">
      <w:pPr>
        <w:pStyle w:val="Normalbold"/>
      </w:pPr>
      <w:bookmarkStart w:id="201" w:name="_Toc496536667"/>
      <w:r>
        <w:t>Capacity, capability and resources to deliver the project (4</w:t>
      </w:r>
      <w:r w:rsidR="001844D5">
        <w:t>0 points)</w:t>
      </w:r>
      <w:r w:rsidR="001844D5" w:rsidRPr="00E162FF">
        <w:t>.</w:t>
      </w:r>
    </w:p>
    <w:p w14:paraId="66AD02C2" w14:textId="3E21E43B" w:rsidR="001844D5" w:rsidRDefault="00BF2E23" w:rsidP="00E602C0">
      <w:pPr>
        <w:pStyle w:val="ListNumber2"/>
        <w:numPr>
          <w:ilvl w:val="0"/>
          <w:numId w:val="0"/>
        </w:numPr>
      </w:pPr>
      <w:r>
        <w:t>You</w:t>
      </w:r>
      <w:r w:rsidR="001834A0">
        <w:t xml:space="preserve"> </w:t>
      </w:r>
      <w:r>
        <w:t>should demonstrate this through identifying:</w:t>
      </w:r>
    </w:p>
    <w:p w14:paraId="6392BEFA" w14:textId="1D553DD1" w:rsidR="00D93453" w:rsidRPr="00AD2260" w:rsidRDefault="00D93453" w:rsidP="00D93453">
      <w:pPr>
        <w:pStyle w:val="ListNumber2"/>
        <w:numPr>
          <w:ilvl w:val="0"/>
          <w:numId w:val="9"/>
        </w:numPr>
      </w:pPr>
      <w:r>
        <w:t>use of current and emerging digital technologies in daily operation</w:t>
      </w:r>
      <w:r w:rsidR="00E84175">
        <w:t>al processes</w:t>
      </w:r>
      <w:r>
        <w:t xml:space="preserve"> and client service</w:t>
      </w:r>
      <w:r w:rsidR="00E84175">
        <w:t xml:space="preserve"> delivery</w:t>
      </w:r>
    </w:p>
    <w:p w14:paraId="00B7BC0E" w14:textId="06091746" w:rsidR="00993FD3" w:rsidRPr="003E53ED" w:rsidRDefault="001834A0" w:rsidP="00993FD3">
      <w:pPr>
        <w:pStyle w:val="ListNumber2"/>
        <w:numPr>
          <w:ilvl w:val="0"/>
          <w:numId w:val="9"/>
        </w:numPr>
      </w:pPr>
      <w:r w:rsidRPr="003E53ED">
        <w:t>your track record managing similar projects</w:t>
      </w:r>
      <w:r w:rsidR="00B6752E">
        <w:t xml:space="preserve">, </w:t>
      </w:r>
      <w:r w:rsidR="00993FD3">
        <w:t>includ</w:t>
      </w:r>
      <w:r w:rsidR="00B6752E">
        <w:t>ing</w:t>
      </w:r>
      <w:r w:rsidR="00993FD3">
        <w:t xml:space="preserve"> contact details for other organisations you have provided services for, so that your track record can be verified</w:t>
      </w:r>
    </w:p>
    <w:p w14:paraId="4F983E30" w14:textId="6D3F8AB5" w:rsidR="001834A0" w:rsidRPr="003E53ED" w:rsidRDefault="001834A0" w:rsidP="001834A0">
      <w:pPr>
        <w:pStyle w:val="ListNumber2"/>
      </w:pPr>
      <w:r w:rsidRPr="003E53ED">
        <w:t>your access to personnel with the right skills and experience, including management</w:t>
      </w:r>
      <w:r w:rsidR="00B544B4">
        <w:t>,</w:t>
      </w:r>
      <w:r w:rsidRPr="003E53ED">
        <w:t xml:space="preserve"> technical staff</w:t>
      </w:r>
      <w:r w:rsidR="00B544B4">
        <w:t xml:space="preserve"> and partner organisations to the lead applicant</w:t>
      </w:r>
    </w:p>
    <w:p w14:paraId="1E969BC5" w14:textId="77777777" w:rsidR="001834A0" w:rsidRPr="003E53ED" w:rsidRDefault="001834A0" w:rsidP="001834A0">
      <w:pPr>
        <w:pStyle w:val="ListNumber2"/>
      </w:pPr>
      <w:r w:rsidRPr="003E53ED">
        <w:t>your access to any capital equipment, technology, intellectual property, administrative systems, including record keeping practices, data collection, information sharing and reporting and required regulatory or other approvals</w:t>
      </w:r>
    </w:p>
    <w:p w14:paraId="14F75EE0" w14:textId="39B93A9D" w:rsidR="004F4410" w:rsidRPr="008144A2" w:rsidRDefault="001834A0" w:rsidP="000D2DB6">
      <w:pPr>
        <w:pStyle w:val="ListNumber2"/>
        <w:rPr>
          <w:rFonts w:ascii="Calibri" w:hAnsi="Calibri" w:cs="Calibri"/>
          <w:sz w:val="22"/>
          <w:szCs w:val="22"/>
          <w:lang w:eastAsia="en-AU"/>
        </w:rPr>
      </w:pPr>
      <w:r w:rsidRPr="003E53ED">
        <w:t>your ability to comply with relevant policies and laws to ensure the privacy and security of client data</w:t>
      </w:r>
    </w:p>
    <w:p w14:paraId="164FC7D0" w14:textId="6443F150" w:rsidR="001844D5" w:rsidRDefault="001834A0" w:rsidP="00013227">
      <w:pPr>
        <w:pStyle w:val="ListNumber2"/>
        <w:numPr>
          <w:ilvl w:val="0"/>
          <w:numId w:val="8"/>
        </w:numPr>
      </w:pPr>
      <w:r w:rsidRPr="003E53ED">
        <w:t>a sound project plan to manage and monitor the project and risks</w:t>
      </w:r>
      <w:r w:rsidR="00993FD3">
        <w:t xml:space="preserve">, including how you plan to have the service established and operational by </w:t>
      </w:r>
      <w:r w:rsidR="00993FD3" w:rsidRPr="00C13894">
        <w:t>1</w:t>
      </w:r>
      <w:r w:rsidR="00C23B07" w:rsidRPr="00C13894">
        <w:t xml:space="preserve"> July</w:t>
      </w:r>
      <w:r w:rsidR="00993FD3" w:rsidRPr="00C13894">
        <w:t xml:space="preserve"> 2026</w:t>
      </w:r>
      <w:r w:rsidR="00681824" w:rsidRPr="00C13894">
        <w:t>.</w:t>
      </w:r>
      <w:r w:rsidR="00C23B07" w:rsidRPr="00C13894">
        <w:t xml:space="preserve"> </w:t>
      </w:r>
    </w:p>
    <w:p w14:paraId="25F6527A" w14:textId="6B7B7A9F" w:rsidR="0039610D" w:rsidRPr="00ED2E1A" w:rsidRDefault="001475D6" w:rsidP="00FD4F9F">
      <w:pPr>
        <w:pStyle w:val="Heading3"/>
      </w:pPr>
      <w:bookmarkStart w:id="202" w:name="_Toc193979237"/>
      <w:bookmarkStart w:id="203" w:name="_Toc193979238"/>
      <w:bookmarkStart w:id="204" w:name="_Toc531277494"/>
      <w:bookmarkStart w:id="205" w:name="_Toc955304"/>
      <w:bookmarkStart w:id="206" w:name="_Toc203054811"/>
      <w:bookmarkEnd w:id="202"/>
      <w:bookmarkEnd w:id="203"/>
      <w:r>
        <w:t>Assessment</w:t>
      </w:r>
      <w:r w:rsidR="0039610D" w:rsidRPr="00ED2E1A">
        <w:t xml:space="preserve"> </w:t>
      </w:r>
      <w:r w:rsidR="003D09C5">
        <w:t>c</w:t>
      </w:r>
      <w:r w:rsidR="003D09C5" w:rsidRPr="00ED2E1A">
        <w:t>riteri</w:t>
      </w:r>
      <w:r w:rsidR="003D09C5">
        <w:t xml:space="preserve">on </w:t>
      </w:r>
      <w:r w:rsidR="00F11248">
        <w:t>3</w:t>
      </w:r>
      <w:bookmarkEnd w:id="201"/>
      <w:bookmarkEnd w:id="204"/>
      <w:bookmarkEnd w:id="205"/>
      <w:bookmarkEnd w:id="206"/>
    </w:p>
    <w:p w14:paraId="1758CF5D" w14:textId="779428B2" w:rsidR="001844D5" w:rsidRDefault="001834A0" w:rsidP="001844D5">
      <w:pPr>
        <w:pStyle w:val="Normalbold"/>
      </w:pPr>
      <w:r>
        <w:t>Financial capability and governance</w:t>
      </w:r>
      <w:r w:rsidR="001844D5">
        <w:t xml:space="preserve"> </w:t>
      </w:r>
      <w:r>
        <w:t>(</w:t>
      </w:r>
      <w:r w:rsidR="001844D5">
        <w:t>20 points)</w:t>
      </w:r>
      <w:r w:rsidR="001844D5" w:rsidRPr="00E162FF">
        <w:t>.</w:t>
      </w:r>
    </w:p>
    <w:p w14:paraId="4517CFE4" w14:textId="3E24D37F" w:rsidR="001844D5" w:rsidRDefault="00BF2E23" w:rsidP="004A6989">
      <w:pPr>
        <w:pStyle w:val="ListNumber2"/>
        <w:numPr>
          <w:ilvl w:val="0"/>
          <w:numId w:val="0"/>
        </w:numPr>
      </w:pPr>
      <w:r>
        <w:t xml:space="preserve">You </w:t>
      </w:r>
      <w:r w:rsidR="00B6752E">
        <w:t>must</w:t>
      </w:r>
      <w:r>
        <w:t xml:space="preserve"> demonstrate this through identifying:</w:t>
      </w:r>
    </w:p>
    <w:p w14:paraId="2D34866A" w14:textId="1890FB75" w:rsidR="001834A0" w:rsidRPr="003E53ED" w:rsidRDefault="001834A0" w:rsidP="00934422">
      <w:pPr>
        <w:pStyle w:val="ListNumber2"/>
        <w:numPr>
          <w:ilvl w:val="0"/>
          <w:numId w:val="20"/>
        </w:numPr>
      </w:pPr>
      <w:r w:rsidRPr="003E53ED">
        <w:t xml:space="preserve">a detailed project budget </w:t>
      </w:r>
      <w:r w:rsidR="00B6752E">
        <w:t xml:space="preserve">broken down by financial year </w:t>
      </w:r>
      <w:r w:rsidRPr="003E53ED">
        <w:t xml:space="preserve">that identifies the costs of all key project activities/services, including the costs of promotional activities, the development of content, travel and </w:t>
      </w:r>
      <w:r>
        <w:t xml:space="preserve">annual </w:t>
      </w:r>
      <w:r w:rsidRPr="003E53ED">
        <w:t>financial audit, and demonstrates that costs are commensurate with the level of service to be provided</w:t>
      </w:r>
    </w:p>
    <w:p w14:paraId="53154B53" w14:textId="77777777" w:rsidR="001834A0" w:rsidRPr="003E53ED" w:rsidRDefault="001834A0" w:rsidP="00EB5FAB">
      <w:pPr>
        <w:pStyle w:val="ListNumber2"/>
      </w:pPr>
      <w:r w:rsidRPr="003E53ED">
        <w:t>your ability to fund the running costs of your organisation external to the project and any project costs that are not covered by the grant</w:t>
      </w:r>
    </w:p>
    <w:p w14:paraId="72F79F8B" w14:textId="3A802CA7" w:rsidR="001834A0" w:rsidRDefault="001834A0" w:rsidP="00EB5FAB">
      <w:pPr>
        <w:pStyle w:val="ListNumber2"/>
      </w:pPr>
      <w:r w:rsidRPr="003E53ED">
        <w:t xml:space="preserve">how your organisation meets appropriate governance </w:t>
      </w:r>
      <w:r w:rsidR="00D52CE6" w:rsidRPr="003E53ED">
        <w:t>standards</w:t>
      </w:r>
      <w:r w:rsidR="00D52CE6">
        <w:t>,</w:t>
      </w:r>
      <w:r w:rsidR="000E63D4">
        <w:t xml:space="preserve"> including but not limited to </w:t>
      </w:r>
      <w:r w:rsidR="00416E81">
        <w:t>ISO27001 – international information security standard</w:t>
      </w:r>
      <w:r w:rsidR="00CE5BFE">
        <w:t xml:space="preserve"> or similar</w:t>
      </w:r>
      <w:r w:rsidRPr="003E53ED">
        <w:t>.</w:t>
      </w:r>
    </w:p>
    <w:p w14:paraId="25F6529F" w14:textId="77777777" w:rsidR="00A71134" w:rsidRPr="00F77C1C" w:rsidRDefault="00A71134" w:rsidP="00FD4F9F">
      <w:pPr>
        <w:pStyle w:val="Heading2"/>
      </w:pPr>
      <w:bookmarkStart w:id="207" w:name="_Toc193979240"/>
      <w:bookmarkStart w:id="208" w:name="_Toc193979241"/>
      <w:bookmarkStart w:id="209" w:name="_Toc193979242"/>
      <w:bookmarkStart w:id="210" w:name="_Toc193979243"/>
      <w:bookmarkStart w:id="211" w:name="_Toc496536669"/>
      <w:bookmarkStart w:id="212" w:name="_Toc531277496"/>
      <w:bookmarkStart w:id="213" w:name="_Toc955306"/>
      <w:bookmarkStart w:id="214" w:name="_Toc203054812"/>
      <w:bookmarkStart w:id="215" w:name="_Toc164844283"/>
      <w:bookmarkStart w:id="216" w:name="_Toc383003272"/>
      <w:bookmarkEnd w:id="126"/>
      <w:bookmarkEnd w:id="127"/>
      <w:bookmarkEnd w:id="207"/>
      <w:bookmarkEnd w:id="208"/>
      <w:bookmarkEnd w:id="209"/>
      <w:bookmarkEnd w:id="210"/>
      <w:r>
        <w:t>How to apply</w:t>
      </w:r>
      <w:bookmarkEnd w:id="211"/>
      <w:bookmarkEnd w:id="212"/>
      <w:bookmarkEnd w:id="213"/>
      <w:bookmarkEnd w:id="214"/>
    </w:p>
    <w:p w14:paraId="111B261F" w14:textId="0D763DDD" w:rsidR="00BF2E23" w:rsidRDefault="00A71134" w:rsidP="00BF2E23">
      <w:r>
        <w:t xml:space="preserve">Before applying you should read and </w:t>
      </w:r>
      <w:r w:rsidR="007279B3">
        <w:t>understand these guidelines,</w:t>
      </w:r>
      <w:r>
        <w:t xml:space="preserve"> the </w:t>
      </w:r>
      <w:hyperlink r:id="rId31" w:anchor="key-documents" w:history="1">
        <w:r w:rsidR="007279B3" w:rsidRPr="00D637AD">
          <w:rPr>
            <w:rStyle w:val="Hyperlink"/>
          </w:rPr>
          <w:t xml:space="preserve">sample </w:t>
        </w:r>
        <w:r w:rsidRPr="00D637AD">
          <w:rPr>
            <w:rStyle w:val="Hyperlink"/>
          </w:rPr>
          <w:t>application form</w:t>
        </w:r>
      </w:hyperlink>
      <w:r w:rsidR="00D95D15">
        <w:t>,</w:t>
      </w:r>
      <w:r w:rsidR="00955861">
        <w:t xml:space="preserve"> </w:t>
      </w:r>
      <w:r>
        <w:t xml:space="preserve">the </w:t>
      </w:r>
      <w:hyperlink r:id="rId32" w:anchor="key-documents" w:history="1">
        <w:r w:rsidR="00F27C1B" w:rsidRPr="00D637AD">
          <w:rPr>
            <w:rStyle w:val="Hyperlink"/>
          </w:rPr>
          <w:t xml:space="preserve">sample </w:t>
        </w:r>
        <w:r w:rsidRPr="00D637AD">
          <w:rPr>
            <w:rStyle w:val="Hyperlink"/>
          </w:rPr>
          <w:t>grant agreement</w:t>
        </w:r>
      </w:hyperlink>
      <w:r w:rsidR="00596607">
        <w:t xml:space="preserve"> </w:t>
      </w:r>
      <w:r w:rsidR="00D95D15">
        <w:t xml:space="preserve">and the branding guidelines </w:t>
      </w:r>
      <w:r w:rsidR="00596607">
        <w:t xml:space="preserve">published on </w:t>
      </w:r>
      <w:hyperlink r:id="rId33" w:history="1">
        <w:r w:rsidR="00204320" w:rsidRPr="00E54631">
          <w:rPr>
            <w:rStyle w:val="Hyperlink"/>
          </w:rPr>
          <w:t>business</w:t>
        </w:r>
      </w:hyperlink>
      <w:r w:rsidR="00204320" w:rsidRPr="00E54631">
        <w:rPr>
          <w:rStyle w:val="Hyperlink"/>
        </w:rPr>
        <w:t>.gov.au</w:t>
      </w:r>
      <w:r w:rsidR="00204320" w:rsidRPr="00925B33" w:rsidDel="00204320">
        <w:t xml:space="preserve"> </w:t>
      </w:r>
      <w:r w:rsidR="005624ED">
        <w:t>and GrantConnect</w:t>
      </w:r>
      <w:r w:rsidRPr="00E162FF">
        <w:t>.</w:t>
      </w:r>
    </w:p>
    <w:p w14:paraId="25F652A2" w14:textId="40EE3BB9" w:rsidR="00A71134" w:rsidRDefault="004A6E9E" w:rsidP="00A71134">
      <w:r>
        <w:t>Applicants should read all eligibility and assessment criteria closely and attach detailed evidence that supports the assessment criteria.</w:t>
      </w:r>
    </w:p>
    <w:p w14:paraId="25F652A3" w14:textId="3AA07B88" w:rsidR="00247D27" w:rsidRPr="00B72EE8" w:rsidRDefault="00D0631D" w:rsidP="00247D27">
      <w:r>
        <w:t xml:space="preserve">You will need to set up an account to access our online </w:t>
      </w:r>
      <w:hyperlink r:id="rId34" w:history="1">
        <w:r w:rsidRPr="007E3D6E">
          <w:rPr>
            <w:rStyle w:val="Hyperlink"/>
          </w:rPr>
          <w:t>portal</w:t>
        </w:r>
      </w:hyperlink>
      <w:r>
        <w:t xml:space="preserve">. </w:t>
      </w:r>
      <w:r w:rsidR="00A71134">
        <w:t>You can only submit an application during a</w:t>
      </w:r>
      <w:r w:rsidR="00A71134" w:rsidRPr="00E162FF">
        <w:t xml:space="preserve"> funding round</w:t>
      </w:r>
      <w:r w:rsidR="00C65E74">
        <w:t>.</w:t>
      </w:r>
    </w:p>
    <w:p w14:paraId="25F652A4" w14:textId="4900AC06" w:rsidR="00A71134" w:rsidRDefault="00B20351" w:rsidP="00760D2E">
      <w:pPr>
        <w:keepNext/>
        <w:spacing w:after="80"/>
      </w:pPr>
      <w:r>
        <w:t>To apply, you must</w:t>
      </w:r>
      <w:r w:rsidR="00B6306B">
        <w:t>:</w:t>
      </w:r>
    </w:p>
    <w:p w14:paraId="52C66B6D" w14:textId="09C95A94" w:rsidR="005B7878" w:rsidRPr="00670D60" w:rsidRDefault="005B7878" w:rsidP="005B7878">
      <w:pPr>
        <w:pStyle w:val="ListBullet"/>
      </w:pPr>
      <w:r>
        <w:t xml:space="preserve">complete </w:t>
      </w:r>
      <w:r w:rsidR="0026339D">
        <w:t xml:space="preserve">and submit </w:t>
      </w:r>
      <w:r>
        <w:t xml:space="preserve">the application through the online </w:t>
      </w:r>
      <w:hyperlink r:id="rId35" w:history="1">
        <w:r w:rsidRPr="005B7878">
          <w:rPr>
            <w:rStyle w:val="Hyperlink"/>
          </w:rPr>
          <w:t>portal</w:t>
        </w:r>
      </w:hyperlink>
    </w:p>
    <w:p w14:paraId="25F652A6" w14:textId="4CD4C3DE" w:rsidR="00A71134" w:rsidRDefault="00A71134" w:rsidP="00A71134">
      <w:pPr>
        <w:pStyle w:val="ListBullet"/>
      </w:pPr>
      <w:r>
        <w:lastRenderedPageBreak/>
        <w:t>provide all the</w:t>
      </w:r>
      <w:r w:rsidRPr="00E162FF">
        <w:t xml:space="preserve"> information </w:t>
      </w:r>
      <w:r w:rsidR="00A50607">
        <w:t>requested</w:t>
      </w:r>
    </w:p>
    <w:p w14:paraId="25F652A7" w14:textId="2063A87C" w:rsidR="00A71134" w:rsidRDefault="00A71134" w:rsidP="00A71134">
      <w:pPr>
        <w:pStyle w:val="ListBullet"/>
      </w:pPr>
      <w:r>
        <w:t xml:space="preserve">address all eligibility and </w:t>
      </w:r>
      <w:r w:rsidR="001475D6">
        <w:t>assessment</w:t>
      </w:r>
      <w:r w:rsidR="0093219B">
        <w:t xml:space="preserve"> </w:t>
      </w:r>
      <w:r>
        <w:t>criteria</w:t>
      </w:r>
    </w:p>
    <w:p w14:paraId="25F652A8" w14:textId="512872AE" w:rsidR="00A71134" w:rsidRDefault="00387369" w:rsidP="00A71134">
      <w:pPr>
        <w:pStyle w:val="ListBullet"/>
      </w:pPr>
      <w:r>
        <w:t xml:space="preserve">include all </w:t>
      </w:r>
      <w:r w:rsidR="00A50607">
        <w:t xml:space="preserve">necessary </w:t>
      </w:r>
      <w:r w:rsidR="00A71134">
        <w:t>attachments</w:t>
      </w:r>
      <w:r w:rsidR="0093219B">
        <w:t>.</w:t>
      </w:r>
    </w:p>
    <w:p w14:paraId="25F652AB" w14:textId="52A28AB8"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36"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w:t>
      </w:r>
      <w:r w:rsidR="00220BC4">
        <w:t>application. If</w:t>
      </w:r>
      <w:r>
        <w:t xml:space="preserve"> you find an error in your application after submitting it</w:t>
      </w:r>
      <w:r w:rsidR="00EB2820">
        <w:t>,</w:t>
      </w:r>
      <w:r>
        <w:t xml:space="preserve"> you should </w:t>
      </w:r>
      <w:r w:rsidR="002B09ED">
        <w:t>call</w:t>
      </w:r>
      <w:r>
        <w:t xml:space="preserve"> us immediately on 13 28 46.</w:t>
      </w:r>
    </w:p>
    <w:p w14:paraId="6A507BC6" w14:textId="0D3EB428" w:rsidR="00993F6E" w:rsidRDefault="00993F6E" w:rsidP="00993F6E">
      <w:r>
        <w:t xml:space="preserve">After submitting your application, we </w:t>
      </w:r>
      <w:r w:rsidR="0093219B">
        <w:t>may</w:t>
      </w:r>
      <w:r>
        <w:t xml:space="preserve"> contact you for clarification if we find an error or any missing information, including evidence that supports your eligibility/merit. The acceptance of any additional information provided after the submission of your application is at the discretion of the </w:t>
      </w:r>
      <w:r w:rsidR="003658BD">
        <w:t>P</w:t>
      </w:r>
      <w:r>
        <w:t xml:space="preserve">rogram </w:t>
      </w:r>
      <w:r w:rsidR="003658BD">
        <w:t>D</w:t>
      </w:r>
      <w:r>
        <w:t>elegate. Additional information should not materially change your application at the time it was submitted and therefore may be refused if deemed to be purely supplementary.</w:t>
      </w:r>
    </w:p>
    <w:p w14:paraId="3EC4C691" w14:textId="4BA711AB" w:rsidR="00FB14F7" w:rsidRDefault="00FB14F7" w:rsidP="002B296B">
      <w:r>
        <w:t>You can view and print a copy of your submitted application on the portal for your own records.</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7"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4588BFF0" w:rsidR="00A71134" w:rsidRDefault="00A71134" w:rsidP="00FD4F9F">
      <w:pPr>
        <w:pStyle w:val="Heading3"/>
      </w:pPr>
      <w:bookmarkStart w:id="217" w:name="_Toc496536670"/>
      <w:bookmarkStart w:id="218" w:name="_Toc531277497"/>
      <w:bookmarkStart w:id="219" w:name="_Toc955307"/>
      <w:bookmarkStart w:id="220" w:name="_Toc203054813"/>
      <w:r>
        <w:t>Attachments to the application</w:t>
      </w:r>
      <w:bookmarkEnd w:id="217"/>
      <w:bookmarkEnd w:id="218"/>
      <w:bookmarkEnd w:id="219"/>
      <w:bookmarkEnd w:id="220"/>
    </w:p>
    <w:p w14:paraId="25F652B0" w14:textId="5064CFEA"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25F652B2" w14:textId="3F5B4D86" w:rsidR="00A71134" w:rsidRDefault="009D57FA" w:rsidP="00A71134">
      <w:pPr>
        <w:pStyle w:val="ListBullet"/>
      </w:pPr>
      <w:r>
        <w:t xml:space="preserve">a </w:t>
      </w:r>
      <w:r w:rsidR="00A71134">
        <w:t>project plan</w:t>
      </w:r>
      <w:r w:rsidR="0093219B">
        <w:t>, including risk management plan</w:t>
      </w:r>
    </w:p>
    <w:p w14:paraId="25F652B3" w14:textId="7829E78E" w:rsidR="00A71134" w:rsidRDefault="00FC67EB" w:rsidP="00A71134">
      <w:pPr>
        <w:pStyle w:val="ListBullet"/>
      </w:pPr>
      <w:r>
        <w:t xml:space="preserve">a </w:t>
      </w:r>
      <w:r w:rsidR="0093219B">
        <w:t xml:space="preserve">detailed </w:t>
      </w:r>
      <w:r w:rsidR="00F62C77" w:rsidRPr="005A61FE">
        <w:t xml:space="preserve">project </w:t>
      </w:r>
      <w:r w:rsidR="00A71134">
        <w:t>budget</w:t>
      </w:r>
      <w:r w:rsidR="00D95D15">
        <w:t xml:space="preserve"> broken down by financial year</w:t>
      </w:r>
    </w:p>
    <w:p w14:paraId="31BFAD03" w14:textId="0F0A9F2C" w:rsidR="00A6264E" w:rsidRDefault="0093219B" w:rsidP="00A6264E">
      <w:pPr>
        <w:pStyle w:val="ListBullet"/>
      </w:pPr>
      <w:r>
        <w:t xml:space="preserve">marketing strategy for the </w:t>
      </w:r>
      <w:r w:rsidR="00EC12BB">
        <w:t>service</w:t>
      </w:r>
      <w:r>
        <w:t xml:space="preserve"> area</w:t>
      </w:r>
    </w:p>
    <w:p w14:paraId="29143117" w14:textId="22C008E5" w:rsidR="009B42F0" w:rsidRPr="00FD7BD5" w:rsidRDefault="009B42F0" w:rsidP="00A6264E">
      <w:pPr>
        <w:pStyle w:val="ListBullet"/>
      </w:pPr>
      <w:r w:rsidRPr="00FD7BD5">
        <w:t>a letter</w:t>
      </w:r>
      <w:r w:rsidR="0066033B" w:rsidRPr="00FD7BD5">
        <w:t xml:space="preserve"> of reference</w:t>
      </w:r>
      <w:r w:rsidRPr="00FD7BD5">
        <w:t xml:space="preserve"> </w:t>
      </w:r>
      <w:r w:rsidR="00771CD0" w:rsidRPr="00FD7BD5">
        <w:t xml:space="preserve">with referee contact details </w:t>
      </w:r>
      <w:r w:rsidRPr="00FD7BD5">
        <w:t>from at least one organisation you have provided services for, to verify your track record</w:t>
      </w:r>
    </w:p>
    <w:p w14:paraId="3768E62B" w14:textId="0026CCEC" w:rsidR="0093219B" w:rsidRDefault="00A71134">
      <w:pPr>
        <w:pStyle w:val="ListBullet"/>
        <w:spacing w:after="120"/>
      </w:pPr>
      <w:r>
        <w:t>trust deed (where applicable</w:t>
      </w:r>
      <w:r w:rsidRPr="005A61FE">
        <w:t>)</w:t>
      </w:r>
      <w:r w:rsidR="0093219B">
        <w:t>.</w:t>
      </w:r>
    </w:p>
    <w:p w14:paraId="25F652B8" w14:textId="2F3E543C" w:rsidR="00A71134" w:rsidRDefault="00A71134" w:rsidP="00A71134">
      <w:r>
        <w:t xml:space="preserve">You must attach supporting documentation to the application form in line with the instructions provided within the form. </w:t>
      </w:r>
      <w:r w:rsidR="009620DC">
        <w:t xml:space="preserve">You should only attach requested documents. </w:t>
      </w:r>
      <w:r w:rsidR="009620DC" w:rsidRPr="009620DC">
        <w:t xml:space="preserve">Individual file sizes cannot be greater than 2MB, while </w:t>
      </w:r>
      <w:r w:rsidR="009620DC">
        <w:t>the total of all attachments cannot exceed 20MB. We will not consider information in attachments that we do not request.</w:t>
      </w:r>
    </w:p>
    <w:p w14:paraId="6007D096" w14:textId="4285E1D5" w:rsidR="00A71134" w:rsidRDefault="004D2CBD" w:rsidP="00FD4F9F">
      <w:pPr>
        <w:pStyle w:val="Heading3"/>
      </w:pPr>
      <w:bookmarkStart w:id="221" w:name="_Ref531274879"/>
      <w:bookmarkStart w:id="222" w:name="_Toc531277498"/>
      <w:bookmarkStart w:id="223" w:name="_Toc955308"/>
      <w:bookmarkStart w:id="224" w:name="_Toc203054814"/>
      <w:bookmarkStart w:id="225" w:name="_Toc489952689"/>
      <w:bookmarkStart w:id="226" w:name="_Toc496536671"/>
      <w:bookmarkStart w:id="227" w:name="_Ref482605332"/>
      <w:r>
        <w:t xml:space="preserve">Joint </w:t>
      </w:r>
      <w:r w:rsidR="009D57FA">
        <w:t xml:space="preserve">(consortia) </w:t>
      </w:r>
      <w:r>
        <w:t>applications</w:t>
      </w:r>
      <w:bookmarkEnd w:id="221"/>
      <w:bookmarkEnd w:id="222"/>
      <w:bookmarkEnd w:id="223"/>
      <w:bookmarkEnd w:id="224"/>
    </w:p>
    <w:p w14:paraId="448E2736" w14:textId="5EF3097F"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w:t>
      </w:r>
      <w:r w:rsidR="009D57FA">
        <w:t xml:space="preserve">must </w:t>
      </w:r>
      <w:r>
        <w:t xml:space="preserve">identify all </w:t>
      </w:r>
      <w:r w:rsidR="009D57FA">
        <w:t xml:space="preserve">other </w:t>
      </w:r>
      <w:r>
        <w:t xml:space="preserve">members of the proposed </w:t>
      </w:r>
      <w:r w:rsidR="00EA599F">
        <w:t>group</w:t>
      </w:r>
      <w:r w:rsidR="00B10D93" w:rsidRPr="008F7877">
        <w:t>. If your application is deemed meritorious you will be required to provide</w:t>
      </w:r>
      <w:r w:rsidRPr="008F7877">
        <w:t xml:space="preserve"> a letter of support from each of the </w:t>
      </w:r>
      <w:r w:rsidR="00D537D5" w:rsidRPr="008F7877">
        <w:t>project partner</w:t>
      </w:r>
      <w:r w:rsidR="00927481" w:rsidRPr="008F7877">
        <w:t>s</w:t>
      </w:r>
      <w:r>
        <w:t>. Each l</w:t>
      </w:r>
      <w:r w:rsidR="00B20351">
        <w:t>etter of support</w:t>
      </w:r>
      <w:r w:rsidR="00D95D15">
        <w:t xml:space="preserve"> must</w:t>
      </w:r>
      <w:r w:rsidR="00B20351">
        <w:t xml:space="preserve"> include</w:t>
      </w:r>
      <w:r w:rsidR="00825941">
        <w:t>:</w:t>
      </w:r>
    </w:p>
    <w:p w14:paraId="1C830AB3" w14:textId="61EAE3E0" w:rsidR="00A71134" w:rsidRDefault="00A71134" w:rsidP="00653895">
      <w:pPr>
        <w:pStyle w:val="ListBullet"/>
      </w:pPr>
      <w:r>
        <w:t xml:space="preserve">details of the </w:t>
      </w:r>
      <w:r w:rsidR="002866EB">
        <w:t xml:space="preserve">project </w:t>
      </w:r>
      <w:r w:rsidR="0014016C">
        <w:t>partner</w:t>
      </w:r>
    </w:p>
    <w:p w14:paraId="6A3E44D3" w14:textId="472C98FD"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14F6027F"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13BD589A"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E2B6A7A" w:rsidR="00A71134" w:rsidRDefault="00A71134" w:rsidP="00653895">
      <w:pPr>
        <w:pStyle w:val="ListBullet"/>
        <w:spacing w:after="120"/>
      </w:pPr>
      <w:r>
        <w:t>details of a nominated management level contact officer</w:t>
      </w:r>
      <w:r w:rsidR="00927481">
        <w:t>.</w:t>
      </w:r>
    </w:p>
    <w:p w14:paraId="2B21F2CE" w14:textId="11564678" w:rsidR="007F7294" w:rsidRPr="005A61FE" w:rsidRDefault="00DF1A74" w:rsidP="007F7294">
      <w:r w:rsidRPr="001E3DDB">
        <w:t>You must have a formal arrangement in place with all parties</w:t>
      </w:r>
      <w:r w:rsidR="00A42A5C" w:rsidRPr="001E3DDB">
        <w:t xml:space="preserve"> </w:t>
      </w:r>
      <w:r w:rsidR="007F7294" w:rsidRPr="001E3DDB">
        <w:t>prior to</w:t>
      </w:r>
      <w:r w:rsidR="002A01DC" w:rsidRPr="001E3DDB">
        <w:t xml:space="preserve"> </w:t>
      </w:r>
      <w:r w:rsidR="00ED2174" w:rsidRPr="00C13894">
        <w:t>1 July</w:t>
      </w:r>
      <w:r w:rsidR="003753EE" w:rsidRPr="00C13894">
        <w:t xml:space="preserve"> 2026</w:t>
      </w:r>
      <w:r w:rsidR="00ED2174" w:rsidRPr="001E3DDB">
        <w:t>.</w:t>
      </w:r>
    </w:p>
    <w:p w14:paraId="100CAD41" w14:textId="54C2B058" w:rsidR="00247D27" w:rsidRDefault="00247D27" w:rsidP="00FD4F9F">
      <w:pPr>
        <w:pStyle w:val="Heading3"/>
      </w:pPr>
      <w:bookmarkStart w:id="228" w:name="_Toc531277499"/>
      <w:bookmarkStart w:id="229" w:name="_Toc955309"/>
      <w:bookmarkStart w:id="230" w:name="_Toc203054815"/>
      <w:r>
        <w:lastRenderedPageBreak/>
        <w:t>Timing of grant opportunity</w:t>
      </w:r>
      <w:bookmarkEnd w:id="225"/>
      <w:bookmarkEnd w:id="226"/>
      <w:bookmarkEnd w:id="228"/>
      <w:bookmarkEnd w:id="229"/>
      <w:r w:rsidR="001519DB">
        <w:t xml:space="preserve"> processes</w:t>
      </w:r>
      <w:bookmarkEnd w:id="230"/>
    </w:p>
    <w:p w14:paraId="6FC0C72E" w14:textId="57814018" w:rsidR="00247D27" w:rsidRPr="00B72EE8" w:rsidRDefault="00247D27" w:rsidP="00247D27">
      <w:r>
        <w:t>You can only submit an application between the published opening and closing dates. We cannot accept late applications</w:t>
      </w:r>
      <w:r w:rsidR="00DD6B66">
        <w:t>.</w:t>
      </w:r>
    </w:p>
    <w:p w14:paraId="51A61071" w14:textId="01BF47F9" w:rsidR="00247D27" w:rsidRDefault="00247D27" w:rsidP="00247D27">
      <w:pPr>
        <w:spacing w:before="200"/>
      </w:pPr>
      <w:r>
        <w:t>If you are successful</w:t>
      </w:r>
      <w:r w:rsidR="001519DB">
        <w:t>,</w:t>
      </w:r>
      <w:r>
        <w:t xml:space="preserve"> we expect you will be able to commence your project around </w:t>
      </w:r>
      <w:r w:rsidR="00D80502">
        <w:t>March</w:t>
      </w:r>
      <w:r w:rsidR="00DD6B66" w:rsidRPr="00941D56">
        <w:t xml:space="preserve"> 202</w:t>
      </w:r>
      <w:r w:rsidR="001E3DDB" w:rsidRPr="00941D56">
        <w:t>6</w:t>
      </w:r>
      <w:r w:rsidRPr="001E3DDB">
        <w:t>.</w:t>
      </w:r>
    </w:p>
    <w:p w14:paraId="6AD1AC12" w14:textId="4A599FB2" w:rsidR="00247D27" w:rsidRDefault="00247D27" w:rsidP="00680B92">
      <w:pPr>
        <w:pStyle w:val="Caption"/>
        <w:keepNext/>
      </w:pPr>
      <w:bookmarkStart w:id="231" w:name="_Toc467773968"/>
      <w:r w:rsidRPr="0054078D">
        <w:rPr>
          <w:bCs/>
        </w:rPr>
        <w:t>Table 1: Expected timing for this grant opportunity</w:t>
      </w:r>
      <w:bookmarkEnd w:id="231"/>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380BE0CF" w:rsidR="00247D27" w:rsidRPr="00B16B54" w:rsidRDefault="00B30C41" w:rsidP="00680B92">
            <w:pPr>
              <w:pStyle w:val="TableText"/>
              <w:keepNext/>
            </w:pPr>
            <w:r>
              <w:t>Approx. 6</w:t>
            </w:r>
            <w:r w:rsidR="00247D27" w:rsidRPr="00B16B54">
              <w:t xml:space="preserve"> weeks</w:t>
            </w:r>
          </w:p>
        </w:tc>
      </w:tr>
      <w:tr w:rsidR="00247D27" w14:paraId="3BF52F8E" w14:textId="77777777" w:rsidTr="001432F9">
        <w:trPr>
          <w:cantSplit/>
        </w:trPr>
        <w:tc>
          <w:tcPr>
            <w:tcW w:w="4815" w:type="dxa"/>
          </w:tcPr>
          <w:p w14:paraId="61C9863C" w14:textId="1235F220"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4D44F4A7" w:rsidR="00247D27" w:rsidRPr="00B16B54" w:rsidRDefault="00B30C41" w:rsidP="00680B92">
            <w:pPr>
              <w:pStyle w:val="TableText"/>
              <w:keepNext/>
            </w:pPr>
            <w:r>
              <w:t>Approx. 2</w:t>
            </w:r>
            <w:r w:rsidR="00247D27" w:rsidRPr="00B16B54">
              <w:t xml:space="preserve"> weeks</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5DA83180" w:rsidR="00247D27" w:rsidRPr="00B16B54" w:rsidRDefault="006E14E7" w:rsidP="00680B92">
            <w:pPr>
              <w:pStyle w:val="TableText"/>
              <w:keepNext/>
            </w:pPr>
            <w:r>
              <w:t xml:space="preserve">Approx. </w:t>
            </w:r>
            <w:r w:rsidR="00654122">
              <w:t>4</w:t>
            </w:r>
            <w:r w:rsidR="00247D27" w:rsidRPr="00B16B54">
              <w:t xml:space="preserve"> weeks</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43EE8A5E" w:rsidR="00247D27" w:rsidRPr="00B16B54" w:rsidRDefault="00247D27" w:rsidP="00680B92">
            <w:pPr>
              <w:pStyle w:val="TableText"/>
              <w:keepNext/>
            </w:pPr>
            <w:r w:rsidRPr="00B16B54">
              <w:t>2 weeks</w:t>
            </w:r>
          </w:p>
        </w:tc>
      </w:tr>
      <w:tr w:rsidR="00247D27" w14:paraId="34E7BF3A" w14:textId="77777777" w:rsidTr="001432F9">
        <w:trPr>
          <w:cantSplit/>
        </w:trPr>
        <w:tc>
          <w:tcPr>
            <w:tcW w:w="4815" w:type="dxa"/>
          </w:tcPr>
          <w:p w14:paraId="0D12C166" w14:textId="44F1D283" w:rsidR="00247D27" w:rsidRPr="00B16B54" w:rsidRDefault="00247D27" w:rsidP="00680B92">
            <w:pPr>
              <w:pStyle w:val="TableText"/>
              <w:keepNext/>
            </w:pPr>
            <w:r>
              <w:t>Earliest start date of project</w:t>
            </w:r>
            <w:r w:rsidRPr="00B16B54">
              <w:t xml:space="preserve"> </w:t>
            </w:r>
          </w:p>
        </w:tc>
        <w:tc>
          <w:tcPr>
            <w:tcW w:w="3974" w:type="dxa"/>
          </w:tcPr>
          <w:p w14:paraId="23920C1F" w14:textId="7539FD18" w:rsidR="00247D27" w:rsidRPr="00FF11D3" w:rsidRDefault="00D80502" w:rsidP="00680B92">
            <w:pPr>
              <w:pStyle w:val="TableText"/>
              <w:keepNext/>
            </w:pPr>
            <w:r>
              <w:t>March</w:t>
            </w:r>
            <w:r w:rsidR="00C95BC9" w:rsidRPr="004A6989">
              <w:t xml:space="preserve"> 202</w:t>
            </w:r>
            <w:r w:rsidR="001E3DDB">
              <w:t>6</w:t>
            </w:r>
          </w:p>
        </w:tc>
      </w:tr>
      <w:tr w:rsidR="000C7B17" w14:paraId="69047EDD" w14:textId="77777777" w:rsidTr="001432F9">
        <w:trPr>
          <w:cantSplit/>
        </w:trPr>
        <w:tc>
          <w:tcPr>
            <w:tcW w:w="4815" w:type="dxa"/>
          </w:tcPr>
          <w:p w14:paraId="728CC136" w14:textId="32533941" w:rsidR="000C7B17" w:rsidRDefault="000E25DC" w:rsidP="00680B92">
            <w:pPr>
              <w:pStyle w:val="TableText"/>
              <w:keepNext/>
            </w:pPr>
            <w:r>
              <w:t>D</w:t>
            </w:r>
            <w:r w:rsidR="000C7B17" w:rsidRPr="005C4C86">
              <w:t>igital advisory services</w:t>
            </w:r>
            <w:r w:rsidR="005C6DEB">
              <w:t>/project</w:t>
            </w:r>
            <w:r w:rsidR="000C7B17">
              <w:t xml:space="preserve"> completion date</w:t>
            </w:r>
          </w:p>
        </w:tc>
        <w:tc>
          <w:tcPr>
            <w:tcW w:w="3974" w:type="dxa"/>
          </w:tcPr>
          <w:p w14:paraId="1CDD1893" w14:textId="148C5F12" w:rsidR="000C7B17" w:rsidRPr="004A6989" w:rsidRDefault="005C6DEB" w:rsidP="00680B92">
            <w:pPr>
              <w:pStyle w:val="TableText"/>
              <w:keepNext/>
            </w:pPr>
            <w:r>
              <w:t>29 March</w:t>
            </w:r>
            <w:r w:rsidR="000C7B17" w:rsidRPr="004A6989">
              <w:t xml:space="preserve"> 20</w:t>
            </w:r>
            <w:r w:rsidR="00226C06">
              <w:t>30</w:t>
            </w:r>
          </w:p>
        </w:tc>
      </w:tr>
      <w:tr w:rsidR="0015223E" w:rsidRPr="007B3784" w14:paraId="056A47AF" w14:textId="10EDDFFF" w:rsidTr="001432F9">
        <w:trPr>
          <w:cantSplit/>
        </w:trPr>
        <w:tc>
          <w:tcPr>
            <w:tcW w:w="4815" w:type="dxa"/>
          </w:tcPr>
          <w:p w14:paraId="399FF63A" w14:textId="437076D6" w:rsidR="00247D27" w:rsidRPr="007B3784" w:rsidRDefault="00247D27" w:rsidP="00C11347">
            <w:pPr>
              <w:pStyle w:val="TableText"/>
              <w:keepNext/>
            </w:pPr>
            <w:r w:rsidRPr="007B3784">
              <w:t xml:space="preserve">End date of grant commitment </w:t>
            </w:r>
            <w:bookmarkStart w:id="232" w:name="_Toc129097438"/>
            <w:bookmarkStart w:id="233" w:name="_Toc129097624"/>
            <w:bookmarkStart w:id="234" w:name="_Toc129097810"/>
            <w:bookmarkEnd w:id="232"/>
            <w:bookmarkEnd w:id="233"/>
            <w:bookmarkEnd w:id="234"/>
          </w:p>
        </w:tc>
        <w:tc>
          <w:tcPr>
            <w:tcW w:w="3974" w:type="dxa"/>
          </w:tcPr>
          <w:p w14:paraId="48B5E6F6" w14:textId="7BF84719" w:rsidR="00247D27" w:rsidRPr="00FF11D3" w:rsidRDefault="00286C3A" w:rsidP="00C11347">
            <w:pPr>
              <w:pStyle w:val="TableText"/>
              <w:keepNext/>
            </w:pPr>
            <w:r>
              <w:t>2</w:t>
            </w:r>
            <w:r w:rsidR="00B30C41">
              <w:t>8</w:t>
            </w:r>
            <w:r>
              <w:t xml:space="preserve"> June</w:t>
            </w:r>
            <w:r w:rsidR="00FF11D3" w:rsidRPr="004A6989">
              <w:t xml:space="preserve"> </w:t>
            </w:r>
            <w:bookmarkStart w:id="235" w:name="_Toc129097439"/>
            <w:bookmarkStart w:id="236" w:name="_Toc129097625"/>
            <w:bookmarkStart w:id="237" w:name="_Toc129097811"/>
            <w:bookmarkEnd w:id="235"/>
            <w:bookmarkEnd w:id="236"/>
            <w:bookmarkEnd w:id="237"/>
            <w:r w:rsidR="003F69E0" w:rsidRPr="00FF11D3">
              <w:t>20</w:t>
            </w:r>
            <w:r w:rsidR="001227FD">
              <w:t>30</w:t>
            </w:r>
          </w:p>
        </w:tc>
        <w:bookmarkStart w:id="238" w:name="_Toc129097440"/>
        <w:bookmarkStart w:id="239" w:name="_Toc129097626"/>
        <w:bookmarkStart w:id="240" w:name="_Toc129097812"/>
        <w:bookmarkEnd w:id="238"/>
        <w:bookmarkEnd w:id="239"/>
        <w:bookmarkEnd w:id="240"/>
      </w:tr>
    </w:tbl>
    <w:p w14:paraId="6CF74D01" w14:textId="61A12857" w:rsidR="001519DB" w:rsidRDefault="001519DB" w:rsidP="00FD4F9F">
      <w:pPr>
        <w:pStyle w:val="Heading3"/>
      </w:pPr>
      <w:bookmarkStart w:id="241" w:name="_Toc203054816"/>
      <w:bookmarkStart w:id="242" w:name="_Toc496536673"/>
      <w:bookmarkStart w:id="243" w:name="_Toc531277500"/>
      <w:bookmarkStart w:id="244" w:name="_Toc955310"/>
      <w:bookmarkEnd w:id="227"/>
      <w:r>
        <w:t>Questions during the application process</w:t>
      </w:r>
      <w:bookmarkEnd w:id="241"/>
    </w:p>
    <w:p w14:paraId="67F67352" w14:textId="009E6A04" w:rsidR="001519DB" w:rsidRDefault="001519DB" w:rsidP="001519DB">
      <w:r>
        <w:t xml:space="preserve">If you have any questions during the application period, </w:t>
      </w:r>
      <w:hyperlink r:id="rId38"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6FA34F9" w:rsidR="00247D27" w:rsidRPr="00AD742E" w:rsidRDefault="00247D27" w:rsidP="00FD4F9F">
      <w:pPr>
        <w:pStyle w:val="Heading2"/>
      </w:pPr>
      <w:bookmarkStart w:id="245" w:name="_Toc203054817"/>
      <w:r>
        <w:t xml:space="preserve">The </w:t>
      </w:r>
      <w:r w:rsidR="00E93B21">
        <w:t xml:space="preserve">grant </w:t>
      </w:r>
      <w:r>
        <w:t>selection process</w:t>
      </w:r>
      <w:bookmarkEnd w:id="242"/>
      <w:bookmarkEnd w:id="243"/>
      <w:bookmarkEnd w:id="244"/>
      <w:bookmarkEnd w:id="245"/>
    </w:p>
    <w:p w14:paraId="52547372" w14:textId="39F80417" w:rsidR="003A20A0" w:rsidRDefault="003A20A0" w:rsidP="00FD4F9F">
      <w:pPr>
        <w:pStyle w:val="Heading3"/>
      </w:pPr>
      <w:bookmarkStart w:id="246" w:name="_Toc193979250"/>
      <w:bookmarkStart w:id="247" w:name="_Toc193979251"/>
      <w:bookmarkStart w:id="248" w:name="_Toc193979252"/>
      <w:bookmarkStart w:id="249" w:name="_Toc193979253"/>
      <w:bookmarkStart w:id="250" w:name="_Toc193979254"/>
      <w:bookmarkStart w:id="251" w:name="_Toc193979255"/>
      <w:bookmarkStart w:id="252" w:name="_Toc193979256"/>
      <w:bookmarkStart w:id="253" w:name="_Toc203054818"/>
      <w:bookmarkStart w:id="254" w:name="_Toc531277501"/>
      <w:bookmarkStart w:id="255" w:name="_Toc164844279"/>
      <w:bookmarkStart w:id="256" w:name="_Toc383003268"/>
      <w:bookmarkStart w:id="257" w:name="_Toc496536674"/>
      <w:bookmarkStart w:id="258" w:name="_Toc955311"/>
      <w:bookmarkEnd w:id="246"/>
      <w:bookmarkEnd w:id="247"/>
      <w:bookmarkEnd w:id="248"/>
      <w:bookmarkEnd w:id="249"/>
      <w:bookmarkEnd w:id="250"/>
      <w:bookmarkEnd w:id="251"/>
      <w:bookmarkEnd w:id="252"/>
      <w:r>
        <w:t>Assessment of grant applications</w:t>
      </w:r>
      <w:bookmarkEnd w:id="253"/>
    </w:p>
    <w:p w14:paraId="08AA0207" w14:textId="1DFF8C5D" w:rsidR="003A20A0" w:rsidRDefault="003A20A0" w:rsidP="003A20A0">
      <w:r w:rsidRPr="002771B9">
        <w:t>We</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w:t>
      </w:r>
    </w:p>
    <w:p w14:paraId="179C72A2" w14:textId="474FC959" w:rsidR="003A20A0" w:rsidRDefault="003A20A0" w:rsidP="003A20A0">
      <w:r w:rsidRPr="005A61FE">
        <w:t xml:space="preserve">If eligible, </w:t>
      </w:r>
      <w:r w:rsidR="009B34E4">
        <w:t>your application will</w:t>
      </w:r>
      <w:r>
        <w:t xml:space="preserve"> </w:t>
      </w:r>
      <w:r w:rsidR="009B34E4">
        <w:t>be</w:t>
      </w:r>
      <w:r>
        <w:t xml:space="preserve"> </w:t>
      </w:r>
      <w:r w:rsidRPr="005A61FE">
        <w:t>assess</w:t>
      </w:r>
      <w:r w:rsidR="009B34E4">
        <w:t>ed</w:t>
      </w:r>
      <w:r w:rsidRPr="005A61FE">
        <w:t xml:space="preserve"> </w:t>
      </w:r>
      <w:r>
        <w:t>against the assessment criteria. Only eligible applications will proceed to the assessment stage.</w:t>
      </w:r>
    </w:p>
    <w:p w14:paraId="67E65F88" w14:textId="77777777" w:rsidR="003A20A0" w:rsidRPr="005A61FE" w:rsidRDefault="003A20A0" w:rsidP="003A20A0">
      <w:r w:rsidRPr="005A61FE">
        <w:t>We consider your application on its merits, based on:</w:t>
      </w:r>
    </w:p>
    <w:p w14:paraId="0BEBC478" w14:textId="21D632AB" w:rsidR="003A20A0" w:rsidRPr="005A61FE" w:rsidRDefault="003A20A0" w:rsidP="003A20A0">
      <w:pPr>
        <w:pStyle w:val="ListBullet"/>
      </w:pPr>
      <w:r w:rsidRPr="005A61FE">
        <w:t>how well it meets the criteria</w:t>
      </w:r>
    </w:p>
    <w:p w14:paraId="6EDCDDD2" w14:textId="650B12B4" w:rsidR="003A20A0" w:rsidRPr="005A61FE" w:rsidRDefault="003A20A0" w:rsidP="003A20A0">
      <w:pPr>
        <w:pStyle w:val="ListBullet"/>
      </w:pPr>
      <w:r w:rsidRPr="005A61FE">
        <w:t>how it compares to other applications</w:t>
      </w:r>
    </w:p>
    <w:p w14:paraId="36613DC3" w14:textId="1157EE50" w:rsidR="00CA653A" w:rsidRDefault="00CA653A" w:rsidP="00CA653A">
      <w:pPr>
        <w:pStyle w:val="ListBullet"/>
      </w:pPr>
      <w:r>
        <w:t>whether it provides value with relevant</w:t>
      </w:r>
      <w:r w:rsidRPr="00A632E3">
        <w:t xml:space="preserve"> money.</w:t>
      </w:r>
      <w:r>
        <w:rPr>
          <w:rStyle w:val="FootnoteReference"/>
        </w:rPr>
        <w:footnoteReference w:id="5"/>
      </w:r>
    </w:p>
    <w:p w14:paraId="12142BAA" w14:textId="1D2073E4" w:rsidR="003A20A0" w:rsidRPr="005A61FE" w:rsidRDefault="003A20A0" w:rsidP="003A20A0">
      <w:pPr>
        <w:pStyle w:val="ListBullet"/>
        <w:numPr>
          <w:ilvl w:val="0"/>
          <w:numId w:val="0"/>
        </w:numPr>
        <w:rPr>
          <w:rFonts w:cs="Arial"/>
        </w:rPr>
      </w:pPr>
      <w:r w:rsidRPr="005A61FE" w:rsidDel="00E27987">
        <w:rPr>
          <w:rFonts w:cs="Arial"/>
        </w:rPr>
        <w:t xml:space="preserve">When assessing </w:t>
      </w:r>
      <w:r w:rsidR="00607DE5">
        <w:rPr>
          <w:rFonts w:cs="Arial"/>
        </w:rPr>
        <w:t xml:space="preserve">the extent to which </w:t>
      </w:r>
      <w:r w:rsidRPr="005A61FE" w:rsidDel="00E27987">
        <w:rPr>
          <w:rFonts w:cs="Arial"/>
        </w:rPr>
        <w:t>the application represents value with relevant money, we will have regard to</w:t>
      </w:r>
      <w:r w:rsidRPr="005A61FE">
        <w:rPr>
          <w:rFonts w:cs="Arial"/>
        </w:rPr>
        <w:t>:</w:t>
      </w:r>
    </w:p>
    <w:p w14:paraId="2ADBCCC2" w14:textId="502899E1" w:rsidR="003A20A0" w:rsidRPr="005A61FE" w:rsidRDefault="003A20A0" w:rsidP="003A20A0">
      <w:pPr>
        <w:pStyle w:val="ListBullet"/>
      </w:pPr>
      <w:r w:rsidRPr="005A61FE">
        <w:t>the overall objectives of the grant opportunity</w:t>
      </w:r>
    </w:p>
    <w:p w14:paraId="4D4B0A90" w14:textId="79E7501C" w:rsidR="003A20A0" w:rsidRPr="005A61FE" w:rsidRDefault="003A20A0" w:rsidP="003A20A0">
      <w:pPr>
        <w:pStyle w:val="ListBullet"/>
      </w:pPr>
      <w:r w:rsidRPr="005A61FE">
        <w:t>the evidence provided to demonstrate how your project contributes to meeting those objectives</w:t>
      </w:r>
    </w:p>
    <w:p w14:paraId="52E11938" w14:textId="1092A35E" w:rsidR="003A20A0" w:rsidRDefault="003A20A0" w:rsidP="003A20A0">
      <w:pPr>
        <w:pStyle w:val="ListBullet"/>
      </w:pPr>
      <w:r w:rsidRPr="005A61FE">
        <w:t>the relative value of the grant sought</w:t>
      </w:r>
      <w:r w:rsidR="0039346D">
        <w:t>.</w:t>
      </w:r>
    </w:p>
    <w:p w14:paraId="20914A32" w14:textId="3306D504" w:rsidR="003A20A0" w:rsidRDefault="003A20A0" w:rsidP="003A20A0">
      <w:r w:rsidRPr="00DB690D">
        <w:t xml:space="preserve">If applications are scored the same, the </w:t>
      </w:r>
      <w:r w:rsidR="005D3E29">
        <w:t>P</w:t>
      </w:r>
      <w:r w:rsidRPr="00DB690D">
        <w:t xml:space="preserve">rogram </w:t>
      </w:r>
      <w:r w:rsidR="005D3E29">
        <w:t>D</w:t>
      </w:r>
      <w:r w:rsidRPr="00DB690D">
        <w:t>elegate</w:t>
      </w:r>
      <w:r w:rsidR="00D2555B">
        <w:t xml:space="preserve"> </w:t>
      </w:r>
      <w:r w:rsidRPr="00DB690D">
        <w:t xml:space="preserve">will consider value </w:t>
      </w:r>
      <w:r w:rsidR="00093B58">
        <w:t xml:space="preserve">with relevant </w:t>
      </w:r>
      <w:r w:rsidRPr="00DB690D">
        <w:t xml:space="preserve">money and alignment to </w:t>
      </w:r>
      <w:r w:rsidRPr="00D2555B">
        <w:t>the program objectives</w:t>
      </w:r>
      <w:r w:rsidR="00D2555B" w:rsidRPr="00DD2885">
        <w:t xml:space="preserve"> and reach across</w:t>
      </w:r>
      <w:r w:rsidRPr="00D2555B">
        <w:t xml:space="preserve"> </w:t>
      </w:r>
      <w:r w:rsidR="00D2555B" w:rsidRPr="00DD2885">
        <w:t xml:space="preserve">selected </w:t>
      </w:r>
      <w:r w:rsidR="00EC12BB">
        <w:t>service</w:t>
      </w:r>
      <w:r w:rsidR="00D2555B" w:rsidRPr="00DD2885">
        <w:t xml:space="preserve"> area </w:t>
      </w:r>
      <w:r w:rsidRPr="00D2555B">
        <w:t>to</w:t>
      </w:r>
      <w:r w:rsidRPr="00DB690D">
        <w:t xml:space="preserve"> recommend applications for funding.</w:t>
      </w:r>
    </w:p>
    <w:p w14:paraId="5F941432" w14:textId="2ED393F7" w:rsidR="00DB2D0C" w:rsidRDefault="003A20A0" w:rsidP="00AD4207">
      <w:pPr>
        <w:pStyle w:val="ListBullet"/>
        <w:numPr>
          <w:ilvl w:val="0"/>
          <w:numId w:val="0"/>
        </w:numPr>
      </w:pPr>
      <w:r>
        <w:lastRenderedPageBreak/>
        <w:t>We also consider</w:t>
      </w:r>
      <w:r w:rsidR="00AD4207">
        <w:t xml:space="preserve"> </w:t>
      </w: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27406C">
        <w:rPr>
          <w:i/>
        </w:rPr>
        <w:t>Corporations Act</w:t>
      </w:r>
      <w:r>
        <w:t xml:space="preserve">) or its application </w:t>
      </w:r>
      <w:r w:rsidRPr="0027406C">
        <w:t>that could bring the Australian Government into disrepute if it were to fund the applicant. Such issues and risks include where we consider that funding the application under this grant opportunity is likely to directly conflict with Australian Government policy. Where possible</w:t>
      </w:r>
      <w:r w:rsidRPr="0027406C">
        <w:rPr>
          <w:rStyle w:val="FootnoteReference"/>
        </w:rPr>
        <w:footnoteReference w:id="6"/>
      </w:r>
      <w:r w:rsidRPr="0027406C">
        <w:t xml:space="preserve">, we will provide </w:t>
      </w:r>
      <w:r>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20F0F520" w14:textId="3828A750" w:rsidR="00AB45E8" w:rsidRDefault="00AB45E8" w:rsidP="00FD4F9F">
      <w:pPr>
        <w:pStyle w:val="Heading3"/>
      </w:pPr>
      <w:bookmarkStart w:id="259" w:name="_Toc203054819"/>
      <w:r>
        <w:t>Who will assess applications?</w:t>
      </w:r>
      <w:bookmarkEnd w:id="259"/>
    </w:p>
    <w:p w14:paraId="041991A6" w14:textId="1DF9029E" w:rsidR="00756EBF" w:rsidRDefault="00965642" w:rsidP="00607DE5">
      <w:pPr>
        <w:pStyle w:val="ListBullet"/>
        <w:numPr>
          <w:ilvl w:val="0"/>
          <w:numId w:val="0"/>
        </w:numPr>
      </w:pPr>
      <w:r>
        <w:t>DISR</w:t>
      </w:r>
      <w:r w:rsidR="00AB45E8">
        <w:t xml:space="preserve"> asse</w:t>
      </w:r>
      <w:r w:rsidR="00162CBB">
        <w:t>s</w:t>
      </w:r>
      <w:r w:rsidR="00AB45E8">
        <w:t>s your application</w:t>
      </w:r>
      <w:r w:rsidR="009B34E4">
        <w:t xml:space="preserve"> against the selection criteria</w:t>
      </w:r>
      <w:r w:rsidR="00AB45E8">
        <w:t>.</w:t>
      </w:r>
    </w:p>
    <w:p w14:paraId="63E935EE" w14:textId="70C50B6E" w:rsidR="00247D27" w:rsidRDefault="00F67DBB" w:rsidP="00FD4F9F">
      <w:pPr>
        <w:pStyle w:val="Heading3"/>
      </w:pPr>
      <w:bookmarkStart w:id="260" w:name="_Toc129097466"/>
      <w:bookmarkStart w:id="261" w:name="_Toc129097652"/>
      <w:bookmarkStart w:id="262" w:name="_Toc129097838"/>
      <w:bookmarkStart w:id="263" w:name="_Toc193979259"/>
      <w:bookmarkStart w:id="264" w:name="_Toc129097467"/>
      <w:bookmarkStart w:id="265" w:name="_Toc129097653"/>
      <w:bookmarkStart w:id="266" w:name="_Toc129097839"/>
      <w:bookmarkStart w:id="267" w:name="_Toc193979260"/>
      <w:bookmarkStart w:id="268" w:name="_Toc129097468"/>
      <w:bookmarkStart w:id="269" w:name="_Toc129097654"/>
      <w:bookmarkStart w:id="270" w:name="_Toc129097840"/>
      <w:bookmarkStart w:id="271" w:name="_Toc193979261"/>
      <w:bookmarkStart w:id="272" w:name="_Toc129097469"/>
      <w:bookmarkStart w:id="273" w:name="_Toc129097655"/>
      <w:bookmarkStart w:id="274" w:name="_Toc129097841"/>
      <w:bookmarkStart w:id="275" w:name="_Toc193979262"/>
      <w:bookmarkStart w:id="276" w:name="_Toc129097470"/>
      <w:bookmarkStart w:id="277" w:name="_Toc129097656"/>
      <w:bookmarkStart w:id="278" w:name="_Toc129097842"/>
      <w:bookmarkStart w:id="279" w:name="_Toc193979263"/>
      <w:bookmarkStart w:id="280" w:name="_Toc129097471"/>
      <w:bookmarkStart w:id="281" w:name="_Toc129097657"/>
      <w:bookmarkStart w:id="282" w:name="_Toc129097843"/>
      <w:bookmarkStart w:id="283" w:name="_Toc193979264"/>
      <w:bookmarkStart w:id="284" w:name="_Toc129097472"/>
      <w:bookmarkStart w:id="285" w:name="_Toc129097658"/>
      <w:bookmarkStart w:id="286" w:name="_Toc129097844"/>
      <w:bookmarkStart w:id="287" w:name="_Toc193979265"/>
      <w:bookmarkStart w:id="288" w:name="_Toc203054820"/>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5A61FE">
        <w:t>Who will approve grants?</w:t>
      </w:r>
      <w:bookmarkEnd w:id="254"/>
      <w:bookmarkEnd w:id="255"/>
      <w:bookmarkEnd w:id="256"/>
      <w:bookmarkEnd w:id="257"/>
      <w:bookmarkEnd w:id="258"/>
      <w:bookmarkEnd w:id="288"/>
    </w:p>
    <w:p w14:paraId="5C7FBF1F" w14:textId="1D22A0C6" w:rsidR="00247D27" w:rsidRDefault="00247D27" w:rsidP="00247D27">
      <w:r>
        <w:t>The Minister</w:t>
      </w:r>
      <w:r w:rsidR="006056ED">
        <w:t xml:space="preserve"> for Small Business</w:t>
      </w:r>
      <w:r>
        <w:t xml:space="preserve"> decides which grants to approve taking into account the application assessment and the availability of grant funds.</w:t>
      </w:r>
    </w:p>
    <w:p w14:paraId="259EB2E2" w14:textId="31081D0B" w:rsidR="00564DF1" w:rsidRDefault="00564DF1" w:rsidP="00564DF1">
      <w:pPr>
        <w:spacing w:after="80"/>
      </w:pPr>
      <w:bookmarkStart w:id="289" w:name="_Toc489952696"/>
      <w:r w:rsidRPr="00E162FF">
        <w:t xml:space="preserve">The Minister’s decision is final in all matters, </w:t>
      </w:r>
      <w:r>
        <w:t>including</w:t>
      </w:r>
      <w:r w:rsidR="00825941">
        <w:t>:</w:t>
      </w:r>
    </w:p>
    <w:p w14:paraId="544161A4" w14:textId="3D2C9FFB" w:rsidR="00564DF1" w:rsidRDefault="00564DF1" w:rsidP="00564DF1">
      <w:pPr>
        <w:pStyle w:val="ListBullet"/>
      </w:pPr>
      <w:r>
        <w:t xml:space="preserve">the </w:t>
      </w:r>
      <w:r w:rsidR="00AA73C5" w:rsidRPr="005A61FE">
        <w:t xml:space="preserve">grant </w:t>
      </w:r>
      <w:r>
        <w:t>approval</w:t>
      </w:r>
    </w:p>
    <w:p w14:paraId="6B4BACBD" w14:textId="74023719"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0C8B70BE" w:rsidR="00300E4A" w:rsidRDefault="00D4078F" w:rsidP="00564DF1">
      <w:pPr>
        <w:pStyle w:val="ListBullet"/>
        <w:spacing w:after="120"/>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786B01">
        <w:t>.</w:t>
      </w:r>
    </w:p>
    <w:p w14:paraId="086A2C93" w14:textId="1EA5780A" w:rsidR="00564DF1" w:rsidRPr="00E162FF" w:rsidRDefault="00564DF1" w:rsidP="00564DF1">
      <w:r>
        <w:t>We cannot review decisions about the merits of your application</w:t>
      </w:r>
      <w:r w:rsidRPr="00E162FF">
        <w:t>.</w:t>
      </w:r>
    </w:p>
    <w:p w14:paraId="6C3CBDD8" w14:textId="07474D7D" w:rsidR="00564DF1" w:rsidRDefault="00564DF1" w:rsidP="00564DF1">
      <w:r>
        <w:t xml:space="preserve">The </w:t>
      </w:r>
      <w:r w:rsidR="00D4078F" w:rsidRPr="005A61FE">
        <w:t xml:space="preserve">Minister </w:t>
      </w:r>
      <w:r>
        <w:t xml:space="preserve">will not approve funding if there </w:t>
      </w:r>
      <w:r w:rsidR="00DB63E1">
        <w:t>are</w:t>
      </w:r>
      <w:r>
        <w:t xml:space="preserve"> insufficient program funds available across relevant financial years for the program.</w:t>
      </w:r>
    </w:p>
    <w:p w14:paraId="6B408239" w14:textId="548587B2" w:rsidR="00564DF1" w:rsidRDefault="00564DF1" w:rsidP="00FD4F9F">
      <w:pPr>
        <w:pStyle w:val="Heading2"/>
      </w:pPr>
      <w:bookmarkStart w:id="290" w:name="_Toc129097475"/>
      <w:bookmarkStart w:id="291" w:name="_Toc129097661"/>
      <w:bookmarkStart w:id="292" w:name="_Toc129097847"/>
      <w:bookmarkStart w:id="293" w:name="_Toc496536675"/>
      <w:bookmarkStart w:id="294" w:name="_Toc531277502"/>
      <w:bookmarkStart w:id="295" w:name="_Toc955312"/>
      <w:bookmarkStart w:id="296" w:name="_Toc203054821"/>
      <w:bookmarkEnd w:id="290"/>
      <w:bookmarkEnd w:id="291"/>
      <w:bookmarkEnd w:id="292"/>
      <w:r>
        <w:t>Notification of application outcomes</w:t>
      </w:r>
      <w:bookmarkEnd w:id="289"/>
      <w:bookmarkEnd w:id="293"/>
      <w:bookmarkEnd w:id="294"/>
      <w:bookmarkEnd w:id="295"/>
      <w:bookmarkEnd w:id="296"/>
    </w:p>
    <w:p w14:paraId="7B988579" w14:textId="66EFED8F"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35B9DB97" w14:textId="619E3EC0" w:rsidR="00950B5A" w:rsidRDefault="00950B5A" w:rsidP="00FD4F9F">
      <w:pPr>
        <w:pStyle w:val="Heading3"/>
      </w:pPr>
      <w:bookmarkStart w:id="297" w:name="_Toc193979268"/>
      <w:bookmarkStart w:id="298" w:name="_Toc203054822"/>
      <w:bookmarkStart w:id="299" w:name="_Toc524362464"/>
      <w:bookmarkStart w:id="300" w:name="_Toc955313"/>
      <w:bookmarkStart w:id="301" w:name="_Toc496536676"/>
      <w:bookmarkStart w:id="302" w:name="_Toc531277503"/>
      <w:bookmarkEnd w:id="297"/>
      <w:r>
        <w:t>Feedback on your application</w:t>
      </w:r>
      <w:bookmarkEnd w:id="298"/>
    </w:p>
    <w:p w14:paraId="4EC29DE5" w14:textId="0758B898" w:rsidR="0026339D" w:rsidRDefault="00380FDC" w:rsidP="00FC3296">
      <w:r>
        <w:t>If you are unsuccessful, we will give you a</w:t>
      </w:r>
      <w:r w:rsidRPr="00E162FF">
        <w:t xml:space="preserve">n opportunity to discuss the outcome with </w:t>
      </w:r>
      <w:r>
        <w:t>us</w:t>
      </w:r>
      <w:r w:rsidRPr="00E162FF">
        <w:t>.</w:t>
      </w:r>
    </w:p>
    <w:p w14:paraId="25F652C1" w14:textId="3392714E" w:rsidR="000C07C6" w:rsidRDefault="00E93B21" w:rsidP="00FD4F9F">
      <w:pPr>
        <w:pStyle w:val="Heading2"/>
      </w:pPr>
      <w:bookmarkStart w:id="303" w:name="_Toc193979270"/>
      <w:bookmarkStart w:id="304" w:name="_Toc193979271"/>
      <w:bookmarkStart w:id="305" w:name="_Toc193979272"/>
      <w:bookmarkStart w:id="306" w:name="_Toc193979273"/>
      <w:bookmarkStart w:id="307" w:name="_Toc203054823"/>
      <w:bookmarkEnd w:id="299"/>
      <w:bookmarkEnd w:id="303"/>
      <w:bookmarkEnd w:id="304"/>
      <w:bookmarkEnd w:id="305"/>
      <w:bookmarkEnd w:id="306"/>
      <w:r w:rsidRPr="005A61FE">
        <w:t>Successful</w:t>
      </w:r>
      <w:r>
        <w:t xml:space="preserve"> grant applications</w:t>
      </w:r>
      <w:bookmarkEnd w:id="300"/>
      <w:bookmarkEnd w:id="301"/>
      <w:bookmarkEnd w:id="302"/>
      <w:bookmarkEnd w:id="307"/>
    </w:p>
    <w:p w14:paraId="5B4DC469" w14:textId="7E5DF410" w:rsidR="00D057B9" w:rsidRDefault="00950B5A" w:rsidP="00FD4F9F">
      <w:pPr>
        <w:pStyle w:val="Heading3"/>
      </w:pPr>
      <w:bookmarkStart w:id="308" w:name="_Toc129097480"/>
      <w:bookmarkStart w:id="309" w:name="_Toc129097666"/>
      <w:bookmarkStart w:id="310" w:name="_Toc129097852"/>
      <w:bookmarkStart w:id="311" w:name="_Toc193979275"/>
      <w:bookmarkStart w:id="312" w:name="_Toc129097481"/>
      <w:bookmarkStart w:id="313" w:name="_Toc129097667"/>
      <w:bookmarkStart w:id="314" w:name="_Toc129097853"/>
      <w:bookmarkStart w:id="315" w:name="_Toc193979276"/>
      <w:bookmarkStart w:id="316" w:name="_Toc466898120"/>
      <w:bookmarkStart w:id="317" w:name="_Toc496536677"/>
      <w:bookmarkStart w:id="318" w:name="_Toc531277504"/>
      <w:bookmarkStart w:id="319" w:name="_Toc955314"/>
      <w:bookmarkStart w:id="320" w:name="_Toc203054824"/>
      <w:bookmarkEnd w:id="215"/>
      <w:bookmarkEnd w:id="216"/>
      <w:bookmarkEnd w:id="308"/>
      <w:bookmarkEnd w:id="309"/>
      <w:bookmarkEnd w:id="310"/>
      <w:bookmarkEnd w:id="311"/>
      <w:bookmarkEnd w:id="312"/>
      <w:bookmarkEnd w:id="313"/>
      <w:bookmarkEnd w:id="314"/>
      <w:bookmarkEnd w:id="315"/>
      <w:r>
        <w:t>The g</w:t>
      </w:r>
      <w:r w:rsidR="00D057B9">
        <w:t>rant agreement</w:t>
      </w:r>
      <w:bookmarkEnd w:id="316"/>
      <w:bookmarkEnd w:id="317"/>
      <w:bookmarkEnd w:id="318"/>
      <w:bookmarkEnd w:id="319"/>
      <w:bookmarkEnd w:id="320"/>
    </w:p>
    <w:p w14:paraId="5174DC1E" w14:textId="42E47BF4"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w:t>
      </w:r>
      <w:hyperlink r:id="rId39" w:anchor="key-documents" w:history="1">
        <w:r w:rsidR="000C3B35" w:rsidRPr="0096690F">
          <w:rPr>
            <w:rStyle w:val="Hyperlink"/>
          </w:rPr>
          <w:t>sample grant agreement</w:t>
        </w:r>
      </w:hyperlink>
      <w:r w:rsidR="000C3B35">
        <w:t xml:space="preserve"> is available on </w:t>
      </w:r>
      <w:r w:rsidR="00380FDC">
        <w:t>business.gov.au and GrantConnect</w:t>
      </w:r>
      <w:r w:rsidR="000F18DD" w:rsidRPr="005A61FE">
        <w:t>.</w:t>
      </w:r>
    </w:p>
    <w:p w14:paraId="5F855BD2" w14:textId="6BBB87BC"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2A1082C4" w:rsidR="00D057B9" w:rsidRDefault="00D057B9" w:rsidP="00503258">
      <w:r>
        <w:lastRenderedPageBreak/>
        <w:t xml:space="preserve">The approval </w:t>
      </w:r>
      <w:r w:rsidR="00E04C95">
        <w:t xml:space="preserve">of your grant </w:t>
      </w:r>
      <w:r>
        <w:t xml:space="preserve">may have specific conditions </w:t>
      </w:r>
      <w:r w:rsidR="000C3B35">
        <w:t>determined by</w:t>
      </w:r>
      <w:r>
        <w:t xml:space="preserve"> the assessment process or other considerations made by the</w:t>
      </w:r>
      <w:r w:rsidR="006056ED">
        <w:t xml:space="preserve"> </w:t>
      </w:r>
      <w:r w:rsidR="00EF6FD3">
        <w:t>Minister</w:t>
      </w:r>
      <w:r>
        <w:t xml:space="preserve">. We will identify these in the offer of </w:t>
      </w:r>
      <w:r w:rsidR="00613C48">
        <w:t xml:space="preserve">grant </w:t>
      </w:r>
      <w:r>
        <w:t>funding.</w:t>
      </w:r>
    </w:p>
    <w:p w14:paraId="3F7D30BB" w14:textId="73EA6567" w:rsidR="00D057B9" w:rsidRDefault="00D057B9" w:rsidP="00D057B9">
      <w:r>
        <w:t xml:space="preserve">If you enter an agreement under the </w:t>
      </w:r>
      <w:r w:rsidR="006056ED">
        <w:t>ASBAS Digital Solutions Round 3</w:t>
      </w:r>
      <w:r>
        <w:t xml:space="preserve">, you cannot receive other grants </w:t>
      </w:r>
      <w:r w:rsidR="00E95D50">
        <w:t>for the same activities</w:t>
      </w:r>
      <w:r>
        <w:t xml:space="preserve"> from other Commonwealth, </w:t>
      </w:r>
      <w:r w:rsidR="005D35E6">
        <w:t>s</w:t>
      </w:r>
      <w:r w:rsidR="009A52BE">
        <w:t>tate</w:t>
      </w:r>
      <w:r>
        <w:t xml:space="preserve"> or </w:t>
      </w:r>
      <w:r w:rsidR="005D35E6">
        <w:t>t</w:t>
      </w:r>
      <w:r w:rsidR="009A52BE">
        <w:t xml:space="preserve">erritory </w:t>
      </w:r>
      <w:r>
        <w:t>granting programs.</w:t>
      </w:r>
    </w:p>
    <w:p w14:paraId="61AAFA78" w14:textId="77777777" w:rsidR="00D057B9" w:rsidRDefault="00D057B9" w:rsidP="00D057B9">
      <w:r w:rsidRPr="0062411B">
        <w:t>The Commonwealth may reco</w:t>
      </w:r>
      <w:r>
        <w:t>ver grant funds if there is a breach of the grant agreement.</w:t>
      </w:r>
    </w:p>
    <w:p w14:paraId="487D72E4" w14:textId="5E6C9A51" w:rsidR="0085525B" w:rsidRPr="002F423B" w:rsidRDefault="00C20F83" w:rsidP="00065FC9">
      <w:bookmarkStart w:id="321" w:name="_Toc129097486"/>
      <w:bookmarkStart w:id="322" w:name="_Toc129097672"/>
      <w:bookmarkStart w:id="323" w:name="_Toc129097858"/>
      <w:bookmarkStart w:id="324" w:name="_Toc129097487"/>
      <w:bookmarkStart w:id="325" w:name="_Toc129097673"/>
      <w:bookmarkStart w:id="326" w:name="_Toc129097859"/>
      <w:bookmarkStart w:id="327" w:name="_Toc129097488"/>
      <w:bookmarkStart w:id="328" w:name="_Toc129097674"/>
      <w:bookmarkStart w:id="329" w:name="_Toc129097860"/>
      <w:bookmarkEnd w:id="321"/>
      <w:bookmarkEnd w:id="322"/>
      <w:bookmarkEnd w:id="323"/>
      <w:bookmarkEnd w:id="324"/>
      <w:bookmarkEnd w:id="325"/>
      <w:bookmarkEnd w:id="326"/>
      <w:bookmarkEnd w:id="327"/>
      <w:bookmarkEnd w:id="328"/>
      <w:bookmarkEnd w:id="329"/>
      <w:r w:rsidRPr="002F423B">
        <w:t>You will have 30 days from the date of a written offer to execute this grant agreement with the Commonwealth. During this time, we will work with you to finalise details.</w:t>
      </w:r>
      <w:bookmarkStart w:id="330" w:name="_Toc129097489"/>
      <w:bookmarkStart w:id="331" w:name="_Toc129097675"/>
      <w:bookmarkStart w:id="332" w:name="_Toc129097861"/>
      <w:bookmarkEnd w:id="330"/>
      <w:bookmarkEnd w:id="331"/>
      <w:bookmarkEnd w:id="332"/>
    </w:p>
    <w:p w14:paraId="396B1EE5" w14:textId="5DFC82F1" w:rsidR="00C20F83" w:rsidRDefault="00C20F83" w:rsidP="00065FC9">
      <w:r w:rsidRPr="002F423B">
        <w:t>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w:t>
      </w:r>
      <w:r w:rsidR="00511BDD" w:rsidRPr="002F423B">
        <w:t xml:space="preserve"> Minister</w:t>
      </w:r>
      <w:r w:rsidR="00EF53D9" w:rsidRPr="002F423B">
        <w:t>.</w:t>
      </w:r>
      <w:bookmarkStart w:id="333" w:name="_Toc129097490"/>
      <w:bookmarkStart w:id="334" w:name="_Toc129097676"/>
      <w:bookmarkStart w:id="335" w:name="_Toc129097862"/>
      <w:bookmarkEnd w:id="333"/>
      <w:bookmarkEnd w:id="334"/>
      <w:bookmarkEnd w:id="335"/>
    </w:p>
    <w:p w14:paraId="1CBD62A4" w14:textId="2F89F9A6" w:rsidR="00BD3A35" w:rsidRDefault="002B3D6E" w:rsidP="00FD4F9F">
      <w:pPr>
        <w:pStyle w:val="Heading3"/>
      </w:pPr>
      <w:bookmarkStart w:id="336" w:name="_Toc489952704"/>
      <w:bookmarkStart w:id="337" w:name="_Toc496536682"/>
      <w:bookmarkStart w:id="338" w:name="_Toc531277509"/>
      <w:bookmarkStart w:id="339" w:name="_Toc955319"/>
      <w:bookmarkStart w:id="340" w:name="_Toc203054825"/>
      <w:bookmarkStart w:id="341" w:name="_Ref465245613"/>
      <w:bookmarkStart w:id="342" w:name="_Toc467165693"/>
      <w:bookmarkStart w:id="343" w:name="_Toc164844284"/>
      <w:r>
        <w:t>S</w:t>
      </w:r>
      <w:r w:rsidR="00BD3A35" w:rsidRPr="00CB5DC6">
        <w:t xml:space="preserve">pecific legislation, </w:t>
      </w:r>
      <w:r w:rsidR="00BD3A35">
        <w:t>policies and industry standards</w:t>
      </w:r>
      <w:bookmarkEnd w:id="336"/>
      <w:bookmarkEnd w:id="337"/>
      <w:bookmarkEnd w:id="338"/>
      <w:bookmarkEnd w:id="339"/>
      <w:bookmarkEnd w:id="340"/>
    </w:p>
    <w:p w14:paraId="0320197D" w14:textId="39ECE112"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430620B3" w14:textId="70BD4DE9" w:rsidR="00F81B41" w:rsidRDefault="00147E5A" w:rsidP="00137658">
      <w:r w:rsidRPr="005A61FE">
        <w:t>In particular, you will be required to comply with</w:t>
      </w:r>
      <w:r w:rsidR="006056ED">
        <w:t xml:space="preserve"> </w:t>
      </w:r>
      <w:bookmarkStart w:id="344" w:name="_Hlk135303260"/>
      <w:r w:rsidRPr="005A61FE">
        <w:t>State/</w:t>
      </w:r>
      <w:r w:rsidR="005D35E6">
        <w:t>t</w:t>
      </w:r>
      <w:r w:rsidRPr="005A61FE">
        <w:t>erritory legislation in relation to working with children</w:t>
      </w:r>
      <w:r w:rsidR="006056ED">
        <w:t>.</w:t>
      </w:r>
    </w:p>
    <w:p w14:paraId="25F652D3" w14:textId="4FB87312" w:rsidR="00CE1A20" w:rsidRDefault="002E3A5A" w:rsidP="00FD4F9F">
      <w:pPr>
        <w:pStyle w:val="Heading3"/>
      </w:pPr>
      <w:bookmarkStart w:id="345" w:name="_Toc193979279"/>
      <w:bookmarkStart w:id="346" w:name="_Toc193979280"/>
      <w:bookmarkStart w:id="347" w:name="_Toc193979281"/>
      <w:bookmarkStart w:id="348" w:name="_Toc193979282"/>
      <w:bookmarkStart w:id="349" w:name="_Toc193979283"/>
      <w:bookmarkStart w:id="350" w:name="_Toc193979284"/>
      <w:bookmarkStart w:id="351" w:name="_Toc193979285"/>
      <w:bookmarkStart w:id="352" w:name="_Toc193979286"/>
      <w:bookmarkStart w:id="353" w:name="_Toc193979287"/>
      <w:bookmarkStart w:id="354" w:name="_Toc193979288"/>
      <w:bookmarkStart w:id="355" w:name="_Toc193979289"/>
      <w:bookmarkStart w:id="356" w:name="_Toc193979290"/>
      <w:bookmarkStart w:id="357" w:name="_Toc193979291"/>
      <w:bookmarkStart w:id="358" w:name="_Toc193979292"/>
      <w:bookmarkStart w:id="359" w:name="_Toc193979293"/>
      <w:bookmarkStart w:id="360" w:name="_Toc193979294"/>
      <w:bookmarkStart w:id="361" w:name="_Toc193979295"/>
      <w:bookmarkStart w:id="362" w:name="_Toc193979296"/>
      <w:bookmarkStart w:id="363" w:name="_Toc530073031"/>
      <w:bookmarkStart w:id="364" w:name="_Toc193979297"/>
      <w:bookmarkStart w:id="365" w:name="_Toc193979298"/>
      <w:bookmarkStart w:id="366" w:name="_Toc193979299"/>
      <w:bookmarkStart w:id="367" w:name="_Toc193979300"/>
      <w:bookmarkStart w:id="368" w:name="_Toc193979301"/>
      <w:bookmarkStart w:id="369" w:name="_Toc193979302"/>
      <w:bookmarkStart w:id="370" w:name="_Toc193979303"/>
      <w:bookmarkStart w:id="371" w:name="_Toc193979304"/>
      <w:bookmarkStart w:id="372" w:name="_Toc193979305"/>
      <w:bookmarkStart w:id="373" w:name="_Toc193979306"/>
      <w:bookmarkStart w:id="374" w:name="_Toc489952707"/>
      <w:bookmarkStart w:id="375" w:name="_Toc496536685"/>
      <w:bookmarkStart w:id="376" w:name="_Toc531277729"/>
      <w:bookmarkStart w:id="377" w:name="_Toc463350780"/>
      <w:bookmarkStart w:id="378" w:name="_Toc467165695"/>
      <w:bookmarkStart w:id="379" w:name="_Toc530073035"/>
      <w:bookmarkStart w:id="380" w:name="_Toc496536686"/>
      <w:bookmarkStart w:id="381" w:name="_Toc531277514"/>
      <w:bookmarkStart w:id="382" w:name="_Toc955324"/>
      <w:bookmarkStart w:id="383" w:name="_Toc203054826"/>
      <w:bookmarkEnd w:id="341"/>
      <w:bookmarkEnd w:id="342"/>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t xml:space="preserve">How </w:t>
      </w:r>
      <w:r w:rsidR="00387369">
        <w:t>we pay the grant</w:t>
      </w:r>
      <w:bookmarkEnd w:id="380"/>
      <w:bookmarkEnd w:id="381"/>
      <w:bookmarkEnd w:id="382"/>
      <w:bookmarkEnd w:id="383"/>
    </w:p>
    <w:p w14:paraId="25F652D5" w14:textId="5D06A049"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10CC2794" w14:textId="02933635" w:rsidR="00AD0F07" w:rsidRDefault="002C0A35" w:rsidP="006056ED">
      <w:pPr>
        <w:pStyle w:val="ListBullet"/>
      </w:pPr>
      <w:r>
        <w:t xml:space="preserve">maximum grant amount </w:t>
      </w:r>
      <w:r w:rsidR="00387369">
        <w:t>we will pay</w:t>
      </w:r>
    </w:p>
    <w:p w14:paraId="64438A64" w14:textId="1DF2722A" w:rsidR="00AD0F07" w:rsidRDefault="006B2631" w:rsidP="005F2A4B">
      <w:pPr>
        <w:pStyle w:val="ListBullet"/>
        <w:spacing w:after="120"/>
      </w:pPr>
      <w:r>
        <w:t>any financial contribution provided by you or a third party</w:t>
      </w:r>
      <w:r w:rsidR="005A61FE">
        <w:t>.</w:t>
      </w:r>
    </w:p>
    <w:p w14:paraId="25F652D9" w14:textId="11DF0902"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E11054D" w14:textId="4117E56C" w:rsidR="00C52233" w:rsidRPr="008F7877" w:rsidRDefault="00593911" w:rsidP="002C5FE4">
      <w:r>
        <w:t xml:space="preserve">We will make payments </w:t>
      </w:r>
      <w:r w:rsidR="00C52233">
        <w:t>according to an agreed schedule set out in the grant agreement. Payments are subject to satisfactory progress on the project</w:t>
      </w:r>
      <w:r w:rsidR="00C52233" w:rsidRPr="008F7877">
        <w:t>.</w:t>
      </w:r>
      <w:r w:rsidR="004575B6" w:rsidRPr="008F7877">
        <w:t xml:space="preserve"> We reserve the right to </w:t>
      </w:r>
      <w:r w:rsidR="00A16632" w:rsidRPr="008F7877">
        <w:t xml:space="preserve">withhold or </w:t>
      </w:r>
      <w:r w:rsidR="004575B6" w:rsidRPr="008F7877">
        <w:t xml:space="preserve">reduce payments if </w:t>
      </w:r>
      <w:r w:rsidR="00A16632" w:rsidRPr="008F7877">
        <w:t>the required milestones for the reporting period are not met</w:t>
      </w:r>
      <w:r w:rsidR="004575B6" w:rsidRPr="008F7877">
        <w:t>.</w:t>
      </w:r>
    </w:p>
    <w:p w14:paraId="182FFF4C" w14:textId="1CD5A01C" w:rsidR="000B44F5" w:rsidRPr="00E162FF" w:rsidRDefault="000B44F5" w:rsidP="000B44F5">
      <w:r w:rsidRPr="008F7877">
        <w:t xml:space="preserve">We set aside </w:t>
      </w:r>
      <w:r w:rsidR="00232391" w:rsidRPr="008F7877">
        <w:t>$</w:t>
      </w:r>
      <w:r w:rsidR="008F7877" w:rsidRPr="008F7877">
        <w:t>250,000</w:t>
      </w:r>
      <w:r w:rsidR="00752AAD" w:rsidRPr="008F7877">
        <w:t xml:space="preserve"> </w:t>
      </w:r>
      <w:r w:rsidRPr="008F7877">
        <w:t xml:space="preserve">of the total grant funding for the final payment. We will pay this when you submit a satisfactory </w:t>
      </w:r>
      <w:r w:rsidR="007C183A" w:rsidRPr="008F7877">
        <w:t>end of project</w:t>
      </w:r>
      <w:r w:rsidRPr="008F7877">
        <w:t xml:space="preserve"> report demonstrating you have completed outstanding obligations for the project. We may need to adjust your progress payments to align with available program funds across financial years and/or to ensure we retain a minimum </w:t>
      </w:r>
      <w:r w:rsidR="0076486E" w:rsidRPr="008F7877">
        <w:t>$</w:t>
      </w:r>
      <w:r w:rsidR="008F7877" w:rsidRPr="008F7877">
        <w:t>250,000</w:t>
      </w:r>
      <w:r w:rsidR="0076486E" w:rsidRPr="008F7877">
        <w:t xml:space="preserve"> </w:t>
      </w:r>
      <w:r w:rsidRPr="008F7877">
        <w:t>of grant funding for the final payment.</w:t>
      </w:r>
    </w:p>
    <w:p w14:paraId="1180285E" w14:textId="0CAE3D92" w:rsidR="00A35F51" w:rsidRPr="00572C42" w:rsidRDefault="00470505" w:rsidP="00FD4F9F">
      <w:pPr>
        <w:pStyle w:val="Heading3"/>
      </w:pPr>
      <w:bookmarkStart w:id="384" w:name="_Toc531277515"/>
      <w:bookmarkStart w:id="385" w:name="_Toc955325"/>
      <w:bookmarkStart w:id="386" w:name="_Toc203054827"/>
      <w:r>
        <w:t>Grant Payments and GST</w:t>
      </w:r>
      <w:bookmarkEnd w:id="384"/>
      <w:bookmarkEnd w:id="385"/>
      <w:bookmarkEnd w:id="386"/>
    </w:p>
    <w:p w14:paraId="7C9964F4" w14:textId="02DCC976" w:rsidR="004875E4" w:rsidRPr="00E162FF" w:rsidRDefault="00170249" w:rsidP="004875E4">
      <w:bookmarkStart w:id="387" w:name="_Toc496536687"/>
      <w:bookmarkEnd w:id="343"/>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7"/>
      </w:r>
      <w:r w:rsidRPr="005A61FE">
        <w:t>.</w:t>
      </w:r>
    </w:p>
    <w:p w14:paraId="23C2D76F" w14:textId="27B41D41" w:rsidR="00BD48E4" w:rsidRDefault="00BD48E4" w:rsidP="00077C3D">
      <w:r w:rsidRPr="00E162FF">
        <w:lastRenderedPageBreak/>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0"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FD4F9F">
      <w:pPr>
        <w:pStyle w:val="Heading2"/>
      </w:pPr>
      <w:bookmarkStart w:id="388" w:name="_Toc531277516"/>
      <w:bookmarkStart w:id="389" w:name="_Toc955326"/>
      <w:bookmarkStart w:id="390" w:name="_Toc203054828"/>
      <w:r w:rsidRPr="005A61FE">
        <w:t>Announcement of grants</w:t>
      </w:r>
      <w:bookmarkEnd w:id="388"/>
      <w:bookmarkEnd w:id="389"/>
      <w:bookmarkEnd w:id="390"/>
    </w:p>
    <w:p w14:paraId="52D546F9" w14:textId="38037EEA"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w:t>
      </w:r>
      <w:r w:rsidR="00654122">
        <w:t>execution.</w:t>
      </w:r>
    </w:p>
    <w:p w14:paraId="04CF7B4B" w14:textId="76091928" w:rsidR="004D2CBD" w:rsidRPr="00FC3296" w:rsidRDefault="00170249" w:rsidP="00745DDF">
      <w:pPr>
        <w:rPr>
          <w:i/>
        </w:rPr>
      </w:pPr>
      <w:r w:rsidRPr="005A61FE">
        <w:t xml:space="preserve">We will publish non-sensitive details of successful projects on GrantConnect. We are required to do this by the </w:t>
      </w:r>
      <w:hyperlink r:id="rId41" w:history="1">
        <w:r w:rsidR="00243DCA" w:rsidRPr="006905DF">
          <w:rPr>
            <w:rStyle w:val="Hyperlink"/>
            <w:i/>
          </w:rPr>
          <w:t>Commonwealth Grants Rules and Principles (CGRPs)</w:t>
        </w:r>
        <w:r w:rsidR="00243DCA" w:rsidRPr="006905DF">
          <w:rPr>
            <w:rStyle w:val="Hyperlink"/>
          </w:rPr>
          <w:t>.</w:t>
        </w:r>
      </w:hyperlink>
      <w:r w:rsidR="008D20D7">
        <w:t xml:space="preserve"> Section 5.</w:t>
      </w:r>
      <w:r w:rsidR="00A040F6">
        <w:t>4</w:t>
      </w:r>
      <w:r w:rsidR="00985817" w:rsidRPr="005A61FE">
        <w:t>.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508DCDD3" w:rsidR="00B321C1" w:rsidRDefault="009E45B8" w:rsidP="00653895">
      <w:pPr>
        <w:pStyle w:val="ListBullet"/>
        <w:spacing w:after="120"/>
      </w:pPr>
      <w:r>
        <w:t xml:space="preserve">your organisation’s </w:t>
      </w:r>
      <w:r w:rsidR="00B321C1" w:rsidRPr="00E62F87">
        <w:t>industry sector.</w:t>
      </w:r>
    </w:p>
    <w:p w14:paraId="25F652E1" w14:textId="3108D040" w:rsidR="002C00A0" w:rsidRDefault="00B617C2" w:rsidP="00FD4F9F">
      <w:pPr>
        <w:pStyle w:val="Heading2"/>
      </w:pPr>
      <w:bookmarkStart w:id="391" w:name="_Toc129097498"/>
      <w:bookmarkStart w:id="392" w:name="_Toc129097684"/>
      <w:bookmarkStart w:id="393" w:name="_Toc129097870"/>
      <w:bookmarkStart w:id="394" w:name="_Toc530073040"/>
      <w:bookmarkStart w:id="395" w:name="_Toc531277517"/>
      <w:bookmarkStart w:id="396" w:name="_Toc955327"/>
      <w:bookmarkStart w:id="397" w:name="_Toc203054829"/>
      <w:bookmarkEnd w:id="391"/>
      <w:bookmarkEnd w:id="392"/>
      <w:bookmarkEnd w:id="393"/>
      <w:bookmarkEnd w:id="394"/>
      <w:r>
        <w:t xml:space="preserve">How we monitor your </w:t>
      </w:r>
      <w:bookmarkEnd w:id="387"/>
      <w:bookmarkEnd w:id="395"/>
      <w:bookmarkEnd w:id="396"/>
      <w:r w:rsidR="00082460">
        <w:t>grant activity</w:t>
      </w:r>
      <w:bookmarkEnd w:id="397"/>
    </w:p>
    <w:p w14:paraId="58C338FE" w14:textId="637D576A" w:rsidR="0094135B" w:rsidRDefault="0094135B" w:rsidP="00FD4F9F">
      <w:pPr>
        <w:pStyle w:val="Heading3"/>
      </w:pPr>
      <w:bookmarkStart w:id="398" w:name="_Toc531277518"/>
      <w:bookmarkStart w:id="399" w:name="_Toc955328"/>
      <w:bookmarkStart w:id="400" w:name="_Toc203054830"/>
      <w:r>
        <w:t>Keeping us informed</w:t>
      </w:r>
      <w:bookmarkEnd w:id="398"/>
      <w:bookmarkEnd w:id="399"/>
      <w:bookmarkEnd w:id="400"/>
    </w:p>
    <w:p w14:paraId="546E3D17" w14:textId="3D174F02" w:rsidR="0091685B" w:rsidRDefault="00511003" w:rsidP="0094135B">
      <w:r>
        <w:t xml:space="preserve">You should </w:t>
      </w:r>
      <w:r w:rsidR="00797720">
        <w:t>let us know if</w:t>
      </w:r>
      <w:r>
        <w:t xml:space="preserve"> anything </w:t>
      </w:r>
      <w:r w:rsidR="00797720">
        <w:t>is</w:t>
      </w:r>
      <w:r>
        <w:t xml:space="preserve"> likely to affect your project or organisation.</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13AF3EDF" w14:textId="77777777" w:rsidR="00B04F25" w:rsidRDefault="0091685B" w:rsidP="00653895">
      <w:pPr>
        <w:pStyle w:val="ListBullet"/>
        <w:spacing w:after="120"/>
      </w:pPr>
      <w:r>
        <w:t>bank account details</w:t>
      </w:r>
    </w:p>
    <w:p w14:paraId="3EF1C2BB" w14:textId="2442DD87" w:rsidR="0091685B" w:rsidRDefault="00B04F25" w:rsidP="0031068E">
      <w:pPr>
        <w:pStyle w:val="ListBullet"/>
      </w:pPr>
      <w:r>
        <w:t xml:space="preserve">joint/consortia </w:t>
      </w:r>
      <w:r w:rsidRPr="00397DE8">
        <w:t>partner</w:t>
      </w:r>
      <w:r>
        <w:t>s and related</w:t>
      </w:r>
      <w:r w:rsidRPr="00397DE8">
        <w:t xml:space="preserve"> arrangements (if applicable).</w:t>
      </w:r>
    </w:p>
    <w:p w14:paraId="5BC84AEF" w14:textId="17AECD17" w:rsidR="0091685B" w:rsidRDefault="0091685B" w:rsidP="0094135B">
      <w:r>
        <w:t xml:space="preserve">If you become aware of a breach of terms and conditions under the grant </w:t>
      </w:r>
      <w:r w:rsidR="00C4417B">
        <w:t>agreement,</w:t>
      </w:r>
      <w:r>
        <w:t xml:space="preserve"> you must contact us immediately.</w:t>
      </w:r>
    </w:p>
    <w:p w14:paraId="0067D1CA" w14:textId="77777777"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401" w:name="_Toc129097501"/>
      <w:bookmarkStart w:id="402" w:name="_Toc129097687"/>
      <w:bookmarkStart w:id="403" w:name="_Toc129097873"/>
      <w:bookmarkStart w:id="404" w:name="_Toc531277519"/>
      <w:bookmarkStart w:id="405" w:name="_Toc955329"/>
      <w:bookmarkEnd w:id="401"/>
      <w:bookmarkEnd w:id="402"/>
      <w:bookmarkEnd w:id="403"/>
    </w:p>
    <w:p w14:paraId="6021601C" w14:textId="08A0158F" w:rsidR="00985817" w:rsidRPr="005A61FE" w:rsidRDefault="00985817" w:rsidP="00FD4F9F">
      <w:pPr>
        <w:pStyle w:val="Heading3"/>
      </w:pPr>
      <w:bookmarkStart w:id="406" w:name="_Toc203054831"/>
      <w:r w:rsidRPr="005A61FE">
        <w:t>Reporting</w:t>
      </w:r>
      <w:bookmarkEnd w:id="404"/>
      <w:bookmarkEnd w:id="405"/>
      <w:bookmarkEnd w:id="406"/>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2"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201B2CA5" w:rsidR="0015405F" w:rsidRDefault="003B18C7" w:rsidP="00A8754E">
      <w:pPr>
        <w:pStyle w:val="ListBullet"/>
      </w:pPr>
      <w:r>
        <w:t>progress against agreed project milestones</w:t>
      </w:r>
      <w:r w:rsidR="00D75AFD">
        <w:t xml:space="preserve"> </w:t>
      </w:r>
      <w:r w:rsidR="00F63F8D">
        <w:t>and outcomes</w:t>
      </w:r>
    </w:p>
    <w:p w14:paraId="25F652E6" w14:textId="6044D278" w:rsidR="0015405F" w:rsidRDefault="00A506FB" w:rsidP="00A8754E">
      <w:pPr>
        <w:pStyle w:val="ListBullet"/>
      </w:pPr>
      <w:r>
        <w:t>project expenditure, including expenditure</w:t>
      </w:r>
      <w:r w:rsidR="00FB2CBF">
        <w:t xml:space="preserve"> of grant funds</w:t>
      </w:r>
    </w:p>
    <w:p w14:paraId="11061530" w14:textId="7C7C560A" w:rsidR="00FB2CBF" w:rsidRDefault="009E3A5E" w:rsidP="00FB2CBF">
      <w:pPr>
        <w:pStyle w:val="ListBullet"/>
        <w:spacing w:after="120"/>
      </w:pPr>
      <w:r>
        <w:t>service data metrics and progress against key performance indicators</w:t>
      </w:r>
      <w:r w:rsidR="00FB2CBF">
        <w:t>.</w:t>
      </w:r>
    </w:p>
    <w:p w14:paraId="25F652E7" w14:textId="6F4774CE" w:rsidR="00612D70" w:rsidRDefault="00783EC3" w:rsidP="00077C3D">
      <w:r>
        <w:lastRenderedPageBreak/>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p>
    <w:p w14:paraId="25F652E8" w14:textId="0141BF7A"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w:t>
      </w:r>
    </w:p>
    <w:p w14:paraId="3C6E9D7C" w14:textId="7F9CC615" w:rsidR="009E3A5E" w:rsidRDefault="009E3A5E" w:rsidP="009E3A5E">
      <w:pPr>
        <w:pStyle w:val="Heading4"/>
      </w:pPr>
      <w:bookmarkStart w:id="407" w:name="_Toc112330488"/>
      <w:bookmarkStart w:id="408" w:name="_Toc203054832"/>
      <w:bookmarkStart w:id="409" w:name="_Toc496536688"/>
      <w:bookmarkStart w:id="410" w:name="_Toc531277520"/>
      <w:bookmarkStart w:id="411" w:name="_Toc955330"/>
      <w:r>
        <w:t>Service delivery data collection and reporting</w:t>
      </w:r>
      <w:bookmarkEnd w:id="407"/>
      <w:bookmarkEnd w:id="408"/>
    </w:p>
    <w:p w14:paraId="7A9C7662" w14:textId="77777777" w:rsidR="009E3A5E" w:rsidRPr="00C73452" w:rsidRDefault="009E3A5E" w:rsidP="009E3A5E">
      <w:r w:rsidRPr="00C73452">
        <w:t>You must have a system in place that collects data including but not limited to:</w:t>
      </w:r>
    </w:p>
    <w:p w14:paraId="5F7693B9" w14:textId="5758C49D" w:rsidR="009E3A5E" w:rsidRPr="00C73452" w:rsidRDefault="009E3A5E" w:rsidP="009E3A5E">
      <w:pPr>
        <w:pStyle w:val="ListBullet"/>
        <w:numPr>
          <w:ilvl w:val="0"/>
          <w:numId w:val="7"/>
        </w:numPr>
        <w:ind w:left="360"/>
      </w:pPr>
      <w:r w:rsidRPr="00C73452">
        <w:t>services provided, by delivery format (</w:t>
      </w:r>
      <w:r w:rsidR="00965642">
        <w:t xml:space="preserve">section </w:t>
      </w:r>
      <w:r w:rsidRPr="00C73452">
        <w:t>5.2) and digital advice topic (s</w:t>
      </w:r>
      <w:r w:rsidR="00965642">
        <w:t xml:space="preserve">ection </w:t>
      </w:r>
      <w:r w:rsidRPr="00C73452">
        <w:t>5.3)</w:t>
      </w:r>
    </w:p>
    <w:p w14:paraId="630DFF70" w14:textId="5C6938E8" w:rsidR="009E3A5E" w:rsidRDefault="009E3A5E" w:rsidP="009E3A5E">
      <w:pPr>
        <w:pStyle w:val="ListBullet"/>
        <w:numPr>
          <w:ilvl w:val="0"/>
          <w:numId w:val="7"/>
        </w:numPr>
        <w:ind w:left="360"/>
      </w:pPr>
      <w:r w:rsidRPr="00CD6733">
        <w:t>program clients that receive (rather than register to receive) services under the program, including unique ABN, contact details, individual participants, and details of services received</w:t>
      </w:r>
    </w:p>
    <w:p w14:paraId="5EC6D966" w14:textId="02E58FAC" w:rsidR="004711BA" w:rsidRPr="00CD6733" w:rsidRDefault="00DA6B15" w:rsidP="009E3A5E">
      <w:pPr>
        <w:pStyle w:val="ListBullet"/>
        <w:numPr>
          <w:ilvl w:val="0"/>
          <w:numId w:val="7"/>
        </w:numPr>
        <w:ind w:left="360"/>
      </w:pPr>
      <w:r>
        <w:t xml:space="preserve">number of </w:t>
      </w:r>
      <w:r w:rsidR="004711BA">
        <w:t>First Nations, CALD</w:t>
      </w:r>
      <w:r>
        <w:t xml:space="preserve">, </w:t>
      </w:r>
      <w:r w:rsidR="004711BA">
        <w:t>metropolitan</w:t>
      </w:r>
      <w:r>
        <w:t xml:space="preserve"> and </w:t>
      </w:r>
      <w:r w:rsidR="00AE25C3">
        <w:t xml:space="preserve">regional </w:t>
      </w:r>
      <w:r w:rsidR="005D4D1B">
        <w:t xml:space="preserve">small </w:t>
      </w:r>
      <w:r w:rsidR="004711BA">
        <w:t>business</w:t>
      </w:r>
      <w:r>
        <w:t>es</w:t>
      </w:r>
      <w:r w:rsidR="004711BA">
        <w:t xml:space="preserve"> s</w:t>
      </w:r>
      <w:r>
        <w:t>erviced</w:t>
      </w:r>
    </w:p>
    <w:p w14:paraId="2B0D66B9" w14:textId="77777777" w:rsidR="009E3A5E" w:rsidRPr="00C73452" w:rsidRDefault="009E3A5E" w:rsidP="009E3A5E">
      <w:pPr>
        <w:pStyle w:val="ListBullet"/>
        <w:numPr>
          <w:ilvl w:val="0"/>
          <w:numId w:val="7"/>
        </w:numPr>
        <w:ind w:left="360"/>
      </w:pPr>
      <w:r w:rsidRPr="00C73452">
        <w:t>client satisfaction levels with services received.</w:t>
      </w:r>
    </w:p>
    <w:p w14:paraId="3C2A846D" w14:textId="113A78D9" w:rsidR="009E3A5E" w:rsidRPr="00C73452" w:rsidRDefault="009E3A5E" w:rsidP="009E3A5E">
      <w:r w:rsidRPr="00C73452">
        <w:t xml:space="preserve">The reporting templates in the grant agreement will specify the data collection metrics and the level of detail required in </w:t>
      </w:r>
      <w:r w:rsidR="00E53556" w:rsidRPr="00C13894">
        <w:t>biannual</w:t>
      </w:r>
      <w:r w:rsidR="002E0464" w:rsidRPr="007E003F">
        <w:t xml:space="preserve"> </w:t>
      </w:r>
      <w:r w:rsidRPr="00C73452">
        <w:t>progress reports.</w:t>
      </w:r>
    </w:p>
    <w:p w14:paraId="46270C6F" w14:textId="3C680632" w:rsidR="009E3A5E" w:rsidRPr="00C73452" w:rsidRDefault="009E3A5E" w:rsidP="009E3A5E">
      <w:pPr>
        <w:pStyle w:val="Heading4"/>
      </w:pPr>
      <w:bookmarkStart w:id="412" w:name="_Toc493852354"/>
      <w:bookmarkStart w:id="413" w:name="_Toc85008654"/>
      <w:bookmarkStart w:id="414" w:name="_Toc112330489"/>
      <w:bookmarkStart w:id="415" w:name="_Toc203054833"/>
      <w:r w:rsidRPr="00C73452">
        <w:t>Key performance indicators</w:t>
      </w:r>
      <w:bookmarkEnd w:id="412"/>
      <w:bookmarkEnd w:id="413"/>
      <w:bookmarkEnd w:id="414"/>
      <w:bookmarkEnd w:id="415"/>
    </w:p>
    <w:p w14:paraId="6314D910" w14:textId="4FD4F141" w:rsidR="009E3A5E" w:rsidRPr="00C73452" w:rsidRDefault="009E3A5E" w:rsidP="009E3A5E">
      <w:r w:rsidRPr="00C73452">
        <w:t xml:space="preserve">Your grant agreement will specify targets to be met in the delivery of the services. </w:t>
      </w:r>
      <w:r w:rsidR="006570B0">
        <w:t>These will align with the service delivery targets described in Appendix D.</w:t>
      </w:r>
    </w:p>
    <w:p w14:paraId="411BC76A" w14:textId="77777777" w:rsidR="009E3A5E" w:rsidRPr="003E53ED" w:rsidRDefault="009E3A5E" w:rsidP="009E3A5E">
      <w:r w:rsidRPr="003E53ED">
        <w:t>The Program Delegate may set additional performance indicators.</w:t>
      </w:r>
    </w:p>
    <w:p w14:paraId="4BD4A7F2" w14:textId="5BBA871E" w:rsidR="006132DF" w:rsidRDefault="006132DF" w:rsidP="00FD4F9F">
      <w:pPr>
        <w:pStyle w:val="Heading4"/>
      </w:pPr>
      <w:bookmarkStart w:id="416" w:name="_Toc203054834"/>
      <w:r>
        <w:t>Progress report</w:t>
      </w:r>
      <w:r w:rsidR="00CE056C">
        <w:t>s</w:t>
      </w:r>
      <w:bookmarkEnd w:id="409"/>
      <w:bookmarkEnd w:id="410"/>
      <w:bookmarkEnd w:id="411"/>
      <w:bookmarkEnd w:id="416"/>
    </w:p>
    <w:p w14:paraId="2133F398" w14:textId="54C07661" w:rsidR="006132DF" w:rsidRDefault="006132DF" w:rsidP="00760D2E">
      <w:pPr>
        <w:spacing w:after="80"/>
      </w:pPr>
      <w:r>
        <w:t>Progress</w:t>
      </w:r>
      <w:r w:rsidRPr="00E162FF">
        <w:t xml:space="preserve"> reports must</w:t>
      </w:r>
      <w:r w:rsidR="00825941">
        <w:t>:</w:t>
      </w:r>
    </w:p>
    <w:p w14:paraId="6114DADE" w14:textId="62237C36"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0430B51B" w14:textId="77777777" w:rsidR="009E3A5E" w:rsidRDefault="009E3A5E" w:rsidP="009E3A5E">
      <w:pPr>
        <w:pStyle w:val="ListBullet"/>
        <w:numPr>
          <w:ilvl w:val="0"/>
          <w:numId w:val="7"/>
        </w:numPr>
        <w:spacing w:before="60" w:after="60"/>
        <w:ind w:left="357" w:hanging="357"/>
      </w:pPr>
      <w:r w:rsidRPr="003E53ED">
        <w:t xml:space="preserve">present final metrics </w:t>
      </w:r>
      <w:r>
        <w:t>measured throughout the project</w:t>
      </w:r>
    </w:p>
    <w:p w14:paraId="656B12CF" w14:textId="1CF870E2" w:rsidR="00E50F98" w:rsidRDefault="009E3A5E" w:rsidP="009E3A5E">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76B2CC02" w:rsidR="006132DF" w:rsidRDefault="006132DF" w:rsidP="006132DF">
      <w:r>
        <w:t>We will only make grant p</w:t>
      </w:r>
      <w:r w:rsidRPr="00E162FF">
        <w:t xml:space="preserve">ayments </w:t>
      </w:r>
      <w:r>
        <w:t xml:space="preserve">when </w:t>
      </w:r>
      <w:r w:rsidRPr="00E162FF">
        <w:t xml:space="preserve">satisfactory </w:t>
      </w:r>
      <w:r>
        <w:t>progress</w:t>
      </w:r>
      <w:r w:rsidRPr="00E162FF">
        <w:t xml:space="preserve"> </w:t>
      </w:r>
      <w:r w:rsidR="00CB0FDF">
        <w:t xml:space="preserve">against the agreed milestones is demonstrated in satisfactory progress </w:t>
      </w:r>
      <w:r w:rsidRPr="00E162FF">
        <w:t>reports.</w:t>
      </w:r>
    </w:p>
    <w:p w14:paraId="2E929ADF" w14:textId="5BA66792" w:rsidR="006132DF" w:rsidRDefault="006132DF" w:rsidP="006132DF">
      <w:r>
        <w:t xml:space="preserve">You must discuss any project or milestone reporting delays with </w:t>
      </w:r>
      <w:r w:rsidR="00D77D54">
        <w:t>us</w:t>
      </w:r>
      <w:r>
        <w:t xml:space="preserve"> as soon as you become aware of them.</w:t>
      </w:r>
    </w:p>
    <w:p w14:paraId="7DF25919" w14:textId="6842AD26" w:rsidR="00F63F8D" w:rsidRDefault="00F63F8D" w:rsidP="00FD4F9F">
      <w:pPr>
        <w:pStyle w:val="Heading4"/>
      </w:pPr>
      <w:bookmarkStart w:id="417" w:name="_Toc203054835"/>
      <w:bookmarkStart w:id="418" w:name="_Toc496536689"/>
      <w:bookmarkStart w:id="419" w:name="_Toc531277521"/>
      <w:bookmarkStart w:id="420" w:name="_Toc955331"/>
      <w:r>
        <w:t>Ad-hoc reports</w:t>
      </w:r>
      <w:bookmarkEnd w:id="417"/>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79C5026D" w:rsidR="006132DF" w:rsidRDefault="002810E7" w:rsidP="00FD4F9F">
      <w:pPr>
        <w:pStyle w:val="Heading4"/>
      </w:pPr>
      <w:bookmarkStart w:id="421" w:name="_Toc203054836"/>
      <w:r w:rsidRPr="005A61FE">
        <w:t>End of project</w:t>
      </w:r>
      <w:r w:rsidR="006132DF">
        <w:t xml:space="preserve"> report</w:t>
      </w:r>
      <w:bookmarkEnd w:id="418"/>
      <w:bookmarkEnd w:id="419"/>
      <w:bookmarkEnd w:id="420"/>
      <w:bookmarkEnd w:id="421"/>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36B1DF9" w:rsidR="00985817" w:rsidRPr="005A61FE" w:rsidRDefault="00985817" w:rsidP="006132DF">
      <w:pPr>
        <w:pStyle w:val="ListBullet"/>
        <w:numPr>
          <w:ilvl w:val="0"/>
          <w:numId w:val="7"/>
        </w:numPr>
        <w:spacing w:before="60" w:after="60"/>
        <w:ind w:left="357" w:hanging="357"/>
      </w:pPr>
      <w:r w:rsidRPr="005A61FE">
        <w:lastRenderedPageBreak/>
        <w:t>include a declaration that the grant money was spent in accordance with the grant agreement and to report on any underspends of the grant money</w:t>
      </w:r>
    </w:p>
    <w:p w14:paraId="5C5D1139" w14:textId="33C1171A"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61033A46" w14:textId="48C5B57F" w:rsidR="006132DF" w:rsidRDefault="00750591" w:rsidP="00FD4F9F">
      <w:pPr>
        <w:pStyle w:val="Heading3"/>
      </w:pPr>
      <w:bookmarkStart w:id="422" w:name="_Toc531277523"/>
      <w:bookmarkStart w:id="423" w:name="_Toc496536691"/>
      <w:bookmarkStart w:id="424" w:name="_Toc955333"/>
      <w:r>
        <w:t xml:space="preserve"> </w:t>
      </w:r>
      <w:bookmarkStart w:id="425" w:name="_Toc203054837"/>
      <w:r>
        <w:t>Audited financial acquittal</w:t>
      </w:r>
      <w:bookmarkEnd w:id="422"/>
      <w:bookmarkEnd w:id="423"/>
      <w:bookmarkEnd w:id="424"/>
      <w:r w:rsidR="001C384F">
        <w:t xml:space="preserve"> report</w:t>
      </w:r>
      <w:bookmarkEnd w:id="425"/>
    </w:p>
    <w:p w14:paraId="31992231" w14:textId="6DBAFD64" w:rsidR="002A36D7" w:rsidRDefault="009534A2" w:rsidP="002A36D7">
      <w:r>
        <w:t>We</w:t>
      </w:r>
      <w:r w:rsidR="00146445">
        <w:t xml:space="preserve"> </w:t>
      </w:r>
      <w:r w:rsidR="00D75AFD">
        <w:t>will</w:t>
      </w:r>
      <w:r w:rsidR="00130493">
        <w:t xml:space="preserve"> ask you </w:t>
      </w:r>
      <w:r w:rsidR="00146445">
        <w:t xml:space="preserve">to provide </w:t>
      </w:r>
      <w:r w:rsidR="006132DF" w:rsidRPr="004800A3">
        <w:t>a</w:t>
      </w:r>
      <w:r w:rsidR="006132DF">
        <w:t xml:space="preserve">n </w:t>
      </w:r>
      <w:r w:rsidR="006132DF" w:rsidRPr="005757A8">
        <w:t>independent audit report</w:t>
      </w:r>
      <w:r w:rsidR="00FF7E80">
        <w:t xml:space="preserve"> at the end of each financial year</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w:t>
      </w:r>
      <w:bookmarkStart w:id="426" w:name="_Toc129097510"/>
      <w:bookmarkStart w:id="427" w:name="_Toc129097696"/>
      <w:bookmarkStart w:id="428" w:name="_Toc129097882"/>
      <w:bookmarkEnd w:id="426"/>
      <w:bookmarkEnd w:id="427"/>
      <w:bookmarkEnd w:id="428"/>
    </w:p>
    <w:p w14:paraId="25F652ED" w14:textId="2E7AEB11" w:rsidR="00CE1A20" w:rsidRPr="009E7919" w:rsidRDefault="0085511E" w:rsidP="00FD4F9F">
      <w:pPr>
        <w:pStyle w:val="Heading3"/>
      </w:pPr>
      <w:bookmarkStart w:id="429" w:name="_Toc383003276"/>
      <w:bookmarkStart w:id="430" w:name="_Toc496536693"/>
      <w:bookmarkStart w:id="431" w:name="_Toc531277525"/>
      <w:bookmarkStart w:id="432" w:name="_Toc955335"/>
      <w:bookmarkStart w:id="433" w:name="_Toc203054838"/>
      <w:r>
        <w:t>Grant agreement</w:t>
      </w:r>
      <w:r w:rsidRPr="009E7919">
        <w:t xml:space="preserve"> </w:t>
      </w:r>
      <w:r w:rsidR="00BF0BFC" w:rsidRPr="009E7919">
        <w:t>v</w:t>
      </w:r>
      <w:r w:rsidR="00CE1A20" w:rsidRPr="009E7919">
        <w:t>ariations</w:t>
      </w:r>
      <w:bookmarkEnd w:id="429"/>
      <w:bookmarkEnd w:id="430"/>
      <w:bookmarkEnd w:id="431"/>
      <w:bookmarkEnd w:id="432"/>
      <w:bookmarkEnd w:id="433"/>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3" w14:textId="20499455" w:rsidR="00EE50C7" w:rsidRDefault="00EE50C7" w:rsidP="00F34E3C">
      <w:pPr>
        <w:pStyle w:val="ListBullet"/>
      </w:pPr>
      <w:r>
        <w:t>changing project activities</w:t>
      </w:r>
      <w:r w:rsidR="007055EC">
        <w:t>.</w:t>
      </w:r>
    </w:p>
    <w:p w14:paraId="25F652F7" w14:textId="7B64DEC2" w:rsidR="00526928" w:rsidRDefault="00613C48" w:rsidP="00D01898">
      <w:pPr>
        <w:spacing w:after="80"/>
      </w:pPr>
      <w:r>
        <w:t>T</w:t>
      </w:r>
      <w:r w:rsidR="00526928" w:rsidRPr="00E162FF">
        <w:t xml:space="preserve">he </w:t>
      </w:r>
      <w:r w:rsidR="00262481">
        <w:t>program</w:t>
      </w:r>
      <w:r w:rsidR="00526928" w:rsidRPr="00E162FF">
        <w:t xml:space="preserve"> does not allow for</w:t>
      </w:r>
      <w:r w:rsidR="007055EC">
        <w:t xml:space="preserve"> </w:t>
      </w:r>
      <w:r w:rsidR="00130493">
        <w:t xml:space="preserve">an increase of </w:t>
      </w:r>
      <w:r w:rsidR="00526928" w:rsidRPr="00E162FF">
        <w:t>grant funds</w:t>
      </w:r>
      <w:r w:rsidR="00C53FC4">
        <w:t>.</w:t>
      </w:r>
    </w:p>
    <w:p w14:paraId="25F652F9" w14:textId="341CBDFE"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t xml:space="preserve"> 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42B3CE08" w14:textId="77777777" w:rsidR="001C384F" w:rsidRDefault="001C384F" w:rsidP="00FD4F9F">
      <w:pPr>
        <w:pStyle w:val="Heading3"/>
      </w:pPr>
      <w:bookmarkStart w:id="434" w:name="_Toc203054839"/>
      <w:bookmarkStart w:id="435" w:name="_Toc496536695"/>
      <w:bookmarkStart w:id="436" w:name="_Toc531277526"/>
      <w:bookmarkStart w:id="437" w:name="_Toc955336"/>
      <w:r>
        <w:t>Compliance visits</w:t>
      </w:r>
      <w:bookmarkEnd w:id="434"/>
    </w:p>
    <w:p w14:paraId="53F6E360" w14:textId="3090AF45" w:rsidR="001C384F" w:rsidRDefault="001C384F" w:rsidP="001C384F">
      <w:r>
        <w:t>We may visit you during the project period</w:t>
      </w:r>
      <w:r w:rsidR="00D820F0">
        <w:t xml:space="preserve"> </w:t>
      </w:r>
      <w:r>
        <w:t>to review your compliance with the grant agreement. We will provide you with reasonable notice of any compliance visit.</w:t>
      </w:r>
    </w:p>
    <w:p w14:paraId="330FD4C9" w14:textId="7EE63B65" w:rsidR="001C384F" w:rsidRDefault="001C384F" w:rsidP="00FD4F9F">
      <w:pPr>
        <w:pStyle w:val="Heading3"/>
      </w:pPr>
      <w:bookmarkStart w:id="438" w:name="_Toc203054840"/>
      <w:r>
        <w:t>Record keeping</w:t>
      </w:r>
      <w:bookmarkEnd w:id="438"/>
    </w:p>
    <w:p w14:paraId="06F3E838" w14:textId="64663839" w:rsidR="001C384F" w:rsidRDefault="001C384F" w:rsidP="001C384F">
      <w:r>
        <w:t>We may also inspect the records you are required to keep under the grant agreement.</w:t>
      </w:r>
    </w:p>
    <w:p w14:paraId="25F65300" w14:textId="542C92F9" w:rsidR="00E55FCC" w:rsidRDefault="00F54561" w:rsidP="00FD4F9F">
      <w:pPr>
        <w:pStyle w:val="Heading3"/>
      </w:pPr>
      <w:bookmarkStart w:id="439" w:name="_Toc203054841"/>
      <w:r>
        <w:t>Evaluation</w:t>
      </w:r>
      <w:bookmarkEnd w:id="435"/>
      <w:bookmarkEnd w:id="436"/>
      <w:bookmarkEnd w:id="437"/>
      <w:bookmarkEnd w:id="439"/>
    </w:p>
    <w:p w14:paraId="1E41F158" w14:textId="72FFDE2E" w:rsidR="00781E7F" w:rsidRPr="00A65A37" w:rsidRDefault="00D820F0" w:rsidP="00781E7F">
      <w:r>
        <w:t>The Treasury</w:t>
      </w:r>
      <w:r w:rsidR="00011AA7">
        <w:t xml:space="preserve"> </w:t>
      </w:r>
      <w:r w:rsidR="00670C9E">
        <w:t>will</w:t>
      </w:r>
      <w:r w:rsidR="00011AA7">
        <w:t xml:space="preserve"> evaluat</w:t>
      </w:r>
      <w:r w:rsidR="000E11A2">
        <w:t>e</w:t>
      </w:r>
      <w:r w:rsidR="00011AA7">
        <w:t xml:space="preserve"> the </w:t>
      </w:r>
      <w:r w:rsidR="000B5218" w:rsidRPr="005A61FE">
        <w:t>grant opportunity</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t>
      </w:r>
      <w:r w:rsidR="00781E7F" w:rsidRPr="00A65A37">
        <w:t>We may request grantees undertake interviews or provide information to help us understand how the grant impacted you and evaluate how effective the program was in achieving its outcomes.</w:t>
      </w:r>
    </w:p>
    <w:p w14:paraId="09AC5CC6" w14:textId="698C06D9" w:rsidR="00F1147C" w:rsidRPr="00F1147C" w:rsidRDefault="00D347B1" w:rsidP="00F1147C">
      <w:r w:rsidRPr="00A65A37">
        <w:t xml:space="preserve">We may also request grantees engage in testing and </w:t>
      </w:r>
      <w:r w:rsidR="000C39CE" w:rsidRPr="00A65A37">
        <w:t xml:space="preserve">other </w:t>
      </w:r>
      <w:r w:rsidRPr="00A65A37">
        <w:t>activities to assist with continuous improvement. This could include</w:t>
      </w:r>
      <w:r w:rsidR="00250130" w:rsidRPr="00E259CE">
        <w:t>,</w:t>
      </w:r>
      <w:r w:rsidRPr="00A65A37">
        <w:rPr>
          <w:b/>
          <w:bCs/>
        </w:rPr>
        <w:t xml:space="preserve"> </w:t>
      </w:r>
      <w:r w:rsidR="00F1731D" w:rsidRPr="00A65A37">
        <w:t xml:space="preserve">for example, providing </w:t>
      </w:r>
      <w:r w:rsidR="009A2406" w:rsidRPr="00A65A37">
        <w:t>modified</w:t>
      </w:r>
      <w:r w:rsidR="00F1731D" w:rsidRPr="00A65A37">
        <w:t xml:space="preserve"> versions of content to different groups to test which material is most effective at driving outcomes</w:t>
      </w:r>
      <w:r w:rsidR="009245A0">
        <w:t xml:space="preserve">. </w:t>
      </w:r>
    </w:p>
    <w:p w14:paraId="70BCABE7" w14:textId="208227FD" w:rsidR="000B5218" w:rsidRPr="005A61FE" w:rsidRDefault="00F1147C" w:rsidP="00F54561">
      <w:r w:rsidRPr="00F1147C">
        <w:lastRenderedPageBreak/>
        <w:t xml:space="preserve">We may contact you up to </w:t>
      </w:r>
      <w:r w:rsidR="00966B3D">
        <w:t>2</w:t>
      </w:r>
      <w:r w:rsidR="00966B3D" w:rsidRPr="00F1147C">
        <w:t xml:space="preserve"> </w:t>
      </w:r>
      <w:r w:rsidRPr="00F1147C">
        <w:t>years after you finish your project for more information to assist with this evaluation.</w:t>
      </w:r>
    </w:p>
    <w:p w14:paraId="303CDFDA" w14:textId="28852F58" w:rsidR="00564DF1" w:rsidRPr="003F385C" w:rsidRDefault="004300F4" w:rsidP="00FD4F9F">
      <w:pPr>
        <w:pStyle w:val="Heading3"/>
      </w:pPr>
      <w:bookmarkStart w:id="440" w:name="_Toc496536697"/>
      <w:bookmarkStart w:id="441" w:name="_Toc531277527"/>
      <w:bookmarkStart w:id="442" w:name="_Toc955337"/>
      <w:bookmarkStart w:id="443" w:name="_Toc203054842"/>
      <w:bookmarkStart w:id="444" w:name="_Toc164844290"/>
      <w:bookmarkStart w:id="445" w:name="_Toc383003280"/>
      <w:r>
        <w:t>A</w:t>
      </w:r>
      <w:r w:rsidR="00564DF1">
        <w:t>cknowledgement</w:t>
      </w:r>
      <w:bookmarkEnd w:id="440"/>
      <w:bookmarkEnd w:id="441"/>
      <w:bookmarkEnd w:id="442"/>
      <w:bookmarkEnd w:id="443"/>
    </w:p>
    <w:p w14:paraId="3B61E489" w14:textId="54D5B6C9" w:rsidR="00326AB9" w:rsidRPr="008F7877" w:rsidRDefault="00326AB9" w:rsidP="00326AB9">
      <w:pPr>
        <w:rPr>
          <w:iCs w:val="0"/>
        </w:rPr>
      </w:pPr>
      <w:bookmarkStart w:id="446" w:name="_Toc193979324"/>
      <w:bookmarkStart w:id="447" w:name="_Toc193979325"/>
      <w:bookmarkEnd w:id="446"/>
      <w:bookmarkEnd w:id="447"/>
      <w:r w:rsidRPr="008F7877">
        <w:rPr>
          <w:iCs w:val="0"/>
        </w:rPr>
        <w:t>If you make a public statement about a project funded under the program, including in a brochure or publication, you must acknowledge the grant by using the following:</w:t>
      </w:r>
    </w:p>
    <w:p w14:paraId="3589286C" w14:textId="77777777" w:rsidR="00326AB9" w:rsidRPr="008F7877" w:rsidRDefault="00326AB9" w:rsidP="00DA6B15">
      <w:pPr>
        <w:numPr>
          <w:ilvl w:val="0"/>
          <w:numId w:val="33"/>
        </w:numPr>
        <w:rPr>
          <w:iCs w:val="0"/>
        </w:rPr>
      </w:pPr>
      <w:r w:rsidRPr="008F7877">
        <w:rPr>
          <w:iCs w:val="0"/>
        </w:rPr>
        <w:t>‘This project received grant funding from the Australian Government.’</w:t>
      </w:r>
    </w:p>
    <w:p w14:paraId="69E08A1A" w14:textId="77777777" w:rsidR="00326AB9" w:rsidRPr="008F7877" w:rsidRDefault="00326AB9" w:rsidP="00E259CE">
      <w:pPr>
        <w:rPr>
          <w:iCs w:val="0"/>
        </w:rPr>
      </w:pPr>
      <w:r w:rsidRPr="008F7877">
        <w:rPr>
          <w:iCs w:val="0"/>
        </w:rPr>
        <w:t>If you erect signage in relation to the project, the signage must contain an acknowledgement of the grant.</w:t>
      </w:r>
    </w:p>
    <w:p w14:paraId="6FBF2630" w14:textId="116EEA9F" w:rsidR="00326AB9" w:rsidRPr="008B782D" w:rsidRDefault="00326AB9" w:rsidP="004300F4">
      <w:r w:rsidRPr="008F7877">
        <w:rPr>
          <w:iCs w:val="0"/>
        </w:rPr>
        <w:t>In promoting the program, you must identify it as being funded by the Australian Government. Branding Guidelines will be provided to successful applicants.</w:t>
      </w:r>
    </w:p>
    <w:p w14:paraId="5BB8944A" w14:textId="3D6D9A6C" w:rsidR="000B5218" w:rsidRPr="005A61FE" w:rsidRDefault="000B5218" w:rsidP="00FD4F9F">
      <w:pPr>
        <w:pStyle w:val="Heading2"/>
      </w:pPr>
      <w:bookmarkStart w:id="448" w:name="_Toc129097518"/>
      <w:bookmarkStart w:id="449" w:name="_Toc129097704"/>
      <w:bookmarkStart w:id="450" w:name="_Toc129097890"/>
      <w:bookmarkStart w:id="451" w:name="_Toc531277528"/>
      <w:bookmarkStart w:id="452" w:name="_Toc955338"/>
      <w:bookmarkStart w:id="453" w:name="_Toc203054843"/>
      <w:bookmarkStart w:id="454" w:name="_Toc496536698"/>
      <w:bookmarkEnd w:id="448"/>
      <w:bookmarkEnd w:id="449"/>
      <w:bookmarkEnd w:id="450"/>
      <w:r w:rsidRPr="005A61FE">
        <w:t>Probity</w:t>
      </w:r>
      <w:bookmarkEnd w:id="451"/>
      <w:bookmarkEnd w:id="452"/>
      <w:bookmarkEnd w:id="453"/>
    </w:p>
    <w:p w14:paraId="35893EAA" w14:textId="2EA60A75" w:rsidR="004300F4" w:rsidRDefault="00E26CE9" w:rsidP="004300F4">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w:t>
      </w:r>
      <w:r w:rsidR="00B04F25">
        <w:t>P</w:t>
      </w:r>
      <w:r w:rsidR="000B5218" w:rsidRPr="005A61FE">
        <w:t>s.</w:t>
      </w:r>
    </w:p>
    <w:p w14:paraId="4FF64F7B" w14:textId="7F03C40D" w:rsidR="00440092" w:rsidRDefault="00440092" w:rsidP="00FD4F9F">
      <w:pPr>
        <w:pStyle w:val="Heading3"/>
      </w:pPr>
      <w:bookmarkStart w:id="455" w:name="_Toc203054844"/>
      <w:r>
        <w:t>Enquiries and feedback</w:t>
      </w:r>
      <w:bookmarkEnd w:id="455"/>
    </w:p>
    <w:p w14:paraId="5DD8712D" w14:textId="77777777" w:rsidR="00440092" w:rsidRDefault="00440092" w:rsidP="00440092">
      <w:r>
        <w:t xml:space="preserve">For further information or clarification, you can </w:t>
      </w:r>
      <w:r w:rsidRPr="00BB45EB">
        <w:t>contact us</w:t>
      </w:r>
      <w:r>
        <w:t xml:space="preserve"> on 13 28 46 or by </w:t>
      </w:r>
      <w:hyperlink r:id="rId43" w:history="1">
        <w:r w:rsidRPr="005A61FE">
          <w:rPr>
            <w:rStyle w:val="Hyperlink"/>
          </w:rPr>
          <w:t>web chat</w:t>
        </w:r>
      </w:hyperlink>
      <w:r>
        <w:t xml:space="preserve"> or through our </w:t>
      </w:r>
      <w:hyperlink r:id="rId44"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45" w:history="1">
        <w:r w:rsidRPr="005A61FE">
          <w:rPr>
            <w:rStyle w:val="Hyperlink"/>
          </w:rPr>
          <w:t>Customer Service Charter</w:t>
        </w:r>
      </w:hyperlink>
      <w:r>
        <w:t xml:space="preserve"> </w:t>
      </w:r>
      <w:r w:rsidRPr="00E162FF">
        <w:t xml:space="preserve">is available </w:t>
      </w:r>
      <w:r>
        <w:t xml:space="preserve">at </w:t>
      </w:r>
      <w:hyperlink r:id="rId46"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B610B19" w:rsidR="00440092" w:rsidRDefault="00440092" w:rsidP="00440092">
      <w:r w:rsidRPr="00E162FF">
        <w:t xml:space="preserve">If </w:t>
      </w:r>
      <w:r>
        <w:t>you are</w:t>
      </w:r>
      <w:r w:rsidRPr="00E162FF">
        <w:t xml:space="preserve"> not satisfied with the</w:t>
      </w:r>
      <w:r>
        <w:t xml:space="preserve"> way we handle your complaint, you </w:t>
      </w:r>
      <w:r w:rsidRPr="00E162FF">
        <w:t>can contact:</w:t>
      </w:r>
    </w:p>
    <w:p w14:paraId="1FE70E32" w14:textId="1AF11337" w:rsidR="00440092" w:rsidRDefault="00440092" w:rsidP="00440092">
      <w:pPr>
        <w:spacing w:after="0"/>
      </w:pPr>
      <w:r>
        <w:t>General Manager</w:t>
      </w:r>
    </w:p>
    <w:p w14:paraId="5B1502D8" w14:textId="1FCA955F" w:rsidR="00220BC4" w:rsidRDefault="00220BC4" w:rsidP="00440092">
      <w:pPr>
        <w:spacing w:after="0"/>
      </w:pPr>
      <w:r>
        <w:t>Business Grants Hub</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317D4FDD" w:rsidR="00440092" w:rsidRDefault="00440092" w:rsidP="00750591">
      <w:r>
        <w:t>You can also</w:t>
      </w:r>
      <w:r w:rsidRPr="00E162FF">
        <w:t xml:space="preserve"> contact the </w:t>
      </w:r>
      <w:hyperlink r:id="rId47"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456" w:name="_Toc129097521"/>
      <w:bookmarkStart w:id="457" w:name="_Toc129097707"/>
      <w:bookmarkStart w:id="458" w:name="_Toc129097893"/>
      <w:bookmarkEnd w:id="456"/>
      <w:bookmarkEnd w:id="457"/>
      <w:bookmarkEnd w:id="458"/>
    </w:p>
    <w:p w14:paraId="25F65308" w14:textId="77777777" w:rsidR="006544BC" w:rsidRPr="00462E0C" w:rsidRDefault="003A270D" w:rsidP="00FD4F9F">
      <w:pPr>
        <w:pStyle w:val="Heading3"/>
      </w:pPr>
      <w:bookmarkStart w:id="459" w:name="_Toc129097522"/>
      <w:bookmarkStart w:id="460" w:name="_Toc129097708"/>
      <w:bookmarkStart w:id="461" w:name="_Toc129097894"/>
      <w:bookmarkStart w:id="462" w:name="_Toc531277529"/>
      <w:bookmarkStart w:id="463" w:name="_Toc955339"/>
      <w:bookmarkStart w:id="464" w:name="_Toc203054845"/>
      <w:bookmarkEnd w:id="459"/>
      <w:bookmarkEnd w:id="460"/>
      <w:bookmarkEnd w:id="461"/>
      <w:r w:rsidRPr="00462E0C">
        <w:t>Conflicts of interest</w:t>
      </w:r>
      <w:bookmarkEnd w:id="454"/>
      <w:bookmarkEnd w:id="462"/>
      <w:bookmarkEnd w:id="463"/>
      <w:bookmarkEnd w:id="464"/>
    </w:p>
    <w:p w14:paraId="04A0B5E4" w14:textId="05EC1D6E" w:rsidR="002662F6" w:rsidRDefault="000B5218" w:rsidP="00007E4B">
      <w:bookmarkStart w:id="465" w:name="_Toc496536699"/>
      <w:r w:rsidRPr="005A61FE">
        <w:t>Any conflicts</w:t>
      </w:r>
      <w:r w:rsidR="002662F6">
        <w:t xml:space="preserve"> of interest </w:t>
      </w:r>
      <w:bookmarkEnd w:id="465"/>
      <w:r w:rsidR="002662F6">
        <w:t xml:space="preserve">could affect the performance of </w:t>
      </w:r>
      <w:r w:rsidRPr="005A61FE">
        <w:t xml:space="preserve">the grant opportunity. There may be a </w:t>
      </w:r>
      <w:hyperlink r:id="rId48"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4FB5FB69" w:rsidR="000B5218" w:rsidRPr="005A61FE" w:rsidRDefault="000B5218" w:rsidP="00D36F07">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 or member of an external panel</w:t>
      </w:r>
    </w:p>
    <w:p w14:paraId="4F104DC7" w14:textId="50BB25EE" w:rsidR="000B5218" w:rsidRPr="005A61FE" w:rsidRDefault="000B5218" w:rsidP="00D36F07">
      <w:pPr>
        <w:pStyle w:val="ListBullet"/>
      </w:pPr>
      <w:r w:rsidRPr="005A61FE">
        <w:t>has a relationship with or interest in, an organisation, which is likely to interfere with or restrict the applicants from carrying out the proposed activities fairly and independently</w:t>
      </w:r>
      <w:r w:rsidR="000811E7">
        <w:t>,</w:t>
      </w:r>
      <w:r w:rsidRPr="005A61FE">
        <w:t xml:space="preserve"> or</w:t>
      </w:r>
    </w:p>
    <w:p w14:paraId="3F84A5CF" w14:textId="64583D2B" w:rsidR="000B5218" w:rsidRPr="005A61FE" w:rsidRDefault="000B5218" w:rsidP="00D36F07">
      <w:pPr>
        <w:pStyle w:val="ListBullet"/>
      </w:pPr>
      <w:r w:rsidRPr="005A61FE">
        <w:lastRenderedPageBreak/>
        <w:t>has a relationship with, or interest in, an organisation from which they will receive personal gain because the organisation 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17BC4329"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p>
    <w:p w14:paraId="057BD718" w14:textId="7AEDAC5A" w:rsidR="000B5218" w:rsidRPr="005A61FE" w:rsidRDefault="000B5218" w:rsidP="000B5218">
      <w:r w:rsidRPr="005A61FE">
        <w:t xml:space="preserve">Conflicts of interest for Australian Government staff are handled as set out in the Australian </w:t>
      </w:r>
      <w:hyperlink r:id="rId49"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50"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6F3DF266" w:rsidR="001A612B" w:rsidRPr="005A61FE" w:rsidRDefault="001A612B" w:rsidP="001A612B">
      <w:bookmarkStart w:id="466" w:name="_Toc530073069"/>
      <w:bookmarkStart w:id="467" w:name="_Toc530073070"/>
      <w:bookmarkStart w:id="468" w:name="_Toc530073074"/>
      <w:bookmarkStart w:id="469" w:name="_Toc530073075"/>
      <w:bookmarkStart w:id="470" w:name="_Toc530073076"/>
      <w:bookmarkStart w:id="471" w:name="_Toc530073078"/>
      <w:bookmarkStart w:id="472" w:name="_Toc530073079"/>
      <w:bookmarkStart w:id="473" w:name="_Toc530073080"/>
      <w:bookmarkStart w:id="474" w:name="_Toc496536701"/>
      <w:bookmarkStart w:id="475" w:name="_Toc531277530"/>
      <w:bookmarkStart w:id="476" w:name="_Toc955340"/>
      <w:bookmarkEnd w:id="444"/>
      <w:bookmarkEnd w:id="445"/>
      <w:bookmarkEnd w:id="466"/>
      <w:bookmarkEnd w:id="467"/>
      <w:bookmarkEnd w:id="468"/>
      <w:bookmarkEnd w:id="469"/>
      <w:bookmarkEnd w:id="470"/>
      <w:bookmarkEnd w:id="471"/>
      <w:bookmarkEnd w:id="472"/>
      <w:bookmarkEnd w:id="473"/>
      <w:r w:rsidRPr="005A61FE">
        <w:t xml:space="preserve">We publish our </w:t>
      </w:r>
      <w:hyperlink r:id="rId51" w:history="1">
        <w:r w:rsidRPr="00945DD3">
          <w:rPr>
            <w:rStyle w:val="Hyperlink"/>
          </w:rPr>
          <w:t>conflict of interest policy</w:t>
        </w:r>
      </w:hyperlink>
      <w:r>
        <w:rPr>
          <w:rStyle w:val="FootnoteReference"/>
        </w:rPr>
        <w:footnoteReference w:id="8"/>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3504616B" w:rsidR="001956C5" w:rsidRPr="00E62F87" w:rsidRDefault="001A612B" w:rsidP="00FD4F9F">
      <w:pPr>
        <w:pStyle w:val="Heading3"/>
      </w:pPr>
      <w:r w:rsidRPr="00E62F87">
        <w:t xml:space="preserve"> </w:t>
      </w:r>
      <w:bookmarkStart w:id="477" w:name="_Toc203054846"/>
      <w:r w:rsidR="00A72071">
        <w:t>Privacy</w:t>
      </w:r>
      <w:bookmarkEnd w:id="474"/>
      <w:bookmarkEnd w:id="475"/>
      <w:bookmarkEnd w:id="476"/>
      <w:bookmarkEnd w:id="477"/>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478" w:name="_Toc129097525"/>
      <w:bookmarkStart w:id="479" w:name="_Toc129097711"/>
      <w:bookmarkStart w:id="480" w:name="_Toc129097897"/>
      <w:bookmarkEnd w:id="478"/>
      <w:bookmarkEnd w:id="479"/>
      <w:bookmarkEnd w:id="480"/>
    </w:p>
    <w:p w14:paraId="72C0CB06" w14:textId="534056E7" w:rsidR="00FA169E" w:rsidRPr="00E62F87" w:rsidRDefault="005304C8" w:rsidP="00084FA8">
      <w:pPr>
        <w:pStyle w:val="ListBullet"/>
      </w:pPr>
      <w:r w:rsidRPr="00E62F87">
        <w:t xml:space="preserve">confidential </w:t>
      </w:r>
      <w:r w:rsidR="00FA169E" w:rsidRPr="00E62F87">
        <w:t xml:space="preserve">information as per </w:t>
      </w:r>
      <w:r w:rsidR="00084FA8" w:rsidRPr="00FC3296">
        <w:t>below</w:t>
      </w:r>
      <w:r w:rsidR="00FA169E" w:rsidRPr="00E62F87">
        <w:t>, or</w:t>
      </w:r>
      <w:bookmarkStart w:id="481" w:name="_Toc129097526"/>
      <w:bookmarkStart w:id="482" w:name="_Toc129097712"/>
      <w:bookmarkStart w:id="483" w:name="_Toc129097898"/>
      <w:bookmarkEnd w:id="481"/>
      <w:bookmarkEnd w:id="482"/>
      <w:bookmarkEnd w:id="483"/>
    </w:p>
    <w:p w14:paraId="48EE2F18" w14:textId="5D56B080" w:rsidR="00FA169E" w:rsidRPr="00E62F87" w:rsidRDefault="005304C8" w:rsidP="00B125A1">
      <w:pPr>
        <w:pStyle w:val="ListBullet"/>
        <w:spacing w:after="120"/>
      </w:pPr>
      <w:r w:rsidRPr="00E62F87">
        <w:t xml:space="preserve">personal </w:t>
      </w:r>
      <w:r w:rsidR="00FA169E" w:rsidRPr="00E62F87">
        <w:t>information as per</w:t>
      </w:r>
      <w:bookmarkStart w:id="484" w:name="_Toc129097527"/>
      <w:bookmarkStart w:id="485" w:name="_Toc129097713"/>
      <w:bookmarkStart w:id="486" w:name="_Toc129097899"/>
      <w:bookmarkEnd w:id="484"/>
      <w:bookmarkEnd w:id="485"/>
      <w:bookmarkEnd w:id="486"/>
      <w:r w:rsidR="00084FA8">
        <w:t xml:space="preserve"> below.</w:t>
      </w:r>
    </w:p>
    <w:p w14:paraId="1C93EFF0" w14:textId="75F23527" w:rsidR="00FA169E" w:rsidRPr="00E62F87" w:rsidRDefault="007F3F62" w:rsidP="00B125A1">
      <w:pPr>
        <w:spacing w:after="80"/>
      </w:pPr>
      <w:r>
        <w:t>W</w:t>
      </w:r>
      <w:r w:rsidR="00FA169E" w:rsidRPr="00E62F87">
        <w:t xml:space="preserve">e may share the information with other government agencies </w:t>
      </w:r>
      <w:r w:rsidR="00A86209">
        <w:t>for a relevant Commonwealth purpose such as</w:t>
      </w:r>
      <w:r w:rsidR="00414A64">
        <w:t>:</w:t>
      </w:r>
      <w:bookmarkStart w:id="487" w:name="_Toc129097528"/>
      <w:bookmarkStart w:id="488" w:name="_Toc129097714"/>
      <w:bookmarkStart w:id="489" w:name="_Toc129097900"/>
      <w:bookmarkEnd w:id="487"/>
      <w:bookmarkEnd w:id="488"/>
      <w:bookmarkEnd w:id="489"/>
    </w:p>
    <w:p w14:paraId="09DC68B2" w14:textId="73D60FD3" w:rsidR="00FA169E" w:rsidRPr="00E62F87" w:rsidRDefault="00FA169E" w:rsidP="00B125A1">
      <w:pPr>
        <w:pStyle w:val="ListBullet"/>
      </w:pPr>
      <w:r w:rsidRPr="00E62F87">
        <w:t xml:space="preserve">to improve the effective administration, monitoring and evaluation of Australian Government </w:t>
      </w:r>
      <w:r w:rsidR="00262481">
        <w:t>program</w:t>
      </w:r>
      <w:r w:rsidRPr="00E62F87">
        <w:t>s</w:t>
      </w:r>
      <w:bookmarkStart w:id="490" w:name="_Toc129097529"/>
      <w:bookmarkStart w:id="491" w:name="_Toc129097715"/>
      <w:bookmarkStart w:id="492" w:name="_Toc129097901"/>
      <w:bookmarkEnd w:id="490"/>
      <w:bookmarkEnd w:id="491"/>
      <w:bookmarkEnd w:id="492"/>
    </w:p>
    <w:p w14:paraId="2F1F639E" w14:textId="457AA1A3" w:rsidR="00FA169E" w:rsidRPr="00E62F87" w:rsidRDefault="00FA169E" w:rsidP="00B125A1">
      <w:pPr>
        <w:pStyle w:val="ListBullet"/>
      </w:pPr>
      <w:r w:rsidRPr="00E62F87">
        <w:t>for research</w:t>
      </w:r>
      <w:bookmarkStart w:id="493" w:name="_Toc129097530"/>
      <w:bookmarkStart w:id="494" w:name="_Toc129097716"/>
      <w:bookmarkStart w:id="495" w:name="_Toc129097902"/>
      <w:bookmarkEnd w:id="493"/>
      <w:bookmarkEnd w:id="494"/>
      <w:bookmarkEnd w:id="495"/>
    </w:p>
    <w:p w14:paraId="623D7F23" w14:textId="41C4B312" w:rsidR="00FA169E" w:rsidRDefault="00FA169E" w:rsidP="00084FA8">
      <w:pPr>
        <w:pStyle w:val="ListBullet"/>
      </w:pPr>
      <w:r w:rsidRPr="00E62F87">
        <w:t>to announce the awarding of grants</w:t>
      </w:r>
      <w:r w:rsidR="00A86209">
        <w:t>.</w:t>
      </w:r>
      <w:bookmarkStart w:id="496" w:name="_Toc129097531"/>
      <w:bookmarkStart w:id="497" w:name="_Toc129097717"/>
      <w:bookmarkStart w:id="498" w:name="_Toc129097903"/>
      <w:bookmarkEnd w:id="496"/>
      <w:bookmarkEnd w:id="497"/>
      <w:bookmarkEnd w:id="498"/>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30D3E74E" w14:textId="77777777" w:rsidR="00084FA8" w:rsidRPr="00E62F87" w:rsidRDefault="00084FA8" w:rsidP="00084FA8">
      <w:pPr>
        <w:pStyle w:val="ListBullet"/>
      </w:pPr>
      <w:r w:rsidRPr="00E62F87">
        <w:t>what personal information we collect</w:t>
      </w:r>
    </w:p>
    <w:p w14:paraId="4C5D72C7" w14:textId="233DA437" w:rsidR="00084FA8" w:rsidRPr="00E62F87" w:rsidRDefault="00084FA8" w:rsidP="00084FA8">
      <w:pPr>
        <w:pStyle w:val="ListBullet"/>
      </w:pPr>
      <w:r w:rsidRPr="00E62F87">
        <w:t>why we collect your personal information</w:t>
      </w:r>
    </w:p>
    <w:p w14:paraId="38091529" w14:textId="77777777" w:rsidR="00084FA8" w:rsidRPr="00E62F87" w:rsidRDefault="00084FA8" w:rsidP="00084FA8">
      <w:pPr>
        <w:pStyle w:val="ListBullet"/>
      </w:pPr>
      <w:r>
        <w:t xml:space="preserve">to </w:t>
      </w:r>
      <w:r w:rsidRPr="00E62F87">
        <w:t>who</w:t>
      </w:r>
      <w:r>
        <w:t>m</w:t>
      </w:r>
      <w:r w:rsidRPr="00E62F87">
        <w:t xml:space="preserve"> we give your personal information.</w:t>
      </w:r>
    </w:p>
    <w:p w14:paraId="4F7D89B4" w14:textId="3C224820" w:rsidR="00084FA8" w:rsidRPr="00E62F87" w:rsidRDefault="00084FA8" w:rsidP="00084FA8">
      <w:pPr>
        <w:spacing w:after="80"/>
      </w:pPr>
      <w:r>
        <w:t xml:space="preserve">We </w:t>
      </w:r>
      <w:r w:rsidRPr="00E62F87">
        <w:t xml:space="preserve">may give </w:t>
      </w:r>
      <w:r>
        <w:t xml:space="preserve">the personal information we collect from you </w:t>
      </w:r>
      <w:r w:rsidRPr="00E62F87">
        <w:t>to our employees and contractors, and other Commonwealth employees and contr</w:t>
      </w:r>
      <w:r>
        <w:t>actors, so we can:</w:t>
      </w:r>
    </w:p>
    <w:p w14:paraId="1E18A6FE" w14:textId="77777777" w:rsidR="00084FA8" w:rsidRPr="00E62F87" w:rsidRDefault="00084FA8" w:rsidP="00084FA8">
      <w:pPr>
        <w:pStyle w:val="ListBullet"/>
      </w:pPr>
      <w:r w:rsidRPr="00E62F87">
        <w:t xml:space="preserve">manage the </w:t>
      </w:r>
      <w:r>
        <w:t>program</w:t>
      </w:r>
    </w:p>
    <w:p w14:paraId="32CB27A1" w14:textId="77777777" w:rsidR="00084FA8" w:rsidRPr="00E62F87" w:rsidRDefault="00084FA8" w:rsidP="00084FA8">
      <w:pPr>
        <w:pStyle w:val="ListBullet"/>
      </w:pPr>
      <w:r w:rsidRPr="00E62F87">
        <w:t xml:space="preserve">research, assess, monitor and analyse our </w:t>
      </w:r>
      <w:r>
        <w:t>program</w:t>
      </w:r>
      <w:r w:rsidRPr="00E62F87">
        <w:t>s and activities.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084FA8">
      <w:pPr>
        <w:pStyle w:val="ListBullet"/>
      </w:pPr>
      <w:r w:rsidRPr="00E62F87">
        <w:t>announce the names of successful applicants to the public</w:t>
      </w:r>
    </w:p>
    <w:p w14:paraId="5E4E0F8E" w14:textId="77777777" w:rsidR="00084FA8" w:rsidRPr="00E62F87" w:rsidRDefault="00084FA8" w:rsidP="00084FA8">
      <w:pPr>
        <w:pStyle w:val="ListBullet"/>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52" w:history="1">
        <w:r w:rsidRPr="005A61FE">
          <w:rPr>
            <w:rStyle w:val="Hyperlink"/>
          </w:rPr>
          <w:t>Privacy Policy</w:t>
        </w:r>
      </w:hyperlink>
      <w:r w:rsidRPr="00E62F87">
        <w:rPr>
          <w:rStyle w:val="FootnoteReference"/>
        </w:rPr>
        <w:footnoteReference w:id="9"/>
      </w:r>
      <w:r w:rsidRPr="00E62F87">
        <w:t xml:space="preserve"> on the department’s </w:t>
      </w:r>
      <w:r>
        <w:t>website for more information on:</w:t>
      </w:r>
    </w:p>
    <w:p w14:paraId="6988B46F" w14:textId="77777777" w:rsidR="00084FA8" w:rsidRPr="00E62F87" w:rsidRDefault="00084FA8" w:rsidP="00084FA8">
      <w:pPr>
        <w:pStyle w:val="ListBullet"/>
      </w:pPr>
      <w:r w:rsidRPr="00E62F87">
        <w:t>what is personal information</w:t>
      </w:r>
    </w:p>
    <w:p w14:paraId="3C7EF13F" w14:textId="77777777" w:rsidR="00084FA8" w:rsidRPr="00E62F87" w:rsidRDefault="00084FA8" w:rsidP="00084FA8">
      <w:pPr>
        <w:pStyle w:val="ListBullet"/>
      </w:pPr>
      <w:r w:rsidRPr="00E62F87">
        <w:t>how we collect, use, disclose and store your personal information</w:t>
      </w:r>
    </w:p>
    <w:p w14:paraId="32169F5E" w14:textId="600BDD16" w:rsidR="00084FA8" w:rsidRPr="00E62F87" w:rsidRDefault="00084FA8" w:rsidP="00084FA8">
      <w:pPr>
        <w:pStyle w:val="ListBullet"/>
      </w:pPr>
      <w:r w:rsidRPr="00E62F87">
        <w:t>how you can access and correct your personal information.</w:t>
      </w:r>
    </w:p>
    <w:p w14:paraId="25F6531C" w14:textId="3704A34D" w:rsidR="004B44EC" w:rsidRPr="00E62F87" w:rsidRDefault="00A72071" w:rsidP="00FD4F9F">
      <w:pPr>
        <w:pStyle w:val="Heading3"/>
      </w:pPr>
      <w:bookmarkStart w:id="499" w:name="_Ref468133654"/>
      <w:bookmarkStart w:id="500" w:name="_Toc496536702"/>
      <w:bookmarkStart w:id="501" w:name="_Toc531277531"/>
      <w:bookmarkStart w:id="502" w:name="_Toc955341"/>
      <w:bookmarkStart w:id="503" w:name="_Toc203054847"/>
      <w:r>
        <w:lastRenderedPageBreak/>
        <w:t>C</w:t>
      </w:r>
      <w:r w:rsidR="00BB37A8">
        <w:t xml:space="preserve">onfidential </w:t>
      </w:r>
      <w:r w:rsidR="004B44EC" w:rsidRPr="00E62F87">
        <w:t>information</w:t>
      </w:r>
      <w:bookmarkEnd w:id="499"/>
      <w:bookmarkEnd w:id="500"/>
      <w:bookmarkEnd w:id="501"/>
      <w:bookmarkEnd w:id="502"/>
      <w:bookmarkEnd w:id="503"/>
    </w:p>
    <w:p w14:paraId="6442D9CA"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09FB4A4E" w:rsidR="00084FA8" w:rsidRDefault="00084FA8" w:rsidP="00084FA8">
      <w:pPr>
        <w:rPr>
          <w:lang w:eastAsia="en-AU"/>
        </w:rPr>
      </w:pPr>
      <w:r>
        <w:rPr>
          <w:lang w:eastAsia="en-AU"/>
        </w:rPr>
        <w:t>We may at any time, require you to arrange for you; or your employees, agents or subcontractors to give a written undertaking relating to nondisclosure of our confidential information in a form we consider acceptable.</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4766D336"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9A72BDA"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504" w:name="_Toc129097533"/>
      <w:bookmarkStart w:id="505" w:name="_Toc129097719"/>
      <w:bookmarkStart w:id="506" w:name="_Toc129097905"/>
      <w:bookmarkEnd w:id="504"/>
      <w:bookmarkEnd w:id="505"/>
      <w:bookmarkEnd w:id="506"/>
    </w:p>
    <w:p w14:paraId="25F6532B" w14:textId="47631B63" w:rsidR="004B44EC" w:rsidRPr="00E62F87" w:rsidRDefault="004B44EC" w:rsidP="004A5A77">
      <w:pPr>
        <w:pStyle w:val="ListBullet"/>
      </w:pPr>
      <w:r w:rsidRPr="00E62F87">
        <w:t xml:space="preserve">to </w:t>
      </w:r>
      <w:r w:rsidR="00BB37A8">
        <w:t>our</w:t>
      </w:r>
      <w:r w:rsidRPr="00E62F87">
        <w:t xml:space="preserve"> Commonwealth employees and contractors, to help us manage the </w:t>
      </w:r>
      <w:r w:rsidR="00262481">
        <w:t>program</w:t>
      </w:r>
      <w:r w:rsidR="00BB37A8">
        <w:t xml:space="preserve"> effectively</w:t>
      </w:r>
      <w:bookmarkStart w:id="507" w:name="_Toc129097534"/>
      <w:bookmarkStart w:id="508" w:name="_Toc129097720"/>
      <w:bookmarkStart w:id="509" w:name="_Toc129097906"/>
      <w:bookmarkEnd w:id="507"/>
      <w:bookmarkEnd w:id="508"/>
      <w:bookmarkEnd w:id="509"/>
    </w:p>
    <w:p w14:paraId="25F6532F" w14:textId="2C8BB937" w:rsidR="004B44EC" w:rsidRPr="00E62F87" w:rsidRDefault="004B44EC" w:rsidP="004A5A77">
      <w:pPr>
        <w:pStyle w:val="ListBullet"/>
      </w:pPr>
      <w:r w:rsidRPr="00E62F87">
        <w:t>to the Auditor-General, Ombudsman or Privacy Commissioner</w:t>
      </w:r>
      <w:bookmarkStart w:id="510" w:name="_Toc129097535"/>
      <w:bookmarkStart w:id="511" w:name="_Toc129097721"/>
      <w:bookmarkStart w:id="512" w:name="_Toc129097907"/>
      <w:bookmarkEnd w:id="510"/>
      <w:bookmarkEnd w:id="511"/>
      <w:bookmarkEnd w:id="512"/>
    </w:p>
    <w:p w14:paraId="25F65330" w14:textId="0107ACE9" w:rsidR="004B44EC" w:rsidRPr="00E62F87" w:rsidRDefault="004B44EC" w:rsidP="004A5A77">
      <w:pPr>
        <w:pStyle w:val="ListBullet"/>
      </w:pPr>
      <w:r w:rsidRPr="00E62F87">
        <w:t xml:space="preserve">to the responsible Minister or </w:t>
      </w:r>
      <w:r w:rsidR="00E04C95">
        <w:t>Assistant Minister</w:t>
      </w:r>
      <w:bookmarkStart w:id="513" w:name="_Toc129097536"/>
      <w:bookmarkStart w:id="514" w:name="_Toc129097722"/>
      <w:bookmarkStart w:id="515" w:name="_Toc129097908"/>
      <w:bookmarkEnd w:id="513"/>
      <w:bookmarkEnd w:id="514"/>
      <w:bookmarkEnd w:id="515"/>
    </w:p>
    <w:p w14:paraId="25F65331" w14:textId="56EE4A4D" w:rsidR="004B44EC" w:rsidRPr="00E62F87" w:rsidRDefault="004B44EC" w:rsidP="004A5A77">
      <w:pPr>
        <w:pStyle w:val="ListBullet"/>
        <w:spacing w:after="120"/>
      </w:pPr>
      <w:r w:rsidRPr="00E62F87">
        <w:t>to a House or a Committee of the Australian Parliament.</w:t>
      </w:r>
      <w:bookmarkStart w:id="516" w:name="_Toc129097537"/>
      <w:bookmarkStart w:id="517" w:name="_Toc129097723"/>
      <w:bookmarkStart w:id="518" w:name="_Toc129097909"/>
      <w:bookmarkEnd w:id="516"/>
      <w:bookmarkEnd w:id="517"/>
      <w:bookmarkEnd w:id="518"/>
    </w:p>
    <w:p w14:paraId="25F65332" w14:textId="5BD1602C"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519" w:name="_Toc129097538"/>
      <w:bookmarkStart w:id="520" w:name="_Toc129097724"/>
      <w:bookmarkStart w:id="521" w:name="_Toc129097910"/>
      <w:bookmarkEnd w:id="519"/>
      <w:bookmarkEnd w:id="520"/>
      <w:bookmarkEnd w:id="521"/>
      <w:r w:rsidR="00011C9C">
        <w:t>:</w:t>
      </w:r>
    </w:p>
    <w:p w14:paraId="25F65333" w14:textId="118D49D4" w:rsidR="004B44EC" w:rsidRPr="00E62F87" w:rsidRDefault="004B44EC" w:rsidP="004A5A77">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522" w:name="_Toc129097539"/>
      <w:bookmarkStart w:id="523" w:name="_Toc129097725"/>
      <w:bookmarkStart w:id="524" w:name="_Toc129097911"/>
      <w:bookmarkEnd w:id="522"/>
      <w:bookmarkEnd w:id="523"/>
      <w:bookmarkEnd w:id="524"/>
    </w:p>
    <w:p w14:paraId="25F65334" w14:textId="051CADA1" w:rsidR="004B44EC" w:rsidRPr="00E62F87" w:rsidRDefault="004B44EC" w:rsidP="004A5A77">
      <w:pPr>
        <w:pStyle w:val="ListBullet"/>
      </w:pPr>
      <w:r w:rsidRPr="00E62F87">
        <w:t xml:space="preserve">you agree to the information being </w:t>
      </w:r>
      <w:r w:rsidR="00BB37A8">
        <w:t>disclosed</w:t>
      </w:r>
      <w:r w:rsidRPr="00E62F87">
        <w:t>, or</w:t>
      </w:r>
      <w:bookmarkStart w:id="525" w:name="_Toc129097540"/>
      <w:bookmarkStart w:id="526" w:name="_Toc129097726"/>
      <w:bookmarkStart w:id="527" w:name="_Toc129097912"/>
      <w:bookmarkEnd w:id="525"/>
      <w:bookmarkEnd w:id="526"/>
      <w:bookmarkEnd w:id="527"/>
    </w:p>
    <w:p w14:paraId="25F65335" w14:textId="2E69B0B3" w:rsidR="004B44EC" w:rsidRPr="00E62F87" w:rsidRDefault="004B44EC" w:rsidP="00B125A1">
      <w:pPr>
        <w:pStyle w:val="ListBullet"/>
        <w:spacing w:after="120"/>
      </w:pPr>
      <w:r w:rsidRPr="00E62F87">
        <w:t>someone other than us has made the confidential information public.</w:t>
      </w:r>
      <w:bookmarkStart w:id="528" w:name="_Toc129097541"/>
      <w:bookmarkStart w:id="529" w:name="_Toc129097727"/>
      <w:bookmarkStart w:id="530" w:name="_Toc129097913"/>
      <w:bookmarkEnd w:id="528"/>
      <w:bookmarkEnd w:id="529"/>
      <w:bookmarkEnd w:id="530"/>
    </w:p>
    <w:p w14:paraId="4887AD51" w14:textId="4BAEE1BB" w:rsidR="00082C2C" w:rsidRDefault="00082C2C" w:rsidP="00FD4F9F">
      <w:pPr>
        <w:pStyle w:val="Heading3"/>
      </w:pPr>
      <w:bookmarkStart w:id="531" w:name="_Toc129097542"/>
      <w:bookmarkStart w:id="532" w:name="_Toc129097728"/>
      <w:bookmarkStart w:id="533" w:name="_Toc129097914"/>
      <w:bookmarkStart w:id="534" w:name="_Toc496536705"/>
      <w:bookmarkStart w:id="535" w:name="_Toc489952724"/>
      <w:bookmarkStart w:id="536" w:name="_Toc496536706"/>
      <w:bookmarkStart w:id="537" w:name="_Toc531277534"/>
      <w:bookmarkStart w:id="538" w:name="_Toc955344"/>
      <w:bookmarkStart w:id="539" w:name="_Toc203054848"/>
      <w:bookmarkEnd w:id="531"/>
      <w:bookmarkEnd w:id="532"/>
      <w:bookmarkEnd w:id="533"/>
      <w:bookmarkEnd w:id="534"/>
      <w:r>
        <w:t>Freedom of information</w:t>
      </w:r>
      <w:bookmarkEnd w:id="535"/>
      <w:bookmarkEnd w:id="536"/>
      <w:bookmarkEnd w:id="537"/>
      <w:bookmarkEnd w:id="538"/>
      <w:bookmarkEnd w:id="539"/>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540" w:name="_Toc129097558"/>
      <w:bookmarkStart w:id="541" w:name="_Toc129097744"/>
      <w:bookmarkStart w:id="542" w:name="_Toc129097930"/>
      <w:bookmarkEnd w:id="540"/>
      <w:bookmarkEnd w:id="541"/>
      <w:bookmarkEnd w:id="542"/>
    </w:p>
    <w:p w14:paraId="4FB188BE" w14:textId="77777777" w:rsidR="00F53E9F" w:rsidRDefault="00F53E9F">
      <w:pPr>
        <w:spacing w:before="0" w:after="0" w:line="240" w:lineRule="auto"/>
        <w:rPr>
          <w:rFonts w:cstheme="minorHAnsi"/>
          <w:b/>
          <w:bCs/>
          <w:iCs w:val="0"/>
          <w:color w:val="264F90"/>
          <w:sz w:val="32"/>
          <w:szCs w:val="32"/>
        </w:rPr>
      </w:pPr>
      <w:bookmarkStart w:id="543" w:name="_Toc129097565"/>
      <w:bookmarkStart w:id="544" w:name="_Toc129097751"/>
      <w:bookmarkStart w:id="545" w:name="_Toc129097937"/>
      <w:bookmarkStart w:id="546" w:name="_Ref17466953"/>
      <w:bookmarkEnd w:id="543"/>
      <w:bookmarkEnd w:id="544"/>
      <w:bookmarkEnd w:id="545"/>
      <w:r>
        <w:br w:type="page"/>
      </w:r>
    </w:p>
    <w:p w14:paraId="3B56EAB4" w14:textId="4F7C489E" w:rsidR="00B84060" w:rsidRPr="00B84060" w:rsidRDefault="00BB5EF3" w:rsidP="00D01898">
      <w:pPr>
        <w:pStyle w:val="Heading2"/>
      </w:pPr>
      <w:bookmarkStart w:id="547" w:name="_Toc194667577"/>
      <w:bookmarkStart w:id="548" w:name="_Toc203054849"/>
      <w:r>
        <w:lastRenderedPageBreak/>
        <w:t>Glossary</w:t>
      </w:r>
      <w:bookmarkStart w:id="549" w:name="_Toc193979335"/>
      <w:bookmarkStart w:id="550" w:name="_Toc195526388"/>
      <w:bookmarkEnd w:id="546"/>
      <w:bookmarkEnd w:id="547"/>
      <w:bookmarkEnd w:id="548"/>
      <w:bookmarkEnd w:id="549"/>
      <w:bookmarkEnd w:id="550"/>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2B3D0696">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2A11D78C" w14:textId="77777777" w:rsidTr="2B3D0696">
        <w:trPr>
          <w:cantSplit/>
        </w:trPr>
        <w:tc>
          <w:tcPr>
            <w:tcW w:w="1843" w:type="pct"/>
          </w:tcPr>
          <w:p w14:paraId="74F22EC3" w14:textId="134C12DB" w:rsidR="0015223E" w:rsidRDefault="0015223E" w:rsidP="0015223E">
            <w:r>
              <w:t>a</w:t>
            </w:r>
            <w:r w:rsidRPr="00274AE2">
              <w:t>dministering entity</w:t>
            </w:r>
          </w:p>
        </w:tc>
        <w:tc>
          <w:tcPr>
            <w:tcW w:w="3157" w:type="pct"/>
          </w:tcPr>
          <w:p w14:paraId="09F8D50C" w14:textId="1253F781"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is responsible for the administration of part or all of the grant administration processes</w:t>
            </w:r>
            <w:r w:rsidR="0015223E">
              <w:rPr>
                <w:rFonts w:cs="Arial"/>
                <w:lang w:eastAsia="en-AU"/>
              </w:rPr>
              <w:t>.</w:t>
            </w:r>
          </w:p>
        </w:tc>
      </w:tr>
      <w:tr w:rsidR="0015223E" w:rsidRPr="009E3949" w14:paraId="213720DC" w14:textId="77777777" w:rsidTr="2B3D0696">
        <w:trPr>
          <w:cantSplit/>
        </w:trPr>
        <w:tc>
          <w:tcPr>
            <w:tcW w:w="1843" w:type="pct"/>
          </w:tcPr>
          <w:p w14:paraId="3AD5E6CC" w14:textId="1887B6B9" w:rsidR="0015223E" w:rsidRDefault="0015223E" w:rsidP="0015223E">
            <w:r>
              <w:t>application form</w:t>
            </w:r>
          </w:p>
        </w:tc>
        <w:tc>
          <w:tcPr>
            <w:tcW w:w="3157" w:type="pct"/>
          </w:tcPr>
          <w:p w14:paraId="3B03F0BC" w14:textId="3A8AFAD1"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3658BD">
              <w:rPr>
                <w:color w:val="000000"/>
                <w:w w:val="0"/>
              </w:rPr>
              <w:t>P</w:t>
            </w:r>
            <w:r w:rsidR="0015223E" w:rsidRPr="00A83F48">
              <w:rPr>
                <w:color w:val="000000"/>
                <w:w w:val="0"/>
              </w:rPr>
              <w:t xml:space="preserve">rogram </w:t>
            </w:r>
            <w:r w:rsidR="003658BD">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15223E" w:rsidRPr="009E3949" w14:paraId="3190641C" w14:textId="77777777" w:rsidTr="2B3D0696">
        <w:trPr>
          <w:cantSplit/>
        </w:trPr>
        <w:tc>
          <w:tcPr>
            <w:tcW w:w="1843" w:type="pct"/>
          </w:tcPr>
          <w:p w14:paraId="5CBD6805" w14:textId="38653AC1" w:rsidR="0015223E" w:rsidRDefault="00DC0694" w:rsidP="0015223E">
            <w:r>
              <w:t>a</w:t>
            </w:r>
            <w:r w:rsidR="0015223E" w:rsidRPr="001B21A4">
              <w:t>ssessment criteria</w:t>
            </w:r>
          </w:p>
        </w:tc>
        <w:tc>
          <w:tcPr>
            <w:tcW w:w="3157" w:type="pct"/>
          </w:tcPr>
          <w:p w14:paraId="694C5CC8" w14:textId="0359545E" w:rsidR="0015223E" w:rsidRPr="007D429E" w:rsidRDefault="0015223E" w:rsidP="0015223E">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CB5FB0" w:rsidRPr="009E3949" w14:paraId="5BFB6B61" w14:textId="77777777" w:rsidTr="2B3D0696">
        <w:trPr>
          <w:cantSplit/>
        </w:trPr>
        <w:tc>
          <w:tcPr>
            <w:tcW w:w="1843" w:type="pct"/>
          </w:tcPr>
          <w:p w14:paraId="34168339" w14:textId="6DFABFB8" w:rsidR="00CB5FB0" w:rsidRDefault="002B1E8C" w:rsidP="00CB5FB0">
            <w:r>
              <w:t>b</w:t>
            </w:r>
            <w:r w:rsidR="00CB5FB0" w:rsidRPr="003E53ED">
              <w:t>usiness as usual</w:t>
            </w:r>
          </w:p>
        </w:tc>
        <w:tc>
          <w:tcPr>
            <w:tcW w:w="3157" w:type="pct"/>
          </w:tcPr>
          <w:p w14:paraId="5EB4DFD2" w14:textId="20E181A4" w:rsidR="00CB5FB0" w:rsidRDefault="00CB5FB0" w:rsidP="00CB5FB0">
            <w:pPr>
              <w:rPr>
                <w:rFonts w:cs="Arial"/>
                <w:lang w:eastAsia="en-AU"/>
              </w:rPr>
            </w:pPr>
            <w:r w:rsidRPr="003E53ED">
              <w:rPr>
                <w:szCs w:val="20"/>
              </w:rPr>
              <w:t>Advisory services provided to small businesses either free or charged and the day-to-day operations of the organisation that are not funded by the program.</w:t>
            </w:r>
          </w:p>
        </w:tc>
      </w:tr>
      <w:tr w:rsidR="00CB5FB0" w:rsidRPr="009E3949" w14:paraId="65B04784" w14:textId="77777777" w:rsidTr="2B3D0696">
        <w:trPr>
          <w:cantSplit/>
        </w:trPr>
        <w:tc>
          <w:tcPr>
            <w:tcW w:w="1843" w:type="pct"/>
          </w:tcPr>
          <w:p w14:paraId="29108F55" w14:textId="443E48ED" w:rsidR="00CB5FB0" w:rsidRDefault="002B1E8C" w:rsidP="00CB5FB0">
            <w:r>
              <w:t>c</w:t>
            </w:r>
            <w:r w:rsidR="00CB5FB0" w:rsidRPr="003E53ED">
              <w:t>lient</w:t>
            </w:r>
          </w:p>
        </w:tc>
        <w:tc>
          <w:tcPr>
            <w:tcW w:w="3157" w:type="pct"/>
          </w:tcPr>
          <w:p w14:paraId="7B577855" w14:textId="27D943B0" w:rsidR="00CB5FB0" w:rsidRDefault="00CB5FB0" w:rsidP="00CB5FB0">
            <w:pPr>
              <w:rPr>
                <w:rFonts w:cs="Arial"/>
                <w:lang w:eastAsia="en-AU"/>
              </w:rPr>
            </w:pPr>
            <w:r w:rsidRPr="003E53ED">
              <w:rPr>
                <w:szCs w:val="20"/>
              </w:rPr>
              <w:t xml:space="preserve">For profit small businesses across Australia including sole traders, who have </w:t>
            </w:r>
            <w:r>
              <w:rPr>
                <w:szCs w:val="20"/>
              </w:rPr>
              <w:t xml:space="preserve">a </w:t>
            </w:r>
            <w:r w:rsidRPr="003E53ED">
              <w:rPr>
                <w:szCs w:val="20"/>
              </w:rPr>
              <w:t>registered ABN and are trading.</w:t>
            </w:r>
          </w:p>
        </w:tc>
      </w:tr>
      <w:tr w:rsidR="00DC0694" w:rsidRPr="009E3949" w14:paraId="2B23DF80" w14:textId="77777777" w:rsidTr="2B3D0696">
        <w:trPr>
          <w:cantSplit/>
        </w:trPr>
        <w:tc>
          <w:tcPr>
            <w:tcW w:w="1843" w:type="pct"/>
          </w:tcPr>
          <w:p w14:paraId="7FE99B4F" w14:textId="5F044876" w:rsidR="00DC0694" w:rsidRPr="002B0F9F" w:rsidRDefault="002B0F9F" w:rsidP="00DC0694">
            <w:pPr>
              <w:rPr>
                <w:rFonts w:ascii="Calibri" w:hAnsi="Calibri"/>
                <w:iCs w:val="0"/>
                <w:szCs w:val="22"/>
              </w:rPr>
            </w:pPr>
            <w:hyperlink r:id="rId53" w:history="1">
              <w:r>
                <w:rPr>
                  <w:rStyle w:val="Hyperlink"/>
                  <w:i/>
                  <w:iCs w:val="0"/>
                </w:rPr>
                <w:t xml:space="preserve">Commonwealth Grants Rules and </w:t>
              </w:r>
              <w:r w:rsidR="003658BD">
                <w:rPr>
                  <w:rStyle w:val="Hyperlink"/>
                  <w:i/>
                  <w:iCs w:val="0"/>
                </w:rPr>
                <w:t>P</w:t>
              </w:r>
              <w:r w:rsidR="003658BD">
                <w:rPr>
                  <w:rStyle w:val="Hyperlink"/>
                  <w:i/>
                </w:rPr>
                <w:t>rinciples</w:t>
              </w:r>
              <w:r>
                <w:rPr>
                  <w:rStyle w:val="Hyperlink"/>
                  <w:i/>
                  <w:iCs w:val="0"/>
                </w:rPr>
                <w:t xml:space="preserve"> (CGR</w:t>
              </w:r>
              <w:r w:rsidR="003658BD">
                <w:rPr>
                  <w:rStyle w:val="Hyperlink"/>
                  <w:i/>
                  <w:iCs w:val="0"/>
                </w:rPr>
                <w:t>P</w:t>
              </w:r>
              <w:r>
                <w:rPr>
                  <w:rStyle w:val="Hyperlink"/>
                  <w:i/>
                  <w:iCs w:val="0"/>
                </w:rPr>
                <w:t>s)</w:t>
              </w:r>
            </w:hyperlink>
          </w:p>
        </w:tc>
        <w:tc>
          <w:tcPr>
            <w:tcW w:w="3157" w:type="pct"/>
          </w:tcPr>
          <w:p w14:paraId="3FF813FE" w14:textId="71E60B50"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DC0694" w:rsidRPr="009E3949" w14:paraId="1BBFABAE" w14:textId="77777777" w:rsidTr="2B3D0696">
        <w:trPr>
          <w:cantSplit/>
        </w:trPr>
        <w:tc>
          <w:tcPr>
            <w:tcW w:w="1843" w:type="pct"/>
          </w:tcPr>
          <w:p w14:paraId="5BD8168F" w14:textId="3661D913" w:rsidR="00DC0694" w:rsidRDefault="00DC0694" w:rsidP="00DC0694">
            <w:r>
              <w:t>c</w:t>
            </w:r>
            <w:r w:rsidRPr="00463AB3">
              <w:t>ompletion date</w:t>
            </w:r>
          </w:p>
        </w:tc>
        <w:tc>
          <w:tcPr>
            <w:tcW w:w="3157" w:type="pct"/>
          </w:tcPr>
          <w:p w14:paraId="0BE643B2" w14:textId="21CFC065" w:rsidR="00DC0694" w:rsidRDefault="00DC0694" w:rsidP="00DC0694">
            <w:r>
              <w:t>T</w:t>
            </w:r>
            <w:r w:rsidRPr="00463AB3">
              <w:t>he expected date that the grant activity must be completed and the grant spent by</w:t>
            </w:r>
            <w:r w:rsidR="008B7A07">
              <w:t>.</w:t>
            </w:r>
          </w:p>
        </w:tc>
      </w:tr>
      <w:tr w:rsidR="00CB5FB0" w:rsidRPr="009E3949" w14:paraId="41BF6D67" w14:textId="77777777" w:rsidTr="2B3D0696">
        <w:trPr>
          <w:cantSplit/>
        </w:trPr>
        <w:tc>
          <w:tcPr>
            <w:tcW w:w="1843" w:type="pct"/>
          </w:tcPr>
          <w:p w14:paraId="590C4462" w14:textId="3A14B410" w:rsidR="00CB5FB0" w:rsidRDefault="002B1E8C" w:rsidP="00CB5FB0">
            <w:r>
              <w:t>c</w:t>
            </w:r>
            <w:r w:rsidR="00CB5FB0" w:rsidRPr="00376CCE">
              <w:t>ulturally and linguistically diverse</w:t>
            </w:r>
          </w:p>
        </w:tc>
        <w:tc>
          <w:tcPr>
            <w:tcW w:w="3157" w:type="pct"/>
          </w:tcPr>
          <w:p w14:paraId="46A84DDA" w14:textId="6F3D8D09" w:rsidR="00CB5FB0" w:rsidRDefault="00CB5FB0" w:rsidP="00CB5FB0">
            <w:r w:rsidRPr="00376CCE">
              <w:rPr>
                <w:rFonts w:eastAsia="Arial"/>
                <w:color w:val="000000"/>
              </w:rPr>
              <w:t>Program clients that speak a language other than English at home.</w:t>
            </w:r>
          </w:p>
        </w:tc>
      </w:tr>
      <w:tr w:rsidR="00DC0694" w:rsidRPr="009E3949" w14:paraId="356BAFFA" w14:textId="77777777" w:rsidTr="2B3D0696">
        <w:trPr>
          <w:cantSplit/>
        </w:trPr>
        <w:tc>
          <w:tcPr>
            <w:tcW w:w="1843" w:type="pct"/>
          </w:tcPr>
          <w:p w14:paraId="297E54D9" w14:textId="4C12B2A5" w:rsidR="00DC0694" w:rsidRDefault="00DC0694" w:rsidP="00DC0694">
            <w:r>
              <w:t xml:space="preserve">Department </w:t>
            </w:r>
          </w:p>
        </w:tc>
        <w:tc>
          <w:tcPr>
            <w:tcW w:w="3157" w:type="pct"/>
          </w:tcPr>
          <w:p w14:paraId="6E89BEDA" w14:textId="1E036080" w:rsidR="00DC0694" w:rsidRPr="006C4678" w:rsidRDefault="00DC0694" w:rsidP="00DC0694">
            <w:r w:rsidRPr="006C4678">
              <w:t>The Department of Industry, Science</w:t>
            </w:r>
            <w:r>
              <w:t xml:space="preserve"> and Resources</w:t>
            </w:r>
            <w:r w:rsidRPr="006C4678">
              <w:t>.</w:t>
            </w:r>
          </w:p>
        </w:tc>
      </w:tr>
      <w:tr w:rsidR="00DC0694" w:rsidRPr="009E3949" w14:paraId="1AB403BD" w14:textId="77777777" w:rsidTr="2B3D0696">
        <w:trPr>
          <w:cantSplit/>
        </w:trPr>
        <w:tc>
          <w:tcPr>
            <w:tcW w:w="1843" w:type="pct"/>
          </w:tcPr>
          <w:p w14:paraId="337B1D0E" w14:textId="0FF91AEE" w:rsidR="00DC0694" w:rsidRDefault="00DC0694" w:rsidP="00DC0694">
            <w:r>
              <w:t>d</w:t>
            </w:r>
            <w:r w:rsidRPr="001B21A4">
              <w:t>ecision maker</w:t>
            </w:r>
          </w:p>
        </w:tc>
        <w:tc>
          <w:tcPr>
            <w:tcW w:w="3157" w:type="pct"/>
          </w:tcPr>
          <w:p w14:paraId="15167C87" w14:textId="6485F1A8" w:rsidR="00DC0694" w:rsidRPr="006C4678" w:rsidRDefault="00DC0694" w:rsidP="00DC0694">
            <w:r>
              <w:rPr>
                <w:rFonts w:cs="Arial"/>
                <w:lang w:eastAsia="en-AU"/>
              </w:rPr>
              <w:t>T</w:t>
            </w:r>
            <w:r w:rsidRPr="00710FAB">
              <w:rPr>
                <w:rFonts w:cs="Arial"/>
                <w:lang w:eastAsia="en-AU"/>
              </w:rPr>
              <w:t>he person who makes a decision to award a grant</w:t>
            </w:r>
            <w:r>
              <w:rPr>
                <w:rFonts w:cs="Arial"/>
                <w:lang w:eastAsia="en-AU"/>
              </w:rPr>
              <w:t>.</w:t>
            </w:r>
          </w:p>
        </w:tc>
      </w:tr>
      <w:tr w:rsidR="00DC0694" w:rsidRPr="009E3949" w14:paraId="393507DC" w14:textId="77777777" w:rsidTr="2B3D0696">
        <w:trPr>
          <w:cantSplit/>
        </w:trPr>
        <w:tc>
          <w:tcPr>
            <w:tcW w:w="1843" w:type="pct"/>
          </w:tcPr>
          <w:p w14:paraId="04E6D937" w14:textId="628AE092" w:rsidR="00DC0694" w:rsidRDefault="00DC0694" w:rsidP="00DC0694">
            <w:r>
              <w:t>eligible activities</w:t>
            </w:r>
          </w:p>
        </w:tc>
        <w:tc>
          <w:tcPr>
            <w:tcW w:w="3157" w:type="pct"/>
          </w:tcPr>
          <w:p w14:paraId="2727B41A" w14:textId="2241CE8F" w:rsidR="00DC0694" w:rsidRPr="006C4678" w:rsidRDefault="00DC0694" w:rsidP="00DC0694">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t>5.1</w:t>
            </w:r>
            <w:r>
              <w:fldChar w:fldCharType="end"/>
            </w:r>
            <w:r w:rsidRPr="006C4678">
              <w:t>.</w:t>
            </w:r>
          </w:p>
        </w:tc>
      </w:tr>
      <w:tr w:rsidR="00DC0694" w:rsidRPr="009E3949" w14:paraId="1D1A29E0" w14:textId="77777777" w:rsidTr="2B3D0696">
        <w:trPr>
          <w:cantSplit/>
        </w:trPr>
        <w:tc>
          <w:tcPr>
            <w:tcW w:w="1843" w:type="pct"/>
          </w:tcPr>
          <w:p w14:paraId="5287969A" w14:textId="04D61F27" w:rsidR="00DC0694" w:rsidRDefault="00DC0694" w:rsidP="00DC0694">
            <w:r>
              <w:t>eligible application</w:t>
            </w:r>
          </w:p>
        </w:tc>
        <w:tc>
          <w:tcPr>
            <w:tcW w:w="3157" w:type="pct"/>
          </w:tcPr>
          <w:p w14:paraId="36A96F28" w14:textId="5ED4E091" w:rsidR="00DC0694" w:rsidRPr="006C4678" w:rsidRDefault="00DC0694" w:rsidP="00DC0694">
            <w:r w:rsidRPr="006C4678">
              <w:t>An application or proposal for</w:t>
            </w:r>
            <w:r w:rsidR="00CB5FB0">
              <w:t xml:space="preserve"> </w:t>
            </w:r>
            <w:r w:rsidRPr="006C4678">
              <w:t xml:space="preserve">grant funding under the </w:t>
            </w:r>
            <w:r w:rsidRPr="006C4678">
              <w:rPr>
                <w:color w:val="000000"/>
                <w:w w:val="0"/>
              </w:rPr>
              <w:t xml:space="preserve">program </w:t>
            </w:r>
            <w:r w:rsidRPr="006C4678">
              <w:t xml:space="preserve">that the </w:t>
            </w:r>
            <w:r w:rsidR="003658BD">
              <w:t>P</w:t>
            </w:r>
            <w:r w:rsidRPr="006C4678">
              <w:t xml:space="preserve">rogram </w:t>
            </w:r>
            <w:r w:rsidR="003658BD">
              <w:t>D</w:t>
            </w:r>
            <w:r w:rsidRPr="006C4678">
              <w:t>elegate has determined is eligible for assessment in accordance with these guidelines.</w:t>
            </w:r>
          </w:p>
        </w:tc>
      </w:tr>
      <w:tr w:rsidR="00DC0694" w:rsidRPr="009E3949" w14:paraId="1C8B3A1C" w14:textId="77777777" w:rsidTr="2B3D0696">
        <w:trPr>
          <w:cantSplit/>
        </w:trPr>
        <w:tc>
          <w:tcPr>
            <w:tcW w:w="1843" w:type="pct"/>
          </w:tcPr>
          <w:p w14:paraId="0107D766" w14:textId="2575D40A" w:rsidR="00DC0694" w:rsidRDefault="00DC0694" w:rsidP="00DC0694">
            <w:r>
              <w:t>e</w:t>
            </w:r>
            <w:r w:rsidRPr="001B21A4">
              <w:t>ligibility criteria</w:t>
            </w:r>
          </w:p>
        </w:tc>
        <w:tc>
          <w:tcPr>
            <w:tcW w:w="3157" w:type="pct"/>
          </w:tcPr>
          <w:p w14:paraId="24DF1090" w14:textId="22CC658E" w:rsidR="00DC0694" w:rsidRPr="006C4678" w:rsidRDefault="00DC0694" w:rsidP="00DC0694">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DC0694" w:rsidRPr="009E3949" w14:paraId="23D16098" w14:textId="77777777" w:rsidTr="2B3D0696">
        <w:trPr>
          <w:cantSplit/>
        </w:trPr>
        <w:tc>
          <w:tcPr>
            <w:tcW w:w="1843" w:type="pct"/>
          </w:tcPr>
          <w:p w14:paraId="0908F7C1" w14:textId="1660BB6D" w:rsidR="00DC0694" w:rsidRDefault="00DC0694" w:rsidP="00DC0694">
            <w:r>
              <w:t>eligible expenditure</w:t>
            </w:r>
          </w:p>
        </w:tc>
        <w:tc>
          <w:tcPr>
            <w:tcW w:w="3157" w:type="pct"/>
          </w:tcPr>
          <w:p w14:paraId="38154A55" w14:textId="00F216BB" w:rsidR="00DC0694" w:rsidRPr="006C4678" w:rsidRDefault="00DC0694" w:rsidP="00DC0694">
            <w:r w:rsidRPr="006C4678">
              <w:t>The expenditure incurred by a grantee on a project and which is eligible for funding support</w:t>
            </w:r>
            <w:r>
              <w:t xml:space="preserve"> as set out in </w:t>
            </w:r>
            <w:r>
              <w:fldChar w:fldCharType="begin" w:fldLock="1"/>
            </w:r>
            <w:r>
              <w:instrText xml:space="preserve"> REF _Ref468355804 \r \h </w:instrText>
            </w:r>
            <w:r>
              <w:fldChar w:fldCharType="separate"/>
            </w:r>
            <w:r>
              <w:t>5.3</w:t>
            </w:r>
            <w:r>
              <w:fldChar w:fldCharType="end"/>
            </w:r>
            <w:r w:rsidRPr="006C4678">
              <w:t>.</w:t>
            </w:r>
          </w:p>
        </w:tc>
      </w:tr>
      <w:tr w:rsidR="00CB5FB0" w:rsidRPr="009E3949" w14:paraId="02352285" w14:textId="77777777" w:rsidTr="2B3D0696">
        <w:trPr>
          <w:cantSplit/>
        </w:trPr>
        <w:tc>
          <w:tcPr>
            <w:tcW w:w="1843" w:type="pct"/>
          </w:tcPr>
          <w:p w14:paraId="164F30DA" w14:textId="52247D04" w:rsidR="00CB5FB0" w:rsidDel="00CB5FB0" w:rsidRDefault="002B1E8C" w:rsidP="00CB5FB0">
            <w:r>
              <w:lastRenderedPageBreak/>
              <w:t>f</w:t>
            </w:r>
            <w:r w:rsidR="00CB5FB0" w:rsidRPr="003E53ED">
              <w:t xml:space="preserve">inancial </w:t>
            </w:r>
            <w:r>
              <w:t>h</w:t>
            </w:r>
            <w:r w:rsidR="00CB5FB0" w:rsidRPr="003E53ED">
              <w:t>ardship</w:t>
            </w:r>
          </w:p>
        </w:tc>
        <w:tc>
          <w:tcPr>
            <w:tcW w:w="3157" w:type="pct"/>
          </w:tcPr>
          <w:p w14:paraId="0A4F8D7D" w14:textId="76036010" w:rsidR="004667FE" w:rsidRPr="003E53ED" w:rsidRDefault="00CB5FB0" w:rsidP="00CB5FB0">
            <w:r w:rsidRPr="003E53ED">
              <w:t xml:space="preserve">For the purposes of waiving fees where the </w:t>
            </w:r>
            <w:r w:rsidR="004C619F">
              <w:t xml:space="preserve">small </w:t>
            </w:r>
            <w:r w:rsidRPr="003E53ED">
              <w:t>business self</w:t>
            </w:r>
            <w:r w:rsidR="00846D1D">
              <w:noBreakHyphen/>
            </w:r>
            <w:r w:rsidRPr="003E53ED">
              <w:t>declares a significant reduction of revenue in the past 12 months</w:t>
            </w:r>
            <w:r w:rsidR="00D9489E">
              <w:t>,</w:t>
            </w:r>
            <w:r w:rsidRPr="003E53ED">
              <w:t xml:space="preserve"> or the owner is in receip</w:t>
            </w:r>
            <w:r w:rsidR="001F5F00" w:rsidRPr="003E53ED">
              <w:t>irst</w:t>
            </w:r>
            <w:r w:rsidRPr="003E53ED">
              <w:t xml:space="preserve">t of a Centrelink </w:t>
            </w:r>
            <w:hyperlink r:id="rId54" w:history="1">
              <w:r w:rsidRPr="003E53ED">
                <w:rPr>
                  <w:rStyle w:val="Hyperlink"/>
                </w:rPr>
                <w:t>income support payment</w:t>
              </w:r>
            </w:hyperlink>
            <w:r w:rsidR="00D9489E">
              <w:t>,</w:t>
            </w:r>
            <w:r w:rsidR="00AC6B34">
              <w:t xml:space="preserve"> o</w:t>
            </w:r>
            <w:r w:rsidR="004667FE">
              <w:t>r the client</w:t>
            </w:r>
            <w:r w:rsidR="00974012">
              <w:t xml:space="preserve"> shows evidence of con</w:t>
            </w:r>
            <w:r w:rsidR="00861AD6">
              <w:t>tinued reduced revenue of more than 12 months duration.</w:t>
            </w:r>
          </w:p>
          <w:p w14:paraId="1759FB79" w14:textId="76A96ACA" w:rsidR="00CB5FB0" w:rsidRDefault="00CB5FB0" w:rsidP="00CB5FB0">
            <w:r w:rsidRPr="003E53ED">
              <w:t xml:space="preserve">Financial hardship exemptions may also be applied in circumstances of natural </w:t>
            </w:r>
            <w:r w:rsidR="00745D96" w:rsidRPr="003E53ED">
              <w:t>disasters and</w:t>
            </w:r>
            <w:r w:rsidRPr="003E53ED">
              <w:t xml:space="preserve"> declared states of emergency.</w:t>
            </w:r>
          </w:p>
          <w:p w14:paraId="7711D569" w14:textId="7C78E7A5" w:rsidR="0064029F" w:rsidRPr="006C4678" w:rsidRDefault="0064029F" w:rsidP="00CB5FB0">
            <w:r>
              <w:t>Other exceptional circumstances may apply</w:t>
            </w:r>
            <w:r w:rsidR="009947C0">
              <w:t>.</w:t>
            </w:r>
          </w:p>
        </w:tc>
      </w:tr>
      <w:tr w:rsidR="00CB5FB0" w:rsidRPr="009E3949" w14:paraId="56DE68CD" w14:textId="77777777" w:rsidTr="2B3D0696">
        <w:trPr>
          <w:cantSplit/>
        </w:trPr>
        <w:tc>
          <w:tcPr>
            <w:tcW w:w="1843" w:type="pct"/>
          </w:tcPr>
          <w:p w14:paraId="15CDC970" w14:textId="24BF5673" w:rsidR="00CB5FB0" w:rsidDel="00CB5FB0" w:rsidRDefault="002B1E8C" w:rsidP="00CB5FB0">
            <w:r>
              <w:t>f</w:t>
            </w:r>
            <w:r w:rsidR="00CB5FB0" w:rsidRPr="003E53ED">
              <w:t>ull time employees</w:t>
            </w:r>
          </w:p>
        </w:tc>
        <w:tc>
          <w:tcPr>
            <w:tcW w:w="3157" w:type="pct"/>
          </w:tcPr>
          <w:p w14:paraId="12B5788D" w14:textId="0FC7B2C8" w:rsidR="00CB5FB0" w:rsidRPr="006C4678" w:rsidRDefault="00CB5FB0" w:rsidP="00CB5FB0">
            <w:r w:rsidRPr="003E53ED">
              <w:t>Employees who usually work 35 hours or more per week.</w:t>
            </w:r>
          </w:p>
        </w:tc>
      </w:tr>
      <w:tr w:rsidR="00DE76A8" w:rsidRPr="009E3949" w14:paraId="2C53EFC0" w14:textId="77777777" w:rsidTr="2B3D0696">
        <w:trPr>
          <w:cantSplit/>
        </w:trPr>
        <w:tc>
          <w:tcPr>
            <w:tcW w:w="1843" w:type="pct"/>
          </w:tcPr>
          <w:p w14:paraId="221BB303" w14:textId="0CF13EFB" w:rsidR="00DE76A8" w:rsidRPr="00463AB3" w:rsidRDefault="00DE76A8" w:rsidP="00DC0694">
            <w:pPr>
              <w:rPr>
                <w:rFonts w:cs="Arial"/>
                <w:lang w:eastAsia="en-AU"/>
              </w:rPr>
            </w:pPr>
            <w:r>
              <w:rPr>
                <w:rFonts w:cs="Arial"/>
                <w:lang w:eastAsia="en-AU"/>
              </w:rPr>
              <w:t>General Manager</w:t>
            </w:r>
          </w:p>
        </w:tc>
        <w:tc>
          <w:tcPr>
            <w:tcW w:w="3157" w:type="pct"/>
          </w:tcPr>
          <w:p w14:paraId="1BAF3A15" w14:textId="1E09CEA5" w:rsidR="00DE76A8" w:rsidRDefault="0066648F" w:rsidP="00DC0694">
            <w:pPr>
              <w:suppressAutoHyphens/>
              <w:spacing w:before="60"/>
            </w:pPr>
            <w:r>
              <w:t xml:space="preserve">Position title for </w:t>
            </w:r>
            <w:r w:rsidR="00DE76A8">
              <w:t>Senior Executive Service</w:t>
            </w:r>
            <w:r>
              <w:t xml:space="preserve"> level staff within DISR.</w:t>
            </w:r>
          </w:p>
        </w:tc>
      </w:tr>
      <w:tr w:rsidR="00DC0694" w:rsidRPr="009E3949" w14:paraId="5991A130" w14:textId="77777777" w:rsidTr="2B3D0696">
        <w:trPr>
          <w:cantSplit/>
        </w:trPr>
        <w:tc>
          <w:tcPr>
            <w:tcW w:w="1843" w:type="pct"/>
          </w:tcPr>
          <w:p w14:paraId="4AC52BCF" w14:textId="2139F2F8" w:rsidR="00DC0694" w:rsidRDefault="00DC0694" w:rsidP="00DC0694">
            <w:r w:rsidRPr="00463AB3">
              <w:rPr>
                <w:rFonts w:cs="Arial"/>
                <w:lang w:eastAsia="en-AU"/>
              </w:rPr>
              <w:t xml:space="preserve">grant </w:t>
            </w:r>
          </w:p>
        </w:tc>
        <w:tc>
          <w:tcPr>
            <w:tcW w:w="3157" w:type="pct"/>
          </w:tcPr>
          <w:p w14:paraId="5A2403B2" w14:textId="29F39C5F" w:rsidR="00DC0694" w:rsidRPr="006A6E10" w:rsidRDefault="00DC0694" w:rsidP="00DC0694">
            <w:pPr>
              <w:suppressAutoHyphens/>
              <w:spacing w:before="60"/>
              <w:rPr>
                <w:rFonts w:cs="Arial"/>
              </w:rPr>
            </w:pPr>
            <w:r>
              <w:t>For the purposes of the CGR</w:t>
            </w:r>
            <w:r w:rsidR="003658BD">
              <w:t>P</w:t>
            </w:r>
            <w:r>
              <w:t xml:space="preserve">s, a ‘grant’ is an arrangement for the provision of financial assistance by the </w:t>
            </w:r>
            <w:r w:rsidRPr="006A6E10">
              <w:rPr>
                <w:rFonts w:cs="Arial"/>
              </w:rPr>
              <w:t>Commonwealth or on behalf of the Commonwealth:</w:t>
            </w:r>
          </w:p>
          <w:p w14:paraId="32AEAC0A" w14:textId="20547352" w:rsidR="00DC0694" w:rsidRPr="00181A24" w:rsidRDefault="00DC0694" w:rsidP="000F5A95">
            <w:pPr>
              <w:pStyle w:val="NumberedList2"/>
              <w:numPr>
                <w:ilvl w:val="1"/>
                <w:numId w:val="17"/>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or other</w:t>
            </w:r>
            <w:r>
              <w:rPr>
                <w:rFonts w:ascii="Arial" w:hAnsi="Arial" w:cs="Arial"/>
                <w:sz w:val="20"/>
                <w:szCs w:val="20"/>
              </w:rPr>
              <w:t xml:space="preserve"> </w:t>
            </w:r>
            <w:hyperlink r:id="rId55" w:history="1">
              <w:r w:rsidR="002B0F9F">
                <w:rPr>
                  <w:rStyle w:val="Hyperlink"/>
                </w:rPr>
                <w:t>Consolidated Revenue Fund</w:t>
              </w:r>
            </w:hyperlink>
            <w:r w:rsidR="002B0F9F">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is to be paid to a grantee other than the Commonwealth; and</w:t>
            </w:r>
          </w:p>
          <w:p w14:paraId="092E8ADB" w14:textId="720AD671" w:rsidR="00DC0694" w:rsidRPr="006C4678" w:rsidRDefault="00DC0694" w:rsidP="000F5A95">
            <w:pPr>
              <w:pStyle w:val="NumberedList2"/>
              <w:numPr>
                <w:ilvl w:val="1"/>
                <w:numId w:val="17"/>
              </w:numPr>
              <w:spacing w:before="60"/>
              <w:ind w:left="284"/>
            </w:pPr>
            <w:r w:rsidRPr="00DB63E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DC0694" w:rsidRPr="009E3949" w14:paraId="3A0DE1D0" w14:textId="77777777" w:rsidTr="2B3D0696">
        <w:trPr>
          <w:cantSplit/>
        </w:trPr>
        <w:tc>
          <w:tcPr>
            <w:tcW w:w="1843" w:type="pct"/>
          </w:tcPr>
          <w:p w14:paraId="4AD4CB30" w14:textId="6B50151E" w:rsidR="00DC0694" w:rsidRPr="00463AB3" w:rsidRDefault="00DC0694" w:rsidP="00DC0694">
            <w:pPr>
              <w:rPr>
                <w:rFonts w:cs="Arial"/>
                <w:lang w:eastAsia="en-AU"/>
              </w:rPr>
            </w:pPr>
            <w:r>
              <w:t xml:space="preserve">grant </w:t>
            </w:r>
            <w:r w:rsidRPr="001B21A4">
              <w:t>activity</w:t>
            </w:r>
            <w:r>
              <w:t>/activities</w:t>
            </w:r>
          </w:p>
        </w:tc>
        <w:tc>
          <w:tcPr>
            <w:tcW w:w="3157" w:type="pct"/>
          </w:tcPr>
          <w:p w14:paraId="6083C448" w14:textId="449B220B" w:rsidR="00DC0694" w:rsidRDefault="00DC0694" w:rsidP="00DC0694">
            <w:pPr>
              <w:suppressAutoHyphens/>
              <w:spacing w:before="60"/>
            </w:pPr>
            <w:r>
              <w:t>R</w:t>
            </w:r>
            <w:r w:rsidRPr="00A77F5D">
              <w:t>efers to the project/tasks/services that the grantee is required to undertake</w:t>
            </w:r>
          </w:p>
        </w:tc>
      </w:tr>
      <w:tr w:rsidR="00DC0694" w:rsidRPr="009E3949" w14:paraId="2F8F0253" w14:textId="77777777" w:rsidTr="2B3D0696">
        <w:trPr>
          <w:cantSplit/>
        </w:trPr>
        <w:tc>
          <w:tcPr>
            <w:tcW w:w="1843" w:type="pct"/>
          </w:tcPr>
          <w:p w14:paraId="7CC23C09" w14:textId="4BA002A2" w:rsidR="00DC0694" w:rsidRDefault="00DC0694" w:rsidP="00DC0694">
            <w:r>
              <w:t>grant agreement</w:t>
            </w:r>
          </w:p>
        </w:tc>
        <w:tc>
          <w:tcPr>
            <w:tcW w:w="3157" w:type="pct"/>
          </w:tcPr>
          <w:p w14:paraId="428626E5" w14:textId="5491EF85" w:rsidR="00DC0694" w:rsidRPr="006C4678" w:rsidRDefault="00DC0694" w:rsidP="00DC0694">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funding</w:t>
            </w:r>
            <w:r>
              <w:rPr>
                <w:rStyle w:val="Emphasis"/>
                <w:i w:val="0"/>
              </w:rPr>
              <w:t>,</w:t>
            </w:r>
            <w:r>
              <w:rPr>
                <w:rStyle w:val="Emphasis"/>
              </w:rPr>
              <w:t xml:space="preserve"> </w:t>
            </w:r>
            <w:r>
              <w:rPr>
                <w:rStyle w:val="Emphasis"/>
                <w:i w:val="0"/>
                <w:iCs/>
              </w:rPr>
              <w:t>and specifies the details of the grant.</w:t>
            </w:r>
          </w:p>
        </w:tc>
      </w:tr>
      <w:tr w:rsidR="00DC0694" w:rsidRPr="009E3949" w14:paraId="2B9667D4" w14:textId="77777777" w:rsidTr="2B3D0696">
        <w:trPr>
          <w:cantSplit/>
        </w:trPr>
        <w:tc>
          <w:tcPr>
            <w:tcW w:w="1843" w:type="pct"/>
          </w:tcPr>
          <w:p w14:paraId="62D02C0A" w14:textId="7D9EA604" w:rsidR="00DC0694" w:rsidRDefault="00DC0694" w:rsidP="00DC0694">
            <w:r>
              <w:t>grant funding or grant funds</w:t>
            </w:r>
          </w:p>
        </w:tc>
        <w:tc>
          <w:tcPr>
            <w:tcW w:w="3157" w:type="pct"/>
          </w:tcPr>
          <w:p w14:paraId="67365CE3" w14:textId="1BB4033A" w:rsidR="00DC0694" w:rsidRPr="006C4678" w:rsidRDefault="00DC0694" w:rsidP="00DC0694">
            <w:r w:rsidRPr="006C4678">
              <w:t xml:space="preserve">The funding made available by the Commonwealth to grantees under the </w:t>
            </w:r>
            <w:r w:rsidRPr="006C4678">
              <w:rPr>
                <w:color w:val="000000"/>
                <w:w w:val="0"/>
              </w:rPr>
              <w:t>program</w:t>
            </w:r>
            <w:r w:rsidRPr="006C4678">
              <w:t>.</w:t>
            </w:r>
          </w:p>
        </w:tc>
      </w:tr>
      <w:tr w:rsidR="00DC0694" w:rsidRPr="009E3949" w14:paraId="6925252A" w14:textId="77777777" w:rsidTr="2B3D0696">
        <w:trPr>
          <w:cantSplit/>
        </w:trPr>
        <w:tc>
          <w:tcPr>
            <w:tcW w:w="1843" w:type="pct"/>
          </w:tcPr>
          <w:p w14:paraId="3CE2C33D" w14:textId="4D277966" w:rsidR="00DC0694" w:rsidRDefault="00DC0694" w:rsidP="00DC0694">
            <w:r>
              <w:t>grant opportunity</w:t>
            </w:r>
          </w:p>
        </w:tc>
        <w:tc>
          <w:tcPr>
            <w:tcW w:w="3157" w:type="pct"/>
          </w:tcPr>
          <w:p w14:paraId="6268CA48" w14:textId="1DFFBC40" w:rsidR="00DC0694" w:rsidRPr="006C4678" w:rsidRDefault="00DC0694" w:rsidP="00DC0694">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DC0694" w:rsidRPr="009E3949" w14:paraId="294D4A3A" w14:textId="77777777" w:rsidTr="2B3D0696">
        <w:trPr>
          <w:cantSplit/>
        </w:trPr>
        <w:tc>
          <w:tcPr>
            <w:tcW w:w="1843" w:type="pct"/>
          </w:tcPr>
          <w:p w14:paraId="12B611CB" w14:textId="71C37DB8" w:rsidR="00DC0694" w:rsidRDefault="00DC0694" w:rsidP="00DC0694">
            <w:r w:rsidRPr="001B21A4">
              <w:t xml:space="preserve">grant </w:t>
            </w:r>
            <w:r>
              <w:t>program</w:t>
            </w:r>
          </w:p>
        </w:tc>
        <w:tc>
          <w:tcPr>
            <w:tcW w:w="3157" w:type="pct"/>
          </w:tcPr>
          <w:p w14:paraId="6DD541E1" w14:textId="794950E7" w:rsidR="00DC0694" w:rsidRDefault="00DC0694" w:rsidP="00DC0694">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Portfolio Budget Statement Program</w:t>
            </w:r>
            <w:r>
              <w:rPr>
                <w:rFonts w:cs="Arial"/>
              </w:rPr>
              <w:t>.</w:t>
            </w:r>
          </w:p>
        </w:tc>
      </w:tr>
      <w:tr w:rsidR="00DC0694" w:rsidRPr="005A61FE" w14:paraId="0191E927" w14:textId="77777777" w:rsidTr="2B3D0696">
        <w:trPr>
          <w:cantSplit/>
        </w:trPr>
        <w:tc>
          <w:tcPr>
            <w:tcW w:w="1843" w:type="pct"/>
          </w:tcPr>
          <w:p w14:paraId="56BB0FA8" w14:textId="77777777" w:rsidR="00DC0694" w:rsidRPr="005A61FE" w:rsidRDefault="00DC0694" w:rsidP="00DC0694">
            <w:hyperlink r:id="rId56" w:history="1">
              <w:r w:rsidRPr="005A61FE">
                <w:rPr>
                  <w:rStyle w:val="Hyperlink"/>
                </w:rPr>
                <w:t>GrantConnect</w:t>
              </w:r>
            </w:hyperlink>
          </w:p>
        </w:tc>
        <w:tc>
          <w:tcPr>
            <w:tcW w:w="3157" w:type="pct"/>
          </w:tcPr>
          <w:p w14:paraId="61547ED0" w14:textId="798E59DD" w:rsidR="00DC0694" w:rsidRPr="005A61FE" w:rsidRDefault="00DC0694" w:rsidP="00DC0694">
            <w:r w:rsidRPr="005A61FE">
              <w:t>The Australian Government’s whole-of-government grants information system, which centralises the publication and reporting of Commonwealth grants in accordance with the CGR</w:t>
            </w:r>
            <w:r w:rsidR="003658BD">
              <w:t>P</w:t>
            </w:r>
            <w:r w:rsidRPr="005A61FE">
              <w:t>s</w:t>
            </w:r>
            <w:r>
              <w:t>.</w:t>
            </w:r>
          </w:p>
        </w:tc>
      </w:tr>
      <w:tr w:rsidR="00DC0694" w:rsidRPr="009E3949" w14:paraId="504A6426" w14:textId="77777777" w:rsidTr="2B3D0696">
        <w:trPr>
          <w:cantSplit/>
        </w:trPr>
        <w:tc>
          <w:tcPr>
            <w:tcW w:w="1843" w:type="pct"/>
          </w:tcPr>
          <w:p w14:paraId="41D079E4" w14:textId="0D09C446" w:rsidR="00DC0694" w:rsidRDefault="00DC0694" w:rsidP="00DC0694">
            <w:r>
              <w:t>grantee</w:t>
            </w:r>
          </w:p>
        </w:tc>
        <w:tc>
          <w:tcPr>
            <w:tcW w:w="3157" w:type="pct"/>
          </w:tcPr>
          <w:p w14:paraId="75E0E8A8" w14:textId="70A4463B" w:rsidR="00DC0694" w:rsidRPr="006C4678" w:rsidRDefault="00DC0694" w:rsidP="00DC0694">
            <w:r>
              <w:t>The individual/organisation which has been selected to receive a grant</w:t>
            </w:r>
            <w:r w:rsidR="00F85CCB">
              <w:t>.</w:t>
            </w:r>
          </w:p>
        </w:tc>
      </w:tr>
      <w:tr w:rsidR="00CB5FB0" w:rsidRPr="009E3949" w14:paraId="2ABF52BD" w14:textId="77777777" w:rsidTr="2B3D0696">
        <w:trPr>
          <w:cantSplit/>
        </w:trPr>
        <w:tc>
          <w:tcPr>
            <w:tcW w:w="1843" w:type="pct"/>
          </w:tcPr>
          <w:p w14:paraId="0AAC21D4" w14:textId="0CB19A45" w:rsidR="00CB5FB0" w:rsidRDefault="002B1E8C" w:rsidP="00CB5FB0">
            <w:r>
              <w:t>g</w:t>
            </w:r>
            <w:r w:rsidR="00CB5FB0" w:rsidRPr="003E53ED">
              <w:t>uidelines</w:t>
            </w:r>
          </w:p>
        </w:tc>
        <w:tc>
          <w:tcPr>
            <w:tcW w:w="3157" w:type="pct"/>
          </w:tcPr>
          <w:p w14:paraId="089A83CF" w14:textId="0F3759D2" w:rsidR="00CB5FB0" w:rsidRDefault="00CB5FB0" w:rsidP="00CB5FB0">
            <w:r w:rsidRPr="003E53ED">
              <w:rPr>
                <w:color w:val="000000"/>
                <w:w w:val="0"/>
                <w:szCs w:val="20"/>
              </w:rPr>
              <w:t>Guidelines that the Minister gives to the department to provide the framework for the administration of the program, as in force from time to time.</w:t>
            </w:r>
          </w:p>
        </w:tc>
      </w:tr>
      <w:tr w:rsidR="00CB5FB0" w:rsidRPr="009E3949" w14:paraId="17276767" w14:textId="77777777" w:rsidTr="2B3D0696">
        <w:trPr>
          <w:cantSplit/>
        </w:trPr>
        <w:tc>
          <w:tcPr>
            <w:tcW w:w="1843" w:type="pct"/>
          </w:tcPr>
          <w:p w14:paraId="5140C1FB" w14:textId="040877BF" w:rsidR="00CB5FB0" w:rsidRDefault="00051EC5" w:rsidP="00CB5FB0">
            <w:r>
              <w:t>First Nations</w:t>
            </w:r>
            <w:r w:rsidR="00CB5FB0" w:rsidRPr="003E53ED">
              <w:t xml:space="preserve"> </w:t>
            </w:r>
            <w:r w:rsidR="002B1E8C">
              <w:t>b</w:t>
            </w:r>
            <w:r w:rsidR="00CB5FB0" w:rsidRPr="003E53ED">
              <w:t>usiness</w:t>
            </w:r>
          </w:p>
        </w:tc>
        <w:tc>
          <w:tcPr>
            <w:tcW w:w="3157" w:type="pct"/>
          </w:tcPr>
          <w:p w14:paraId="3C5EAD34" w14:textId="2C656B09" w:rsidR="00CB5FB0" w:rsidRDefault="00CB5FB0" w:rsidP="00CB5FB0">
            <w:r w:rsidRPr="003E53ED">
              <w:t>A</w:t>
            </w:r>
            <w:r w:rsidR="007F0A00">
              <w:t xml:space="preserve"> </w:t>
            </w:r>
            <w:r w:rsidRPr="003E53ED">
              <w:t xml:space="preserve">business that is 50 </w:t>
            </w:r>
            <w:r w:rsidR="00907B86">
              <w:t>per cent</w:t>
            </w:r>
            <w:r w:rsidRPr="003E53ED">
              <w:t xml:space="preserve"> or more owned by a person, or persons, of Aboriginal or Torres Strait Islander background.</w:t>
            </w:r>
          </w:p>
        </w:tc>
      </w:tr>
      <w:tr w:rsidR="00EB0CA3" w:rsidRPr="009E3949" w14:paraId="7A1B7E40" w14:textId="77777777" w:rsidTr="2B3D0696">
        <w:trPr>
          <w:cantSplit/>
        </w:trPr>
        <w:tc>
          <w:tcPr>
            <w:tcW w:w="1843" w:type="pct"/>
          </w:tcPr>
          <w:p w14:paraId="21CAFBC8" w14:textId="0E6B62DA" w:rsidR="00EB0CA3" w:rsidRPr="003E53ED" w:rsidDel="002B1E8C" w:rsidRDefault="00EB0CA3" w:rsidP="00CB5FB0">
            <w:pPr>
              <w:rPr>
                <w:color w:val="000000"/>
                <w:w w:val="0"/>
              </w:rPr>
            </w:pPr>
            <w:r>
              <w:rPr>
                <w:color w:val="000000"/>
                <w:w w:val="0"/>
              </w:rPr>
              <w:t>major costs</w:t>
            </w:r>
          </w:p>
        </w:tc>
        <w:tc>
          <w:tcPr>
            <w:tcW w:w="3157" w:type="pct"/>
          </w:tcPr>
          <w:p w14:paraId="0329EAA5" w14:textId="6748FD57" w:rsidR="00EB0CA3" w:rsidRPr="001A0871" w:rsidRDefault="001A0871" w:rsidP="00CB5FB0">
            <w:pPr>
              <w:rPr>
                <w:iCs w:val="0"/>
                <w:color w:val="000000"/>
                <w:w w:val="0"/>
              </w:rPr>
            </w:pPr>
            <w:r w:rsidRPr="002179CB">
              <w:rPr>
                <w:iCs w:val="0"/>
                <w:color w:val="000000"/>
                <w:w w:val="0"/>
              </w:rPr>
              <w:t>Expenditure on major items typically refers to significant spending on high-value items that have a significant financial, operational or strategic impact. A major item is typically high in cost, essential to the project’s success, represents a long-term investment, and has a significant impact on the project’s overall operations and outcomes. For example, IT infrastructure or equipment.</w:t>
            </w:r>
            <w:r w:rsidRPr="001A0871">
              <w:rPr>
                <w:iCs w:val="0"/>
                <w:color w:val="000000"/>
                <w:w w:val="0"/>
              </w:rPr>
              <w:t> </w:t>
            </w:r>
          </w:p>
        </w:tc>
      </w:tr>
      <w:tr w:rsidR="00CB5FB0" w:rsidRPr="009E3949" w14:paraId="5C38BB47" w14:textId="77777777" w:rsidTr="2B3D0696">
        <w:trPr>
          <w:cantSplit/>
        </w:trPr>
        <w:tc>
          <w:tcPr>
            <w:tcW w:w="1843" w:type="pct"/>
          </w:tcPr>
          <w:p w14:paraId="4A5C6303" w14:textId="38DE1AD3" w:rsidR="00CB5FB0" w:rsidRPr="003E53ED" w:rsidRDefault="002B1E8C" w:rsidP="00CB5FB0">
            <w:r>
              <w:rPr>
                <w:color w:val="000000"/>
                <w:w w:val="0"/>
              </w:rPr>
              <w:t>m</w:t>
            </w:r>
            <w:r w:rsidR="00CB5FB0" w:rsidRPr="003E53ED">
              <w:rPr>
                <w:color w:val="000000"/>
                <w:w w:val="0"/>
              </w:rPr>
              <w:t xml:space="preserve">etropolitan </w:t>
            </w:r>
            <w:r w:rsidR="00EC12BB">
              <w:rPr>
                <w:color w:val="000000"/>
                <w:w w:val="0"/>
              </w:rPr>
              <w:t>service</w:t>
            </w:r>
            <w:r w:rsidR="00CB5FB0" w:rsidRPr="003E53ED">
              <w:rPr>
                <w:color w:val="000000"/>
                <w:w w:val="0"/>
              </w:rPr>
              <w:t xml:space="preserve"> area</w:t>
            </w:r>
          </w:p>
        </w:tc>
        <w:tc>
          <w:tcPr>
            <w:tcW w:w="3157" w:type="pct"/>
          </w:tcPr>
          <w:p w14:paraId="583C04D1" w14:textId="23795D51" w:rsidR="00CB5FB0" w:rsidRPr="003E53ED" w:rsidRDefault="00CB5FB0" w:rsidP="00CB5FB0">
            <w:pPr>
              <w:rPr>
                <w:color w:val="000000"/>
                <w:w w:val="0"/>
              </w:rPr>
            </w:pPr>
            <w:r w:rsidRPr="003E53ED" w:rsidDel="00BD24B3">
              <w:rPr>
                <w:color w:val="000000"/>
                <w:w w:val="0"/>
              </w:rPr>
              <w:t>B</w:t>
            </w:r>
            <w:r w:rsidRPr="003E53ED">
              <w:rPr>
                <w:color w:val="000000"/>
                <w:w w:val="0"/>
              </w:rPr>
              <w:t>usinesses situated in capital cities and surrounding suburbs and includes areas of outer suburban expansion.</w:t>
            </w:r>
          </w:p>
          <w:p w14:paraId="554F3F35" w14:textId="11919BDF" w:rsidR="00CB5FB0" w:rsidRPr="003E53ED" w:rsidRDefault="00CB5FB0" w:rsidP="00CB5FB0">
            <w:r w:rsidRPr="003E53ED">
              <w:rPr>
                <w:color w:val="000000"/>
                <w:w w:val="0"/>
              </w:rPr>
              <w:t>Areas defined in the ABS Remoteness Area (RA) classifications as RA1 – Major cities of Australia</w:t>
            </w:r>
            <w:r>
              <w:rPr>
                <w:color w:val="000000"/>
                <w:w w:val="0"/>
              </w:rPr>
              <w:t>.</w:t>
            </w:r>
          </w:p>
        </w:tc>
      </w:tr>
      <w:tr w:rsidR="00DC0694" w:rsidRPr="009E3949" w14:paraId="320812CC" w14:textId="77777777" w:rsidTr="2B3D0696">
        <w:trPr>
          <w:cantSplit/>
        </w:trPr>
        <w:tc>
          <w:tcPr>
            <w:tcW w:w="1843" w:type="pct"/>
          </w:tcPr>
          <w:p w14:paraId="1B0F3510" w14:textId="70A93D51" w:rsidR="00DC0694" w:rsidRDefault="00DC0694" w:rsidP="00DC0694">
            <w:r>
              <w:t>Minister</w:t>
            </w:r>
          </w:p>
        </w:tc>
        <w:tc>
          <w:tcPr>
            <w:tcW w:w="3157" w:type="pct"/>
          </w:tcPr>
          <w:p w14:paraId="31735EC9" w14:textId="3DAE7A4F" w:rsidR="00DC0694" w:rsidRPr="006C4678" w:rsidRDefault="00DC0694" w:rsidP="00CB5FB0">
            <w:r w:rsidRPr="006C4678">
              <w:t>The</w:t>
            </w:r>
            <w:r>
              <w:t xml:space="preserve"> Minister</w:t>
            </w:r>
            <w:r w:rsidR="00CB5FB0">
              <w:t xml:space="preserve"> for Small Business.</w:t>
            </w:r>
          </w:p>
        </w:tc>
      </w:tr>
      <w:tr w:rsidR="00DC0694" w:rsidRPr="009E3949" w14:paraId="7FFB65F9" w14:textId="77777777" w:rsidTr="2B3D0696">
        <w:trPr>
          <w:cantSplit/>
        </w:trPr>
        <w:tc>
          <w:tcPr>
            <w:tcW w:w="1843" w:type="pct"/>
          </w:tcPr>
          <w:p w14:paraId="3BB2F432" w14:textId="3D60C113" w:rsidR="00DC0694" w:rsidRDefault="00DC0694" w:rsidP="00DC0694">
            <w:r>
              <w:t>non-income-tax-exempt</w:t>
            </w:r>
          </w:p>
        </w:tc>
        <w:tc>
          <w:tcPr>
            <w:tcW w:w="3157" w:type="pct"/>
          </w:tcPr>
          <w:p w14:paraId="5B4EFAE1" w14:textId="608C6A41" w:rsidR="00DC0694" w:rsidRPr="006C4678" w:rsidRDefault="00DC0694" w:rsidP="00DC0694">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(Cth) or under Division 1AB of Part III of the </w:t>
            </w:r>
            <w:r w:rsidRPr="004C6F6D">
              <w:rPr>
                <w:i/>
                <w:color w:val="000000"/>
                <w:w w:val="0"/>
              </w:rPr>
              <w:t>Income Tax Assessment Act 1936</w:t>
            </w:r>
            <w:r w:rsidRPr="006C4678">
              <w:rPr>
                <w:color w:val="000000"/>
                <w:w w:val="0"/>
              </w:rPr>
              <w:t xml:space="preserve"> (Cth).</w:t>
            </w:r>
          </w:p>
        </w:tc>
      </w:tr>
      <w:tr w:rsidR="00DC0694" w:rsidRPr="009E3949" w14:paraId="78315B9D" w14:textId="77777777" w:rsidTr="2B3D0696">
        <w:trPr>
          <w:cantSplit/>
        </w:trPr>
        <w:tc>
          <w:tcPr>
            <w:tcW w:w="1843" w:type="pct"/>
          </w:tcPr>
          <w:p w14:paraId="5387D1AB" w14:textId="282585D5" w:rsidR="00DC0694" w:rsidRDefault="00DC0694" w:rsidP="00DC0694">
            <w:r>
              <w:t>personal information</w:t>
            </w:r>
          </w:p>
        </w:tc>
        <w:tc>
          <w:tcPr>
            <w:tcW w:w="3157" w:type="pct"/>
          </w:tcPr>
          <w:p w14:paraId="6270CFB9" w14:textId="6D35DCC9" w:rsidR="00DC0694" w:rsidRDefault="00DC0694" w:rsidP="00DC0694">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DC0694" w:rsidRDefault="00DC0694" w:rsidP="00DC0694">
            <w:pPr>
              <w:ind w:left="338"/>
              <w:rPr>
                <w:color w:val="000000"/>
                <w:w w:val="0"/>
              </w:rPr>
            </w:pPr>
            <w:r>
              <w:rPr>
                <w:color w:val="000000"/>
                <w:w w:val="0"/>
              </w:rPr>
              <w:t>Information or an opinion about an identified individual, or an individual who is reasonably identifiable:</w:t>
            </w:r>
          </w:p>
          <w:p w14:paraId="24DB1D81" w14:textId="463A8E07" w:rsidR="00DC0694" w:rsidRDefault="00DC0694" w:rsidP="000F5A95">
            <w:pPr>
              <w:pStyle w:val="ListParagraph"/>
              <w:numPr>
                <w:ilvl w:val="7"/>
                <w:numId w:val="11"/>
              </w:numPr>
              <w:ind w:left="720" w:hanging="382"/>
            </w:pPr>
            <w:r>
              <w:t>whether the information or opinion is true or not; and</w:t>
            </w:r>
          </w:p>
          <w:p w14:paraId="1C8367C9" w14:textId="056B4E7F" w:rsidR="00DC0694" w:rsidRPr="006C4678" w:rsidRDefault="00DC0694" w:rsidP="000F5A95">
            <w:pPr>
              <w:pStyle w:val="ListParagraph"/>
              <w:numPr>
                <w:ilvl w:val="7"/>
                <w:numId w:val="11"/>
              </w:numPr>
              <w:ind w:left="720" w:hanging="382"/>
            </w:pPr>
            <w:r>
              <w:t>whether the information or opinion is recorded in a material form or not.</w:t>
            </w:r>
          </w:p>
        </w:tc>
      </w:tr>
      <w:tr w:rsidR="00DC0694" w:rsidRPr="009E3949" w14:paraId="1929BDB2" w14:textId="77777777" w:rsidTr="2B3D0696">
        <w:trPr>
          <w:cantSplit/>
        </w:trPr>
        <w:tc>
          <w:tcPr>
            <w:tcW w:w="1843" w:type="pct"/>
          </w:tcPr>
          <w:p w14:paraId="2B61CA3A" w14:textId="5DC86227" w:rsidR="00DC0694" w:rsidRDefault="002B1E8C" w:rsidP="00DC0694">
            <w:r>
              <w:t>p</w:t>
            </w:r>
            <w:r w:rsidR="00DC0694">
              <w:t xml:space="preserve">rogram </w:t>
            </w:r>
            <w:r>
              <w:t>d</w:t>
            </w:r>
            <w:r w:rsidR="00DC0694">
              <w:t>elegate</w:t>
            </w:r>
          </w:p>
        </w:tc>
        <w:tc>
          <w:tcPr>
            <w:tcW w:w="3157" w:type="pct"/>
          </w:tcPr>
          <w:p w14:paraId="6197D741" w14:textId="768D050B" w:rsidR="003658BD" w:rsidRPr="006C4678" w:rsidRDefault="00DC0694" w:rsidP="00DC0694">
            <w:pPr>
              <w:rPr>
                <w:bCs/>
              </w:rPr>
            </w:pPr>
            <w:r>
              <w:t xml:space="preserve">A </w:t>
            </w:r>
            <w:r w:rsidR="003658BD">
              <w:t>M</w:t>
            </w:r>
            <w:r>
              <w:t>anager</w:t>
            </w:r>
            <w:r w:rsidR="00CB5FB0">
              <w:t xml:space="preserve"> </w:t>
            </w:r>
            <w:r>
              <w:t xml:space="preserve">within the </w:t>
            </w:r>
            <w:r w:rsidR="003658BD">
              <w:t>Business Grants Hub in DISR</w:t>
            </w:r>
            <w:r>
              <w:t xml:space="preserve"> </w:t>
            </w:r>
            <w:r w:rsidR="003658BD">
              <w:t xml:space="preserve">with </w:t>
            </w:r>
            <w:r>
              <w:t>responsibility for administering the program.</w:t>
            </w:r>
          </w:p>
        </w:tc>
      </w:tr>
      <w:tr w:rsidR="00DC0694" w:rsidRPr="009E3949" w14:paraId="0C182300" w14:textId="77777777" w:rsidTr="2B3D0696">
        <w:trPr>
          <w:cantSplit/>
        </w:trPr>
        <w:tc>
          <w:tcPr>
            <w:tcW w:w="1843" w:type="pct"/>
          </w:tcPr>
          <w:p w14:paraId="04FBEB43" w14:textId="117148B6" w:rsidR="00DC0694" w:rsidRDefault="00DC0694" w:rsidP="00DC0694">
            <w:r>
              <w:t>program funding or program funds</w:t>
            </w:r>
          </w:p>
        </w:tc>
        <w:tc>
          <w:tcPr>
            <w:tcW w:w="3157" w:type="pct"/>
          </w:tcPr>
          <w:p w14:paraId="4F7D1193" w14:textId="7D8196F1" w:rsidR="00DC0694" w:rsidRPr="006C4678" w:rsidRDefault="00DC0694" w:rsidP="00DC0694">
            <w:r w:rsidRPr="006C4678">
              <w:rPr>
                <w:bCs/>
              </w:rPr>
              <w:t>The funding made available by the Commonwealth for the program.</w:t>
            </w:r>
          </w:p>
        </w:tc>
      </w:tr>
      <w:tr w:rsidR="00DC0694" w:rsidRPr="009E3949" w14:paraId="1444536A" w14:textId="77777777" w:rsidTr="2B3D0696">
        <w:trPr>
          <w:cantSplit/>
        </w:trPr>
        <w:tc>
          <w:tcPr>
            <w:tcW w:w="1843" w:type="pct"/>
          </w:tcPr>
          <w:p w14:paraId="1C273EAF" w14:textId="331F48FC" w:rsidR="00DC0694" w:rsidRDefault="002B1E8C" w:rsidP="00DC0694">
            <w:r>
              <w:lastRenderedPageBreak/>
              <w:t>P</w:t>
            </w:r>
            <w:r w:rsidR="00DC0694">
              <w:t>roject</w:t>
            </w:r>
          </w:p>
        </w:tc>
        <w:tc>
          <w:tcPr>
            <w:tcW w:w="3157" w:type="pct"/>
          </w:tcPr>
          <w:p w14:paraId="289C6E68" w14:textId="6ADA08CB" w:rsidR="00DC0694" w:rsidRPr="006C4678" w:rsidRDefault="00DC0694" w:rsidP="00DC0694">
            <w:pPr>
              <w:rPr>
                <w:color w:val="000000"/>
                <w:w w:val="0"/>
                <w:szCs w:val="20"/>
              </w:rPr>
            </w:pPr>
            <w:r w:rsidRPr="006C4678">
              <w:t>A project described in an application for grant funding under the program.</w:t>
            </w:r>
          </w:p>
        </w:tc>
      </w:tr>
      <w:tr w:rsidR="00CB5FB0" w:rsidRPr="009E3949" w14:paraId="1514A9A8" w14:textId="77777777" w:rsidTr="2B3D0696">
        <w:trPr>
          <w:cantSplit/>
        </w:trPr>
        <w:tc>
          <w:tcPr>
            <w:tcW w:w="1843" w:type="pct"/>
          </w:tcPr>
          <w:p w14:paraId="7118B9B9" w14:textId="7AC0490F" w:rsidR="00CB5FB0" w:rsidRDefault="002B1E8C" w:rsidP="00CB5FB0">
            <w:r>
              <w:t>r</w:t>
            </w:r>
            <w:r w:rsidR="00CB5FB0" w:rsidRPr="003E53ED">
              <w:t xml:space="preserve">egional </w:t>
            </w:r>
            <w:r w:rsidR="00EC12BB">
              <w:t>service</w:t>
            </w:r>
            <w:r w:rsidR="00CB5FB0" w:rsidRPr="003E53ED">
              <w:t xml:space="preserve"> area</w:t>
            </w:r>
          </w:p>
        </w:tc>
        <w:tc>
          <w:tcPr>
            <w:tcW w:w="3157" w:type="pct"/>
          </w:tcPr>
          <w:p w14:paraId="4B60613F" w14:textId="6590CCA4" w:rsidR="00CB5FB0" w:rsidRPr="003E53ED" w:rsidRDefault="00CB5FB0" w:rsidP="00CB5FB0">
            <w:r w:rsidRPr="003E53ED" w:rsidDel="00BD24B3">
              <w:t>B</w:t>
            </w:r>
            <w:r w:rsidRPr="003E53ED">
              <w:t>usinesses located outside metropolitan areas that may be clustered in regional cities and towns or spread throughout other rural and remote localities.</w:t>
            </w:r>
          </w:p>
          <w:p w14:paraId="4B7F86E7" w14:textId="77777777" w:rsidR="00CB5FB0" w:rsidRPr="003C71AF" w:rsidRDefault="00CB5FB0" w:rsidP="00CB5FB0">
            <w:r w:rsidRPr="003C71AF">
              <w:t>Areas defined in the ABS Remoteness Area (RA) classifications as:</w:t>
            </w:r>
          </w:p>
          <w:p w14:paraId="76671DA9" w14:textId="77777777" w:rsidR="00CB5FB0" w:rsidRPr="003C71AF" w:rsidRDefault="00CB5FB0" w:rsidP="003C71AF">
            <w:r w:rsidRPr="003C71AF">
              <w:t>RA2 – Inner regional Australia</w:t>
            </w:r>
          </w:p>
          <w:p w14:paraId="6CE9E31D" w14:textId="77777777" w:rsidR="00CB5FB0" w:rsidRPr="003C71AF" w:rsidRDefault="00CB5FB0" w:rsidP="003C71AF">
            <w:r w:rsidRPr="003C71AF">
              <w:t>RA3 – Outer regional Australia</w:t>
            </w:r>
          </w:p>
          <w:p w14:paraId="63BAC027" w14:textId="77777777" w:rsidR="00CB5FB0" w:rsidRPr="003C71AF" w:rsidRDefault="00CB5FB0" w:rsidP="003C71AF">
            <w:r w:rsidRPr="003C71AF">
              <w:t>RA4 – Remote Australia</w:t>
            </w:r>
          </w:p>
          <w:p w14:paraId="5C99D887" w14:textId="0E6A724F" w:rsidR="00CB5FB0" w:rsidRPr="006C4678" w:rsidRDefault="00CB5FB0" w:rsidP="00CB5FB0">
            <w:r w:rsidRPr="003C71AF">
              <w:t>RA5 – Very Remote Australia</w:t>
            </w:r>
          </w:p>
        </w:tc>
      </w:tr>
      <w:tr w:rsidR="00CB5FB0" w:rsidRPr="009E3949" w14:paraId="34C7C3DD" w14:textId="77777777" w:rsidTr="2B3D0696">
        <w:trPr>
          <w:cantSplit/>
        </w:trPr>
        <w:tc>
          <w:tcPr>
            <w:tcW w:w="1843" w:type="pct"/>
          </w:tcPr>
          <w:p w14:paraId="531F0263" w14:textId="2A6224D0" w:rsidR="00CB5FB0" w:rsidRDefault="002B1E8C" w:rsidP="00CB5FB0">
            <w:r>
              <w:t>s</w:t>
            </w:r>
            <w:r w:rsidR="00CB5FB0">
              <w:t xml:space="preserve">mall </w:t>
            </w:r>
            <w:r>
              <w:t>b</w:t>
            </w:r>
            <w:r w:rsidR="00CB5FB0">
              <w:t>usiness</w:t>
            </w:r>
          </w:p>
        </w:tc>
        <w:tc>
          <w:tcPr>
            <w:tcW w:w="3157" w:type="pct"/>
          </w:tcPr>
          <w:p w14:paraId="67AB617C" w14:textId="102B3203" w:rsidR="00CB5FB0" w:rsidRPr="006C4678" w:rsidRDefault="00CB5FB0" w:rsidP="00CB5FB0">
            <w:r w:rsidRPr="00053B46">
              <w:rPr>
                <w:szCs w:val="20"/>
              </w:rPr>
              <w:t>A business</w:t>
            </w:r>
            <w:r w:rsidRPr="00053B46">
              <w:t xml:space="preserve"> </w:t>
            </w:r>
            <w:r w:rsidRPr="00053B46">
              <w:rPr>
                <w:szCs w:val="20"/>
              </w:rPr>
              <w:t>with 19 or less full time (or equivalent) employees, including sole traders.</w:t>
            </w:r>
          </w:p>
        </w:tc>
      </w:tr>
      <w:tr w:rsidR="00DC0694" w:rsidRPr="009E3949" w14:paraId="5B80EFFD" w14:textId="77777777" w:rsidTr="2B3D0696">
        <w:trPr>
          <w:cantSplit/>
        </w:trPr>
        <w:tc>
          <w:tcPr>
            <w:tcW w:w="1843" w:type="pct"/>
          </w:tcPr>
          <w:p w14:paraId="494B205F" w14:textId="60B558AE" w:rsidR="00DC0694" w:rsidRDefault="00DC0694" w:rsidP="00DC0694">
            <w:r w:rsidRPr="001B21A4">
              <w:t>selection criteria</w:t>
            </w:r>
          </w:p>
        </w:tc>
        <w:tc>
          <w:tcPr>
            <w:tcW w:w="3157" w:type="pct"/>
          </w:tcPr>
          <w:p w14:paraId="6225B440" w14:textId="197C7DB4" w:rsidR="00DC0694" w:rsidRPr="009E3949" w:rsidRDefault="008C651B" w:rsidP="00DC0694">
            <w:pPr>
              <w:rPr>
                <w:szCs w:val="20"/>
              </w:rPr>
            </w:pPr>
            <w:r>
              <w:t>C</w:t>
            </w:r>
            <w:r w:rsidR="00DC0694" w:rsidRPr="00710FAB">
              <w:t>omprise</w:t>
            </w:r>
            <w:r>
              <w:t>s of</w:t>
            </w:r>
            <w:r w:rsidR="00DC0694" w:rsidRPr="00710FAB">
              <w:t xml:space="preserve"> eligibility criteria </w:t>
            </w:r>
            <w:r w:rsidR="00DC0694">
              <w:t>and assessment criteria.</w:t>
            </w:r>
          </w:p>
        </w:tc>
      </w:tr>
      <w:tr w:rsidR="0013607C" w:rsidRPr="009E3949" w14:paraId="28E3FDD1" w14:textId="77777777" w:rsidTr="2B3D0696">
        <w:trPr>
          <w:cantSplit/>
        </w:trPr>
        <w:tc>
          <w:tcPr>
            <w:tcW w:w="1843" w:type="pct"/>
          </w:tcPr>
          <w:p w14:paraId="7A9DECD8" w14:textId="1DE44040" w:rsidR="0013607C" w:rsidRPr="001B21A4" w:rsidRDefault="0013607C" w:rsidP="0013607C">
            <w:r>
              <w:t xml:space="preserve">value with </w:t>
            </w:r>
            <w:r w:rsidRPr="00274AE2">
              <w:t>money</w:t>
            </w:r>
          </w:p>
        </w:tc>
        <w:tc>
          <w:tcPr>
            <w:tcW w:w="3157" w:type="pct"/>
          </w:tcPr>
          <w:p w14:paraId="5881A4E0" w14:textId="59E1AC06" w:rsidR="0013607C" w:rsidRPr="00274AE2" w:rsidRDefault="008C651B" w:rsidP="0013607C">
            <w:r>
              <w:t>V</w:t>
            </w:r>
            <w:r w:rsidR="0013607C" w:rsidRPr="00274AE2">
              <w:t xml:space="preserve">alue with </w:t>
            </w:r>
            <w:r w:rsidR="0013607C">
              <w:t xml:space="preserve">money in this document refers to ‘value with </w:t>
            </w:r>
            <w:r w:rsidR="0013607C" w:rsidRPr="00274AE2">
              <w:t>relevant money</w:t>
            </w:r>
            <w:r w:rsidR="0013607C">
              <w:t xml:space="preserve">’ which is a </w:t>
            </w:r>
            <w:r w:rsidR="0013607C" w:rsidRPr="00274AE2">
              <w:t xml:space="preserve">judgement based on the grant proposal representing an efficient, effective, economical and ethical use of public resources and </w:t>
            </w:r>
            <w:r w:rsidR="0013607C">
              <w:t>dete</w:t>
            </w:r>
            <w:r w:rsidR="0013607C" w:rsidRPr="00274AE2">
              <w:t xml:space="preserve">rmined </w:t>
            </w:r>
            <w:r w:rsidR="0013607C">
              <w:t>from</w:t>
            </w:r>
            <w:r w:rsidR="0013607C" w:rsidRPr="00274AE2">
              <w:t xml:space="preserve"> a variety of considerations.</w:t>
            </w:r>
          </w:p>
          <w:p w14:paraId="009F061D" w14:textId="77777777" w:rsidR="0013607C" w:rsidRPr="00274AE2" w:rsidRDefault="0013607C" w:rsidP="0013607C">
            <w:pPr>
              <w:spacing w:before="0" w:after="40" w:line="240" w:lineRule="auto"/>
            </w:pPr>
            <w:r w:rsidRPr="00274AE2">
              <w:t>When administering a grant opportunity, an official should consider the relevant financial and non-financial costs and benefits of each proposal including, but not limited to:</w:t>
            </w:r>
          </w:p>
          <w:p w14:paraId="6FBA26C0" w14:textId="77777777" w:rsidR="0013607C" w:rsidRPr="00274AE2" w:rsidRDefault="0013607C" w:rsidP="00DB63E1">
            <w:pPr>
              <w:pStyle w:val="ListBullet"/>
              <w:rPr>
                <w:lang w:eastAsia="en-AU"/>
              </w:rPr>
            </w:pPr>
            <w:r w:rsidRPr="00274AE2">
              <w:rPr>
                <w:lang w:eastAsia="en-AU"/>
              </w:rPr>
              <w:t>the quality of the project proposal and activities;</w:t>
            </w:r>
          </w:p>
          <w:p w14:paraId="536D9800" w14:textId="77777777" w:rsidR="0013607C" w:rsidRPr="00274AE2" w:rsidRDefault="0013607C" w:rsidP="00DB63E1">
            <w:pPr>
              <w:pStyle w:val="ListBullet"/>
              <w:rPr>
                <w:lang w:eastAsia="en-AU"/>
              </w:rPr>
            </w:pPr>
            <w:r w:rsidRPr="00274AE2">
              <w:rPr>
                <w:lang w:eastAsia="en-AU"/>
              </w:rPr>
              <w:t>fitness for purpose of the proposal in contributing to government objectives;</w:t>
            </w:r>
          </w:p>
          <w:p w14:paraId="2E6D0DF2" w14:textId="77777777" w:rsidR="0013607C" w:rsidRPr="00D57F95" w:rsidRDefault="0013607C" w:rsidP="00DB63E1">
            <w:pPr>
              <w:pStyle w:val="ListBullet"/>
            </w:pPr>
            <w:r w:rsidRPr="00274AE2">
              <w:rPr>
                <w:lang w:eastAsia="en-AU"/>
              </w:rPr>
              <w:t>that the absence of a grant is likely to prevent the grantee and government’s outcomes being achieved; and</w:t>
            </w:r>
          </w:p>
          <w:p w14:paraId="179421DE" w14:textId="28BCBD81" w:rsidR="0013607C" w:rsidRDefault="0013607C" w:rsidP="00DB63E1">
            <w:pPr>
              <w:pStyle w:val="ListBullet"/>
            </w:pPr>
            <w:r w:rsidRPr="00274AE2">
              <w:rPr>
                <w:lang w:eastAsia="en-AU"/>
              </w:rPr>
              <w:t>the potential grantee’s relevant experience and performance history</w:t>
            </w:r>
            <w:r w:rsidRPr="00274AE2">
              <w:rPr>
                <w:rFonts w:ascii="Times New Roman" w:hAnsi="Times New Roman"/>
                <w:sz w:val="24"/>
                <w:lang w:val="en" w:eastAsia="en-AU"/>
              </w:rPr>
              <w:t>.</w:t>
            </w:r>
          </w:p>
        </w:tc>
      </w:tr>
    </w:tbl>
    <w:p w14:paraId="25F65377" w14:textId="77777777" w:rsidR="00230A2B" w:rsidRDefault="00230A2B" w:rsidP="00230A2B"/>
    <w:p w14:paraId="25F65378" w14:textId="77777777" w:rsidR="00230A2B" w:rsidRDefault="00230A2B" w:rsidP="00230A2B">
      <w:pPr>
        <w:sectPr w:rsidR="00230A2B" w:rsidSect="007E0B5A">
          <w:pgSz w:w="11907" w:h="16840" w:code="9"/>
          <w:pgMar w:top="1418" w:right="1418" w:bottom="851" w:left="1701" w:header="709" w:footer="709" w:gutter="0"/>
          <w:cols w:space="720"/>
          <w:docGrid w:linePitch="360"/>
        </w:sectPr>
      </w:pPr>
    </w:p>
    <w:p w14:paraId="25F65379" w14:textId="68D2D68D" w:rsidR="00230A2B" w:rsidRDefault="004E0184" w:rsidP="000F5A95">
      <w:pPr>
        <w:pStyle w:val="Heading2Appendix"/>
        <w:numPr>
          <w:ilvl w:val="0"/>
          <w:numId w:val="15"/>
        </w:numPr>
      </w:pPr>
      <w:bookmarkStart w:id="551" w:name="_Toc496536709"/>
      <w:bookmarkStart w:id="552" w:name="_Toc531277537"/>
      <w:bookmarkStart w:id="553" w:name="_Toc955347"/>
      <w:bookmarkStart w:id="554" w:name="_Toc203054850"/>
      <w:r>
        <w:t>Eligible expenditure</w:t>
      </w:r>
      <w:bookmarkEnd w:id="551"/>
      <w:bookmarkEnd w:id="552"/>
      <w:bookmarkEnd w:id="553"/>
      <w:bookmarkEnd w:id="554"/>
    </w:p>
    <w:p w14:paraId="25F6537B" w14:textId="070EC165"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w:t>
      </w:r>
      <w:r w:rsidR="00020F53" w:rsidRPr="00E162FF">
        <w:t>time</w:t>
      </w:r>
      <w:r w:rsidR="00020F53">
        <w:t>;</w:t>
      </w:r>
      <w:r w:rsidRPr="00E162FF">
        <w:t xml:space="preserve"> </w:t>
      </w:r>
      <w:r w:rsidR="00020F53">
        <w:t xml:space="preserve">check you are referring to the most current version </w:t>
      </w:r>
      <w:r w:rsidRPr="00E162FF">
        <w:t xml:space="preserve">from the </w:t>
      </w:r>
      <w:hyperlink r:id="rId57"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5F6537C" w14:textId="49C910D2" w:rsidR="00D96D08" w:rsidRDefault="00D96D08" w:rsidP="00D96D08">
      <w:r w:rsidRPr="00E162FF">
        <w:t xml:space="preserve">The </w:t>
      </w:r>
      <w:r w:rsidR="005D3E29">
        <w:t>P</w:t>
      </w:r>
      <w:r w:rsidR="00262481">
        <w:t>rogram</w:t>
      </w:r>
      <w:r w:rsidRPr="00E162FF">
        <w:t xml:space="preserve"> </w:t>
      </w:r>
      <w:r w:rsidR="005D3E29">
        <w:t>D</w:t>
      </w:r>
      <w:r w:rsidRPr="00E162FF">
        <w:t xml:space="preserve">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F34E3C">
      <w:pPr>
        <w:pStyle w:val="ListBullet"/>
      </w:pPr>
      <w:r>
        <w:t xml:space="preserve">be incurred by </w:t>
      </w:r>
      <w:r w:rsidR="00741240">
        <w:t>you</w:t>
      </w:r>
      <w:r w:rsidR="004855A0">
        <w:t xml:space="preserve"> within the project period</w:t>
      </w:r>
    </w:p>
    <w:p w14:paraId="25F6537F" w14:textId="632675BF" w:rsidR="00D96D08" w:rsidRDefault="00D96D08" w:rsidP="00F34E3C">
      <w:pPr>
        <w:pStyle w:val="ListBullet"/>
      </w:pPr>
      <w:r>
        <w:t xml:space="preserve">be a direct cost </w:t>
      </w:r>
      <w:r w:rsidR="004C6F6D">
        <w:t>of</w:t>
      </w:r>
      <w:r>
        <w:t xml:space="preserve"> the project</w:t>
      </w:r>
    </w:p>
    <w:p w14:paraId="25F65380" w14:textId="12C07EBF" w:rsidR="00AF0858" w:rsidRDefault="00C96D1E" w:rsidP="00F34E3C">
      <w:pPr>
        <w:pStyle w:val="ListBullet"/>
      </w:pPr>
      <w:r>
        <w:t>be incurred by you to undertake required project audit activities</w:t>
      </w:r>
      <w:r w:rsidR="004D34BB">
        <w:t xml:space="preserve"> (where applicable)</w:t>
      </w:r>
    </w:p>
    <w:p w14:paraId="25F65381" w14:textId="77777777" w:rsidR="00D96D08" w:rsidRDefault="00D96D08" w:rsidP="00F34E3C">
      <w:pPr>
        <w:pStyle w:val="ListBullet"/>
      </w:pPr>
      <w:r>
        <w:t>meet the eligible expenditure guidelines.</w:t>
      </w:r>
    </w:p>
    <w:p w14:paraId="25F65382" w14:textId="77777777" w:rsidR="00D96D08" w:rsidRPr="006F6212" w:rsidRDefault="00D96D08" w:rsidP="00C13894">
      <w:pPr>
        <w:pStyle w:val="Heading3Appendix"/>
        <w:ind w:left="720"/>
      </w:pPr>
      <w:bookmarkStart w:id="555" w:name="_Toc496536710"/>
      <w:bookmarkStart w:id="556" w:name="_Toc531277538"/>
      <w:bookmarkStart w:id="557" w:name="_Toc955348"/>
      <w:bookmarkStart w:id="558" w:name="_Toc203054851"/>
      <w:r w:rsidRPr="006F6212">
        <w:t>How</w:t>
      </w:r>
      <w:r w:rsidR="00DA182E" w:rsidRPr="006F6212">
        <w:t xml:space="preserve"> we verify</w:t>
      </w:r>
      <w:r w:rsidRPr="006F6212">
        <w:t xml:space="preserve"> eligible expenditure</w:t>
      </w:r>
      <w:bookmarkEnd w:id="555"/>
      <w:bookmarkEnd w:id="556"/>
      <w:bookmarkEnd w:id="557"/>
      <w:bookmarkEnd w:id="558"/>
    </w:p>
    <w:p w14:paraId="25F65383" w14:textId="22CD8729" w:rsidR="00D96D08" w:rsidRPr="009B6938" w:rsidRDefault="00D96D08" w:rsidP="004E0184">
      <w:r>
        <w:t xml:space="preserve">If your application is successful, </w:t>
      </w:r>
      <w:r w:rsidR="00DA182E">
        <w:t xml:space="preserve">we </w:t>
      </w:r>
      <w:r w:rsidR="008748A5">
        <w:t xml:space="preserve">may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7EDA8643" w:rsidR="00D96D08" w:rsidRDefault="00D96D08" w:rsidP="00D96D08">
      <w:r>
        <w:t>You must</w:t>
      </w:r>
      <w:r w:rsidRPr="00E162FF">
        <w:t xml:space="preserve"> keep </w:t>
      </w:r>
      <w:r w:rsidR="00DA182E">
        <w:t xml:space="preserve">payment </w:t>
      </w:r>
      <w:r w:rsidRPr="00E162FF">
        <w:t xml:space="preserve">records of all eligible expenditure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eligible expenditure.</w:t>
      </w:r>
    </w:p>
    <w:p w14:paraId="25F65388" w14:textId="5F7DAA7F" w:rsidR="00D96D08" w:rsidRPr="00E162FF"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25F653C9" w14:textId="77777777" w:rsidR="00D96D08" w:rsidRPr="006F6212" w:rsidRDefault="00D96D08" w:rsidP="00C13894">
      <w:pPr>
        <w:pStyle w:val="Heading3Appendix"/>
        <w:ind w:left="720"/>
      </w:pPr>
      <w:bookmarkStart w:id="559" w:name="_Toc193979339"/>
      <w:bookmarkStart w:id="560" w:name="_Toc193979340"/>
      <w:bookmarkStart w:id="561" w:name="_Toc193979341"/>
      <w:bookmarkStart w:id="562" w:name="_Toc193979342"/>
      <w:bookmarkStart w:id="563" w:name="_Toc193979343"/>
      <w:bookmarkStart w:id="564" w:name="_Toc193979344"/>
      <w:bookmarkStart w:id="565" w:name="_Toc193979345"/>
      <w:bookmarkStart w:id="566" w:name="_Toc193979346"/>
      <w:bookmarkStart w:id="567" w:name="_Toc193979347"/>
      <w:bookmarkStart w:id="568" w:name="_Toc193979348"/>
      <w:bookmarkStart w:id="569" w:name="_Toc193979349"/>
      <w:bookmarkStart w:id="570" w:name="_Toc193979350"/>
      <w:bookmarkStart w:id="571" w:name="_Toc193979351"/>
      <w:bookmarkStart w:id="572" w:name="_Toc193979352"/>
      <w:bookmarkStart w:id="573" w:name="_Toc193979353"/>
      <w:bookmarkStart w:id="574" w:name="_Toc193979354"/>
      <w:bookmarkStart w:id="575" w:name="_Toc193979355"/>
      <w:bookmarkStart w:id="576" w:name="_Toc193979356"/>
      <w:bookmarkStart w:id="577" w:name="_Toc193979357"/>
      <w:bookmarkStart w:id="578" w:name="_Toc193979358"/>
      <w:bookmarkStart w:id="579" w:name="_Toc193979359"/>
      <w:bookmarkStart w:id="580" w:name="_Toc193979360"/>
      <w:bookmarkStart w:id="581" w:name="_Toc193979361"/>
      <w:bookmarkStart w:id="582" w:name="_Toc193979362"/>
      <w:bookmarkStart w:id="583" w:name="_Toc193979363"/>
      <w:bookmarkStart w:id="584" w:name="_Toc193979364"/>
      <w:bookmarkStart w:id="585" w:name="_Toc193979365"/>
      <w:bookmarkStart w:id="586" w:name="_Toc193979366"/>
      <w:bookmarkStart w:id="587" w:name="_Toc193979367"/>
      <w:bookmarkStart w:id="588" w:name="_Toc193979368"/>
      <w:bookmarkStart w:id="589" w:name="_Toc193979369"/>
      <w:bookmarkStart w:id="590" w:name="_Toc193979370"/>
      <w:bookmarkStart w:id="591" w:name="_Toc193979371"/>
      <w:bookmarkStart w:id="592" w:name="_Toc193979372"/>
      <w:bookmarkStart w:id="593" w:name="_Toc193979373"/>
      <w:bookmarkStart w:id="594" w:name="_Toc193979374"/>
      <w:bookmarkStart w:id="595" w:name="_Toc193979375"/>
      <w:bookmarkStart w:id="596" w:name="_Toc193979376"/>
      <w:bookmarkStart w:id="597" w:name="_Toc193979377"/>
      <w:bookmarkStart w:id="598" w:name="_Toc193979378"/>
      <w:bookmarkStart w:id="599" w:name="_Toc408383078"/>
      <w:bookmarkStart w:id="600" w:name="_Toc396838191"/>
      <w:bookmarkStart w:id="601" w:name="_Toc397894527"/>
      <w:bookmarkStart w:id="602" w:name="_Toc400542289"/>
      <w:bookmarkStart w:id="603" w:name="_Toc408383079"/>
      <w:bookmarkStart w:id="604" w:name="_Toc396838192"/>
      <w:bookmarkStart w:id="605" w:name="_Toc397894528"/>
      <w:bookmarkStart w:id="606" w:name="_Toc400542290"/>
      <w:bookmarkStart w:id="607" w:name="_Toc193979379"/>
      <w:bookmarkStart w:id="608" w:name="_Toc193979380"/>
      <w:bookmarkStart w:id="609" w:name="_Toc193979381"/>
      <w:bookmarkStart w:id="610" w:name="_Toc193979382"/>
      <w:bookmarkStart w:id="611" w:name="_Toc193979383"/>
      <w:bookmarkStart w:id="612" w:name="_Toc193979384"/>
      <w:bookmarkStart w:id="613" w:name="_Toc193979385"/>
      <w:bookmarkStart w:id="614" w:name="_Toc193979386"/>
      <w:bookmarkStart w:id="615" w:name="_Toc193979387"/>
      <w:bookmarkStart w:id="616" w:name="_Toc193979388"/>
      <w:bookmarkStart w:id="617" w:name="_Toc193979389"/>
      <w:bookmarkStart w:id="618" w:name="_Toc193979390"/>
      <w:bookmarkStart w:id="619" w:name="_Toc193979391"/>
      <w:bookmarkStart w:id="620" w:name="_Toc193979392"/>
      <w:bookmarkStart w:id="621" w:name="_Toc408383080"/>
      <w:bookmarkStart w:id="622" w:name="_Toc396838193"/>
      <w:bookmarkStart w:id="623" w:name="_Toc397894529"/>
      <w:bookmarkStart w:id="624" w:name="_Toc400542291"/>
      <w:bookmarkStart w:id="625" w:name="OLE_LINK21"/>
      <w:bookmarkStart w:id="626" w:name="OLE_LINK20"/>
      <w:bookmarkStart w:id="627" w:name="_Toc408383081"/>
      <w:bookmarkStart w:id="628" w:name="_Toc402271518"/>
      <w:bookmarkStart w:id="629" w:name="_Toc399934182"/>
      <w:bookmarkStart w:id="630" w:name="_Toc398196530"/>
      <w:bookmarkStart w:id="631" w:name="_Toc398194986"/>
      <w:bookmarkStart w:id="632" w:name="_Toc397894530"/>
      <w:bookmarkStart w:id="633" w:name="_Toc396838194"/>
      <w:bookmarkStart w:id="634" w:name="_3.5._State-of-the-art_manufacturing"/>
      <w:bookmarkStart w:id="635" w:name="_3.4._State-of-the-art_manufacturing"/>
      <w:bookmarkStart w:id="636" w:name="OLE_LINK19"/>
      <w:bookmarkStart w:id="637" w:name="_Toc193979393"/>
      <w:bookmarkStart w:id="638" w:name="_Toc193979394"/>
      <w:bookmarkStart w:id="639" w:name="_Toc193979395"/>
      <w:bookmarkStart w:id="640" w:name="_Toc193979396"/>
      <w:bookmarkStart w:id="641" w:name="_Toc193979397"/>
      <w:bookmarkStart w:id="642" w:name="_Toc193979398"/>
      <w:bookmarkStart w:id="643" w:name="_Toc193979399"/>
      <w:bookmarkStart w:id="644" w:name="_Toc408383082"/>
      <w:bookmarkStart w:id="645" w:name="_Toc400542293"/>
      <w:bookmarkStart w:id="646" w:name="_Toc193979400"/>
      <w:bookmarkStart w:id="647" w:name="_Toc193979401"/>
      <w:bookmarkStart w:id="648" w:name="_Toc408383083"/>
      <w:bookmarkStart w:id="649" w:name="_Toc402271519"/>
      <w:bookmarkStart w:id="650" w:name="_Toc399934183"/>
      <w:bookmarkStart w:id="651" w:name="_Toc398196531"/>
      <w:bookmarkStart w:id="652" w:name="_Toc398194987"/>
      <w:bookmarkStart w:id="653" w:name="_Toc397894531"/>
      <w:bookmarkStart w:id="654" w:name="_Toc396838195"/>
      <w:bookmarkStart w:id="655" w:name="_3.6._Prototype_expenditure"/>
      <w:bookmarkStart w:id="656" w:name="_Toc193979402"/>
      <w:bookmarkStart w:id="657" w:name="_Toc496536718"/>
      <w:bookmarkStart w:id="658" w:name="_Toc531277546"/>
      <w:bookmarkStart w:id="659" w:name="_Toc955356"/>
      <w:bookmarkStart w:id="660" w:name="_Toc203054852"/>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sidRPr="006F6212">
        <w:t>Labour expenditure</w:t>
      </w:r>
      <w:bookmarkEnd w:id="657"/>
      <w:bookmarkEnd w:id="658"/>
      <w:bookmarkEnd w:id="659"/>
      <w:bookmarkEnd w:id="660"/>
    </w:p>
    <w:p w14:paraId="25F653CA" w14:textId="1A1F8E8E"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7EE8F6AF" w:rsidR="00D96D08" w:rsidRPr="00594E1F" w:rsidRDefault="00441028" w:rsidP="00D96D08">
      <w:r w:rsidRPr="00594E1F">
        <w:t xml:space="preserve">We consider </w:t>
      </w:r>
      <w:r w:rsidR="00032ED0">
        <w:t xml:space="preserve">direct project </w:t>
      </w:r>
      <w:r w:rsidRPr="00594E1F">
        <w:t>c</w:t>
      </w:r>
      <w:r w:rsidR="00D96D08" w:rsidRPr="00594E1F">
        <w:t>osts for technical, administrative</w:t>
      </w:r>
      <w:r w:rsidR="00DC4858">
        <w:t xml:space="preserve"> and</w:t>
      </w:r>
      <w:r w:rsidR="00D96D08" w:rsidRPr="00594E1F">
        <w:t xml:space="preserve"> project management activities eligible labour expenditure.</w:t>
      </w:r>
    </w:p>
    <w:p w14:paraId="25F653CD" w14:textId="19E333C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64EBD434"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year.</w:t>
      </w:r>
    </w:p>
    <w:p w14:paraId="25F653CF" w14:textId="2C3A8F6B"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65C5DE8B" w:rsidR="00D96D08" w:rsidRPr="00594E1F" w:rsidRDefault="00AE2DD9" w:rsidP="00D96D08">
      <w:r w:rsidRPr="00594E1F">
        <w:t>You can only claim e</w:t>
      </w:r>
      <w:r w:rsidR="00D96D08" w:rsidRPr="00594E1F">
        <w:t>ligible salary costs when an employee is working directly on agreed project activities during the agreed project period.</w:t>
      </w:r>
    </w:p>
    <w:p w14:paraId="25F653D1" w14:textId="77777777" w:rsidR="00D96D08" w:rsidRPr="006F6212" w:rsidRDefault="00D96D08" w:rsidP="00C13894">
      <w:pPr>
        <w:pStyle w:val="Heading3Appendix"/>
        <w:ind w:left="720"/>
      </w:pPr>
      <w:bookmarkStart w:id="661" w:name="_Toc496536719"/>
      <w:bookmarkStart w:id="662" w:name="_Toc531277547"/>
      <w:bookmarkStart w:id="663" w:name="_Toc955357"/>
      <w:bookmarkStart w:id="664" w:name="_Toc203054853"/>
      <w:r w:rsidRPr="006F6212">
        <w:t>Labour on-costs and administrative overhead</w:t>
      </w:r>
      <w:bookmarkEnd w:id="661"/>
      <w:bookmarkEnd w:id="662"/>
      <w:bookmarkEnd w:id="663"/>
      <w:bookmarkEnd w:id="664"/>
    </w:p>
    <w:p w14:paraId="25F653D2" w14:textId="7CFD724A" w:rsidR="00D96D08" w:rsidRDefault="0009683F" w:rsidP="00D96D08">
      <w:r>
        <w:t>You may increase</w:t>
      </w:r>
      <w:r w:rsidR="007615E3">
        <w:t xml:space="preserve"> e</w:t>
      </w:r>
      <w:r w:rsidR="00D96D08" w:rsidRPr="00E162FF">
        <w:t>ligible salary costs by an additional 30</w:t>
      </w:r>
      <w:r w:rsidR="00907B86">
        <w:t xml:space="preserve"> per cent</w:t>
      </w:r>
      <w:r w:rsidR="00646283">
        <w:t xml:space="preserve">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w:t>
      </w:r>
      <w:r w:rsidR="00B74677">
        <w:t xml:space="preserve"> and the</w:t>
      </w:r>
      <w:r w:rsidR="00D96D08" w:rsidRPr="00E162FF">
        <w:t xml:space="preserve"> </w:t>
      </w:r>
      <w:bookmarkStart w:id="665" w:name="OLE_LINK17"/>
      <w:bookmarkStart w:id="666" w:name="OLE_LINK16"/>
      <w:bookmarkEnd w:id="665"/>
      <w:bookmarkEnd w:id="666"/>
      <w:r w:rsidR="00B74677" w:rsidRPr="00B74677">
        <w:t>purchase or provision of computing equipment directly required or related to the delivery of the project</w:t>
      </w:r>
    </w:p>
    <w:p w14:paraId="25F653D3" w14:textId="77777777" w:rsidR="00D96D08" w:rsidRDefault="00AE2DD9" w:rsidP="00D96D08">
      <w:r>
        <w:t>You should calculate e</w:t>
      </w:r>
      <w:r w:rsidR="00D96D08" w:rsidRPr="00E162FF">
        <w:t>ligible salary costs using the formula below:</w:t>
      </w:r>
    </w:p>
    <w:p w14:paraId="25F653D4" w14:textId="551A3D53"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8">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cost eligible.</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F34E3C">
      <w:pPr>
        <w:pStyle w:val="ListBullet"/>
      </w:pPr>
      <w:bookmarkStart w:id="667" w:name="OLE_LINK22"/>
      <w:r w:rsidRPr="009B6938">
        <w:t>details of all personnel working on the project, including name, title, function, time spent on the project and salary</w:t>
      </w:r>
    </w:p>
    <w:bookmarkEnd w:id="667"/>
    <w:p w14:paraId="25F653D8" w14:textId="77777777" w:rsidR="00D96D08" w:rsidRPr="009B6938" w:rsidRDefault="00D96D08" w:rsidP="00F34E3C">
      <w:pPr>
        <w:pStyle w:val="ListBullet"/>
      </w:pPr>
      <w:r w:rsidRPr="009B6938">
        <w:t>ATO payment summaries, pay slips and employment contracts.</w:t>
      </w:r>
    </w:p>
    <w:p w14:paraId="25F653D9" w14:textId="77777777" w:rsidR="00D96D08" w:rsidRPr="006F6212" w:rsidRDefault="00D96D08" w:rsidP="00C13894">
      <w:pPr>
        <w:pStyle w:val="Heading3Appendix"/>
        <w:ind w:left="720"/>
      </w:pPr>
      <w:bookmarkStart w:id="668" w:name="_Toc496536720"/>
      <w:bookmarkStart w:id="669" w:name="_Toc531277548"/>
      <w:bookmarkStart w:id="670" w:name="_Toc955358"/>
      <w:bookmarkStart w:id="671" w:name="_Toc203054854"/>
      <w:r w:rsidRPr="006F6212">
        <w:t>Contract expenditure</w:t>
      </w:r>
      <w:bookmarkEnd w:id="668"/>
      <w:bookmarkEnd w:id="669"/>
      <w:bookmarkEnd w:id="670"/>
      <w:bookmarkEnd w:id="671"/>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F34E3C">
      <w:pPr>
        <w:pStyle w:val="ListBullet"/>
      </w:pPr>
      <w:r>
        <w:t>another organisation</w:t>
      </w:r>
    </w:p>
    <w:p w14:paraId="25F653DC" w14:textId="505DB62D" w:rsidR="00D96D08" w:rsidRPr="009B6938" w:rsidRDefault="00D96D08" w:rsidP="00E92882">
      <w:pPr>
        <w:pStyle w:val="ListBullet"/>
        <w:spacing w:after="120"/>
      </w:pPr>
      <w:r w:rsidRPr="009B6938">
        <w:t>an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47A8DEA2" w:rsidR="00D96D08" w:rsidRDefault="00D96D08" w:rsidP="00F34E3C">
      <w:pPr>
        <w:pStyle w:val="ListBullet"/>
      </w:pPr>
      <w:r w:rsidRPr="00E162FF">
        <w:t xml:space="preserve">the nature of the work </w:t>
      </w:r>
      <w:r w:rsidR="007615E3">
        <w:t>they perform</w:t>
      </w:r>
    </w:p>
    <w:p w14:paraId="25F653DF" w14:textId="77777777" w:rsidR="00D96D08" w:rsidRDefault="00D96D08" w:rsidP="003B0568">
      <w:pPr>
        <w:pStyle w:val="ListBullet"/>
        <w:spacing w:after="120"/>
      </w:pPr>
      <w:r w:rsidRPr="00E162FF">
        <w:t>the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F34E3C">
      <w:pPr>
        <w:pStyle w:val="ListBullet"/>
      </w:pPr>
      <w:r w:rsidRPr="00E162FF">
        <w:t>a detailed description of the nature of the work</w:t>
      </w:r>
    </w:p>
    <w:p w14:paraId="25F653E2" w14:textId="77777777" w:rsidR="00D96D08" w:rsidRDefault="00D96D08" w:rsidP="00F34E3C">
      <w:pPr>
        <w:pStyle w:val="ListBullet"/>
      </w:pPr>
      <w:r w:rsidRPr="00E162FF">
        <w:t>the hours and hourly rates involved</w:t>
      </w:r>
    </w:p>
    <w:p w14:paraId="25F653E3" w14:textId="0A19D3E9" w:rsidR="00D96D08" w:rsidRDefault="00D96D08" w:rsidP="003B0568">
      <w:pPr>
        <w:pStyle w:val="ListBullet"/>
        <w:spacing w:after="120"/>
      </w:pPr>
      <w:r w:rsidRPr="00E162FF">
        <w:t>any specific plant expenses paid.</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F34E3C">
      <w:pPr>
        <w:pStyle w:val="ListBullet"/>
      </w:pPr>
      <w:r w:rsidRPr="00E162FF">
        <w:t>an exchange of letters (including email) setting out the terms and conditions of the proposed contract work</w:t>
      </w:r>
    </w:p>
    <w:p w14:paraId="25F653E7" w14:textId="77777777" w:rsidR="00D96D08" w:rsidRDefault="00D96D08" w:rsidP="00F34E3C">
      <w:pPr>
        <w:pStyle w:val="ListBullet"/>
      </w:pPr>
      <w:r w:rsidRPr="00E162FF">
        <w:t>purchase order</w:t>
      </w:r>
      <w:r w:rsidR="00AE2DD9">
        <w:t>s</w:t>
      </w:r>
    </w:p>
    <w:p w14:paraId="25F653E8" w14:textId="77777777" w:rsidR="00D96D08" w:rsidRDefault="00D96D08" w:rsidP="00F34E3C">
      <w:pPr>
        <w:pStyle w:val="ListBullet"/>
      </w:pPr>
      <w:r w:rsidRPr="00E162FF">
        <w:t>supply agreements</w:t>
      </w:r>
    </w:p>
    <w:p w14:paraId="25F653E9" w14:textId="77777777" w:rsidR="00D96D08" w:rsidRPr="00E162FF" w:rsidRDefault="00D96D08" w:rsidP="00E92882">
      <w:pPr>
        <w:pStyle w:val="ListBullet"/>
        <w:spacing w:after="120"/>
      </w:pPr>
      <w:r w:rsidRPr="00E162FF">
        <w:t>invoices and payment documents.</w:t>
      </w:r>
    </w:p>
    <w:p w14:paraId="25F653EA" w14:textId="353B165D"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F67BF59" w14:textId="1211ED9F" w:rsidR="007E27EC" w:rsidRPr="006F6212" w:rsidRDefault="007E27EC" w:rsidP="00C13894">
      <w:pPr>
        <w:pStyle w:val="Heading3Appendix"/>
        <w:ind w:left="720"/>
      </w:pPr>
      <w:bookmarkStart w:id="672" w:name="_Toc496536721"/>
      <w:bookmarkStart w:id="673" w:name="_Toc531277549"/>
      <w:bookmarkStart w:id="674" w:name="_Toc955359"/>
      <w:bookmarkStart w:id="675" w:name="_Toc203054855"/>
      <w:r w:rsidRPr="006F6212">
        <w:t>Travel expenditure</w:t>
      </w:r>
      <w:bookmarkEnd w:id="672"/>
      <w:bookmarkEnd w:id="673"/>
      <w:bookmarkEnd w:id="674"/>
      <w:bookmarkEnd w:id="675"/>
    </w:p>
    <w:p w14:paraId="74167E77" w14:textId="0EE461C9" w:rsidR="00831451" w:rsidRPr="00982D64" w:rsidRDefault="00831451" w:rsidP="004B2C2D">
      <w:pPr>
        <w:spacing w:after="80"/>
      </w:pPr>
      <w:r>
        <w:t xml:space="preserve">Eligible travel </w:t>
      </w:r>
      <w:r w:rsidR="00E92882">
        <w:t>expenditure may include</w:t>
      </w:r>
      <w:r w:rsidR="00B67DFB">
        <w:t xml:space="preserve"> </w:t>
      </w:r>
      <w:r w:rsidRPr="00831451">
        <w:t>domestic travel limited to the reasonable cost of accommodation and transportation required to conduct agreed project and collaboration activities in Australia</w:t>
      </w:r>
      <w:r w:rsidR="00B67DFB">
        <w:t>.</w:t>
      </w:r>
    </w:p>
    <w:p w14:paraId="32DF592A" w14:textId="0C7B2B3A"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 xml:space="preserve">transport is used, the grantee will require evidence showing what an economy </w:t>
      </w:r>
      <w:r w:rsidR="00646283">
        <w:rPr>
          <w:szCs w:val="20"/>
        </w:rPr>
        <w:t>airfare</w:t>
      </w:r>
      <w:r w:rsidRPr="00982D64">
        <w:rPr>
          <w:szCs w:val="20"/>
        </w:rPr>
        <w:t xml:space="preserve"> costs at the time of travel.</w:t>
      </w:r>
    </w:p>
    <w:p w14:paraId="25F653EB" w14:textId="77777777" w:rsidR="00D96D08" w:rsidRPr="006F6212" w:rsidRDefault="00D96D08" w:rsidP="00C13894">
      <w:pPr>
        <w:pStyle w:val="Heading3Appendix"/>
        <w:ind w:left="720"/>
      </w:pPr>
      <w:bookmarkStart w:id="676" w:name="_Toc193979407"/>
      <w:bookmarkStart w:id="677" w:name="_Toc193979408"/>
      <w:bookmarkStart w:id="678" w:name="_Toc193979409"/>
      <w:bookmarkStart w:id="679" w:name="_Toc193979410"/>
      <w:bookmarkStart w:id="680" w:name="_Toc193979411"/>
      <w:bookmarkStart w:id="681" w:name="_Toc193979412"/>
      <w:bookmarkStart w:id="682" w:name="_Toc496536722"/>
      <w:bookmarkStart w:id="683" w:name="_Toc531277550"/>
      <w:bookmarkStart w:id="684" w:name="_Toc955360"/>
      <w:bookmarkStart w:id="685" w:name="_Toc203054856"/>
      <w:bookmarkEnd w:id="676"/>
      <w:bookmarkEnd w:id="677"/>
      <w:bookmarkEnd w:id="678"/>
      <w:bookmarkEnd w:id="679"/>
      <w:bookmarkEnd w:id="680"/>
      <w:bookmarkEnd w:id="681"/>
      <w:r w:rsidRPr="006F6212">
        <w:t>Other eligible expenditure</w:t>
      </w:r>
      <w:bookmarkEnd w:id="682"/>
      <w:bookmarkEnd w:id="683"/>
      <w:bookmarkEnd w:id="684"/>
      <w:bookmarkEnd w:id="685"/>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03D0FE59" w14:textId="77777777" w:rsidR="00B67DFB" w:rsidRPr="003E53ED" w:rsidRDefault="00B67DFB" w:rsidP="00B67DFB">
      <w:pPr>
        <w:pStyle w:val="ListBullet"/>
      </w:pPr>
      <w:r w:rsidRPr="003E53ED">
        <w:t>purchase of minor infrastructure equipment relevant to the delivery of the program such as computers, laptops and phones</w:t>
      </w:r>
    </w:p>
    <w:p w14:paraId="03BA446C" w14:textId="77777777" w:rsidR="00B67DFB" w:rsidRDefault="00B67DFB" w:rsidP="00B67DFB">
      <w:pPr>
        <w:pStyle w:val="ListBullet"/>
      </w:pPr>
      <w:r w:rsidRPr="003E53ED">
        <w:t>costs involved in the purchase or upgrade/hire of software (including user licences) and ICT hardware that directly relates to the delivery of the project or to project support such as online booking and data collection systems</w:t>
      </w:r>
    </w:p>
    <w:p w14:paraId="03AC4A0E" w14:textId="0F90D867" w:rsidR="009931FE" w:rsidRDefault="009931FE" w:rsidP="00B67DFB">
      <w:pPr>
        <w:pStyle w:val="ListBullet"/>
      </w:pPr>
      <w:r>
        <w:t xml:space="preserve">costs involved in translating and adapting project materials </w:t>
      </w:r>
      <w:r w:rsidR="1D1618E1">
        <w:t>to ensure accessibility for</w:t>
      </w:r>
      <w:r>
        <w:t xml:space="preserve"> clients and </w:t>
      </w:r>
      <w:r w:rsidR="18C661CC">
        <w:t xml:space="preserve">to </w:t>
      </w:r>
      <w:r>
        <w:t>meet client need</w:t>
      </w:r>
      <w:r w:rsidR="590C75D5">
        <w:t>s</w:t>
      </w:r>
    </w:p>
    <w:p w14:paraId="33BFFD98" w14:textId="6202CE1B" w:rsidR="000B1702" w:rsidRDefault="000B1702" w:rsidP="00B67DFB">
      <w:pPr>
        <w:pStyle w:val="ListBullet"/>
      </w:pPr>
      <w:r w:rsidRPr="000B1702">
        <w:rPr>
          <w:iCs/>
        </w:rPr>
        <w:t>communication and promotional materials directly related to the delivery of the program</w:t>
      </w:r>
    </w:p>
    <w:p w14:paraId="25F653EF" w14:textId="77777777" w:rsidR="00D96D08" w:rsidRPr="00E162FF" w:rsidRDefault="00D96D08" w:rsidP="00F34E3C">
      <w:pPr>
        <w:pStyle w:val="ListBullet"/>
      </w:pPr>
      <w:r w:rsidRPr="00E162FF">
        <w:t>staff training that directly supports the achievement of</w:t>
      </w:r>
      <w:r>
        <w:t xml:space="preserve"> </w:t>
      </w:r>
      <w:r w:rsidRPr="00E162FF">
        <w:t>project outcomes</w:t>
      </w:r>
    </w:p>
    <w:p w14:paraId="1EAB9CBC" w14:textId="22166AD5" w:rsidR="00FF7E80" w:rsidRDefault="00D96D08" w:rsidP="00F34E3C">
      <w:pPr>
        <w:pStyle w:val="ListBullet"/>
      </w:pPr>
      <w:r w:rsidRPr="00E162FF">
        <w:t>financial audit</w:t>
      </w:r>
      <w:r>
        <w:t>ing</w:t>
      </w:r>
      <w:r w:rsidRPr="00E162FF">
        <w:t xml:space="preserve"> of project expenditure</w:t>
      </w:r>
      <w:r w:rsidR="002C4931">
        <w:t xml:space="preserve">, </w:t>
      </w:r>
      <w:r w:rsidR="002C4931" w:rsidRPr="00BF68AC">
        <w:t>the cost of a</w:t>
      </w:r>
      <w:r w:rsidR="002C4931">
        <w:t>n independent</w:t>
      </w:r>
      <w:r w:rsidR="002C4931" w:rsidRPr="00BF68AC">
        <w:t xml:space="preserve"> audit o</w:t>
      </w:r>
      <w:r w:rsidR="002C4931">
        <w:t>f</w:t>
      </w:r>
      <w:r w:rsidR="002C4931" w:rsidRPr="00BF68AC">
        <w:t xml:space="preserve"> project expenditure (where we request one)</w:t>
      </w:r>
      <w:r w:rsidR="002C4931">
        <w:t xml:space="preserve"> up to a maximum of 1</w:t>
      </w:r>
      <w:r w:rsidR="00907B86">
        <w:t xml:space="preserve"> per cent</w:t>
      </w:r>
      <w:r w:rsidR="002C4931">
        <w:t xml:space="preserve"> of total eligible project expenditure</w:t>
      </w:r>
    </w:p>
    <w:p w14:paraId="6F5BD432" w14:textId="63347A19" w:rsidR="00653A4D" w:rsidRPr="00E602C0" w:rsidRDefault="00FF7E80" w:rsidP="00FF7E80">
      <w:pPr>
        <w:pStyle w:val="ListBullet"/>
      </w:pPr>
      <w:r w:rsidRPr="00E602C0">
        <w:t xml:space="preserve">job advertising and </w:t>
      </w:r>
      <w:r w:rsidR="00F17E11" w:rsidRPr="00E602C0">
        <w:t xml:space="preserve">costs for </w:t>
      </w:r>
      <w:r w:rsidRPr="00E602C0">
        <w:t>recruiting</w:t>
      </w:r>
      <w:r w:rsidR="00981D8E" w:rsidRPr="00E602C0">
        <w:t xml:space="preserve"> </w:t>
      </w:r>
      <w:r w:rsidR="005A6575" w:rsidRPr="00E602C0">
        <w:t xml:space="preserve">that </w:t>
      </w:r>
      <w:r w:rsidR="00981D8E" w:rsidRPr="00E602C0">
        <w:t>directly relate</w:t>
      </w:r>
      <w:r w:rsidR="008D2B7F" w:rsidRPr="00E602C0">
        <w:t>s</w:t>
      </w:r>
      <w:r w:rsidR="00981D8E" w:rsidRPr="00E602C0">
        <w:t xml:space="preserve"> to delivering the services</w:t>
      </w:r>
      <w:r w:rsidR="00693484" w:rsidRPr="00E602C0">
        <w:t xml:space="preserve"> outlined in section 2</w:t>
      </w:r>
    </w:p>
    <w:p w14:paraId="25F653F0" w14:textId="46EA516E" w:rsidR="00D96D08" w:rsidRPr="00E162FF" w:rsidRDefault="00653A4D" w:rsidP="00FF7E80">
      <w:pPr>
        <w:pStyle w:val="ListBullet"/>
      </w:pPr>
      <w:r w:rsidRPr="00E162FF">
        <w:t>preparing any project reports</w:t>
      </w:r>
      <w:r w:rsidRPr="00604165">
        <w:t xml:space="preserve"> and preparing any project variation requests</w:t>
      </w:r>
      <w:r w:rsidR="000A7436">
        <w:t>.</w:t>
      </w:r>
    </w:p>
    <w:p w14:paraId="25F653F4" w14:textId="604D9BF3" w:rsidR="00D96D08" w:rsidRDefault="00D96D08" w:rsidP="00D96D08">
      <w:r w:rsidRPr="00E162FF">
        <w:t>Other specific expenditure</w:t>
      </w:r>
      <w:r>
        <w:t>s</w:t>
      </w:r>
      <w:r w:rsidRPr="00E162FF">
        <w:t xml:space="preserve"> may be eligible as determined by the </w:t>
      </w:r>
      <w:r w:rsidR="003658BD">
        <w:t>P</w:t>
      </w:r>
      <w:r w:rsidR="00262481">
        <w:t>rogram</w:t>
      </w:r>
      <w:r w:rsidRPr="00E162FF">
        <w:t xml:space="preserve"> </w:t>
      </w:r>
      <w:r w:rsidR="003658BD">
        <w:t>D</w:t>
      </w:r>
      <w:r w:rsidRPr="00E162FF">
        <w:t>elegate.</w:t>
      </w:r>
    </w:p>
    <w:p w14:paraId="25F653F5"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FD4F9F">
      <w:pPr>
        <w:pStyle w:val="Heading2Appendix"/>
      </w:pPr>
      <w:bookmarkStart w:id="686" w:name="_Toc383003259"/>
      <w:bookmarkStart w:id="687" w:name="_Toc496536723"/>
      <w:bookmarkStart w:id="688" w:name="_Toc531277551"/>
      <w:bookmarkStart w:id="689" w:name="_Toc955361"/>
      <w:bookmarkStart w:id="690" w:name="_Toc203054857"/>
      <w:r>
        <w:t>Ineligible expenditure</w:t>
      </w:r>
      <w:bookmarkEnd w:id="686"/>
      <w:bookmarkEnd w:id="687"/>
      <w:bookmarkEnd w:id="688"/>
      <w:bookmarkEnd w:id="689"/>
      <w:bookmarkEnd w:id="690"/>
    </w:p>
    <w:p w14:paraId="25F653F8" w14:textId="7D6E56EE"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w:t>
      </w:r>
      <w:r w:rsidR="00F3569B">
        <w:t>;</w:t>
      </w:r>
      <w:r>
        <w:t xml:space="preserve"> </w:t>
      </w:r>
      <w:r w:rsidR="00F3569B">
        <w:t xml:space="preserve">check you are referring to the most </w:t>
      </w:r>
      <w:r>
        <w:t xml:space="preserve">current version from the </w:t>
      </w:r>
      <w:hyperlink r:id="rId59" w:history="1">
        <w:r w:rsidRPr="00F3569B">
          <w:rPr>
            <w:rStyle w:val="Hyperlink"/>
          </w:rPr>
          <w:t>business.gov.au</w:t>
        </w:r>
      </w:hyperlink>
      <w:r>
        <w:t xml:space="preserve"> website before preparing your application</w:t>
      </w:r>
      <w:r w:rsidRPr="005A61FE">
        <w:t>.</w:t>
      </w:r>
    </w:p>
    <w:p w14:paraId="25F653F9" w14:textId="2E489294" w:rsidR="00AE62D8" w:rsidRDefault="00AE62D8" w:rsidP="00AE62D8">
      <w:r>
        <w:t xml:space="preserve">The </w:t>
      </w:r>
      <w:r w:rsidR="003658BD">
        <w:t>P</w:t>
      </w:r>
      <w:r w:rsidR="00262481">
        <w:t>rogram</w:t>
      </w:r>
      <w:r>
        <w:t xml:space="preserve"> </w:t>
      </w:r>
      <w:r w:rsidR="003658BD">
        <w:t>D</w:t>
      </w:r>
      <w:r>
        <w:t>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25F653FB" w14:textId="77777777" w:rsidR="009F5482" w:rsidRPr="00E37DB1" w:rsidRDefault="009F5482" w:rsidP="009F5482">
      <w:pPr>
        <w:pStyle w:val="ListBullet"/>
      </w:pPr>
      <w:r w:rsidRPr="00E37DB1">
        <w:t>research not directly supporting eligible activities</w:t>
      </w:r>
    </w:p>
    <w:p w14:paraId="25F653FC" w14:textId="77777777" w:rsidR="009F5482" w:rsidRDefault="009F5482" w:rsidP="009F5482">
      <w:pPr>
        <w:pStyle w:val="ListBullet"/>
      </w:pPr>
      <w:r>
        <w:t>activities, equipment or supplies that are already being supported through other sources</w:t>
      </w:r>
    </w:p>
    <w:p w14:paraId="25F653FD" w14:textId="75B1645F" w:rsidR="009F5482" w:rsidRPr="00F21B18" w:rsidRDefault="009F5482" w:rsidP="009F5482">
      <w:pPr>
        <w:pStyle w:val="ListBullet"/>
      </w:pPr>
      <w:r w:rsidRPr="00F21B18">
        <w:t>costs incurred prior to us notifying you that the application is eligible and complete</w:t>
      </w:r>
    </w:p>
    <w:p w14:paraId="25F653FE" w14:textId="4F741ABF" w:rsidR="009F5482" w:rsidRDefault="009F5482" w:rsidP="009F5482">
      <w:pPr>
        <w:pStyle w:val="ListBullet"/>
      </w:pPr>
      <w:r>
        <w:t>any in-kind contributions</w:t>
      </w:r>
    </w:p>
    <w:p w14:paraId="25F653FF" w14:textId="39E65000" w:rsidR="00D96D08" w:rsidRDefault="005D4C93" w:rsidP="00F34E3C">
      <w:pPr>
        <w:pStyle w:val="ListBullet"/>
      </w:pPr>
      <w:r>
        <w:t>financing</w:t>
      </w:r>
      <w:r w:rsidR="00D96D08" w:rsidRPr="00E162FF">
        <w:t xml:space="preserve"> costs</w:t>
      </w:r>
      <w:r w:rsidR="00D96D08">
        <w:t>,</w:t>
      </w:r>
      <w:r w:rsidR="00D96D08" w:rsidRPr="00E162FF">
        <w:t xml:space="preserve"> including interest</w:t>
      </w:r>
    </w:p>
    <w:p w14:paraId="25F65400" w14:textId="31201017" w:rsidR="00F87B83" w:rsidRDefault="00F87B83" w:rsidP="00F87B83">
      <w:pPr>
        <w:pStyle w:val="ListBullet"/>
      </w:pPr>
      <w:r>
        <w:t>capital expenditure for the purchase of assets such as office furniture and equipment, motor vehicles, printers or photocopiers and the construction, renovation or extension of facilities</w:t>
      </w:r>
    </w:p>
    <w:p w14:paraId="25F65401" w14:textId="438CCD88" w:rsidR="00F87B83" w:rsidRDefault="00F87B83" w:rsidP="00F87B83">
      <w:pPr>
        <w:pStyle w:val="ListBullet"/>
      </w:pPr>
      <w:r>
        <w:t>costs involv</w:t>
      </w:r>
      <w:r w:rsidR="0034027B">
        <w:t>ed in the purchase or upgrade/</w:t>
      </w:r>
      <w:r>
        <w:t>hire of software (including user licences) and ICT hardware (unless it directly relates to the project)</w:t>
      </w:r>
    </w:p>
    <w:p w14:paraId="25F65402" w14:textId="77777777" w:rsidR="00F87B83" w:rsidRDefault="00F87B83" w:rsidP="00F87B83">
      <w:pPr>
        <w:pStyle w:val="ListBullet"/>
      </w:pPr>
      <w:r>
        <w:t>costs such as rental, renovations and utilities</w:t>
      </w:r>
    </w:p>
    <w:p w14:paraId="25F65403" w14:textId="77777777" w:rsidR="00F87B83" w:rsidRDefault="00F87B83" w:rsidP="00F87B83">
      <w:pPr>
        <w:pStyle w:val="ListBullet"/>
      </w:pPr>
      <w:r>
        <w:t>non-project-related staff training and development costs</w:t>
      </w:r>
    </w:p>
    <w:p w14:paraId="25F65404" w14:textId="77777777" w:rsidR="00F87B83" w:rsidRPr="00BD4BB0" w:rsidRDefault="00F87B83" w:rsidP="00F87B83">
      <w:pPr>
        <w:pStyle w:val="ListBullet"/>
      </w:pPr>
      <w:r w:rsidRPr="00BD4BB0">
        <w:t>insurance costs (the participants must effect and maintain adequate insurance or similar coverage for any liability arising as a result of its participation in funded activities)</w:t>
      </w:r>
    </w:p>
    <w:p w14:paraId="25F65405" w14:textId="77777777" w:rsidR="00F87B83" w:rsidRDefault="00F87B83" w:rsidP="00F87B83">
      <w:pPr>
        <w:pStyle w:val="ListBullet"/>
      </w:pPr>
      <w:r w:rsidRPr="00604165">
        <w:t>debt financing</w:t>
      </w:r>
    </w:p>
    <w:p w14:paraId="5E8FD445" w14:textId="6C6E4023" w:rsidR="00653A4D" w:rsidRPr="00604165" w:rsidRDefault="00653A4D" w:rsidP="00653A4D">
      <w:pPr>
        <w:pStyle w:val="ListBullet"/>
      </w:pPr>
      <w:r>
        <w:t xml:space="preserve">costs related to </w:t>
      </w:r>
      <w:r w:rsidR="002D1277">
        <w:t>contract negotiations</w:t>
      </w:r>
    </w:p>
    <w:p w14:paraId="25F65407" w14:textId="61B17278" w:rsidR="00D96D08" w:rsidRDefault="00D96D08" w:rsidP="00F34E3C">
      <w:pPr>
        <w:pStyle w:val="ListBullet"/>
      </w:pPr>
      <w:r w:rsidRPr="00E162FF">
        <w:t>depreciation of plant and equipment</w:t>
      </w:r>
      <w:r w:rsidR="00DE60BA">
        <w:t xml:space="preserve"> beyond the life of the project</w:t>
      </w:r>
    </w:p>
    <w:p w14:paraId="25F65408" w14:textId="77777777" w:rsidR="00040A03" w:rsidRPr="00E162FF" w:rsidRDefault="00040A03" w:rsidP="00F34E3C">
      <w:pPr>
        <w:pStyle w:val="ListBullet"/>
      </w:pPr>
      <w:r>
        <w:t>maintenance costs</w:t>
      </w:r>
    </w:p>
    <w:p w14:paraId="25F65409" w14:textId="77777777" w:rsidR="00D96D08" w:rsidRPr="00E162FF" w:rsidRDefault="00D96D08" w:rsidP="00F34E3C">
      <w:pPr>
        <w:pStyle w:val="ListBullet"/>
      </w:pPr>
      <w:r>
        <w:t>costs of p</w:t>
      </w:r>
      <w:r w:rsidRPr="00E162FF">
        <w:t>urchas</w:t>
      </w:r>
      <w:r>
        <w:t>ing</w:t>
      </w:r>
      <w:r w:rsidRPr="00E162FF">
        <w:t>, leas</w:t>
      </w:r>
      <w:r>
        <w:t>ing</w:t>
      </w:r>
      <w:r w:rsidRPr="00E162FF">
        <w:t>, depreciation</w:t>
      </w:r>
      <w:r>
        <w:t xml:space="preserve"> of,</w:t>
      </w:r>
      <w:r w:rsidRPr="00E162FF">
        <w:t xml:space="preserve"> or development of land</w:t>
      </w:r>
    </w:p>
    <w:p w14:paraId="6E59F984" w14:textId="5153FA06" w:rsidR="00B74677" w:rsidRDefault="00B74677" w:rsidP="00B74677">
      <w:pPr>
        <w:pStyle w:val="ListBullet"/>
      </w:pPr>
      <w:r>
        <w:t>routine operating expenses not accounted as labour on-costs – including communications, accommodation, overheads and consumables, e.g. paper, printer cartridges, office supplies</w:t>
      </w:r>
    </w:p>
    <w:p w14:paraId="0CC62329" w14:textId="18CD7E0D" w:rsidR="00B74677" w:rsidRPr="00604165" w:rsidRDefault="00B74677" w:rsidP="00B74677">
      <w:pPr>
        <w:pStyle w:val="ListBullet"/>
      </w:pPr>
      <w:r w:rsidRPr="00604165">
        <w:t>ongoing upgrades, updates and maintenance of existing ICT systems and computing facilities, including websites, customer relationship management systems, databases, the cost of ongoing subscription</w:t>
      </w:r>
      <w:r w:rsidR="00B93465" w:rsidRPr="00604165">
        <w:t>-</w:t>
      </w:r>
      <w:r w:rsidRPr="00604165">
        <w:t>based software and IT support memberships, and warranties for purchases that are not directly related to the project</w:t>
      </w:r>
    </w:p>
    <w:p w14:paraId="283F8615" w14:textId="77777777" w:rsidR="00B74677" w:rsidRDefault="00B74677" w:rsidP="00B74677">
      <w:pPr>
        <w:pStyle w:val="ListBullet"/>
      </w:pPr>
      <w:r>
        <w:t>recurring or ongoing operational expenditure (including annual maintenance, rent, water and rates, postage, legal and accounting fees and bank charges)</w:t>
      </w:r>
    </w:p>
    <w:p w14:paraId="25F65410" w14:textId="3796B46C" w:rsidR="00D96D08" w:rsidRDefault="00D96D08" w:rsidP="00F34E3C">
      <w:pPr>
        <w:pStyle w:val="ListBullet"/>
      </w:pPr>
      <w:r>
        <w:t xml:space="preserve">costs related to </w:t>
      </w:r>
      <w:r w:rsidRPr="00E162FF">
        <w:t>preparing the grant application</w:t>
      </w:r>
    </w:p>
    <w:p w14:paraId="30EC454F" w14:textId="2DCCDF2D" w:rsidR="00653A4D" w:rsidRPr="00604165" w:rsidRDefault="00653A4D" w:rsidP="00F34E3C">
      <w:pPr>
        <w:pStyle w:val="ListBullet"/>
      </w:pPr>
      <w:r>
        <w:t>overseas travel costs</w:t>
      </w:r>
    </w:p>
    <w:p w14:paraId="25F65411" w14:textId="16624F7A" w:rsidR="00F87B83" w:rsidRPr="00604165" w:rsidRDefault="00F87B83" w:rsidP="005D4C93">
      <w:pPr>
        <w:pStyle w:val="ListBullet"/>
        <w:spacing w:after="120"/>
      </w:pPr>
      <w:r w:rsidRPr="00604165">
        <w:t>travel costs that exceed 10</w:t>
      </w:r>
      <w:r w:rsidR="00907B86">
        <w:t xml:space="preserve"> per cent</w:t>
      </w:r>
      <w:r w:rsidR="00646283" w:rsidRPr="00604165">
        <w:t xml:space="preserve"> </w:t>
      </w:r>
      <w:r w:rsidRPr="00604165">
        <w:t xml:space="preserve">of total project costs except where otherwise approved by the </w:t>
      </w:r>
      <w:r w:rsidR="003658BD" w:rsidRPr="00604165">
        <w:t>P</w:t>
      </w:r>
      <w:r w:rsidR="00262481" w:rsidRPr="00604165">
        <w:t>rogram</w:t>
      </w:r>
      <w:r w:rsidRPr="00604165">
        <w:t xml:space="preserve"> </w:t>
      </w:r>
      <w:r w:rsidR="003658BD" w:rsidRPr="00604165">
        <w:t>D</w:t>
      </w:r>
      <w:r w:rsidRPr="00604165">
        <w:t>elegate.</w:t>
      </w:r>
    </w:p>
    <w:p w14:paraId="4FFD6DDF"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44873FA0" w:rsidR="00E37DB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p w14:paraId="1624E11F" w14:textId="04B2460A" w:rsidR="00604165" w:rsidRDefault="00E37DB1" w:rsidP="009522B6">
      <w:pPr>
        <w:spacing w:before="0" w:after="0" w:line="240" w:lineRule="auto"/>
      </w:pPr>
      <w:r>
        <w:br w:type="page"/>
      </w:r>
    </w:p>
    <w:p w14:paraId="1C8CE2AD" w14:textId="6BB6AEEB" w:rsidR="00604165" w:rsidRPr="003E53ED" w:rsidRDefault="00604165" w:rsidP="000F5A95">
      <w:pPr>
        <w:pStyle w:val="Heading2Appendix"/>
        <w:numPr>
          <w:ilvl w:val="0"/>
          <w:numId w:val="11"/>
        </w:numPr>
        <w:ind w:left="0" w:firstLine="0"/>
      </w:pPr>
      <w:bookmarkStart w:id="691" w:name="_Toc85008684"/>
      <w:bookmarkStart w:id="692" w:name="_Toc112330515"/>
      <w:bookmarkStart w:id="693" w:name="_Toc203054858"/>
      <w:r w:rsidRPr="003E53ED">
        <w:t xml:space="preserve">Breakdown of </w:t>
      </w:r>
      <w:r w:rsidR="00BD24B3">
        <w:t xml:space="preserve">small </w:t>
      </w:r>
      <w:r w:rsidR="009668A1">
        <w:t>businesses</w:t>
      </w:r>
      <w:r w:rsidRPr="003E53ED">
        <w:t xml:space="preserve"> across </w:t>
      </w:r>
      <w:r w:rsidR="00A3423C">
        <w:t>service</w:t>
      </w:r>
      <w:r w:rsidRPr="003E53ED">
        <w:t xml:space="preserve"> areas</w:t>
      </w:r>
      <w:bookmarkEnd w:id="691"/>
      <w:bookmarkEnd w:id="692"/>
      <w:bookmarkEnd w:id="693"/>
    </w:p>
    <w:p w14:paraId="63E0CF60" w14:textId="74AFBE11" w:rsidR="00604165" w:rsidRPr="003E53ED" w:rsidRDefault="00A3423C" w:rsidP="00604165">
      <w:pPr>
        <w:pStyle w:val="Normalbold"/>
        <w:spacing w:before="240"/>
      </w:pPr>
      <w:r>
        <w:t>Service</w:t>
      </w:r>
      <w:r w:rsidR="00604165" w:rsidRPr="003E53ED">
        <w:t xml:space="preserve"> areas</w:t>
      </w:r>
    </w:p>
    <w:p w14:paraId="42808F7C" w14:textId="77777777" w:rsidR="00604165" w:rsidRPr="003E53ED" w:rsidRDefault="00604165" w:rsidP="00604165">
      <w:r w:rsidRPr="003E53ED">
        <w:rPr>
          <w:noProof/>
          <w:lang w:eastAsia="en-AU"/>
        </w:rPr>
        <w:drawing>
          <wp:inline distT="0" distB="0" distL="0" distR="0" wp14:anchorId="67F59A0F" wp14:editId="26DA5C09">
            <wp:extent cx="3379445" cy="2604211"/>
            <wp:effectExtent l="0" t="0" r="0" b="5715"/>
            <wp:docPr id="3" name="Picture 3" descr="A map of Australian States and Territories. Area 1 (coloured purple) NSW and ACT. Area 2 (coloured green) QLD, NT, WA. Area 3 (coloured blue) SA, VIC, T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ap of Australian States and Territories. Area 1 (coloured purple) NSW and ACT. Area 2 (coloured green) QLD, NT, WA. Area 3 (coloured blue) SA, VIC, TAS. "/>
                    <pic:cNvPicPr>
                      <a:picLocks noChangeAspect="1" noChangeArrowheads="1"/>
                    </pic:cNvPicPr>
                  </pic:nvPicPr>
                  <pic:blipFill rotWithShape="1">
                    <a:blip r:embed="rId60" r:link="rId61">
                      <a:extLst>
                        <a:ext uri="{28A0092B-C50C-407E-A947-70E740481C1C}">
                          <a14:useLocalDpi xmlns:a14="http://schemas.microsoft.com/office/drawing/2010/main" val="0"/>
                        </a:ext>
                      </a:extLst>
                    </a:blip>
                    <a:srcRect l="17812" t="8734" r="15291" b="13532"/>
                    <a:stretch/>
                  </pic:blipFill>
                  <pic:spPr bwMode="auto">
                    <a:xfrm>
                      <a:off x="0" y="0"/>
                      <a:ext cx="3378445" cy="2603440"/>
                    </a:xfrm>
                    <a:prstGeom prst="rect">
                      <a:avLst/>
                    </a:prstGeom>
                    <a:noFill/>
                    <a:ln>
                      <a:noFill/>
                    </a:ln>
                    <a:extLst>
                      <a:ext uri="{53640926-AAD7-44D8-BBD7-CCE9431645EC}">
                        <a14:shadowObscured xmlns:a14="http://schemas.microsoft.com/office/drawing/2010/main"/>
                      </a:ext>
                    </a:extLst>
                  </pic:spPr>
                </pic:pic>
              </a:graphicData>
            </a:graphic>
          </wp:inline>
        </w:drawing>
      </w:r>
    </w:p>
    <w:p w14:paraId="590D5A51" w14:textId="0E55088E" w:rsidR="00604165" w:rsidRPr="003E53ED" w:rsidRDefault="00604165" w:rsidP="00604165">
      <w:r w:rsidRPr="003E53ED">
        <w:rPr>
          <w:b/>
          <w:color w:val="8064A2" w:themeColor="accent4"/>
        </w:rPr>
        <w:t xml:space="preserve">Area 1: NSW and ACT </w:t>
      </w:r>
      <w:r w:rsidR="009163A2">
        <w:t>–</w:t>
      </w:r>
      <w:r w:rsidRPr="003E53ED">
        <w:t xml:space="preserve"> </w:t>
      </w:r>
      <w:r w:rsidR="009163A2">
        <w:t>908,200</w:t>
      </w:r>
      <w:r w:rsidRPr="003E53ED">
        <w:t xml:space="preserve"> small businesses (</w:t>
      </w:r>
      <w:r>
        <w:t>35.</w:t>
      </w:r>
      <w:r w:rsidR="00297781">
        <w:t>1</w:t>
      </w:r>
      <w:r w:rsidR="00596144">
        <w:t xml:space="preserve"> per cent</w:t>
      </w:r>
      <w:r w:rsidRPr="003E53ED">
        <w:t>)</w:t>
      </w:r>
      <w:r w:rsidR="00DF64FA">
        <w:t xml:space="preserve"> (</w:t>
      </w:r>
      <w:r w:rsidR="009E6830">
        <w:t xml:space="preserve">includes </w:t>
      </w:r>
      <w:r w:rsidR="00DF64FA">
        <w:t>Jervis Bay Territory</w:t>
      </w:r>
      <w:r w:rsidR="009E6830">
        <w:t>)</w:t>
      </w:r>
    </w:p>
    <w:p w14:paraId="704EC032" w14:textId="20359155" w:rsidR="00604165" w:rsidRPr="003E53ED" w:rsidRDefault="00604165" w:rsidP="00604165">
      <w:r w:rsidRPr="003E53ED">
        <w:rPr>
          <w:b/>
          <w:color w:val="9BBB59" w:themeColor="accent3"/>
        </w:rPr>
        <w:t>Area 2: QLD, NT, WA</w:t>
      </w:r>
      <w:r w:rsidRPr="003E53ED">
        <w:rPr>
          <w:color w:val="9BBB59" w:themeColor="accent3"/>
        </w:rPr>
        <w:t xml:space="preserve"> </w:t>
      </w:r>
      <w:r w:rsidR="009163A2">
        <w:t>–</w:t>
      </w:r>
      <w:r w:rsidRPr="003E53ED">
        <w:t xml:space="preserve"> </w:t>
      </w:r>
      <w:r w:rsidR="009163A2">
        <w:t>758,400</w:t>
      </w:r>
      <w:r w:rsidRPr="003E53ED">
        <w:t xml:space="preserve"> small businesses (</w:t>
      </w:r>
      <w:r>
        <w:t>29.</w:t>
      </w:r>
      <w:r w:rsidR="00297781">
        <w:t>3</w:t>
      </w:r>
      <w:r w:rsidR="00596144">
        <w:t xml:space="preserve"> per cent</w:t>
      </w:r>
      <w:r w:rsidRPr="003E53ED">
        <w:t>)</w:t>
      </w:r>
      <w:r w:rsidR="009E6830" w:rsidRPr="009E6830">
        <w:t xml:space="preserve"> </w:t>
      </w:r>
      <w:r w:rsidR="009E6830">
        <w:t>(includes Christmas Island, Cocos [Keeling] Island, and Norfolk Island)</w:t>
      </w:r>
    </w:p>
    <w:p w14:paraId="1FFAA4D2" w14:textId="3803FEFA" w:rsidR="00604165" w:rsidRPr="003E53ED" w:rsidRDefault="00604165" w:rsidP="00604165">
      <w:r w:rsidRPr="003E53ED">
        <w:rPr>
          <w:b/>
          <w:color w:val="4F81BD" w:themeColor="accent1"/>
        </w:rPr>
        <w:t>Area 3: SA, VIC, TAS</w:t>
      </w:r>
      <w:r w:rsidRPr="003E53ED">
        <w:rPr>
          <w:color w:val="4F81BD" w:themeColor="accent1"/>
        </w:rPr>
        <w:t xml:space="preserve"> </w:t>
      </w:r>
      <w:r w:rsidR="00297781">
        <w:t>–</w:t>
      </w:r>
      <w:r w:rsidRPr="003E53ED">
        <w:t xml:space="preserve"> </w:t>
      </w:r>
      <w:r w:rsidR="00297781">
        <w:t>921,</w:t>
      </w:r>
      <w:r w:rsidR="009163A2">
        <w:t>500</w:t>
      </w:r>
      <w:r w:rsidRPr="003E53ED">
        <w:t xml:space="preserve"> small businesses (</w:t>
      </w:r>
      <w:r>
        <w:t>35.</w:t>
      </w:r>
      <w:r w:rsidR="00297781">
        <w:t>6</w:t>
      </w:r>
      <w:r w:rsidR="00596144">
        <w:t xml:space="preserve"> per cent</w:t>
      </w:r>
      <w:r w:rsidRPr="003E53ED">
        <w:t>)</w:t>
      </w:r>
    </w:p>
    <w:p w14:paraId="0CE6D88F" w14:textId="06E80842" w:rsidR="00604165" w:rsidRDefault="00604165" w:rsidP="00604165">
      <w:r w:rsidRPr="00E90776">
        <w:rPr>
          <w:sz w:val="16"/>
          <w:szCs w:val="16"/>
        </w:rPr>
        <w:t>Estimated number of small businesses</w:t>
      </w:r>
      <w:r w:rsidR="003D00C6" w:rsidRPr="00E90776">
        <w:rPr>
          <w:sz w:val="16"/>
          <w:szCs w:val="16"/>
        </w:rPr>
        <w:t xml:space="preserve"> from ABS Counts of Australian Businesses, including Entries and Exits (2023-24</w:t>
      </w:r>
      <w:r w:rsidR="003D00C6" w:rsidRPr="000D1DFA">
        <w:rPr>
          <w:sz w:val="16"/>
          <w:szCs w:val="16"/>
        </w:rPr>
        <w:t>).</w:t>
      </w:r>
    </w:p>
    <w:p w14:paraId="3D93E29B" w14:textId="69747978" w:rsidR="00604165" w:rsidRPr="003E53ED" w:rsidRDefault="00604165" w:rsidP="00604165">
      <w:pPr>
        <w:spacing w:before="120" w:after="40"/>
      </w:pPr>
      <w:r w:rsidRPr="003E53ED">
        <w:t xml:space="preserve">Number of small businesses by metropolitan and regional parts of </w:t>
      </w:r>
      <w:r w:rsidR="00A3423C">
        <w:t>service</w:t>
      </w:r>
      <w:r w:rsidRPr="003E53ED">
        <w:t xml:space="preserve"> areas</w:t>
      </w:r>
    </w:p>
    <w:tbl>
      <w:tblPr>
        <w:tblStyle w:val="TableGridLight1"/>
        <w:tblW w:w="900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Caption w:val="Number of small businesses by metropolitan and regional parts of the coverage area"/>
        <w:tblDescription w:val="The table lists the number of small busineses across the three coverage areas."/>
      </w:tblPr>
      <w:tblGrid>
        <w:gridCol w:w="2324"/>
        <w:gridCol w:w="1670"/>
        <w:gridCol w:w="1670"/>
        <w:gridCol w:w="1670"/>
        <w:gridCol w:w="1670"/>
      </w:tblGrid>
      <w:tr w:rsidR="00604165" w:rsidRPr="003E53ED" w14:paraId="568E0735" w14:textId="77777777">
        <w:trPr>
          <w:tblHeader/>
        </w:trPr>
        <w:tc>
          <w:tcPr>
            <w:tcW w:w="2324" w:type="dxa"/>
            <w:shd w:val="clear" w:color="auto" w:fill="264F90"/>
          </w:tcPr>
          <w:p w14:paraId="6D6937D0" w14:textId="77777777" w:rsidR="00604165" w:rsidRPr="003E53ED" w:rsidRDefault="00604165">
            <w:pPr>
              <w:pStyle w:val="Normalheaderrow"/>
            </w:pPr>
            <w:r w:rsidRPr="003E53ED">
              <w:t>Area</w:t>
            </w:r>
          </w:p>
        </w:tc>
        <w:tc>
          <w:tcPr>
            <w:tcW w:w="1670" w:type="dxa"/>
            <w:shd w:val="clear" w:color="auto" w:fill="264F90"/>
          </w:tcPr>
          <w:p w14:paraId="788F08CA" w14:textId="77777777" w:rsidR="00604165" w:rsidRPr="003E53ED" w:rsidRDefault="00604165">
            <w:pPr>
              <w:pStyle w:val="Normalheaderrow"/>
            </w:pPr>
            <w:r w:rsidRPr="003E53ED">
              <w:t>Metro (no.)</w:t>
            </w:r>
          </w:p>
        </w:tc>
        <w:tc>
          <w:tcPr>
            <w:tcW w:w="1670" w:type="dxa"/>
            <w:shd w:val="clear" w:color="auto" w:fill="264F90"/>
          </w:tcPr>
          <w:p w14:paraId="225132AF" w14:textId="7BC86142" w:rsidR="00604165" w:rsidRPr="003E53ED" w:rsidRDefault="00604165">
            <w:pPr>
              <w:pStyle w:val="Normalheaderrow"/>
            </w:pPr>
            <w:r w:rsidRPr="003E53ED">
              <w:t>Metro (</w:t>
            </w:r>
            <w:r w:rsidR="009909F5">
              <w:t>%</w:t>
            </w:r>
            <w:r w:rsidRPr="003E53ED">
              <w:t>)</w:t>
            </w:r>
          </w:p>
        </w:tc>
        <w:tc>
          <w:tcPr>
            <w:tcW w:w="1670" w:type="dxa"/>
            <w:shd w:val="clear" w:color="auto" w:fill="264F90"/>
          </w:tcPr>
          <w:p w14:paraId="20121C72" w14:textId="77777777" w:rsidR="00604165" w:rsidRPr="003E53ED" w:rsidRDefault="00604165">
            <w:pPr>
              <w:pStyle w:val="Normalheaderrow"/>
            </w:pPr>
            <w:r w:rsidRPr="003E53ED">
              <w:t>Regional (no.)</w:t>
            </w:r>
          </w:p>
        </w:tc>
        <w:tc>
          <w:tcPr>
            <w:tcW w:w="1670" w:type="dxa"/>
            <w:shd w:val="clear" w:color="auto" w:fill="264F90"/>
          </w:tcPr>
          <w:p w14:paraId="71DA1615" w14:textId="5F36D729" w:rsidR="00604165" w:rsidRPr="003E53ED" w:rsidRDefault="00604165">
            <w:pPr>
              <w:pStyle w:val="Normalheaderrow"/>
            </w:pPr>
            <w:r w:rsidRPr="003E53ED">
              <w:t>Regional (</w:t>
            </w:r>
            <w:r w:rsidR="009909F5">
              <w:t>%</w:t>
            </w:r>
            <w:r w:rsidRPr="003E53ED">
              <w:t>)</w:t>
            </w:r>
          </w:p>
        </w:tc>
      </w:tr>
      <w:tr w:rsidR="00604165" w:rsidRPr="003E53ED" w14:paraId="15EA2007" w14:textId="77777777">
        <w:tc>
          <w:tcPr>
            <w:tcW w:w="2324" w:type="dxa"/>
          </w:tcPr>
          <w:p w14:paraId="21B76588" w14:textId="77777777" w:rsidR="00604165" w:rsidRPr="003E53ED" w:rsidRDefault="00604165">
            <w:r w:rsidRPr="003E53ED">
              <w:t>Area 1 (NSW/ACT)</w:t>
            </w:r>
          </w:p>
        </w:tc>
        <w:tc>
          <w:tcPr>
            <w:tcW w:w="1670" w:type="dxa"/>
          </w:tcPr>
          <w:p w14:paraId="13BECDC1" w14:textId="6EE4417C" w:rsidR="00604165" w:rsidRPr="003E53ED" w:rsidRDefault="007A0AE3">
            <w:r>
              <w:t>653,300</w:t>
            </w:r>
          </w:p>
        </w:tc>
        <w:tc>
          <w:tcPr>
            <w:tcW w:w="1670" w:type="dxa"/>
          </w:tcPr>
          <w:p w14:paraId="19E81332" w14:textId="621E66E7" w:rsidR="00604165" w:rsidRPr="003E53ED" w:rsidRDefault="008073E4">
            <w:r>
              <w:t>72</w:t>
            </w:r>
          </w:p>
        </w:tc>
        <w:tc>
          <w:tcPr>
            <w:tcW w:w="1670" w:type="dxa"/>
          </w:tcPr>
          <w:p w14:paraId="773533D6" w14:textId="35F66035" w:rsidR="00604165" w:rsidRPr="003E53ED" w:rsidRDefault="00D83A50">
            <w:r>
              <w:t>254,900</w:t>
            </w:r>
          </w:p>
        </w:tc>
        <w:tc>
          <w:tcPr>
            <w:tcW w:w="1670" w:type="dxa"/>
          </w:tcPr>
          <w:p w14:paraId="4F128E4E" w14:textId="1F20F3EA" w:rsidR="00604165" w:rsidRPr="003E53ED" w:rsidRDefault="008D446F">
            <w:r>
              <w:t>28</w:t>
            </w:r>
          </w:p>
        </w:tc>
      </w:tr>
      <w:tr w:rsidR="00604165" w:rsidRPr="003E53ED" w14:paraId="270C3C55" w14:textId="77777777">
        <w:tc>
          <w:tcPr>
            <w:tcW w:w="2324" w:type="dxa"/>
          </w:tcPr>
          <w:p w14:paraId="51DB7047" w14:textId="77777777" w:rsidR="00604165" w:rsidRPr="003E53ED" w:rsidRDefault="00604165">
            <w:r w:rsidRPr="003E53ED">
              <w:t>Area 2 (QLD/NT/WA)</w:t>
            </w:r>
          </w:p>
        </w:tc>
        <w:tc>
          <w:tcPr>
            <w:tcW w:w="1670" w:type="dxa"/>
          </w:tcPr>
          <w:p w14:paraId="6A6F356C" w14:textId="6A28B3DD" w:rsidR="00604165" w:rsidRPr="003E53ED" w:rsidRDefault="00772320">
            <w:r>
              <w:t>439,600</w:t>
            </w:r>
          </w:p>
        </w:tc>
        <w:tc>
          <w:tcPr>
            <w:tcW w:w="1670" w:type="dxa"/>
          </w:tcPr>
          <w:p w14:paraId="47616413" w14:textId="72462C12" w:rsidR="00604165" w:rsidRPr="003E53ED" w:rsidRDefault="00604165">
            <w:r>
              <w:t>5</w:t>
            </w:r>
            <w:r w:rsidR="006E5057">
              <w:t>8</w:t>
            </w:r>
          </w:p>
        </w:tc>
        <w:tc>
          <w:tcPr>
            <w:tcW w:w="1670" w:type="dxa"/>
          </w:tcPr>
          <w:p w14:paraId="7E48FFB2" w14:textId="44A6F2A5" w:rsidR="00604165" w:rsidRPr="003E53ED" w:rsidRDefault="00D83A50">
            <w:r>
              <w:t>318,800</w:t>
            </w:r>
          </w:p>
        </w:tc>
        <w:tc>
          <w:tcPr>
            <w:tcW w:w="1670" w:type="dxa"/>
          </w:tcPr>
          <w:p w14:paraId="518644DA" w14:textId="0059B65C" w:rsidR="00604165" w:rsidRPr="003E53ED" w:rsidRDefault="001546D2">
            <w:r>
              <w:t>4</w:t>
            </w:r>
            <w:r w:rsidR="008D446F">
              <w:t>2</w:t>
            </w:r>
          </w:p>
        </w:tc>
      </w:tr>
      <w:tr w:rsidR="00604165" w:rsidRPr="003E53ED" w14:paraId="5F99F0EB" w14:textId="77777777">
        <w:tc>
          <w:tcPr>
            <w:tcW w:w="2324" w:type="dxa"/>
          </w:tcPr>
          <w:p w14:paraId="1B735A41" w14:textId="77777777" w:rsidR="00604165" w:rsidRPr="003E53ED" w:rsidRDefault="00604165">
            <w:r w:rsidRPr="003E53ED">
              <w:t>Area 3 (SA/VIC/TAS)</w:t>
            </w:r>
          </w:p>
        </w:tc>
        <w:tc>
          <w:tcPr>
            <w:tcW w:w="1670" w:type="dxa"/>
          </w:tcPr>
          <w:p w14:paraId="335A2D21" w14:textId="5C9B7114" w:rsidR="00604165" w:rsidRPr="003E53ED" w:rsidRDefault="008073E4">
            <w:r>
              <w:t>714,400</w:t>
            </w:r>
          </w:p>
        </w:tc>
        <w:tc>
          <w:tcPr>
            <w:tcW w:w="1670" w:type="dxa"/>
          </w:tcPr>
          <w:p w14:paraId="258229B3" w14:textId="7AEE39D3" w:rsidR="00604165" w:rsidRPr="003E53ED" w:rsidRDefault="00604165">
            <w:r>
              <w:t>7</w:t>
            </w:r>
            <w:r w:rsidR="006E5057">
              <w:t>8</w:t>
            </w:r>
          </w:p>
        </w:tc>
        <w:tc>
          <w:tcPr>
            <w:tcW w:w="1670" w:type="dxa"/>
          </w:tcPr>
          <w:p w14:paraId="0D868249" w14:textId="11BAE8E6" w:rsidR="00604165" w:rsidRPr="003E53ED" w:rsidRDefault="00C32AD3">
            <w:r>
              <w:t>207,100</w:t>
            </w:r>
          </w:p>
        </w:tc>
        <w:tc>
          <w:tcPr>
            <w:tcW w:w="1670" w:type="dxa"/>
          </w:tcPr>
          <w:p w14:paraId="7C40DE37" w14:textId="637AA623" w:rsidR="00604165" w:rsidRPr="003E53ED" w:rsidRDefault="00604165">
            <w:r>
              <w:t>2</w:t>
            </w:r>
            <w:r w:rsidR="00C32AD3">
              <w:t>2</w:t>
            </w:r>
          </w:p>
        </w:tc>
      </w:tr>
    </w:tbl>
    <w:p w14:paraId="1D2EC53D" w14:textId="77777777" w:rsidR="000B441C" w:rsidRPr="000B42C2" w:rsidRDefault="000B441C" w:rsidP="000B441C">
      <w:pPr>
        <w:spacing w:line="276" w:lineRule="auto"/>
        <w:rPr>
          <w:sz w:val="16"/>
          <w:szCs w:val="16"/>
        </w:rPr>
      </w:pPr>
      <w:r w:rsidRPr="00E10D49">
        <w:rPr>
          <w:b/>
          <w:bCs/>
          <w:sz w:val="16"/>
          <w:szCs w:val="16"/>
        </w:rPr>
        <w:t>Source:</w:t>
      </w:r>
      <w:r w:rsidRPr="00E10D49">
        <w:rPr>
          <w:sz w:val="16"/>
          <w:szCs w:val="16"/>
        </w:rPr>
        <w:t xml:space="preserve"> Counts of Australian Businesses, Including Entries and Exits (2024); </w:t>
      </w:r>
      <w:r>
        <w:rPr>
          <w:sz w:val="16"/>
          <w:szCs w:val="16"/>
        </w:rPr>
        <w:t xml:space="preserve">Datacube 1 and </w:t>
      </w:r>
      <w:r w:rsidRPr="00E10D49">
        <w:rPr>
          <w:sz w:val="16"/>
          <w:szCs w:val="16"/>
        </w:rPr>
        <w:t>Datacube 8.</w:t>
      </w:r>
      <w:r>
        <w:rPr>
          <w:sz w:val="16"/>
          <w:szCs w:val="16"/>
        </w:rPr>
        <w:br/>
      </w:r>
      <w:r w:rsidRPr="00E10D49">
        <w:rPr>
          <w:b/>
          <w:bCs/>
          <w:sz w:val="16"/>
          <w:szCs w:val="16"/>
        </w:rPr>
        <w:t>Note:</w:t>
      </w:r>
      <w:r w:rsidRPr="00E10D49">
        <w:rPr>
          <w:sz w:val="16"/>
          <w:szCs w:val="16"/>
        </w:rPr>
        <w:t xml:space="preserve"> Metro represents business operating in a </w:t>
      </w:r>
      <w:hyperlink r:id="rId62" w:history="1">
        <w:r w:rsidRPr="00E10D49">
          <w:rPr>
            <w:rStyle w:val="Hyperlink"/>
            <w:sz w:val="16"/>
            <w:szCs w:val="16"/>
          </w:rPr>
          <w:t>Greater Capital City Statistical Area</w:t>
        </w:r>
      </w:hyperlink>
      <w:r w:rsidRPr="00E10D49">
        <w:rPr>
          <w:sz w:val="16"/>
          <w:szCs w:val="16"/>
        </w:rPr>
        <w:t xml:space="preserve"> (GCCSA) such as ‘Greater Sydney’. Regional denotes businesses outside of these areas.</w:t>
      </w:r>
      <w:r>
        <w:rPr>
          <w:sz w:val="16"/>
          <w:szCs w:val="16"/>
        </w:rPr>
        <w:br/>
      </w:r>
      <w:r w:rsidRPr="003D49FF">
        <w:rPr>
          <w:b/>
          <w:bCs/>
          <w:sz w:val="16"/>
          <w:szCs w:val="16"/>
        </w:rPr>
        <w:t>Note</w:t>
      </w:r>
      <w:r>
        <w:rPr>
          <w:sz w:val="16"/>
          <w:szCs w:val="16"/>
        </w:rPr>
        <w:t>: ‘Metro’ and ‘regional’ totals presented are indicative as there is variation in aggregates across ABS geographical classifications. The percentages are the most accurate figures to cite.</w:t>
      </w:r>
      <w:r>
        <w:rPr>
          <w:sz w:val="16"/>
          <w:szCs w:val="16"/>
        </w:rPr>
        <w:br/>
      </w:r>
      <w:r w:rsidRPr="003D49FF">
        <w:rPr>
          <w:b/>
          <w:bCs/>
          <w:sz w:val="16"/>
          <w:szCs w:val="16"/>
        </w:rPr>
        <w:t>Note:</w:t>
      </w:r>
      <w:r>
        <w:rPr>
          <w:sz w:val="16"/>
          <w:szCs w:val="16"/>
        </w:rPr>
        <w:t xml:space="preserve"> Estimates may not add up to state and territory totals due to rounding.</w:t>
      </w:r>
    </w:p>
    <w:p w14:paraId="36BE7363" w14:textId="6A75F56E" w:rsidR="00FF553E" w:rsidRDefault="00FF553E" w:rsidP="002A23AC">
      <w:r>
        <w:br w:type="page"/>
      </w:r>
    </w:p>
    <w:p w14:paraId="7DBD1C81" w14:textId="3740501F" w:rsidR="00604165" w:rsidRDefault="008644EC" w:rsidP="002A23AC">
      <w:r>
        <w:t xml:space="preserve">Number </w:t>
      </w:r>
      <w:r w:rsidR="003A6E45">
        <w:t xml:space="preserve">and proportion </w:t>
      </w:r>
      <w:r>
        <w:t xml:space="preserve">of First Nation </w:t>
      </w:r>
      <w:r w:rsidR="00FD4FC3">
        <w:t xml:space="preserve">small </w:t>
      </w:r>
      <w:r>
        <w:t xml:space="preserve">business </w:t>
      </w:r>
      <w:r w:rsidRPr="00A65A37">
        <w:rPr>
          <w:b/>
          <w:bCs/>
        </w:rPr>
        <w:t>owners</w:t>
      </w:r>
      <w:r>
        <w:t xml:space="preserve"> in each of the service areas</w:t>
      </w:r>
    </w:p>
    <w:tbl>
      <w:tblPr>
        <w:tblStyle w:val="TableGridLight1"/>
        <w:tblW w:w="906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Caption w:val="Number of small businesses by metropolitan and regional parts of the coverage area"/>
        <w:tblDescription w:val="The table lists the number of small busineses across the three coverage areas."/>
      </w:tblPr>
      <w:tblGrid>
        <w:gridCol w:w="2267"/>
        <w:gridCol w:w="2267"/>
        <w:gridCol w:w="2267"/>
        <w:gridCol w:w="2268"/>
      </w:tblGrid>
      <w:tr w:rsidR="002625B0" w:rsidRPr="003E53ED" w14:paraId="1ECC57D2" w14:textId="77777777" w:rsidTr="00A65A37">
        <w:trPr>
          <w:tblHeader/>
        </w:trPr>
        <w:tc>
          <w:tcPr>
            <w:tcW w:w="2267" w:type="dxa"/>
            <w:shd w:val="clear" w:color="auto" w:fill="264F90"/>
          </w:tcPr>
          <w:p w14:paraId="2C994F49" w14:textId="77777777" w:rsidR="002625B0" w:rsidRPr="003E53ED" w:rsidRDefault="002625B0">
            <w:pPr>
              <w:pStyle w:val="Normalheaderrow"/>
            </w:pPr>
            <w:r w:rsidRPr="003E53ED">
              <w:t>Area</w:t>
            </w:r>
          </w:p>
        </w:tc>
        <w:tc>
          <w:tcPr>
            <w:tcW w:w="2267" w:type="dxa"/>
            <w:shd w:val="clear" w:color="auto" w:fill="264F90"/>
          </w:tcPr>
          <w:p w14:paraId="10835C78" w14:textId="2486A3A2" w:rsidR="002625B0" w:rsidRPr="003E53ED" w:rsidRDefault="00B13673">
            <w:pPr>
              <w:pStyle w:val="Normalheaderrow"/>
            </w:pPr>
            <w:r>
              <w:t xml:space="preserve">Small </w:t>
            </w:r>
            <w:r w:rsidR="00A22337">
              <w:t>b</w:t>
            </w:r>
            <w:r w:rsidR="002625B0">
              <w:t xml:space="preserve">usiness </w:t>
            </w:r>
            <w:r w:rsidR="00A22337">
              <w:t xml:space="preserve">owners </w:t>
            </w:r>
            <w:r w:rsidR="003A6E45">
              <w:t>(no.)</w:t>
            </w:r>
          </w:p>
        </w:tc>
        <w:tc>
          <w:tcPr>
            <w:tcW w:w="2267" w:type="dxa"/>
            <w:shd w:val="clear" w:color="auto" w:fill="264F90"/>
          </w:tcPr>
          <w:p w14:paraId="1A7F1CDF" w14:textId="5C4046E8" w:rsidR="002625B0" w:rsidRPr="003E53ED" w:rsidRDefault="002625B0">
            <w:pPr>
              <w:pStyle w:val="Normalheaderrow"/>
            </w:pPr>
            <w:r>
              <w:t xml:space="preserve">First Nation </w:t>
            </w:r>
            <w:r w:rsidR="00A22337">
              <w:t xml:space="preserve">small </w:t>
            </w:r>
            <w:r>
              <w:t>business owners</w:t>
            </w:r>
            <w:r w:rsidR="003A6E45">
              <w:t xml:space="preserve"> (no.)</w:t>
            </w:r>
          </w:p>
        </w:tc>
        <w:tc>
          <w:tcPr>
            <w:tcW w:w="2268" w:type="dxa"/>
            <w:shd w:val="clear" w:color="auto" w:fill="264F90"/>
          </w:tcPr>
          <w:p w14:paraId="1983501C" w14:textId="28ED0FF1" w:rsidR="002625B0" w:rsidRPr="003E53ED" w:rsidRDefault="002625B0">
            <w:pPr>
              <w:pStyle w:val="Normalheaderrow"/>
            </w:pPr>
            <w:r>
              <w:t xml:space="preserve">Proportion of </w:t>
            </w:r>
            <w:r w:rsidR="001976D2">
              <w:t>all</w:t>
            </w:r>
            <w:r>
              <w:t xml:space="preserve"> </w:t>
            </w:r>
            <w:r w:rsidR="00A22337">
              <w:t xml:space="preserve">small </w:t>
            </w:r>
            <w:r>
              <w:t>business owners</w:t>
            </w:r>
            <w:r w:rsidR="003A6E45">
              <w:t xml:space="preserve"> (%)</w:t>
            </w:r>
          </w:p>
        </w:tc>
      </w:tr>
      <w:tr w:rsidR="002625B0" w:rsidRPr="003E53ED" w14:paraId="5A6BB1A3" w14:textId="77777777" w:rsidTr="00A65A37">
        <w:tc>
          <w:tcPr>
            <w:tcW w:w="2267" w:type="dxa"/>
          </w:tcPr>
          <w:p w14:paraId="2051D740" w14:textId="77777777" w:rsidR="002625B0" w:rsidRPr="003E53ED" w:rsidRDefault="002625B0">
            <w:r w:rsidRPr="003E53ED">
              <w:t>Area 1 (NSW/ACT)</w:t>
            </w:r>
          </w:p>
        </w:tc>
        <w:tc>
          <w:tcPr>
            <w:tcW w:w="2267" w:type="dxa"/>
          </w:tcPr>
          <w:p w14:paraId="7EBB826B" w14:textId="467F8BE8" w:rsidR="002625B0" w:rsidRPr="003E53ED" w:rsidRDefault="002625B0">
            <w:r>
              <w:t>513,016</w:t>
            </w:r>
          </w:p>
        </w:tc>
        <w:tc>
          <w:tcPr>
            <w:tcW w:w="2267" w:type="dxa"/>
          </w:tcPr>
          <w:p w14:paraId="7A8750B5" w14:textId="72482B12" w:rsidR="002625B0" w:rsidRPr="003E53ED" w:rsidRDefault="002625B0">
            <w:r>
              <w:t>7,035</w:t>
            </w:r>
          </w:p>
        </w:tc>
        <w:tc>
          <w:tcPr>
            <w:tcW w:w="2268" w:type="dxa"/>
          </w:tcPr>
          <w:p w14:paraId="34302A1D" w14:textId="53112D7E" w:rsidR="002625B0" w:rsidRPr="003E53ED" w:rsidRDefault="002625B0">
            <w:r>
              <w:t>1.4</w:t>
            </w:r>
          </w:p>
        </w:tc>
      </w:tr>
      <w:tr w:rsidR="002625B0" w:rsidRPr="003E53ED" w14:paraId="2556EE9B" w14:textId="77777777" w:rsidTr="00A65A37">
        <w:tc>
          <w:tcPr>
            <w:tcW w:w="2267" w:type="dxa"/>
          </w:tcPr>
          <w:p w14:paraId="708A8D75" w14:textId="77777777" w:rsidR="002625B0" w:rsidRPr="003E53ED" w:rsidRDefault="002625B0">
            <w:r w:rsidRPr="003E53ED">
              <w:t>Area 2 (QLD/NT/WA)</w:t>
            </w:r>
          </w:p>
        </w:tc>
        <w:tc>
          <w:tcPr>
            <w:tcW w:w="2267" w:type="dxa"/>
          </w:tcPr>
          <w:p w14:paraId="0E61BA24" w14:textId="6517D854" w:rsidR="002625B0" w:rsidRPr="003E53ED" w:rsidRDefault="002625B0">
            <w:r>
              <w:t>496,430</w:t>
            </w:r>
          </w:p>
        </w:tc>
        <w:tc>
          <w:tcPr>
            <w:tcW w:w="2267" w:type="dxa"/>
          </w:tcPr>
          <w:p w14:paraId="562EBBA3" w14:textId="27F1786D" w:rsidR="002625B0" w:rsidRPr="003E53ED" w:rsidRDefault="002625B0">
            <w:r>
              <w:t>6,397</w:t>
            </w:r>
          </w:p>
        </w:tc>
        <w:tc>
          <w:tcPr>
            <w:tcW w:w="2268" w:type="dxa"/>
          </w:tcPr>
          <w:p w14:paraId="59E13DC5" w14:textId="58FBAE8B" w:rsidR="002625B0" w:rsidRPr="003E53ED" w:rsidRDefault="002625B0">
            <w:r>
              <w:t>1.3</w:t>
            </w:r>
          </w:p>
        </w:tc>
      </w:tr>
      <w:tr w:rsidR="002625B0" w:rsidRPr="003E53ED" w14:paraId="44880868" w14:textId="77777777" w:rsidTr="00A65A37">
        <w:tc>
          <w:tcPr>
            <w:tcW w:w="2267" w:type="dxa"/>
          </w:tcPr>
          <w:p w14:paraId="130C7EC3" w14:textId="77777777" w:rsidR="002625B0" w:rsidRPr="003E53ED" w:rsidRDefault="002625B0">
            <w:r w:rsidRPr="003E53ED">
              <w:t>Area 3 (SA/VIC/TAS)</w:t>
            </w:r>
          </w:p>
        </w:tc>
        <w:tc>
          <w:tcPr>
            <w:tcW w:w="2267" w:type="dxa"/>
          </w:tcPr>
          <w:p w14:paraId="6167B922" w14:textId="302A1BC2" w:rsidR="002625B0" w:rsidRPr="003E53ED" w:rsidRDefault="002625B0">
            <w:r>
              <w:t>565,036</w:t>
            </w:r>
          </w:p>
        </w:tc>
        <w:tc>
          <w:tcPr>
            <w:tcW w:w="2267" w:type="dxa"/>
          </w:tcPr>
          <w:p w14:paraId="63363354" w14:textId="76ADC7AC" w:rsidR="002625B0" w:rsidRPr="003E53ED" w:rsidRDefault="002625B0">
            <w:r>
              <w:t>3,378</w:t>
            </w:r>
          </w:p>
        </w:tc>
        <w:tc>
          <w:tcPr>
            <w:tcW w:w="2268" w:type="dxa"/>
          </w:tcPr>
          <w:p w14:paraId="315BFF86" w14:textId="0BAFCA24" w:rsidR="002625B0" w:rsidRPr="003E53ED" w:rsidRDefault="002625B0">
            <w:r>
              <w:t>0.6</w:t>
            </w:r>
          </w:p>
        </w:tc>
      </w:tr>
    </w:tbl>
    <w:p w14:paraId="716A6067" w14:textId="226199AA" w:rsidR="00A65A37" w:rsidRDefault="00223ACF" w:rsidP="002A23AC">
      <w:r>
        <w:rPr>
          <w:sz w:val="16"/>
          <w:szCs w:val="16"/>
        </w:rPr>
        <w:t xml:space="preserve">Source: </w:t>
      </w:r>
      <w:r w:rsidRPr="00223ACF">
        <w:rPr>
          <w:sz w:val="16"/>
          <w:szCs w:val="16"/>
        </w:rPr>
        <w:t>Australian Bureau of Statistics (2021), Census Table Builder, accessed 9 July 2025</w:t>
      </w:r>
    </w:p>
    <w:p w14:paraId="24105DCB" w14:textId="77777777" w:rsidR="00C30833" w:rsidRDefault="00C30833" w:rsidP="002A23AC"/>
    <w:p w14:paraId="38A24E25" w14:textId="29896C57" w:rsidR="00216FE0" w:rsidRDefault="00216FE0" w:rsidP="00216FE0">
      <w:r>
        <w:t xml:space="preserve">Number </w:t>
      </w:r>
      <w:r w:rsidR="003A6E45">
        <w:t xml:space="preserve">and proportion </w:t>
      </w:r>
      <w:r>
        <w:t xml:space="preserve">of </w:t>
      </w:r>
      <w:r w:rsidR="00FD4FC3">
        <w:t xml:space="preserve">small </w:t>
      </w:r>
      <w:r>
        <w:t xml:space="preserve">business owners that speak a language other than </w:t>
      </w:r>
      <w:r w:rsidR="00220909">
        <w:t>English at home</w:t>
      </w:r>
    </w:p>
    <w:tbl>
      <w:tblPr>
        <w:tblStyle w:val="TableGridLight1"/>
        <w:tblW w:w="906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Caption w:val="Number of small businesses by metropolitan and regional parts of the coverage area"/>
        <w:tblDescription w:val="The table lists the number of small busineses across the three coverage areas."/>
      </w:tblPr>
      <w:tblGrid>
        <w:gridCol w:w="2267"/>
        <w:gridCol w:w="2267"/>
        <w:gridCol w:w="2267"/>
        <w:gridCol w:w="2268"/>
      </w:tblGrid>
      <w:tr w:rsidR="00216FE0" w:rsidRPr="003E53ED" w14:paraId="0BAB8637" w14:textId="77777777">
        <w:trPr>
          <w:tblHeader/>
        </w:trPr>
        <w:tc>
          <w:tcPr>
            <w:tcW w:w="2267" w:type="dxa"/>
            <w:shd w:val="clear" w:color="auto" w:fill="264F90"/>
          </w:tcPr>
          <w:p w14:paraId="459CC1B9" w14:textId="77777777" w:rsidR="00216FE0" w:rsidRPr="003E53ED" w:rsidRDefault="00216FE0">
            <w:pPr>
              <w:pStyle w:val="Normalheaderrow"/>
            </w:pPr>
            <w:r w:rsidRPr="003E53ED">
              <w:t>Area</w:t>
            </w:r>
          </w:p>
        </w:tc>
        <w:tc>
          <w:tcPr>
            <w:tcW w:w="2267" w:type="dxa"/>
            <w:shd w:val="clear" w:color="auto" w:fill="264F90"/>
          </w:tcPr>
          <w:p w14:paraId="29C0BFB5" w14:textId="372694D3" w:rsidR="00216FE0" w:rsidRPr="003E53ED" w:rsidRDefault="00216FE0">
            <w:pPr>
              <w:pStyle w:val="Normalheaderrow"/>
            </w:pPr>
            <w:r>
              <w:t xml:space="preserve"> </w:t>
            </w:r>
            <w:r w:rsidR="002A727E">
              <w:t xml:space="preserve">Small </w:t>
            </w:r>
            <w:r w:rsidR="00A22337">
              <w:t>b</w:t>
            </w:r>
            <w:r>
              <w:t xml:space="preserve">usiness </w:t>
            </w:r>
            <w:r w:rsidR="00A22337">
              <w:t xml:space="preserve">owners </w:t>
            </w:r>
            <w:r w:rsidR="0069599D">
              <w:t>(no.)</w:t>
            </w:r>
          </w:p>
        </w:tc>
        <w:tc>
          <w:tcPr>
            <w:tcW w:w="2267" w:type="dxa"/>
            <w:shd w:val="clear" w:color="auto" w:fill="264F90"/>
          </w:tcPr>
          <w:p w14:paraId="62875300" w14:textId="334C03CF" w:rsidR="00216FE0" w:rsidRPr="003E53ED" w:rsidRDefault="002A727E">
            <w:pPr>
              <w:pStyle w:val="Normalheaderrow"/>
            </w:pPr>
            <w:r>
              <w:t>Small b</w:t>
            </w:r>
            <w:r w:rsidR="00457A6E">
              <w:t xml:space="preserve">usiness owners that speak </w:t>
            </w:r>
            <w:r w:rsidR="00DA2046">
              <w:t>a language other than English</w:t>
            </w:r>
            <w:r w:rsidR="0069599D">
              <w:t xml:space="preserve"> (no.)</w:t>
            </w:r>
          </w:p>
        </w:tc>
        <w:tc>
          <w:tcPr>
            <w:tcW w:w="2268" w:type="dxa"/>
            <w:shd w:val="clear" w:color="auto" w:fill="264F90"/>
          </w:tcPr>
          <w:p w14:paraId="7C881571" w14:textId="13DFBCCD" w:rsidR="00216FE0" w:rsidRPr="003E53ED" w:rsidRDefault="00216FE0">
            <w:pPr>
              <w:pStyle w:val="Normalheaderrow"/>
            </w:pPr>
            <w:r>
              <w:t xml:space="preserve">Proportion of </w:t>
            </w:r>
            <w:r w:rsidR="00DA2046">
              <w:t xml:space="preserve">all </w:t>
            </w:r>
            <w:r w:rsidR="00B13673">
              <w:t xml:space="preserve">small </w:t>
            </w:r>
            <w:r w:rsidR="00DA2046">
              <w:t>business owners</w:t>
            </w:r>
            <w:r w:rsidR="0069599D">
              <w:t xml:space="preserve"> (</w:t>
            </w:r>
            <w:r w:rsidR="001A7873">
              <w:t>%)</w:t>
            </w:r>
          </w:p>
        </w:tc>
      </w:tr>
      <w:tr w:rsidR="009668A1" w:rsidRPr="003E53ED" w14:paraId="57680F16" w14:textId="77777777">
        <w:tc>
          <w:tcPr>
            <w:tcW w:w="2267" w:type="dxa"/>
          </w:tcPr>
          <w:p w14:paraId="4E48B0B0" w14:textId="77777777" w:rsidR="009668A1" w:rsidRPr="003E53ED" w:rsidRDefault="009668A1" w:rsidP="009668A1">
            <w:r w:rsidRPr="003E53ED">
              <w:t>Area 1 (NSW/ACT)</w:t>
            </w:r>
          </w:p>
        </w:tc>
        <w:tc>
          <w:tcPr>
            <w:tcW w:w="2267" w:type="dxa"/>
          </w:tcPr>
          <w:p w14:paraId="55AF3F6E" w14:textId="77777777" w:rsidR="009668A1" w:rsidRPr="003E53ED" w:rsidRDefault="009668A1" w:rsidP="009668A1">
            <w:r>
              <w:t>513,016</w:t>
            </w:r>
          </w:p>
        </w:tc>
        <w:tc>
          <w:tcPr>
            <w:tcW w:w="2267" w:type="dxa"/>
          </w:tcPr>
          <w:p w14:paraId="3F214397" w14:textId="267DD8C8" w:rsidR="009668A1" w:rsidRPr="00A65A37" w:rsidRDefault="009668A1" w:rsidP="009668A1">
            <w:pPr>
              <w:rPr>
                <w:highlight w:val="yellow"/>
              </w:rPr>
            </w:pPr>
            <w:r>
              <w:t>132,900</w:t>
            </w:r>
          </w:p>
        </w:tc>
        <w:tc>
          <w:tcPr>
            <w:tcW w:w="2268" w:type="dxa"/>
          </w:tcPr>
          <w:p w14:paraId="7A2ACF85" w14:textId="44F24639" w:rsidR="009668A1" w:rsidRPr="00A65A37" w:rsidRDefault="009668A1" w:rsidP="009668A1">
            <w:pPr>
              <w:rPr>
                <w:highlight w:val="yellow"/>
              </w:rPr>
            </w:pPr>
            <w:r>
              <w:t>26</w:t>
            </w:r>
          </w:p>
        </w:tc>
      </w:tr>
      <w:tr w:rsidR="009668A1" w:rsidRPr="003E53ED" w14:paraId="43261564" w14:textId="77777777">
        <w:tc>
          <w:tcPr>
            <w:tcW w:w="2267" w:type="dxa"/>
          </w:tcPr>
          <w:p w14:paraId="4E179CE0" w14:textId="77777777" w:rsidR="009668A1" w:rsidRPr="003E53ED" w:rsidRDefault="009668A1" w:rsidP="009668A1">
            <w:r w:rsidRPr="003E53ED">
              <w:t>Area 2 (QLD/NT/WA)</w:t>
            </w:r>
          </w:p>
        </w:tc>
        <w:tc>
          <w:tcPr>
            <w:tcW w:w="2267" w:type="dxa"/>
          </w:tcPr>
          <w:p w14:paraId="7AEA2E10" w14:textId="77777777" w:rsidR="009668A1" w:rsidRPr="003E53ED" w:rsidRDefault="009668A1" w:rsidP="009668A1">
            <w:r>
              <w:t>496,430</w:t>
            </w:r>
          </w:p>
        </w:tc>
        <w:tc>
          <w:tcPr>
            <w:tcW w:w="2267" w:type="dxa"/>
          </w:tcPr>
          <w:p w14:paraId="04F62336" w14:textId="26FCD6A1" w:rsidR="009668A1" w:rsidRPr="003E53ED" w:rsidRDefault="009668A1" w:rsidP="009668A1">
            <w:r>
              <w:t xml:space="preserve"> 84,000</w:t>
            </w:r>
          </w:p>
        </w:tc>
        <w:tc>
          <w:tcPr>
            <w:tcW w:w="2268" w:type="dxa"/>
          </w:tcPr>
          <w:p w14:paraId="71B18AC8" w14:textId="4CC2B328" w:rsidR="009668A1" w:rsidRPr="003E53ED" w:rsidRDefault="009668A1" w:rsidP="009668A1">
            <w:r>
              <w:t>17</w:t>
            </w:r>
          </w:p>
        </w:tc>
      </w:tr>
      <w:tr w:rsidR="009668A1" w:rsidRPr="003E53ED" w14:paraId="08FCFD3F" w14:textId="77777777">
        <w:tc>
          <w:tcPr>
            <w:tcW w:w="2267" w:type="dxa"/>
          </w:tcPr>
          <w:p w14:paraId="270F6530" w14:textId="77777777" w:rsidR="009668A1" w:rsidRPr="003E53ED" w:rsidRDefault="009668A1" w:rsidP="009668A1">
            <w:r w:rsidRPr="003E53ED">
              <w:t>Area 3 (SA/VIC/TAS)</w:t>
            </w:r>
          </w:p>
        </w:tc>
        <w:tc>
          <w:tcPr>
            <w:tcW w:w="2267" w:type="dxa"/>
          </w:tcPr>
          <w:p w14:paraId="14A99D56" w14:textId="77777777" w:rsidR="009668A1" w:rsidRPr="003E53ED" w:rsidRDefault="009668A1" w:rsidP="009668A1">
            <w:r>
              <w:t>565,036</w:t>
            </w:r>
          </w:p>
        </w:tc>
        <w:tc>
          <w:tcPr>
            <w:tcW w:w="2267" w:type="dxa"/>
          </w:tcPr>
          <w:p w14:paraId="4A0596E0" w14:textId="645FE91C" w:rsidR="009668A1" w:rsidRPr="003E53ED" w:rsidRDefault="009668A1" w:rsidP="009668A1">
            <w:r>
              <w:t>143,400</w:t>
            </w:r>
          </w:p>
        </w:tc>
        <w:tc>
          <w:tcPr>
            <w:tcW w:w="2268" w:type="dxa"/>
          </w:tcPr>
          <w:p w14:paraId="5379F6C6" w14:textId="4E7EC05F" w:rsidR="009668A1" w:rsidRPr="003E53ED" w:rsidRDefault="009668A1" w:rsidP="009668A1">
            <w:r>
              <w:t>25</w:t>
            </w:r>
          </w:p>
        </w:tc>
      </w:tr>
    </w:tbl>
    <w:p w14:paraId="1E7A62C7" w14:textId="557389AB" w:rsidR="00C30833" w:rsidRPr="00B173B9" w:rsidRDefault="006F71CB" w:rsidP="00B173B9">
      <w:pPr>
        <w:spacing w:line="276" w:lineRule="auto"/>
        <w:rPr>
          <w:b/>
          <w:bCs/>
          <w:sz w:val="16"/>
        </w:rPr>
      </w:pPr>
      <w:r>
        <w:rPr>
          <w:sz w:val="16"/>
        </w:rPr>
        <w:t xml:space="preserve">Source: </w:t>
      </w:r>
      <w:r w:rsidR="00223ACF" w:rsidRPr="00223ACF">
        <w:rPr>
          <w:sz w:val="16"/>
        </w:rPr>
        <w:t>Australian Bureau of Statistics (2021), Census Table Builder, accessed 9 July 2025</w:t>
      </w:r>
    </w:p>
    <w:p w14:paraId="43287424" w14:textId="636C168A" w:rsidR="00210106" w:rsidRDefault="00210106">
      <w:pPr>
        <w:spacing w:before="0" w:after="0" w:line="240" w:lineRule="auto"/>
      </w:pPr>
      <w:r>
        <w:br w:type="page"/>
      </w:r>
    </w:p>
    <w:p w14:paraId="41834588" w14:textId="4086E919" w:rsidR="00C30833" w:rsidRPr="003E53ED" w:rsidRDefault="00C30833" w:rsidP="00C30833">
      <w:pPr>
        <w:pStyle w:val="Heading2Appendix"/>
        <w:numPr>
          <w:ilvl w:val="0"/>
          <w:numId w:val="11"/>
        </w:numPr>
        <w:ind w:left="0" w:firstLine="0"/>
      </w:pPr>
      <w:bookmarkStart w:id="694" w:name="_Toc203054859"/>
      <w:r>
        <w:t>Service Delivery Targets</w:t>
      </w:r>
      <w:bookmarkEnd w:id="694"/>
    </w:p>
    <w:p w14:paraId="1927CB60" w14:textId="1A8991EA" w:rsidR="00F945CE" w:rsidRDefault="00F50E8C" w:rsidP="00C13894">
      <w:pPr>
        <w:pStyle w:val="Normal-Style2"/>
        <w:rPr>
          <w:rStyle w:val="cf01"/>
          <w:rFonts w:ascii="Arial" w:hAnsi="Arial" w:cs="Arial"/>
          <w:sz w:val="20"/>
          <w:szCs w:val="20"/>
        </w:rPr>
      </w:pPr>
      <w:r>
        <w:rPr>
          <w:rStyle w:val="cf01"/>
          <w:rFonts w:ascii="Arial" w:hAnsi="Arial" w:cs="Arial"/>
          <w:sz w:val="20"/>
          <w:szCs w:val="20"/>
        </w:rPr>
        <w:t>Listed below are the</w:t>
      </w:r>
      <w:r w:rsidR="00B365C7">
        <w:rPr>
          <w:rStyle w:val="cf01"/>
          <w:rFonts w:ascii="Arial" w:hAnsi="Arial" w:cs="Arial"/>
          <w:sz w:val="20"/>
          <w:szCs w:val="20"/>
        </w:rPr>
        <w:t xml:space="preserve"> service delivery targets for Digital Solutions Round 3. Grantees are expected to</w:t>
      </w:r>
      <w:r w:rsidR="00BB56A1">
        <w:rPr>
          <w:rStyle w:val="cf01"/>
          <w:rFonts w:ascii="Arial" w:hAnsi="Arial" w:cs="Arial"/>
          <w:sz w:val="20"/>
          <w:szCs w:val="20"/>
        </w:rPr>
        <w:t xml:space="preserve"> </w:t>
      </w:r>
      <w:r w:rsidR="006F1F41">
        <w:rPr>
          <w:rStyle w:val="cf01"/>
          <w:rFonts w:ascii="Arial" w:hAnsi="Arial" w:cs="Arial"/>
          <w:sz w:val="20"/>
          <w:szCs w:val="20"/>
        </w:rPr>
        <w:t xml:space="preserve">meet </w:t>
      </w:r>
      <w:r w:rsidR="00B365C7">
        <w:rPr>
          <w:rStyle w:val="cf01"/>
          <w:rFonts w:ascii="Arial" w:hAnsi="Arial" w:cs="Arial"/>
          <w:sz w:val="20"/>
          <w:szCs w:val="20"/>
        </w:rPr>
        <w:t>these</w:t>
      </w:r>
      <w:r w:rsidR="008F53C7">
        <w:rPr>
          <w:rStyle w:val="cf01"/>
          <w:rFonts w:ascii="Arial" w:hAnsi="Arial" w:cs="Arial"/>
          <w:sz w:val="20"/>
          <w:szCs w:val="20"/>
        </w:rPr>
        <w:t xml:space="preserve"> target</w:t>
      </w:r>
      <w:r w:rsidR="00B365C7">
        <w:rPr>
          <w:rStyle w:val="cf01"/>
          <w:rFonts w:ascii="Arial" w:hAnsi="Arial" w:cs="Arial"/>
          <w:sz w:val="20"/>
          <w:szCs w:val="20"/>
        </w:rPr>
        <w:t xml:space="preserve"> ranges.</w:t>
      </w:r>
      <w:r w:rsidR="00B61AE0">
        <w:rPr>
          <w:rStyle w:val="cf01"/>
          <w:rFonts w:ascii="Arial" w:hAnsi="Arial" w:cs="Arial"/>
          <w:sz w:val="20"/>
          <w:szCs w:val="20"/>
        </w:rPr>
        <w:t xml:space="preserve"> These targets will be included in your grant agreement.</w:t>
      </w:r>
    </w:p>
    <w:p w14:paraId="79DCD7CB" w14:textId="29C3D037" w:rsidR="008F7877" w:rsidRPr="00DA6B15" w:rsidRDefault="009C7BE3" w:rsidP="00C13894">
      <w:pPr>
        <w:pStyle w:val="Normal-Style2"/>
        <w:rPr>
          <w:rStyle w:val="cf01"/>
          <w:rFonts w:ascii="Arial" w:hAnsi="Arial" w:cs="Arial"/>
          <w:sz w:val="20"/>
          <w:szCs w:val="20"/>
        </w:rPr>
      </w:pPr>
      <w:r>
        <w:rPr>
          <w:rStyle w:val="cf01"/>
          <w:rFonts w:ascii="Arial" w:hAnsi="Arial" w:cs="Arial"/>
          <w:sz w:val="20"/>
          <w:szCs w:val="20"/>
        </w:rPr>
        <w:t xml:space="preserve">The Government expects </w:t>
      </w:r>
      <w:r w:rsidR="004711BA" w:rsidRPr="00DA6B15">
        <w:rPr>
          <w:rStyle w:val="cf01"/>
          <w:rFonts w:ascii="Arial" w:hAnsi="Arial" w:cs="Arial"/>
          <w:sz w:val="20"/>
          <w:szCs w:val="20"/>
        </w:rPr>
        <w:t xml:space="preserve">grantees </w:t>
      </w:r>
      <w:r>
        <w:rPr>
          <w:rStyle w:val="cf01"/>
          <w:rFonts w:ascii="Arial" w:hAnsi="Arial" w:cs="Arial"/>
          <w:sz w:val="20"/>
          <w:szCs w:val="20"/>
        </w:rPr>
        <w:t xml:space="preserve">will </w:t>
      </w:r>
      <w:r w:rsidR="00EC12BB">
        <w:rPr>
          <w:rStyle w:val="cf01"/>
          <w:rFonts w:ascii="Arial" w:hAnsi="Arial" w:cs="Arial"/>
          <w:sz w:val="20"/>
          <w:szCs w:val="20"/>
        </w:rPr>
        <w:t>offer advisory services</w:t>
      </w:r>
      <w:r w:rsidR="004711BA" w:rsidRPr="00DA6B15">
        <w:rPr>
          <w:rStyle w:val="cf01"/>
          <w:rFonts w:ascii="Arial" w:hAnsi="Arial" w:cs="Arial"/>
          <w:sz w:val="20"/>
          <w:szCs w:val="20"/>
        </w:rPr>
        <w:t xml:space="preserve"> to </w:t>
      </w:r>
      <w:r w:rsidR="00DA6B15" w:rsidRPr="00DA6B15">
        <w:rPr>
          <w:rStyle w:val="cf01"/>
          <w:rFonts w:ascii="Arial" w:hAnsi="Arial" w:cs="Arial"/>
          <w:sz w:val="20"/>
          <w:szCs w:val="20"/>
        </w:rPr>
        <w:t xml:space="preserve">both </w:t>
      </w:r>
      <w:r w:rsidR="004711BA" w:rsidRPr="00DA6B15">
        <w:rPr>
          <w:rStyle w:val="cf01"/>
          <w:rFonts w:ascii="Arial" w:hAnsi="Arial" w:cs="Arial"/>
          <w:sz w:val="20"/>
          <w:szCs w:val="20"/>
        </w:rPr>
        <w:t>metropolitan and regional areas</w:t>
      </w:r>
      <w:r w:rsidR="00DA6B15" w:rsidRPr="00DA6B15">
        <w:rPr>
          <w:rStyle w:val="cf01"/>
          <w:rFonts w:ascii="Arial" w:hAnsi="Arial" w:cs="Arial"/>
          <w:sz w:val="20"/>
          <w:szCs w:val="20"/>
        </w:rPr>
        <w:t xml:space="preserve"> </w:t>
      </w:r>
      <w:r w:rsidR="00DA6B15">
        <w:rPr>
          <w:rStyle w:val="cf01"/>
          <w:rFonts w:ascii="Arial" w:hAnsi="Arial" w:cs="Arial"/>
          <w:sz w:val="20"/>
          <w:szCs w:val="20"/>
        </w:rPr>
        <w:t>in your service area</w:t>
      </w:r>
      <w:r>
        <w:rPr>
          <w:rStyle w:val="cf01"/>
          <w:rFonts w:ascii="Arial" w:hAnsi="Arial" w:cs="Arial"/>
          <w:sz w:val="20"/>
          <w:szCs w:val="20"/>
        </w:rPr>
        <w:t xml:space="preserve">, broadly aligned to </w:t>
      </w:r>
      <w:r w:rsidR="002B1E5F">
        <w:rPr>
          <w:rStyle w:val="cf01"/>
          <w:rFonts w:ascii="Arial" w:hAnsi="Arial" w:cs="Arial"/>
          <w:sz w:val="20"/>
          <w:szCs w:val="20"/>
        </w:rPr>
        <w:t xml:space="preserve">the </w:t>
      </w:r>
      <w:r w:rsidR="00761A3B" w:rsidRPr="00761A3B">
        <w:rPr>
          <w:rStyle w:val="cf01"/>
          <w:rFonts w:ascii="Arial" w:hAnsi="Arial" w:cs="Arial"/>
          <w:sz w:val="20"/>
          <w:szCs w:val="20"/>
        </w:rPr>
        <w:t>distribution of the population of small businesses within each service area</w:t>
      </w:r>
      <w:r w:rsidR="00A3423C" w:rsidRPr="00DA6B15">
        <w:rPr>
          <w:rStyle w:val="cf01"/>
          <w:rFonts w:ascii="Arial" w:hAnsi="Arial" w:cs="Arial"/>
          <w:sz w:val="20"/>
          <w:szCs w:val="20"/>
        </w:rPr>
        <w:t xml:space="preserve"> as described in Appendix </w:t>
      </w:r>
      <w:r w:rsidR="00DA6B15" w:rsidRPr="00DA6B15">
        <w:rPr>
          <w:rStyle w:val="cf01"/>
          <w:rFonts w:ascii="Arial" w:hAnsi="Arial" w:cs="Arial"/>
          <w:sz w:val="20"/>
          <w:szCs w:val="20"/>
        </w:rPr>
        <w:t>C</w:t>
      </w:r>
      <w:r w:rsidR="00A3423C" w:rsidRPr="00DA6B15">
        <w:rPr>
          <w:rStyle w:val="cf01"/>
          <w:rFonts w:ascii="Arial" w:hAnsi="Arial" w:cs="Arial"/>
          <w:sz w:val="20"/>
          <w:szCs w:val="20"/>
        </w:rPr>
        <w:t>.</w:t>
      </w:r>
    </w:p>
    <w:p w14:paraId="4E008146" w14:textId="75884AF0" w:rsidR="004711BA" w:rsidRDefault="0086157B" w:rsidP="00C13894">
      <w:pPr>
        <w:pStyle w:val="Normal-Style2"/>
      </w:pPr>
      <w:r>
        <w:rPr>
          <w:rStyle w:val="cf01"/>
          <w:rFonts w:ascii="Arial" w:hAnsi="Arial" w:cs="Arial"/>
          <w:sz w:val="20"/>
          <w:szCs w:val="20"/>
        </w:rPr>
        <w:t>The Government al</w:t>
      </w:r>
      <w:r w:rsidR="00DA0D0B">
        <w:rPr>
          <w:rStyle w:val="cf01"/>
          <w:rFonts w:ascii="Arial" w:hAnsi="Arial" w:cs="Arial"/>
          <w:sz w:val="20"/>
          <w:szCs w:val="20"/>
        </w:rPr>
        <w:t xml:space="preserve">so expects </w:t>
      </w:r>
      <w:r w:rsidR="00EC12BB">
        <w:rPr>
          <w:rStyle w:val="cf01"/>
          <w:rFonts w:ascii="Arial" w:hAnsi="Arial" w:cs="Arial"/>
          <w:sz w:val="20"/>
          <w:szCs w:val="20"/>
        </w:rPr>
        <w:t>you</w:t>
      </w:r>
      <w:r w:rsidR="00DA0D0B">
        <w:rPr>
          <w:rStyle w:val="cf01"/>
          <w:rFonts w:ascii="Arial" w:hAnsi="Arial" w:cs="Arial"/>
          <w:sz w:val="20"/>
          <w:szCs w:val="20"/>
        </w:rPr>
        <w:t xml:space="preserve"> will</w:t>
      </w:r>
      <w:r w:rsidR="008F7877" w:rsidRPr="00DA6B15">
        <w:rPr>
          <w:rStyle w:val="cf01"/>
          <w:rFonts w:ascii="Arial" w:hAnsi="Arial" w:cs="Arial"/>
          <w:sz w:val="20"/>
          <w:szCs w:val="20"/>
        </w:rPr>
        <w:t xml:space="preserve"> </w:t>
      </w:r>
      <w:r w:rsidR="00EC12BB">
        <w:rPr>
          <w:rStyle w:val="cf01"/>
          <w:rFonts w:ascii="Arial" w:hAnsi="Arial" w:cs="Arial"/>
          <w:sz w:val="20"/>
          <w:szCs w:val="20"/>
        </w:rPr>
        <w:t xml:space="preserve">offer advisory services </w:t>
      </w:r>
      <w:r w:rsidR="008F7877" w:rsidRPr="00DA6B15">
        <w:rPr>
          <w:rStyle w:val="cf01"/>
          <w:rFonts w:ascii="Arial" w:hAnsi="Arial" w:cs="Arial"/>
          <w:sz w:val="20"/>
          <w:szCs w:val="20"/>
        </w:rPr>
        <w:t>to</w:t>
      </w:r>
      <w:r w:rsidR="004711BA" w:rsidRPr="00DA6B15">
        <w:rPr>
          <w:rStyle w:val="cf01"/>
          <w:rFonts w:ascii="Arial" w:hAnsi="Arial" w:cs="Arial"/>
          <w:sz w:val="20"/>
          <w:szCs w:val="20"/>
        </w:rPr>
        <w:t xml:space="preserve"> CALD and First Nations </w:t>
      </w:r>
      <w:r w:rsidR="00EC4E32">
        <w:rPr>
          <w:rStyle w:val="cf01"/>
          <w:rFonts w:ascii="Arial" w:hAnsi="Arial" w:cs="Arial"/>
          <w:sz w:val="20"/>
          <w:szCs w:val="20"/>
        </w:rPr>
        <w:t xml:space="preserve">small </w:t>
      </w:r>
      <w:r w:rsidR="004711BA" w:rsidRPr="00DA6B15">
        <w:rPr>
          <w:rStyle w:val="cf01"/>
          <w:rFonts w:ascii="Arial" w:hAnsi="Arial" w:cs="Arial"/>
          <w:sz w:val="20"/>
          <w:szCs w:val="20"/>
        </w:rPr>
        <w:t>businesses</w:t>
      </w:r>
      <w:r w:rsidR="00A3423C" w:rsidRPr="00DA6B15">
        <w:rPr>
          <w:rStyle w:val="cf01"/>
          <w:rFonts w:ascii="Arial" w:hAnsi="Arial" w:cs="Arial"/>
          <w:sz w:val="20"/>
          <w:szCs w:val="20"/>
        </w:rPr>
        <w:t xml:space="preserve"> </w:t>
      </w:r>
      <w:r w:rsidR="008F7877" w:rsidRPr="00DA6B15">
        <w:rPr>
          <w:rStyle w:val="cf01"/>
          <w:rFonts w:ascii="Arial" w:hAnsi="Arial" w:cs="Arial"/>
          <w:sz w:val="20"/>
          <w:szCs w:val="20"/>
        </w:rPr>
        <w:t>to address</w:t>
      </w:r>
      <w:r w:rsidR="00A3423C" w:rsidRPr="00DA6B15">
        <w:rPr>
          <w:rStyle w:val="cf01"/>
          <w:rFonts w:ascii="Arial" w:hAnsi="Arial" w:cs="Arial"/>
          <w:sz w:val="20"/>
          <w:szCs w:val="20"/>
        </w:rPr>
        <w:t xml:space="preserve"> the need </w:t>
      </w:r>
      <w:r w:rsidR="00DA6B15">
        <w:rPr>
          <w:rStyle w:val="cf01"/>
          <w:rFonts w:ascii="Arial" w:hAnsi="Arial" w:cs="Arial"/>
          <w:sz w:val="20"/>
          <w:szCs w:val="20"/>
        </w:rPr>
        <w:t>across</w:t>
      </w:r>
      <w:r w:rsidR="00A3423C" w:rsidRPr="00DA6B15">
        <w:rPr>
          <w:rStyle w:val="cf01"/>
          <w:rFonts w:ascii="Arial" w:hAnsi="Arial" w:cs="Arial"/>
          <w:sz w:val="20"/>
          <w:szCs w:val="20"/>
        </w:rPr>
        <w:t xml:space="preserve"> your service area.</w:t>
      </w:r>
      <w:r w:rsidR="004711BA">
        <w:rPr>
          <w:rStyle w:val="cf01"/>
          <w:rFonts w:ascii="Arial" w:hAnsi="Arial" w:cs="Arial"/>
          <w:sz w:val="20"/>
          <w:szCs w:val="20"/>
        </w:rPr>
        <w:t xml:space="preserve"> </w:t>
      </w:r>
    </w:p>
    <w:p w14:paraId="1A8B3EA5" w14:textId="692A70B2" w:rsidR="00F945CE" w:rsidRPr="00056875" w:rsidRDefault="00B365C7" w:rsidP="00F945CE">
      <w:pPr>
        <w:rPr>
          <w:b/>
          <w:bCs/>
        </w:rPr>
      </w:pPr>
      <w:r>
        <w:rPr>
          <w:b/>
          <w:bCs/>
        </w:rPr>
        <w:t>Total Clients</w:t>
      </w:r>
    </w:p>
    <w:p w14:paraId="6F23A19A" w14:textId="442335F7" w:rsidR="00567BA1" w:rsidRDefault="00F945CE" w:rsidP="00F945CE">
      <w:r>
        <w:t>T</w:t>
      </w:r>
      <w:r w:rsidRPr="008D03F4">
        <w:t xml:space="preserve">he number of unique </w:t>
      </w:r>
      <w:r w:rsidR="00B96CF5">
        <w:t xml:space="preserve">small </w:t>
      </w:r>
      <w:r w:rsidRPr="008D03F4">
        <w:t>businesses that you anticipate assisting over the life of the program</w:t>
      </w:r>
      <w:r>
        <w:t>.</w:t>
      </w:r>
      <w:r w:rsidRPr="008D03F4">
        <w:t xml:space="preserve"> </w:t>
      </w:r>
      <w:r>
        <w:t xml:space="preserve">The range </w:t>
      </w:r>
      <w:r w:rsidR="009D500C">
        <w:t xml:space="preserve">per service area </w:t>
      </w:r>
      <w:r>
        <w:t>is</w:t>
      </w:r>
      <w:r w:rsidR="00567BA1">
        <w:t>:</w:t>
      </w:r>
    </w:p>
    <w:p w14:paraId="75054C9B" w14:textId="1F4C84A1" w:rsidR="009D500C" w:rsidRDefault="00567BA1" w:rsidP="00A65A37">
      <w:pPr>
        <w:pStyle w:val="ListParagraph"/>
        <w:numPr>
          <w:ilvl w:val="0"/>
          <w:numId w:val="34"/>
        </w:numPr>
      </w:pPr>
      <w:r>
        <w:t>Area 1</w:t>
      </w:r>
      <w:r w:rsidR="00CB4CBE">
        <w:t>: 4</w:t>
      </w:r>
      <w:r w:rsidR="009D500C">
        <w:t>,</w:t>
      </w:r>
      <w:r w:rsidR="00806F9B">
        <w:t>7</w:t>
      </w:r>
      <w:r w:rsidR="004B5F90">
        <w:t>25</w:t>
      </w:r>
      <w:r w:rsidR="009D500C">
        <w:t xml:space="preserve"> to 6,300 </w:t>
      </w:r>
      <w:r w:rsidR="002B41F4">
        <w:t xml:space="preserve">unique </w:t>
      </w:r>
      <w:r w:rsidR="00772FDB">
        <w:t xml:space="preserve">small </w:t>
      </w:r>
      <w:r w:rsidR="009D500C">
        <w:t xml:space="preserve">businesses </w:t>
      </w:r>
    </w:p>
    <w:p w14:paraId="77F6611E" w14:textId="1CF49888" w:rsidR="002B41F4" w:rsidRDefault="009D500C" w:rsidP="00A65A37">
      <w:pPr>
        <w:pStyle w:val="ListParagraph"/>
        <w:numPr>
          <w:ilvl w:val="0"/>
          <w:numId w:val="34"/>
        </w:numPr>
      </w:pPr>
      <w:r>
        <w:t>Area 2</w:t>
      </w:r>
      <w:r w:rsidR="003A5064">
        <w:t>:</w:t>
      </w:r>
      <w:r w:rsidR="00F945CE">
        <w:t xml:space="preserve"> </w:t>
      </w:r>
      <w:r w:rsidR="0089335E">
        <w:t>3</w:t>
      </w:r>
      <w:r>
        <w:t>,</w:t>
      </w:r>
      <w:r w:rsidR="0089335E">
        <w:t>975</w:t>
      </w:r>
      <w:r>
        <w:t xml:space="preserve"> to </w:t>
      </w:r>
      <w:r w:rsidR="007E00BE">
        <w:t>5,</w:t>
      </w:r>
      <w:r w:rsidR="00D95E56">
        <w:t>300</w:t>
      </w:r>
      <w:r w:rsidR="002B41F4">
        <w:t xml:space="preserve"> unique </w:t>
      </w:r>
      <w:r w:rsidR="00772FDB">
        <w:t xml:space="preserve">small </w:t>
      </w:r>
      <w:r w:rsidR="002B41F4">
        <w:t>businesses</w:t>
      </w:r>
    </w:p>
    <w:p w14:paraId="135FF6EC" w14:textId="688D40BC" w:rsidR="002B41F4" w:rsidRDefault="003A5064" w:rsidP="00A65A37">
      <w:pPr>
        <w:pStyle w:val="ListParagraph"/>
        <w:numPr>
          <w:ilvl w:val="0"/>
          <w:numId w:val="34"/>
        </w:numPr>
      </w:pPr>
      <w:r>
        <w:t xml:space="preserve">Area 3: </w:t>
      </w:r>
      <w:r w:rsidR="00166991">
        <w:t>4</w:t>
      </w:r>
      <w:r>
        <w:t>,</w:t>
      </w:r>
      <w:r w:rsidR="007A7B35">
        <w:t>800</w:t>
      </w:r>
      <w:r>
        <w:t xml:space="preserve"> to 6,400 un</w:t>
      </w:r>
      <w:r w:rsidR="0034159C">
        <w:t xml:space="preserve">ique </w:t>
      </w:r>
      <w:r w:rsidR="00772FDB">
        <w:t xml:space="preserve">small </w:t>
      </w:r>
      <w:r w:rsidR="0034159C">
        <w:t>businesses</w:t>
      </w:r>
      <w:r w:rsidR="0042218F">
        <w:t>.</w:t>
      </w:r>
    </w:p>
    <w:p w14:paraId="10E95647" w14:textId="6BEED187" w:rsidR="00F945CE" w:rsidRPr="00C13894" w:rsidRDefault="00F945CE" w:rsidP="00F945CE">
      <w:pPr>
        <w:pStyle w:val="ListNumber2"/>
        <w:numPr>
          <w:ilvl w:val="0"/>
          <w:numId w:val="0"/>
        </w:numPr>
        <w:ind w:left="360" w:hanging="360"/>
        <w:rPr>
          <w:b/>
          <w:bCs/>
        </w:rPr>
      </w:pPr>
      <w:r w:rsidRPr="00C13894">
        <w:rPr>
          <w:b/>
          <w:bCs/>
        </w:rPr>
        <w:t xml:space="preserve">Service </w:t>
      </w:r>
      <w:r w:rsidR="00B0789C">
        <w:rPr>
          <w:b/>
          <w:bCs/>
        </w:rPr>
        <w:t>Supports</w:t>
      </w:r>
    </w:p>
    <w:p w14:paraId="377B9195" w14:textId="2CE0AF9E" w:rsidR="00F945CE" w:rsidRPr="008D03F4" w:rsidRDefault="00F945CE" w:rsidP="00C13894">
      <w:r>
        <w:t>T</w:t>
      </w:r>
      <w:r w:rsidRPr="008D03F4">
        <w:t xml:space="preserve">he </w:t>
      </w:r>
      <w:r w:rsidR="004C6F15">
        <w:t xml:space="preserve">target </w:t>
      </w:r>
      <w:r w:rsidRPr="008D03F4">
        <w:t xml:space="preserve">number of </w:t>
      </w:r>
      <w:r w:rsidR="00B0789C">
        <w:t>service</w:t>
      </w:r>
      <w:r w:rsidR="004C6F15">
        <w:t xml:space="preserve"> supports</w:t>
      </w:r>
      <w:r w:rsidRPr="008D03F4">
        <w:t xml:space="preserve"> to be </w:t>
      </w:r>
      <w:r w:rsidRPr="00A65A37">
        <w:t>delivered</w:t>
      </w:r>
      <w:r w:rsidR="00B0789C" w:rsidRPr="00A65A37">
        <w:t xml:space="preserve"> </w:t>
      </w:r>
      <w:r w:rsidR="000A6DE0" w:rsidRPr="00A65A37">
        <w:t xml:space="preserve">over the life of the project period </w:t>
      </w:r>
      <w:r w:rsidR="004C6F15">
        <w:t xml:space="preserve">are </w:t>
      </w:r>
      <w:r w:rsidR="00B0789C">
        <w:t>as follows</w:t>
      </w:r>
      <w:r w:rsidRPr="008D03F4">
        <w:t>:</w:t>
      </w:r>
    </w:p>
    <w:p w14:paraId="2DDDF4CE" w14:textId="15DA2551" w:rsidR="00AF41E7" w:rsidRDefault="00532ED0" w:rsidP="00A65A37">
      <w:pPr>
        <w:pStyle w:val="ListBullet2"/>
        <w:ind w:left="357" w:hanging="357"/>
      </w:pPr>
      <w:r>
        <w:t>h</w:t>
      </w:r>
      <w:r w:rsidR="00F945CE" w:rsidRPr="008D03F4">
        <w:t>ours of direct one-on-one advisory support, delivered via the channel that best meets the needs of the client</w:t>
      </w:r>
      <w:r w:rsidR="00F945CE">
        <w:t xml:space="preserve">. The range </w:t>
      </w:r>
      <w:r w:rsidR="00AF41E7">
        <w:t xml:space="preserve">per service area </w:t>
      </w:r>
      <w:r w:rsidR="00F945CE">
        <w:t>is</w:t>
      </w:r>
      <w:r w:rsidR="00AF41E7">
        <w:t>:</w:t>
      </w:r>
    </w:p>
    <w:p w14:paraId="5887CC9C" w14:textId="5E7C16C6" w:rsidR="00BA50E6" w:rsidRDefault="00634289" w:rsidP="0042218F">
      <w:pPr>
        <w:pStyle w:val="ListBullet2"/>
      </w:pPr>
      <w:r>
        <w:t>Area 1</w:t>
      </w:r>
      <w:r w:rsidR="00BA50E6">
        <w:t>:</w:t>
      </w:r>
      <w:r w:rsidR="009448B0">
        <w:t xml:space="preserve"> 1</w:t>
      </w:r>
      <w:r w:rsidR="00494A07">
        <w:t>5</w:t>
      </w:r>
      <w:r w:rsidR="009448B0">
        <w:t>,</w:t>
      </w:r>
      <w:r w:rsidR="002B5DF0">
        <w:t>82</w:t>
      </w:r>
      <w:r w:rsidR="001C6B09">
        <w:t>5</w:t>
      </w:r>
      <w:r w:rsidR="00821B80">
        <w:t xml:space="preserve"> </w:t>
      </w:r>
      <w:r w:rsidR="009448B0">
        <w:t>to 21,</w:t>
      </w:r>
      <w:r w:rsidR="00BF48C5">
        <w:t>100</w:t>
      </w:r>
      <w:r w:rsidR="00821B80">
        <w:t xml:space="preserve"> hours</w:t>
      </w:r>
    </w:p>
    <w:p w14:paraId="61B48A0A" w14:textId="64752967" w:rsidR="00A41DBB" w:rsidRDefault="00A41DBB" w:rsidP="0042218F">
      <w:pPr>
        <w:pStyle w:val="ListBullet2"/>
      </w:pPr>
      <w:r>
        <w:t>Area 2:</w:t>
      </w:r>
      <w:r w:rsidR="009448B0">
        <w:t xml:space="preserve"> </w:t>
      </w:r>
      <w:r w:rsidR="0070357B">
        <w:t>13,</w:t>
      </w:r>
      <w:r w:rsidR="002B5DF0">
        <w:t xml:space="preserve">310 </w:t>
      </w:r>
      <w:r w:rsidR="0070357B">
        <w:t>to 17,</w:t>
      </w:r>
      <w:r w:rsidR="004F4C3D">
        <w:t>750</w:t>
      </w:r>
      <w:r w:rsidR="00821B80">
        <w:t xml:space="preserve"> hours</w:t>
      </w:r>
    </w:p>
    <w:p w14:paraId="1A8CDEA4" w14:textId="56AD4D58" w:rsidR="00F945CE" w:rsidRDefault="00A41DBB" w:rsidP="0042218F">
      <w:pPr>
        <w:pStyle w:val="ListBullet2"/>
      </w:pPr>
      <w:r>
        <w:t>Area 3:</w:t>
      </w:r>
      <w:r w:rsidR="00634289">
        <w:t xml:space="preserve"> </w:t>
      </w:r>
      <w:r w:rsidR="00C52462">
        <w:t>16,</w:t>
      </w:r>
      <w:r w:rsidR="00B677AF">
        <w:t>08</w:t>
      </w:r>
      <w:r w:rsidR="00C52462">
        <w:t xml:space="preserve">0 </w:t>
      </w:r>
      <w:r w:rsidR="00734495">
        <w:t xml:space="preserve">to </w:t>
      </w:r>
      <w:r w:rsidR="00927430">
        <w:t>21,</w:t>
      </w:r>
      <w:r w:rsidR="00CE1993">
        <w:t>44</w:t>
      </w:r>
      <w:r w:rsidR="00927430">
        <w:t>0</w:t>
      </w:r>
      <w:r w:rsidR="00126871">
        <w:t xml:space="preserve"> </w:t>
      </w:r>
      <w:r w:rsidR="00821B80">
        <w:t>hours</w:t>
      </w:r>
      <w:r w:rsidR="00BB1CD2">
        <w:t>.</w:t>
      </w:r>
    </w:p>
    <w:p w14:paraId="1AE897D0" w14:textId="7DC22FFA" w:rsidR="00D245A5" w:rsidRPr="008D03F4" w:rsidRDefault="00F945CE" w:rsidP="00A65A37">
      <w:pPr>
        <w:pStyle w:val="ListBullet2"/>
        <w:ind w:left="357" w:hanging="357"/>
      </w:pPr>
      <w:r w:rsidRPr="008D03F4">
        <w:t>number of interactive workshops delivered face-to-face or online</w:t>
      </w:r>
      <w:r>
        <w:t xml:space="preserve">. The range is </w:t>
      </w:r>
      <w:r w:rsidR="003C5987">
        <w:t xml:space="preserve">200 </w:t>
      </w:r>
      <w:r>
        <w:t xml:space="preserve">to </w:t>
      </w:r>
      <w:r w:rsidR="003C5987">
        <w:t>4</w:t>
      </w:r>
      <w:r w:rsidR="004B69AB">
        <w:t>00</w:t>
      </w:r>
      <w:r w:rsidR="003C5987">
        <w:t xml:space="preserve"> </w:t>
      </w:r>
      <w:r>
        <w:t>workshops</w:t>
      </w:r>
      <w:r w:rsidR="00C744B3">
        <w:t xml:space="preserve"> per service area</w:t>
      </w:r>
      <w:r w:rsidR="003B4EBC">
        <w:t>.</w:t>
      </w:r>
    </w:p>
    <w:p w14:paraId="7E97D63B" w14:textId="1DB788AD" w:rsidR="00F945CE" w:rsidRDefault="00F945CE" w:rsidP="00A65A37">
      <w:pPr>
        <w:pStyle w:val="ListBullet2"/>
        <w:ind w:left="357" w:hanging="357"/>
      </w:pPr>
      <w:r w:rsidRPr="008D03F4">
        <w:t>number of webinars</w:t>
      </w:r>
      <w:r w:rsidR="007C67D1">
        <w:t xml:space="preserve"> offered</w:t>
      </w:r>
      <w:r>
        <w:t xml:space="preserve">. The range is </w:t>
      </w:r>
      <w:r w:rsidR="003C5987">
        <w:t xml:space="preserve">200 </w:t>
      </w:r>
      <w:r>
        <w:t xml:space="preserve">to </w:t>
      </w:r>
      <w:r w:rsidR="004B69AB">
        <w:t>400</w:t>
      </w:r>
      <w:r w:rsidR="00524926">
        <w:t xml:space="preserve"> </w:t>
      </w:r>
      <w:r>
        <w:t>webinars</w:t>
      </w:r>
      <w:r w:rsidR="00C744B3">
        <w:t xml:space="preserve"> per service area</w:t>
      </w:r>
      <w:r w:rsidR="007C67D1">
        <w:t>.</w:t>
      </w:r>
    </w:p>
    <w:p w14:paraId="5563AB8F" w14:textId="25031C42" w:rsidR="00B61AE0" w:rsidRPr="00D643B8" w:rsidRDefault="00532ED0" w:rsidP="00A65A37">
      <w:pPr>
        <w:pStyle w:val="ListBullet2"/>
        <w:ind w:left="357" w:hanging="357"/>
      </w:pPr>
      <w:r>
        <w:t>n</w:t>
      </w:r>
      <w:r w:rsidR="00C24DB2">
        <w:t>umber of s</w:t>
      </w:r>
      <w:r w:rsidR="00B61AE0" w:rsidRPr="00D643B8">
        <w:t>elf-directed tutorials</w:t>
      </w:r>
      <w:r w:rsidR="00E31621">
        <w:t xml:space="preserve"> </w:t>
      </w:r>
      <w:r w:rsidR="00DE0E8F">
        <w:t xml:space="preserve">available </w:t>
      </w:r>
      <w:r w:rsidR="009C49E9">
        <w:t>and uploaded</w:t>
      </w:r>
      <w:r w:rsidR="00C24DB2">
        <w:t xml:space="preserve"> </w:t>
      </w:r>
      <w:r w:rsidR="00B61AE0" w:rsidRPr="00D643B8">
        <w:t>in an online learning management system.</w:t>
      </w:r>
      <w:r w:rsidR="00B14021">
        <w:t xml:space="preserve"> The range is </w:t>
      </w:r>
      <w:r w:rsidR="00FA08AA">
        <w:t>50</w:t>
      </w:r>
      <w:r w:rsidR="00524926">
        <w:t xml:space="preserve"> </w:t>
      </w:r>
      <w:r w:rsidR="00B14021">
        <w:t xml:space="preserve">to </w:t>
      </w:r>
      <w:r w:rsidR="00FA08AA">
        <w:t>100</w:t>
      </w:r>
      <w:r w:rsidR="00524926">
        <w:t xml:space="preserve"> </w:t>
      </w:r>
      <w:r w:rsidR="00B14021">
        <w:t>tutorials</w:t>
      </w:r>
      <w:r w:rsidR="00C744B3">
        <w:t xml:space="preserve"> per </w:t>
      </w:r>
      <w:r w:rsidR="00DE0E8F">
        <w:t>service</w:t>
      </w:r>
      <w:r w:rsidR="00C744B3">
        <w:t xml:space="preserve"> area.</w:t>
      </w:r>
    </w:p>
    <w:p w14:paraId="0E69DD81" w14:textId="57F07F46" w:rsidR="00B365C7" w:rsidRPr="00C13894" w:rsidRDefault="00B365C7" w:rsidP="0085774E">
      <w:pPr>
        <w:pStyle w:val="ListBullet2"/>
        <w:numPr>
          <w:ilvl w:val="0"/>
          <w:numId w:val="0"/>
        </w:numPr>
        <w:spacing w:after="120" w:line="280" w:lineRule="atLeast"/>
        <w:rPr>
          <w:b/>
          <w:bCs/>
        </w:rPr>
      </w:pPr>
      <w:r w:rsidRPr="00C13894">
        <w:rPr>
          <w:b/>
          <w:bCs/>
        </w:rPr>
        <w:t>Client satisfaction</w:t>
      </w:r>
    </w:p>
    <w:p w14:paraId="777EFA2C" w14:textId="22A5A424" w:rsidR="00B365C7" w:rsidRDefault="00E650C2" w:rsidP="00C13894">
      <w:r>
        <w:t xml:space="preserve">The </w:t>
      </w:r>
      <w:r w:rsidR="004C6F15">
        <w:t xml:space="preserve">target is </w:t>
      </w:r>
      <w:r w:rsidR="00751BD6">
        <w:t>80 per cent of completed client sat</w:t>
      </w:r>
      <w:r w:rsidR="008E1CCD">
        <w:t xml:space="preserve">isfaction </w:t>
      </w:r>
      <w:r w:rsidR="00751BD6">
        <w:t xml:space="preserve">surveys </w:t>
      </w:r>
      <w:r w:rsidR="008E1CCD">
        <w:t xml:space="preserve">rate </w:t>
      </w:r>
      <w:r w:rsidR="00226CC5">
        <w:t xml:space="preserve">the </w:t>
      </w:r>
      <w:r w:rsidR="008E1CCD">
        <w:t>services</w:t>
      </w:r>
      <w:r w:rsidR="00226CC5">
        <w:t xml:space="preserve"> </w:t>
      </w:r>
      <w:r w:rsidR="008E1CCD">
        <w:t>satisfactory or above</w:t>
      </w:r>
      <w:r w:rsidR="00B365C7">
        <w:t xml:space="preserve"> (a satisfactory score would be a rating of 7 or more out of 10)</w:t>
      </w:r>
      <w:r w:rsidR="00B0789C">
        <w:t>.</w:t>
      </w:r>
    </w:p>
    <w:p w14:paraId="1A2AB7A5" w14:textId="77777777" w:rsidR="00B61AE0" w:rsidRPr="00B308C1" w:rsidRDefault="00B61AE0" w:rsidP="00C15BC5"/>
    <w:sectPr w:rsidR="00B61AE0"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30982" w14:textId="77777777" w:rsidR="00F66437" w:rsidRDefault="00F66437" w:rsidP="00077C3D">
      <w:r>
        <w:separator/>
      </w:r>
    </w:p>
  </w:endnote>
  <w:endnote w:type="continuationSeparator" w:id="0">
    <w:p w14:paraId="71C2617D" w14:textId="77777777" w:rsidR="00F66437" w:rsidRDefault="00F66437" w:rsidP="00077C3D">
      <w:r>
        <w:continuationSeparator/>
      </w:r>
    </w:p>
  </w:endnote>
  <w:endnote w:type="continuationNotice" w:id="1">
    <w:p w14:paraId="5E074C70" w14:textId="77777777" w:rsidR="00F66437" w:rsidRDefault="00F66437"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75D2E" w14:textId="177CC92B" w:rsidR="00E16A49" w:rsidRDefault="000F1D60">
    <w:pPr>
      <w:pStyle w:val="Footer"/>
    </w:pPr>
    <w:r>
      <w:rPr>
        <w:noProof/>
      </w:rPr>
      <mc:AlternateContent>
        <mc:Choice Requires="wps">
          <w:drawing>
            <wp:anchor distT="0" distB="0" distL="0" distR="0" simplePos="0" relativeHeight="251658246" behindDoc="0" locked="0" layoutInCell="1" allowOverlap="1" wp14:anchorId="56A6F5FE" wp14:editId="68CE985B">
              <wp:simplePos x="635" y="635"/>
              <wp:positionH relativeFrom="page">
                <wp:align>center</wp:align>
              </wp:positionH>
              <wp:positionV relativeFrom="page">
                <wp:align>bottom</wp:align>
              </wp:positionV>
              <wp:extent cx="752475" cy="400050"/>
              <wp:effectExtent l="0" t="0" r="9525" b="0"/>
              <wp:wrapNone/>
              <wp:docPr id="1240936469" name="Text Box 8"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2475" cy="400050"/>
                      </a:xfrm>
                      <a:prstGeom prst="rect">
                        <a:avLst/>
                      </a:prstGeom>
                      <a:noFill/>
                      <a:ln>
                        <a:noFill/>
                      </a:ln>
                    </wps:spPr>
                    <wps:txbx>
                      <w:txbxContent>
                        <w:p w14:paraId="505E8AE8" w14:textId="5603BF4C" w:rsidR="000F1D60" w:rsidRPr="002D1277" w:rsidRDefault="000F1D60" w:rsidP="002D1277">
                          <w:pPr>
                            <w:spacing w:after="0"/>
                            <w:rPr>
                              <w:rFonts w:ascii="Calibri" w:eastAsia="Calibri" w:hAnsi="Calibri" w:cs="Calibri"/>
                              <w:noProof/>
                              <w:color w:val="C00000"/>
                              <w:sz w:val="24"/>
                            </w:rPr>
                          </w:pPr>
                          <w:r w:rsidRPr="002D1277">
                            <w:rPr>
                              <w:rFonts w:ascii="Calibri" w:eastAsia="Calibri" w:hAnsi="Calibri" w:cs="Calibri"/>
                              <w:noProof/>
                              <w:color w:val="C00000"/>
                              <w:sz w:val="24"/>
                            </w:rPr>
                            <w:t>PROTECTED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A6F5FE" id="_x0000_t202" coordsize="21600,21600" o:spt="202" path="m,l,21600r21600,l21600,xe">
              <v:stroke joinstyle="miter"/>
              <v:path gradientshapeok="t" o:connecttype="rect"/>
            </v:shapetype>
            <v:shape id="Text Box 8" o:spid="_x0000_s1028" type="#_x0000_t202" alt="PROTECTED" style="position:absolute;margin-left:0;margin-top:0;width:59.25pt;height:31.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" filled="f" stroked="f">
              <v:textbox style="mso-fit-shape-to-text:t" inset="0,0,0,15pt">
                <w:txbxContent>
                  <w:p w14:paraId="505E8AE8" w14:textId="5603BF4C" w:rsidR="000F1D60" w:rsidRPr="002D1277" w:rsidRDefault="000F1D60" w:rsidP="002D1277">
                    <w:pPr>
                      <w:spacing w:after="0"/>
                      <w:rPr>
                        <w:rFonts w:ascii="Calibri" w:eastAsia="Calibri" w:hAnsi="Calibri" w:cs="Calibri"/>
                        <w:noProof/>
                        <w:color w:val="C00000"/>
                        <w:sz w:val="24"/>
                      </w:rPr>
                    </w:pPr>
                    <w:r w:rsidRPr="002D1277">
                      <w:rPr>
                        <w:rFonts w:ascii="Calibri" w:eastAsia="Calibri" w:hAnsi="Calibri" w:cs="Calibri"/>
                        <w:noProof/>
                        <w:color w:val="C00000"/>
                        <w:sz w:val="24"/>
                      </w:rPr>
                      <w:t>PROTECTED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25"/>
      <w:gridCol w:w="2925"/>
      <w:gridCol w:w="2925"/>
    </w:tblGrid>
    <w:tr w:rsidR="14DAABB4" w14:paraId="616BD377" w14:textId="77777777" w:rsidTr="14DAABB4">
      <w:trPr>
        <w:trHeight w:val="300"/>
      </w:trPr>
      <w:tc>
        <w:tcPr>
          <w:tcW w:w="2925" w:type="dxa"/>
        </w:tcPr>
        <w:p w14:paraId="0B3CF028" w14:textId="3F4AF9AA" w:rsidR="14DAABB4" w:rsidRDefault="14DAABB4" w:rsidP="14DAABB4">
          <w:pPr>
            <w:pStyle w:val="Header"/>
            <w:ind w:left="-115"/>
          </w:pPr>
        </w:p>
      </w:tc>
      <w:tc>
        <w:tcPr>
          <w:tcW w:w="2925" w:type="dxa"/>
        </w:tcPr>
        <w:p w14:paraId="55CA631C" w14:textId="1EBE7E58" w:rsidR="14DAABB4" w:rsidRDefault="14DAABB4" w:rsidP="14DAABB4">
          <w:pPr>
            <w:pStyle w:val="Header"/>
            <w:jc w:val="center"/>
          </w:pPr>
        </w:p>
      </w:tc>
      <w:tc>
        <w:tcPr>
          <w:tcW w:w="2925" w:type="dxa"/>
        </w:tcPr>
        <w:p w14:paraId="5B1BCB01" w14:textId="5CB03984" w:rsidR="14DAABB4" w:rsidRDefault="14DAABB4" w:rsidP="14DAABB4">
          <w:pPr>
            <w:pStyle w:val="Header"/>
            <w:ind w:right="-115"/>
            <w:jc w:val="right"/>
          </w:pPr>
        </w:p>
      </w:tc>
    </w:tr>
  </w:tbl>
  <w:p w14:paraId="6AD979AE" w14:textId="0E0E350C" w:rsidR="14DAABB4" w:rsidRDefault="14DAABB4" w:rsidP="14DAAB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34A4F" w14:textId="2A46DB0D" w:rsidR="00FA351D" w:rsidRPr="0059733A" w:rsidRDefault="000F1D60" w:rsidP="0059733A">
    <w:pPr>
      <w:pStyle w:val="Footer"/>
      <w:tabs>
        <w:tab w:val="clear" w:pos="8306"/>
        <w:tab w:val="right" w:pos="8788"/>
      </w:tabs>
      <w:rPr>
        <w:sz w:val="12"/>
        <w:szCs w:val="12"/>
      </w:rPr>
    </w:pPr>
    <w:r>
      <w:rPr>
        <w:noProof/>
      </w:rPr>
      <mc:AlternateContent>
        <mc:Choice Requires="wps">
          <w:drawing>
            <wp:anchor distT="0" distB="0" distL="0" distR="0" simplePos="0" relativeHeight="251658245" behindDoc="0" locked="0" layoutInCell="1" allowOverlap="1" wp14:anchorId="200A7DCA" wp14:editId="1AFE217E">
              <wp:simplePos x="635" y="635"/>
              <wp:positionH relativeFrom="page">
                <wp:align>center</wp:align>
              </wp:positionH>
              <wp:positionV relativeFrom="page">
                <wp:align>bottom</wp:align>
              </wp:positionV>
              <wp:extent cx="752475" cy="400050"/>
              <wp:effectExtent l="0" t="0" r="9525" b="0"/>
              <wp:wrapNone/>
              <wp:docPr id="2016005047" name="Text Box 7"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2475" cy="400050"/>
                      </a:xfrm>
                      <a:prstGeom prst="rect">
                        <a:avLst/>
                      </a:prstGeom>
                      <a:noFill/>
                      <a:ln>
                        <a:noFill/>
                      </a:ln>
                    </wps:spPr>
                    <wps:txbx>
                      <w:txbxContent>
                        <w:p w14:paraId="4AB50FBD" w14:textId="39404639" w:rsidR="000F1D60" w:rsidRPr="00D51F55" w:rsidRDefault="000F1D60" w:rsidP="00D51F55"/>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0A7DCA" id="_x0000_t202" coordsize="21600,21600" o:spt="202" path="m,l,21600r21600,l21600,xe">
              <v:stroke joinstyle="miter"/>
              <v:path gradientshapeok="t" o:connecttype="rect"/>
            </v:shapetype>
            <v:shape id="Text Box 7" o:spid="_x0000_s1030" type="#_x0000_t202" alt="PROTECTED" style="position:absolute;margin-left:0;margin-top:0;width:59.25pt;height:31.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" filled="f" stroked="f">
              <v:textbox style="mso-fit-shape-to-text:t" inset="0,0,0,15pt">
                <w:txbxContent>
                  <w:p w14:paraId="4AB50FBD" w14:textId="39404639" w:rsidR="000F1D60" w:rsidRPr="00D51F55" w:rsidRDefault="000F1D60" w:rsidP="00D51F55"/>
                </w:txbxContent>
              </v:textbox>
              <w10:wrap anchorx="page" anchory="page"/>
            </v:shape>
          </w:pict>
        </mc:Fallback>
      </mc:AlternateContent>
    </w:r>
    <w:r w:rsidR="00FA351D">
      <w:tab/>
    </w:r>
    <w:r w:rsidR="00FA351D">
      <w:tab/>
    </w:r>
    <w:r w:rsidR="00FA351D" w:rsidRPr="0059733A">
      <w:rPr>
        <w:sz w:val="12"/>
        <w:szCs w:val="12"/>
      </w:rPr>
      <w:t xml:space="preserve">Template Version </w:t>
    </w:r>
    <w:r w:rsidR="00FA351D">
      <w:rPr>
        <w:sz w:val="12"/>
        <w:szCs w:val="12"/>
      </w:rPr>
      <w:t>–</w:t>
    </w:r>
    <w:r w:rsidR="00FA351D" w:rsidRPr="0059733A">
      <w:rPr>
        <w:sz w:val="12"/>
        <w:szCs w:val="12"/>
      </w:rPr>
      <w:t xml:space="preserve"> </w:t>
    </w:r>
    <w:r w:rsidR="00FA351D">
      <w:rPr>
        <w:sz w:val="12"/>
        <w:szCs w:val="12"/>
      </w:rPr>
      <w:t>April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CE691" w14:textId="5667FAB0" w:rsidR="00E16A49" w:rsidRDefault="000F1D60">
    <w:pPr>
      <w:pStyle w:val="Footer"/>
    </w:pPr>
    <w:r>
      <w:rPr>
        <w:noProof/>
      </w:rPr>
      <mc:AlternateContent>
        <mc:Choice Requires="wps">
          <w:drawing>
            <wp:anchor distT="0" distB="0" distL="0" distR="0" simplePos="0" relativeHeight="251658248" behindDoc="0" locked="0" layoutInCell="1" allowOverlap="1" wp14:anchorId="7190F04C" wp14:editId="42A45930">
              <wp:simplePos x="635" y="635"/>
              <wp:positionH relativeFrom="page">
                <wp:align>center</wp:align>
              </wp:positionH>
              <wp:positionV relativeFrom="page">
                <wp:align>bottom</wp:align>
              </wp:positionV>
              <wp:extent cx="752475" cy="400050"/>
              <wp:effectExtent l="0" t="0" r="9525" b="0"/>
              <wp:wrapNone/>
              <wp:docPr id="542574021" name="Text Box 11"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2475" cy="400050"/>
                      </a:xfrm>
                      <a:prstGeom prst="rect">
                        <a:avLst/>
                      </a:prstGeom>
                      <a:noFill/>
                      <a:ln>
                        <a:noFill/>
                      </a:ln>
                    </wps:spPr>
                    <wps:txbx>
                      <w:txbxContent>
                        <w:p w14:paraId="224CB29F" w14:textId="736D495D" w:rsidR="000F1D60" w:rsidRPr="002D1277" w:rsidRDefault="000F1D60" w:rsidP="002D1277">
                          <w:pPr>
                            <w:spacing w:after="0"/>
                            <w:rPr>
                              <w:rFonts w:ascii="Calibri" w:eastAsia="Calibri" w:hAnsi="Calibri" w:cs="Calibri"/>
                              <w:noProof/>
                              <w:color w:val="C00000"/>
                              <w:sz w:val="24"/>
                            </w:rPr>
                          </w:pPr>
                          <w:r w:rsidRPr="002D1277">
                            <w:rPr>
                              <w:rFonts w:ascii="Calibri" w:eastAsia="Calibri" w:hAnsi="Calibri" w:cs="Calibri"/>
                              <w:noProof/>
                              <w:color w:val="C00000"/>
                              <w:sz w:val="24"/>
                            </w:rPr>
                            <w:t>PROTECTED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90F04C" id="_x0000_t202" coordsize="21600,21600" o:spt="202" path="m,l,21600r21600,l21600,xe">
              <v:stroke joinstyle="miter"/>
              <v:path gradientshapeok="t" o:connecttype="rect"/>
            </v:shapetype>
            <v:shape id="Text Box 11" o:spid="_x0000_s1032" type="#_x0000_t202" alt="PROTECTED" style="position:absolute;margin-left:0;margin-top:0;width:59.25pt;height:31.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" filled="f" stroked="f">
              <v:textbox style="mso-fit-shape-to-text:t" inset="0,0,0,15pt">
                <w:txbxContent>
                  <w:p w14:paraId="224CB29F" w14:textId="736D495D" w:rsidR="000F1D60" w:rsidRPr="002D1277" w:rsidRDefault="000F1D60" w:rsidP="002D1277">
                    <w:pPr>
                      <w:spacing w:after="0"/>
                      <w:rPr>
                        <w:rFonts w:ascii="Calibri" w:eastAsia="Calibri" w:hAnsi="Calibri" w:cs="Calibri"/>
                        <w:noProof/>
                        <w:color w:val="C00000"/>
                        <w:sz w:val="24"/>
                      </w:rPr>
                    </w:pPr>
                    <w:r w:rsidRPr="002D1277">
                      <w:rPr>
                        <w:rFonts w:ascii="Calibri" w:eastAsia="Calibri" w:hAnsi="Calibri" w:cs="Calibri"/>
                        <w:noProof/>
                        <w:color w:val="C00000"/>
                        <w:sz w:val="24"/>
                      </w:rPr>
                      <w:t>PROTECTED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C6A4B" w14:textId="492649B6" w:rsidR="00FA351D" w:rsidRDefault="000F1D60" w:rsidP="00007E4B">
    <w:pPr>
      <w:pStyle w:val="Footer"/>
      <w:tabs>
        <w:tab w:val="clear" w:pos="4153"/>
        <w:tab w:val="clear" w:pos="8306"/>
        <w:tab w:val="center" w:pos="4962"/>
        <w:tab w:val="right" w:pos="8789"/>
      </w:tabs>
    </w:pPr>
    <w:r>
      <w:rPr>
        <w:noProof/>
      </w:rPr>
      <mc:AlternateContent>
        <mc:Choice Requires="wps">
          <w:drawing>
            <wp:anchor distT="0" distB="0" distL="0" distR="0" simplePos="0" relativeHeight="251658249" behindDoc="0" locked="0" layoutInCell="1" allowOverlap="1" wp14:anchorId="1FB7F151" wp14:editId="21229FEA">
              <wp:simplePos x="635" y="635"/>
              <wp:positionH relativeFrom="page">
                <wp:align>center</wp:align>
              </wp:positionH>
              <wp:positionV relativeFrom="page">
                <wp:align>bottom</wp:align>
              </wp:positionV>
              <wp:extent cx="752475" cy="400050"/>
              <wp:effectExtent l="0" t="0" r="9525" b="0"/>
              <wp:wrapNone/>
              <wp:docPr id="1601691913" name="Text Box 12"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2475" cy="400050"/>
                      </a:xfrm>
                      <a:prstGeom prst="rect">
                        <a:avLst/>
                      </a:prstGeom>
                      <a:noFill/>
                      <a:ln>
                        <a:noFill/>
                      </a:ln>
                    </wps:spPr>
                    <wps:txbx>
                      <w:txbxContent>
                        <w:p w14:paraId="3F94F58A" w14:textId="1FEBF751" w:rsidR="000F1D60" w:rsidRPr="00830EEB" w:rsidRDefault="009124AC" w:rsidP="009124AC">
                          <w:pPr>
                            <w:spacing w:after="0"/>
                            <w:rPr>
                              <w:rFonts w:ascii="Calibri" w:eastAsia="Calibri" w:hAnsi="Calibri" w:cs="Calibri"/>
                              <w:noProof/>
                              <w:color w:val="C00000"/>
                              <w:sz w:val="24"/>
                            </w:rPr>
                          </w:pPr>
                          <w:r w:rsidRPr="009124AC">
                            <w:rPr>
                              <w:rFonts w:ascii="Calibri" w:eastAsia="Calibri" w:hAnsi="Calibri" w:cs="Calibri"/>
                              <w:noProof/>
                              <w:color w:val="FF0000"/>
                              <w:sz w:val="24"/>
                            </w:rPr>
                            <w:t xml:space="preserve"> </w:t>
                          </w:r>
                          <w:r>
                            <w:rPr>
                              <w:rFonts w:ascii="Calibri" w:eastAsia="Calibri" w:hAnsi="Calibri" w:cs="Calibri"/>
                              <w:noProof/>
                              <w:color w:val="FF0000"/>
                              <w:sz w:val="24"/>
                            </w:rPr>
                            <w:t>PROTECTED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B7F151" id="_x0000_t202" coordsize="21600,21600" o:spt="202" path="m,l,21600r21600,l21600,xe">
              <v:stroke joinstyle="miter"/>
              <v:path gradientshapeok="t" o:connecttype="rect"/>
            </v:shapetype>
            <v:shape id="Text Box 12" o:spid="_x0000_s1033" type="#_x0000_t202" alt="PROTECTED" style="position:absolute;margin-left:0;margin-top:0;width:59.25pt;height:31.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" filled="f" stroked="f">
              <v:textbox style="mso-fit-shape-to-text:t" inset="0,0,0,15pt">
                <w:txbxContent>
                  <w:p w14:paraId="3F94F58A" w14:textId="1FEBF751" w:rsidR="000F1D60" w:rsidRPr="00830EEB" w:rsidRDefault="009124AC" w:rsidP="009124AC">
                    <w:pPr>
                      <w:spacing w:after="0"/>
                      <w:rPr>
                        <w:rFonts w:ascii="Calibri" w:eastAsia="Calibri" w:hAnsi="Calibri" w:cs="Calibri"/>
                        <w:noProof/>
                        <w:color w:val="C00000"/>
                        <w:sz w:val="24"/>
                      </w:rPr>
                    </w:pPr>
                    <w:r w:rsidRPr="009124AC">
                      <w:rPr>
                        <w:rFonts w:ascii="Calibri" w:eastAsia="Calibri" w:hAnsi="Calibri" w:cs="Calibri"/>
                        <w:noProof/>
                        <w:color w:val="FF0000"/>
                        <w:sz w:val="24"/>
                      </w:rPr>
                      <w:t xml:space="preserve"> </w:t>
                    </w:r>
                    <w:r>
                      <w:rPr>
                        <w:rFonts w:ascii="Calibri" w:eastAsia="Calibri" w:hAnsi="Calibri" w:cs="Calibri"/>
                        <w:noProof/>
                        <w:color w:val="FF0000"/>
                        <w:sz w:val="24"/>
                      </w:rPr>
                      <w:t>PROTECTED</w:t>
                    </w:r>
                  </w:p>
                </w:txbxContent>
              </v:textbox>
              <w10:wrap anchorx="page" anchory="page"/>
            </v:shape>
          </w:pict>
        </mc:Fallback>
      </mc:AlternateContent>
    </w:r>
    <w:r w:rsidR="00BC7CD9">
      <w:t xml:space="preserve">Australian Small Business Advisory Services - </w:t>
    </w:r>
    <w:r w:rsidR="00951627">
      <w:t>Digital Solutions Round 3</w:t>
    </w:r>
  </w:p>
  <w:p w14:paraId="0B280E19" w14:textId="7A04D187" w:rsidR="00FA351D" w:rsidRDefault="005E2B6C"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FA351D">
          <w:t>Grant opportunity guidelines</w:t>
        </w:r>
      </w:sdtContent>
    </w:sdt>
    <w:r w:rsidR="00FA351D">
      <w:tab/>
    </w:r>
    <w:r w:rsidR="00354CF8" w:rsidRPr="00354CF8">
      <w:t>September 2025</w:t>
    </w:r>
    <w:r w:rsidR="00FA351D" w:rsidRPr="005B72F4">
      <w:tab/>
      <w:t xml:space="preserve">Page </w:t>
    </w:r>
    <w:r w:rsidR="00FA351D" w:rsidRPr="005B72F4">
      <w:fldChar w:fldCharType="begin"/>
    </w:r>
    <w:r w:rsidR="00FA351D" w:rsidRPr="005B72F4">
      <w:instrText xml:space="preserve"> PAGE </w:instrText>
    </w:r>
    <w:r w:rsidR="00FA351D" w:rsidRPr="005B72F4">
      <w:fldChar w:fldCharType="separate"/>
    </w:r>
    <w:r w:rsidR="00054AE2">
      <w:rPr>
        <w:noProof/>
      </w:rPr>
      <w:t>33</w:t>
    </w:r>
    <w:r w:rsidR="00FA351D" w:rsidRPr="005B72F4">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5421" w14:textId="4763D796" w:rsidR="00FA351D" w:rsidRDefault="000F1D60" w:rsidP="00077C3D">
    <w:pPr>
      <w:pStyle w:val="Footer"/>
    </w:pPr>
    <w:r>
      <w:rPr>
        <w:noProof/>
      </w:rPr>
      <mc:AlternateContent>
        <mc:Choice Requires="wps">
          <w:drawing>
            <wp:anchor distT="0" distB="0" distL="0" distR="0" simplePos="0" relativeHeight="251658247" behindDoc="0" locked="0" layoutInCell="1" allowOverlap="1" wp14:anchorId="45B60EB5" wp14:editId="68AAF9A2">
              <wp:simplePos x="635" y="635"/>
              <wp:positionH relativeFrom="page">
                <wp:align>center</wp:align>
              </wp:positionH>
              <wp:positionV relativeFrom="page">
                <wp:align>bottom</wp:align>
              </wp:positionV>
              <wp:extent cx="752475" cy="400050"/>
              <wp:effectExtent l="0" t="0" r="9525" b="0"/>
              <wp:wrapNone/>
              <wp:docPr id="653862090" name="Text Box 10"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2475" cy="400050"/>
                      </a:xfrm>
                      <a:prstGeom prst="rect">
                        <a:avLst/>
                      </a:prstGeom>
                      <a:noFill/>
                      <a:ln>
                        <a:noFill/>
                      </a:ln>
                    </wps:spPr>
                    <wps:txbx>
                      <w:txbxContent>
                        <w:p w14:paraId="3495C6DE" w14:textId="70FB02E5" w:rsidR="000F1D60" w:rsidRPr="002D1277" w:rsidRDefault="000F1D60" w:rsidP="002D1277">
                          <w:pPr>
                            <w:spacing w:after="0"/>
                            <w:rPr>
                              <w:rFonts w:ascii="Calibri" w:eastAsia="Calibri" w:hAnsi="Calibri" w:cs="Calibri"/>
                              <w:noProof/>
                              <w:color w:val="C00000"/>
                              <w:sz w:val="24"/>
                            </w:rPr>
                          </w:pPr>
                          <w:r w:rsidRPr="002D1277">
                            <w:rPr>
                              <w:rFonts w:ascii="Calibri" w:eastAsia="Calibri" w:hAnsi="Calibri" w:cs="Calibri"/>
                              <w:noProof/>
                              <w:color w:val="C00000"/>
                              <w:sz w:val="24"/>
                            </w:rPr>
                            <w:t>PROTECTED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B60EB5" id="_x0000_t202" coordsize="21600,21600" o:spt="202" path="m,l,21600r21600,l21600,xe">
              <v:stroke joinstyle="miter"/>
              <v:path gradientshapeok="t" o:connecttype="rect"/>
            </v:shapetype>
            <v:shape id="Text Box 10" o:spid="_x0000_s1035" type="#_x0000_t202" alt="PROTECTED" style="position:absolute;margin-left:0;margin-top:0;width:59.25pt;height:31.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" filled="f" stroked="f">
              <v:textbox style="mso-fit-shape-to-text:t" inset="0,0,0,15pt">
                <w:txbxContent>
                  <w:p w14:paraId="3495C6DE" w14:textId="70FB02E5" w:rsidR="000F1D60" w:rsidRPr="002D1277" w:rsidRDefault="000F1D60" w:rsidP="002D1277">
                    <w:pPr>
                      <w:spacing w:after="0"/>
                      <w:rPr>
                        <w:rFonts w:ascii="Calibri" w:eastAsia="Calibri" w:hAnsi="Calibri" w:cs="Calibri"/>
                        <w:noProof/>
                        <w:color w:val="C00000"/>
                        <w:sz w:val="24"/>
                      </w:rPr>
                    </w:pPr>
                    <w:r w:rsidRPr="002D1277">
                      <w:rPr>
                        <w:rFonts w:ascii="Calibri" w:eastAsia="Calibri" w:hAnsi="Calibri" w:cs="Calibri"/>
                        <w:noProof/>
                        <w:color w:val="C00000"/>
                        <w:sz w:val="24"/>
                      </w:rPr>
                      <w:t>PROTECTED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5958D" w14:textId="77777777" w:rsidR="00F66437" w:rsidRDefault="00F66437" w:rsidP="00077C3D">
      <w:r>
        <w:separator/>
      </w:r>
    </w:p>
  </w:footnote>
  <w:footnote w:type="continuationSeparator" w:id="0">
    <w:p w14:paraId="1F202B90" w14:textId="77777777" w:rsidR="00F66437" w:rsidRDefault="00F66437" w:rsidP="00077C3D">
      <w:r>
        <w:continuationSeparator/>
      </w:r>
    </w:p>
  </w:footnote>
  <w:footnote w:type="continuationNotice" w:id="1">
    <w:p w14:paraId="52D33D6C" w14:textId="77777777" w:rsidR="00F66437" w:rsidRDefault="00F66437" w:rsidP="00077C3D"/>
  </w:footnote>
  <w:footnote w:id="2">
    <w:p w14:paraId="11439183" w14:textId="196B4B0B" w:rsidR="00FA351D" w:rsidRDefault="00FA351D" w:rsidP="006905DF">
      <w:pPr>
        <w:pStyle w:val="FootnoteText"/>
      </w:pPr>
      <w:r>
        <w:rPr>
          <w:rStyle w:val="FootnoteReference"/>
        </w:rPr>
        <w:footnoteRef/>
      </w:r>
      <w:r>
        <w:t xml:space="preserve"> </w:t>
      </w:r>
      <w:r w:rsidR="006905DF" w:rsidRPr="006905DF">
        <w:rPr>
          <w:rStyle w:val="Hyperlink"/>
        </w:rPr>
        <w:t>https://www.finance.gov.au/government/commonwealth-grants/commonwealth-grants-rules-and-principles-2024</w:t>
      </w:r>
    </w:p>
  </w:footnote>
  <w:footnote w:id="3">
    <w:p w14:paraId="34F04181" w14:textId="674432FB" w:rsidR="00294CD1" w:rsidRDefault="005F3C5F">
      <w:pPr>
        <w:pStyle w:val="FootnoteText"/>
      </w:pPr>
      <w:r>
        <w:rPr>
          <w:rStyle w:val="FootnoteReference"/>
        </w:rPr>
        <w:footnoteRef/>
      </w:r>
      <w:r>
        <w:t xml:space="preserve"> See glossary for explanation of </w:t>
      </w:r>
      <w:r w:rsidR="00294CD1">
        <w:t>‘financial hardship’.</w:t>
      </w:r>
    </w:p>
  </w:footnote>
  <w:footnote w:id="4">
    <w:p w14:paraId="63D34088" w14:textId="3F16C028" w:rsidR="001A0871" w:rsidRDefault="001A0871">
      <w:pPr>
        <w:pStyle w:val="FootnoteText"/>
      </w:pPr>
      <w:r>
        <w:rPr>
          <w:rStyle w:val="FootnoteReference"/>
        </w:rPr>
        <w:footnoteRef/>
      </w:r>
      <w:r>
        <w:t xml:space="preserve"> See glossary for an explanation of ‘major cost</w:t>
      </w:r>
      <w:r w:rsidR="00895D5C">
        <w:t>s’.</w:t>
      </w:r>
    </w:p>
  </w:footnote>
  <w:footnote w:id="5">
    <w:p w14:paraId="4B8B30F7" w14:textId="77777777" w:rsidR="00CA653A" w:rsidRDefault="00CA653A" w:rsidP="006905DF">
      <w:pPr>
        <w:pStyle w:val="FootnoteText"/>
      </w:pPr>
      <w:r>
        <w:rPr>
          <w:rStyle w:val="FootnoteReference"/>
        </w:rPr>
        <w:footnoteRef/>
      </w:r>
      <w:r>
        <w:t xml:space="preserve"> See glossary for an explanation of ‘value with money’.</w:t>
      </w:r>
    </w:p>
  </w:footnote>
  <w:footnote w:id="6">
    <w:p w14:paraId="1B8B2CFC" w14:textId="77777777" w:rsidR="003A20A0" w:rsidRDefault="003A20A0" w:rsidP="006905DF">
      <w:pPr>
        <w:pStyle w:val="FootnoteText"/>
      </w:pPr>
      <w:r>
        <w:rPr>
          <w:rStyle w:val="FootnoteReference"/>
        </w:rPr>
        <w:footnoteRef/>
      </w:r>
      <w:r>
        <w:t xml:space="preserve"> Subject to national security and other considerations.</w:t>
      </w:r>
    </w:p>
  </w:footnote>
  <w:footnote w:id="7">
    <w:p w14:paraId="708B450F" w14:textId="43DA09FD" w:rsidR="00FA351D" w:rsidRPr="007C453D" w:rsidRDefault="00FA351D" w:rsidP="006905DF">
      <w:pPr>
        <w:pStyle w:val="FootnoteText"/>
      </w:pPr>
      <w:r>
        <w:rPr>
          <w:rStyle w:val="FootnoteReference"/>
        </w:rPr>
        <w:footnoteRef/>
      </w:r>
      <w:r>
        <w:t xml:space="preserve"> See </w:t>
      </w:r>
      <w:r w:rsidRPr="007941D7">
        <w:t>Australian Taxation Office ruling GSTR 2012/2</w:t>
      </w:r>
      <w:r>
        <w:t xml:space="preserve"> available at ato.gov.au</w:t>
      </w:r>
    </w:p>
  </w:footnote>
  <w:footnote w:id="8">
    <w:p w14:paraId="6687AAEB" w14:textId="6BB0F37E" w:rsidR="00FA351D" w:rsidRDefault="00FA351D" w:rsidP="006905DF">
      <w:pPr>
        <w:pStyle w:val="FootnoteText"/>
      </w:pPr>
      <w:r>
        <w:rPr>
          <w:rStyle w:val="FootnoteReference"/>
        </w:rPr>
        <w:footnoteRef/>
      </w:r>
      <w:r>
        <w:t xml:space="preserve"> </w:t>
      </w:r>
      <w:hyperlink r:id="rId1" w:history="1">
        <w:r w:rsidR="00B732CF">
          <w:rPr>
            <w:rStyle w:val="Hyperlink"/>
          </w:rPr>
          <w:t>https://www.industry.gov.au/publications/conflict-interest-policy</w:t>
        </w:r>
      </w:hyperlink>
    </w:p>
  </w:footnote>
  <w:footnote w:id="9">
    <w:p w14:paraId="48FDDEEC" w14:textId="77777777" w:rsidR="00084FA8" w:rsidRDefault="00084FA8" w:rsidP="006905DF">
      <w:pPr>
        <w:pStyle w:val="FootnoteText"/>
      </w:pPr>
      <w:r>
        <w:rPr>
          <w:rStyle w:val="FootnoteReference"/>
        </w:rPr>
        <w:footnoteRef/>
      </w:r>
      <w:r>
        <w:t xml:space="preserve"> </w:t>
      </w:r>
      <w:hyperlink r:id="rId2" w:history="1">
        <w:r w:rsidRPr="006622A1">
          <w:rPr>
            <w:rStyle w:val="Hyperlink"/>
          </w:rPr>
          <w:t>https://www.industry.gov.au/data-and-publications/privacy-policy</w:t>
        </w:r>
      </w:hyperlink>
      <w:r>
        <w:t xml:space="preserve"> </w:t>
      </w:r>
    </w:p>
  </w:footnote>
  <w:footnote w:id="10">
    <w:p w14:paraId="24D1B2F3" w14:textId="77777777" w:rsidR="00DC0694" w:rsidRPr="007133C2" w:rsidRDefault="00DC0694" w:rsidP="006905DF">
      <w:pPr>
        <w:pStyle w:val="FootnoteText"/>
      </w:pPr>
      <w:r w:rsidRPr="007133C2">
        <w:rPr>
          <w:rStyle w:val="FootnoteReference"/>
        </w:rPr>
        <w:footnoteRef/>
      </w:r>
      <w:r w:rsidRPr="007133C2">
        <w:t xml:space="preserve"> Relevant money is defined in the PGPA Act. See section 8, Dictionary</w:t>
      </w:r>
      <w:r>
        <w:t>.</w:t>
      </w:r>
    </w:p>
  </w:footnote>
  <w:footnote w:id="11">
    <w:p w14:paraId="1BCADE89" w14:textId="77777777" w:rsidR="00DC0694" w:rsidRPr="007133C2" w:rsidRDefault="00DC0694" w:rsidP="006905DF">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EEFAF" w14:textId="69359479" w:rsidR="00E16A49" w:rsidRDefault="000F1D60">
    <w:pPr>
      <w:pStyle w:val="Header"/>
    </w:pPr>
    <w:r>
      <w:rPr>
        <w:noProof/>
      </w:rPr>
      <mc:AlternateContent>
        <mc:Choice Requires="wps">
          <w:drawing>
            <wp:anchor distT="0" distB="0" distL="0" distR="0" simplePos="0" relativeHeight="251658241" behindDoc="0" locked="0" layoutInCell="1" allowOverlap="1" wp14:anchorId="1C2E4369" wp14:editId="0C0433B4">
              <wp:simplePos x="635" y="635"/>
              <wp:positionH relativeFrom="page">
                <wp:align>center</wp:align>
              </wp:positionH>
              <wp:positionV relativeFrom="page">
                <wp:align>top</wp:align>
              </wp:positionV>
              <wp:extent cx="752475" cy="400050"/>
              <wp:effectExtent l="0" t="0" r="9525" b="0"/>
              <wp:wrapNone/>
              <wp:docPr id="120174639"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2475" cy="400050"/>
                      </a:xfrm>
                      <a:prstGeom prst="rect">
                        <a:avLst/>
                      </a:prstGeom>
                      <a:noFill/>
                      <a:ln>
                        <a:noFill/>
                      </a:ln>
                    </wps:spPr>
                    <wps:txbx>
                      <w:txbxContent>
                        <w:p w14:paraId="5859F548" w14:textId="0E23BC87" w:rsidR="000F1D60" w:rsidRPr="002D1277" w:rsidRDefault="000F1D60" w:rsidP="002D1277">
                          <w:pPr>
                            <w:spacing w:after="0"/>
                            <w:rPr>
                              <w:rFonts w:ascii="Calibri" w:eastAsia="Calibri" w:hAnsi="Calibri" w:cs="Calibri"/>
                              <w:noProof/>
                              <w:color w:val="C00000"/>
                              <w:sz w:val="24"/>
                            </w:rPr>
                          </w:pPr>
                          <w:r w:rsidRPr="002D1277">
                            <w:rPr>
                              <w:rFonts w:ascii="Calibri" w:eastAsia="Calibri" w:hAnsi="Calibri" w:cs="Calibri"/>
                              <w:noProof/>
                              <w:color w:val="C00000"/>
                              <w:sz w:val="24"/>
                            </w:rPr>
                            <w:t>PROTECTED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2E4369" id="_x0000_t202" coordsize="21600,21600" o:spt="202" path="m,l,21600r21600,l21600,xe">
              <v:stroke joinstyle="miter"/>
              <v:path gradientshapeok="t" o:connecttype="rect"/>
            </v:shapetype>
            <v:shape id="Text Box 2" o:spid="_x0000_s1026" type="#_x0000_t202" alt="PROTECTED" style="position:absolute;margin-left:0;margin-top:0;width:59.25pt;height:3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" filled="f" stroked="f">
              <v:textbox style="mso-fit-shape-to-text:t" inset="0,15pt,0,0">
                <w:txbxContent>
                  <w:p w14:paraId="5859F548" w14:textId="0E23BC87" w:rsidR="000F1D60" w:rsidRPr="002D1277" w:rsidRDefault="000F1D60" w:rsidP="002D1277">
                    <w:pPr>
                      <w:spacing w:after="0"/>
                      <w:rPr>
                        <w:rFonts w:ascii="Calibri" w:eastAsia="Calibri" w:hAnsi="Calibri" w:cs="Calibri"/>
                        <w:noProof/>
                        <w:color w:val="C00000"/>
                        <w:sz w:val="24"/>
                      </w:rPr>
                    </w:pPr>
                    <w:r w:rsidRPr="002D1277">
                      <w:rPr>
                        <w:rFonts w:ascii="Calibri" w:eastAsia="Calibri" w:hAnsi="Calibri" w:cs="Calibri"/>
                        <w:noProof/>
                        <w:color w:val="C00000"/>
                        <w:sz w:val="24"/>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DCF1D" w14:textId="72F00C2C" w:rsidR="00E16A49" w:rsidRDefault="000F1D60">
    <w:pPr>
      <w:pStyle w:val="Header"/>
    </w:pPr>
    <w:r>
      <w:rPr>
        <w:noProof/>
      </w:rPr>
      <mc:AlternateContent>
        <mc:Choice Requires="wps">
          <w:drawing>
            <wp:anchor distT="0" distB="0" distL="0" distR="0" simplePos="0" relativeHeight="251658242" behindDoc="0" locked="0" layoutInCell="1" allowOverlap="1" wp14:anchorId="2B78C5BF" wp14:editId="5EEBF1D5">
              <wp:simplePos x="635" y="635"/>
              <wp:positionH relativeFrom="page">
                <wp:align>center</wp:align>
              </wp:positionH>
              <wp:positionV relativeFrom="page">
                <wp:align>top</wp:align>
              </wp:positionV>
              <wp:extent cx="752475" cy="400050"/>
              <wp:effectExtent l="0" t="0" r="9525" b="0"/>
              <wp:wrapNone/>
              <wp:docPr id="1214216414"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2475" cy="400050"/>
                      </a:xfrm>
                      <a:prstGeom prst="rect">
                        <a:avLst/>
                      </a:prstGeom>
                      <a:noFill/>
                      <a:ln>
                        <a:noFill/>
                      </a:ln>
                    </wps:spPr>
                    <wps:txbx>
                      <w:txbxContent>
                        <w:p w14:paraId="58C7EB11" w14:textId="0D24A131" w:rsidR="000F1D60" w:rsidRPr="007547A1" w:rsidRDefault="000F1D60" w:rsidP="007547A1">
                          <w:pPr>
                            <w:spacing w:after="0"/>
                            <w:rPr>
                              <w:rFonts w:ascii="Calibri" w:eastAsia="Calibri" w:hAnsi="Calibri" w:cs="Calibri"/>
                              <w:noProof/>
                              <w:color w:val="C0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78C5BF" id="_x0000_t202" coordsize="21600,21600" o:spt="202" path="m,l,21600r21600,l21600,xe">
              <v:stroke joinstyle="miter"/>
              <v:path gradientshapeok="t" o:connecttype="rect"/>
            </v:shapetype>
            <v:shape id="Text Box 3" o:spid="_x0000_s1027" type="#_x0000_t202" alt="PROTECTED" style="position:absolute;margin-left:0;margin-top:0;width:59.25pt;height:3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" filled="f" stroked="f">
              <v:textbox style="mso-fit-shape-to-text:t" inset="0,15pt,0,0">
                <w:txbxContent>
                  <w:p w14:paraId="58C7EB11" w14:textId="0D24A131" w:rsidR="000F1D60" w:rsidRPr="007547A1" w:rsidRDefault="000F1D60" w:rsidP="007547A1">
                    <w:pPr>
                      <w:spacing w:after="0"/>
                      <w:rPr>
                        <w:rFonts w:ascii="Calibri" w:eastAsia="Calibri" w:hAnsi="Calibri" w:cs="Calibri"/>
                        <w:noProof/>
                        <w:color w:val="C0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A832" w14:textId="7DA20654" w:rsidR="00FA351D" w:rsidRDefault="000F1D60" w:rsidP="0041698F">
    <w:pPr>
      <w:pStyle w:val="NoSpacing"/>
      <w:rPr>
        <w:noProof/>
        <w:highlight w:val="yellow"/>
        <w:lang w:eastAsia="en-AU"/>
      </w:rPr>
    </w:pPr>
    <w:r>
      <w:rPr>
        <w:rFonts w:ascii="Segoe UI" w:hAnsi="Segoe UI" w:cs="Segoe UI"/>
        <w:noProof/>
        <w:color w:val="444444"/>
        <w:szCs w:val="20"/>
        <w:lang w:eastAsia="en-AU"/>
      </w:rPr>
      <mc:AlternateContent>
        <mc:Choice Requires="wps">
          <w:drawing>
            <wp:anchor distT="0" distB="0" distL="0" distR="0" simplePos="0" relativeHeight="251658240" behindDoc="0" locked="0" layoutInCell="1" allowOverlap="1" wp14:anchorId="1A98658E" wp14:editId="6B298F17">
              <wp:simplePos x="635" y="635"/>
              <wp:positionH relativeFrom="page">
                <wp:align>center</wp:align>
              </wp:positionH>
              <wp:positionV relativeFrom="page">
                <wp:align>top</wp:align>
              </wp:positionV>
              <wp:extent cx="752475" cy="400050"/>
              <wp:effectExtent l="0" t="0" r="5715" b="17145"/>
              <wp:wrapNone/>
              <wp:docPr id="1707860548"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2475" cy="400050"/>
                      </a:xfrm>
                      <a:prstGeom prst="rect">
                        <a:avLst/>
                      </a:prstGeom>
                      <a:noFill/>
                      <a:ln>
                        <a:noFill/>
                      </a:ln>
                    </wps:spPr>
                    <wps:txbx>
                      <w:txbxContent>
                        <w:p w14:paraId="08556528" w14:textId="06D5CAB1" w:rsidR="000F1D60" w:rsidRPr="002C6FEB" w:rsidRDefault="009457DB" w:rsidP="002C6FEB">
                          <w:pPr>
                            <w:spacing w:after="0"/>
                            <w:rPr>
                              <w:rFonts w:ascii="Calibri" w:eastAsia="Calibri" w:hAnsi="Calibri" w:cs="Calibri"/>
                              <w:noProof/>
                              <w:color w:val="C00000"/>
                              <w:sz w:val="24"/>
                            </w:rPr>
                          </w:pPr>
                          <w:r>
                            <w:rPr>
                              <w:rFonts w:ascii="Calibri" w:eastAsia="Calibri" w:hAnsi="Calibri" w:cs="Calibri"/>
                              <w:noProof/>
                              <w:color w:val="C00000"/>
                              <w:sz w:val="24"/>
                            </w:rPr>
                            <w:t>PROTECTED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98658E" id="_x0000_t202" coordsize="21600,21600" o:spt="202" path="m,l,21600r21600,l21600,xe">
              <v:stroke joinstyle="miter"/>
              <v:path gradientshapeok="t" o:connecttype="rect"/>
            </v:shapetype>
            <v:shape id="Text Box 1" o:spid="_x0000_s1029" type="#_x0000_t202" alt="PROTECTED" style="position:absolute;margin-left:0;margin-top:0;width:59.25pt;height:3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" filled="f" stroked="f">
              <v:textbox style="mso-fit-shape-to-text:t" inset="0,15pt,0,0">
                <w:txbxContent>
                  <w:p w14:paraId="08556528" w14:textId="06D5CAB1" w:rsidR="000F1D60" w:rsidRPr="002C6FEB" w:rsidRDefault="009457DB" w:rsidP="002C6FEB">
                    <w:pPr>
                      <w:spacing w:after="0"/>
                      <w:rPr>
                        <w:rFonts w:ascii="Calibri" w:eastAsia="Calibri" w:hAnsi="Calibri" w:cs="Calibri"/>
                        <w:noProof/>
                        <w:color w:val="C00000"/>
                        <w:sz w:val="24"/>
                      </w:rPr>
                    </w:pPr>
                    <w:r>
                      <w:rPr>
                        <w:rFonts w:ascii="Calibri" w:eastAsia="Calibri" w:hAnsi="Calibri" w:cs="Calibri"/>
                        <w:noProof/>
                        <w:color w:val="C00000"/>
                        <w:sz w:val="24"/>
                      </w:rPr>
                      <w:t>PROTECTED</w:t>
                    </w:r>
                  </w:p>
                </w:txbxContent>
              </v:textbox>
              <w10:wrap anchorx="page" anchory="page"/>
            </v:shape>
          </w:pict>
        </mc:Fallback>
      </mc:AlternateContent>
    </w:r>
    <w:r w:rsidR="00951627">
      <w:rPr>
        <w:rFonts w:ascii="Segoe UI" w:hAnsi="Segoe UI" w:cs="Segoe UI"/>
        <w:noProof/>
        <w:color w:val="444444"/>
        <w:szCs w:val="20"/>
        <w:lang w:eastAsia="en-AU"/>
      </w:rPr>
      <w:drawing>
        <wp:inline distT="0" distB="0" distL="0" distR="0" wp14:anchorId="1E8F929C" wp14:editId="63E59C7D">
          <wp:extent cx="5716800" cy="1458000"/>
          <wp:effectExtent l="0" t="0" r="0" b="8890"/>
          <wp:docPr id="1614454093" name="Picture 1614454093" descr="Australian Government | Department of Industry, Science and Resources | Department of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454093" name="Picture 1614454093" descr="Australian Government | Department of Industry, Science and Resources | Department of the Treasu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6800" cy="1458000"/>
                  </a:xfrm>
                  <a:prstGeom prst="rect">
                    <a:avLst/>
                  </a:prstGeom>
                  <a:noFill/>
                  <a:ln>
                    <a:noFill/>
                  </a:ln>
                </pic:spPr>
              </pic:pic>
            </a:graphicData>
          </a:graphic>
        </wp:inline>
      </w:drawing>
    </w: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68EBB" w14:textId="4AEE24EB" w:rsidR="00E16A49" w:rsidRDefault="000F1D60">
    <w:pPr>
      <w:pStyle w:val="Header"/>
    </w:pPr>
    <w:r>
      <w:rPr>
        <w:noProof/>
      </w:rPr>
      <mc:AlternateContent>
        <mc:Choice Requires="wps">
          <w:drawing>
            <wp:anchor distT="0" distB="0" distL="0" distR="0" simplePos="0" relativeHeight="251658244" behindDoc="0" locked="0" layoutInCell="1" allowOverlap="1" wp14:anchorId="37D57F84" wp14:editId="7B4CBC31">
              <wp:simplePos x="635" y="635"/>
              <wp:positionH relativeFrom="page">
                <wp:align>center</wp:align>
              </wp:positionH>
              <wp:positionV relativeFrom="page">
                <wp:align>top</wp:align>
              </wp:positionV>
              <wp:extent cx="752475" cy="400050"/>
              <wp:effectExtent l="0" t="0" r="9525" b="0"/>
              <wp:wrapNone/>
              <wp:docPr id="1503669779"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2475" cy="400050"/>
                      </a:xfrm>
                      <a:prstGeom prst="rect">
                        <a:avLst/>
                      </a:prstGeom>
                      <a:noFill/>
                      <a:ln>
                        <a:noFill/>
                      </a:ln>
                    </wps:spPr>
                    <wps:txbx>
                      <w:txbxContent>
                        <w:p w14:paraId="7F152E27" w14:textId="6A9899AF" w:rsidR="000F1D60" w:rsidRPr="002D1277" w:rsidRDefault="000F1D60" w:rsidP="002D1277">
                          <w:pPr>
                            <w:spacing w:after="0"/>
                            <w:rPr>
                              <w:rFonts w:ascii="Calibri" w:eastAsia="Calibri" w:hAnsi="Calibri" w:cs="Calibri"/>
                              <w:noProof/>
                              <w:color w:val="C00000"/>
                              <w:sz w:val="24"/>
                            </w:rPr>
                          </w:pPr>
                          <w:r w:rsidRPr="002D1277">
                            <w:rPr>
                              <w:rFonts w:ascii="Calibri" w:eastAsia="Calibri" w:hAnsi="Calibri" w:cs="Calibri"/>
                              <w:noProof/>
                              <w:color w:val="C00000"/>
                              <w:sz w:val="24"/>
                            </w:rPr>
                            <w:t>PROTECTED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D57F84" id="_x0000_t202" coordsize="21600,21600" o:spt="202" path="m,l,21600r21600,l21600,xe">
              <v:stroke joinstyle="miter"/>
              <v:path gradientshapeok="t" o:connecttype="rect"/>
            </v:shapetype>
            <v:shape id="Text Box 5" o:spid="_x0000_s1031" type="#_x0000_t202" alt="PROTECTED" style="position:absolute;margin-left:0;margin-top:0;width:59.25pt;height:31.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" filled="f" stroked="f">
              <v:textbox style="mso-fit-shape-to-text:t" inset="0,15pt,0,0">
                <w:txbxContent>
                  <w:p w14:paraId="7F152E27" w14:textId="6A9899AF" w:rsidR="000F1D60" w:rsidRPr="002D1277" w:rsidRDefault="000F1D60" w:rsidP="002D1277">
                    <w:pPr>
                      <w:spacing w:after="0"/>
                      <w:rPr>
                        <w:rFonts w:ascii="Calibri" w:eastAsia="Calibri" w:hAnsi="Calibri" w:cs="Calibri"/>
                        <w:noProof/>
                        <w:color w:val="C00000"/>
                        <w:sz w:val="24"/>
                      </w:rPr>
                    </w:pPr>
                    <w:r w:rsidRPr="002D1277">
                      <w:rPr>
                        <w:rFonts w:ascii="Calibri" w:eastAsia="Calibri" w:hAnsi="Calibri" w:cs="Calibri"/>
                        <w:noProof/>
                        <w:color w:val="C00000"/>
                        <w:sz w:val="24"/>
                      </w:rPr>
                      <w:t>PROTECTED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BFED7" w14:textId="1AE03652" w:rsidR="00E16A49" w:rsidRDefault="00E16A4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8E0DA" w14:textId="12F3EF75" w:rsidR="00E16A49" w:rsidRDefault="000F1D60">
    <w:pPr>
      <w:pStyle w:val="Header"/>
    </w:pPr>
    <w:r>
      <w:rPr>
        <w:noProof/>
      </w:rPr>
      <mc:AlternateContent>
        <mc:Choice Requires="wps">
          <w:drawing>
            <wp:anchor distT="0" distB="0" distL="0" distR="0" simplePos="0" relativeHeight="251658243" behindDoc="0" locked="0" layoutInCell="1" allowOverlap="1" wp14:anchorId="3F8DDCA0" wp14:editId="56341716">
              <wp:simplePos x="635" y="635"/>
              <wp:positionH relativeFrom="page">
                <wp:align>center</wp:align>
              </wp:positionH>
              <wp:positionV relativeFrom="page">
                <wp:align>top</wp:align>
              </wp:positionV>
              <wp:extent cx="752475" cy="400050"/>
              <wp:effectExtent l="0" t="0" r="9525" b="0"/>
              <wp:wrapNone/>
              <wp:docPr id="1296238215"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2475" cy="400050"/>
                      </a:xfrm>
                      <a:prstGeom prst="rect">
                        <a:avLst/>
                      </a:prstGeom>
                      <a:noFill/>
                      <a:ln>
                        <a:noFill/>
                      </a:ln>
                    </wps:spPr>
                    <wps:txbx>
                      <w:txbxContent>
                        <w:p w14:paraId="10B77498" w14:textId="690093D4" w:rsidR="000F1D60" w:rsidRPr="002D1277" w:rsidRDefault="000F1D60" w:rsidP="002D1277">
                          <w:pPr>
                            <w:spacing w:after="0"/>
                            <w:rPr>
                              <w:rFonts w:ascii="Calibri" w:eastAsia="Calibri" w:hAnsi="Calibri" w:cs="Calibri"/>
                              <w:noProof/>
                              <w:color w:val="C00000"/>
                              <w:sz w:val="24"/>
                            </w:rPr>
                          </w:pPr>
                          <w:r w:rsidRPr="002D1277">
                            <w:rPr>
                              <w:rFonts w:ascii="Calibri" w:eastAsia="Calibri" w:hAnsi="Calibri" w:cs="Calibri"/>
                              <w:noProof/>
                              <w:color w:val="C00000"/>
                              <w:sz w:val="24"/>
                            </w:rPr>
                            <w:t>PROTECTED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8DDCA0" id="_x0000_t202" coordsize="21600,21600" o:spt="202" path="m,l,21600r21600,l21600,xe">
              <v:stroke joinstyle="miter"/>
              <v:path gradientshapeok="t" o:connecttype="rect"/>
            </v:shapetype>
            <v:shape id="Text Box 4" o:spid="_x0000_s1034" type="#_x0000_t202" alt="PROTECTED" style="position:absolute;margin-left:0;margin-top:0;width:59.25pt;height:31.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" filled="f" stroked="f">
              <v:textbox style="mso-fit-shape-to-text:t" inset="0,15pt,0,0">
                <w:txbxContent>
                  <w:p w14:paraId="10B77498" w14:textId="690093D4" w:rsidR="000F1D60" w:rsidRPr="002D1277" w:rsidRDefault="000F1D60" w:rsidP="002D1277">
                    <w:pPr>
                      <w:spacing w:after="0"/>
                      <w:rPr>
                        <w:rFonts w:ascii="Calibri" w:eastAsia="Calibri" w:hAnsi="Calibri" w:cs="Calibri"/>
                        <w:noProof/>
                        <w:color w:val="C00000"/>
                        <w:sz w:val="24"/>
                      </w:rPr>
                    </w:pPr>
                    <w:r w:rsidRPr="002D1277">
                      <w:rPr>
                        <w:rFonts w:ascii="Calibri" w:eastAsia="Calibri" w:hAnsi="Calibri" w:cs="Calibri"/>
                        <w:noProof/>
                        <w:color w:val="C00000"/>
                        <w:sz w:val="24"/>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58F072BE"/>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C4765436"/>
    <w:lvl w:ilvl="0" w:tplc="E24896D8">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A9B1F23"/>
    <w:multiLevelType w:val="hybridMultilevel"/>
    <w:tmpl w:val="61D8031A"/>
    <w:lvl w:ilvl="0" w:tplc="6B24C926">
      <w:start w:val="1"/>
      <w:numFmt w:val="bullet"/>
      <w:lvlText w:val=""/>
      <w:lvlJc w:val="left"/>
      <w:pPr>
        <w:ind w:left="720" w:hanging="360"/>
      </w:pPr>
      <w:rPr>
        <w:rFonts w:ascii="Symbol" w:hAnsi="Symbol"/>
      </w:rPr>
    </w:lvl>
    <w:lvl w:ilvl="1" w:tplc="2E365668">
      <w:start w:val="1"/>
      <w:numFmt w:val="bullet"/>
      <w:lvlText w:val=""/>
      <w:lvlJc w:val="left"/>
      <w:pPr>
        <w:ind w:left="720" w:hanging="360"/>
      </w:pPr>
      <w:rPr>
        <w:rFonts w:ascii="Symbol" w:hAnsi="Symbol"/>
      </w:rPr>
    </w:lvl>
    <w:lvl w:ilvl="2" w:tplc="4F886FD6">
      <w:start w:val="1"/>
      <w:numFmt w:val="bullet"/>
      <w:lvlText w:val=""/>
      <w:lvlJc w:val="left"/>
      <w:pPr>
        <w:ind w:left="720" w:hanging="360"/>
      </w:pPr>
      <w:rPr>
        <w:rFonts w:ascii="Symbol" w:hAnsi="Symbol"/>
      </w:rPr>
    </w:lvl>
    <w:lvl w:ilvl="3" w:tplc="E976E33C">
      <w:start w:val="1"/>
      <w:numFmt w:val="bullet"/>
      <w:lvlText w:val=""/>
      <w:lvlJc w:val="left"/>
      <w:pPr>
        <w:ind w:left="720" w:hanging="360"/>
      </w:pPr>
      <w:rPr>
        <w:rFonts w:ascii="Symbol" w:hAnsi="Symbol"/>
      </w:rPr>
    </w:lvl>
    <w:lvl w:ilvl="4" w:tplc="0430EF3A">
      <w:start w:val="1"/>
      <w:numFmt w:val="bullet"/>
      <w:lvlText w:val=""/>
      <w:lvlJc w:val="left"/>
      <w:pPr>
        <w:ind w:left="720" w:hanging="360"/>
      </w:pPr>
      <w:rPr>
        <w:rFonts w:ascii="Symbol" w:hAnsi="Symbol"/>
      </w:rPr>
    </w:lvl>
    <w:lvl w:ilvl="5" w:tplc="41F0F484">
      <w:start w:val="1"/>
      <w:numFmt w:val="bullet"/>
      <w:lvlText w:val=""/>
      <w:lvlJc w:val="left"/>
      <w:pPr>
        <w:ind w:left="720" w:hanging="360"/>
      </w:pPr>
      <w:rPr>
        <w:rFonts w:ascii="Symbol" w:hAnsi="Symbol"/>
      </w:rPr>
    </w:lvl>
    <w:lvl w:ilvl="6" w:tplc="178A761A">
      <w:start w:val="1"/>
      <w:numFmt w:val="bullet"/>
      <w:lvlText w:val=""/>
      <w:lvlJc w:val="left"/>
      <w:pPr>
        <w:ind w:left="720" w:hanging="360"/>
      </w:pPr>
      <w:rPr>
        <w:rFonts w:ascii="Symbol" w:hAnsi="Symbol"/>
      </w:rPr>
    </w:lvl>
    <w:lvl w:ilvl="7" w:tplc="585C5C64">
      <w:start w:val="1"/>
      <w:numFmt w:val="bullet"/>
      <w:lvlText w:val=""/>
      <w:lvlJc w:val="left"/>
      <w:pPr>
        <w:ind w:left="720" w:hanging="360"/>
      </w:pPr>
      <w:rPr>
        <w:rFonts w:ascii="Symbol" w:hAnsi="Symbol"/>
      </w:rPr>
    </w:lvl>
    <w:lvl w:ilvl="8" w:tplc="DB001F38">
      <w:start w:val="1"/>
      <w:numFmt w:val="bullet"/>
      <w:lvlText w:val=""/>
      <w:lvlJc w:val="left"/>
      <w:pPr>
        <w:ind w:left="720" w:hanging="360"/>
      </w:pPr>
      <w:rPr>
        <w:rFonts w:ascii="Symbol" w:hAnsi="Symbol"/>
      </w:rPr>
    </w:lvl>
  </w:abstractNum>
  <w:abstractNum w:abstractNumId="7" w15:restartNumberingAfterBreak="0">
    <w:nsid w:val="15AA4108"/>
    <w:multiLevelType w:val="multilevel"/>
    <w:tmpl w:val="8B165EBE"/>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1F497D" w:themeColor="text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7A6754E"/>
    <w:multiLevelType w:val="multilevel"/>
    <w:tmpl w:val="EE98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D12E7"/>
    <w:multiLevelType w:val="multilevel"/>
    <w:tmpl w:val="D4DC9FEC"/>
    <w:lvl w:ilvl="0">
      <w:start w:val="1"/>
      <w:numFmt w:val="bullet"/>
      <w:pStyle w:val="ListBullet"/>
      <w:lvlText w:val=""/>
      <w:lvlJc w:val="left"/>
      <w:pPr>
        <w:ind w:left="927"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1F497D"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36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F4541A7"/>
    <w:multiLevelType w:val="multilevel"/>
    <w:tmpl w:val="ACBE741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574"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497"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844914"/>
    <w:multiLevelType w:val="multilevel"/>
    <w:tmpl w:val="04DCCA60"/>
    <w:lvl w:ilvl="0">
      <w:start w:val="1"/>
      <w:numFmt w:val="bullet"/>
      <w:lvlText w:val=""/>
      <w:lvlJc w:val="left"/>
      <w:pPr>
        <w:tabs>
          <w:tab w:val="num" w:pos="360"/>
        </w:tabs>
        <w:ind w:left="360" w:hanging="360"/>
      </w:pPr>
      <w:rPr>
        <w:rFonts w:ascii="Wingdings" w:hAnsi="Wingdings" w:hint="default"/>
        <w:color w:val="1F497D" w:themeColor="text2"/>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3D70DA4"/>
    <w:multiLevelType w:val="hybridMultilevel"/>
    <w:tmpl w:val="617408A8"/>
    <w:lvl w:ilvl="0" w:tplc="0C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B5168A"/>
    <w:multiLevelType w:val="hybridMultilevel"/>
    <w:tmpl w:val="5BAC5BB8"/>
    <w:lvl w:ilvl="0" w:tplc="2DFEDA4E">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62D1203"/>
    <w:multiLevelType w:val="multilevel"/>
    <w:tmpl w:val="6D8852B0"/>
    <w:lvl w:ilvl="0">
      <w:start w:val="1"/>
      <w:numFmt w:val="bullet"/>
      <w:pStyle w:val="ListBullet2"/>
      <w:lvlText w:val=""/>
      <w:lvlJc w:val="left"/>
      <w:pPr>
        <w:tabs>
          <w:tab w:val="num" w:pos="717"/>
        </w:tabs>
        <w:ind w:left="717" w:hanging="360"/>
      </w:pPr>
      <w:rPr>
        <w:rFonts w:ascii="Wingdings" w:hAnsi="Wingdings" w:hint="default"/>
        <w:color w:val="1F497D" w:themeColor="text2"/>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E33C0C"/>
    <w:multiLevelType w:val="hybridMultilevel"/>
    <w:tmpl w:val="6B8E98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414" w:hanging="720"/>
      </w:pPr>
      <w:rPr>
        <w:rFonts w:hint="default"/>
      </w:rPr>
    </w:lvl>
    <w:lvl w:ilvl="2">
      <w:start w:val="1"/>
      <w:numFmt w:val="lowerRoman"/>
      <w:lvlText w:val="%3)"/>
      <w:lvlJc w:val="left"/>
      <w:pPr>
        <w:ind w:left="-54" w:hanging="360"/>
      </w:pPr>
      <w:rPr>
        <w:rFonts w:hint="default"/>
      </w:rPr>
    </w:lvl>
    <w:lvl w:ilvl="3">
      <w:start w:val="1"/>
      <w:numFmt w:val="decimal"/>
      <w:lvlText w:val="(%4)"/>
      <w:lvlJc w:val="left"/>
      <w:pPr>
        <w:ind w:left="306" w:hanging="360"/>
      </w:pPr>
      <w:rPr>
        <w:rFonts w:hint="default"/>
      </w:rPr>
    </w:lvl>
    <w:lvl w:ilvl="4">
      <w:start w:val="1"/>
      <w:numFmt w:val="lowerLetter"/>
      <w:lvlText w:val="(%5)"/>
      <w:lvlJc w:val="left"/>
      <w:pPr>
        <w:ind w:left="666" w:hanging="360"/>
      </w:pPr>
      <w:rPr>
        <w:rFonts w:hint="default"/>
      </w:rPr>
    </w:lvl>
    <w:lvl w:ilvl="5">
      <w:start w:val="1"/>
      <w:numFmt w:val="lowerRoman"/>
      <w:lvlText w:val="(%6)"/>
      <w:lvlJc w:val="left"/>
      <w:pPr>
        <w:ind w:left="1026" w:hanging="360"/>
      </w:pPr>
      <w:rPr>
        <w:rFonts w:hint="default"/>
      </w:rPr>
    </w:lvl>
    <w:lvl w:ilvl="6">
      <w:start w:val="1"/>
      <w:numFmt w:val="decimal"/>
      <w:lvlText w:val="%7."/>
      <w:lvlJc w:val="left"/>
      <w:pPr>
        <w:ind w:left="1386" w:hanging="360"/>
      </w:pPr>
      <w:rPr>
        <w:rFonts w:hint="default"/>
      </w:rPr>
    </w:lvl>
    <w:lvl w:ilvl="7">
      <w:start w:val="1"/>
      <w:numFmt w:val="lowerLetter"/>
      <w:lvlText w:val="%8."/>
      <w:lvlJc w:val="left"/>
      <w:pPr>
        <w:ind w:left="1746" w:hanging="360"/>
      </w:pPr>
      <w:rPr>
        <w:rFonts w:hint="default"/>
      </w:rPr>
    </w:lvl>
    <w:lvl w:ilvl="8">
      <w:start w:val="1"/>
      <w:numFmt w:val="lowerRoman"/>
      <w:lvlText w:val="%9."/>
      <w:lvlJc w:val="left"/>
      <w:pPr>
        <w:ind w:left="2106" w:hanging="360"/>
      </w:pPr>
      <w:rPr>
        <w:rFonts w:hint="default"/>
      </w:rPr>
    </w:lvl>
  </w:abstractNum>
  <w:abstractNum w:abstractNumId="19" w15:restartNumberingAfterBreak="0">
    <w:nsid w:val="4EC05C0C"/>
    <w:multiLevelType w:val="multilevel"/>
    <w:tmpl w:val="8AFA2CDA"/>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336091A"/>
    <w:multiLevelType w:val="hybridMultilevel"/>
    <w:tmpl w:val="BCDA8BA8"/>
    <w:lvl w:ilvl="0" w:tplc="46DCEAB0">
      <w:start w:val="1"/>
      <w:numFmt w:val="bullet"/>
      <w:lvlText w:val=""/>
      <w:lvlJc w:val="left"/>
      <w:pPr>
        <w:ind w:left="720" w:hanging="360"/>
      </w:pPr>
      <w:rPr>
        <w:rFonts w:ascii="Symbol" w:hAnsi="Symbol"/>
      </w:rPr>
    </w:lvl>
    <w:lvl w:ilvl="1" w:tplc="0818BA4A">
      <w:start w:val="1"/>
      <w:numFmt w:val="bullet"/>
      <w:lvlText w:val=""/>
      <w:lvlJc w:val="left"/>
      <w:pPr>
        <w:ind w:left="720" w:hanging="360"/>
      </w:pPr>
      <w:rPr>
        <w:rFonts w:ascii="Symbol" w:hAnsi="Symbol"/>
      </w:rPr>
    </w:lvl>
    <w:lvl w:ilvl="2" w:tplc="3BC68578">
      <w:start w:val="1"/>
      <w:numFmt w:val="bullet"/>
      <w:lvlText w:val=""/>
      <w:lvlJc w:val="left"/>
      <w:pPr>
        <w:ind w:left="720" w:hanging="360"/>
      </w:pPr>
      <w:rPr>
        <w:rFonts w:ascii="Symbol" w:hAnsi="Symbol"/>
      </w:rPr>
    </w:lvl>
    <w:lvl w:ilvl="3" w:tplc="C8A4DDC0">
      <w:start w:val="1"/>
      <w:numFmt w:val="bullet"/>
      <w:lvlText w:val=""/>
      <w:lvlJc w:val="left"/>
      <w:pPr>
        <w:ind w:left="720" w:hanging="360"/>
      </w:pPr>
      <w:rPr>
        <w:rFonts w:ascii="Symbol" w:hAnsi="Symbol"/>
      </w:rPr>
    </w:lvl>
    <w:lvl w:ilvl="4" w:tplc="A27E3040">
      <w:start w:val="1"/>
      <w:numFmt w:val="bullet"/>
      <w:lvlText w:val=""/>
      <w:lvlJc w:val="left"/>
      <w:pPr>
        <w:ind w:left="720" w:hanging="360"/>
      </w:pPr>
      <w:rPr>
        <w:rFonts w:ascii="Symbol" w:hAnsi="Symbol"/>
      </w:rPr>
    </w:lvl>
    <w:lvl w:ilvl="5" w:tplc="8E5011A8">
      <w:start w:val="1"/>
      <w:numFmt w:val="bullet"/>
      <w:lvlText w:val=""/>
      <w:lvlJc w:val="left"/>
      <w:pPr>
        <w:ind w:left="720" w:hanging="360"/>
      </w:pPr>
      <w:rPr>
        <w:rFonts w:ascii="Symbol" w:hAnsi="Symbol"/>
      </w:rPr>
    </w:lvl>
    <w:lvl w:ilvl="6" w:tplc="BF827706">
      <w:start w:val="1"/>
      <w:numFmt w:val="bullet"/>
      <w:lvlText w:val=""/>
      <w:lvlJc w:val="left"/>
      <w:pPr>
        <w:ind w:left="720" w:hanging="360"/>
      </w:pPr>
      <w:rPr>
        <w:rFonts w:ascii="Symbol" w:hAnsi="Symbol"/>
      </w:rPr>
    </w:lvl>
    <w:lvl w:ilvl="7" w:tplc="971C774C">
      <w:start w:val="1"/>
      <w:numFmt w:val="bullet"/>
      <w:lvlText w:val=""/>
      <w:lvlJc w:val="left"/>
      <w:pPr>
        <w:ind w:left="720" w:hanging="360"/>
      </w:pPr>
      <w:rPr>
        <w:rFonts w:ascii="Symbol" w:hAnsi="Symbol"/>
      </w:rPr>
    </w:lvl>
    <w:lvl w:ilvl="8" w:tplc="09520076">
      <w:start w:val="1"/>
      <w:numFmt w:val="bullet"/>
      <w:lvlText w:val=""/>
      <w:lvlJc w:val="left"/>
      <w:pPr>
        <w:ind w:left="720" w:hanging="360"/>
      </w:pPr>
      <w:rPr>
        <w:rFonts w:ascii="Symbol" w:hAnsi="Symbol"/>
      </w:rPr>
    </w:lvl>
  </w:abstractNum>
  <w:abstractNum w:abstractNumId="21" w15:restartNumberingAfterBreak="0">
    <w:nsid w:val="55601053"/>
    <w:multiLevelType w:val="hybridMultilevel"/>
    <w:tmpl w:val="ECC260E4"/>
    <w:lvl w:ilvl="0" w:tplc="9A0E7A88">
      <w:start w:val="1"/>
      <w:numFmt w:val="bullet"/>
      <w:lvlText w:val=""/>
      <w:lvlJc w:val="left"/>
      <w:pPr>
        <w:ind w:left="720" w:hanging="360"/>
      </w:pPr>
      <w:rPr>
        <w:rFonts w:ascii="Symbol" w:hAnsi="Symbol"/>
      </w:rPr>
    </w:lvl>
    <w:lvl w:ilvl="1" w:tplc="4322C55E">
      <w:start w:val="1"/>
      <w:numFmt w:val="bullet"/>
      <w:lvlText w:val=""/>
      <w:lvlJc w:val="left"/>
      <w:pPr>
        <w:ind w:left="720" w:hanging="360"/>
      </w:pPr>
      <w:rPr>
        <w:rFonts w:ascii="Symbol" w:hAnsi="Symbol"/>
      </w:rPr>
    </w:lvl>
    <w:lvl w:ilvl="2" w:tplc="2C02A71E">
      <w:start w:val="1"/>
      <w:numFmt w:val="bullet"/>
      <w:lvlText w:val=""/>
      <w:lvlJc w:val="left"/>
      <w:pPr>
        <w:ind w:left="720" w:hanging="360"/>
      </w:pPr>
      <w:rPr>
        <w:rFonts w:ascii="Symbol" w:hAnsi="Symbol"/>
      </w:rPr>
    </w:lvl>
    <w:lvl w:ilvl="3" w:tplc="CF0EE482">
      <w:start w:val="1"/>
      <w:numFmt w:val="bullet"/>
      <w:lvlText w:val=""/>
      <w:lvlJc w:val="left"/>
      <w:pPr>
        <w:ind w:left="720" w:hanging="360"/>
      </w:pPr>
      <w:rPr>
        <w:rFonts w:ascii="Symbol" w:hAnsi="Symbol"/>
      </w:rPr>
    </w:lvl>
    <w:lvl w:ilvl="4" w:tplc="02327066">
      <w:start w:val="1"/>
      <w:numFmt w:val="bullet"/>
      <w:lvlText w:val=""/>
      <w:lvlJc w:val="left"/>
      <w:pPr>
        <w:ind w:left="720" w:hanging="360"/>
      </w:pPr>
      <w:rPr>
        <w:rFonts w:ascii="Symbol" w:hAnsi="Symbol"/>
      </w:rPr>
    </w:lvl>
    <w:lvl w:ilvl="5" w:tplc="7A7C7ADC">
      <w:start w:val="1"/>
      <w:numFmt w:val="bullet"/>
      <w:lvlText w:val=""/>
      <w:lvlJc w:val="left"/>
      <w:pPr>
        <w:ind w:left="720" w:hanging="360"/>
      </w:pPr>
      <w:rPr>
        <w:rFonts w:ascii="Symbol" w:hAnsi="Symbol"/>
      </w:rPr>
    </w:lvl>
    <w:lvl w:ilvl="6" w:tplc="B02C24F4">
      <w:start w:val="1"/>
      <w:numFmt w:val="bullet"/>
      <w:lvlText w:val=""/>
      <w:lvlJc w:val="left"/>
      <w:pPr>
        <w:ind w:left="720" w:hanging="360"/>
      </w:pPr>
      <w:rPr>
        <w:rFonts w:ascii="Symbol" w:hAnsi="Symbol"/>
      </w:rPr>
    </w:lvl>
    <w:lvl w:ilvl="7" w:tplc="ED1E5F4E">
      <w:start w:val="1"/>
      <w:numFmt w:val="bullet"/>
      <w:lvlText w:val=""/>
      <w:lvlJc w:val="left"/>
      <w:pPr>
        <w:ind w:left="720" w:hanging="360"/>
      </w:pPr>
      <w:rPr>
        <w:rFonts w:ascii="Symbol" w:hAnsi="Symbol"/>
      </w:rPr>
    </w:lvl>
    <w:lvl w:ilvl="8" w:tplc="A70CFF34">
      <w:start w:val="1"/>
      <w:numFmt w:val="bullet"/>
      <w:lvlText w:val=""/>
      <w:lvlJc w:val="left"/>
      <w:pPr>
        <w:ind w:left="720" w:hanging="360"/>
      </w:pPr>
      <w:rPr>
        <w:rFonts w:ascii="Symbol" w:hAnsi="Symbol"/>
      </w:r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1315910"/>
    <w:multiLevelType w:val="hybridMultilevel"/>
    <w:tmpl w:val="257685D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62078CF"/>
    <w:multiLevelType w:val="hybridMultilevel"/>
    <w:tmpl w:val="E95C2B9A"/>
    <w:lvl w:ilvl="0" w:tplc="3028CF2A">
      <w:start w:val="1"/>
      <w:numFmt w:val="bullet"/>
      <w:lvlText w:val=""/>
      <w:lvlJc w:val="left"/>
      <w:pPr>
        <w:ind w:left="720" w:hanging="360"/>
      </w:pPr>
      <w:rPr>
        <w:rFonts w:ascii="Symbol" w:hAnsi="Symbol"/>
      </w:rPr>
    </w:lvl>
    <w:lvl w:ilvl="1" w:tplc="0C544A68">
      <w:start w:val="1"/>
      <w:numFmt w:val="bullet"/>
      <w:lvlText w:val=""/>
      <w:lvlJc w:val="left"/>
      <w:pPr>
        <w:ind w:left="720" w:hanging="360"/>
      </w:pPr>
      <w:rPr>
        <w:rFonts w:ascii="Symbol" w:hAnsi="Symbol"/>
      </w:rPr>
    </w:lvl>
    <w:lvl w:ilvl="2" w:tplc="CC38F99E">
      <w:start w:val="1"/>
      <w:numFmt w:val="bullet"/>
      <w:lvlText w:val=""/>
      <w:lvlJc w:val="left"/>
      <w:pPr>
        <w:ind w:left="720" w:hanging="360"/>
      </w:pPr>
      <w:rPr>
        <w:rFonts w:ascii="Symbol" w:hAnsi="Symbol"/>
      </w:rPr>
    </w:lvl>
    <w:lvl w:ilvl="3" w:tplc="A9F6DC02">
      <w:start w:val="1"/>
      <w:numFmt w:val="bullet"/>
      <w:lvlText w:val=""/>
      <w:lvlJc w:val="left"/>
      <w:pPr>
        <w:ind w:left="720" w:hanging="360"/>
      </w:pPr>
      <w:rPr>
        <w:rFonts w:ascii="Symbol" w:hAnsi="Symbol"/>
      </w:rPr>
    </w:lvl>
    <w:lvl w:ilvl="4" w:tplc="C8A4B97E">
      <w:start w:val="1"/>
      <w:numFmt w:val="bullet"/>
      <w:lvlText w:val=""/>
      <w:lvlJc w:val="left"/>
      <w:pPr>
        <w:ind w:left="720" w:hanging="360"/>
      </w:pPr>
      <w:rPr>
        <w:rFonts w:ascii="Symbol" w:hAnsi="Symbol"/>
      </w:rPr>
    </w:lvl>
    <w:lvl w:ilvl="5" w:tplc="8C90E62C">
      <w:start w:val="1"/>
      <w:numFmt w:val="bullet"/>
      <w:lvlText w:val=""/>
      <w:lvlJc w:val="left"/>
      <w:pPr>
        <w:ind w:left="720" w:hanging="360"/>
      </w:pPr>
      <w:rPr>
        <w:rFonts w:ascii="Symbol" w:hAnsi="Symbol"/>
      </w:rPr>
    </w:lvl>
    <w:lvl w:ilvl="6" w:tplc="CE5E6AB0">
      <w:start w:val="1"/>
      <w:numFmt w:val="bullet"/>
      <w:lvlText w:val=""/>
      <w:lvlJc w:val="left"/>
      <w:pPr>
        <w:ind w:left="720" w:hanging="360"/>
      </w:pPr>
      <w:rPr>
        <w:rFonts w:ascii="Symbol" w:hAnsi="Symbol"/>
      </w:rPr>
    </w:lvl>
    <w:lvl w:ilvl="7" w:tplc="3E4EAB9A">
      <w:start w:val="1"/>
      <w:numFmt w:val="bullet"/>
      <w:lvlText w:val=""/>
      <w:lvlJc w:val="left"/>
      <w:pPr>
        <w:ind w:left="720" w:hanging="360"/>
      </w:pPr>
      <w:rPr>
        <w:rFonts w:ascii="Symbol" w:hAnsi="Symbol"/>
      </w:rPr>
    </w:lvl>
    <w:lvl w:ilvl="8" w:tplc="D3D091E6">
      <w:start w:val="1"/>
      <w:numFmt w:val="bullet"/>
      <w:lvlText w:val=""/>
      <w:lvlJc w:val="left"/>
      <w:pPr>
        <w:ind w:left="720" w:hanging="360"/>
      </w:pPr>
      <w:rPr>
        <w:rFonts w:ascii="Symbol" w:hAnsi="Symbol"/>
      </w:rPr>
    </w:lvl>
  </w:abstractNum>
  <w:abstractNum w:abstractNumId="2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FF0A5B"/>
    <w:multiLevelType w:val="hybridMultilevel"/>
    <w:tmpl w:val="555ABB1A"/>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90378013">
    <w:abstractNumId w:val="24"/>
  </w:num>
  <w:num w:numId="2" w16cid:durableId="1014648822">
    <w:abstractNumId w:val="0"/>
  </w:num>
  <w:num w:numId="3" w16cid:durableId="1509785247">
    <w:abstractNumId w:val="15"/>
  </w:num>
  <w:num w:numId="4" w16cid:durableId="1521234927">
    <w:abstractNumId w:val="16"/>
  </w:num>
  <w:num w:numId="5" w16cid:durableId="318771309">
    <w:abstractNumId w:val="27"/>
  </w:num>
  <w:num w:numId="6" w16cid:durableId="218517961">
    <w:abstractNumId w:val="25"/>
  </w:num>
  <w:num w:numId="7" w16cid:durableId="7369694">
    <w:abstractNumId w:val="9"/>
  </w:num>
  <w:num w:numId="8" w16cid:durableId="1224680167">
    <w:abstractNumId w:val="4"/>
  </w:num>
  <w:num w:numId="9" w16cid:durableId="1796363299">
    <w:abstractNumId w:val="4"/>
    <w:lvlOverride w:ilvl="0">
      <w:startOverride w:val="1"/>
    </w:lvlOverride>
  </w:num>
  <w:num w:numId="10" w16cid:durableId="1874540656">
    <w:abstractNumId w:val="9"/>
  </w:num>
  <w:num w:numId="11" w16cid:durableId="902646304">
    <w:abstractNumId w:val="18"/>
  </w:num>
  <w:num w:numId="12" w16cid:durableId="1397511072">
    <w:abstractNumId w:val="3"/>
  </w:num>
  <w:num w:numId="13" w16cid:durableId="1708220400">
    <w:abstractNumId w:val="18"/>
  </w:num>
  <w:num w:numId="14" w16cid:durableId="874121102">
    <w:abstractNumId w:val="22"/>
  </w:num>
  <w:num w:numId="15" w16cid:durableId="12319660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1107561">
    <w:abstractNumId w:val="5"/>
  </w:num>
  <w:num w:numId="17" w16cid:durableId="13582406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2521661">
    <w:abstractNumId w:val="10"/>
  </w:num>
  <w:num w:numId="19" w16cid:durableId="21636312">
    <w:abstractNumId w:val="14"/>
  </w:num>
  <w:num w:numId="20" w16cid:durableId="816846367">
    <w:abstractNumId w:val="4"/>
    <w:lvlOverride w:ilvl="0">
      <w:startOverride w:val="1"/>
    </w:lvlOverride>
  </w:num>
  <w:num w:numId="21" w16cid:durableId="597448261">
    <w:abstractNumId w:val="4"/>
    <w:lvlOverride w:ilvl="0">
      <w:startOverride w:val="1"/>
    </w:lvlOverride>
  </w:num>
  <w:num w:numId="22" w16cid:durableId="624122556">
    <w:abstractNumId w:val="19"/>
  </w:num>
  <w:num w:numId="23" w16cid:durableId="151410808">
    <w:abstractNumId w:val="7"/>
  </w:num>
  <w:num w:numId="24" w16cid:durableId="7030415">
    <w:abstractNumId w:val="28"/>
  </w:num>
  <w:num w:numId="25" w16cid:durableId="1299797155">
    <w:abstractNumId w:val="1"/>
  </w:num>
  <w:num w:numId="26" w16cid:durableId="2142645224">
    <w:abstractNumId w:val="13"/>
  </w:num>
  <w:num w:numId="27" w16cid:durableId="732891915">
    <w:abstractNumId w:val="17"/>
  </w:num>
  <w:num w:numId="28" w16cid:durableId="2067339666">
    <w:abstractNumId w:val="21"/>
  </w:num>
  <w:num w:numId="29" w16cid:durableId="285047889">
    <w:abstractNumId w:val="20"/>
  </w:num>
  <w:num w:numId="30" w16cid:durableId="237136326">
    <w:abstractNumId w:val="6"/>
  </w:num>
  <w:num w:numId="31" w16cid:durableId="1370955862">
    <w:abstractNumId w:val="26"/>
  </w:num>
  <w:num w:numId="32" w16cid:durableId="266623677">
    <w:abstractNumId w:val="8"/>
  </w:num>
  <w:num w:numId="33" w16cid:durableId="1039939947">
    <w:abstractNumId w:val="11"/>
  </w:num>
  <w:num w:numId="34" w16cid:durableId="508374811">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AU"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04E6"/>
    <w:rsid w:val="00000975"/>
    <w:rsid w:val="00001417"/>
    <w:rsid w:val="00001E97"/>
    <w:rsid w:val="00001FC2"/>
    <w:rsid w:val="0000270D"/>
    <w:rsid w:val="000028F9"/>
    <w:rsid w:val="00002C5A"/>
    <w:rsid w:val="00003577"/>
    <w:rsid w:val="000035D8"/>
    <w:rsid w:val="000035D9"/>
    <w:rsid w:val="000041BC"/>
    <w:rsid w:val="00004648"/>
    <w:rsid w:val="000048B5"/>
    <w:rsid w:val="00004915"/>
    <w:rsid w:val="000052F2"/>
    <w:rsid w:val="0000557E"/>
    <w:rsid w:val="00005E68"/>
    <w:rsid w:val="0000600C"/>
    <w:rsid w:val="000062D1"/>
    <w:rsid w:val="0000646E"/>
    <w:rsid w:val="000069DF"/>
    <w:rsid w:val="000070D3"/>
    <w:rsid w:val="000071CC"/>
    <w:rsid w:val="00007429"/>
    <w:rsid w:val="00007564"/>
    <w:rsid w:val="00007687"/>
    <w:rsid w:val="000077EB"/>
    <w:rsid w:val="00007AD2"/>
    <w:rsid w:val="00007E4B"/>
    <w:rsid w:val="00010CF8"/>
    <w:rsid w:val="000118AA"/>
    <w:rsid w:val="00011A46"/>
    <w:rsid w:val="00011AA7"/>
    <w:rsid w:val="00011C9C"/>
    <w:rsid w:val="00012AD5"/>
    <w:rsid w:val="00012CB9"/>
    <w:rsid w:val="0001311A"/>
    <w:rsid w:val="00013227"/>
    <w:rsid w:val="000132D1"/>
    <w:rsid w:val="000134FE"/>
    <w:rsid w:val="00013B68"/>
    <w:rsid w:val="00013E1D"/>
    <w:rsid w:val="00013F85"/>
    <w:rsid w:val="00014284"/>
    <w:rsid w:val="000145EB"/>
    <w:rsid w:val="0001509D"/>
    <w:rsid w:val="00015117"/>
    <w:rsid w:val="00015894"/>
    <w:rsid w:val="00015AD8"/>
    <w:rsid w:val="0001613E"/>
    <w:rsid w:val="00016311"/>
    <w:rsid w:val="000164F8"/>
    <w:rsid w:val="0001685F"/>
    <w:rsid w:val="00016DAF"/>
    <w:rsid w:val="00016E51"/>
    <w:rsid w:val="00017238"/>
    <w:rsid w:val="000172B4"/>
    <w:rsid w:val="000173F3"/>
    <w:rsid w:val="00017503"/>
    <w:rsid w:val="000175F3"/>
    <w:rsid w:val="000176B7"/>
    <w:rsid w:val="00017E96"/>
    <w:rsid w:val="000200C1"/>
    <w:rsid w:val="00020501"/>
    <w:rsid w:val="000207D9"/>
    <w:rsid w:val="00020F53"/>
    <w:rsid w:val="00021102"/>
    <w:rsid w:val="000216F2"/>
    <w:rsid w:val="0002171A"/>
    <w:rsid w:val="0002188C"/>
    <w:rsid w:val="000219B5"/>
    <w:rsid w:val="00021B7F"/>
    <w:rsid w:val="00021BA2"/>
    <w:rsid w:val="00021C86"/>
    <w:rsid w:val="00021D7B"/>
    <w:rsid w:val="00021FD9"/>
    <w:rsid w:val="00021FF0"/>
    <w:rsid w:val="00022106"/>
    <w:rsid w:val="00022478"/>
    <w:rsid w:val="00022B3B"/>
    <w:rsid w:val="00022BA9"/>
    <w:rsid w:val="000230AA"/>
    <w:rsid w:val="00023115"/>
    <w:rsid w:val="0002331D"/>
    <w:rsid w:val="0002336A"/>
    <w:rsid w:val="00023CD4"/>
    <w:rsid w:val="00024878"/>
    <w:rsid w:val="00024C55"/>
    <w:rsid w:val="00024CBE"/>
    <w:rsid w:val="00025422"/>
    <w:rsid w:val="00025467"/>
    <w:rsid w:val="000257A7"/>
    <w:rsid w:val="000257BA"/>
    <w:rsid w:val="00025D47"/>
    <w:rsid w:val="00026672"/>
    <w:rsid w:val="00026A96"/>
    <w:rsid w:val="00026CAA"/>
    <w:rsid w:val="00027157"/>
    <w:rsid w:val="000276E8"/>
    <w:rsid w:val="000304CF"/>
    <w:rsid w:val="00030E0C"/>
    <w:rsid w:val="00031075"/>
    <w:rsid w:val="0003165D"/>
    <w:rsid w:val="000316C7"/>
    <w:rsid w:val="00031D2C"/>
    <w:rsid w:val="00031E4F"/>
    <w:rsid w:val="00031EF1"/>
    <w:rsid w:val="0003240F"/>
    <w:rsid w:val="00032688"/>
    <w:rsid w:val="0003273C"/>
    <w:rsid w:val="00032946"/>
    <w:rsid w:val="00032D0C"/>
    <w:rsid w:val="00032ED0"/>
    <w:rsid w:val="0003338A"/>
    <w:rsid w:val="00034382"/>
    <w:rsid w:val="000346BC"/>
    <w:rsid w:val="00034E92"/>
    <w:rsid w:val="00034EB9"/>
    <w:rsid w:val="00034F75"/>
    <w:rsid w:val="00035440"/>
    <w:rsid w:val="00035758"/>
    <w:rsid w:val="000359D3"/>
    <w:rsid w:val="00035B77"/>
    <w:rsid w:val="00036078"/>
    <w:rsid w:val="00036305"/>
    <w:rsid w:val="00036549"/>
    <w:rsid w:val="000369DA"/>
    <w:rsid w:val="00036E61"/>
    <w:rsid w:val="00036ED6"/>
    <w:rsid w:val="00037556"/>
    <w:rsid w:val="0003755C"/>
    <w:rsid w:val="00037978"/>
    <w:rsid w:val="000379F9"/>
    <w:rsid w:val="00040136"/>
    <w:rsid w:val="00040A03"/>
    <w:rsid w:val="00040CF7"/>
    <w:rsid w:val="00041716"/>
    <w:rsid w:val="00042438"/>
    <w:rsid w:val="000425CE"/>
    <w:rsid w:val="000426E7"/>
    <w:rsid w:val="00042954"/>
    <w:rsid w:val="000429DC"/>
    <w:rsid w:val="00043084"/>
    <w:rsid w:val="00043E26"/>
    <w:rsid w:val="00044BB9"/>
    <w:rsid w:val="00044DC0"/>
    <w:rsid w:val="00044EF8"/>
    <w:rsid w:val="000450C4"/>
    <w:rsid w:val="0004597E"/>
    <w:rsid w:val="00045C78"/>
    <w:rsid w:val="000461EA"/>
    <w:rsid w:val="0004636C"/>
    <w:rsid w:val="000463A5"/>
    <w:rsid w:val="00046CE0"/>
    <w:rsid w:val="00046DBC"/>
    <w:rsid w:val="00047368"/>
    <w:rsid w:val="0004741D"/>
    <w:rsid w:val="000476C8"/>
    <w:rsid w:val="00047BF5"/>
    <w:rsid w:val="00047F18"/>
    <w:rsid w:val="00047F84"/>
    <w:rsid w:val="000500AC"/>
    <w:rsid w:val="00050550"/>
    <w:rsid w:val="00050835"/>
    <w:rsid w:val="00050FC2"/>
    <w:rsid w:val="000515A5"/>
    <w:rsid w:val="000515E6"/>
    <w:rsid w:val="00051698"/>
    <w:rsid w:val="00051EC5"/>
    <w:rsid w:val="000526AB"/>
    <w:rsid w:val="00052E3E"/>
    <w:rsid w:val="000535E3"/>
    <w:rsid w:val="00053BAE"/>
    <w:rsid w:val="000543B0"/>
    <w:rsid w:val="000544E3"/>
    <w:rsid w:val="0005488E"/>
    <w:rsid w:val="000548D8"/>
    <w:rsid w:val="00054AE2"/>
    <w:rsid w:val="00054C85"/>
    <w:rsid w:val="00055101"/>
    <w:rsid w:val="000553F2"/>
    <w:rsid w:val="00055611"/>
    <w:rsid w:val="00055985"/>
    <w:rsid w:val="000559BF"/>
    <w:rsid w:val="00055AEB"/>
    <w:rsid w:val="000564C3"/>
    <w:rsid w:val="00056595"/>
    <w:rsid w:val="00056664"/>
    <w:rsid w:val="0005668A"/>
    <w:rsid w:val="00056A5A"/>
    <w:rsid w:val="00056C5B"/>
    <w:rsid w:val="00056E15"/>
    <w:rsid w:val="00057DFC"/>
    <w:rsid w:val="00057E29"/>
    <w:rsid w:val="00060539"/>
    <w:rsid w:val="00060777"/>
    <w:rsid w:val="0006083A"/>
    <w:rsid w:val="0006092F"/>
    <w:rsid w:val="00060AD3"/>
    <w:rsid w:val="00060B6E"/>
    <w:rsid w:val="00060D10"/>
    <w:rsid w:val="00060F83"/>
    <w:rsid w:val="00062B2E"/>
    <w:rsid w:val="00062B48"/>
    <w:rsid w:val="00062EB6"/>
    <w:rsid w:val="00063250"/>
    <w:rsid w:val="000635B2"/>
    <w:rsid w:val="000638A0"/>
    <w:rsid w:val="0006399E"/>
    <w:rsid w:val="0006441C"/>
    <w:rsid w:val="00064F2A"/>
    <w:rsid w:val="0006500B"/>
    <w:rsid w:val="0006517D"/>
    <w:rsid w:val="00065626"/>
    <w:rsid w:val="00065930"/>
    <w:rsid w:val="00065CB8"/>
    <w:rsid w:val="00065F24"/>
    <w:rsid w:val="00065FC9"/>
    <w:rsid w:val="000668C5"/>
    <w:rsid w:val="00066A84"/>
    <w:rsid w:val="00066D49"/>
    <w:rsid w:val="00067BD6"/>
    <w:rsid w:val="0007064E"/>
    <w:rsid w:val="00070A57"/>
    <w:rsid w:val="000710C0"/>
    <w:rsid w:val="00071CC0"/>
    <w:rsid w:val="00071F50"/>
    <w:rsid w:val="0007248F"/>
    <w:rsid w:val="00072BA2"/>
    <w:rsid w:val="00072F23"/>
    <w:rsid w:val="0007348B"/>
    <w:rsid w:val="0007385D"/>
    <w:rsid w:val="00073BAA"/>
    <w:rsid w:val="000741DE"/>
    <w:rsid w:val="00074729"/>
    <w:rsid w:val="00075504"/>
    <w:rsid w:val="00075EB6"/>
    <w:rsid w:val="00076374"/>
    <w:rsid w:val="00077511"/>
    <w:rsid w:val="00077C3D"/>
    <w:rsid w:val="00077CFB"/>
    <w:rsid w:val="000805C4"/>
    <w:rsid w:val="0008095C"/>
    <w:rsid w:val="000811E7"/>
    <w:rsid w:val="0008122C"/>
    <w:rsid w:val="00081379"/>
    <w:rsid w:val="000817D3"/>
    <w:rsid w:val="00081816"/>
    <w:rsid w:val="00081B85"/>
    <w:rsid w:val="00082460"/>
    <w:rsid w:val="000825ED"/>
    <w:rsid w:val="00082650"/>
    <w:rsid w:val="0008289E"/>
    <w:rsid w:val="00082C2C"/>
    <w:rsid w:val="000833DF"/>
    <w:rsid w:val="000837CF"/>
    <w:rsid w:val="00083CC7"/>
    <w:rsid w:val="00084284"/>
    <w:rsid w:val="000844EE"/>
    <w:rsid w:val="00084FA8"/>
    <w:rsid w:val="000858AA"/>
    <w:rsid w:val="00085E41"/>
    <w:rsid w:val="00085ECC"/>
    <w:rsid w:val="0008627D"/>
    <w:rsid w:val="000862DC"/>
    <w:rsid w:val="000868EC"/>
    <w:rsid w:val="0008697C"/>
    <w:rsid w:val="000876C4"/>
    <w:rsid w:val="00087A78"/>
    <w:rsid w:val="00087B00"/>
    <w:rsid w:val="00087DCA"/>
    <w:rsid w:val="000905D0"/>
    <w:rsid w:val="000906E4"/>
    <w:rsid w:val="00090C14"/>
    <w:rsid w:val="00090D3F"/>
    <w:rsid w:val="000911E3"/>
    <w:rsid w:val="000911ED"/>
    <w:rsid w:val="0009122B"/>
    <w:rsid w:val="0009133F"/>
    <w:rsid w:val="0009175A"/>
    <w:rsid w:val="00092578"/>
    <w:rsid w:val="00093591"/>
    <w:rsid w:val="00093810"/>
    <w:rsid w:val="00093B58"/>
    <w:rsid w:val="00093BA1"/>
    <w:rsid w:val="00093FE3"/>
    <w:rsid w:val="000940F8"/>
    <w:rsid w:val="000942F9"/>
    <w:rsid w:val="00095635"/>
    <w:rsid w:val="000959EB"/>
    <w:rsid w:val="00095E4D"/>
    <w:rsid w:val="00096575"/>
    <w:rsid w:val="0009683F"/>
    <w:rsid w:val="000974AA"/>
    <w:rsid w:val="00097AE8"/>
    <w:rsid w:val="00097F41"/>
    <w:rsid w:val="000A018F"/>
    <w:rsid w:val="000A06EC"/>
    <w:rsid w:val="000A1054"/>
    <w:rsid w:val="000A115B"/>
    <w:rsid w:val="000A116D"/>
    <w:rsid w:val="000A140F"/>
    <w:rsid w:val="000A1605"/>
    <w:rsid w:val="000A16AA"/>
    <w:rsid w:val="000A1747"/>
    <w:rsid w:val="000A19FD"/>
    <w:rsid w:val="000A1E67"/>
    <w:rsid w:val="000A2011"/>
    <w:rsid w:val="000A2196"/>
    <w:rsid w:val="000A2507"/>
    <w:rsid w:val="000A2555"/>
    <w:rsid w:val="000A2D02"/>
    <w:rsid w:val="000A307C"/>
    <w:rsid w:val="000A354D"/>
    <w:rsid w:val="000A35D4"/>
    <w:rsid w:val="000A38CC"/>
    <w:rsid w:val="000A4261"/>
    <w:rsid w:val="000A445C"/>
    <w:rsid w:val="000A4490"/>
    <w:rsid w:val="000A61A0"/>
    <w:rsid w:val="000A6225"/>
    <w:rsid w:val="000A694F"/>
    <w:rsid w:val="000A6DE0"/>
    <w:rsid w:val="000A7436"/>
    <w:rsid w:val="000A7859"/>
    <w:rsid w:val="000B0528"/>
    <w:rsid w:val="000B0C3B"/>
    <w:rsid w:val="000B0CD9"/>
    <w:rsid w:val="000B113C"/>
    <w:rsid w:val="000B1184"/>
    <w:rsid w:val="000B1669"/>
    <w:rsid w:val="000B1702"/>
    <w:rsid w:val="000B187E"/>
    <w:rsid w:val="000B1991"/>
    <w:rsid w:val="000B1DB1"/>
    <w:rsid w:val="000B20E9"/>
    <w:rsid w:val="000B2204"/>
    <w:rsid w:val="000B2298"/>
    <w:rsid w:val="000B251A"/>
    <w:rsid w:val="000B2709"/>
    <w:rsid w:val="000B2D39"/>
    <w:rsid w:val="000B2DAA"/>
    <w:rsid w:val="000B3A19"/>
    <w:rsid w:val="000B3F9B"/>
    <w:rsid w:val="000B4088"/>
    <w:rsid w:val="000B441C"/>
    <w:rsid w:val="000B44F5"/>
    <w:rsid w:val="000B4718"/>
    <w:rsid w:val="000B4F30"/>
    <w:rsid w:val="000B5218"/>
    <w:rsid w:val="000B522C"/>
    <w:rsid w:val="000B5259"/>
    <w:rsid w:val="000B5809"/>
    <w:rsid w:val="000B58E0"/>
    <w:rsid w:val="000B597B"/>
    <w:rsid w:val="000B5CED"/>
    <w:rsid w:val="000B6412"/>
    <w:rsid w:val="000B64E5"/>
    <w:rsid w:val="000B6C6A"/>
    <w:rsid w:val="000B6CC5"/>
    <w:rsid w:val="000B6F32"/>
    <w:rsid w:val="000B6F9E"/>
    <w:rsid w:val="000B7C0B"/>
    <w:rsid w:val="000C0662"/>
    <w:rsid w:val="000C07C6"/>
    <w:rsid w:val="000C0A55"/>
    <w:rsid w:val="000C0C67"/>
    <w:rsid w:val="000C144D"/>
    <w:rsid w:val="000C1B8E"/>
    <w:rsid w:val="000C1E9C"/>
    <w:rsid w:val="000C23A4"/>
    <w:rsid w:val="000C250A"/>
    <w:rsid w:val="000C264F"/>
    <w:rsid w:val="000C2F4B"/>
    <w:rsid w:val="000C31F3"/>
    <w:rsid w:val="000C34D6"/>
    <w:rsid w:val="000C39CE"/>
    <w:rsid w:val="000C3B35"/>
    <w:rsid w:val="000C3BC6"/>
    <w:rsid w:val="000C3C69"/>
    <w:rsid w:val="000C40B7"/>
    <w:rsid w:val="000C4DEC"/>
    <w:rsid w:val="000C4DF3"/>
    <w:rsid w:val="000C4E64"/>
    <w:rsid w:val="000C4EE9"/>
    <w:rsid w:val="000C4FA6"/>
    <w:rsid w:val="000C536A"/>
    <w:rsid w:val="000C5A91"/>
    <w:rsid w:val="000C5C04"/>
    <w:rsid w:val="000C5F08"/>
    <w:rsid w:val="000C6329"/>
    <w:rsid w:val="000C63AD"/>
    <w:rsid w:val="000C6786"/>
    <w:rsid w:val="000C6A52"/>
    <w:rsid w:val="000C6B5E"/>
    <w:rsid w:val="000C6E7B"/>
    <w:rsid w:val="000C6F5A"/>
    <w:rsid w:val="000C743C"/>
    <w:rsid w:val="000C7788"/>
    <w:rsid w:val="000C7B0A"/>
    <w:rsid w:val="000C7B17"/>
    <w:rsid w:val="000C7D9F"/>
    <w:rsid w:val="000C7E00"/>
    <w:rsid w:val="000C7F36"/>
    <w:rsid w:val="000D0172"/>
    <w:rsid w:val="000D073A"/>
    <w:rsid w:val="000D0903"/>
    <w:rsid w:val="000D0C39"/>
    <w:rsid w:val="000D0D66"/>
    <w:rsid w:val="000D103C"/>
    <w:rsid w:val="000D1233"/>
    <w:rsid w:val="000D1AC5"/>
    <w:rsid w:val="000D1B5E"/>
    <w:rsid w:val="000D1CDF"/>
    <w:rsid w:val="000D1D34"/>
    <w:rsid w:val="000D1DFA"/>
    <w:rsid w:val="000D1EBA"/>
    <w:rsid w:val="000D1F5F"/>
    <w:rsid w:val="000D244F"/>
    <w:rsid w:val="000D2BF6"/>
    <w:rsid w:val="000D2D0B"/>
    <w:rsid w:val="000D2D51"/>
    <w:rsid w:val="000D2DB6"/>
    <w:rsid w:val="000D3F05"/>
    <w:rsid w:val="000D4257"/>
    <w:rsid w:val="000D452F"/>
    <w:rsid w:val="000D4BB9"/>
    <w:rsid w:val="000D5CC3"/>
    <w:rsid w:val="000D5D5A"/>
    <w:rsid w:val="000D5E68"/>
    <w:rsid w:val="000D5F03"/>
    <w:rsid w:val="000D5F0B"/>
    <w:rsid w:val="000D6657"/>
    <w:rsid w:val="000D6AB5"/>
    <w:rsid w:val="000D6D35"/>
    <w:rsid w:val="000D6D92"/>
    <w:rsid w:val="000D7284"/>
    <w:rsid w:val="000E04D4"/>
    <w:rsid w:val="000E0592"/>
    <w:rsid w:val="000E07D1"/>
    <w:rsid w:val="000E0B4A"/>
    <w:rsid w:val="000E0C56"/>
    <w:rsid w:val="000E11A2"/>
    <w:rsid w:val="000E13AB"/>
    <w:rsid w:val="000E1A2E"/>
    <w:rsid w:val="000E1A89"/>
    <w:rsid w:val="000E1D8A"/>
    <w:rsid w:val="000E1F37"/>
    <w:rsid w:val="000E1FA4"/>
    <w:rsid w:val="000E23A5"/>
    <w:rsid w:val="000E25DC"/>
    <w:rsid w:val="000E2716"/>
    <w:rsid w:val="000E2E50"/>
    <w:rsid w:val="000E3159"/>
    <w:rsid w:val="000E3917"/>
    <w:rsid w:val="000E3B7C"/>
    <w:rsid w:val="000E3D42"/>
    <w:rsid w:val="000E4061"/>
    <w:rsid w:val="000E4BDB"/>
    <w:rsid w:val="000E4CD5"/>
    <w:rsid w:val="000E4E3F"/>
    <w:rsid w:val="000E4FC6"/>
    <w:rsid w:val="000E53A1"/>
    <w:rsid w:val="000E5497"/>
    <w:rsid w:val="000E5B2E"/>
    <w:rsid w:val="000E6048"/>
    <w:rsid w:val="000E620A"/>
    <w:rsid w:val="000E63D2"/>
    <w:rsid w:val="000E63D4"/>
    <w:rsid w:val="000E6A6C"/>
    <w:rsid w:val="000E6C28"/>
    <w:rsid w:val="000E70D4"/>
    <w:rsid w:val="000E72D1"/>
    <w:rsid w:val="000F027E"/>
    <w:rsid w:val="000F0631"/>
    <w:rsid w:val="000F0F6C"/>
    <w:rsid w:val="000F134B"/>
    <w:rsid w:val="000F136E"/>
    <w:rsid w:val="000F15E3"/>
    <w:rsid w:val="000F18DD"/>
    <w:rsid w:val="000F1CC9"/>
    <w:rsid w:val="000F1D17"/>
    <w:rsid w:val="000F1D60"/>
    <w:rsid w:val="000F1E6F"/>
    <w:rsid w:val="000F2267"/>
    <w:rsid w:val="000F24F3"/>
    <w:rsid w:val="000F2C6F"/>
    <w:rsid w:val="000F2E30"/>
    <w:rsid w:val="000F3CB8"/>
    <w:rsid w:val="000F3F5B"/>
    <w:rsid w:val="000F4234"/>
    <w:rsid w:val="000F43C5"/>
    <w:rsid w:val="000F43D0"/>
    <w:rsid w:val="000F5248"/>
    <w:rsid w:val="000F5A95"/>
    <w:rsid w:val="000F6175"/>
    <w:rsid w:val="000F6708"/>
    <w:rsid w:val="000F68A3"/>
    <w:rsid w:val="000F6B90"/>
    <w:rsid w:val="000F7174"/>
    <w:rsid w:val="000F7608"/>
    <w:rsid w:val="001000F2"/>
    <w:rsid w:val="00100216"/>
    <w:rsid w:val="0010026F"/>
    <w:rsid w:val="00100329"/>
    <w:rsid w:val="0010099C"/>
    <w:rsid w:val="0010174E"/>
    <w:rsid w:val="00101B8A"/>
    <w:rsid w:val="00101F7F"/>
    <w:rsid w:val="0010200A"/>
    <w:rsid w:val="00102271"/>
    <w:rsid w:val="0010258E"/>
    <w:rsid w:val="001030BD"/>
    <w:rsid w:val="001037DB"/>
    <w:rsid w:val="00103CD9"/>
    <w:rsid w:val="00103E5C"/>
    <w:rsid w:val="00104394"/>
    <w:rsid w:val="001045B6"/>
    <w:rsid w:val="0010476D"/>
    <w:rsid w:val="0010479A"/>
    <w:rsid w:val="001047C3"/>
    <w:rsid w:val="00104854"/>
    <w:rsid w:val="0010490E"/>
    <w:rsid w:val="00104EF6"/>
    <w:rsid w:val="00105494"/>
    <w:rsid w:val="001058F6"/>
    <w:rsid w:val="00106980"/>
    <w:rsid w:val="00106A48"/>
    <w:rsid w:val="00106AA5"/>
    <w:rsid w:val="00106B83"/>
    <w:rsid w:val="001071F4"/>
    <w:rsid w:val="00107697"/>
    <w:rsid w:val="001077B2"/>
    <w:rsid w:val="00107931"/>
    <w:rsid w:val="00107A22"/>
    <w:rsid w:val="00107ED9"/>
    <w:rsid w:val="00110B4B"/>
    <w:rsid w:val="00110DA1"/>
    <w:rsid w:val="00110DF4"/>
    <w:rsid w:val="00110F7F"/>
    <w:rsid w:val="00111025"/>
    <w:rsid w:val="00111506"/>
    <w:rsid w:val="0011190E"/>
    <w:rsid w:val="001119E8"/>
    <w:rsid w:val="00111ABB"/>
    <w:rsid w:val="001120D6"/>
    <w:rsid w:val="001121CB"/>
    <w:rsid w:val="001122CD"/>
    <w:rsid w:val="00112457"/>
    <w:rsid w:val="00112569"/>
    <w:rsid w:val="0011279C"/>
    <w:rsid w:val="00112B8B"/>
    <w:rsid w:val="00112F90"/>
    <w:rsid w:val="00113004"/>
    <w:rsid w:val="00113578"/>
    <w:rsid w:val="00113AD7"/>
    <w:rsid w:val="00113B75"/>
    <w:rsid w:val="001142FC"/>
    <w:rsid w:val="0011467B"/>
    <w:rsid w:val="001148E1"/>
    <w:rsid w:val="00114959"/>
    <w:rsid w:val="00114AE3"/>
    <w:rsid w:val="00114B4E"/>
    <w:rsid w:val="00114D2C"/>
    <w:rsid w:val="00115283"/>
    <w:rsid w:val="00115741"/>
    <w:rsid w:val="00115925"/>
    <w:rsid w:val="00115C6B"/>
    <w:rsid w:val="00115CE7"/>
    <w:rsid w:val="00115D0C"/>
    <w:rsid w:val="00115D92"/>
    <w:rsid w:val="00115E32"/>
    <w:rsid w:val="00116CB9"/>
    <w:rsid w:val="00117249"/>
    <w:rsid w:val="0011744A"/>
    <w:rsid w:val="001178B2"/>
    <w:rsid w:val="00117A10"/>
    <w:rsid w:val="00117CA7"/>
    <w:rsid w:val="001200B9"/>
    <w:rsid w:val="00120396"/>
    <w:rsid w:val="00120EF1"/>
    <w:rsid w:val="001211EE"/>
    <w:rsid w:val="00121252"/>
    <w:rsid w:val="00121325"/>
    <w:rsid w:val="00121422"/>
    <w:rsid w:val="00121475"/>
    <w:rsid w:val="00121C98"/>
    <w:rsid w:val="001227FD"/>
    <w:rsid w:val="00122A2E"/>
    <w:rsid w:val="00122C95"/>
    <w:rsid w:val="0012305A"/>
    <w:rsid w:val="0012311E"/>
    <w:rsid w:val="0012345F"/>
    <w:rsid w:val="00123A91"/>
    <w:rsid w:val="00123A99"/>
    <w:rsid w:val="001243E3"/>
    <w:rsid w:val="00124D8B"/>
    <w:rsid w:val="00125733"/>
    <w:rsid w:val="001259E4"/>
    <w:rsid w:val="00125A8E"/>
    <w:rsid w:val="00125C54"/>
    <w:rsid w:val="00125C8D"/>
    <w:rsid w:val="00125F5E"/>
    <w:rsid w:val="001261D7"/>
    <w:rsid w:val="00126204"/>
    <w:rsid w:val="0012675D"/>
    <w:rsid w:val="00126871"/>
    <w:rsid w:val="00127536"/>
    <w:rsid w:val="001279B3"/>
    <w:rsid w:val="00127B84"/>
    <w:rsid w:val="00127C5B"/>
    <w:rsid w:val="001302B7"/>
    <w:rsid w:val="00130493"/>
    <w:rsid w:val="00130554"/>
    <w:rsid w:val="001307A2"/>
    <w:rsid w:val="00130B2B"/>
    <w:rsid w:val="00130F17"/>
    <w:rsid w:val="00130FCE"/>
    <w:rsid w:val="0013119D"/>
    <w:rsid w:val="0013151C"/>
    <w:rsid w:val="001315FB"/>
    <w:rsid w:val="00131C16"/>
    <w:rsid w:val="00131D31"/>
    <w:rsid w:val="00132444"/>
    <w:rsid w:val="0013282E"/>
    <w:rsid w:val="00133025"/>
    <w:rsid w:val="00133367"/>
    <w:rsid w:val="001339E8"/>
    <w:rsid w:val="001339F4"/>
    <w:rsid w:val="00133B2C"/>
    <w:rsid w:val="00134028"/>
    <w:rsid w:val="00134031"/>
    <w:rsid w:val="00134088"/>
    <w:rsid w:val="00134124"/>
    <w:rsid w:val="001347F8"/>
    <w:rsid w:val="00134B82"/>
    <w:rsid w:val="00134CDA"/>
    <w:rsid w:val="00134EF8"/>
    <w:rsid w:val="001350FF"/>
    <w:rsid w:val="0013514F"/>
    <w:rsid w:val="0013564A"/>
    <w:rsid w:val="001356F6"/>
    <w:rsid w:val="00135CD7"/>
    <w:rsid w:val="00135FEC"/>
    <w:rsid w:val="0013607C"/>
    <w:rsid w:val="00137190"/>
    <w:rsid w:val="0013734A"/>
    <w:rsid w:val="00137658"/>
    <w:rsid w:val="00137ABD"/>
    <w:rsid w:val="00137F26"/>
    <w:rsid w:val="0014003C"/>
    <w:rsid w:val="0014016C"/>
    <w:rsid w:val="0014029D"/>
    <w:rsid w:val="001402A4"/>
    <w:rsid w:val="00140692"/>
    <w:rsid w:val="00141149"/>
    <w:rsid w:val="00141DA4"/>
    <w:rsid w:val="00141E19"/>
    <w:rsid w:val="00142A36"/>
    <w:rsid w:val="001432F9"/>
    <w:rsid w:val="001434EC"/>
    <w:rsid w:val="00143544"/>
    <w:rsid w:val="00143A47"/>
    <w:rsid w:val="0014404C"/>
    <w:rsid w:val="00144380"/>
    <w:rsid w:val="00144412"/>
    <w:rsid w:val="001447CF"/>
    <w:rsid w:val="00144E63"/>
    <w:rsid w:val="00145087"/>
    <w:rsid w:val="001450BD"/>
    <w:rsid w:val="001452A7"/>
    <w:rsid w:val="001454F1"/>
    <w:rsid w:val="001455E2"/>
    <w:rsid w:val="00145CC2"/>
    <w:rsid w:val="00145DF4"/>
    <w:rsid w:val="00145EA8"/>
    <w:rsid w:val="00146445"/>
    <w:rsid w:val="00146D15"/>
    <w:rsid w:val="00146DD0"/>
    <w:rsid w:val="001475D6"/>
    <w:rsid w:val="00147CAA"/>
    <w:rsid w:val="00147E5A"/>
    <w:rsid w:val="0015037D"/>
    <w:rsid w:val="0015039D"/>
    <w:rsid w:val="001509A9"/>
    <w:rsid w:val="00150BCF"/>
    <w:rsid w:val="00150C5E"/>
    <w:rsid w:val="00150D89"/>
    <w:rsid w:val="00151370"/>
    <w:rsid w:val="00151417"/>
    <w:rsid w:val="001514F9"/>
    <w:rsid w:val="0015190B"/>
    <w:rsid w:val="001519DB"/>
    <w:rsid w:val="00151B81"/>
    <w:rsid w:val="0015223E"/>
    <w:rsid w:val="00152728"/>
    <w:rsid w:val="00152CEB"/>
    <w:rsid w:val="00152EF6"/>
    <w:rsid w:val="00152F4A"/>
    <w:rsid w:val="00152F60"/>
    <w:rsid w:val="00152F8A"/>
    <w:rsid w:val="00154004"/>
    <w:rsid w:val="0015405F"/>
    <w:rsid w:val="00154270"/>
    <w:rsid w:val="0015452D"/>
    <w:rsid w:val="001546D2"/>
    <w:rsid w:val="00154737"/>
    <w:rsid w:val="001548B0"/>
    <w:rsid w:val="00154DB3"/>
    <w:rsid w:val="001551E8"/>
    <w:rsid w:val="00155480"/>
    <w:rsid w:val="00155A1F"/>
    <w:rsid w:val="001561B7"/>
    <w:rsid w:val="00156DF7"/>
    <w:rsid w:val="0015710F"/>
    <w:rsid w:val="001571D7"/>
    <w:rsid w:val="00157767"/>
    <w:rsid w:val="00157F20"/>
    <w:rsid w:val="001600E0"/>
    <w:rsid w:val="00160151"/>
    <w:rsid w:val="00160259"/>
    <w:rsid w:val="001603B3"/>
    <w:rsid w:val="001605FA"/>
    <w:rsid w:val="00160A4F"/>
    <w:rsid w:val="00160B35"/>
    <w:rsid w:val="00160DFD"/>
    <w:rsid w:val="00161249"/>
    <w:rsid w:val="001617EB"/>
    <w:rsid w:val="00162A4F"/>
    <w:rsid w:val="00162CBB"/>
    <w:rsid w:val="00162CE4"/>
    <w:rsid w:val="00162CF7"/>
    <w:rsid w:val="00162F0B"/>
    <w:rsid w:val="001632C5"/>
    <w:rsid w:val="00163355"/>
    <w:rsid w:val="0016387F"/>
    <w:rsid w:val="00163EC7"/>
    <w:rsid w:val="001642EF"/>
    <w:rsid w:val="001647AB"/>
    <w:rsid w:val="0016480F"/>
    <w:rsid w:val="00164858"/>
    <w:rsid w:val="00164887"/>
    <w:rsid w:val="00164A0F"/>
    <w:rsid w:val="00165647"/>
    <w:rsid w:val="001659C7"/>
    <w:rsid w:val="00165CA8"/>
    <w:rsid w:val="00165DDB"/>
    <w:rsid w:val="00166282"/>
    <w:rsid w:val="00166584"/>
    <w:rsid w:val="00166991"/>
    <w:rsid w:val="001672A0"/>
    <w:rsid w:val="001672C1"/>
    <w:rsid w:val="0016759F"/>
    <w:rsid w:val="001675EC"/>
    <w:rsid w:val="00167665"/>
    <w:rsid w:val="001677B8"/>
    <w:rsid w:val="00167AD3"/>
    <w:rsid w:val="00167BA8"/>
    <w:rsid w:val="00167C17"/>
    <w:rsid w:val="001701D9"/>
    <w:rsid w:val="00170249"/>
    <w:rsid w:val="0017082A"/>
    <w:rsid w:val="00170C01"/>
    <w:rsid w:val="00170EC3"/>
    <w:rsid w:val="001713E0"/>
    <w:rsid w:val="00171F79"/>
    <w:rsid w:val="00172328"/>
    <w:rsid w:val="00172694"/>
    <w:rsid w:val="00172BA3"/>
    <w:rsid w:val="00172BAB"/>
    <w:rsid w:val="00172F7F"/>
    <w:rsid w:val="001737AC"/>
    <w:rsid w:val="001737AF"/>
    <w:rsid w:val="001738F3"/>
    <w:rsid w:val="001741E7"/>
    <w:rsid w:val="0017423B"/>
    <w:rsid w:val="0017426E"/>
    <w:rsid w:val="001748E2"/>
    <w:rsid w:val="00174B37"/>
    <w:rsid w:val="00174CDF"/>
    <w:rsid w:val="00174D47"/>
    <w:rsid w:val="00174D66"/>
    <w:rsid w:val="00174DF1"/>
    <w:rsid w:val="0017504E"/>
    <w:rsid w:val="00175F01"/>
    <w:rsid w:val="00175FF5"/>
    <w:rsid w:val="001760D4"/>
    <w:rsid w:val="00176EF8"/>
    <w:rsid w:val="001771A4"/>
    <w:rsid w:val="001772D6"/>
    <w:rsid w:val="00177B91"/>
    <w:rsid w:val="00177F03"/>
    <w:rsid w:val="00177FB9"/>
    <w:rsid w:val="00180891"/>
    <w:rsid w:val="00180B0E"/>
    <w:rsid w:val="00180C37"/>
    <w:rsid w:val="00180DB5"/>
    <w:rsid w:val="00180E93"/>
    <w:rsid w:val="001813AB"/>
    <w:rsid w:val="001817F4"/>
    <w:rsid w:val="001819C7"/>
    <w:rsid w:val="00181A0F"/>
    <w:rsid w:val="0018211E"/>
    <w:rsid w:val="0018250A"/>
    <w:rsid w:val="001828C8"/>
    <w:rsid w:val="0018297F"/>
    <w:rsid w:val="00182D58"/>
    <w:rsid w:val="001830DD"/>
    <w:rsid w:val="001834A0"/>
    <w:rsid w:val="00183C4A"/>
    <w:rsid w:val="0018431D"/>
    <w:rsid w:val="00184481"/>
    <w:rsid w:val="001844D5"/>
    <w:rsid w:val="00184548"/>
    <w:rsid w:val="00184B82"/>
    <w:rsid w:val="0018511E"/>
    <w:rsid w:val="00185A41"/>
    <w:rsid w:val="001864C4"/>
    <w:rsid w:val="001867EC"/>
    <w:rsid w:val="001869E1"/>
    <w:rsid w:val="001871A8"/>
    <w:rsid w:val="001875DA"/>
    <w:rsid w:val="001875E7"/>
    <w:rsid w:val="001901DE"/>
    <w:rsid w:val="001907F9"/>
    <w:rsid w:val="001908C4"/>
    <w:rsid w:val="00190E42"/>
    <w:rsid w:val="001913A1"/>
    <w:rsid w:val="00191593"/>
    <w:rsid w:val="00191967"/>
    <w:rsid w:val="001919A9"/>
    <w:rsid w:val="00191B4F"/>
    <w:rsid w:val="001921D6"/>
    <w:rsid w:val="00192561"/>
    <w:rsid w:val="00192801"/>
    <w:rsid w:val="001929C8"/>
    <w:rsid w:val="0019380E"/>
    <w:rsid w:val="00193926"/>
    <w:rsid w:val="00193EA3"/>
    <w:rsid w:val="0019402D"/>
    <w:rsid w:val="0019423A"/>
    <w:rsid w:val="001947B7"/>
    <w:rsid w:val="00194805"/>
    <w:rsid w:val="001948A9"/>
    <w:rsid w:val="00194A61"/>
    <w:rsid w:val="00194ACD"/>
    <w:rsid w:val="0019545D"/>
    <w:rsid w:val="001956C5"/>
    <w:rsid w:val="0019584A"/>
    <w:rsid w:val="00195AA7"/>
    <w:rsid w:val="00195BF5"/>
    <w:rsid w:val="00195D42"/>
    <w:rsid w:val="00195E91"/>
    <w:rsid w:val="00195F1B"/>
    <w:rsid w:val="00196075"/>
    <w:rsid w:val="00196194"/>
    <w:rsid w:val="00196A3E"/>
    <w:rsid w:val="00196D19"/>
    <w:rsid w:val="0019706B"/>
    <w:rsid w:val="00197261"/>
    <w:rsid w:val="001976D2"/>
    <w:rsid w:val="001976DE"/>
    <w:rsid w:val="00197A10"/>
    <w:rsid w:val="00197A12"/>
    <w:rsid w:val="00197BA3"/>
    <w:rsid w:val="00197DF6"/>
    <w:rsid w:val="00197F1B"/>
    <w:rsid w:val="00197FE8"/>
    <w:rsid w:val="001A03B9"/>
    <w:rsid w:val="001A0414"/>
    <w:rsid w:val="001A06E1"/>
    <w:rsid w:val="001A085D"/>
    <w:rsid w:val="001A0871"/>
    <w:rsid w:val="001A0886"/>
    <w:rsid w:val="001A09BB"/>
    <w:rsid w:val="001A1096"/>
    <w:rsid w:val="001A20AF"/>
    <w:rsid w:val="001A3323"/>
    <w:rsid w:val="001A3326"/>
    <w:rsid w:val="001A354D"/>
    <w:rsid w:val="001A38B4"/>
    <w:rsid w:val="001A3AFF"/>
    <w:rsid w:val="001A40B6"/>
    <w:rsid w:val="001A4390"/>
    <w:rsid w:val="001A46FB"/>
    <w:rsid w:val="001A4DD7"/>
    <w:rsid w:val="001A51FA"/>
    <w:rsid w:val="001A5C69"/>
    <w:rsid w:val="001A5D9B"/>
    <w:rsid w:val="001A612B"/>
    <w:rsid w:val="001A64D1"/>
    <w:rsid w:val="001A6862"/>
    <w:rsid w:val="001A71EA"/>
    <w:rsid w:val="001A746D"/>
    <w:rsid w:val="001A76D6"/>
    <w:rsid w:val="001A7839"/>
    <w:rsid w:val="001A7873"/>
    <w:rsid w:val="001A7C24"/>
    <w:rsid w:val="001B065F"/>
    <w:rsid w:val="001B0979"/>
    <w:rsid w:val="001B16FC"/>
    <w:rsid w:val="001B173B"/>
    <w:rsid w:val="001B1C0B"/>
    <w:rsid w:val="001B1DB7"/>
    <w:rsid w:val="001B2394"/>
    <w:rsid w:val="001B2558"/>
    <w:rsid w:val="001B2707"/>
    <w:rsid w:val="001B2A5D"/>
    <w:rsid w:val="001B379E"/>
    <w:rsid w:val="001B3B2C"/>
    <w:rsid w:val="001B3F03"/>
    <w:rsid w:val="001B43D0"/>
    <w:rsid w:val="001B43D6"/>
    <w:rsid w:val="001B441C"/>
    <w:rsid w:val="001B4579"/>
    <w:rsid w:val="001B49FE"/>
    <w:rsid w:val="001B5B6D"/>
    <w:rsid w:val="001B5D07"/>
    <w:rsid w:val="001B5F4E"/>
    <w:rsid w:val="001B6190"/>
    <w:rsid w:val="001B6AC3"/>
    <w:rsid w:val="001B6C85"/>
    <w:rsid w:val="001B6CC7"/>
    <w:rsid w:val="001B72EA"/>
    <w:rsid w:val="001B7366"/>
    <w:rsid w:val="001B74F6"/>
    <w:rsid w:val="001B7743"/>
    <w:rsid w:val="001B79A9"/>
    <w:rsid w:val="001B79D7"/>
    <w:rsid w:val="001B7CE1"/>
    <w:rsid w:val="001C01FC"/>
    <w:rsid w:val="001C02DF"/>
    <w:rsid w:val="001C0509"/>
    <w:rsid w:val="001C06ED"/>
    <w:rsid w:val="001C08F7"/>
    <w:rsid w:val="001C0967"/>
    <w:rsid w:val="001C0DE0"/>
    <w:rsid w:val="001C11D9"/>
    <w:rsid w:val="001C1ACE"/>
    <w:rsid w:val="001C1B5B"/>
    <w:rsid w:val="001C1EA8"/>
    <w:rsid w:val="001C2196"/>
    <w:rsid w:val="001C2289"/>
    <w:rsid w:val="001C2744"/>
    <w:rsid w:val="001C27E4"/>
    <w:rsid w:val="001C2830"/>
    <w:rsid w:val="001C2840"/>
    <w:rsid w:val="001C384F"/>
    <w:rsid w:val="001C3976"/>
    <w:rsid w:val="001C3A29"/>
    <w:rsid w:val="001C3CC8"/>
    <w:rsid w:val="001C3CE1"/>
    <w:rsid w:val="001C3E71"/>
    <w:rsid w:val="001C40E0"/>
    <w:rsid w:val="001C4428"/>
    <w:rsid w:val="001C4619"/>
    <w:rsid w:val="001C4945"/>
    <w:rsid w:val="001C532A"/>
    <w:rsid w:val="001C53D3"/>
    <w:rsid w:val="001C5679"/>
    <w:rsid w:val="001C5A2A"/>
    <w:rsid w:val="001C5BDE"/>
    <w:rsid w:val="001C5CE3"/>
    <w:rsid w:val="001C638B"/>
    <w:rsid w:val="001C6443"/>
    <w:rsid w:val="001C6603"/>
    <w:rsid w:val="001C687C"/>
    <w:rsid w:val="001C6ACC"/>
    <w:rsid w:val="001C6B09"/>
    <w:rsid w:val="001C6E30"/>
    <w:rsid w:val="001C6EE6"/>
    <w:rsid w:val="001C71EE"/>
    <w:rsid w:val="001C7280"/>
    <w:rsid w:val="001C7328"/>
    <w:rsid w:val="001C794D"/>
    <w:rsid w:val="001C7D35"/>
    <w:rsid w:val="001C7F1A"/>
    <w:rsid w:val="001D029E"/>
    <w:rsid w:val="001D04AE"/>
    <w:rsid w:val="001D090E"/>
    <w:rsid w:val="001D0EC9"/>
    <w:rsid w:val="001D1072"/>
    <w:rsid w:val="001D1340"/>
    <w:rsid w:val="001D15FA"/>
    <w:rsid w:val="001D1782"/>
    <w:rsid w:val="001D1AF0"/>
    <w:rsid w:val="001D1BB0"/>
    <w:rsid w:val="001D201F"/>
    <w:rsid w:val="001D2273"/>
    <w:rsid w:val="001D27AC"/>
    <w:rsid w:val="001D27BB"/>
    <w:rsid w:val="001D284D"/>
    <w:rsid w:val="001D2ED5"/>
    <w:rsid w:val="001D378A"/>
    <w:rsid w:val="001D3960"/>
    <w:rsid w:val="001D4117"/>
    <w:rsid w:val="001D47A0"/>
    <w:rsid w:val="001D4A50"/>
    <w:rsid w:val="001D4C46"/>
    <w:rsid w:val="001D4DA5"/>
    <w:rsid w:val="001D4ED5"/>
    <w:rsid w:val="001D513B"/>
    <w:rsid w:val="001D5DB4"/>
    <w:rsid w:val="001D61DF"/>
    <w:rsid w:val="001D63A3"/>
    <w:rsid w:val="001D6580"/>
    <w:rsid w:val="001D66B3"/>
    <w:rsid w:val="001D7430"/>
    <w:rsid w:val="001D7635"/>
    <w:rsid w:val="001D781F"/>
    <w:rsid w:val="001D79E2"/>
    <w:rsid w:val="001D7CC3"/>
    <w:rsid w:val="001E00D9"/>
    <w:rsid w:val="001E0659"/>
    <w:rsid w:val="001E06E7"/>
    <w:rsid w:val="001E0F49"/>
    <w:rsid w:val="001E1187"/>
    <w:rsid w:val="001E16C3"/>
    <w:rsid w:val="001E18A6"/>
    <w:rsid w:val="001E1E1D"/>
    <w:rsid w:val="001E1F44"/>
    <w:rsid w:val="001E2630"/>
    <w:rsid w:val="001E282D"/>
    <w:rsid w:val="001E2A46"/>
    <w:rsid w:val="001E30D2"/>
    <w:rsid w:val="001E3178"/>
    <w:rsid w:val="001E3327"/>
    <w:rsid w:val="001E3434"/>
    <w:rsid w:val="001E346E"/>
    <w:rsid w:val="001E3566"/>
    <w:rsid w:val="001E35CD"/>
    <w:rsid w:val="001E3CE5"/>
    <w:rsid w:val="001E3DDB"/>
    <w:rsid w:val="001E3F42"/>
    <w:rsid w:val="001E42D1"/>
    <w:rsid w:val="001E465D"/>
    <w:rsid w:val="001E5303"/>
    <w:rsid w:val="001E554A"/>
    <w:rsid w:val="001E6017"/>
    <w:rsid w:val="001E60BD"/>
    <w:rsid w:val="001E6487"/>
    <w:rsid w:val="001E659F"/>
    <w:rsid w:val="001E6901"/>
    <w:rsid w:val="001E6DD7"/>
    <w:rsid w:val="001E703F"/>
    <w:rsid w:val="001E705A"/>
    <w:rsid w:val="001E7814"/>
    <w:rsid w:val="001E7822"/>
    <w:rsid w:val="001E78F1"/>
    <w:rsid w:val="001F08A5"/>
    <w:rsid w:val="001F1B51"/>
    <w:rsid w:val="001F1C6C"/>
    <w:rsid w:val="001F1D3E"/>
    <w:rsid w:val="001F1F2E"/>
    <w:rsid w:val="001F215C"/>
    <w:rsid w:val="001F2424"/>
    <w:rsid w:val="001F24BD"/>
    <w:rsid w:val="001F2945"/>
    <w:rsid w:val="001F2E30"/>
    <w:rsid w:val="001F2ED0"/>
    <w:rsid w:val="001F3068"/>
    <w:rsid w:val="001F3113"/>
    <w:rsid w:val="001F32A5"/>
    <w:rsid w:val="001F35A1"/>
    <w:rsid w:val="001F36BC"/>
    <w:rsid w:val="001F3ACA"/>
    <w:rsid w:val="001F4F68"/>
    <w:rsid w:val="001F51E6"/>
    <w:rsid w:val="001F5548"/>
    <w:rsid w:val="001F5805"/>
    <w:rsid w:val="001F5F00"/>
    <w:rsid w:val="001F6240"/>
    <w:rsid w:val="001F66F6"/>
    <w:rsid w:val="001F696A"/>
    <w:rsid w:val="001F6A22"/>
    <w:rsid w:val="001F6C77"/>
    <w:rsid w:val="001F6CD6"/>
    <w:rsid w:val="001F6D6D"/>
    <w:rsid w:val="001F6FAC"/>
    <w:rsid w:val="001F73F7"/>
    <w:rsid w:val="001F75EE"/>
    <w:rsid w:val="00200152"/>
    <w:rsid w:val="00200652"/>
    <w:rsid w:val="002007FC"/>
    <w:rsid w:val="0020114E"/>
    <w:rsid w:val="00201ACE"/>
    <w:rsid w:val="00201CF5"/>
    <w:rsid w:val="00201F77"/>
    <w:rsid w:val="002023E4"/>
    <w:rsid w:val="00202552"/>
    <w:rsid w:val="0020255B"/>
    <w:rsid w:val="00202CC0"/>
    <w:rsid w:val="00202DFC"/>
    <w:rsid w:val="00203032"/>
    <w:rsid w:val="002030A7"/>
    <w:rsid w:val="0020341C"/>
    <w:rsid w:val="00203719"/>
    <w:rsid w:val="00203D9E"/>
    <w:rsid w:val="00203E3F"/>
    <w:rsid w:val="00203F73"/>
    <w:rsid w:val="002040B6"/>
    <w:rsid w:val="00204140"/>
    <w:rsid w:val="00204320"/>
    <w:rsid w:val="002044B0"/>
    <w:rsid w:val="002056AC"/>
    <w:rsid w:val="002060F0"/>
    <w:rsid w:val="002064C2"/>
    <w:rsid w:val="002067C9"/>
    <w:rsid w:val="00206F0E"/>
    <w:rsid w:val="00207319"/>
    <w:rsid w:val="0020795D"/>
    <w:rsid w:val="00207A20"/>
    <w:rsid w:val="00207AD6"/>
    <w:rsid w:val="00207DC1"/>
    <w:rsid w:val="00210106"/>
    <w:rsid w:val="0021021D"/>
    <w:rsid w:val="002107A2"/>
    <w:rsid w:val="00211AB8"/>
    <w:rsid w:val="00211BE0"/>
    <w:rsid w:val="00211D98"/>
    <w:rsid w:val="00211F6F"/>
    <w:rsid w:val="0021264C"/>
    <w:rsid w:val="00212B9B"/>
    <w:rsid w:val="00213C71"/>
    <w:rsid w:val="00213E09"/>
    <w:rsid w:val="00214465"/>
    <w:rsid w:val="00214B48"/>
    <w:rsid w:val="002152C9"/>
    <w:rsid w:val="00215B3D"/>
    <w:rsid w:val="002162FB"/>
    <w:rsid w:val="0021665A"/>
    <w:rsid w:val="0021673E"/>
    <w:rsid w:val="00216FE0"/>
    <w:rsid w:val="00217440"/>
    <w:rsid w:val="002179CB"/>
    <w:rsid w:val="00217D72"/>
    <w:rsid w:val="00220318"/>
    <w:rsid w:val="00220356"/>
    <w:rsid w:val="0022035D"/>
    <w:rsid w:val="00220627"/>
    <w:rsid w:val="00220743"/>
    <w:rsid w:val="0022081B"/>
    <w:rsid w:val="00220826"/>
    <w:rsid w:val="00220909"/>
    <w:rsid w:val="0022095E"/>
    <w:rsid w:val="0022098D"/>
    <w:rsid w:val="00220A34"/>
    <w:rsid w:val="00220A59"/>
    <w:rsid w:val="00220BC4"/>
    <w:rsid w:val="00220D92"/>
    <w:rsid w:val="00220F38"/>
    <w:rsid w:val="00221177"/>
    <w:rsid w:val="00221230"/>
    <w:rsid w:val="00221521"/>
    <w:rsid w:val="002223DB"/>
    <w:rsid w:val="00222442"/>
    <w:rsid w:val="002227D6"/>
    <w:rsid w:val="002229A6"/>
    <w:rsid w:val="00222C72"/>
    <w:rsid w:val="00223A1A"/>
    <w:rsid w:val="00223ACF"/>
    <w:rsid w:val="00224049"/>
    <w:rsid w:val="002240DE"/>
    <w:rsid w:val="0022418B"/>
    <w:rsid w:val="002241AC"/>
    <w:rsid w:val="00224678"/>
    <w:rsid w:val="00224A9F"/>
    <w:rsid w:val="00224CB3"/>
    <w:rsid w:val="00224E34"/>
    <w:rsid w:val="00225430"/>
    <w:rsid w:val="0022578C"/>
    <w:rsid w:val="00225955"/>
    <w:rsid w:val="00225C7C"/>
    <w:rsid w:val="00226333"/>
    <w:rsid w:val="0022694D"/>
    <w:rsid w:val="00226A79"/>
    <w:rsid w:val="00226A9A"/>
    <w:rsid w:val="00226B02"/>
    <w:rsid w:val="00226C06"/>
    <w:rsid w:val="00226C2F"/>
    <w:rsid w:val="00226C9E"/>
    <w:rsid w:val="00226CC5"/>
    <w:rsid w:val="00226F61"/>
    <w:rsid w:val="00226F86"/>
    <w:rsid w:val="00227046"/>
    <w:rsid w:val="00227080"/>
    <w:rsid w:val="002270B4"/>
    <w:rsid w:val="0022727B"/>
    <w:rsid w:val="00227D98"/>
    <w:rsid w:val="0023002F"/>
    <w:rsid w:val="00230468"/>
    <w:rsid w:val="0023055D"/>
    <w:rsid w:val="00230A2B"/>
    <w:rsid w:val="00230A77"/>
    <w:rsid w:val="00230F75"/>
    <w:rsid w:val="0023103D"/>
    <w:rsid w:val="00231064"/>
    <w:rsid w:val="0023124B"/>
    <w:rsid w:val="00231527"/>
    <w:rsid w:val="00231631"/>
    <w:rsid w:val="002317D5"/>
    <w:rsid w:val="002317E7"/>
    <w:rsid w:val="0023197A"/>
    <w:rsid w:val="00231A3F"/>
    <w:rsid w:val="00231B61"/>
    <w:rsid w:val="00231F4B"/>
    <w:rsid w:val="00232391"/>
    <w:rsid w:val="00232504"/>
    <w:rsid w:val="0023279B"/>
    <w:rsid w:val="0023301D"/>
    <w:rsid w:val="00233759"/>
    <w:rsid w:val="00234204"/>
    <w:rsid w:val="002348F7"/>
    <w:rsid w:val="00234A47"/>
    <w:rsid w:val="00235894"/>
    <w:rsid w:val="00235BB1"/>
    <w:rsid w:val="00235C31"/>
    <w:rsid w:val="00235CA2"/>
    <w:rsid w:val="00235EDB"/>
    <w:rsid w:val="00236106"/>
    <w:rsid w:val="002362E9"/>
    <w:rsid w:val="00236D85"/>
    <w:rsid w:val="00236EC5"/>
    <w:rsid w:val="00236FA1"/>
    <w:rsid w:val="00237F2F"/>
    <w:rsid w:val="00237FED"/>
    <w:rsid w:val="00240385"/>
    <w:rsid w:val="00240405"/>
    <w:rsid w:val="002407D8"/>
    <w:rsid w:val="00240A98"/>
    <w:rsid w:val="00240AD7"/>
    <w:rsid w:val="002420E6"/>
    <w:rsid w:val="002429EA"/>
    <w:rsid w:val="00242EEE"/>
    <w:rsid w:val="0024304E"/>
    <w:rsid w:val="00243862"/>
    <w:rsid w:val="00243DCA"/>
    <w:rsid w:val="00243FDF"/>
    <w:rsid w:val="002442FE"/>
    <w:rsid w:val="00244D86"/>
    <w:rsid w:val="00244DC5"/>
    <w:rsid w:val="002450A4"/>
    <w:rsid w:val="00245131"/>
    <w:rsid w:val="00245460"/>
    <w:rsid w:val="00245C4E"/>
    <w:rsid w:val="00245DF2"/>
    <w:rsid w:val="00246419"/>
    <w:rsid w:val="00246918"/>
    <w:rsid w:val="00246B7A"/>
    <w:rsid w:val="00246DB0"/>
    <w:rsid w:val="00246DEE"/>
    <w:rsid w:val="00247858"/>
    <w:rsid w:val="00247D27"/>
    <w:rsid w:val="00250130"/>
    <w:rsid w:val="00250C11"/>
    <w:rsid w:val="00250CF5"/>
    <w:rsid w:val="0025127B"/>
    <w:rsid w:val="002512CF"/>
    <w:rsid w:val="00251541"/>
    <w:rsid w:val="0025157A"/>
    <w:rsid w:val="00251F63"/>
    <w:rsid w:val="00251F90"/>
    <w:rsid w:val="002524CE"/>
    <w:rsid w:val="00252AD1"/>
    <w:rsid w:val="00252B0C"/>
    <w:rsid w:val="00252DFE"/>
    <w:rsid w:val="002531DF"/>
    <w:rsid w:val="0025322E"/>
    <w:rsid w:val="00253453"/>
    <w:rsid w:val="002535EA"/>
    <w:rsid w:val="0025394A"/>
    <w:rsid w:val="00253EC8"/>
    <w:rsid w:val="00254170"/>
    <w:rsid w:val="00254310"/>
    <w:rsid w:val="00254578"/>
    <w:rsid w:val="00254F96"/>
    <w:rsid w:val="00254FA9"/>
    <w:rsid w:val="00255386"/>
    <w:rsid w:val="00255FF1"/>
    <w:rsid w:val="00256140"/>
    <w:rsid w:val="00256586"/>
    <w:rsid w:val="002566AB"/>
    <w:rsid w:val="00256782"/>
    <w:rsid w:val="00256820"/>
    <w:rsid w:val="00256C2D"/>
    <w:rsid w:val="00256C3A"/>
    <w:rsid w:val="0025700F"/>
    <w:rsid w:val="0025764C"/>
    <w:rsid w:val="00257D38"/>
    <w:rsid w:val="00260111"/>
    <w:rsid w:val="00260359"/>
    <w:rsid w:val="00260544"/>
    <w:rsid w:val="00260689"/>
    <w:rsid w:val="002609E1"/>
    <w:rsid w:val="002611CF"/>
    <w:rsid w:val="002612BF"/>
    <w:rsid w:val="00261343"/>
    <w:rsid w:val="002618D4"/>
    <w:rsid w:val="002619F0"/>
    <w:rsid w:val="00261D7F"/>
    <w:rsid w:val="00262382"/>
    <w:rsid w:val="00262481"/>
    <w:rsid w:val="00262565"/>
    <w:rsid w:val="002625B0"/>
    <w:rsid w:val="00263023"/>
    <w:rsid w:val="0026339D"/>
    <w:rsid w:val="0026351C"/>
    <w:rsid w:val="002646DB"/>
    <w:rsid w:val="00265BC2"/>
    <w:rsid w:val="00265C4D"/>
    <w:rsid w:val="002662F6"/>
    <w:rsid w:val="00266C44"/>
    <w:rsid w:val="00266CC1"/>
    <w:rsid w:val="00266F57"/>
    <w:rsid w:val="002670A8"/>
    <w:rsid w:val="00267B77"/>
    <w:rsid w:val="00270215"/>
    <w:rsid w:val="00270237"/>
    <w:rsid w:val="00270925"/>
    <w:rsid w:val="00271528"/>
    <w:rsid w:val="0027164B"/>
    <w:rsid w:val="00271656"/>
    <w:rsid w:val="00271677"/>
    <w:rsid w:val="00271868"/>
    <w:rsid w:val="00271A72"/>
    <w:rsid w:val="00271A75"/>
    <w:rsid w:val="00271C12"/>
    <w:rsid w:val="00271FAE"/>
    <w:rsid w:val="00272F10"/>
    <w:rsid w:val="002733DA"/>
    <w:rsid w:val="00273478"/>
    <w:rsid w:val="00273673"/>
    <w:rsid w:val="002745CB"/>
    <w:rsid w:val="0027493E"/>
    <w:rsid w:val="002753B3"/>
    <w:rsid w:val="00276026"/>
    <w:rsid w:val="002765FC"/>
    <w:rsid w:val="0027688C"/>
    <w:rsid w:val="00276D9D"/>
    <w:rsid w:val="00277135"/>
    <w:rsid w:val="002771B9"/>
    <w:rsid w:val="002771C3"/>
    <w:rsid w:val="0027729D"/>
    <w:rsid w:val="002779EE"/>
    <w:rsid w:val="00277A56"/>
    <w:rsid w:val="00277C84"/>
    <w:rsid w:val="0028020F"/>
    <w:rsid w:val="00280A0C"/>
    <w:rsid w:val="002810E7"/>
    <w:rsid w:val="00281146"/>
    <w:rsid w:val="00281299"/>
    <w:rsid w:val="002814A9"/>
    <w:rsid w:val="00281521"/>
    <w:rsid w:val="0028195D"/>
    <w:rsid w:val="00281D6B"/>
    <w:rsid w:val="00282312"/>
    <w:rsid w:val="00283DEF"/>
    <w:rsid w:val="00284032"/>
    <w:rsid w:val="0028417F"/>
    <w:rsid w:val="002845E0"/>
    <w:rsid w:val="00284DAB"/>
    <w:rsid w:val="00284DC7"/>
    <w:rsid w:val="00284E08"/>
    <w:rsid w:val="00284EE8"/>
    <w:rsid w:val="0028522A"/>
    <w:rsid w:val="00285CD4"/>
    <w:rsid w:val="00285F58"/>
    <w:rsid w:val="002861A8"/>
    <w:rsid w:val="00286324"/>
    <w:rsid w:val="002866EB"/>
    <w:rsid w:val="00286C3A"/>
    <w:rsid w:val="00287109"/>
    <w:rsid w:val="002873F2"/>
    <w:rsid w:val="00287811"/>
    <w:rsid w:val="002878EF"/>
    <w:rsid w:val="00287A48"/>
    <w:rsid w:val="00287AC7"/>
    <w:rsid w:val="00290587"/>
    <w:rsid w:val="00290713"/>
    <w:rsid w:val="00290F12"/>
    <w:rsid w:val="00292202"/>
    <w:rsid w:val="0029287F"/>
    <w:rsid w:val="002928D8"/>
    <w:rsid w:val="00292BC5"/>
    <w:rsid w:val="0029328F"/>
    <w:rsid w:val="002935AA"/>
    <w:rsid w:val="00294019"/>
    <w:rsid w:val="00294266"/>
    <w:rsid w:val="002944BE"/>
    <w:rsid w:val="0029487D"/>
    <w:rsid w:val="00294CD1"/>
    <w:rsid w:val="00294F98"/>
    <w:rsid w:val="002951C8"/>
    <w:rsid w:val="002957EE"/>
    <w:rsid w:val="002957FF"/>
    <w:rsid w:val="00295FD6"/>
    <w:rsid w:val="002966EE"/>
    <w:rsid w:val="0029677D"/>
    <w:rsid w:val="002968D6"/>
    <w:rsid w:val="00296AC5"/>
    <w:rsid w:val="00296C7A"/>
    <w:rsid w:val="00296D7B"/>
    <w:rsid w:val="00296E0A"/>
    <w:rsid w:val="00296F07"/>
    <w:rsid w:val="00297193"/>
    <w:rsid w:val="00297657"/>
    <w:rsid w:val="00297781"/>
    <w:rsid w:val="002977A1"/>
    <w:rsid w:val="0029791D"/>
    <w:rsid w:val="00297962"/>
    <w:rsid w:val="00297C46"/>
    <w:rsid w:val="00297C9D"/>
    <w:rsid w:val="00297DC8"/>
    <w:rsid w:val="002A01DC"/>
    <w:rsid w:val="002A0E03"/>
    <w:rsid w:val="002A0E2F"/>
    <w:rsid w:val="002A107C"/>
    <w:rsid w:val="002A148F"/>
    <w:rsid w:val="002A15BE"/>
    <w:rsid w:val="002A196C"/>
    <w:rsid w:val="002A1C6B"/>
    <w:rsid w:val="002A1FE9"/>
    <w:rsid w:val="002A23AC"/>
    <w:rsid w:val="002A24BC"/>
    <w:rsid w:val="002A271F"/>
    <w:rsid w:val="002A27B2"/>
    <w:rsid w:val="002A2A87"/>
    <w:rsid w:val="002A2DA9"/>
    <w:rsid w:val="002A36D7"/>
    <w:rsid w:val="002A3CA1"/>
    <w:rsid w:val="002A3E4D"/>
    <w:rsid w:val="002A3E56"/>
    <w:rsid w:val="002A3EBE"/>
    <w:rsid w:val="002A3FB6"/>
    <w:rsid w:val="002A45C1"/>
    <w:rsid w:val="002A497F"/>
    <w:rsid w:val="002A4C60"/>
    <w:rsid w:val="002A4CBA"/>
    <w:rsid w:val="002A4DC8"/>
    <w:rsid w:val="002A51EB"/>
    <w:rsid w:val="002A570E"/>
    <w:rsid w:val="002A5814"/>
    <w:rsid w:val="002A5A61"/>
    <w:rsid w:val="002A6142"/>
    <w:rsid w:val="002A6854"/>
    <w:rsid w:val="002A69A1"/>
    <w:rsid w:val="002A6B37"/>
    <w:rsid w:val="002A6C6D"/>
    <w:rsid w:val="002A6E0C"/>
    <w:rsid w:val="002A7187"/>
    <w:rsid w:val="002A727E"/>
    <w:rsid w:val="002A757D"/>
    <w:rsid w:val="002A7660"/>
    <w:rsid w:val="002A7755"/>
    <w:rsid w:val="002A7B7D"/>
    <w:rsid w:val="002A7F6D"/>
    <w:rsid w:val="002A7F77"/>
    <w:rsid w:val="002B0099"/>
    <w:rsid w:val="002B00A1"/>
    <w:rsid w:val="002B0381"/>
    <w:rsid w:val="002B05E0"/>
    <w:rsid w:val="002B063E"/>
    <w:rsid w:val="002B0683"/>
    <w:rsid w:val="002B09ED"/>
    <w:rsid w:val="002B0F9F"/>
    <w:rsid w:val="002B1325"/>
    <w:rsid w:val="002B1A4E"/>
    <w:rsid w:val="002B1DC9"/>
    <w:rsid w:val="002B1E5F"/>
    <w:rsid w:val="002B1E8C"/>
    <w:rsid w:val="002B22EA"/>
    <w:rsid w:val="002B2742"/>
    <w:rsid w:val="002B296B"/>
    <w:rsid w:val="002B2A56"/>
    <w:rsid w:val="002B2D17"/>
    <w:rsid w:val="002B2E4B"/>
    <w:rsid w:val="002B3155"/>
    <w:rsid w:val="002B3327"/>
    <w:rsid w:val="002B3D6E"/>
    <w:rsid w:val="002B41E3"/>
    <w:rsid w:val="002B41F4"/>
    <w:rsid w:val="002B444E"/>
    <w:rsid w:val="002B51CC"/>
    <w:rsid w:val="002B5294"/>
    <w:rsid w:val="002B5660"/>
    <w:rsid w:val="002B57E4"/>
    <w:rsid w:val="002B5850"/>
    <w:rsid w:val="002B5862"/>
    <w:rsid w:val="002B5B15"/>
    <w:rsid w:val="002B5B89"/>
    <w:rsid w:val="002B5DF0"/>
    <w:rsid w:val="002B6772"/>
    <w:rsid w:val="002B6EC6"/>
    <w:rsid w:val="002B6FEB"/>
    <w:rsid w:val="002B7025"/>
    <w:rsid w:val="002B717C"/>
    <w:rsid w:val="002B7E8F"/>
    <w:rsid w:val="002B7EFD"/>
    <w:rsid w:val="002C00A0"/>
    <w:rsid w:val="002C0A35"/>
    <w:rsid w:val="002C0B5A"/>
    <w:rsid w:val="002C0DDC"/>
    <w:rsid w:val="002C10BE"/>
    <w:rsid w:val="002C14B0"/>
    <w:rsid w:val="002C18BE"/>
    <w:rsid w:val="002C1BCD"/>
    <w:rsid w:val="002C1F96"/>
    <w:rsid w:val="002C267C"/>
    <w:rsid w:val="002C34A3"/>
    <w:rsid w:val="002C39FE"/>
    <w:rsid w:val="002C3CCB"/>
    <w:rsid w:val="002C3DAA"/>
    <w:rsid w:val="002C3F44"/>
    <w:rsid w:val="002C4096"/>
    <w:rsid w:val="002C42D6"/>
    <w:rsid w:val="002C471C"/>
    <w:rsid w:val="002C4865"/>
    <w:rsid w:val="002C4931"/>
    <w:rsid w:val="002C4D99"/>
    <w:rsid w:val="002C4FCB"/>
    <w:rsid w:val="002C5AE5"/>
    <w:rsid w:val="002C5E9E"/>
    <w:rsid w:val="002C5FE4"/>
    <w:rsid w:val="002C621C"/>
    <w:rsid w:val="002C62AA"/>
    <w:rsid w:val="002C6848"/>
    <w:rsid w:val="002C6FEB"/>
    <w:rsid w:val="002C717D"/>
    <w:rsid w:val="002C7883"/>
    <w:rsid w:val="002C78A6"/>
    <w:rsid w:val="002C7A6F"/>
    <w:rsid w:val="002D0346"/>
    <w:rsid w:val="002D0424"/>
    <w:rsid w:val="002D0581"/>
    <w:rsid w:val="002D0922"/>
    <w:rsid w:val="002D0BCC"/>
    <w:rsid w:val="002D0BCE"/>
    <w:rsid w:val="002D0F24"/>
    <w:rsid w:val="002D1277"/>
    <w:rsid w:val="002D2643"/>
    <w:rsid w:val="002D2DC7"/>
    <w:rsid w:val="002D3422"/>
    <w:rsid w:val="002D37A8"/>
    <w:rsid w:val="002D3BD1"/>
    <w:rsid w:val="002D4431"/>
    <w:rsid w:val="002D4587"/>
    <w:rsid w:val="002D485A"/>
    <w:rsid w:val="002D4B89"/>
    <w:rsid w:val="002D4D02"/>
    <w:rsid w:val="002D4D94"/>
    <w:rsid w:val="002D4F0B"/>
    <w:rsid w:val="002D60EA"/>
    <w:rsid w:val="002D6188"/>
    <w:rsid w:val="002D6748"/>
    <w:rsid w:val="002D696F"/>
    <w:rsid w:val="002D6A3B"/>
    <w:rsid w:val="002D6B73"/>
    <w:rsid w:val="002D720E"/>
    <w:rsid w:val="002D7B3C"/>
    <w:rsid w:val="002E0037"/>
    <w:rsid w:val="002E0464"/>
    <w:rsid w:val="002E0767"/>
    <w:rsid w:val="002E0857"/>
    <w:rsid w:val="002E0889"/>
    <w:rsid w:val="002E0A53"/>
    <w:rsid w:val="002E0F47"/>
    <w:rsid w:val="002E140F"/>
    <w:rsid w:val="002E1460"/>
    <w:rsid w:val="002E18CF"/>
    <w:rsid w:val="002E18F3"/>
    <w:rsid w:val="002E22C0"/>
    <w:rsid w:val="002E25DD"/>
    <w:rsid w:val="002E2743"/>
    <w:rsid w:val="002E2B0B"/>
    <w:rsid w:val="002E2BC0"/>
    <w:rsid w:val="002E2BEC"/>
    <w:rsid w:val="002E2D4A"/>
    <w:rsid w:val="002E2DBA"/>
    <w:rsid w:val="002E2E31"/>
    <w:rsid w:val="002E2F8E"/>
    <w:rsid w:val="002E2F98"/>
    <w:rsid w:val="002E35B6"/>
    <w:rsid w:val="002E367A"/>
    <w:rsid w:val="002E3A5A"/>
    <w:rsid w:val="002E3CA8"/>
    <w:rsid w:val="002E4244"/>
    <w:rsid w:val="002E491A"/>
    <w:rsid w:val="002E5556"/>
    <w:rsid w:val="002E57F8"/>
    <w:rsid w:val="002E59F1"/>
    <w:rsid w:val="002E6061"/>
    <w:rsid w:val="002E674E"/>
    <w:rsid w:val="002E6A23"/>
    <w:rsid w:val="002E6AE2"/>
    <w:rsid w:val="002E6C12"/>
    <w:rsid w:val="002E6C9F"/>
    <w:rsid w:val="002E6E10"/>
    <w:rsid w:val="002E6E5D"/>
    <w:rsid w:val="002E74F8"/>
    <w:rsid w:val="002E7A8F"/>
    <w:rsid w:val="002F008B"/>
    <w:rsid w:val="002F00DE"/>
    <w:rsid w:val="002F024A"/>
    <w:rsid w:val="002F17E7"/>
    <w:rsid w:val="002F1897"/>
    <w:rsid w:val="002F1E9A"/>
    <w:rsid w:val="002F2577"/>
    <w:rsid w:val="002F27D7"/>
    <w:rsid w:val="002F28CA"/>
    <w:rsid w:val="002F2933"/>
    <w:rsid w:val="002F2D47"/>
    <w:rsid w:val="002F3085"/>
    <w:rsid w:val="002F30EF"/>
    <w:rsid w:val="002F3224"/>
    <w:rsid w:val="002F3A4F"/>
    <w:rsid w:val="002F3B3B"/>
    <w:rsid w:val="002F423B"/>
    <w:rsid w:val="002F4578"/>
    <w:rsid w:val="002F522C"/>
    <w:rsid w:val="002F5F1C"/>
    <w:rsid w:val="002F65BC"/>
    <w:rsid w:val="002F71EC"/>
    <w:rsid w:val="002F7A22"/>
    <w:rsid w:val="002F7B24"/>
    <w:rsid w:val="002F7D92"/>
    <w:rsid w:val="002F7F38"/>
    <w:rsid w:val="003001C7"/>
    <w:rsid w:val="003008DB"/>
    <w:rsid w:val="00300D47"/>
    <w:rsid w:val="00300E4A"/>
    <w:rsid w:val="00301804"/>
    <w:rsid w:val="0030180E"/>
    <w:rsid w:val="00302AF5"/>
    <w:rsid w:val="00302C31"/>
    <w:rsid w:val="00302D5D"/>
    <w:rsid w:val="00302F2D"/>
    <w:rsid w:val="00303720"/>
    <w:rsid w:val="003038C5"/>
    <w:rsid w:val="00303AD5"/>
    <w:rsid w:val="0030402D"/>
    <w:rsid w:val="003049D6"/>
    <w:rsid w:val="00304E62"/>
    <w:rsid w:val="003050A4"/>
    <w:rsid w:val="003052EE"/>
    <w:rsid w:val="00305B58"/>
    <w:rsid w:val="00305BD1"/>
    <w:rsid w:val="00305EDB"/>
    <w:rsid w:val="00305F4F"/>
    <w:rsid w:val="0030618E"/>
    <w:rsid w:val="003065FE"/>
    <w:rsid w:val="00306BB6"/>
    <w:rsid w:val="003101E6"/>
    <w:rsid w:val="0031068E"/>
    <w:rsid w:val="0031078B"/>
    <w:rsid w:val="00310C52"/>
    <w:rsid w:val="003112D6"/>
    <w:rsid w:val="00311E15"/>
    <w:rsid w:val="00311E9D"/>
    <w:rsid w:val="003124A6"/>
    <w:rsid w:val="003124AF"/>
    <w:rsid w:val="00312775"/>
    <w:rsid w:val="00312C9A"/>
    <w:rsid w:val="00312E1D"/>
    <w:rsid w:val="00312ED8"/>
    <w:rsid w:val="00312F05"/>
    <w:rsid w:val="003133FB"/>
    <w:rsid w:val="003136D1"/>
    <w:rsid w:val="00313805"/>
    <w:rsid w:val="00313FA2"/>
    <w:rsid w:val="00314444"/>
    <w:rsid w:val="0031473A"/>
    <w:rsid w:val="00314DCA"/>
    <w:rsid w:val="00315198"/>
    <w:rsid w:val="003155B3"/>
    <w:rsid w:val="00315CD1"/>
    <w:rsid w:val="00315FF2"/>
    <w:rsid w:val="00316006"/>
    <w:rsid w:val="00316228"/>
    <w:rsid w:val="00316D8D"/>
    <w:rsid w:val="00316FAA"/>
    <w:rsid w:val="003171CA"/>
    <w:rsid w:val="003171E1"/>
    <w:rsid w:val="0031746D"/>
    <w:rsid w:val="00317B29"/>
    <w:rsid w:val="00317C76"/>
    <w:rsid w:val="00317C7D"/>
    <w:rsid w:val="003203DE"/>
    <w:rsid w:val="003203E0"/>
    <w:rsid w:val="003206C6"/>
    <w:rsid w:val="00320778"/>
    <w:rsid w:val="00320CD1"/>
    <w:rsid w:val="003211B4"/>
    <w:rsid w:val="0032143E"/>
    <w:rsid w:val="003215D5"/>
    <w:rsid w:val="0032195C"/>
    <w:rsid w:val="00321B06"/>
    <w:rsid w:val="00322126"/>
    <w:rsid w:val="0032256A"/>
    <w:rsid w:val="00322AE0"/>
    <w:rsid w:val="00322F5E"/>
    <w:rsid w:val="0032381C"/>
    <w:rsid w:val="00323DBD"/>
    <w:rsid w:val="00323DF1"/>
    <w:rsid w:val="00324200"/>
    <w:rsid w:val="00324499"/>
    <w:rsid w:val="00324A1E"/>
    <w:rsid w:val="00324EBB"/>
    <w:rsid w:val="00325582"/>
    <w:rsid w:val="0032582E"/>
    <w:rsid w:val="003259F6"/>
    <w:rsid w:val="00325A56"/>
    <w:rsid w:val="003263E4"/>
    <w:rsid w:val="00326AB9"/>
    <w:rsid w:val="0032729D"/>
    <w:rsid w:val="0033067B"/>
    <w:rsid w:val="00330BE1"/>
    <w:rsid w:val="00330E8A"/>
    <w:rsid w:val="00330F94"/>
    <w:rsid w:val="00331190"/>
    <w:rsid w:val="00331BBB"/>
    <w:rsid w:val="003322E9"/>
    <w:rsid w:val="00332C1C"/>
    <w:rsid w:val="00332CB1"/>
    <w:rsid w:val="00332F58"/>
    <w:rsid w:val="003331C9"/>
    <w:rsid w:val="003333C6"/>
    <w:rsid w:val="003335F8"/>
    <w:rsid w:val="003338D6"/>
    <w:rsid w:val="0033393C"/>
    <w:rsid w:val="00333B2E"/>
    <w:rsid w:val="00334C7B"/>
    <w:rsid w:val="00335090"/>
    <w:rsid w:val="003350F3"/>
    <w:rsid w:val="00335B3C"/>
    <w:rsid w:val="003364E6"/>
    <w:rsid w:val="00336908"/>
    <w:rsid w:val="003370B0"/>
    <w:rsid w:val="0033721C"/>
    <w:rsid w:val="00337313"/>
    <w:rsid w:val="00337389"/>
    <w:rsid w:val="0033741C"/>
    <w:rsid w:val="00337A74"/>
    <w:rsid w:val="00337B57"/>
    <w:rsid w:val="00337F40"/>
    <w:rsid w:val="0034027B"/>
    <w:rsid w:val="00340416"/>
    <w:rsid w:val="00340810"/>
    <w:rsid w:val="00341049"/>
    <w:rsid w:val="0034159C"/>
    <w:rsid w:val="00341D71"/>
    <w:rsid w:val="00342908"/>
    <w:rsid w:val="003429CB"/>
    <w:rsid w:val="00342A09"/>
    <w:rsid w:val="003430D7"/>
    <w:rsid w:val="003432DB"/>
    <w:rsid w:val="0034352B"/>
    <w:rsid w:val="0034360B"/>
    <w:rsid w:val="00343643"/>
    <w:rsid w:val="00343747"/>
    <w:rsid w:val="00343E0E"/>
    <w:rsid w:val="00344166"/>
    <w:rsid w:val="0034447B"/>
    <w:rsid w:val="00344898"/>
    <w:rsid w:val="00344AE9"/>
    <w:rsid w:val="0034508D"/>
    <w:rsid w:val="0034527F"/>
    <w:rsid w:val="00345D27"/>
    <w:rsid w:val="00346175"/>
    <w:rsid w:val="00346385"/>
    <w:rsid w:val="003466B5"/>
    <w:rsid w:val="00346A62"/>
    <w:rsid w:val="00347074"/>
    <w:rsid w:val="003474DA"/>
    <w:rsid w:val="00347656"/>
    <w:rsid w:val="003477D3"/>
    <w:rsid w:val="003501A9"/>
    <w:rsid w:val="0035099A"/>
    <w:rsid w:val="003513F5"/>
    <w:rsid w:val="00351891"/>
    <w:rsid w:val="00351C66"/>
    <w:rsid w:val="00351E73"/>
    <w:rsid w:val="00352B11"/>
    <w:rsid w:val="00352EA5"/>
    <w:rsid w:val="00352FAD"/>
    <w:rsid w:val="00353428"/>
    <w:rsid w:val="00353596"/>
    <w:rsid w:val="00353CBF"/>
    <w:rsid w:val="00353F17"/>
    <w:rsid w:val="00354604"/>
    <w:rsid w:val="003549A0"/>
    <w:rsid w:val="00354AFE"/>
    <w:rsid w:val="00354B1D"/>
    <w:rsid w:val="00354BDD"/>
    <w:rsid w:val="00354CF8"/>
    <w:rsid w:val="0035527E"/>
    <w:rsid w:val="003552BD"/>
    <w:rsid w:val="003556B2"/>
    <w:rsid w:val="00355D2F"/>
    <w:rsid w:val="0035607E"/>
    <w:rsid w:val="003560E1"/>
    <w:rsid w:val="003565D1"/>
    <w:rsid w:val="003569E9"/>
    <w:rsid w:val="00356ED2"/>
    <w:rsid w:val="0035715C"/>
    <w:rsid w:val="003571F2"/>
    <w:rsid w:val="00357420"/>
    <w:rsid w:val="00357536"/>
    <w:rsid w:val="003576AB"/>
    <w:rsid w:val="00357CF4"/>
    <w:rsid w:val="003600AE"/>
    <w:rsid w:val="00360309"/>
    <w:rsid w:val="0036055C"/>
    <w:rsid w:val="00360A9E"/>
    <w:rsid w:val="00360D82"/>
    <w:rsid w:val="0036246E"/>
    <w:rsid w:val="00362ACC"/>
    <w:rsid w:val="00363657"/>
    <w:rsid w:val="003636C2"/>
    <w:rsid w:val="003638F8"/>
    <w:rsid w:val="00363FFC"/>
    <w:rsid w:val="0036417B"/>
    <w:rsid w:val="0036457C"/>
    <w:rsid w:val="003647E2"/>
    <w:rsid w:val="00364BA2"/>
    <w:rsid w:val="00364BA8"/>
    <w:rsid w:val="00364D22"/>
    <w:rsid w:val="00364E1B"/>
    <w:rsid w:val="00364F07"/>
    <w:rsid w:val="00364FCA"/>
    <w:rsid w:val="00364FD6"/>
    <w:rsid w:val="00365496"/>
    <w:rsid w:val="003658BD"/>
    <w:rsid w:val="00365AD4"/>
    <w:rsid w:val="00365CF4"/>
    <w:rsid w:val="00366396"/>
    <w:rsid w:val="00366453"/>
    <w:rsid w:val="003668CD"/>
    <w:rsid w:val="00366911"/>
    <w:rsid w:val="00367A65"/>
    <w:rsid w:val="003703B2"/>
    <w:rsid w:val="00370752"/>
    <w:rsid w:val="003708A2"/>
    <w:rsid w:val="00370A11"/>
    <w:rsid w:val="00370EFD"/>
    <w:rsid w:val="00371259"/>
    <w:rsid w:val="0037177B"/>
    <w:rsid w:val="00372330"/>
    <w:rsid w:val="0037290D"/>
    <w:rsid w:val="00372AAB"/>
    <w:rsid w:val="00372D03"/>
    <w:rsid w:val="00372EB4"/>
    <w:rsid w:val="00372FBC"/>
    <w:rsid w:val="00373504"/>
    <w:rsid w:val="00374205"/>
    <w:rsid w:val="003747CA"/>
    <w:rsid w:val="003749D8"/>
    <w:rsid w:val="00374A0B"/>
    <w:rsid w:val="00374A77"/>
    <w:rsid w:val="00374BC6"/>
    <w:rsid w:val="003753EE"/>
    <w:rsid w:val="003757B5"/>
    <w:rsid w:val="00375BA8"/>
    <w:rsid w:val="003766CC"/>
    <w:rsid w:val="00376720"/>
    <w:rsid w:val="00376BF7"/>
    <w:rsid w:val="00376DCB"/>
    <w:rsid w:val="0037783E"/>
    <w:rsid w:val="00377A1D"/>
    <w:rsid w:val="00377AC8"/>
    <w:rsid w:val="00377C53"/>
    <w:rsid w:val="00380FDC"/>
    <w:rsid w:val="00381D73"/>
    <w:rsid w:val="00383297"/>
    <w:rsid w:val="003836AF"/>
    <w:rsid w:val="00383A3A"/>
    <w:rsid w:val="00383B1E"/>
    <w:rsid w:val="00384BA8"/>
    <w:rsid w:val="003852BE"/>
    <w:rsid w:val="00385795"/>
    <w:rsid w:val="00385BC5"/>
    <w:rsid w:val="00385CF3"/>
    <w:rsid w:val="00385F0C"/>
    <w:rsid w:val="00385FD5"/>
    <w:rsid w:val="00386012"/>
    <w:rsid w:val="0038625D"/>
    <w:rsid w:val="00386902"/>
    <w:rsid w:val="003871B6"/>
    <w:rsid w:val="00387369"/>
    <w:rsid w:val="00387BC2"/>
    <w:rsid w:val="003900DB"/>
    <w:rsid w:val="003903AE"/>
    <w:rsid w:val="0039049F"/>
    <w:rsid w:val="00390A14"/>
    <w:rsid w:val="00390C4E"/>
    <w:rsid w:val="00390FD0"/>
    <w:rsid w:val="003911CF"/>
    <w:rsid w:val="0039160A"/>
    <w:rsid w:val="003919DF"/>
    <w:rsid w:val="0039221C"/>
    <w:rsid w:val="003922B0"/>
    <w:rsid w:val="003923CB"/>
    <w:rsid w:val="003927A9"/>
    <w:rsid w:val="00392AE4"/>
    <w:rsid w:val="00392AEF"/>
    <w:rsid w:val="00392C74"/>
    <w:rsid w:val="0039346D"/>
    <w:rsid w:val="00393B1E"/>
    <w:rsid w:val="00393B89"/>
    <w:rsid w:val="00393F97"/>
    <w:rsid w:val="003941B6"/>
    <w:rsid w:val="003941CC"/>
    <w:rsid w:val="003942C3"/>
    <w:rsid w:val="0039490C"/>
    <w:rsid w:val="00394EB3"/>
    <w:rsid w:val="00394F77"/>
    <w:rsid w:val="00395390"/>
    <w:rsid w:val="00395464"/>
    <w:rsid w:val="00395601"/>
    <w:rsid w:val="00395910"/>
    <w:rsid w:val="00395CD4"/>
    <w:rsid w:val="00395FDC"/>
    <w:rsid w:val="0039610D"/>
    <w:rsid w:val="003961A4"/>
    <w:rsid w:val="00396764"/>
    <w:rsid w:val="00396C9E"/>
    <w:rsid w:val="00396D39"/>
    <w:rsid w:val="0039710D"/>
    <w:rsid w:val="0039720E"/>
    <w:rsid w:val="00397BC8"/>
    <w:rsid w:val="003A055C"/>
    <w:rsid w:val="003A0BCC"/>
    <w:rsid w:val="003A0E65"/>
    <w:rsid w:val="003A0FA7"/>
    <w:rsid w:val="003A14F9"/>
    <w:rsid w:val="003A153A"/>
    <w:rsid w:val="003A1785"/>
    <w:rsid w:val="003A2087"/>
    <w:rsid w:val="003A20A0"/>
    <w:rsid w:val="003A270D"/>
    <w:rsid w:val="003A2A1A"/>
    <w:rsid w:val="003A2CB7"/>
    <w:rsid w:val="003A2E8D"/>
    <w:rsid w:val="003A2F0C"/>
    <w:rsid w:val="003A2F17"/>
    <w:rsid w:val="003A301F"/>
    <w:rsid w:val="003A3C76"/>
    <w:rsid w:val="003A3D2B"/>
    <w:rsid w:val="003A440D"/>
    <w:rsid w:val="003A455F"/>
    <w:rsid w:val="003A457E"/>
    <w:rsid w:val="003A4595"/>
    <w:rsid w:val="003A4812"/>
    <w:rsid w:val="003A48C0"/>
    <w:rsid w:val="003A4A83"/>
    <w:rsid w:val="003A4AED"/>
    <w:rsid w:val="003A5064"/>
    <w:rsid w:val="003A5178"/>
    <w:rsid w:val="003A5CBF"/>
    <w:rsid w:val="003A5CD3"/>
    <w:rsid w:val="003A5D94"/>
    <w:rsid w:val="003A6115"/>
    <w:rsid w:val="003A643A"/>
    <w:rsid w:val="003A68A8"/>
    <w:rsid w:val="003A69AB"/>
    <w:rsid w:val="003A6B6E"/>
    <w:rsid w:val="003A6E45"/>
    <w:rsid w:val="003A79AD"/>
    <w:rsid w:val="003A7C1A"/>
    <w:rsid w:val="003B020D"/>
    <w:rsid w:val="003B02D8"/>
    <w:rsid w:val="003B0568"/>
    <w:rsid w:val="003B1209"/>
    <w:rsid w:val="003B13EE"/>
    <w:rsid w:val="003B14B5"/>
    <w:rsid w:val="003B1567"/>
    <w:rsid w:val="003B1649"/>
    <w:rsid w:val="003B1896"/>
    <w:rsid w:val="003B18C7"/>
    <w:rsid w:val="003B1FF7"/>
    <w:rsid w:val="003B214B"/>
    <w:rsid w:val="003B29BA"/>
    <w:rsid w:val="003B2E6F"/>
    <w:rsid w:val="003B3021"/>
    <w:rsid w:val="003B34F0"/>
    <w:rsid w:val="003B3533"/>
    <w:rsid w:val="003B3BAC"/>
    <w:rsid w:val="003B40FD"/>
    <w:rsid w:val="003B4290"/>
    <w:rsid w:val="003B4307"/>
    <w:rsid w:val="003B4975"/>
    <w:rsid w:val="003B49A9"/>
    <w:rsid w:val="003B4A3C"/>
    <w:rsid w:val="003B4A52"/>
    <w:rsid w:val="003B4C58"/>
    <w:rsid w:val="003B4EBC"/>
    <w:rsid w:val="003B4EDE"/>
    <w:rsid w:val="003B5B58"/>
    <w:rsid w:val="003B6051"/>
    <w:rsid w:val="003B6116"/>
    <w:rsid w:val="003B61CD"/>
    <w:rsid w:val="003B62BC"/>
    <w:rsid w:val="003B650F"/>
    <w:rsid w:val="003B6551"/>
    <w:rsid w:val="003B68AC"/>
    <w:rsid w:val="003B693B"/>
    <w:rsid w:val="003B6A0F"/>
    <w:rsid w:val="003B6AC4"/>
    <w:rsid w:val="003B6D53"/>
    <w:rsid w:val="003B73F5"/>
    <w:rsid w:val="003B7513"/>
    <w:rsid w:val="003B7EC2"/>
    <w:rsid w:val="003C001C"/>
    <w:rsid w:val="003C0448"/>
    <w:rsid w:val="003C0B23"/>
    <w:rsid w:val="003C1CE5"/>
    <w:rsid w:val="003C2020"/>
    <w:rsid w:val="003C204B"/>
    <w:rsid w:val="003C280B"/>
    <w:rsid w:val="003C2AB0"/>
    <w:rsid w:val="003C2F23"/>
    <w:rsid w:val="003C30E5"/>
    <w:rsid w:val="003C3144"/>
    <w:rsid w:val="003C3358"/>
    <w:rsid w:val="003C38EC"/>
    <w:rsid w:val="003C3FED"/>
    <w:rsid w:val="003C4288"/>
    <w:rsid w:val="003C451C"/>
    <w:rsid w:val="003C48BD"/>
    <w:rsid w:val="003C49B0"/>
    <w:rsid w:val="003C4F94"/>
    <w:rsid w:val="003C504F"/>
    <w:rsid w:val="003C55C5"/>
    <w:rsid w:val="003C57DA"/>
    <w:rsid w:val="003C587F"/>
    <w:rsid w:val="003C5987"/>
    <w:rsid w:val="003C5B1E"/>
    <w:rsid w:val="003C656A"/>
    <w:rsid w:val="003C6570"/>
    <w:rsid w:val="003C692E"/>
    <w:rsid w:val="003C6C0A"/>
    <w:rsid w:val="003C6EA3"/>
    <w:rsid w:val="003C71AF"/>
    <w:rsid w:val="003C7652"/>
    <w:rsid w:val="003C7895"/>
    <w:rsid w:val="003C7BE9"/>
    <w:rsid w:val="003C7CE3"/>
    <w:rsid w:val="003C7F39"/>
    <w:rsid w:val="003D00C6"/>
    <w:rsid w:val="003D04C9"/>
    <w:rsid w:val="003D061B"/>
    <w:rsid w:val="003D09C5"/>
    <w:rsid w:val="003D13B3"/>
    <w:rsid w:val="003D13D2"/>
    <w:rsid w:val="003D156E"/>
    <w:rsid w:val="003D1709"/>
    <w:rsid w:val="003D17C5"/>
    <w:rsid w:val="003D185F"/>
    <w:rsid w:val="003D1F9D"/>
    <w:rsid w:val="003D2079"/>
    <w:rsid w:val="003D25AB"/>
    <w:rsid w:val="003D2772"/>
    <w:rsid w:val="003D2B4E"/>
    <w:rsid w:val="003D3991"/>
    <w:rsid w:val="003D3AE8"/>
    <w:rsid w:val="003D3FEC"/>
    <w:rsid w:val="003D521B"/>
    <w:rsid w:val="003D5C41"/>
    <w:rsid w:val="003D5CCB"/>
    <w:rsid w:val="003D635D"/>
    <w:rsid w:val="003D672D"/>
    <w:rsid w:val="003D676B"/>
    <w:rsid w:val="003D686B"/>
    <w:rsid w:val="003D7548"/>
    <w:rsid w:val="003D75B6"/>
    <w:rsid w:val="003D7738"/>
    <w:rsid w:val="003D7770"/>
    <w:rsid w:val="003D7874"/>
    <w:rsid w:val="003D7931"/>
    <w:rsid w:val="003D7F5C"/>
    <w:rsid w:val="003E00B3"/>
    <w:rsid w:val="003E0390"/>
    <w:rsid w:val="003E0649"/>
    <w:rsid w:val="003E0690"/>
    <w:rsid w:val="003E0844"/>
    <w:rsid w:val="003E0C6C"/>
    <w:rsid w:val="003E0E5E"/>
    <w:rsid w:val="003E109A"/>
    <w:rsid w:val="003E1563"/>
    <w:rsid w:val="003E1909"/>
    <w:rsid w:val="003E1947"/>
    <w:rsid w:val="003E2077"/>
    <w:rsid w:val="003E2735"/>
    <w:rsid w:val="003E2A09"/>
    <w:rsid w:val="003E2C3B"/>
    <w:rsid w:val="003E339B"/>
    <w:rsid w:val="003E3581"/>
    <w:rsid w:val="003E3688"/>
    <w:rsid w:val="003E38D5"/>
    <w:rsid w:val="003E3A4C"/>
    <w:rsid w:val="003E3BC0"/>
    <w:rsid w:val="003E3F9A"/>
    <w:rsid w:val="003E4693"/>
    <w:rsid w:val="003E46E3"/>
    <w:rsid w:val="003E4BF0"/>
    <w:rsid w:val="003E4C6E"/>
    <w:rsid w:val="003E507C"/>
    <w:rsid w:val="003E58AC"/>
    <w:rsid w:val="003E59CA"/>
    <w:rsid w:val="003E5B2A"/>
    <w:rsid w:val="003E5DC4"/>
    <w:rsid w:val="003E62F0"/>
    <w:rsid w:val="003E639F"/>
    <w:rsid w:val="003E6638"/>
    <w:rsid w:val="003E6E52"/>
    <w:rsid w:val="003E7058"/>
    <w:rsid w:val="003E7A21"/>
    <w:rsid w:val="003E7E20"/>
    <w:rsid w:val="003F000A"/>
    <w:rsid w:val="003F0BEC"/>
    <w:rsid w:val="003F10C9"/>
    <w:rsid w:val="003F11B4"/>
    <w:rsid w:val="003F1A84"/>
    <w:rsid w:val="003F1CA2"/>
    <w:rsid w:val="003F1D49"/>
    <w:rsid w:val="003F1DD4"/>
    <w:rsid w:val="003F1E01"/>
    <w:rsid w:val="003F1E78"/>
    <w:rsid w:val="003F1F2B"/>
    <w:rsid w:val="003F2406"/>
    <w:rsid w:val="003F29E3"/>
    <w:rsid w:val="003F2BF2"/>
    <w:rsid w:val="003F2CA9"/>
    <w:rsid w:val="003F2D7E"/>
    <w:rsid w:val="003F307C"/>
    <w:rsid w:val="003F30C4"/>
    <w:rsid w:val="003F3392"/>
    <w:rsid w:val="003F37DB"/>
    <w:rsid w:val="003F385C"/>
    <w:rsid w:val="003F406B"/>
    <w:rsid w:val="003F40E9"/>
    <w:rsid w:val="003F44B2"/>
    <w:rsid w:val="003F53FC"/>
    <w:rsid w:val="003F540E"/>
    <w:rsid w:val="003F5453"/>
    <w:rsid w:val="003F6009"/>
    <w:rsid w:val="003F6216"/>
    <w:rsid w:val="003F69E0"/>
    <w:rsid w:val="003F7220"/>
    <w:rsid w:val="003F7259"/>
    <w:rsid w:val="003F745B"/>
    <w:rsid w:val="003F79A7"/>
    <w:rsid w:val="003F7EE7"/>
    <w:rsid w:val="0040022A"/>
    <w:rsid w:val="004004DA"/>
    <w:rsid w:val="004006AE"/>
    <w:rsid w:val="004012AD"/>
    <w:rsid w:val="0040130C"/>
    <w:rsid w:val="00401BBB"/>
    <w:rsid w:val="00401C0C"/>
    <w:rsid w:val="004022AC"/>
    <w:rsid w:val="00402C9E"/>
    <w:rsid w:val="00402CA9"/>
    <w:rsid w:val="00403521"/>
    <w:rsid w:val="00403F9A"/>
    <w:rsid w:val="004044E5"/>
    <w:rsid w:val="00405C0C"/>
    <w:rsid w:val="00405D85"/>
    <w:rsid w:val="0040627F"/>
    <w:rsid w:val="00406580"/>
    <w:rsid w:val="00406E69"/>
    <w:rsid w:val="00407309"/>
    <w:rsid w:val="00407403"/>
    <w:rsid w:val="0040759B"/>
    <w:rsid w:val="00407745"/>
    <w:rsid w:val="00407A89"/>
    <w:rsid w:val="00407EF6"/>
    <w:rsid w:val="004102B0"/>
    <w:rsid w:val="004108DC"/>
    <w:rsid w:val="00411247"/>
    <w:rsid w:val="00411314"/>
    <w:rsid w:val="00411556"/>
    <w:rsid w:val="0041184E"/>
    <w:rsid w:val="004122C1"/>
    <w:rsid w:val="00412759"/>
    <w:rsid w:val="00412D8A"/>
    <w:rsid w:val="004131EC"/>
    <w:rsid w:val="00413D1E"/>
    <w:rsid w:val="004142C1"/>
    <w:rsid w:val="004143D1"/>
    <w:rsid w:val="004143F3"/>
    <w:rsid w:val="00414A64"/>
    <w:rsid w:val="00414D57"/>
    <w:rsid w:val="004154CA"/>
    <w:rsid w:val="00415DFA"/>
    <w:rsid w:val="00415F1E"/>
    <w:rsid w:val="004164F8"/>
    <w:rsid w:val="0041698F"/>
    <w:rsid w:val="00416E81"/>
    <w:rsid w:val="004175C7"/>
    <w:rsid w:val="00417F4A"/>
    <w:rsid w:val="0042096D"/>
    <w:rsid w:val="00420AA0"/>
    <w:rsid w:val="00420D59"/>
    <w:rsid w:val="004211FF"/>
    <w:rsid w:val="00421CBC"/>
    <w:rsid w:val="00421E82"/>
    <w:rsid w:val="0042218F"/>
    <w:rsid w:val="004222D4"/>
    <w:rsid w:val="00422306"/>
    <w:rsid w:val="0042243A"/>
    <w:rsid w:val="0042244A"/>
    <w:rsid w:val="00422BC5"/>
    <w:rsid w:val="0042321E"/>
    <w:rsid w:val="00423404"/>
    <w:rsid w:val="00423435"/>
    <w:rsid w:val="004234A1"/>
    <w:rsid w:val="00423CC4"/>
    <w:rsid w:val="004241CD"/>
    <w:rsid w:val="00424361"/>
    <w:rsid w:val="00424783"/>
    <w:rsid w:val="00424AA9"/>
    <w:rsid w:val="00424DF0"/>
    <w:rsid w:val="00424E8A"/>
    <w:rsid w:val="00424F3E"/>
    <w:rsid w:val="00425052"/>
    <w:rsid w:val="00425112"/>
    <w:rsid w:val="004259D1"/>
    <w:rsid w:val="00425E6B"/>
    <w:rsid w:val="004261B7"/>
    <w:rsid w:val="004265E8"/>
    <w:rsid w:val="0042766C"/>
    <w:rsid w:val="00427819"/>
    <w:rsid w:val="00427AC0"/>
    <w:rsid w:val="00427D40"/>
    <w:rsid w:val="00430079"/>
    <w:rsid w:val="004300F4"/>
    <w:rsid w:val="004302D8"/>
    <w:rsid w:val="00430431"/>
    <w:rsid w:val="004307A1"/>
    <w:rsid w:val="004307A3"/>
    <w:rsid w:val="00430ADC"/>
    <w:rsid w:val="00430D2E"/>
    <w:rsid w:val="004313CC"/>
    <w:rsid w:val="00431870"/>
    <w:rsid w:val="0043228C"/>
    <w:rsid w:val="00432292"/>
    <w:rsid w:val="0043305E"/>
    <w:rsid w:val="00433E31"/>
    <w:rsid w:val="00434223"/>
    <w:rsid w:val="004344E7"/>
    <w:rsid w:val="00434828"/>
    <w:rsid w:val="00434A26"/>
    <w:rsid w:val="00434A44"/>
    <w:rsid w:val="00434C66"/>
    <w:rsid w:val="00435456"/>
    <w:rsid w:val="004354B4"/>
    <w:rsid w:val="0043581E"/>
    <w:rsid w:val="00435EF7"/>
    <w:rsid w:val="00436782"/>
    <w:rsid w:val="00436B5E"/>
    <w:rsid w:val="00436B76"/>
    <w:rsid w:val="00436C34"/>
    <w:rsid w:val="00437174"/>
    <w:rsid w:val="004371A1"/>
    <w:rsid w:val="0043740B"/>
    <w:rsid w:val="004375CF"/>
    <w:rsid w:val="004377A6"/>
    <w:rsid w:val="00437AF0"/>
    <w:rsid w:val="00437CDA"/>
    <w:rsid w:val="00437E15"/>
    <w:rsid w:val="00440092"/>
    <w:rsid w:val="0044053E"/>
    <w:rsid w:val="004406CE"/>
    <w:rsid w:val="00441028"/>
    <w:rsid w:val="00441195"/>
    <w:rsid w:val="0044156B"/>
    <w:rsid w:val="00441F49"/>
    <w:rsid w:val="00442079"/>
    <w:rsid w:val="00442A75"/>
    <w:rsid w:val="00442B03"/>
    <w:rsid w:val="00442B55"/>
    <w:rsid w:val="004433AD"/>
    <w:rsid w:val="004436AA"/>
    <w:rsid w:val="00444253"/>
    <w:rsid w:val="004446BB"/>
    <w:rsid w:val="0044493D"/>
    <w:rsid w:val="00444E62"/>
    <w:rsid w:val="0044516B"/>
    <w:rsid w:val="004452CD"/>
    <w:rsid w:val="00445B05"/>
    <w:rsid w:val="00445D59"/>
    <w:rsid w:val="00445D92"/>
    <w:rsid w:val="0044679D"/>
    <w:rsid w:val="00447027"/>
    <w:rsid w:val="004472FF"/>
    <w:rsid w:val="004475CF"/>
    <w:rsid w:val="0044764A"/>
    <w:rsid w:val="00447720"/>
    <w:rsid w:val="0044778A"/>
    <w:rsid w:val="00447930"/>
    <w:rsid w:val="0044795D"/>
    <w:rsid w:val="00447E14"/>
    <w:rsid w:val="0045021A"/>
    <w:rsid w:val="004502A3"/>
    <w:rsid w:val="00450D0E"/>
    <w:rsid w:val="00451246"/>
    <w:rsid w:val="004520A5"/>
    <w:rsid w:val="0045217D"/>
    <w:rsid w:val="0045224E"/>
    <w:rsid w:val="0045238D"/>
    <w:rsid w:val="00452841"/>
    <w:rsid w:val="00452DA2"/>
    <w:rsid w:val="00453210"/>
    <w:rsid w:val="00453243"/>
    <w:rsid w:val="00453537"/>
    <w:rsid w:val="00453E49"/>
    <w:rsid w:val="00453E77"/>
    <w:rsid w:val="00453EFC"/>
    <w:rsid w:val="00453F62"/>
    <w:rsid w:val="004542CA"/>
    <w:rsid w:val="004543AF"/>
    <w:rsid w:val="0045480E"/>
    <w:rsid w:val="00454CF8"/>
    <w:rsid w:val="004551C0"/>
    <w:rsid w:val="004552D7"/>
    <w:rsid w:val="004553A2"/>
    <w:rsid w:val="004553AD"/>
    <w:rsid w:val="00455AC0"/>
    <w:rsid w:val="00455E6C"/>
    <w:rsid w:val="0045637D"/>
    <w:rsid w:val="00456732"/>
    <w:rsid w:val="004573AA"/>
    <w:rsid w:val="004575B6"/>
    <w:rsid w:val="00457860"/>
    <w:rsid w:val="004579A5"/>
    <w:rsid w:val="00457A6E"/>
    <w:rsid w:val="00457E0F"/>
    <w:rsid w:val="00460102"/>
    <w:rsid w:val="00460197"/>
    <w:rsid w:val="0046028A"/>
    <w:rsid w:val="00460C3B"/>
    <w:rsid w:val="00460E40"/>
    <w:rsid w:val="004611EB"/>
    <w:rsid w:val="00461361"/>
    <w:rsid w:val="00461864"/>
    <w:rsid w:val="00461AAE"/>
    <w:rsid w:val="00461DA6"/>
    <w:rsid w:val="00461DB5"/>
    <w:rsid w:val="0046246D"/>
    <w:rsid w:val="00462A71"/>
    <w:rsid w:val="00462E0C"/>
    <w:rsid w:val="004639AD"/>
    <w:rsid w:val="00463B4A"/>
    <w:rsid w:val="00464353"/>
    <w:rsid w:val="00464E2C"/>
    <w:rsid w:val="00464E8F"/>
    <w:rsid w:val="00465418"/>
    <w:rsid w:val="00465482"/>
    <w:rsid w:val="0046568C"/>
    <w:rsid w:val="0046577F"/>
    <w:rsid w:val="00465AEB"/>
    <w:rsid w:val="004660A3"/>
    <w:rsid w:val="004665C0"/>
    <w:rsid w:val="004666AD"/>
    <w:rsid w:val="004666E6"/>
    <w:rsid w:val="004667FE"/>
    <w:rsid w:val="00466F9B"/>
    <w:rsid w:val="004670F1"/>
    <w:rsid w:val="00467537"/>
    <w:rsid w:val="004678C6"/>
    <w:rsid w:val="00467FCD"/>
    <w:rsid w:val="00470505"/>
    <w:rsid w:val="0047099B"/>
    <w:rsid w:val="00470C2E"/>
    <w:rsid w:val="00470ECC"/>
    <w:rsid w:val="004710B7"/>
    <w:rsid w:val="004710F2"/>
    <w:rsid w:val="004711BA"/>
    <w:rsid w:val="004714FC"/>
    <w:rsid w:val="004714FD"/>
    <w:rsid w:val="00471825"/>
    <w:rsid w:val="00471B66"/>
    <w:rsid w:val="00471ECE"/>
    <w:rsid w:val="00471EDB"/>
    <w:rsid w:val="00472132"/>
    <w:rsid w:val="004726E5"/>
    <w:rsid w:val="00472DD5"/>
    <w:rsid w:val="004730F9"/>
    <w:rsid w:val="004743A2"/>
    <w:rsid w:val="00474466"/>
    <w:rsid w:val="004748A4"/>
    <w:rsid w:val="004748CD"/>
    <w:rsid w:val="00474AF3"/>
    <w:rsid w:val="00474EB1"/>
    <w:rsid w:val="00474EE4"/>
    <w:rsid w:val="0047569C"/>
    <w:rsid w:val="00475954"/>
    <w:rsid w:val="00475A88"/>
    <w:rsid w:val="004762D2"/>
    <w:rsid w:val="00476546"/>
    <w:rsid w:val="00476A36"/>
    <w:rsid w:val="00476B2A"/>
    <w:rsid w:val="00476EB5"/>
    <w:rsid w:val="00476F71"/>
    <w:rsid w:val="00477C8A"/>
    <w:rsid w:val="004804E2"/>
    <w:rsid w:val="00480CC8"/>
    <w:rsid w:val="00480FB1"/>
    <w:rsid w:val="00480FD4"/>
    <w:rsid w:val="0048132B"/>
    <w:rsid w:val="004816B6"/>
    <w:rsid w:val="0048208B"/>
    <w:rsid w:val="00482242"/>
    <w:rsid w:val="004826F9"/>
    <w:rsid w:val="0048277E"/>
    <w:rsid w:val="004827AD"/>
    <w:rsid w:val="00482C0D"/>
    <w:rsid w:val="00482E4E"/>
    <w:rsid w:val="004830B0"/>
    <w:rsid w:val="00483116"/>
    <w:rsid w:val="0048372F"/>
    <w:rsid w:val="00483BCB"/>
    <w:rsid w:val="00483D58"/>
    <w:rsid w:val="004840AA"/>
    <w:rsid w:val="0048411A"/>
    <w:rsid w:val="00484224"/>
    <w:rsid w:val="0048456B"/>
    <w:rsid w:val="004845DF"/>
    <w:rsid w:val="00484750"/>
    <w:rsid w:val="0048485A"/>
    <w:rsid w:val="00484B6E"/>
    <w:rsid w:val="00484C80"/>
    <w:rsid w:val="004855A0"/>
    <w:rsid w:val="00485749"/>
    <w:rsid w:val="00486156"/>
    <w:rsid w:val="0048727F"/>
    <w:rsid w:val="004875E4"/>
    <w:rsid w:val="004876EF"/>
    <w:rsid w:val="00487D5A"/>
    <w:rsid w:val="004900E7"/>
    <w:rsid w:val="00490602"/>
    <w:rsid w:val="004906BE"/>
    <w:rsid w:val="00490C48"/>
    <w:rsid w:val="00490CE7"/>
    <w:rsid w:val="00490F37"/>
    <w:rsid w:val="00491015"/>
    <w:rsid w:val="00491172"/>
    <w:rsid w:val="004913A9"/>
    <w:rsid w:val="004916D4"/>
    <w:rsid w:val="004918B1"/>
    <w:rsid w:val="0049193A"/>
    <w:rsid w:val="00491C6B"/>
    <w:rsid w:val="00492077"/>
    <w:rsid w:val="004927C4"/>
    <w:rsid w:val="00492BE1"/>
    <w:rsid w:val="00492CD2"/>
    <w:rsid w:val="00492E66"/>
    <w:rsid w:val="004930F6"/>
    <w:rsid w:val="0049381D"/>
    <w:rsid w:val="004938CD"/>
    <w:rsid w:val="00493FFF"/>
    <w:rsid w:val="00494156"/>
    <w:rsid w:val="00494196"/>
    <w:rsid w:val="004942AE"/>
    <w:rsid w:val="004945E9"/>
    <w:rsid w:val="00494A07"/>
    <w:rsid w:val="00494A18"/>
    <w:rsid w:val="004950FD"/>
    <w:rsid w:val="004955A9"/>
    <w:rsid w:val="00495971"/>
    <w:rsid w:val="00495B49"/>
    <w:rsid w:val="00495C10"/>
    <w:rsid w:val="0049624A"/>
    <w:rsid w:val="00496465"/>
    <w:rsid w:val="00496B5F"/>
    <w:rsid w:val="00496F1C"/>
    <w:rsid w:val="00496FF5"/>
    <w:rsid w:val="0049760A"/>
    <w:rsid w:val="00497929"/>
    <w:rsid w:val="00497AEC"/>
    <w:rsid w:val="00497BA1"/>
    <w:rsid w:val="004A0646"/>
    <w:rsid w:val="004A0F27"/>
    <w:rsid w:val="004A1259"/>
    <w:rsid w:val="004A166C"/>
    <w:rsid w:val="004A168F"/>
    <w:rsid w:val="004A169C"/>
    <w:rsid w:val="004A16B4"/>
    <w:rsid w:val="004A1DC4"/>
    <w:rsid w:val="004A2212"/>
    <w:rsid w:val="004A226B"/>
    <w:rsid w:val="004A238A"/>
    <w:rsid w:val="004A2CCD"/>
    <w:rsid w:val="004A2D7B"/>
    <w:rsid w:val="004A2F25"/>
    <w:rsid w:val="004A2FE2"/>
    <w:rsid w:val="004A3A41"/>
    <w:rsid w:val="004A4577"/>
    <w:rsid w:val="004A45D4"/>
    <w:rsid w:val="004A494F"/>
    <w:rsid w:val="004A4A30"/>
    <w:rsid w:val="004A4B44"/>
    <w:rsid w:val="004A4D73"/>
    <w:rsid w:val="004A500A"/>
    <w:rsid w:val="004A5831"/>
    <w:rsid w:val="004A5A77"/>
    <w:rsid w:val="004A619D"/>
    <w:rsid w:val="004A62B4"/>
    <w:rsid w:val="004A6989"/>
    <w:rsid w:val="004A6B0D"/>
    <w:rsid w:val="004A6B30"/>
    <w:rsid w:val="004A6DF5"/>
    <w:rsid w:val="004A6E9E"/>
    <w:rsid w:val="004A7011"/>
    <w:rsid w:val="004A7E33"/>
    <w:rsid w:val="004B00E5"/>
    <w:rsid w:val="004B058F"/>
    <w:rsid w:val="004B0AA7"/>
    <w:rsid w:val="004B0ACE"/>
    <w:rsid w:val="004B0C06"/>
    <w:rsid w:val="004B1459"/>
    <w:rsid w:val="004B15FB"/>
    <w:rsid w:val="004B1946"/>
    <w:rsid w:val="004B198A"/>
    <w:rsid w:val="004B1F8D"/>
    <w:rsid w:val="004B21A8"/>
    <w:rsid w:val="004B21D0"/>
    <w:rsid w:val="004B22BC"/>
    <w:rsid w:val="004B248B"/>
    <w:rsid w:val="004B24F8"/>
    <w:rsid w:val="004B2799"/>
    <w:rsid w:val="004B2C2D"/>
    <w:rsid w:val="004B3328"/>
    <w:rsid w:val="004B367C"/>
    <w:rsid w:val="004B3B23"/>
    <w:rsid w:val="004B3E7F"/>
    <w:rsid w:val="004B3F6E"/>
    <w:rsid w:val="004B40D6"/>
    <w:rsid w:val="004B428B"/>
    <w:rsid w:val="004B43E7"/>
    <w:rsid w:val="004B44EC"/>
    <w:rsid w:val="004B474B"/>
    <w:rsid w:val="004B4876"/>
    <w:rsid w:val="004B5275"/>
    <w:rsid w:val="004B548C"/>
    <w:rsid w:val="004B5608"/>
    <w:rsid w:val="004B5662"/>
    <w:rsid w:val="004B569C"/>
    <w:rsid w:val="004B5D2B"/>
    <w:rsid w:val="004B5F90"/>
    <w:rsid w:val="004B6473"/>
    <w:rsid w:val="004B69AB"/>
    <w:rsid w:val="004B6AA4"/>
    <w:rsid w:val="004B6AD8"/>
    <w:rsid w:val="004B6D44"/>
    <w:rsid w:val="004B77E2"/>
    <w:rsid w:val="004B7A89"/>
    <w:rsid w:val="004C0140"/>
    <w:rsid w:val="004C0313"/>
    <w:rsid w:val="004C039D"/>
    <w:rsid w:val="004C081A"/>
    <w:rsid w:val="004C0867"/>
    <w:rsid w:val="004C0932"/>
    <w:rsid w:val="004C0A98"/>
    <w:rsid w:val="004C0BC2"/>
    <w:rsid w:val="004C0F26"/>
    <w:rsid w:val="004C1646"/>
    <w:rsid w:val="004C1795"/>
    <w:rsid w:val="004C1C42"/>
    <w:rsid w:val="004C1F06"/>
    <w:rsid w:val="004C1FCF"/>
    <w:rsid w:val="004C27D5"/>
    <w:rsid w:val="004C2BF3"/>
    <w:rsid w:val="004C34F2"/>
    <w:rsid w:val="004C35C9"/>
    <w:rsid w:val="004C368D"/>
    <w:rsid w:val="004C37F5"/>
    <w:rsid w:val="004C3E0F"/>
    <w:rsid w:val="004C4075"/>
    <w:rsid w:val="004C4D0B"/>
    <w:rsid w:val="004C52CF"/>
    <w:rsid w:val="004C5420"/>
    <w:rsid w:val="004C571A"/>
    <w:rsid w:val="004C619F"/>
    <w:rsid w:val="004C629C"/>
    <w:rsid w:val="004C6564"/>
    <w:rsid w:val="004C69BF"/>
    <w:rsid w:val="004C6EF1"/>
    <w:rsid w:val="004C6F15"/>
    <w:rsid w:val="004C6F6D"/>
    <w:rsid w:val="004C7893"/>
    <w:rsid w:val="004C7DE1"/>
    <w:rsid w:val="004D00DD"/>
    <w:rsid w:val="004D019D"/>
    <w:rsid w:val="004D033A"/>
    <w:rsid w:val="004D0838"/>
    <w:rsid w:val="004D0CF5"/>
    <w:rsid w:val="004D1045"/>
    <w:rsid w:val="004D16B9"/>
    <w:rsid w:val="004D1897"/>
    <w:rsid w:val="004D19FC"/>
    <w:rsid w:val="004D20E7"/>
    <w:rsid w:val="004D28CB"/>
    <w:rsid w:val="004D2A04"/>
    <w:rsid w:val="004D2CBD"/>
    <w:rsid w:val="004D2FF5"/>
    <w:rsid w:val="004D31E3"/>
    <w:rsid w:val="004D34BB"/>
    <w:rsid w:val="004D3673"/>
    <w:rsid w:val="004D3B23"/>
    <w:rsid w:val="004D3B2F"/>
    <w:rsid w:val="004D3D0A"/>
    <w:rsid w:val="004D3EE2"/>
    <w:rsid w:val="004D3F19"/>
    <w:rsid w:val="004D45AE"/>
    <w:rsid w:val="004D49F8"/>
    <w:rsid w:val="004D4AD9"/>
    <w:rsid w:val="004D5224"/>
    <w:rsid w:val="004D5941"/>
    <w:rsid w:val="004D599D"/>
    <w:rsid w:val="004D5A91"/>
    <w:rsid w:val="004D5ACF"/>
    <w:rsid w:val="004D5BB6"/>
    <w:rsid w:val="004D5D50"/>
    <w:rsid w:val="004D5E5B"/>
    <w:rsid w:val="004D5F7E"/>
    <w:rsid w:val="004D61B0"/>
    <w:rsid w:val="004D6A7F"/>
    <w:rsid w:val="004D71F2"/>
    <w:rsid w:val="004D744E"/>
    <w:rsid w:val="004D7504"/>
    <w:rsid w:val="004D754D"/>
    <w:rsid w:val="004D75D5"/>
    <w:rsid w:val="004D780B"/>
    <w:rsid w:val="004D7DD8"/>
    <w:rsid w:val="004E0184"/>
    <w:rsid w:val="004E075B"/>
    <w:rsid w:val="004E0B0A"/>
    <w:rsid w:val="004E0BAC"/>
    <w:rsid w:val="004E0DE8"/>
    <w:rsid w:val="004E17E8"/>
    <w:rsid w:val="004E1DDF"/>
    <w:rsid w:val="004E1EB1"/>
    <w:rsid w:val="004E21C5"/>
    <w:rsid w:val="004E2544"/>
    <w:rsid w:val="004E2A13"/>
    <w:rsid w:val="004E31D8"/>
    <w:rsid w:val="004E35E5"/>
    <w:rsid w:val="004E387F"/>
    <w:rsid w:val="004E3E93"/>
    <w:rsid w:val="004E3FEF"/>
    <w:rsid w:val="004E4327"/>
    <w:rsid w:val="004E43BF"/>
    <w:rsid w:val="004E475D"/>
    <w:rsid w:val="004E51BA"/>
    <w:rsid w:val="004E57E7"/>
    <w:rsid w:val="004E5976"/>
    <w:rsid w:val="004E6210"/>
    <w:rsid w:val="004E6645"/>
    <w:rsid w:val="004E6A07"/>
    <w:rsid w:val="004E75D4"/>
    <w:rsid w:val="004E79D7"/>
    <w:rsid w:val="004E7C6B"/>
    <w:rsid w:val="004F023A"/>
    <w:rsid w:val="004F15AC"/>
    <w:rsid w:val="004F1A66"/>
    <w:rsid w:val="004F1B41"/>
    <w:rsid w:val="004F1EEC"/>
    <w:rsid w:val="004F264D"/>
    <w:rsid w:val="004F2C39"/>
    <w:rsid w:val="004F2FAF"/>
    <w:rsid w:val="004F30E7"/>
    <w:rsid w:val="004F3523"/>
    <w:rsid w:val="004F38FB"/>
    <w:rsid w:val="004F3D4A"/>
    <w:rsid w:val="004F3E00"/>
    <w:rsid w:val="004F4389"/>
    <w:rsid w:val="004F4410"/>
    <w:rsid w:val="004F4472"/>
    <w:rsid w:val="004F4625"/>
    <w:rsid w:val="004F499E"/>
    <w:rsid w:val="004F4C3D"/>
    <w:rsid w:val="004F4C5B"/>
    <w:rsid w:val="004F50AA"/>
    <w:rsid w:val="004F538F"/>
    <w:rsid w:val="004F5E31"/>
    <w:rsid w:val="004F64A8"/>
    <w:rsid w:val="004F6A2C"/>
    <w:rsid w:val="004F71B4"/>
    <w:rsid w:val="004F7316"/>
    <w:rsid w:val="004F75B8"/>
    <w:rsid w:val="004F76F0"/>
    <w:rsid w:val="004F78F6"/>
    <w:rsid w:val="004F7A08"/>
    <w:rsid w:val="004F7CFE"/>
    <w:rsid w:val="0050003E"/>
    <w:rsid w:val="005001E4"/>
    <w:rsid w:val="00500467"/>
    <w:rsid w:val="00500978"/>
    <w:rsid w:val="005009F7"/>
    <w:rsid w:val="00501068"/>
    <w:rsid w:val="005012A4"/>
    <w:rsid w:val="0050156B"/>
    <w:rsid w:val="00501998"/>
    <w:rsid w:val="00501C36"/>
    <w:rsid w:val="00501C9A"/>
    <w:rsid w:val="0050252A"/>
    <w:rsid w:val="00502558"/>
    <w:rsid w:val="005025B9"/>
    <w:rsid w:val="00502646"/>
    <w:rsid w:val="00502B43"/>
    <w:rsid w:val="00503258"/>
    <w:rsid w:val="005032C8"/>
    <w:rsid w:val="005037A2"/>
    <w:rsid w:val="0050397D"/>
    <w:rsid w:val="00503C0E"/>
    <w:rsid w:val="00503D13"/>
    <w:rsid w:val="00504150"/>
    <w:rsid w:val="0050448C"/>
    <w:rsid w:val="00504BBE"/>
    <w:rsid w:val="00504CD7"/>
    <w:rsid w:val="0050510D"/>
    <w:rsid w:val="00505943"/>
    <w:rsid w:val="005060E7"/>
    <w:rsid w:val="00506163"/>
    <w:rsid w:val="005063A8"/>
    <w:rsid w:val="0050668A"/>
    <w:rsid w:val="005068D6"/>
    <w:rsid w:val="00506AA4"/>
    <w:rsid w:val="00506C1C"/>
    <w:rsid w:val="00506F29"/>
    <w:rsid w:val="0050723E"/>
    <w:rsid w:val="00507923"/>
    <w:rsid w:val="00507C1A"/>
    <w:rsid w:val="00507DE5"/>
    <w:rsid w:val="00510062"/>
    <w:rsid w:val="0051076F"/>
    <w:rsid w:val="00510E20"/>
    <w:rsid w:val="00511003"/>
    <w:rsid w:val="00511013"/>
    <w:rsid w:val="005114DC"/>
    <w:rsid w:val="00511A8C"/>
    <w:rsid w:val="00511BDD"/>
    <w:rsid w:val="00511EFE"/>
    <w:rsid w:val="00512119"/>
    <w:rsid w:val="00512453"/>
    <w:rsid w:val="00512583"/>
    <w:rsid w:val="00512A51"/>
    <w:rsid w:val="00512FC1"/>
    <w:rsid w:val="00513261"/>
    <w:rsid w:val="005132DC"/>
    <w:rsid w:val="005137D6"/>
    <w:rsid w:val="00513896"/>
    <w:rsid w:val="00513D4B"/>
    <w:rsid w:val="0051430B"/>
    <w:rsid w:val="00514CF8"/>
    <w:rsid w:val="00515339"/>
    <w:rsid w:val="005158AD"/>
    <w:rsid w:val="00516245"/>
    <w:rsid w:val="005167C8"/>
    <w:rsid w:val="00516E4E"/>
    <w:rsid w:val="00517162"/>
    <w:rsid w:val="00517590"/>
    <w:rsid w:val="00517A36"/>
    <w:rsid w:val="00517A64"/>
    <w:rsid w:val="00517A79"/>
    <w:rsid w:val="00517AA8"/>
    <w:rsid w:val="00517B97"/>
    <w:rsid w:val="00520041"/>
    <w:rsid w:val="00520403"/>
    <w:rsid w:val="0052054C"/>
    <w:rsid w:val="005207F2"/>
    <w:rsid w:val="00520830"/>
    <w:rsid w:val="00520B29"/>
    <w:rsid w:val="00520E26"/>
    <w:rsid w:val="005211B9"/>
    <w:rsid w:val="00521250"/>
    <w:rsid w:val="00521884"/>
    <w:rsid w:val="005224BF"/>
    <w:rsid w:val="0052269A"/>
    <w:rsid w:val="00523359"/>
    <w:rsid w:val="00523477"/>
    <w:rsid w:val="00523842"/>
    <w:rsid w:val="005238A3"/>
    <w:rsid w:val="005238F4"/>
    <w:rsid w:val="00523BCC"/>
    <w:rsid w:val="00524220"/>
    <w:rsid w:val="005242BA"/>
    <w:rsid w:val="00524926"/>
    <w:rsid w:val="00524E9A"/>
    <w:rsid w:val="005250E7"/>
    <w:rsid w:val="00525943"/>
    <w:rsid w:val="005259E8"/>
    <w:rsid w:val="00526355"/>
    <w:rsid w:val="005263F6"/>
    <w:rsid w:val="00526928"/>
    <w:rsid w:val="00526CC1"/>
    <w:rsid w:val="00526E00"/>
    <w:rsid w:val="00526EF4"/>
    <w:rsid w:val="00527787"/>
    <w:rsid w:val="005277BC"/>
    <w:rsid w:val="005277BD"/>
    <w:rsid w:val="005279FD"/>
    <w:rsid w:val="005304C8"/>
    <w:rsid w:val="00530AEF"/>
    <w:rsid w:val="00530D2D"/>
    <w:rsid w:val="00531500"/>
    <w:rsid w:val="00531572"/>
    <w:rsid w:val="0053189B"/>
    <w:rsid w:val="00531EF8"/>
    <w:rsid w:val="00532059"/>
    <w:rsid w:val="0053262C"/>
    <w:rsid w:val="00532B21"/>
    <w:rsid w:val="00532CF2"/>
    <w:rsid w:val="00532ED0"/>
    <w:rsid w:val="00533148"/>
    <w:rsid w:val="00533645"/>
    <w:rsid w:val="00533C8D"/>
    <w:rsid w:val="005340AB"/>
    <w:rsid w:val="0053412C"/>
    <w:rsid w:val="00534248"/>
    <w:rsid w:val="00534345"/>
    <w:rsid w:val="005343CC"/>
    <w:rsid w:val="00534B4C"/>
    <w:rsid w:val="00534B77"/>
    <w:rsid w:val="00534DBB"/>
    <w:rsid w:val="00534DDF"/>
    <w:rsid w:val="005352A6"/>
    <w:rsid w:val="0053541B"/>
    <w:rsid w:val="00535D42"/>
    <w:rsid w:val="00535DC6"/>
    <w:rsid w:val="005360AC"/>
    <w:rsid w:val="005361EB"/>
    <w:rsid w:val="00536E8D"/>
    <w:rsid w:val="00537DDA"/>
    <w:rsid w:val="0054003E"/>
    <w:rsid w:val="0054009F"/>
    <w:rsid w:val="00540705"/>
    <w:rsid w:val="00540A3C"/>
    <w:rsid w:val="005418F0"/>
    <w:rsid w:val="00541A32"/>
    <w:rsid w:val="00541AF8"/>
    <w:rsid w:val="00541C1B"/>
    <w:rsid w:val="0054218F"/>
    <w:rsid w:val="00542323"/>
    <w:rsid w:val="00542464"/>
    <w:rsid w:val="005425B3"/>
    <w:rsid w:val="00542C04"/>
    <w:rsid w:val="00542DF2"/>
    <w:rsid w:val="00542F7A"/>
    <w:rsid w:val="00543299"/>
    <w:rsid w:val="00543361"/>
    <w:rsid w:val="00543E0B"/>
    <w:rsid w:val="00544033"/>
    <w:rsid w:val="0054403B"/>
    <w:rsid w:val="00544300"/>
    <w:rsid w:val="005446BB"/>
    <w:rsid w:val="00544884"/>
    <w:rsid w:val="00544899"/>
    <w:rsid w:val="00544DB0"/>
    <w:rsid w:val="00545095"/>
    <w:rsid w:val="00545704"/>
    <w:rsid w:val="00545737"/>
    <w:rsid w:val="00545910"/>
    <w:rsid w:val="00545978"/>
    <w:rsid w:val="0054620D"/>
    <w:rsid w:val="00546855"/>
    <w:rsid w:val="00546919"/>
    <w:rsid w:val="0054692F"/>
    <w:rsid w:val="00546962"/>
    <w:rsid w:val="0054745E"/>
    <w:rsid w:val="005474C0"/>
    <w:rsid w:val="005475E0"/>
    <w:rsid w:val="00547858"/>
    <w:rsid w:val="00547934"/>
    <w:rsid w:val="00547BA9"/>
    <w:rsid w:val="00550033"/>
    <w:rsid w:val="005505CB"/>
    <w:rsid w:val="005505E6"/>
    <w:rsid w:val="005508ED"/>
    <w:rsid w:val="00550ED3"/>
    <w:rsid w:val="00550F15"/>
    <w:rsid w:val="0055123B"/>
    <w:rsid w:val="00551256"/>
    <w:rsid w:val="00551817"/>
    <w:rsid w:val="0055197D"/>
    <w:rsid w:val="00551FA3"/>
    <w:rsid w:val="005522EB"/>
    <w:rsid w:val="00552570"/>
    <w:rsid w:val="005528B0"/>
    <w:rsid w:val="00552ED8"/>
    <w:rsid w:val="005535C4"/>
    <w:rsid w:val="00553DBD"/>
    <w:rsid w:val="0055420A"/>
    <w:rsid w:val="0055421E"/>
    <w:rsid w:val="00554C53"/>
    <w:rsid w:val="00554C7A"/>
    <w:rsid w:val="00554EF1"/>
    <w:rsid w:val="00554F01"/>
    <w:rsid w:val="00555308"/>
    <w:rsid w:val="00555DBB"/>
    <w:rsid w:val="00556040"/>
    <w:rsid w:val="0055619B"/>
    <w:rsid w:val="00556462"/>
    <w:rsid w:val="0055647E"/>
    <w:rsid w:val="00556885"/>
    <w:rsid w:val="00556958"/>
    <w:rsid w:val="00557045"/>
    <w:rsid w:val="00557137"/>
    <w:rsid w:val="00557246"/>
    <w:rsid w:val="005574BF"/>
    <w:rsid w:val="0055767C"/>
    <w:rsid w:val="00557716"/>
    <w:rsid w:val="005579F8"/>
    <w:rsid w:val="00557BB3"/>
    <w:rsid w:val="00557E0C"/>
    <w:rsid w:val="005609BC"/>
    <w:rsid w:val="00560CC2"/>
    <w:rsid w:val="005614EC"/>
    <w:rsid w:val="0056165C"/>
    <w:rsid w:val="00561A98"/>
    <w:rsid w:val="00561DF8"/>
    <w:rsid w:val="00562467"/>
    <w:rsid w:val="005624ED"/>
    <w:rsid w:val="0056260A"/>
    <w:rsid w:val="005627A6"/>
    <w:rsid w:val="005627BF"/>
    <w:rsid w:val="00562854"/>
    <w:rsid w:val="005632D8"/>
    <w:rsid w:val="00563424"/>
    <w:rsid w:val="0056344C"/>
    <w:rsid w:val="00563C6A"/>
    <w:rsid w:val="0056499F"/>
    <w:rsid w:val="00564DF1"/>
    <w:rsid w:val="00565573"/>
    <w:rsid w:val="00565D54"/>
    <w:rsid w:val="005664D9"/>
    <w:rsid w:val="005671B3"/>
    <w:rsid w:val="0056736F"/>
    <w:rsid w:val="00567610"/>
    <w:rsid w:val="005678DF"/>
    <w:rsid w:val="0056791F"/>
    <w:rsid w:val="005679C6"/>
    <w:rsid w:val="00567AC9"/>
    <w:rsid w:val="00567BA1"/>
    <w:rsid w:val="00567BA7"/>
    <w:rsid w:val="00567FEB"/>
    <w:rsid w:val="00570B42"/>
    <w:rsid w:val="00570EF7"/>
    <w:rsid w:val="005716C1"/>
    <w:rsid w:val="00571845"/>
    <w:rsid w:val="005719C4"/>
    <w:rsid w:val="00571FE6"/>
    <w:rsid w:val="00571FF7"/>
    <w:rsid w:val="0057264B"/>
    <w:rsid w:val="00572707"/>
    <w:rsid w:val="0057298F"/>
    <w:rsid w:val="00572E54"/>
    <w:rsid w:val="0057327E"/>
    <w:rsid w:val="0057377D"/>
    <w:rsid w:val="00573821"/>
    <w:rsid w:val="00573B8E"/>
    <w:rsid w:val="00573FDE"/>
    <w:rsid w:val="00574012"/>
    <w:rsid w:val="00574067"/>
    <w:rsid w:val="00574756"/>
    <w:rsid w:val="005748A6"/>
    <w:rsid w:val="00574AB3"/>
    <w:rsid w:val="00574EB2"/>
    <w:rsid w:val="00574FBA"/>
    <w:rsid w:val="00575182"/>
    <w:rsid w:val="0057532E"/>
    <w:rsid w:val="00575F4B"/>
    <w:rsid w:val="0057653E"/>
    <w:rsid w:val="00576D74"/>
    <w:rsid w:val="00577456"/>
    <w:rsid w:val="005777E5"/>
    <w:rsid w:val="00577D3F"/>
    <w:rsid w:val="0058001F"/>
    <w:rsid w:val="00580372"/>
    <w:rsid w:val="0058137B"/>
    <w:rsid w:val="00581534"/>
    <w:rsid w:val="005816AC"/>
    <w:rsid w:val="00581E48"/>
    <w:rsid w:val="00581F1E"/>
    <w:rsid w:val="0058223D"/>
    <w:rsid w:val="00582729"/>
    <w:rsid w:val="005828D7"/>
    <w:rsid w:val="00583231"/>
    <w:rsid w:val="00583292"/>
    <w:rsid w:val="0058352B"/>
    <w:rsid w:val="0058359F"/>
    <w:rsid w:val="00583750"/>
    <w:rsid w:val="00583950"/>
    <w:rsid w:val="00583D45"/>
    <w:rsid w:val="00583E9F"/>
    <w:rsid w:val="005842A6"/>
    <w:rsid w:val="00584325"/>
    <w:rsid w:val="00584452"/>
    <w:rsid w:val="00584823"/>
    <w:rsid w:val="00584B5F"/>
    <w:rsid w:val="00584B90"/>
    <w:rsid w:val="00585718"/>
    <w:rsid w:val="00585768"/>
    <w:rsid w:val="005859C5"/>
    <w:rsid w:val="00585BE7"/>
    <w:rsid w:val="00585EED"/>
    <w:rsid w:val="0058635E"/>
    <w:rsid w:val="00587034"/>
    <w:rsid w:val="00587754"/>
    <w:rsid w:val="00587A4E"/>
    <w:rsid w:val="00587FEF"/>
    <w:rsid w:val="00590006"/>
    <w:rsid w:val="00590971"/>
    <w:rsid w:val="00590C97"/>
    <w:rsid w:val="00590DF2"/>
    <w:rsid w:val="00590E26"/>
    <w:rsid w:val="00590EAB"/>
    <w:rsid w:val="00590FF8"/>
    <w:rsid w:val="0059126E"/>
    <w:rsid w:val="00591729"/>
    <w:rsid w:val="00591938"/>
    <w:rsid w:val="00591C33"/>
    <w:rsid w:val="00591E71"/>
    <w:rsid w:val="00591E81"/>
    <w:rsid w:val="005929CD"/>
    <w:rsid w:val="00592DF7"/>
    <w:rsid w:val="00592E1B"/>
    <w:rsid w:val="00593911"/>
    <w:rsid w:val="00593BF3"/>
    <w:rsid w:val="00593CAD"/>
    <w:rsid w:val="00594027"/>
    <w:rsid w:val="005943A0"/>
    <w:rsid w:val="00594CF9"/>
    <w:rsid w:val="00594E1F"/>
    <w:rsid w:val="00595528"/>
    <w:rsid w:val="00595E7F"/>
    <w:rsid w:val="00595FAC"/>
    <w:rsid w:val="00596144"/>
    <w:rsid w:val="00596607"/>
    <w:rsid w:val="0059695A"/>
    <w:rsid w:val="00596EAE"/>
    <w:rsid w:val="0059733A"/>
    <w:rsid w:val="005973A4"/>
    <w:rsid w:val="005975B4"/>
    <w:rsid w:val="00597881"/>
    <w:rsid w:val="005979D6"/>
    <w:rsid w:val="00597A56"/>
    <w:rsid w:val="005A01F9"/>
    <w:rsid w:val="005A03FF"/>
    <w:rsid w:val="005A0A66"/>
    <w:rsid w:val="005A1198"/>
    <w:rsid w:val="005A1246"/>
    <w:rsid w:val="005A1393"/>
    <w:rsid w:val="005A1561"/>
    <w:rsid w:val="005A1C7C"/>
    <w:rsid w:val="005A2329"/>
    <w:rsid w:val="005A26FD"/>
    <w:rsid w:val="005A2D48"/>
    <w:rsid w:val="005A31E9"/>
    <w:rsid w:val="005A38E6"/>
    <w:rsid w:val="005A4443"/>
    <w:rsid w:val="005A44DC"/>
    <w:rsid w:val="005A4513"/>
    <w:rsid w:val="005A4714"/>
    <w:rsid w:val="005A4E36"/>
    <w:rsid w:val="005A5B2A"/>
    <w:rsid w:val="005A5CA1"/>
    <w:rsid w:val="005A5E9D"/>
    <w:rsid w:val="005A5EBE"/>
    <w:rsid w:val="005A61FE"/>
    <w:rsid w:val="005A6575"/>
    <w:rsid w:val="005A670D"/>
    <w:rsid w:val="005A6D76"/>
    <w:rsid w:val="005A710E"/>
    <w:rsid w:val="005A7339"/>
    <w:rsid w:val="005A7550"/>
    <w:rsid w:val="005A77E7"/>
    <w:rsid w:val="005A7C2F"/>
    <w:rsid w:val="005A7E0F"/>
    <w:rsid w:val="005A7E27"/>
    <w:rsid w:val="005A7F38"/>
    <w:rsid w:val="005B04D9"/>
    <w:rsid w:val="005B0665"/>
    <w:rsid w:val="005B0943"/>
    <w:rsid w:val="005B0ABB"/>
    <w:rsid w:val="005B10E1"/>
    <w:rsid w:val="005B150A"/>
    <w:rsid w:val="005B1696"/>
    <w:rsid w:val="005B1974"/>
    <w:rsid w:val="005B244B"/>
    <w:rsid w:val="005B245E"/>
    <w:rsid w:val="005B24F4"/>
    <w:rsid w:val="005B28B2"/>
    <w:rsid w:val="005B2A0D"/>
    <w:rsid w:val="005B2E19"/>
    <w:rsid w:val="005B3206"/>
    <w:rsid w:val="005B3A7E"/>
    <w:rsid w:val="005B3C2E"/>
    <w:rsid w:val="005B41A5"/>
    <w:rsid w:val="005B45DB"/>
    <w:rsid w:val="005B4720"/>
    <w:rsid w:val="005B47C5"/>
    <w:rsid w:val="005B4ADF"/>
    <w:rsid w:val="005B4FCB"/>
    <w:rsid w:val="005B52E7"/>
    <w:rsid w:val="005B5938"/>
    <w:rsid w:val="005B5B57"/>
    <w:rsid w:val="005B5CC5"/>
    <w:rsid w:val="005B6568"/>
    <w:rsid w:val="005B6A23"/>
    <w:rsid w:val="005B72F4"/>
    <w:rsid w:val="005B74C1"/>
    <w:rsid w:val="005B74F3"/>
    <w:rsid w:val="005B7878"/>
    <w:rsid w:val="005B78FD"/>
    <w:rsid w:val="005B7BB1"/>
    <w:rsid w:val="005B7D70"/>
    <w:rsid w:val="005B7F37"/>
    <w:rsid w:val="005C0699"/>
    <w:rsid w:val="005C06AF"/>
    <w:rsid w:val="005C089D"/>
    <w:rsid w:val="005C0971"/>
    <w:rsid w:val="005C09CB"/>
    <w:rsid w:val="005C106B"/>
    <w:rsid w:val="005C167A"/>
    <w:rsid w:val="005C1ADD"/>
    <w:rsid w:val="005C1BFA"/>
    <w:rsid w:val="005C1C79"/>
    <w:rsid w:val="005C2069"/>
    <w:rsid w:val="005C20A0"/>
    <w:rsid w:val="005C2221"/>
    <w:rsid w:val="005C25D9"/>
    <w:rsid w:val="005C2EDB"/>
    <w:rsid w:val="005C2F20"/>
    <w:rsid w:val="005C2F7A"/>
    <w:rsid w:val="005C315B"/>
    <w:rsid w:val="005C31C3"/>
    <w:rsid w:val="005C31E4"/>
    <w:rsid w:val="005C3932"/>
    <w:rsid w:val="005C399A"/>
    <w:rsid w:val="005C3CC7"/>
    <w:rsid w:val="005C3D4B"/>
    <w:rsid w:val="005C3EC5"/>
    <w:rsid w:val="005C423A"/>
    <w:rsid w:val="005C478C"/>
    <w:rsid w:val="005C4C86"/>
    <w:rsid w:val="005C4F96"/>
    <w:rsid w:val="005C585A"/>
    <w:rsid w:val="005C5991"/>
    <w:rsid w:val="005C6588"/>
    <w:rsid w:val="005C6875"/>
    <w:rsid w:val="005C6B57"/>
    <w:rsid w:val="005C6DEB"/>
    <w:rsid w:val="005C7615"/>
    <w:rsid w:val="005C7680"/>
    <w:rsid w:val="005C7BA5"/>
    <w:rsid w:val="005D0021"/>
    <w:rsid w:val="005D0472"/>
    <w:rsid w:val="005D08B1"/>
    <w:rsid w:val="005D0AA9"/>
    <w:rsid w:val="005D0C8F"/>
    <w:rsid w:val="005D0FA9"/>
    <w:rsid w:val="005D11BE"/>
    <w:rsid w:val="005D168B"/>
    <w:rsid w:val="005D1CC8"/>
    <w:rsid w:val="005D1F10"/>
    <w:rsid w:val="005D2418"/>
    <w:rsid w:val="005D2538"/>
    <w:rsid w:val="005D27CE"/>
    <w:rsid w:val="005D2AC3"/>
    <w:rsid w:val="005D326B"/>
    <w:rsid w:val="005D3568"/>
    <w:rsid w:val="005D35E6"/>
    <w:rsid w:val="005D3A56"/>
    <w:rsid w:val="005D3AD3"/>
    <w:rsid w:val="005D3AFB"/>
    <w:rsid w:val="005D3E29"/>
    <w:rsid w:val="005D4023"/>
    <w:rsid w:val="005D47AD"/>
    <w:rsid w:val="005D47D0"/>
    <w:rsid w:val="005D4AC3"/>
    <w:rsid w:val="005D4B93"/>
    <w:rsid w:val="005D4C93"/>
    <w:rsid w:val="005D4CD5"/>
    <w:rsid w:val="005D4D1B"/>
    <w:rsid w:val="005D515D"/>
    <w:rsid w:val="005D5AA1"/>
    <w:rsid w:val="005D5F2B"/>
    <w:rsid w:val="005D6615"/>
    <w:rsid w:val="005D674E"/>
    <w:rsid w:val="005D6C54"/>
    <w:rsid w:val="005D70F4"/>
    <w:rsid w:val="005D739B"/>
    <w:rsid w:val="005D73FC"/>
    <w:rsid w:val="005D7C40"/>
    <w:rsid w:val="005D7D55"/>
    <w:rsid w:val="005E0309"/>
    <w:rsid w:val="005E078C"/>
    <w:rsid w:val="005E1030"/>
    <w:rsid w:val="005E1DD3"/>
    <w:rsid w:val="005E1E5C"/>
    <w:rsid w:val="005E1F29"/>
    <w:rsid w:val="005E264A"/>
    <w:rsid w:val="005E2672"/>
    <w:rsid w:val="005E27AA"/>
    <w:rsid w:val="005E2B6C"/>
    <w:rsid w:val="005E2C72"/>
    <w:rsid w:val="005E3700"/>
    <w:rsid w:val="005E37A8"/>
    <w:rsid w:val="005E385B"/>
    <w:rsid w:val="005E39B6"/>
    <w:rsid w:val="005E3A28"/>
    <w:rsid w:val="005E41B7"/>
    <w:rsid w:val="005E4358"/>
    <w:rsid w:val="005E4390"/>
    <w:rsid w:val="005E4557"/>
    <w:rsid w:val="005E4698"/>
    <w:rsid w:val="005E4854"/>
    <w:rsid w:val="005E4944"/>
    <w:rsid w:val="005E49EA"/>
    <w:rsid w:val="005E4B00"/>
    <w:rsid w:val="005E51FB"/>
    <w:rsid w:val="005E5BC4"/>
    <w:rsid w:val="005E5C46"/>
    <w:rsid w:val="005E5E12"/>
    <w:rsid w:val="005E6248"/>
    <w:rsid w:val="005E63B4"/>
    <w:rsid w:val="005E662F"/>
    <w:rsid w:val="005E6B77"/>
    <w:rsid w:val="005E6C6C"/>
    <w:rsid w:val="005E7049"/>
    <w:rsid w:val="005F025C"/>
    <w:rsid w:val="005F04FE"/>
    <w:rsid w:val="005F0754"/>
    <w:rsid w:val="005F0798"/>
    <w:rsid w:val="005F0A0A"/>
    <w:rsid w:val="005F1471"/>
    <w:rsid w:val="005F1630"/>
    <w:rsid w:val="005F1F5A"/>
    <w:rsid w:val="005F25BF"/>
    <w:rsid w:val="005F2942"/>
    <w:rsid w:val="005F2A4B"/>
    <w:rsid w:val="005F2C77"/>
    <w:rsid w:val="005F2CBD"/>
    <w:rsid w:val="005F2E39"/>
    <w:rsid w:val="005F303F"/>
    <w:rsid w:val="005F30B4"/>
    <w:rsid w:val="005F3122"/>
    <w:rsid w:val="005F3347"/>
    <w:rsid w:val="005F3C5F"/>
    <w:rsid w:val="005F417E"/>
    <w:rsid w:val="005F47FE"/>
    <w:rsid w:val="005F48E9"/>
    <w:rsid w:val="005F4F37"/>
    <w:rsid w:val="005F5257"/>
    <w:rsid w:val="005F5293"/>
    <w:rsid w:val="005F551F"/>
    <w:rsid w:val="005F5B9C"/>
    <w:rsid w:val="005F5E5C"/>
    <w:rsid w:val="005F5EDA"/>
    <w:rsid w:val="005F60EF"/>
    <w:rsid w:val="005F6267"/>
    <w:rsid w:val="005F62DE"/>
    <w:rsid w:val="005F69D2"/>
    <w:rsid w:val="005F69D6"/>
    <w:rsid w:val="005F7226"/>
    <w:rsid w:val="005F755C"/>
    <w:rsid w:val="005F7592"/>
    <w:rsid w:val="005F7B45"/>
    <w:rsid w:val="005F7C9A"/>
    <w:rsid w:val="005F7E1A"/>
    <w:rsid w:val="0060045D"/>
    <w:rsid w:val="00600B56"/>
    <w:rsid w:val="00600B98"/>
    <w:rsid w:val="00600CC0"/>
    <w:rsid w:val="00601244"/>
    <w:rsid w:val="006012DE"/>
    <w:rsid w:val="00601580"/>
    <w:rsid w:val="00601970"/>
    <w:rsid w:val="00601AD1"/>
    <w:rsid w:val="00601B88"/>
    <w:rsid w:val="00601E1E"/>
    <w:rsid w:val="00601F5E"/>
    <w:rsid w:val="00602264"/>
    <w:rsid w:val="0060229C"/>
    <w:rsid w:val="0060234C"/>
    <w:rsid w:val="00602898"/>
    <w:rsid w:val="006032FD"/>
    <w:rsid w:val="00603548"/>
    <w:rsid w:val="00603A72"/>
    <w:rsid w:val="00603AD4"/>
    <w:rsid w:val="00604165"/>
    <w:rsid w:val="00604338"/>
    <w:rsid w:val="00604895"/>
    <w:rsid w:val="00604933"/>
    <w:rsid w:val="00604B3F"/>
    <w:rsid w:val="00604CB3"/>
    <w:rsid w:val="00604FE8"/>
    <w:rsid w:val="0060558A"/>
    <w:rsid w:val="0060562F"/>
    <w:rsid w:val="006056ED"/>
    <w:rsid w:val="00605BCD"/>
    <w:rsid w:val="00606004"/>
    <w:rsid w:val="0060644E"/>
    <w:rsid w:val="0060710D"/>
    <w:rsid w:val="0060722F"/>
    <w:rsid w:val="006076F0"/>
    <w:rsid w:val="0060785D"/>
    <w:rsid w:val="00607B0B"/>
    <w:rsid w:val="00607DE5"/>
    <w:rsid w:val="00607FCC"/>
    <w:rsid w:val="00610481"/>
    <w:rsid w:val="006105B5"/>
    <w:rsid w:val="00610900"/>
    <w:rsid w:val="0061099B"/>
    <w:rsid w:val="00610C7E"/>
    <w:rsid w:val="00610DAB"/>
    <w:rsid w:val="006110D2"/>
    <w:rsid w:val="0061167C"/>
    <w:rsid w:val="006116AF"/>
    <w:rsid w:val="006116B3"/>
    <w:rsid w:val="00611D8C"/>
    <w:rsid w:val="006126D0"/>
    <w:rsid w:val="00612BC9"/>
    <w:rsid w:val="00612C28"/>
    <w:rsid w:val="00612D70"/>
    <w:rsid w:val="00612D8F"/>
    <w:rsid w:val="00612E79"/>
    <w:rsid w:val="006132DF"/>
    <w:rsid w:val="0061338A"/>
    <w:rsid w:val="006136E8"/>
    <w:rsid w:val="00613853"/>
    <w:rsid w:val="006138F9"/>
    <w:rsid w:val="00613C48"/>
    <w:rsid w:val="00613CBB"/>
    <w:rsid w:val="006140A3"/>
    <w:rsid w:val="0061423C"/>
    <w:rsid w:val="00614B4F"/>
    <w:rsid w:val="0061562B"/>
    <w:rsid w:val="00615A4E"/>
    <w:rsid w:val="00615BE9"/>
    <w:rsid w:val="00615FFC"/>
    <w:rsid w:val="006161C4"/>
    <w:rsid w:val="0061646D"/>
    <w:rsid w:val="0061673A"/>
    <w:rsid w:val="006167B5"/>
    <w:rsid w:val="006167EE"/>
    <w:rsid w:val="00616942"/>
    <w:rsid w:val="00616BC0"/>
    <w:rsid w:val="0061709E"/>
    <w:rsid w:val="006171E3"/>
    <w:rsid w:val="00617411"/>
    <w:rsid w:val="006174D3"/>
    <w:rsid w:val="0061799F"/>
    <w:rsid w:val="00617BA1"/>
    <w:rsid w:val="00617E7D"/>
    <w:rsid w:val="00620033"/>
    <w:rsid w:val="00620987"/>
    <w:rsid w:val="0062188B"/>
    <w:rsid w:val="00621BCD"/>
    <w:rsid w:val="00621CE1"/>
    <w:rsid w:val="0062275D"/>
    <w:rsid w:val="00622FDE"/>
    <w:rsid w:val="00623189"/>
    <w:rsid w:val="00623650"/>
    <w:rsid w:val="0062386D"/>
    <w:rsid w:val="00623B63"/>
    <w:rsid w:val="00624BAB"/>
    <w:rsid w:val="00624E32"/>
    <w:rsid w:val="00625237"/>
    <w:rsid w:val="006253FF"/>
    <w:rsid w:val="00626010"/>
    <w:rsid w:val="00626268"/>
    <w:rsid w:val="00626354"/>
    <w:rsid w:val="00626B4F"/>
    <w:rsid w:val="006272BF"/>
    <w:rsid w:val="006305BD"/>
    <w:rsid w:val="00630859"/>
    <w:rsid w:val="006308A3"/>
    <w:rsid w:val="00630E33"/>
    <w:rsid w:val="006314DB"/>
    <w:rsid w:val="0063154C"/>
    <w:rsid w:val="00631BA4"/>
    <w:rsid w:val="00631C2A"/>
    <w:rsid w:val="00632187"/>
    <w:rsid w:val="006322B1"/>
    <w:rsid w:val="006323DB"/>
    <w:rsid w:val="00632F42"/>
    <w:rsid w:val="006332B2"/>
    <w:rsid w:val="00634289"/>
    <w:rsid w:val="00634803"/>
    <w:rsid w:val="006352E0"/>
    <w:rsid w:val="00635E8B"/>
    <w:rsid w:val="00636237"/>
    <w:rsid w:val="00636A0A"/>
    <w:rsid w:val="0063705B"/>
    <w:rsid w:val="00637150"/>
    <w:rsid w:val="00637433"/>
    <w:rsid w:val="0063793B"/>
    <w:rsid w:val="00637B39"/>
    <w:rsid w:val="0064029F"/>
    <w:rsid w:val="00640A00"/>
    <w:rsid w:val="00640E4A"/>
    <w:rsid w:val="00640E4D"/>
    <w:rsid w:val="006410EF"/>
    <w:rsid w:val="006416B1"/>
    <w:rsid w:val="00641F02"/>
    <w:rsid w:val="00641FF3"/>
    <w:rsid w:val="006422DE"/>
    <w:rsid w:val="00642746"/>
    <w:rsid w:val="006428CE"/>
    <w:rsid w:val="00642BD7"/>
    <w:rsid w:val="00642D7E"/>
    <w:rsid w:val="00642E8C"/>
    <w:rsid w:val="006431AD"/>
    <w:rsid w:val="00643A89"/>
    <w:rsid w:val="00643DB8"/>
    <w:rsid w:val="00644EDA"/>
    <w:rsid w:val="00644EDC"/>
    <w:rsid w:val="00645360"/>
    <w:rsid w:val="00645900"/>
    <w:rsid w:val="00645DD6"/>
    <w:rsid w:val="00645E16"/>
    <w:rsid w:val="00646283"/>
    <w:rsid w:val="00646698"/>
    <w:rsid w:val="00646827"/>
    <w:rsid w:val="00646D7B"/>
    <w:rsid w:val="00646E26"/>
    <w:rsid w:val="006476DB"/>
    <w:rsid w:val="00647842"/>
    <w:rsid w:val="00650829"/>
    <w:rsid w:val="0065100A"/>
    <w:rsid w:val="00651083"/>
    <w:rsid w:val="00651302"/>
    <w:rsid w:val="00651ECA"/>
    <w:rsid w:val="00652014"/>
    <w:rsid w:val="006522C2"/>
    <w:rsid w:val="00652F5A"/>
    <w:rsid w:val="00653412"/>
    <w:rsid w:val="00653546"/>
    <w:rsid w:val="00653833"/>
    <w:rsid w:val="00653895"/>
    <w:rsid w:val="00653A4D"/>
    <w:rsid w:val="00653CD2"/>
    <w:rsid w:val="0065401A"/>
    <w:rsid w:val="00654036"/>
    <w:rsid w:val="00654122"/>
    <w:rsid w:val="006544BC"/>
    <w:rsid w:val="00654854"/>
    <w:rsid w:val="00655A4E"/>
    <w:rsid w:val="00655E72"/>
    <w:rsid w:val="006560D2"/>
    <w:rsid w:val="00656393"/>
    <w:rsid w:val="00656A4C"/>
    <w:rsid w:val="00656BF9"/>
    <w:rsid w:val="006570B0"/>
    <w:rsid w:val="006573C1"/>
    <w:rsid w:val="006600A7"/>
    <w:rsid w:val="0066033B"/>
    <w:rsid w:val="00660787"/>
    <w:rsid w:val="00660BC5"/>
    <w:rsid w:val="00660F26"/>
    <w:rsid w:val="00661141"/>
    <w:rsid w:val="0066140E"/>
    <w:rsid w:val="00661EE1"/>
    <w:rsid w:val="006622BE"/>
    <w:rsid w:val="006624E0"/>
    <w:rsid w:val="006626A2"/>
    <w:rsid w:val="0066295B"/>
    <w:rsid w:val="00662984"/>
    <w:rsid w:val="00662A8F"/>
    <w:rsid w:val="00662A9B"/>
    <w:rsid w:val="00662AC7"/>
    <w:rsid w:val="00662ACC"/>
    <w:rsid w:val="00662D90"/>
    <w:rsid w:val="00662EB4"/>
    <w:rsid w:val="0066396B"/>
    <w:rsid w:val="00663D9B"/>
    <w:rsid w:val="00663E1C"/>
    <w:rsid w:val="00663FD7"/>
    <w:rsid w:val="006641D3"/>
    <w:rsid w:val="0066445B"/>
    <w:rsid w:val="00664C5F"/>
    <w:rsid w:val="00664DAD"/>
    <w:rsid w:val="006654F4"/>
    <w:rsid w:val="00665536"/>
    <w:rsid w:val="00665793"/>
    <w:rsid w:val="0066593B"/>
    <w:rsid w:val="00665A7A"/>
    <w:rsid w:val="00665D26"/>
    <w:rsid w:val="00665FC5"/>
    <w:rsid w:val="00666180"/>
    <w:rsid w:val="00666419"/>
    <w:rsid w:val="0066648F"/>
    <w:rsid w:val="006669EC"/>
    <w:rsid w:val="00666A5E"/>
    <w:rsid w:val="00666E8E"/>
    <w:rsid w:val="006670F3"/>
    <w:rsid w:val="00667B29"/>
    <w:rsid w:val="0067050D"/>
    <w:rsid w:val="00670771"/>
    <w:rsid w:val="00670BDC"/>
    <w:rsid w:val="00670C9E"/>
    <w:rsid w:val="00670D6E"/>
    <w:rsid w:val="00670F41"/>
    <w:rsid w:val="00670F55"/>
    <w:rsid w:val="00671081"/>
    <w:rsid w:val="0067127C"/>
    <w:rsid w:val="00671B21"/>
    <w:rsid w:val="00671E17"/>
    <w:rsid w:val="00671F7E"/>
    <w:rsid w:val="0067213F"/>
    <w:rsid w:val="00672165"/>
    <w:rsid w:val="00672D99"/>
    <w:rsid w:val="00672E25"/>
    <w:rsid w:val="00672FAC"/>
    <w:rsid w:val="0067309B"/>
    <w:rsid w:val="006730A5"/>
    <w:rsid w:val="00673590"/>
    <w:rsid w:val="0067424B"/>
    <w:rsid w:val="0067428E"/>
    <w:rsid w:val="006746B9"/>
    <w:rsid w:val="0067512A"/>
    <w:rsid w:val="00675608"/>
    <w:rsid w:val="00675F48"/>
    <w:rsid w:val="00675F6E"/>
    <w:rsid w:val="00676042"/>
    <w:rsid w:val="00676423"/>
    <w:rsid w:val="0067676B"/>
    <w:rsid w:val="00676B36"/>
    <w:rsid w:val="00676C13"/>
    <w:rsid w:val="00676EF2"/>
    <w:rsid w:val="006773FC"/>
    <w:rsid w:val="00677A4E"/>
    <w:rsid w:val="00677B30"/>
    <w:rsid w:val="00677D02"/>
    <w:rsid w:val="006807B8"/>
    <w:rsid w:val="00680B92"/>
    <w:rsid w:val="00680CA7"/>
    <w:rsid w:val="00681468"/>
    <w:rsid w:val="006816EA"/>
    <w:rsid w:val="00681824"/>
    <w:rsid w:val="00682752"/>
    <w:rsid w:val="0068285F"/>
    <w:rsid w:val="00682977"/>
    <w:rsid w:val="00682E37"/>
    <w:rsid w:val="006833B5"/>
    <w:rsid w:val="0068374D"/>
    <w:rsid w:val="00683C51"/>
    <w:rsid w:val="00683F55"/>
    <w:rsid w:val="00684DC5"/>
    <w:rsid w:val="00684E39"/>
    <w:rsid w:val="0068543B"/>
    <w:rsid w:val="006859BC"/>
    <w:rsid w:val="00685E7C"/>
    <w:rsid w:val="00686047"/>
    <w:rsid w:val="0068629E"/>
    <w:rsid w:val="00686821"/>
    <w:rsid w:val="00686BE5"/>
    <w:rsid w:val="00686D69"/>
    <w:rsid w:val="0068778C"/>
    <w:rsid w:val="006877B3"/>
    <w:rsid w:val="006878B6"/>
    <w:rsid w:val="00687B08"/>
    <w:rsid w:val="00687FCE"/>
    <w:rsid w:val="00690406"/>
    <w:rsid w:val="0069044B"/>
    <w:rsid w:val="006905DF"/>
    <w:rsid w:val="006908DF"/>
    <w:rsid w:val="00690D15"/>
    <w:rsid w:val="00690F8A"/>
    <w:rsid w:val="0069148E"/>
    <w:rsid w:val="006914AE"/>
    <w:rsid w:val="006916CA"/>
    <w:rsid w:val="00692B80"/>
    <w:rsid w:val="00693034"/>
    <w:rsid w:val="00693484"/>
    <w:rsid w:val="006934C3"/>
    <w:rsid w:val="00693A79"/>
    <w:rsid w:val="00693D8E"/>
    <w:rsid w:val="00693F90"/>
    <w:rsid w:val="00694003"/>
    <w:rsid w:val="00694208"/>
    <w:rsid w:val="00694AF3"/>
    <w:rsid w:val="00694E49"/>
    <w:rsid w:val="00694EBA"/>
    <w:rsid w:val="00694EF1"/>
    <w:rsid w:val="00695461"/>
    <w:rsid w:val="00695711"/>
    <w:rsid w:val="006957C1"/>
    <w:rsid w:val="0069599D"/>
    <w:rsid w:val="00695B0A"/>
    <w:rsid w:val="00696409"/>
    <w:rsid w:val="00696A50"/>
    <w:rsid w:val="00696B00"/>
    <w:rsid w:val="00696B89"/>
    <w:rsid w:val="0069711F"/>
    <w:rsid w:val="006976A2"/>
    <w:rsid w:val="0069777D"/>
    <w:rsid w:val="006978B4"/>
    <w:rsid w:val="00697D01"/>
    <w:rsid w:val="00697EAA"/>
    <w:rsid w:val="006A0140"/>
    <w:rsid w:val="006A0354"/>
    <w:rsid w:val="006A048A"/>
    <w:rsid w:val="006A089A"/>
    <w:rsid w:val="006A0F66"/>
    <w:rsid w:val="006A12C7"/>
    <w:rsid w:val="006A1422"/>
    <w:rsid w:val="006A1448"/>
    <w:rsid w:val="006A1491"/>
    <w:rsid w:val="006A1606"/>
    <w:rsid w:val="006A24FF"/>
    <w:rsid w:val="006A2918"/>
    <w:rsid w:val="006A3013"/>
    <w:rsid w:val="006A3016"/>
    <w:rsid w:val="006A3192"/>
    <w:rsid w:val="006A31FF"/>
    <w:rsid w:val="006A32EA"/>
    <w:rsid w:val="006A32EE"/>
    <w:rsid w:val="006A3445"/>
    <w:rsid w:val="006A35FC"/>
    <w:rsid w:val="006A37AF"/>
    <w:rsid w:val="006A396E"/>
    <w:rsid w:val="006A3A26"/>
    <w:rsid w:val="006A3ABC"/>
    <w:rsid w:val="006A3D2E"/>
    <w:rsid w:val="006A3D5C"/>
    <w:rsid w:val="006A4110"/>
    <w:rsid w:val="006A420F"/>
    <w:rsid w:val="006A4561"/>
    <w:rsid w:val="006A4E1D"/>
    <w:rsid w:val="006A4FA8"/>
    <w:rsid w:val="006A5106"/>
    <w:rsid w:val="006A5B93"/>
    <w:rsid w:val="006A5F09"/>
    <w:rsid w:val="006A6CB9"/>
    <w:rsid w:val="006A6DAA"/>
    <w:rsid w:val="006A7F57"/>
    <w:rsid w:val="006A7FC6"/>
    <w:rsid w:val="006B0132"/>
    <w:rsid w:val="006B0640"/>
    <w:rsid w:val="006B0876"/>
    <w:rsid w:val="006B0975"/>
    <w:rsid w:val="006B0C94"/>
    <w:rsid w:val="006B0D0E"/>
    <w:rsid w:val="006B12EC"/>
    <w:rsid w:val="006B167D"/>
    <w:rsid w:val="006B1692"/>
    <w:rsid w:val="006B1989"/>
    <w:rsid w:val="006B1C72"/>
    <w:rsid w:val="006B1D23"/>
    <w:rsid w:val="006B1DDA"/>
    <w:rsid w:val="006B1DF3"/>
    <w:rsid w:val="006B1F62"/>
    <w:rsid w:val="006B2631"/>
    <w:rsid w:val="006B2C44"/>
    <w:rsid w:val="006B2D68"/>
    <w:rsid w:val="006B2E24"/>
    <w:rsid w:val="006B2F0E"/>
    <w:rsid w:val="006B2F36"/>
    <w:rsid w:val="006B32E3"/>
    <w:rsid w:val="006B3342"/>
    <w:rsid w:val="006B3665"/>
    <w:rsid w:val="006B3737"/>
    <w:rsid w:val="006B3845"/>
    <w:rsid w:val="006B3A15"/>
    <w:rsid w:val="006B3CDC"/>
    <w:rsid w:val="006B4563"/>
    <w:rsid w:val="006B45BE"/>
    <w:rsid w:val="006B468C"/>
    <w:rsid w:val="006B48EF"/>
    <w:rsid w:val="006B4D47"/>
    <w:rsid w:val="006B4F03"/>
    <w:rsid w:val="006B4FAE"/>
    <w:rsid w:val="006B54BE"/>
    <w:rsid w:val="006B5576"/>
    <w:rsid w:val="006B5ED5"/>
    <w:rsid w:val="006B5FAD"/>
    <w:rsid w:val="006B6336"/>
    <w:rsid w:val="006B6AFA"/>
    <w:rsid w:val="006B6B3F"/>
    <w:rsid w:val="006B6F86"/>
    <w:rsid w:val="006B7934"/>
    <w:rsid w:val="006B7E0E"/>
    <w:rsid w:val="006B7EF8"/>
    <w:rsid w:val="006C0051"/>
    <w:rsid w:val="006C03F9"/>
    <w:rsid w:val="006C0561"/>
    <w:rsid w:val="006C0CBD"/>
    <w:rsid w:val="006C0EBF"/>
    <w:rsid w:val="006C1006"/>
    <w:rsid w:val="006C13FD"/>
    <w:rsid w:val="006C15BA"/>
    <w:rsid w:val="006C232F"/>
    <w:rsid w:val="006C27C3"/>
    <w:rsid w:val="006C2805"/>
    <w:rsid w:val="006C2965"/>
    <w:rsid w:val="006C32BE"/>
    <w:rsid w:val="006C33CE"/>
    <w:rsid w:val="006C385B"/>
    <w:rsid w:val="006C3A33"/>
    <w:rsid w:val="006C3DF2"/>
    <w:rsid w:val="006C3FE1"/>
    <w:rsid w:val="006C4678"/>
    <w:rsid w:val="006C47F9"/>
    <w:rsid w:val="006C4A97"/>
    <w:rsid w:val="006C4AB3"/>
    <w:rsid w:val="006C4CF9"/>
    <w:rsid w:val="006C506A"/>
    <w:rsid w:val="006C5150"/>
    <w:rsid w:val="006C5344"/>
    <w:rsid w:val="006C602B"/>
    <w:rsid w:val="006C687F"/>
    <w:rsid w:val="006C689E"/>
    <w:rsid w:val="006C6B50"/>
    <w:rsid w:val="006C6EC5"/>
    <w:rsid w:val="006C6EDB"/>
    <w:rsid w:val="006C7134"/>
    <w:rsid w:val="006C79BB"/>
    <w:rsid w:val="006D0592"/>
    <w:rsid w:val="006D0612"/>
    <w:rsid w:val="006D086F"/>
    <w:rsid w:val="006D0955"/>
    <w:rsid w:val="006D1212"/>
    <w:rsid w:val="006D137E"/>
    <w:rsid w:val="006D153A"/>
    <w:rsid w:val="006D1915"/>
    <w:rsid w:val="006D23D8"/>
    <w:rsid w:val="006D2508"/>
    <w:rsid w:val="006D2686"/>
    <w:rsid w:val="006D29A7"/>
    <w:rsid w:val="006D2AB7"/>
    <w:rsid w:val="006D30C6"/>
    <w:rsid w:val="006D30F8"/>
    <w:rsid w:val="006D3729"/>
    <w:rsid w:val="006D38EA"/>
    <w:rsid w:val="006D3EEC"/>
    <w:rsid w:val="006D45AC"/>
    <w:rsid w:val="006D4633"/>
    <w:rsid w:val="006D49B3"/>
    <w:rsid w:val="006D4A8C"/>
    <w:rsid w:val="006D5403"/>
    <w:rsid w:val="006D557E"/>
    <w:rsid w:val="006D568C"/>
    <w:rsid w:val="006D5C77"/>
    <w:rsid w:val="006D5E15"/>
    <w:rsid w:val="006D604A"/>
    <w:rsid w:val="006D61D8"/>
    <w:rsid w:val="006D6545"/>
    <w:rsid w:val="006D660C"/>
    <w:rsid w:val="006D666A"/>
    <w:rsid w:val="006D66BA"/>
    <w:rsid w:val="006D6780"/>
    <w:rsid w:val="006D6F93"/>
    <w:rsid w:val="006D7363"/>
    <w:rsid w:val="006D77A4"/>
    <w:rsid w:val="006D77E1"/>
    <w:rsid w:val="006E05A8"/>
    <w:rsid w:val="006E0602"/>
    <w:rsid w:val="006E07D6"/>
    <w:rsid w:val="006E0800"/>
    <w:rsid w:val="006E0C6C"/>
    <w:rsid w:val="006E0FD8"/>
    <w:rsid w:val="006E1062"/>
    <w:rsid w:val="006E11A0"/>
    <w:rsid w:val="006E14E7"/>
    <w:rsid w:val="006E19AC"/>
    <w:rsid w:val="006E1ECD"/>
    <w:rsid w:val="006E2818"/>
    <w:rsid w:val="006E2AD6"/>
    <w:rsid w:val="006E341C"/>
    <w:rsid w:val="006E35A2"/>
    <w:rsid w:val="006E36EB"/>
    <w:rsid w:val="006E3D3F"/>
    <w:rsid w:val="006E4108"/>
    <w:rsid w:val="006E4193"/>
    <w:rsid w:val="006E42EC"/>
    <w:rsid w:val="006E4B68"/>
    <w:rsid w:val="006E5057"/>
    <w:rsid w:val="006E5632"/>
    <w:rsid w:val="006E5CCE"/>
    <w:rsid w:val="006E5D2D"/>
    <w:rsid w:val="006E6377"/>
    <w:rsid w:val="006E641F"/>
    <w:rsid w:val="006E65EF"/>
    <w:rsid w:val="006E6646"/>
    <w:rsid w:val="006E6EBA"/>
    <w:rsid w:val="006E75F8"/>
    <w:rsid w:val="006E7611"/>
    <w:rsid w:val="006E7694"/>
    <w:rsid w:val="006E7727"/>
    <w:rsid w:val="006E7DDD"/>
    <w:rsid w:val="006E7FF6"/>
    <w:rsid w:val="006F0466"/>
    <w:rsid w:val="006F0AF0"/>
    <w:rsid w:val="006F0CB4"/>
    <w:rsid w:val="006F1108"/>
    <w:rsid w:val="006F135A"/>
    <w:rsid w:val="006F1612"/>
    <w:rsid w:val="006F19BB"/>
    <w:rsid w:val="006F1B8F"/>
    <w:rsid w:val="006F1F41"/>
    <w:rsid w:val="006F1F74"/>
    <w:rsid w:val="006F1FBD"/>
    <w:rsid w:val="006F21D1"/>
    <w:rsid w:val="006F266C"/>
    <w:rsid w:val="006F293F"/>
    <w:rsid w:val="006F2C5C"/>
    <w:rsid w:val="006F3708"/>
    <w:rsid w:val="006F40B5"/>
    <w:rsid w:val="006F4257"/>
    <w:rsid w:val="006F447D"/>
    <w:rsid w:val="006F459B"/>
    <w:rsid w:val="006F4968"/>
    <w:rsid w:val="006F4EE0"/>
    <w:rsid w:val="006F50D9"/>
    <w:rsid w:val="006F54BC"/>
    <w:rsid w:val="006F5522"/>
    <w:rsid w:val="006F55B0"/>
    <w:rsid w:val="006F55EA"/>
    <w:rsid w:val="006F59DC"/>
    <w:rsid w:val="006F5F07"/>
    <w:rsid w:val="006F6212"/>
    <w:rsid w:val="006F6361"/>
    <w:rsid w:val="006F6426"/>
    <w:rsid w:val="006F64EF"/>
    <w:rsid w:val="006F71CB"/>
    <w:rsid w:val="006F7481"/>
    <w:rsid w:val="00700147"/>
    <w:rsid w:val="007003F7"/>
    <w:rsid w:val="0070068E"/>
    <w:rsid w:val="00700B4E"/>
    <w:rsid w:val="007010D1"/>
    <w:rsid w:val="00701309"/>
    <w:rsid w:val="00701557"/>
    <w:rsid w:val="007016D7"/>
    <w:rsid w:val="007017F7"/>
    <w:rsid w:val="00701C27"/>
    <w:rsid w:val="00701E38"/>
    <w:rsid w:val="0070244B"/>
    <w:rsid w:val="007028A9"/>
    <w:rsid w:val="00702F79"/>
    <w:rsid w:val="0070357B"/>
    <w:rsid w:val="0070404F"/>
    <w:rsid w:val="00704830"/>
    <w:rsid w:val="00704BE4"/>
    <w:rsid w:val="00704D9C"/>
    <w:rsid w:val="00704E42"/>
    <w:rsid w:val="0070507E"/>
    <w:rsid w:val="00705443"/>
    <w:rsid w:val="007055EC"/>
    <w:rsid w:val="00705657"/>
    <w:rsid w:val="007057D6"/>
    <w:rsid w:val="007057F3"/>
    <w:rsid w:val="00705959"/>
    <w:rsid w:val="00705DFD"/>
    <w:rsid w:val="00706166"/>
    <w:rsid w:val="0070683D"/>
    <w:rsid w:val="00706C60"/>
    <w:rsid w:val="00707565"/>
    <w:rsid w:val="0070793C"/>
    <w:rsid w:val="00707A83"/>
    <w:rsid w:val="00707BC1"/>
    <w:rsid w:val="00707D7C"/>
    <w:rsid w:val="00710C0F"/>
    <w:rsid w:val="00710C4C"/>
    <w:rsid w:val="00710EE9"/>
    <w:rsid w:val="00710F12"/>
    <w:rsid w:val="00711960"/>
    <w:rsid w:val="00711C23"/>
    <w:rsid w:val="00711FCC"/>
    <w:rsid w:val="00712208"/>
    <w:rsid w:val="0071223E"/>
    <w:rsid w:val="0071240D"/>
    <w:rsid w:val="00712606"/>
    <w:rsid w:val="00712EE8"/>
    <w:rsid w:val="00712F06"/>
    <w:rsid w:val="00713188"/>
    <w:rsid w:val="0071344B"/>
    <w:rsid w:val="007137F7"/>
    <w:rsid w:val="0071414A"/>
    <w:rsid w:val="00714386"/>
    <w:rsid w:val="00714400"/>
    <w:rsid w:val="007145AA"/>
    <w:rsid w:val="00714826"/>
    <w:rsid w:val="007148C1"/>
    <w:rsid w:val="007148EF"/>
    <w:rsid w:val="007152A4"/>
    <w:rsid w:val="007157F4"/>
    <w:rsid w:val="00715C9B"/>
    <w:rsid w:val="00715E64"/>
    <w:rsid w:val="00715EA6"/>
    <w:rsid w:val="00716B7D"/>
    <w:rsid w:val="0071709C"/>
    <w:rsid w:val="00717725"/>
    <w:rsid w:val="007177F7"/>
    <w:rsid w:val="007178D3"/>
    <w:rsid w:val="007178EC"/>
    <w:rsid w:val="00717E7A"/>
    <w:rsid w:val="00720006"/>
    <w:rsid w:val="007203A0"/>
    <w:rsid w:val="0072047E"/>
    <w:rsid w:val="007208E9"/>
    <w:rsid w:val="00720C87"/>
    <w:rsid w:val="00721755"/>
    <w:rsid w:val="007219BC"/>
    <w:rsid w:val="007219FC"/>
    <w:rsid w:val="00721AA0"/>
    <w:rsid w:val="00721C9B"/>
    <w:rsid w:val="0072200C"/>
    <w:rsid w:val="0072216F"/>
    <w:rsid w:val="007224D3"/>
    <w:rsid w:val="00722599"/>
    <w:rsid w:val="007228BA"/>
    <w:rsid w:val="00722B13"/>
    <w:rsid w:val="00722C48"/>
    <w:rsid w:val="0072386D"/>
    <w:rsid w:val="007238C4"/>
    <w:rsid w:val="0072390E"/>
    <w:rsid w:val="007243CD"/>
    <w:rsid w:val="00724D43"/>
    <w:rsid w:val="0072524B"/>
    <w:rsid w:val="007256F7"/>
    <w:rsid w:val="00725A38"/>
    <w:rsid w:val="00726020"/>
    <w:rsid w:val="0072623B"/>
    <w:rsid w:val="00726B8C"/>
    <w:rsid w:val="0072763D"/>
    <w:rsid w:val="007278DC"/>
    <w:rsid w:val="00727932"/>
    <w:rsid w:val="007279B3"/>
    <w:rsid w:val="00727A86"/>
    <w:rsid w:val="00727ACA"/>
    <w:rsid w:val="00727C11"/>
    <w:rsid w:val="00730311"/>
    <w:rsid w:val="0073066C"/>
    <w:rsid w:val="00730BEE"/>
    <w:rsid w:val="00730CFA"/>
    <w:rsid w:val="00731008"/>
    <w:rsid w:val="00731A02"/>
    <w:rsid w:val="00732BF0"/>
    <w:rsid w:val="00732C10"/>
    <w:rsid w:val="00732E5A"/>
    <w:rsid w:val="0073301F"/>
    <w:rsid w:val="007338BA"/>
    <w:rsid w:val="00733E45"/>
    <w:rsid w:val="00734495"/>
    <w:rsid w:val="00734A1F"/>
    <w:rsid w:val="00735751"/>
    <w:rsid w:val="007360D2"/>
    <w:rsid w:val="0073678E"/>
    <w:rsid w:val="00736E53"/>
    <w:rsid w:val="00737014"/>
    <w:rsid w:val="007373D9"/>
    <w:rsid w:val="007376BF"/>
    <w:rsid w:val="00737CDE"/>
    <w:rsid w:val="00737DEE"/>
    <w:rsid w:val="00737E3A"/>
    <w:rsid w:val="00740127"/>
    <w:rsid w:val="0074081E"/>
    <w:rsid w:val="00741074"/>
    <w:rsid w:val="00741240"/>
    <w:rsid w:val="00741572"/>
    <w:rsid w:val="007415CF"/>
    <w:rsid w:val="00741852"/>
    <w:rsid w:val="007418AD"/>
    <w:rsid w:val="0074275E"/>
    <w:rsid w:val="00742ED3"/>
    <w:rsid w:val="00742EF1"/>
    <w:rsid w:val="00743AA9"/>
    <w:rsid w:val="00743AC0"/>
    <w:rsid w:val="00744156"/>
    <w:rsid w:val="007441B8"/>
    <w:rsid w:val="007448F1"/>
    <w:rsid w:val="00744940"/>
    <w:rsid w:val="00744A9C"/>
    <w:rsid w:val="00744B01"/>
    <w:rsid w:val="00744DC9"/>
    <w:rsid w:val="0074503E"/>
    <w:rsid w:val="007459C0"/>
    <w:rsid w:val="00745D75"/>
    <w:rsid w:val="00745D96"/>
    <w:rsid w:val="00745DDF"/>
    <w:rsid w:val="00746B8E"/>
    <w:rsid w:val="00746CDD"/>
    <w:rsid w:val="00747060"/>
    <w:rsid w:val="007471AF"/>
    <w:rsid w:val="00747526"/>
    <w:rsid w:val="007475DE"/>
    <w:rsid w:val="00747674"/>
    <w:rsid w:val="00747961"/>
    <w:rsid w:val="00747B26"/>
    <w:rsid w:val="00750459"/>
    <w:rsid w:val="0075058D"/>
    <w:rsid w:val="00750591"/>
    <w:rsid w:val="00750912"/>
    <w:rsid w:val="0075091E"/>
    <w:rsid w:val="00751049"/>
    <w:rsid w:val="007512E6"/>
    <w:rsid w:val="0075140B"/>
    <w:rsid w:val="007514E0"/>
    <w:rsid w:val="00751645"/>
    <w:rsid w:val="00751815"/>
    <w:rsid w:val="00751B8C"/>
    <w:rsid w:val="00751BD6"/>
    <w:rsid w:val="00751CEA"/>
    <w:rsid w:val="00751F59"/>
    <w:rsid w:val="00752371"/>
    <w:rsid w:val="007527D2"/>
    <w:rsid w:val="00752AAD"/>
    <w:rsid w:val="00752E32"/>
    <w:rsid w:val="00752F1E"/>
    <w:rsid w:val="007530A8"/>
    <w:rsid w:val="0075310C"/>
    <w:rsid w:val="007531FD"/>
    <w:rsid w:val="00753463"/>
    <w:rsid w:val="0075382E"/>
    <w:rsid w:val="00753B54"/>
    <w:rsid w:val="00753D79"/>
    <w:rsid w:val="00753DDB"/>
    <w:rsid w:val="00754072"/>
    <w:rsid w:val="007547A1"/>
    <w:rsid w:val="00754A60"/>
    <w:rsid w:val="00754ACC"/>
    <w:rsid w:val="00754F84"/>
    <w:rsid w:val="007553CC"/>
    <w:rsid w:val="007554A5"/>
    <w:rsid w:val="007554FC"/>
    <w:rsid w:val="00755EFE"/>
    <w:rsid w:val="007561DF"/>
    <w:rsid w:val="00756880"/>
    <w:rsid w:val="00756EBF"/>
    <w:rsid w:val="00757137"/>
    <w:rsid w:val="007573D9"/>
    <w:rsid w:val="007576C8"/>
    <w:rsid w:val="00757BC3"/>
    <w:rsid w:val="00757E26"/>
    <w:rsid w:val="00760012"/>
    <w:rsid w:val="0076055F"/>
    <w:rsid w:val="007607C6"/>
    <w:rsid w:val="00760D2E"/>
    <w:rsid w:val="007610F4"/>
    <w:rsid w:val="007615E3"/>
    <w:rsid w:val="00761694"/>
    <w:rsid w:val="00761697"/>
    <w:rsid w:val="00761805"/>
    <w:rsid w:val="00761876"/>
    <w:rsid w:val="00761A3B"/>
    <w:rsid w:val="0076219C"/>
    <w:rsid w:val="00762BB3"/>
    <w:rsid w:val="00762C2C"/>
    <w:rsid w:val="00763413"/>
    <w:rsid w:val="00763925"/>
    <w:rsid w:val="00764479"/>
    <w:rsid w:val="0076486E"/>
    <w:rsid w:val="00764E1D"/>
    <w:rsid w:val="00765140"/>
    <w:rsid w:val="0076583B"/>
    <w:rsid w:val="00765A47"/>
    <w:rsid w:val="00767028"/>
    <w:rsid w:val="00767262"/>
    <w:rsid w:val="00767697"/>
    <w:rsid w:val="00767CA4"/>
    <w:rsid w:val="00767EDE"/>
    <w:rsid w:val="007703A9"/>
    <w:rsid w:val="00770559"/>
    <w:rsid w:val="00770AC9"/>
    <w:rsid w:val="00770D77"/>
    <w:rsid w:val="00770EA9"/>
    <w:rsid w:val="00770F60"/>
    <w:rsid w:val="0077127C"/>
    <w:rsid w:val="007718A2"/>
    <w:rsid w:val="00771CD0"/>
    <w:rsid w:val="00771D6F"/>
    <w:rsid w:val="00772320"/>
    <w:rsid w:val="00772DF6"/>
    <w:rsid w:val="00772FDB"/>
    <w:rsid w:val="007733C7"/>
    <w:rsid w:val="0077382A"/>
    <w:rsid w:val="00773A78"/>
    <w:rsid w:val="00773CA7"/>
    <w:rsid w:val="0077411A"/>
    <w:rsid w:val="00774368"/>
    <w:rsid w:val="0077437B"/>
    <w:rsid w:val="00774604"/>
    <w:rsid w:val="00774668"/>
    <w:rsid w:val="00774B5C"/>
    <w:rsid w:val="00775030"/>
    <w:rsid w:val="0077505B"/>
    <w:rsid w:val="00775651"/>
    <w:rsid w:val="00776446"/>
    <w:rsid w:val="007766DC"/>
    <w:rsid w:val="00776806"/>
    <w:rsid w:val="00776A2B"/>
    <w:rsid w:val="00776C50"/>
    <w:rsid w:val="00776E36"/>
    <w:rsid w:val="00776E9C"/>
    <w:rsid w:val="0077705B"/>
    <w:rsid w:val="007771CB"/>
    <w:rsid w:val="0077726C"/>
    <w:rsid w:val="007772E4"/>
    <w:rsid w:val="00777682"/>
    <w:rsid w:val="007779C9"/>
    <w:rsid w:val="00777BF4"/>
    <w:rsid w:val="00777D23"/>
    <w:rsid w:val="0078039D"/>
    <w:rsid w:val="007808E4"/>
    <w:rsid w:val="00781089"/>
    <w:rsid w:val="007811DF"/>
    <w:rsid w:val="00781467"/>
    <w:rsid w:val="007819C1"/>
    <w:rsid w:val="007819C5"/>
    <w:rsid w:val="00781AE8"/>
    <w:rsid w:val="00781CE5"/>
    <w:rsid w:val="00781E7F"/>
    <w:rsid w:val="00782886"/>
    <w:rsid w:val="00782C66"/>
    <w:rsid w:val="00782CE3"/>
    <w:rsid w:val="00782D12"/>
    <w:rsid w:val="00782E13"/>
    <w:rsid w:val="00782F2F"/>
    <w:rsid w:val="00783042"/>
    <w:rsid w:val="0078309D"/>
    <w:rsid w:val="00783364"/>
    <w:rsid w:val="00783422"/>
    <w:rsid w:val="00783481"/>
    <w:rsid w:val="00783604"/>
    <w:rsid w:val="007839A3"/>
    <w:rsid w:val="00783EC3"/>
    <w:rsid w:val="007848C1"/>
    <w:rsid w:val="00784EA4"/>
    <w:rsid w:val="0078528B"/>
    <w:rsid w:val="007854E6"/>
    <w:rsid w:val="00785A45"/>
    <w:rsid w:val="00785E17"/>
    <w:rsid w:val="00786734"/>
    <w:rsid w:val="007867AB"/>
    <w:rsid w:val="007867C0"/>
    <w:rsid w:val="00786B01"/>
    <w:rsid w:val="00787924"/>
    <w:rsid w:val="00787B77"/>
    <w:rsid w:val="00787D31"/>
    <w:rsid w:val="0079000A"/>
    <w:rsid w:val="00790516"/>
    <w:rsid w:val="00790525"/>
    <w:rsid w:val="00790820"/>
    <w:rsid w:val="0079092D"/>
    <w:rsid w:val="00790DA9"/>
    <w:rsid w:val="0079136D"/>
    <w:rsid w:val="00791684"/>
    <w:rsid w:val="00791749"/>
    <w:rsid w:val="0079197C"/>
    <w:rsid w:val="0079208C"/>
    <w:rsid w:val="007924BC"/>
    <w:rsid w:val="00792548"/>
    <w:rsid w:val="00792C48"/>
    <w:rsid w:val="00792FCC"/>
    <w:rsid w:val="007930FF"/>
    <w:rsid w:val="0079351F"/>
    <w:rsid w:val="00793562"/>
    <w:rsid w:val="007935D9"/>
    <w:rsid w:val="00793FBC"/>
    <w:rsid w:val="00794082"/>
    <w:rsid w:val="007942C3"/>
    <w:rsid w:val="00794ABF"/>
    <w:rsid w:val="00794E6D"/>
    <w:rsid w:val="00795559"/>
    <w:rsid w:val="007957A3"/>
    <w:rsid w:val="00795995"/>
    <w:rsid w:val="00795B35"/>
    <w:rsid w:val="007962CC"/>
    <w:rsid w:val="00796577"/>
    <w:rsid w:val="0079748A"/>
    <w:rsid w:val="00797720"/>
    <w:rsid w:val="0079793D"/>
    <w:rsid w:val="00797950"/>
    <w:rsid w:val="00797EB2"/>
    <w:rsid w:val="007A0AE3"/>
    <w:rsid w:val="007A102A"/>
    <w:rsid w:val="007A118B"/>
    <w:rsid w:val="007A140E"/>
    <w:rsid w:val="007A1BD6"/>
    <w:rsid w:val="007A2076"/>
    <w:rsid w:val="007A239B"/>
    <w:rsid w:val="007A278E"/>
    <w:rsid w:val="007A2BC8"/>
    <w:rsid w:val="007A2C75"/>
    <w:rsid w:val="007A31CF"/>
    <w:rsid w:val="007A4000"/>
    <w:rsid w:val="007A402B"/>
    <w:rsid w:val="007A40FB"/>
    <w:rsid w:val="007A41A5"/>
    <w:rsid w:val="007A42F4"/>
    <w:rsid w:val="007A499F"/>
    <w:rsid w:val="007A4B6D"/>
    <w:rsid w:val="007A507F"/>
    <w:rsid w:val="007A532F"/>
    <w:rsid w:val="007A5A48"/>
    <w:rsid w:val="007A6111"/>
    <w:rsid w:val="007A6DAE"/>
    <w:rsid w:val="007A6DC2"/>
    <w:rsid w:val="007A6F01"/>
    <w:rsid w:val="007A7805"/>
    <w:rsid w:val="007A7B35"/>
    <w:rsid w:val="007A7DD6"/>
    <w:rsid w:val="007B031F"/>
    <w:rsid w:val="007B095A"/>
    <w:rsid w:val="007B16F9"/>
    <w:rsid w:val="007B18AD"/>
    <w:rsid w:val="007B1A28"/>
    <w:rsid w:val="007B1AE7"/>
    <w:rsid w:val="007B1C62"/>
    <w:rsid w:val="007B229C"/>
    <w:rsid w:val="007B259E"/>
    <w:rsid w:val="007B293B"/>
    <w:rsid w:val="007B2A1B"/>
    <w:rsid w:val="007B2ADC"/>
    <w:rsid w:val="007B3646"/>
    <w:rsid w:val="007B3CE8"/>
    <w:rsid w:val="007B3D9E"/>
    <w:rsid w:val="007B4083"/>
    <w:rsid w:val="007B4207"/>
    <w:rsid w:val="007B4244"/>
    <w:rsid w:val="007B43E8"/>
    <w:rsid w:val="007B4676"/>
    <w:rsid w:val="007B4AB4"/>
    <w:rsid w:val="007B4E47"/>
    <w:rsid w:val="007B538C"/>
    <w:rsid w:val="007B53E7"/>
    <w:rsid w:val="007B5635"/>
    <w:rsid w:val="007B5A9A"/>
    <w:rsid w:val="007B5E32"/>
    <w:rsid w:val="007B5FE2"/>
    <w:rsid w:val="007B6097"/>
    <w:rsid w:val="007B6464"/>
    <w:rsid w:val="007B6868"/>
    <w:rsid w:val="007B6EED"/>
    <w:rsid w:val="007B7581"/>
    <w:rsid w:val="007B7759"/>
    <w:rsid w:val="007B77DB"/>
    <w:rsid w:val="007B7A40"/>
    <w:rsid w:val="007B7C75"/>
    <w:rsid w:val="007B7E50"/>
    <w:rsid w:val="007B7EB6"/>
    <w:rsid w:val="007C0282"/>
    <w:rsid w:val="007C04DB"/>
    <w:rsid w:val="007C05FC"/>
    <w:rsid w:val="007C0720"/>
    <w:rsid w:val="007C0992"/>
    <w:rsid w:val="007C0B8D"/>
    <w:rsid w:val="007C0C60"/>
    <w:rsid w:val="007C0D9A"/>
    <w:rsid w:val="007C0E7B"/>
    <w:rsid w:val="007C0FF6"/>
    <w:rsid w:val="007C111D"/>
    <w:rsid w:val="007C1197"/>
    <w:rsid w:val="007C12B7"/>
    <w:rsid w:val="007C1321"/>
    <w:rsid w:val="007C17FC"/>
    <w:rsid w:val="007C183A"/>
    <w:rsid w:val="007C1D80"/>
    <w:rsid w:val="007C21CB"/>
    <w:rsid w:val="007C2550"/>
    <w:rsid w:val="007C2592"/>
    <w:rsid w:val="007C2945"/>
    <w:rsid w:val="007C3579"/>
    <w:rsid w:val="007C37D2"/>
    <w:rsid w:val="007C37DA"/>
    <w:rsid w:val="007C3A69"/>
    <w:rsid w:val="007C3D0C"/>
    <w:rsid w:val="007C3E9F"/>
    <w:rsid w:val="007C43CF"/>
    <w:rsid w:val="007C453D"/>
    <w:rsid w:val="007C4B28"/>
    <w:rsid w:val="007C520A"/>
    <w:rsid w:val="007C5378"/>
    <w:rsid w:val="007C67D1"/>
    <w:rsid w:val="007C6B88"/>
    <w:rsid w:val="007C7186"/>
    <w:rsid w:val="007C76FD"/>
    <w:rsid w:val="007C7B04"/>
    <w:rsid w:val="007C7C52"/>
    <w:rsid w:val="007C7CEB"/>
    <w:rsid w:val="007C7D04"/>
    <w:rsid w:val="007C7D54"/>
    <w:rsid w:val="007D08DB"/>
    <w:rsid w:val="007D17E8"/>
    <w:rsid w:val="007D1814"/>
    <w:rsid w:val="007D208F"/>
    <w:rsid w:val="007D2462"/>
    <w:rsid w:val="007D2BBF"/>
    <w:rsid w:val="007D2FD7"/>
    <w:rsid w:val="007D351A"/>
    <w:rsid w:val="007D363A"/>
    <w:rsid w:val="007D3D36"/>
    <w:rsid w:val="007D3F64"/>
    <w:rsid w:val="007D412E"/>
    <w:rsid w:val="007D461C"/>
    <w:rsid w:val="007D4984"/>
    <w:rsid w:val="007D4E24"/>
    <w:rsid w:val="007D5977"/>
    <w:rsid w:val="007D59A6"/>
    <w:rsid w:val="007D7047"/>
    <w:rsid w:val="007D7075"/>
    <w:rsid w:val="007D715A"/>
    <w:rsid w:val="007D71FE"/>
    <w:rsid w:val="007D7F3F"/>
    <w:rsid w:val="007D7FFA"/>
    <w:rsid w:val="007E003F"/>
    <w:rsid w:val="007E00BE"/>
    <w:rsid w:val="007E07BD"/>
    <w:rsid w:val="007E0B5A"/>
    <w:rsid w:val="007E0D6B"/>
    <w:rsid w:val="007E132A"/>
    <w:rsid w:val="007E1695"/>
    <w:rsid w:val="007E1C25"/>
    <w:rsid w:val="007E1F66"/>
    <w:rsid w:val="007E20E5"/>
    <w:rsid w:val="007E27EC"/>
    <w:rsid w:val="007E2CDE"/>
    <w:rsid w:val="007E2EBC"/>
    <w:rsid w:val="007E3263"/>
    <w:rsid w:val="007E3676"/>
    <w:rsid w:val="007E380B"/>
    <w:rsid w:val="007E39FF"/>
    <w:rsid w:val="007E3AC9"/>
    <w:rsid w:val="007E4368"/>
    <w:rsid w:val="007E4432"/>
    <w:rsid w:val="007E568E"/>
    <w:rsid w:val="007E5D9E"/>
    <w:rsid w:val="007E636F"/>
    <w:rsid w:val="007E68DE"/>
    <w:rsid w:val="007E694E"/>
    <w:rsid w:val="007E6992"/>
    <w:rsid w:val="007E6BEB"/>
    <w:rsid w:val="007E6D32"/>
    <w:rsid w:val="007E6E40"/>
    <w:rsid w:val="007E6F62"/>
    <w:rsid w:val="007E735B"/>
    <w:rsid w:val="007E7411"/>
    <w:rsid w:val="007E7606"/>
    <w:rsid w:val="007E7800"/>
    <w:rsid w:val="007E7CEF"/>
    <w:rsid w:val="007E7DF2"/>
    <w:rsid w:val="007E7F16"/>
    <w:rsid w:val="007F013E"/>
    <w:rsid w:val="007F079B"/>
    <w:rsid w:val="007F0942"/>
    <w:rsid w:val="007F0A00"/>
    <w:rsid w:val="007F1106"/>
    <w:rsid w:val="007F11D6"/>
    <w:rsid w:val="007F12D7"/>
    <w:rsid w:val="007F1DF4"/>
    <w:rsid w:val="007F1E30"/>
    <w:rsid w:val="007F1EB1"/>
    <w:rsid w:val="007F1EBC"/>
    <w:rsid w:val="007F21C3"/>
    <w:rsid w:val="007F21F7"/>
    <w:rsid w:val="007F22B3"/>
    <w:rsid w:val="007F27A0"/>
    <w:rsid w:val="007F2FB3"/>
    <w:rsid w:val="007F350F"/>
    <w:rsid w:val="007F37C1"/>
    <w:rsid w:val="007F385D"/>
    <w:rsid w:val="007F3982"/>
    <w:rsid w:val="007F39C4"/>
    <w:rsid w:val="007F3B2E"/>
    <w:rsid w:val="007F3EA0"/>
    <w:rsid w:val="007F3F62"/>
    <w:rsid w:val="007F452F"/>
    <w:rsid w:val="007F4549"/>
    <w:rsid w:val="007F47DC"/>
    <w:rsid w:val="007F4BA4"/>
    <w:rsid w:val="007F4CA5"/>
    <w:rsid w:val="007F53A2"/>
    <w:rsid w:val="007F5583"/>
    <w:rsid w:val="007F57C6"/>
    <w:rsid w:val="007F583D"/>
    <w:rsid w:val="007F5AF0"/>
    <w:rsid w:val="007F5BD1"/>
    <w:rsid w:val="007F5F92"/>
    <w:rsid w:val="007F600D"/>
    <w:rsid w:val="007F63AF"/>
    <w:rsid w:val="007F6708"/>
    <w:rsid w:val="007F6BB4"/>
    <w:rsid w:val="007F6D84"/>
    <w:rsid w:val="007F70F5"/>
    <w:rsid w:val="007F7294"/>
    <w:rsid w:val="007F72E6"/>
    <w:rsid w:val="007F7483"/>
    <w:rsid w:val="007F749D"/>
    <w:rsid w:val="007F7D76"/>
    <w:rsid w:val="00800479"/>
    <w:rsid w:val="0080138B"/>
    <w:rsid w:val="00801727"/>
    <w:rsid w:val="00801787"/>
    <w:rsid w:val="008018F8"/>
    <w:rsid w:val="00801BF5"/>
    <w:rsid w:val="0080207B"/>
    <w:rsid w:val="00802265"/>
    <w:rsid w:val="0080232A"/>
    <w:rsid w:val="008028D1"/>
    <w:rsid w:val="00803592"/>
    <w:rsid w:val="00803E02"/>
    <w:rsid w:val="0080423E"/>
    <w:rsid w:val="008043C1"/>
    <w:rsid w:val="008045BB"/>
    <w:rsid w:val="00804956"/>
    <w:rsid w:val="00804B57"/>
    <w:rsid w:val="00804F6F"/>
    <w:rsid w:val="00804F8E"/>
    <w:rsid w:val="008050F8"/>
    <w:rsid w:val="00805434"/>
    <w:rsid w:val="00805507"/>
    <w:rsid w:val="0080599F"/>
    <w:rsid w:val="00805B62"/>
    <w:rsid w:val="00805C91"/>
    <w:rsid w:val="00805EE9"/>
    <w:rsid w:val="00805F0F"/>
    <w:rsid w:val="00805F6D"/>
    <w:rsid w:val="00805F6E"/>
    <w:rsid w:val="008062E3"/>
    <w:rsid w:val="008063A3"/>
    <w:rsid w:val="00806581"/>
    <w:rsid w:val="00806800"/>
    <w:rsid w:val="00806933"/>
    <w:rsid w:val="00806F9B"/>
    <w:rsid w:val="00807231"/>
    <w:rsid w:val="00807290"/>
    <w:rsid w:val="008073E4"/>
    <w:rsid w:val="00807A1A"/>
    <w:rsid w:val="00807DF5"/>
    <w:rsid w:val="00807FFA"/>
    <w:rsid w:val="00810035"/>
    <w:rsid w:val="008104BB"/>
    <w:rsid w:val="0081094B"/>
    <w:rsid w:val="00810A70"/>
    <w:rsid w:val="008112C1"/>
    <w:rsid w:val="00811D98"/>
    <w:rsid w:val="00811E36"/>
    <w:rsid w:val="008122E8"/>
    <w:rsid w:val="0081282B"/>
    <w:rsid w:val="00812854"/>
    <w:rsid w:val="00812A2F"/>
    <w:rsid w:val="00812A90"/>
    <w:rsid w:val="00813082"/>
    <w:rsid w:val="00813405"/>
    <w:rsid w:val="00813A00"/>
    <w:rsid w:val="00813E4E"/>
    <w:rsid w:val="008144A2"/>
    <w:rsid w:val="0081498F"/>
    <w:rsid w:val="00814CD5"/>
    <w:rsid w:val="00814D8A"/>
    <w:rsid w:val="00814DF9"/>
    <w:rsid w:val="00814F9E"/>
    <w:rsid w:val="008153F7"/>
    <w:rsid w:val="0081547A"/>
    <w:rsid w:val="00815748"/>
    <w:rsid w:val="00815C98"/>
    <w:rsid w:val="00815E3C"/>
    <w:rsid w:val="00815F1C"/>
    <w:rsid w:val="0081628C"/>
    <w:rsid w:val="00816AB5"/>
    <w:rsid w:val="00816C28"/>
    <w:rsid w:val="00816D0E"/>
    <w:rsid w:val="008170CF"/>
    <w:rsid w:val="008171E7"/>
    <w:rsid w:val="00817292"/>
    <w:rsid w:val="00817840"/>
    <w:rsid w:val="00817F6E"/>
    <w:rsid w:val="008203D8"/>
    <w:rsid w:val="00820584"/>
    <w:rsid w:val="00821048"/>
    <w:rsid w:val="00821314"/>
    <w:rsid w:val="00821B80"/>
    <w:rsid w:val="00821D5F"/>
    <w:rsid w:val="0082216E"/>
    <w:rsid w:val="008222B8"/>
    <w:rsid w:val="00823027"/>
    <w:rsid w:val="008232A4"/>
    <w:rsid w:val="00823C01"/>
    <w:rsid w:val="00824638"/>
    <w:rsid w:val="00824B45"/>
    <w:rsid w:val="008257FB"/>
    <w:rsid w:val="00825941"/>
    <w:rsid w:val="008260C5"/>
    <w:rsid w:val="008261C7"/>
    <w:rsid w:val="00826605"/>
    <w:rsid w:val="00826699"/>
    <w:rsid w:val="00826BA9"/>
    <w:rsid w:val="00826E45"/>
    <w:rsid w:val="0082714D"/>
    <w:rsid w:val="0082724F"/>
    <w:rsid w:val="00827488"/>
    <w:rsid w:val="008274BA"/>
    <w:rsid w:val="00827537"/>
    <w:rsid w:val="00827A5F"/>
    <w:rsid w:val="00827D78"/>
    <w:rsid w:val="00830D99"/>
    <w:rsid w:val="00830EEB"/>
    <w:rsid w:val="00831451"/>
    <w:rsid w:val="008314DD"/>
    <w:rsid w:val="0083161E"/>
    <w:rsid w:val="008318E0"/>
    <w:rsid w:val="00831B7B"/>
    <w:rsid w:val="00831E1C"/>
    <w:rsid w:val="00832386"/>
    <w:rsid w:val="00832C17"/>
    <w:rsid w:val="00832D05"/>
    <w:rsid w:val="0083349E"/>
    <w:rsid w:val="008334C2"/>
    <w:rsid w:val="00833552"/>
    <w:rsid w:val="00834283"/>
    <w:rsid w:val="008349B1"/>
    <w:rsid w:val="00834F02"/>
    <w:rsid w:val="00835126"/>
    <w:rsid w:val="00835746"/>
    <w:rsid w:val="0083585D"/>
    <w:rsid w:val="008370F5"/>
    <w:rsid w:val="008372B2"/>
    <w:rsid w:val="00837CDF"/>
    <w:rsid w:val="0084009C"/>
    <w:rsid w:val="008402FB"/>
    <w:rsid w:val="0084053F"/>
    <w:rsid w:val="00840A82"/>
    <w:rsid w:val="00840C3D"/>
    <w:rsid w:val="00841242"/>
    <w:rsid w:val="00841DBF"/>
    <w:rsid w:val="0084226A"/>
    <w:rsid w:val="00842458"/>
    <w:rsid w:val="00842525"/>
    <w:rsid w:val="00842B0B"/>
    <w:rsid w:val="00842B8B"/>
    <w:rsid w:val="008432E2"/>
    <w:rsid w:val="008437D0"/>
    <w:rsid w:val="0084396D"/>
    <w:rsid w:val="00843EC4"/>
    <w:rsid w:val="00843FB0"/>
    <w:rsid w:val="008445F6"/>
    <w:rsid w:val="00844939"/>
    <w:rsid w:val="00844BF7"/>
    <w:rsid w:val="00844E8F"/>
    <w:rsid w:val="00844FD9"/>
    <w:rsid w:val="0084513A"/>
    <w:rsid w:val="008453B4"/>
    <w:rsid w:val="008454F0"/>
    <w:rsid w:val="008455C6"/>
    <w:rsid w:val="008462EE"/>
    <w:rsid w:val="008464A2"/>
    <w:rsid w:val="00846B84"/>
    <w:rsid w:val="00846BD1"/>
    <w:rsid w:val="00846D1D"/>
    <w:rsid w:val="00846E38"/>
    <w:rsid w:val="0084709C"/>
    <w:rsid w:val="00847200"/>
    <w:rsid w:val="00847491"/>
    <w:rsid w:val="00847523"/>
    <w:rsid w:val="00847728"/>
    <w:rsid w:val="008478C0"/>
    <w:rsid w:val="00847B44"/>
    <w:rsid w:val="00847CA7"/>
    <w:rsid w:val="00847E6B"/>
    <w:rsid w:val="00850662"/>
    <w:rsid w:val="00850A22"/>
    <w:rsid w:val="0085101D"/>
    <w:rsid w:val="008511F8"/>
    <w:rsid w:val="0085127D"/>
    <w:rsid w:val="00851674"/>
    <w:rsid w:val="0085240E"/>
    <w:rsid w:val="008527B5"/>
    <w:rsid w:val="00852920"/>
    <w:rsid w:val="00852F23"/>
    <w:rsid w:val="0085313E"/>
    <w:rsid w:val="008539BF"/>
    <w:rsid w:val="00853EB9"/>
    <w:rsid w:val="00853EED"/>
    <w:rsid w:val="008546EF"/>
    <w:rsid w:val="00854AC4"/>
    <w:rsid w:val="008550FE"/>
    <w:rsid w:val="0085511E"/>
    <w:rsid w:val="0085525B"/>
    <w:rsid w:val="00855366"/>
    <w:rsid w:val="008555BE"/>
    <w:rsid w:val="008558E5"/>
    <w:rsid w:val="00855C8C"/>
    <w:rsid w:val="008560CD"/>
    <w:rsid w:val="00856149"/>
    <w:rsid w:val="008561B5"/>
    <w:rsid w:val="00856B1D"/>
    <w:rsid w:val="00856CEC"/>
    <w:rsid w:val="00856E17"/>
    <w:rsid w:val="0085708D"/>
    <w:rsid w:val="008570C6"/>
    <w:rsid w:val="008570EF"/>
    <w:rsid w:val="00857379"/>
    <w:rsid w:val="0085774E"/>
    <w:rsid w:val="00857759"/>
    <w:rsid w:val="00857B7B"/>
    <w:rsid w:val="008600DA"/>
    <w:rsid w:val="0086014A"/>
    <w:rsid w:val="00860295"/>
    <w:rsid w:val="008605D3"/>
    <w:rsid w:val="008605E8"/>
    <w:rsid w:val="00860BC3"/>
    <w:rsid w:val="00860BF2"/>
    <w:rsid w:val="00860C23"/>
    <w:rsid w:val="00860D57"/>
    <w:rsid w:val="00860FA9"/>
    <w:rsid w:val="0086157B"/>
    <w:rsid w:val="00861ABF"/>
    <w:rsid w:val="00861AD6"/>
    <w:rsid w:val="008622C6"/>
    <w:rsid w:val="008622CE"/>
    <w:rsid w:val="00862339"/>
    <w:rsid w:val="0086296C"/>
    <w:rsid w:val="00862B19"/>
    <w:rsid w:val="00862FE4"/>
    <w:rsid w:val="00863224"/>
    <w:rsid w:val="00863265"/>
    <w:rsid w:val="008635A8"/>
    <w:rsid w:val="008644EC"/>
    <w:rsid w:val="00864812"/>
    <w:rsid w:val="00864C31"/>
    <w:rsid w:val="00865687"/>
    <w:rsid w:val="00865BB8"/>
    <w:rsid w:val="0086624A"/>
    <w:rsid w:val="00866BB4"/>
    <w:rsid w:val="00866D46"/>
    <w:rsid w:val="00866E75"/>
    <w:rsid w:val="008672A5"/>
    <w:rsid w:val="00867593"/>
    <w:rsid w:val="008702D1"/>
    <w:rsid w:val="00870579"/>
    <w:rsid w:val="008705EF"/>
    <w:rsid w:val="008705F3"/>
    <w:rsid w:val="00870894"/>
    <w:rsid w:val="008712D1"/>
    <w:rsid w:val="0087131C"/>
    <w:rsid w:val="008714BF"/>
    <w:rsid w:val="008718E5"/>
    <w:rsid w:val="008726AE"/>
    <w:rsid w:val="00872C98"/>
    <w:rsid w:val="00872F20"/>
    <w:rsid w:val="00873143"/>
    <w:rsid w:val="00873B0F"/>
    <w:rsid w:val="00873FA7"/>
    <w:rsid w:val="008744C5"/>
    <w:rsid w:val="008748A5"/>
    <w:rsid w:val="00875229"/>
    <w:rsid w:val="0087599B"/>
    <w:rsid w:val="00875A72"/>
    <w:rsid w:val="00875DE6"/>
    <w:rsid w:val="00875E84"/>
    <w:rsid w:val="00876973"/>
    <w:rsid w:val="00876EF7"/>
    <w:rsid w:val="0087722C"/>
    <w:rsid w:val="008778BA"/>
    <w:rsid w:val="00877A59"/>
    <w:rsid w:val="00877A9D"/>
    <w:rsid w:val="00877C63"/>
    <w:rsid w:val="00877D77"/>
    <w:rsid w:val="008810E4"/>
    <w:rsid w:val="00881211"/>
    <w:rsid w:val="008815E1"/>
    <w:rsid w:val="008828EE"/>
    <w:rsid w:val="008829B6"/>
    <w:rsid w:val="00882C4A"/>
    <w:rsid w:val="00882E27"/>
    <w:rsid w:val="0088307E"/>
    <w:rsid w:val="00883774"/>
    <w:rsid w:val="008838AC"/>
    <w:rsid w:val="00883D77"/>
    <w:rsid w:val="008841D1"/>
    <w:rsid w:val="0088448A"/>
    <w:rsid w:val="008855F6"/>
    <w:rsid w:val="00885603"/>
    <w:rsid w:val="00885847"/>
    <w:rsid w:val="00885C41"/>
    <w:rsid w:val="00885CEF"/>
    <w:rsid w:val="008860D0"/>
    <w:rsid w:val="008863EB"/>
    <w:rsid w:val="008864F0"/>
    <w:rsid w:val="00886C8B"/>
    <w:rsid w:val="0088782D"/>
    <w:rsid w:val="00887D3A"/>
    <w:rsid w:val="008900FD"/>
    <w:rsid w:val="00890342"/>
    <w:rsid w:val="00890421"/>
    <w:rsid w:val="0089043E"/>
    <w:rsid w:val="008914DF"/>
    <w:rsid w:val="00891B4A"/>
    <w:rsid w:val="00891E72"/>
    <w:rsid w:val="008922D3"/>
    <w:rsid w:val="0089244B"/>
    <w:rsid w:val="008925BF"/>
    <w:rsid w:val="00892698"/>
    <w:rsid w:val="00892AAC"/>
    <w:rsid w:val="00892D33"/>
    <w:rsid w:val="00892DFB"/>
    <w:rsid w:val="008930CA"/>
    <w:rsid w:val="008931FF"/>
    <w:rsid w:val="0089335E"/>
    <w:rsid w:val="00893E5A"/>
    <w:rsid w:val="00893EB2"/>
    <w:rsid w:val="00893F50"/>
    <w:rsid w:val="0089409D"/>
    <w:rsid w:val="008940F7"/>
    <w:rsid w:val="0089442C"/>
    <w:rsid w:val="00894461"/>
    <w:rsid w:val="00894602"/>
    <w:rsid w:val="00894B8B"/>
    <w:rsid w:val="00894ECB"/>
    <w:rsid w:val="00894FF1"/>
    <w:rsid w:val="00895024"/>
    <w:rsid w:val="00895D5C"/>
    <w:rsid w:val="00895FD7"/>
    <w:rsid w:val="0089617D"/>
    <w:rsid w:val="00896AAB"/>
    <w:rsid w:val="00896BEE"/>
    <w:rsid w:val="00896D8A"/>
    <w:rsid w:val="00896E40"/>
    <w:rsid w:val="00896FB3"/>
    <w:rsid w:val="008974DE"/>
    <w:rsid w:val="0089753F"/>
    <w:rsid w:val="008975E6"/>
    <w:rsid w:val="008978F6"/>
    <w:rsid w:val="008A010C"/>
    <w:rsid w:val="008A0771"/>
    <w:rsid w:val="008A087F"/>
    <w:rsid w:val="008A0BBC"/>
    <w:rsid w:val="008A0C07"/>
    <w:rsid w:val="008A147C"/>
    <w:rsid w:val="008A1817"/>
    <w:rsid w:val="008A18B2"/>
    <w:rsid w:val="008A1AF9"/>
    <w:rsid w:val="008A23F7"/>
    <w:rsid w:val="008A302C"/>
    <w:rsid w:val="008A34DB"/>
    <w:rsid w:val="008A35E3"/>
    <w:rsid w:val="008A396B"/>
    <w:rsid w:val="008A3D81"/>
    <w:rsid w:val="008A4010"/>
    <w:rsid w:val="008A405F"/>
    <w:rsid w:val="008A4074"/>
    <w:rsid w:val="008A42EB"/>
    <w:rsid w:val="008A48DA"/>
    <w:rsid w:val="008A4AC7"/>
    <w:rsid w:val="008A4B4A"/>
    <w:rsid w:val="008A589D"/>
    <w:rsid w:val="008A5CD2"/>
    <w:rsid w:val="008A6130"/>
    <w:rsid w:val="008A617E"/>
    <w:rsid w:val="008A620D"/>
    <w:rsid w:val="008A64E7"/>
    <w:rsid w:val="008A650B"/>
    <w:rsid w:val="008A6A25"/>
    <w:rsid w:val="008A6B3E"/>
    <w:rsid w:val="008A6CA5"/>
    <w:rsid w:val="008A7164"/>
    <w:rsid w:val="008A774D"/>
    <w:rsid w:val="008A7A35"/>
    <w:rsid w:val="008A7D66"/>
    <w:rsid w:val="008B07C1"/>
    <w:rsid w:val="008B0BAD"/>
    <w:rsid w:val="008B1843"/>
    <w:rsid w:val="008B21BE"/>
    <w:rsid w:val="008B224E"/>
    <w:rsid w:val="008B253E"/>
    <w:rsid w:val="008B28CD"/>
    <w:rsid w:val="008B2970"/>
    <w:rsid w:val="008B2A08"/>
    <w:rsid w:val="008B3037"/>
    <w:rsid w:val="008B3E98"/>
    <w:rsid w:val="008B3EAF"/>
    <w:rsid w:val="008B3EDA"/>
    <w:rsid w:val="008B4312"/>
    <w:rsid w:val="008B4B8C"/>
    <w:rsid w:val="008B527F"/>
    <w:rsid w:val="008B55A5"/>
    <w:rsid w:val="008B569B"/>
    <w:rsid w:val="008B57B9"/>
    <w:rsid w:val="008B5AD9"/>
    <w:rsid w:val="008B6764"/>
    <w:rsid w:val="008B7078"/>
    <w:rsid w:val="008B7366"/>
    <w:rsid w:val="008B75FC"/>
    <w:rsid w:val="008B7895"/>
    <w:rsid w:val="008B7A07"/>
    <w:rsid w:val="008B7D55"/>
    <w:rsid w:val="008C030A"/>
    <w:rsid w:val="008C119E"/>
    <w:rsid w:val="008C11EE"/>
    <w:rsid w:val="008C1730"/>
    <w:rsid w:val="008C180E"/>
    <w:rsid w:val="008C1BA5"/>
    <w:rsid w:val="008C2397"/>
    <w:rsid w:val="008C2492"/>
    <w:rsid w:val="008C2578"/>
    <w:rsid w:val="008C2AD3"/>
    <w:rsid w:val="008C3063"/>
    <w:rsid w:val="008C33D8"/>
    <w:rsid w:val="008C376A"/>
    <w:rsid w:val="008C3B2B"/>
    <w:rsid w:val="008C3F33"/>
    <w:rsid w:val="008C4134"/>
    <w:rsid w:val="008C4458"/>
    <w:rsid w:val="008C473E"/>
    <w:rsid w:val="008C4F31"/>
    <w:rsid w:val="008C511E"/>
    <w:rsid w:val="008C5316"/>
    <w:rsid w:val="008C5473"/>
    <w:rsid w:val="008C5560"/>
    <w:rsid w:val="008C59B5"/>
    <w:rsid w:val="008C5B5C"/>
    <w:rsid w:val="008C6462"/>
    <w:rsid w:val="008C651B"/>
    <w:rsid w:val="008C6976"/>
    <w:rsid w:val="008C7276"/>
    <w:rsid w:val="008C7962"/>
    <w:rsid w:val="008D018E"/>
    <w:rsid w:val="008D0294"/>
    <w:rsid w:val="008D03F4"/>
    <w:rsid w:val="008D0DE0"/>
    <w:rsid w:val="008D12BD"/>
    <w:rsid w:val="008D1342"/>
    <w:rsid w:val="008D1A22"/>
    <w:rsid w:val="008D1ADB"/>
    <w:rsid w:val="008D20D7"/>
    <w:rsid w:val="008D25F9"/>
    <w:rsid w:val="008D2967"/>
    <w:rsid w:val="008D2B7F"/>
    <w:rsid w:val="008D2BD8"/>
    <w:rsid w:val="008D2E24"/>
    <w:rsid w:val="008D3122"/>
    <w:rsid w:val="008D326E"/>
    <w:rsid w:val="008D3409"/>
    <w:rsid w:val="008D3883"/>
    <w:rsid w:val="008D3CAC"/>
    <w:rsid w:val="008D3E94"/>
    <w:rsid w:val="008D4141"/>
    <w:rsid w:val="008D416C"/>
    <w:rsid w:val="008D433F"/>
    <w:rsid w:val="008D446F"/>
    <w:rsid w:val="008D4513"/>
    <w:rsid w:val="008D4655"/>
    <w:rsid w:val="008D470C"/>
    <w:rsid w:val="008D4A51"/>
    <w:rsid w:val="008D4AED"/>
    <w:rsid w:val="008D4DFD"/>
    <w:rsid w:val="008D517F"/>
    <w:rsid w:val="008D51AC"/>
    <w:rsid w:val="008D52FA"/>
    <w:rsid w:val="008D5C33"/>
    <w:rsid w:val="008D66BC"/>
    <w:rsid w:val="008D6793"/>
    <w:rsid w:val="008D67E3"/>
    <w:rsid w:val="008D6D2D"/>
    <w:rsid w:val="008D6F3E"/>
    <w:rsid w:val="008D7225"/>
    <w:rsid w:val="008D7407"/>
    <w:rsid w:val="008D7756"/>
    <w:rsid w:val="008D78CC"/>
    <w:rsid w:val="008D7D8E"/>
    <w:rsid w:val="008E04C9"/>
    <w:rsid w:val="008E0A14"/>
    <w:rsid w:val="008E0ABA"/>
    <w:rsid w:val="008E0E51"/>
    <w:rsid w:val="008E10A8"/>
    <w:rsid w:val="008E151D"/>
    <w:rsid w:val="008E1654"/>
    <w:rsid w:val="008E1CCD"/>
    <w:rsid w:val="008E1E17"/>
    <w:rsid w:val="008E215B"/>
    <w:rsid w:val="008E2956"/>
    <w:rsid w:val="008E2958"/>
    <w:rsid w:val="008E2D0C"/>
    <w:rsid w:val="008E3012"/>
    <w:rsid w:val="008E31FC"/>
    <w:rsid w:val="008E3209"/>
    <w:rsid w:val="008E34A6"/>
    <w:rsid w:val="008E3C5C"/>
    <w:rsid w:val="008E3D75"/>
    <w:rsid w:val="008E4722"/>
    <w:rsid w:val="008E484A"/>
    <w:rsid w:val="008E48B7"/>
    <w:rsid w:val="008E4980"/>
    <w:rsid w:val="008E4CA0"/>
    <w:rsid w:val="008E4D86"/>
    <w:rsid w:val="008E4FBD"/>
    <w:rsid w:val="008E5336"/>
    <w:rsid w:val="008E5667"/>
    <w:rsid w:val="008E567E"/>
    <w:rsid w:val="008E5778"/>
    <w:rsid w:val="008E5BAB"/>
    <w:rsid w:val="008E5C07"/>
    <w:rsid w:val="008E6206"/>
    <w:rsid w:val="008E63DD"/>
    <w:rsid w:val="008E6428"/>
    <w:rsid w:val="008E6580"/>
    <w:rsid w:val="008E7E7E"/>
    <w:rsid w:val="008F0041"/>
    <w:rsid w:val="008F02F0"/>
    <w:rsid w:val="008F08C3"/>
    <w:rsid w:val="008F09BF"/>
    <w:rsid w:val="008F0B28"/>
    <w:rsid w:val="008F141F"/>
    <w:rsid w:val="008F143D"/>
    <w:rsid w:val="008F2099"/>
    <w:rsid w:val="008F24B8"/>
    <w:rsid w:val="008F2E2F"/>
    <w:rsid w:val="008F30C3"/>
    <w:rsid w:val="008F33EB"/>
    <w:rsid w:val="008F3B2B"/>
    <w:rsid w:val="008F3BA3"/>
    <w:rsid w:val="008F400E"/>
    <w:rsid w:val="008F407B"/>
    <w:rsid w:val="008F46AB"/>
    <w:rsid w:val="008F49DF"/>
    <w:rsid w:val="008F4D40"/>
    <w:rsid w:val="008F4F41"/>
    <w:rsid w:val="008F53C7"/>
    <w:rsid w:val="008F5786"/>
    <w:rsid w:val="008F5C42"/>
    <w:rsid w:val="008F61B1"/>
    <w:rsid w:val="008F6271"/>
    <w:rsid w:val="008F64CB"/>
    <w:rsid w:val="008F65FE"/>
    <w:rsid w:val="008F6F94"/>
    <w:rsid w:val="008F7070"/>
    <w:rsid w:val="008F74C4"/>
    <w:rsid w:val="008F74E2"/>
    <w:rsid w:val="008F751C"/>
    <w:rsid w:val="008F77FF"/>
    <w:rsid w:val="008F7877"/>
    <w:rsid w:val="008F7A62"/>
    <w:rsid w:val="008F7C02"/>
    <w:rsid w:val="00900321"/>
    <w:rsid w:val="009003EA"/>
    <w:rsid w:val="009009FE"/>
    <w:rsid w:val="00900A64"/>
    <w:rsid w:val="00900A92"/>
    <w:rsid w:val="00900FCE"/>
    <w:rsid w:val="0090102C"/>
    <w:rsid w:val="009012C1"/>
    <w:rsid w:val="009017AF"/>
    <w:rsid w:val="00901825"/>
    <w:rsid w:val="00901F19"/>
    <w:rsid w:val="00901F31"/>
    <w:rsid w:val="00901F9C"/>
    <w:rsid w:val="00902183"/>
    <w:rsid w:val="009023AD"/>
    <w:rsid w:val="009025D1"/>
    <w:rsid w:val="0090264E"/>
    <w:rsid w:val="00902DEA"/>
    <w:rsid w:val="00902E44"/>
    <w:rsid w:val="00903575"/>
    <w:rsid w:val="00903651"/>
    <w:rsid w:val="00903AB8"/>
    <w:rsid w:val="00904953"/>
    <w:rsid w:val="009049DE"/>
    <w:rsid w:val="00904F44"/>
    <w:rsid w:val="00905558"/>
    <w:rsid w:val="009055CA"/>
    <w:rsid w:val="00905994"/>
    <w:rsid w:val="009059BE"/>
    <w:rsid w:val="00905A6C"/>
    <w:rsid w:val="00905C63"/>
    <w:rsid w:val="00905E7F"/>
    <w:rsid w:val="00905F5C"/>
    <w:rsid w:val="00906BA9"/>
    <w:rsid w:val="00906CB9"/>
    <w:rsid w:val="009073FF"/>
    <w:rsid w:val="00907B86"/>
    <w:rsid w:val="00907E0D"/>
    <w:rsid w:val="0091047D"/>
    <w:rsid w:val="00910857"/>
    <w:rsid w:val="00910BB8"/>
    <w:rsid w:val="00911E2B"/>
    <w:rsid w:val="00911EA3"/>
    <w:rsid w:val="009124AC"/>
    <w:rsid w:val="009138A1"/>
    <w:rsid w:val="0091403C"/>
    <w:rsid w:val="0091433C"/>
    <w:rsid w:val="00914978"/>
    <w:rsid w:val="00914C01"/>
    <w:rsid w:val="00914E04"/>
    <w:rsid w:val="00914FD7"/>
    <w:rsid w:val="00915990"/>
    <w:rsid w:val="00915E73"/>
    <w:rsid w:val="0091636B"/>
    <w:rsid w:val="009163A2"/>
    <w:rsid w:val="0091644D"/>
    <w:rsid w:val="0091651F"/>
    <w:rsid w:val="009165C1"/>
    <w:rsid w:val="009165EC"/>
    <w:rsid w:val="0091662A"/>
    <w:rsid w:val="009167B4"/>
    <w:rsid w:val="0091685B"/>
    <w:rsid w:val="00916975"/>
    <w:rsid w:val="00916C21"/>
    <w:rsid w:val="009174E3"/>
    <w:rsid w:val="00917A23"/>
    <w:rsid w:val="00917A7D"/>
    <w:rsid w:val="00917B1C"/>
    <w:rsid w:val="00917C22"/>
    <w:rsid w:val="00917FEA"/>
    <w:rsid w:val="009201EA"/>
    <w:rsid w:val="009203ED"/>
    <w:rsid w:val="00920448"/>
    <w:rsid w:val="009204EC"/>
    <w:rsid w:val="009206D4"/>
    <w:rsid w:val="00920C72"/>
    <w:rsid w:val="00920ED4"/>
    <w:rsid w:val="00920F60"/>
    <w:rsid w:val="00920F66"/>
    <w:rsid w:val="00920FB0"/>
    <w:rsid w:val="00921630"/>
    <w:rsid w:val="00922276"/>
    <w:rsid w:val="0092390C"/>
    <w:rsid w:val="00923CA7"/>
    <w:rsid w:val="00924136"/>
    <w:rsid w:val="00924419"/>
    <w:rsid w:val="009245A0"/>
    <w:rsid w:val="009247A0"/>
    <w:rsid w:val="00924F90"/>
    <w:rsid w:val="00924FF2"/>
    <w:rsid w:val="00925A1B"/>
    <w:rsid w:val="00925B33"/>
    <w:rsid w:val="00925EDA"/>
    <w:rsid w:val="00925FF6"/>
    <w:rsid w:val="009262CD"/>
    <w:rsid w:val="00926ACC"/>
    <w:rsid w:val="00926B11"/>
    <w:rsid w:val="00927028"/>
    <w:rsid w:val="00927430"/>
    <w:rsid w:val="00927481"/>
    <w:rsid w:val="00927AEC"/>
    <w:rsid w:val="00927BA1"/>
    <w:rsid w:val="00927CA4"/>
    <w:rsid w:val="00927CC5"/>
    <w:rsid w:val="00930383"/>
    <w:rsid w:val="009303B9"/>
    <w:rsid w:val="009304F4"/>
    <w:rsid w:val="0093057E"/>
    <w:rsid w:val="00930656"/>
    <w:rsid w:val="00930A13"/>
    <w:rsid w:val="00930E4E"/>
    <w:rsid w:val="009310EA"/>
    <w:rsid w:val="009311A2"/>
    <w:rsid w:val="0093122C"/>
    <w:rsid w:val="009312BB"/>
    <w:rsid w:val="0093187F"/>
    <w:rsid w:val="0093219B"/>
    <w:rsid w:val="00932378"/>
    <w:rsid w:val="009326CC"/>
    <w:rsid w:val="00932796"/>
    <w:rsid w:val="00932D1D"/>
    <w:rsid w:val="00932DED"/>
    <w:rsid w:val="0093309F"/>
    <w:rsid w:val="0093337B"/>
    <w:rsid w:val="0093348F"/>
    <w:rsid w:val="0093356A"/>
    <w:rsid w:val="00933A4C"/>
    <w:rsid w:val="00933C5C"/>
    <w:rsid w:val="00933C97"/>
    <w:rsid w:val="00934422"/>
    <w:rsid w:val="00934C4E"/>
    <w:rsid w:val="00934D34"/>
    <w:rsid w:val="00934D99"/>
    <w:rsid w:val="009350C6"/>
    <w:rsid w:val="0093532B"/>
    <w:rsid w:val="00936132"/>
    <w:rsid w:val="0093646D"/>
    <w:rsid w:val="00936489"/>
    <w:rsid w:val="009367C2"/>
    <w:rsid w:val="00936819"/>
    <w:rsid w:val="00936832"/>
    <w:rsid w:val="00936DAA"/>
    <w:rsid w:val="00936DDD"/>
    <w:rsid w:val="009374D6"/>
    <w:rsid w:val="00937643"/>
    <w:rsid w:val="00937931"/>
    <w:rsid w:val="009379A7"/>
    <w:rsid w:val="00937B84"/>
    <w:rsid w:val="009400A1"/>
    <w:rsid w:val="00940134"/>
    <w:rsid w:val="00940281"/>
    <w:rsid w:val="00940438"/>
    <w:rsid w:val="0094058E"/>
    <w:rsid w:val="00940B38"/>
    <w:rsid w:val="0094120F"/>
    <w:rsid w:val="0094135B"/>
    <w:rsid w:val="00941C6A"/>
    <w:rsid w:val="00941D4F"/>
    <w:rsid w:val="00941D56"/>
    <w:rsid w:val="00941DB2"/>
    <w:rsid w:val="00941E10"/>
    <w:rsid w:val="00942405"/>
    <w:rsid w:val="009429C7"/>
    <w:rsid w:val="009430AD"/>
    <w:rsid w:val="00943A18"/>
    <w:rsid w:val="00943C01"/>
    <w:rsid w:val="00943F57"/>
    <w:rsid w:val="00943F58"/>
    <w:rsid w:val="00943F8C"/>
    <w:rsid w:val="00944130"/>
    <w:rsid w:val="009441FD"/>
    <w:rsid w:val="0094467F"/>
    <w:rsid w:val="009448B0"/>
    <w:rsid w:val="00945248"/>
    <w:rsid w:val="009456E4"/>
    <w:rsid w:val="009457DB"/>
    <w:rsid w:val="00945ADA"/>
    <w:rsid w:val="0094607B"/>
    <w:rsid w:val="009464AC"/>
    <w:rsid w:val="00946605"/>
    <w:rsid w:val="00946A46"/>
    <w:rsid w:val="00946BF2"/>
    <w:rsid w:val="00946D8E"/>
    <w:rsid w:val="00946FB9"/>
    <w:rsid w:val="00946FBC"/>
    <w:rsid w:val="00947E89"/>
    <w:rsid w:val="00947EC6"/>
    <w:rsid w:val="009502E9"/>
    <w:rsid w:val="00950B5A"/>
    <w:rsid w:val="00950E19"/>
    <w:rsid w:val="0095110B"/>
    <w:rsid w:val="00951374"/>
    <w:rsid w:val="00951627"/>
    <w:rsid w:val="00951C03"/>
    <w:rsid w:val="009522B6"/>
    <w:rsid w:val="00952CE5"/>
    <w:rsid w:val="00952DE0"/>
    <w:rsid w:val="009534A2"/>
    <w:rsid w:val="009536A3"/>
    <w:rsid w:val="0095371A"/>
    <w:rsid w:val="00954932"/>
    <w:rsid w:val="00955103"/>
    <w:rsid w:val="009557AD"/>
    <w:rsid w:val="00955861"/>
    <w:rsid w:val="00955F1F"/>
    <w:rsid w:val="009564E7"/>
    <w:rsid w:val="009568B2"/>
    <w:rsid w:val="00956979"/>
    <w:rsid w:val="009569F1"/>
    <w:rsid w:val="00956B75"/>
    <w:rsid w:val="00956C31"/>
    <w:rsid w:val="00956E1B"/>
    <w:rsid w:val="0095748D"/>
    <w:rsid w:val="0095750D"/>
    <w:rsid w:val="00960D81"/>
    <w:rsid w:val="00961876"/>
    <w:rsid w:val="0096187B"/>
    <w:rsid w:val="009618EA"/>
    <w:rsid w:val="00961967"/>
    <w:rsid w:val="0096200A"/>
    <w:rsid w:val="009620DC"/>
    <w:rsid w:val="009627CE"/>
    <w:rsid w:val="00962BC1"/>
    <w:rsid w:val="00962E28"/>
    <w:rsid w:val="009630DC"/>
    <w:rsid w:val="00963282"/>
    <w:rsid w:val="0096336F"/>
    <w:rsid w:val="009633D4"/>
    <w:rsid w:val="009633DB"/>
    <w:rsid w:val="0096349A"/>
    <w:rsid w:val="00963523"/>
    <w:rsid w:val="00963A36"/>
    <w:rsid w:val="00963B51"/>
    <w:rsid w:val="0096456E"/>
    <w:rsid w:val="009648E6"/>
    <w:rsid w:val="009649B2"/>
    <w:rsid w:val="00964C5C"/>
    <w:rsid w:val="009650BE"/>
    <w:rsid w:val="00965642"/>
    <w:rsid w:val="009659D6"/>
    <w:rsid w:val="00965F0C"/>
    <w:rsid w:val="00965F52"/>
    <w:rsid w:val="00966535"/>
    <w:rsid w:val="009667C1"/>
    <w:rsid w:val="00966811"/>
    <w:rsid w:val="009668A1"/>
    <w:rsid w:val="0096690F"/>
    <w:rsid w:val="00966B3D"/>
    <w:rsid w:val="00966F25"/>
    <w:rsid w:val="00967201"/>
    <w:rsid w:val="009672DE"/>
    <w:rsid w:val="009677F8"/>
    <w:rsid w:val="009679D0"/>
    <w:rsid w:val="00967B0C"/>
    <w:rsid w:val="00967DBE"/>
    <w:rsid w:val="00970103"/>
    <w:rsid w:val="00970A4D"/>
    <w:rsid w:val="00970A7F"/>
    <w:rsid w:val="00970DF0"/>
    <w:rsid w:val="00971613"/>
    <w:rsid w:val="00971623"/>
    <w:rsid w:val="00971AA6"/>
    <w:rsid w:val="00971EA2"/>
    <w:rsid w:val="00971FC0"/>
    <w:rsid w:val="009720EF"/>
    <w:rsid w:val="009732DA"/>
    <w:rsid w:val="009732DD"/>
    <w:rsid w:val="009732E5"/>
    <w:rsid w:val="009734CE"/>
    <w:rsid w:val="009735E7"/>
    <w:rsid w:val="0097384B"/>
    <w:rsid w:val="00973D77"/>
    <w:rsid w:val="00974012"/>
    <w:rsid w:val="00974246"/>
    <w:rsid w:val="00974513"/>
    <w:rsid w:val="009746E2"/>
    <w:rsid w:val="00974AEF"/>
    <w:rsid w:val="00974BF0"/>
    <w:rsid w:val="00974DE6"/>
    <w:rsid w:val="00974DE7"/>
    <w:rsid w:val="0097522E"/>
    <w:rsid w:val="009755EC"/>
    <w:rsid w:val="00975F29"/>
    <w:rsid w:val="009760E2"/>
    <w:rsid w:val="00976B04"/>
    <w:rsid w:val="00976B12"/>
    <w:rsid w:val="00977022"/>
    <w:rsid w:val="0097702E"/>
    <w:rsid w:val="00977334"/>
    <w:rsid w:val="0097736B"/>
    <w:rsid w:val="0097739A"/>
    <w:rsid w:val="00977985"/>
    <w:rsid w:val="0098055F"/>
    <w:rsid w:val="009806B7"/>
    <w:rsid w:val="00980E6F"/>
    <w:rsid w:val="00981042"/>
    <w:rsid w:val="00981D8E"/>
    <w:rsid w:val="009820BB"/>
    <w:rsid w:val="00982245"/>
    <w:rsid w:val="009823AA"/>
    <w:rsid w:val="009824E3"/>
    <w:rsid w:val="00982CBE"/>
    <w:rsid w:val="00982D45"/>
    <w:rsid w:val="00982D4D"/>
    <w:rsid w:val="00982D64"/>
    <w:rsid w:val="009835AD"/>
    <w:rsid w:val="00983774"/>
    <w:rsid w:val="00983A9F"/>
    <w:rsid w:val="00983E4A"/>
    <w:rsid w:val="00983F2D"/>
    <w:rsid w:val="00984253"/>
    <w:rsid w:val="00984D16"/>
    <w:rsid w:val="00985383"/>
    <w:rsid w:val="00985817"/>
    <w:rsid w:val="00985AD9"/>
    <w:rsid w:val="00985BEF"/>
    <w:rsid w:val="00985DBA"/>
    <w:rsid w:val="00985F01"/>
    <w:rsid w:val="0098645C"/>
    <w:rsid w:val="00986626"/>
    <w:rsid w:val="009866EA"/>
    <w:rsid w:val="00986A4B"/>
    <w:rsid w:val="00986EA0"/>
    <w:rsid w:val="00987802"/>
    <w:rsid w:val="00987A7F"/>
    <w:rsid w:val="00987B83"/>
    <w:rsid w:val="00987F87"/>
    <w:rsid w:val="0099035D"/>
    <w:rsid w:val="00990465"/>
    <w:rsid w:val="009904D7"/>
    <w:rsid w:val="009909F5"/>
    <w:rsid w:val="00990CE7"/>
    <w:rsid w:val="00991312"/>
    <w:rsid w:val="00991D4F"/>
    <w:rsid w:val="00991F9C"/>
    <w:rsid w:val="0099256D"/>
    <w:rsid w:val="00992C4C"/>
    <w:rsid w:val="00992F8E"/>
    <w:rsid w:val="009931FE"/>
    <w:rsid w:val="00993328"/>
    <w:rsid w:val="00993653"/>
    <w:rsid w:val="00993814"/>
    <w:rsid w:val="00993B6E"/>
    <w:rsid w:val="00993C6C"/>
    <w:rsid w:val="00993F6E"/>
    <w:rsid w:val="00993FD3"/>
    <w:rsid w:val="00994181"/>
    <w:rsid w:val="009947C0"/>
    <w:rsid w:val="00994F1F"/>
    <w:rsid w:val="009951AD"/>
    <w:rsid w:val="0099537F"/>
    <w:rsid w:val="0099551A"/>
    <w:rsid w:val="009958F2"/>
    <w:rsid w:val="00995932"/>
    <w:rsid w:val="00995DCE"/>
    <w:rsid w:val="009960D9"/>
    <w:rsid w:val="00996250"/>
    <w:rsid w:val="0099638B"/>
    <w:rsid w:val="00996691"/>
    <w:rsid w:val="00996D67"/>
    <w:rsid w:val="00997027"/>
    <w:rsid w:val="0099728D"/>
    <w:rsid w:val="0099730D"/>
    <w:rsid w:val="009974F3"/>
    <w:rsid w:val="009976CE"/>
    <w:rsid w:val="009978A3"/>
    <w:rsid w:val="00997BB4"/>
    <w:rsid w:val="00997DEE"/>
    <w:rsid w:val="00997EF8"/>
    <w:rsid w:val="00997F74"/>
    <w:rsid w:val="009A014B"/>
    <w:rsid w:val="009A040E"/>
    <w:rsid w:val="009A0419"/>
    <w:rsid w:val="009A0976"/>
    <w:rsid w:val="009A0990"/>
    <w:rsid w:val="009A09A3"/>
    <w:rsid w:val="009A0D24"/>
    <w:rsid w:val="009A0D38"/>
    <w:rsid w:val="009A1C77"/>
    <w:rsid w:val="009A1E76"/>
    <w:rsid w:val="009A214E"/>
    <w:rsid w:val="009A2406"/>
    <w:rsid w:val="009A2815"/>
    <w:rsid w:val="009A2900"/>
    <w:rsid w:val="009A2CB2"/>
    <w:rsid w:val="009A2D6C"/>
    <w:rsid w:val="009A3471"/>
    <w:rsid w:val="009A36A3"/>
    <w:rsid w:val="009A4319"/>
    <w:rsid w:val="009A44F9"/>
    <w:rsid w:val="009A4524"/>
    <w:rsid w:val="009A4919"/>
    <w:rsid w:val="009A496F"/>
    <w:rsid w:val="009A49CC"/>
    <w:rsid w:val="009A4F21"/>
    <w:rsid w:val="009A51AE"/>
    <w:rsid w:val="009A52BE"/>
    <w:rsid w:val="009A56AF"/>
    <w:rsid w:val="009A57DD"/>
    <w:rsid w:val="009A5EDE"/>
    <w:rsid w:val="009A6162"/>
    <w:rsid w:val="009A64EE"/>
    <w:rsid w:val="009A6647"/>
    <w:rsid w:val="009A66C5"/>
    <w:rsid w:val="009A6BE0"/>
    <w:rsid w:val="009A7632"/>
    <w:rsid w:val="009A7D13"/>
    <w:rsid w:val="009A7FF2"/>
    <w:rsid w:val="009B0082"/>
    <w:rsid w:val="009B0503"/>
    <w:rsid w:val="009B0C28"/>
    <w:rsid w:val="009B103B"/>
    <w:rsid w:val="009B1729"/>
    <w:rsid w:val="009B1EB3"/>
    <w:rsid w:val="009B1EB8"/>
    <w:rsid w:val="009B21EB"/>
    <w:rsid w:val="009B2A5A"/>
    <w:rsid w:val="009B2B18"/>
    <w:rsid w:val="009B2B75"/>
    <w:rsid w:val="009B2EC3"/>
    <w:rsid w:val="009B34E4"/>
    <w:rsid w:val="009B387F"/>
    <w:rsid w:val="009B3BD1"/>
    <w:rsid w:val="009B3C90"/>
    <w:rsid w:val="009B3D9F"/>
    <w:rsid w:val="009B42F0"/>
    <w:rsid w:val="009B4329"/>
    <w:rsid w:val="009B449D"/>
    <w:rsid w:val="009B4528"/>
    <w:rsid w:val="009B5124"/>
    <w:rsid w:val="009B5509"/>
    <w:rsid w:val="009B55CB"/>
    <w:rsid w:val="009B5679"/>
    <w:rsid w:val="009B58E1"/>
    <w:rsid w:val="009B5AE4"/>
    <w:rsid w:val="009B5B56"/>
    <w:rsid w:val="009B5FAB"/>
    <w:rsid w:val="009B63BE"/>
    <w:rsid w:val="009B6938"/>
    <w:rsid w:val="009B6C25"/>
    <w:rsid w:val="009B723A"/>
    <w:rsid w:val="009B7327"/>
    <w:rsid w:val="009B74D5"/>
    <w:rsid w:val="009B7519"/>
    <w:rsid w:val="009C02E5"/>
    <w:rsid w:val="009C047C"/>
    <w:rsid w:val="009C08D1"/>
    <w:rsid w:val="009C0B7C"/>
    <w:rsid w:val="009C115B"/>
    <w:rsid w:val="009C1964"/>
    <w:rsid w:val="009C1A11"/>
    <w:rsid w:val="009C1A3C"/>
    <w:rsid w:val="009C1E15"/>
    <w:rsid w:val="009C1F38"/>
    <w:rsid w:val="009C2A8C"/>
    <w:rsid w:val="009C2DC2"/>
    <w:rsid w:val="009C2F1F"/>
    <w:rsid w:val="009C3F2F"/>
    <w:rsid w:val="009C3F70"/>
    <w:rsid w:val="009C49E9"/>
    <w:rsid w:val="009C4F47"/>
    <w:rsid w:val="009C5619"/>
    <w:rsid w:val="009C5771"/>
    <w:rsid w:val="009C5ED0"/>
    <w:rsid w:val="009C61CA"/>
    <w:rsid w:val="009C6533"/>
    <w:rsid w:val="009C6757"/>
    <w:rsid w:val="009C68E3"/>
    <w:rsid w:val="009C6F1D"/>
    <w:rsid w:val="009C71C3"/>
    <w:rsid w:val="009C7493"/>
    <w:rsid w:val="009C750C"/>
    <w:rsid w:val="009C7BE3"/>
    <w:rsid w:val="009C7D9F"/>
    <w:rsid w:val="009D04C8"/>
    <w:rsid w:val="009D0943"/>
    <w:rsid w:val="009D11E3"/>
    <w:rsid w:val="009D171C"/>
    <w:rsid w:val="009D1D99"/>
    <w:rsid w:val="009D1ED5"/>
    <w:rsid w:val="009D1F45"/>
    <w:rsid w:val="009D20BA"/>
    <w:rsid w:val="009D2A43"/>
    <w:rsid w:val="009D2B88"/>
    <w:rsid w:val="009D312A"/>
    <w:rsid w:val="009D33F3"/>
    <w:rsid w:val="009D3692"/>
    <w:rsid w:val="009D4274"/>
    <w:rsid w:val="009D4658"/>
    <w:rsid w:val="009D46C0"/>
    <w:rsid w:val="009D470C"/>
    <w:rsid w:val="009D48F3"/>
    <w:rsid w:val="009D500C"/>
    <w:rsid w:val="009D57FA"/>
    <w:rsid w:val="009D5C18"/>
    <w:rsid w:val="009D6048"/>
    <w:rsid w:val="009D60E1"/>
    <w:rsid w:val="009D613A"/>
    <w:rsid w:val="009D61E3"/>
    <w:rsid w:val="009D62BC"/>
    <w:rsid w:val="009D62DF"/>
    <w:rsid w:val="009D66B3"/>
    <w:rsid w:val="009D6900"/>
    <w:rsid w:val="009D6A21"/>
    <w:rsid w:val="009D72CD"/>
    <w:rsid w:val="009D7E63"/>
    <w:rsid w:val="009D7F30"/>
    <w:rsid w:val="009E0308"/>
    <w:rsid w:val="009E0601"/>
    <w:rsid w:val="009E06DB"/>
    <w:rsid w:val="009E0C1C"/>
    <w:rsid w:val="009E1416"/>
    <w:rsid w:val="009E145A"/>
    <w:rsid w:val="009E1479"/>
    <w:rsid w:val="009E14B9"/>
    <w:rsid w:val="009E1881"/>
    <w:rsid w:val="009E1D7E"/>
    <w:rsid w:val="009E1E7A"/>
    <w:rsid w:val="009E2543"/>
    <w:rsid w:val="009E26A0"/>
    <w:rsid w:val="009E2965"/>
    <w:rsid w:val="009E2A2A"/>
    <w:rsid w:val="009E2A39"/>
    <w:rsid w:val="009E2B11"/>
    <w:rsid w:val="009E2B88"/>
    <w:rsid w:val="009E3087"/>
    <w:rsid w:val="009E33C2"/>
    <w:rsid w:val="009E3860"/>
    <w:rsid w:val="009E3A5E"/>
    <w:rsid w:val="009E3CD9"/>
    <w:rsid w:val="009E44A0"/>
    <w:rsid w:val="009E45B8"/>
    <w:rsid w:val="009E4766"/>
    <w:rsid w:val="009E50B1"/>
    <w:rsid w:val="009E5371"/>
    <w:rsid w:val="009E563D"/>
    <w:rsid w:val="009E5FDC"/>
    <w:rsid w:val="009E60CE"/>
    <w:rsid w:val="009E6468"/>
    <w:rsid w:val="009E64CE"/>
    <w:rsid w:val="009E6830"/>
    <w:rsid w:val="009E6F15"/>
    <w:rsid w:val="009E73A5"/>
    <w:rsid w:val="009E7583"/>
    <w:rsid w:val="009E7919"/>
    <w:rsid w:val="009E7E9F"/>
    <w:rsid w:val="009F0323"/>
    <w:rsid w:val="009F06B3"/>
    <w:rsid w:val="009F0B2E"/>
    <w:rsid w:val="009F1030"/>
    <w:rsid w:val="009F15D2"/>
    <w:rsid w:val="009F15E7"/>
    <w:rsid w:val="009F179C"/>
    <w:rsid w:val="009F1C65"/>
    <w:rsid w:val="009F1F3F"/>
    <w:rsid w:val="009F209A"/>
    <w:rsid w:val="009F2739"/>
    <w:rsid w:val="009F2833"/>
    <w:rsid w:val="009F283D"/>
    <w:rsid w:val="009F2B1D"/>
    <w:rsid w:val="009F2F3F"/>
    <w:rsid w:val="009F2FB0"/>
    <w:rsid w:val="009F3A43"/>
    <w:rsid w:val="009F3B36"/>
    <w:rsid w:val="009F4AA6"/>
    <w:rsid w:val="009F4D3D"/>
    <w:rsid w:val="009F5482"/>
    <w:rsid w:val="009F54FB"/>
    <w:rsid w:val="009F55DE"/>
    <w:rsid w:val="009F5A19"/>
    <w:rsid w:val="009F5D4A"/>
    <w:rsid w:val="009F5FDD"/>
    <w:rsid w:val="009F604C"/>
    <w:rsid w:val="009F6152"/>
    <w:rsid w:val="009F628E"/>
    <w:rsid w:val="009F6ADE"/>
    <w:rsid w:val="009F6BB7"/>
    <w:rsid w:val="009F6C50"/>
    <w:rsid w:val="009F6C7A"/>
    <w:rsid w:val="009F6E05"/>
    <w:rsid w:val="009F7090"/>
    <w:rsid w:val="009F7725"/>
    <w:rsid w:val="009F79C4"/>
    <w:rsid w:val="009F7B46"/>
    <w:rsid w:val="009F7F1D"/>
    <w:rsid w:val="009F7F9A"/>
    <w:rsid w:val="009F7FCB"/>
    <w:rsid w:val="00A000DB"/>
    <w:rsid w:val="00A00895"/>
    <w:rsid w:val="00A00DC2"/>
    <w:rsid w:val="00A00EF2"/>
    <w:rsid w:val="00A0139F"/>
    <w:rsid w:val="00A01559"/>
    <w:rsid w:val="00A0158F"/>
    <w:rsid w:val="00A019C8"/>
    <w:rsid w:val="00A01D7B"/>
    <w:rsid w:val="00A01F91"/>
    <w:rsid w:val="00A022DC"/>
    <w:rsid w:val="00A023FC"/>
    <w:rsid w:val="00A02638"/>
    <w:rsid w:val="00A03395"/>
    <w:rsid w:val="00A035A5"/>
    <w:rsid w:val="00A03B7D"/>
    <w:rsid w:val="00A03C95"/>
    <w:rsid w:val="00A03F10"/>
    <w:rsid w:val="00A03F16"/>
    <w:rsid w:val="00A040F6"/>
    <w:rsid w:val="00A045E4"/>
    <w:rsid w:val="00A04B6E"/>
    <w:rsid w:val="00A04E7B"/>
    <w:rsid w:val="00A04FE8"/>
    <w:rsid w:val="00A05313"/>
    <w:rsid w:val="00A05932"/>
    <w:rsid w:val="00A05993"/>
    <w:rsid w:val="00A06291"/>
    <w:rsid w:val="00A06483"/>
    <w:rsid w:val="00A07138"/>
    <w:rsid w:val="00A07E1C"/>
    <w:rsid w:val="00A10655"/>
    <w:rsid w:val="00A10E29"/>
    <w:rsid w:val="00A11141"/>
    <w:rsid w:val="00A115FA"/>
    <w:rsid w:val="00A11A39"/>
    <w:rsid w:val="00A1223C"/>
    <w:rsid w:val="00A12251"/>
    <w:rsid w:val="00A12913"/>
    <w:rsid w:val="00A12935"/>
    <w:rsid w:val="00A13311"/>
    <w:rsid w:val="00A138BE"/>
    <w:rsid w:val="00A13D3A"/>
    <w:rsid w:val="00A141C6"/>
    <w:rsid w:val="00A14634"/>
    <w:rsid w:val="00A14AD9"/>
    <w:rsid w:val="00A14BA0"/>
    <w:rsid w:val="00A14BD6"/>
    <w:rsid w:val="00A14D4B"/>
    <w:rsid w:val="00A14DA0"/>
    <w:rsid w:val="00A15362"/>
    <w:rsid w:val="00A1546A"/>
    <w:rsid w:val="00A15893"/>
    <w:rsid w:val="00A15AC7"/>
    <w:rsid w:val="00A15B92"/>
    <w:rsid w:val="00A161BE"/>
    <w:rsid w:val="00A16576"/>
    <w:rsid w:val="00A16632"/>
    <w:rsid w:val="00A1687A"/>
    <w:rsid w:val="00A1720B"/>
    <w:rsid w:val="00A172AD"/>
    <w:rsid w:val="00A17624"/>
    <w:rsid w:val="00A1780C"/>
    <w:rsid w:val="00A17967"/>
    <w:rsid w:val="00A17BD4"/>
    <w:rsid w:val="00A2004F"/>
    <w:rsid w:val="00A20218"/>
    <w:rsid w:val="00A208B7"/>
    <w:rsid w:val="00A20BAC"/>
    <w:rsid w:val="00A20DF9"/>
    <w:rsid w:val="00A2112E"/>
    <w:rsid w:val="00A2149A"/>
    <w:rsid w:val="00A214F8"/>
    <w:rsid w:val="00A21507"/>
    <w:rsid w:val="00A2186E"/>
    <w:rsid w:val="00A222CE"/>
    <w:rsid w:val="00A22337"/>
    <w:rsid w:val="00A229B7"/>
    <w:rsid w:val="00A22DD8"/>
    <w:rsid w:val="00A238EC"/>
    <w:rsid w:val="00A23FEA"/>
    <w:rsid w:val="00A245D3"/>
    <w:rsid w:val="00A246C4"/>
    <w:rsid w:val="00A2526A"/>
    <w:rsid w:val="00A2562F"/>
    <w:rsid w:val="00A25786"/>
    <w:rsid w:val="00A25DF8"/>
    <w:rsid w:val="00A25FC9"/>
    <w:rsid w:val="00A264D7"/>
    <w:rsid w:val="00A2684C"/>
    <w:rsid w:val="00A26FA2"/>
    <w:rsid w:val="00A2711B"/>
    <w:rsid w:val="00A27286"/>
    <w:rsid w:val="00A27ABB"/>
    <w:rsid w:val="00A27D97"/>
    <w:rsid w:val="00A27E3A"/>
    <w:rsid w:val="00A301A6"/>
    <w:rsid w:val="00A30B20"/>
    <w:rsid w:val="00A30CD6"/>
    <w:rsid w:val="00A318C7"/>
    <w:rsid w:val="00A31D3D"/>
    <w:rsid w:val="00A31FCA"/>
    <w:rsid w:val="00A323E7"/>
    <w:rsid w:val="00A32413"/>
    <w:rsid w:val="00A32896"/>
    <w:rsid w:val="00A33491"/>
    <w:rsid w:val="00A3363E"/>
    <w:rsid w:val="00A33B32"/>
    <w:rsid w:val="00A33E2B"/>
    <w:rsid w:val="00A33F97"/>
    <w:rsid w:val="00A33FBF"/>
    <w:rsid w:val="00A3423C"/>
    <w:rsid w:val="00A34354"/>
    <w:rsid w:val="00A3437C"/>
    <w:rsid w:val="00A34407"/>
    <w:rsid w:val="00A34C1A"/>
    <w:rsid w:val="00A34C6F"/>
    <w:rsid w:val="00A3511C"/>
    <w:rsid w:val="00A35AB0"/>
    <w:rsid w:val="00A35DB3"/>
    <w:rsid w:val="00A35F51"/>
    <w:rsid w:val="00A36102"/>
    <w:rsid w:val="00A36818"/>
    <w:rsid w:val="00A370B7"/>
    <w:rsid w:val="00A375B7"/>
    <w:rsid w:val="00A37666"/>
    <w:rsid w:val="00A377B0"/>
    <w:rsid w:val="00A41212"/>
    <w:rsid w:val="00A41533"/>
    <w:rsid w:val="00A41DBB"/>
    <w:rsid w:val="00A41E87"/>
    <w:rsid w:val="00A4201F"/>
    <w:rsid w:val="00A42343"/>
    <w:rsid w:val="00A4278B"/>
    <w:rsid w:val="00A42A5C"/>
    <w:rsid w:val="00A42C77"/>
    <w:rsid w:val="00A4324A"/>
    <w:rsid w:val="00A4391E"/>
    <w:rsid w:val="00A439FB"/>
    <w:rsid w:val="00A43D96"/>
    <w:rsid w:val="00A44811"/>
    <w:rsid w:val="00A448BA"/>
    <w:rsid w:val="00A44C20"/>
    <w:rsid w:val="00A4510C"/>
    <w:rsid w:val="00A45B46"/>
    <w:rsid w:val="00A45F8A"/>
    <w:rsid w:val="00A46226"/>
    <w:rsid w:val="00A46365"/>
    <w:rsid w:val="00A463C2"/>
    <w:rsid w:val="00A46402"/>
    <w:rsid w:val="00A4672A"/>
    <w:rsid w:val="00A46A61"/>
    <w:rsid w:val="00A46AEA"/>
    <w:rsid w:val="00A473DA"/>
    <w:rsid w:val="00A47491"/>
    <w:rsid w:val="00A47BCC"/>
    <w:rsid w:val="00A47BDB"/>
    <w:rsid w:val="00A502F7"/>
    <w:rsid w:val="00A503E9"/>
    <w:rsid w:val="00A5049E"/>
    <w:rsid w:val="00A50607"/>
    <w:rsid w:val="00A50639"/>
    <w:rsid w:val="00A506FB"/>
    <w:rsid w:val="00A509B8"/>
    <w:rsid w:val="00A50E7D"/>
    <w:rsid w:val="00A50ED4"/>
    <w:rsid w:val="00A516DE"/>
    <w:rsid w:val="00A51C71"/>
    <w:rsid w:val="00A51F78"/>
    <w:rsid w:val="00A52214"/>
    <w:rsid w:val="00A52590"/>
    <w:rsid w:val="00A52DD5"/>
    <w:rsid w:val="00A534D4"/>
    <w:rsid w:val="00A5354C"/>
    <w:rsid w:val="00A53CFD"/>
    <w:rsid w:val="00A53E26"/>
    <w:rsid w:val="00A542C6"/>
    <w:rsid w:val="00A546B0"/>
    <w:rsid w:val="00A546D9"/>
    <w:rsid w:val="00A54F7E"/>
    <w:rsid w:val="00A554C3"/>
    <w:rsid w:val="00A5557D"/>
    <w:rsid w:val="00A55841"/>
    <w:rsid w:val="00A558C1"/>
    <w:rsid w:val="00A5594F"/>
    <w:rsid w:val="00A55A0F"/>
    <w:rsid w:val="00A55B92"/>
    <w:rsid w:val="00A55E47"/>
    <w:rsid w:val="00A5629F"/>
    <w:rsid w:val="00A563E3"/>
    <w:rsid w:val="00A569DF"/>
    <w:rsid w:val="00A572EB"/>
    <w:rsid w:val="00A575C6"/>
    <w:rsid w:val="00A5777C"/>
    <w:rsid w:val="00A57D1A"/>
    <w:rsid w:val="00A57D64"/>
    <w:rsid w:val="00A57E25"/>
    <w:rsid w:val="00A6020D"/>
    <w:rsid w:val="00A60317"/>
    <w:rsid w:val="00A606CC"/>
    <w:rsid w:val="00A606F1"/>
    <w:rsid w:val="00A6083C"/>
    <w:rsid w:val="00A60DBA"/>
    <w:rsid w:val="00A61F19"/>
    <w:rsid w:val="00A624AB"/>
    <w:rsid w:val="00A6264E"/>
    <w:rsid w:val="00A62CFD"/>
    <w:rsid w:val="00A6379E"/>
    <w:rsid w:val="00A63AC0"/>
    <w:rsid w:val="00A63E1C"/>
    <w:rsid w:val="00A65A37"/>
    <w:rsid w:val="00A66302"/>
    <w:rsid w:val="00A6640C"/>
    <w:rsid w:val="00A664B4"/>
    <w:rsid w:val="00A66564"/>
    <w:rsid w:val="00A6657E"/>
    <w:rsid w:val="00A66F1C"/>
    <w:rsid w:val="00A66F26"/>
    <w:rsid w:val="00A67755"/>
    <w:rsid w:val="00A67901"/>
    <w:rsid w:val="00A67EBA"/>
    <w:rsid w:val="00A67FE2"/>
    <w:rsid w:val="00A70307"/>
    <w:rsid w:val="00A7038C"/>
    <w:rsid w:val="00A7053D"/>
    <w:rsid w:val="00A706A8"/>
    <w:rsid w:val="00A70C72"/>
    <w:rsid w:val="00A70EEA"/>
    <w:rsid w:val="00A71037"/>
    <w:rsid w:val="00A71134"/>
    <w:rsid w:val="00A7119D"/>
    <w:rsid w:val="00A71206"/>
    <w:rsid w:val="00A7128E"/>
    <w:rsid w:val="00A71806"/>
    <w:rsid w:val="00A71A06"/>
    <w:rsid w:val="00A71A08"/>
    <w:rsid w:val="00A71A81"/>
    <w:rsid w:val="00A71B4A"/>
    <w:rsid w:val="00A71F29"/>
    <w:rsid w:val="00A72071"/>
    <w:rsid w:val="00A7228F"/>
    <w:rsid w:val="00A724B1"/>
    <w:rsid w:val="00A72751"/>
    <w:rsid w:val="00A72832"/>
    <w:rsid w:val="00A72EC2"/>
    <w:rsid w:val="00A72FC5"/>
    <w:rsid w:val="00A739D3"/>
    <w:rsid w:val="00A73B73"/>
    <w:rsid w:val="00A73E4B"/>
    <w:rsid w:val="00A73F15"/>
    <w:rsid w:val="00A7453E"/>
    <w:rsid w:val="00A74653"/>
    <w:rsid w:val="00A74B88"/>
    <w:rsid w:val="00A74C3C"/>
    <w:rsid w:val="00A74E44"/>
    <w:rsid w:val="00A7568E"/>
    <w:rsid w:val="00A75784"/>
    <w:rsid w:val="00A757A3"/>
    <w:rsid w:val="00A75841"/>
    <w:rsid w:val="00A75F80"/>
    <w:rsid w:val="00A762A9"/>
    <w:rsid w:val="00A764BA"/>
    <w:rsid w:val="00A7673C"/>
    <w:rsid w:val="00A767F6"/>
    <w:rsid w:val="00A76866"/>
    <w:rsid w:val="00A76869"/>
    <w:rsid w:val="00A76900"/>
    <w:rsid w:val="00A76AF1"/>
    <w:rsid w:val="00A76CE5"/>
    <w:rsid w:val="00A7708C"/>
    <w:rsid w:val="00A77164"/>
    <w:rsid w:val="00A771A8"/>
    <w:rsid w:val="00A77258"/>
    <w:rsid w:val="00A776EB"/>
    <w:rsid w:val="00A801B5"/>
    <w:rsid w:val="00A80296"/>
    <w:rsid w:val="00A8052F"/>
    <w:rsid w:val="00A80E36"/>
    <w:rsid w:val="00A81B1D"/>
    <w:rsid w:val="00A81C8B"/>
    <w:rsid w:val="00A821A0"/>
    <w:rsid w:val="00A82234"/>
    <w:rsid w:val="00A828A4"/>
    <w:rsid w:val="00A8299A"/>
    <w:rsid w:val="00A82B91"/>
    <w:rsid w:val="00A82CCD"/>
    <w:rsid w:val="00A831CC"/>
    <w:rsid w:val="00A83393"/>
    <w:rsid w:val="00A83544"/>
    <w:rsid w:val="00A83F48"/>
    <w:rsid w:val="00A83F74"/>
    <w:rsid w:val="00A84227"/>
    <w:rsid w:val="00A84734"/>
    <w:rsid w:val="00A847B1"/>
    <w:rsid w:val="00A84BC0"/>
    <w:rsid w:val="00A851A5"/>
    <w:rsid w:val="00A85215"/>
    <w:rsid w:val="00A858CB"/>
    <w:rsid w:val="00A85BBE"/>
    <w:rsid w:val="00A8610B"/>
    <w:rsid w:val="00A8612D"/>
    <w:rsid w:val="00A86209"/>
    <w:rsid w:val="00A86516"/>
    <w:rsid w:val="00A8668D"/>
    <w:rsid w:val="00A870A1"/>
    <w:rsid w:val="00A87185"/>
    <w:rsid w:val="00A874B2"/>
    <w:rsid w:val="00A8754E"/>
    <w:rsid w:val="00A87569"/>
    <w:rsid w:val="00A876A5"/>
    <w:rsid w:val="00A87758"/>
    <w:rsid w:val="00A8779E"/>
    <w:rsid w:val="00A87BC2"/>
    <w:rsid w:val="00A901A4"/>
    <w:rsid w:val="00A9087E"/>
    <w:rsid w:val="00A90AD6"/>
    <w:rsid w:val="00A90C8A"/>
    <w:rsid w:val="00A90DDC"/>
    <w:rsid w:val="00A914F3"/>
    <w:rsid w:val="00A91BEB"/>
    <w:rsid w:val="00A91E58"/>
    <w:rsid w:val="00A920EA"/>
    <w:rsid w:val="00A92307"/>
    <w:rsid w:val="00A92BF2"/>
    <w:rsid w:val="00A93140"/>
    <w:rsid w:val="00A935CE"/>
    <w:rsid w:val="00A93901"/>
    <w:rsid w:val="00A93A27"/>
    <w:rsid w:val="00A93B6F"/>
    <w:rsid w:val="00A93C22"/>
    <w:rsid w:val="00A93C35"/>
    <w:rsid w:val="00A94165"/>
    <w:rsid w:val="00A94450"/>
    <w:rsid w:val="00A95095"/>
    <w:rsid w:val="00A952FF"/>
    <w:rsid w:val="00A95AC8"/>
    <w:rsid w:val="00A96360"/>
    <w:rsid w:val="00A965F3"/>
    <w:rsid w:val="00A96A1F"/>
    <w:rsid w:val="00A96AD0"/>
    <w:rsid w:val="00A96FAF"/>
    <w:rsid w:val="00A97034"/>
    <w:rsid w:val="00A97506"/>
    <w:rsid w:val="00A979F3"/>
    <w:rsid w:val="00A97EAA"/>
    <w:rsid w:val="00AA0145"/>
    <w:rsid w:val="00AA05CE"/>
    <w:rsid w:val="00AA0A7F"/>
    <w:rsid w:val="00AA0EFA"/>
    <w:rsid w:val="00AA0FEE"/>
    <w:rsid w:val="00AA1213"/>
    <w:rsid w:val="00AA1568"/>
    <w:rsid w:val="00AA1641"/>
    <w:rsid w:val="00AA164F"/>
    <w:rsid w:val="00AA16EA"/>
    <w:rsid w:val="00AA18A4"/>
    <w:rsid w:val="00AA1DFD"/>
    <w:rsid w:val="00AA1F8A"/>
    <w:rsid w:val="00AA27BA"/>
    <w:rsid w:val="00AA28C0"/>
    <w:rsid w:val="00AA2992"/>
    <w:rsid w:val="00AA2C19"/>
    <w:rsid w:val="00AA2D12"/>
    <w:rsid w:val="00AA2DD3"/>
    <w:rsid w:val="00AA3048"/>
    <w:rsid w:val="00AA34B6"/>
    <w:rsid w:val="00AA34FD"/>
    <w:rsid w:val="00AA37DC"/>
    <w:rsid w:val="00AA3C32"/>
    <w:rsid w:val="00AA4204"/>
    <w:rsid w:val="00AA4240"/>
    <w:rsid w:val="00AA4DCE"/>
    <w:rsid w:val="00AA4F5F"/>
    <w:rsid w:val="00AA51D5"/>
    <w:rsid w:val="00AA55A1"/>
    <w:rsid w:val="00AA59BE"/>
    <w:rsid w:val="00AA6599"/>
    <w:rsid w:val="00AA65A9"/>
    <w:rsid w:val="00AA6617"/>
    <w:rsid w:val="00AA6942"/>
    <w:rsid w:val="00AA6B64"/>
    <w:rsid w:val="00AA725C"/>
    <w:rsid w:val="00AA73C5"/>
    <w:rsid w:val="00AA7663"/>
    <w:rsid w:val="00AA7808"/>
    <w:rsid w:val="00AA7987"/>
    <w:rsid w:val="00AA7A0C"/>
    <w:rsid w:val="00AA7A87"/>
    <w:rsid w:val="00AA7E65"/>
    <w:rsid w:val="00AB0259"/>
    <w:rsid w:val="00AB02E0"/>
    <w:rsid w:val="00AB0D12"/>
    <w:rsid w:val="00AB1166"/>
    <w:rsid w:val="00AB11C1"/>
    <w:rsid w:val="00AB11EB"/>
    <w:rsid w:val="00AB1646"/>
    <w:rsid w:val="00AB1D77"/>
    <w:rsid w:val="00AB2245"/>
    <w:rsid w:val="00AB2389"/>
    <w:rsid w:val="00AB2460"/>
    <w:rsid w:val="00AB28EE"/>
    <w:rsid w:val="00AB29E7"/>
    <w:rsid w:val="00AB2C82"/>
    <w:rsid w:val="00AB3499"/>
    <w:rsid w:val="00AB3A0B"/>
    <w:rsid w:val="00AB3BCB"/>
    <w:rsid w:val="00AB415C"/>
    <w:rsid w:val="00AB418A"/>
    <w:rsid w:val="00AB4197"/>
    <w:rsid w:val="00AB45E8"/>
    <w:rsid w:val="00AB46C4"/>
    <w:rsid w:val="00AB4977"/>
    <w:rsid w:val="00AB55C0"/>
    <w:rsid w:val="00AB585F"/>
    <w:rsid w:val="00AB5A5D"/>
    <w:rsid w:val="00AB6234"/>
    <w:rsid w:val="00AB646B"/>
    <w:rsid w:val="00AB6974"/>
    <w:rsid w:val="00AB773D"/>
    <w:rsid w:val="00AB7CA7"/>
    <w:rsid w:val="00AB7D85"/>
    <w:rsid w:val="00AC16F9"/>
    <w:rsid w:val="00AC1D76"/>
    <w:rsid w:val="00AC1FAC"/>
    <w:rsid w:val="00AC24B2"/>
    <w:rsid w:val="00AC25C1"/>
    <w:rsid w:val="00AC2675"/>
    <w:rsid w:val="00AC2990"/>
    <w:rsid w:val="00AC3A64"/>
    <w:rsid w:val="00AC3E34"/>
    <w:rsid w:val="00AC3F00"/>
    <w:rsid w:val="00AC40F6"/>
    <w:rsid w:val="00AC410C"/>
    <w:rsid w:val="00AC498F"/>
    <w:rsid w:val="00AC5270"/>
    <w:rsid w:val="00AC572F"/>
    <w:rsid w:val="00AC5E35"/>
    <w:rsid w:val="00AC67D8"/>
    <w:rsid w:val="00AC6B34"/>
    <w:rsid w:val="00AC707E"/>
    <w:rsid w:val="00AC7572"/>
    <w:rsid w:val="00AD0006"/>
    <w:rsid w:val="00AD0113"/>
    <w:rsid w:val="00AD02AB"/>
    <w:rsid w:val="00AD0896"/>
    <w:rsid w:val="00AD0AA6"/>
    <w:rsid w:val="00AD0EEE"/>
    <w:rsid w:val="00AD0F07"/>
    <w:rsid w:val="00AD153B"/>
    <w:rsid w:val="00AD2074"/>
    <w:rsid w:val="00AD215F"/>
    <w:rsid w:val="00AD2260"/>
    <w:rsid w:val="00AD24B5"/>
    <w:rsid w:val="00AD2A1A"/>
    <w:rsid w:val="00AD2A46"/>
    <w:rsid w:val="00AD2E56"/>
    <w:rsid w:val="00AD31F2"/>
    <w:rsid w:val="00AD39AA"/>
    <w:rsid w:val="00AD3A59"/>
    <w:rsid w:val="00AD4191"/>
    <w:rsid w:val="00AD4207"/>
    <w:rsid w:val="00AD445E"/>
    <w:rsid w:val="00AD44A7"/>
    <w:rsid w:val="00AD4614"/>
    <w:rsid w:val="00AD4777"/>
    <w:rsid w:val="00AD4DCF"/>
    <w:rsid w:val="00AD52AE"/>
    <w:rsid w:val="00AD5A8E"/>
    <w:rsid w:val="00AD6835"/>
    <w:rsid w:val="00AD6CB3"/>
    <w:rsid w:val="00AD71BE"/>
    <w:rsid w:val="00AD7263"/>
    <w:rsid w:val="00AD742E"/>
    <w:rsid w:val="00AD79CA"/>
    <w:rsid w:val="00AD7EFF"/>
    <w:rsid w:val="00AD7FB0"/>
    <w:rsid w:val="00AD7FBF"/>
    <w:rsid w:val="00AE014F"/>
    <w:rsid w:val="00AE024A"/>
    <w:rsid w:val="00AE04B7"/>
    <w:rsid w:val="00AE0706"/>
    <w:rsid w:val="00AE0E99"/>
    <w:rsid w:val="00AE109A"/>
    <w:rsid w:val="00AE1414"/>
    <w:rsid w:val="00AE1F41"/>
    <w:rsid w:val="00AE22FE"/>
    <w:rsid w:val="00AE2366"/>
    <w:rsid w:val="00AE23ED"/>
    <w:rsid w:val="00AE2487"/>
    <w:rsid w:val="00AE251D"/>
    <w:rsid w:val="00AE25C3"/>
    <w:rsid w:val="00AE292F"/>
    <w:rsid w:val="00AE2991"/>
    <w:rsid w:val="00AE29F8"/>
    <w:rsid w:val="00AE2D61"/>
    <w:rsid w:val="00AE2DD9"/>
    <w:rsid w:val="00AE2E16"/>
    <w:rsid w:val="00AE3148"/>
    <w:rsid w:val="00AE31CB"/>
    <w:rsid w:val="00AE3910"/>
    <w:rsid w:val="00AE3C35"/>
    <w:rsid w:val="00AE3C53"/>
    <w:rsid w:val="00AE4258"/>
    <w:rsid w:val="00AE4370"/>
    <w:rsid w:val="00AE4A2F"/>
    <w:rsid w:val="00AE4C36"/>
    <w:rsid w:val="00AE4E80"/>
    <w:rsid w:val="00AE4F50"/>
    <w:rsid w:val="00AE51B5"/>
    <w:rsid w:val="00AE5E11"/>
    <w:rsid w:val="00AE6176"/>
    <w:rsid w:val="00AE62D8"/>
    <w:rsid w:val="00AE67FB"/>
    <w:rsid w:val="00AE6F12"/>
    <w:rsid w:val="00AE733E"/>
    <w:rsid w:val="00AE76A8"/>
    <w:rsid w:val="00AE78D4"/>
    <w:rsid w:val="00AE7A39"/>
    <w:rsid w:val="00AE7BD6"/>
    <w:rsid w:val="00AE7FA5"/>
    <w:rsid w:val="00AF0142"/>
    <w:rsid w:val="00AF0510"/>
    <w:rsid w:val="00AF05EF"/>
    <w:rsid w:val="00AF0858"/>
    <w:rsid w:val="00AF0B35"/>
    <w:rsid w:val="00AF1048"/>
    <w:rsid w:val="00AF10E5"/>
    <w:rsid w:val="00AF1578"/>
    <w:rsid w:val="00AF18D3"/>
    <w:rsid w:val="00AF1D9D"/>
    <w:rsid w:val="00AF35E7"/>
    <w:rsid w:val="00AF367E"/>
    <w:rsid w:val="00AF3F64"/>
    <w:rsid w:val="00AF405F"/>
    <w:rsid w:val="00AF4090"/>
    <w:rsid w:val="00AF41E7"/>
    <w:rsid w:val="00AF426B"/>
    <w:rsid w:val="00AF446E"/>
    <w:rsid w:val="00AF4746"/>
    <w:rsid w:val="00AF4D89"/>
    <w:rsid w:val="00AF529B"/>
    <w:rsid w:val="00AF54B7"/>
    <w:rsid w:val="00AF5606"/>
    <w:rsid w:val="00AF587F"/>
    <w:rsid w:val="00AF74BF"/>
    <w:rsid w:val="00AF74DA"/>
    <w:rsid w:val="00AF758E"/>
    <w:rsid w:val="00AF7964"/>
    <w:rsid w:val="00AF7E78"/>
    <w:rsid w:val="00AF7F08"/>
    <w:rsid w:val="00AF7F28"/>
    <w:rsid w:val="00B0099B"/>
    <w:rsid w:val="00B017A3"/>
    <w:rsid w:val="00B0198B"/>
    <w:rsid w:val="00B019CB"/>
    <w:rsid w:val="00B01F98"/>
    <w:rsid w:val="00B02808"/>
    <w:rsid w:val="00B0387B"/>
    <w:rsid w:val="00B038AE"/>
    <w:rsid w:val="00B039A1"/>
    <w:rsid w:val="00B04F25"/>
    <w:rsid w:val="00B05065"/>
    <w:rsid w:val="00B051A1"/>
    <w:rsid w:val="00B0559C"/>
    <w:rsid w:val="00B05679"/>
    <w:rsid w:val="00B058A1"/>
    <w:rsid w:val="00B05962"/>
    <w:rsid w:val="00B05B16"/>
    <w:rsid w:val="00B05C16"/>
    <w:rsid w:val="00B060EE"/>
    <w:rsid w:val="00B064F9"/>
    <w:rsid w:val="00B06D90"/>
    <w:rsid w:val="00B070DB"/>
    <w:rsid w:val="00B072F3"/>
    <w:rsid w:val="00B07355"/>
    <w:rsid w:val="00B076E0"/>
    <w:rsid w:val="00B0789C"/>
    <w:rsid w:val="00B078D0"/>
    <w:rsid w:val="00B07ACA"/>
    <w:rsid w:val="00B10190"/>
    <w:rsid w:val="00B10A26"/>
    <w:rsid w:val="00B10D58"/>
    <w:rsid w:val="00B10D93"/>
    <w:rsid w:val="00B11564"/>
    <w:rsid w:val="00B117A9"/>
    <w:rsid w:val="00B11C1F"/>
    <w:rsid w:val="00B11DB1"/>
    <w:rsid w:val="00B125A1"/>
    <w:rsid w:val="00B12F57"/>
    <w:rsid w:val="00B13136"/>
    <w:rsid w:val="00B13264"/>
    <w:rsid w:val="00B13673"/>
    <w:rsid w:val="00B13AA4"/>
    <w:rsid w:val="00B13C0C"/>
    <w:rsid w:val="00B14021"/>
    <w:rsid w:val="00B149A3"/>
    <w:rsid w:val="00B14A90"/>
    <w:rsid w:val="00B14B16"/>
    <w:rsid w:val="00B153C3"/>
    <w:rsid w:val="00B1596F"/>
    <w:rsid w:val="00B1618A"/>
    <w:rsid w:val="00B163EF"/>
    <w:rsid w:val="00B1696C"/>
    <w:rsid w:val="00B16EB1"/>
    <w:rsid w:val="00B17104"/>
    <w:rsid w:val="00B17151"/>
    <w:rsid w:val="00B173B9"/>
    <w:rsid w:val="00B17C0C"/>
    <w:rsid w:val="00B17E41"/>
    <w:rsid w:val="00B17FFE"/>
    <w:rsid w:val="00B201AF"/>
    <w:rsid w:val="00B20351"/>
    <w:rsid w:val="00B20856"/>
    <w:rsid w:val="00B2101F"/>
    <w:rsid w:val="00B21447"/>
    <w:rsid w:val="00B21533"/>
    <w:rsid w:val="00B2188C"/>
    <w:rsid w:val="00B2190D"/>
    <w:rsid w:val="00B21E06"/>
    <w:rsid w:val="00B2206A"/>
    <w:rsid w:val="00B224B3"/>
    <w:rsid w:val="00B228E9"/>
    <w:rsid w:val="00B22F1B"/>
    <w:rsid w:val="00B231CB"/>
    <w:rsid w:val="00B235AC"/>
    <w:rsid w:val="00B23696"/>
    <w:rsid w:val="00B2392A"/>
    <w:rsid w:val="00B23AF1"/>
    <w:rsid w:val="00B23B2F"/>
    <w:rsid w:val="00B23C37"/>
    <w:rsid w:val="00B23FBA"/>
    <w:rsid w:val="00B241B9"/>
    <w:rsid w:val="00B247C1"/>
    <w:rsid w:val="00B24915"/>
    <w:rsid w:val="00B24CFF"/>
    <w:rsid w:val="00B2505A"/>
    <w:rsid w:val="00B25ED1"/>
    <w:rsid w:val="00B25FFF"/>
    <w:rsid w:val="00B2612E"/>
    <w:rsid w:val="00B26A12"/>
    <w:rsid w:val="00B26F5A"/>
    <w:rsid w:val="00B27335"/>
    <w:rsid w:val="00B276A8"/>
    <w:rsid w:val="00B27EC2"/>
    <w:rsid w:val="00B30110"/>
    <w:rsid w:val="00B301EA"/>
    <w:rsid w:val="00B30297"/>
    <w:rsid w:val="00B306E3"/>
    <w:rsid w:val="00B30C41"/>
    <w:rsid w:val="00B310A3"/>
    <w:rsid w:val="00B31288"/>
    <w:rsid w:val="00B314A5"/>
    <w:rsid w:val="00B3156F"/>
    <w:rsid w:val="00B31679"/>
    <w:rsid w:val="00B3171C"/>
    <w:rsid w:val="00B31ABF"/>
    <w:rsid w:val="00B321C1"/>
    <w:rsid w:val="00B32B91"/>
    <w:rsid w:val="00B32C6D"/>
    <w:rsid w:val="00B3315A"/>
    <w:rsid w:val="00B33684"/>
    <w:rsid w:val="00B33AD3"/>
    <w:rsid w:val="00B33C4A"/>
    <w:rsid w:val="00B33DA5"/>
    <w:rsid w:val="00B33FEF"/>
    <w:rsid w:val="00B3423C"/>
    <w:rsid w:val="00B345FF"/>
    <w:rsid w:val="00B346F0"/>
    <w:rsid w:val="00B34CDD"/>
    <w:rsid w:val="00B351C1"/>
    <w:rsid w:val="00B35A25"/>
    <w:rsid w:val="00B35B00"/>
    <w:rsid w:val="00B365C7"/>
    <w:rsid w:val="00B37174"/>
    <w:rsid w:val="00B3728E"/>
    <w:rsid w:val="00B374FA"/>
    <w:rsid w:val="00B37738"/>
    <w:rsid w:val="00B37885"/>
    <w:rsid w:val="00B37B62"/>
    <w:rsid w:val="00B37D10"/>
    <w:rsid w:val="00B400E6"/>
    <w:rsid w:val="00B40360"/>
    <w:rsid w:val="00B40665"/>
    <w:rsid w:val="00B406A3"/>
    <w:rsid w:val="00B407CD"/>
    <w:rsid w:val="00B4116B"/>
    <w:rsid w:val="00B419DC"/>
    <w:rsid w:val="00B41B55"/>
    <w:rsid w:val="00B41FA2"/>
    <w:rsid w:val="00B41FD0"/>
    <w:rsid w:val="00B4230E"/>
    <w:rsid w:val="00B4264D"/>
    <w:rsid w:val="00B42860"/>
    <w:rsid w:val="00B42A4B"/>
    <w:rsid w:val="00B42B6E"/>
    <w:rsid w:val="00B430AA"/>
    <w:rsid w:val="00B4323A"/>
    <w:rsid w:val="00B4394E"/>
    <w:rsid w:val="00B43ADC"/>
    <w:rsid w:val="00B43C09"/>
    <w:rsid w:val="00B43CD2"/>
    <w:rsid w:val="00B44287"/>
    <w:rsid w:val="00B44440"/>
    <w:rsid w:val="00B44BB9"/>
    <w:rsid w:val="00B44F23"/>
    <w:rsid w:val="00B45002"/>
    <w:rsid w:val="00B4509C"/>
    <w:rsid w:val="00B45117"/>
    <w:rsid w:val="00B451D6"/>
    <w:rsid w:val="00B45B15"/>
    <w:rsid w:val="00B45B39"/>
    <w:rsid w:val="00B465BF"/>
    <w:rsid w:val="00B46B9A"/>
    <w:rsid w:val="00B47218"/>
    <w:rsid w:val="00B47441"/>
    <w:rsid w:val="00B474E6"/>
    <w:rsid w:val="00B475A4"/>
    <w:rsid w:val="00B50288"/>
    <w:rsid w:val="00B50394"/>
    <w:rsid w:val="00B506CA"/>
    <w:rsid w:val="00B5090F"/>
    <w:rsid w:val="00B50A70"/>
    <w:rsid w:val="00B511CA"/>
    <w:rsid w:val="00B5130F"/>
    <w:rsid w:val="00B51963"/>
    <w:rsid w:val="00B519D5"/>
    <w:rsid w:val="00B51DAB"/>
    <w:rsid w:val="00B51E86"/>
    <w:rsid w:val="00B526C4"/>
    <w:rsid w:val="00B52977"/>
    <w:rsid w:val="00B529B5"/>
    <w:rsid w:val="00B52C92"/>
    <w:rsid w:val="00B530EF"/>
    <w:rsid w:val="00B53501"/>
    <w:rsid w:val="00B53685"/>
    <w:rsid w:val="00B53C4D"/>
    <w:rsid w:val="00B540FC"/>
    <w:rsid w:val="00B544B4"/>
    <w:rsid w:val="00B54966"/>
    <w:rsid w:val="00B54B8C"/>
    <w:rsid w:val="00B54BD6"/>
    <w:rsid w:val="00B54D23"/>
    <w:rsid w:val="00B54F19"/>
    <w:rsid w:val="00B54F94"/>
    <w:rsid w:val="00B551A2"/>
    <w:rsid w:val="00B5558F"/>
    <w:rsid w:val="00B55944"/>
    <w:rsid w:val="00B55947"/>
    <w:rsid w:val="00B55993"/>
    <w:rsid w:val="00B56487"/>
    <w:rsid w:val="00B565AE"/>
    <w:rsid w:val="00B5678E"/>
    <w:rsid w:val="00B56A07"/>
    <w:rsid w:val="00B56D9F"/>
    <w:rsid w:val="00B56FB4"/>
    <w:rsid w:val="00B56FD2"/>
    <w:rsid w:val="00B57017"/>
    <w:rsid w:val="00B57155"/>
    <w:rsid w:val="00B57775"/>
    <w:rsid w:val="00B601B8"/>
    <w:rsid w:val="00B602AA"/>
    <w:rsid w:val="00B6078E"/>
    <w:rsid w:val="00B608F2"/>
    <w:rsid w:val="00B60B2D"/>
    <w:rsid w:val="00B60EB4"/>
    <w:rsid w:val="00B60EB8"/>
    <w:rsid w:val="00B612E3"/>
    <w:rsid w:val="00B617C2"/>
    <w:rsid w:val="00B61AE0"/>
    <w:rsid w:val="00B61DC3"/>
    <w:rsid w:val="00B6281E"/>
    <w:rsid w:val="00B62961"/>
    <w:rsid w:val="00B62C24"/>
    <w:rsid w:val="00B62EA7"/>
    <w:rsid w:val="00B62F1E"/>
    <w:rsid w:val="00B62F4C"/>
    <w:rsid w:val="00B6306B"/>
    <w:rsid w:val="00B630E2"/>
    <w:rsid w:val="00B63118"/>
    <w:rsid w:val="00B6358A"/>
    <w:rsid w:val="00B635B7"/>
    <w:rsid w:val="00B641C5"/>
    <w:rsid w:val="00B64845"/>
    <w:rsid w:val="00B65016"/>
    <w:rsid w:val="00B650D4"/>
    <w:rsid w:val="00B6591E"/>
    <w:rsid w:val="00B65B51"/>
    <w:rsid w:val="00B65BBC"/>
    <w:rsid w:val="00B65DC6"/>
    <w:rsid w:val="00B65FAD"/>
    <w:rsid w:val="00B66E18"/>
    <w:rsid w:val="00B67172"/>
    <w:rsid w:val="00B671CE"/>
    <w:rsid w:val="00B673CC"/>
    <w:rsid w:val="00B6752E"/>
    <w:rsid w:val="00B67685"/>
    <w:rsid w:val="00B677AF"/>
    <w:rsid w:val="00B67DFB"/>
    <w:rsid w:val="00B67DFF"/>
    <w:rsid w:val="00B67EA0"/>
    <w:rsid w:val="00B67FA4"/>
    <w:rsid w:val="00B7008A"/>
    <w:rsid w:val="00B7027E"/>
    <w:rsid w:val="00B70699"/>
    <w:rsid w:val="00B706B1"/>
    <w:rsid w:val="00B70AF0"/>
    <w:rsid w:val="00B70DE6"/>
    <w:rsid w:val="00B70FCD"/>
    <w:rsid w:val="00B7103B"/>
    <w:rsid w:val="00B71242"/>
    <w:rsid w:val="00B7178E"/>
    <w:rsid w:val="00B71DFA"/>
    <w:rsid w:val="00B72198"/>
    <w:rsid w:val="00B72284"/>
    <w:rsid w:val="00B7237B"/>
    <w:rsid w:val="00B72777"/>
    <w:rsid w:val="00B72A9A"/>
    <w:rsid w:val="00B72DF0"/>
    <w:rsid w:val="00B72EBB"/>
    <w:rsid w:val="00B730CC"/>
    <w:rsid w:val="00B732CF"/>
    <w:rsid w:val="00B736BB"/>
    <w:rsid w:val="00B737FE"/>
    <w:rsid w:val="00B7382E"/>
    <w:rsid w:val="00B73B25"/>
    <w:rsid w:val="00B73D10"/>
    <w:rsid w:val="00B73D7B"/>
    <w:rsid w:val="00B740A3"/>
    <w:rsid w:val="00B745DF"/>
    <w:rsid w:val="00B74677"/>
    <w:rsid w:val="00B74EAD"/>
    <w:rsid w:val="00B752B7"/>
    <w:rsid w:val="00B757D0"/>
    <w:rsid w:val="00B7598F"/>
    <w:rsid w:val="00B76005"/>
    <w:rsid w:val="00B7606D"/>
    <w:rsid w:val="00B76186"/>
    <w:rsid w:val="00B76234"/>
    <w:rsid w:val="00B76441"/>
    <w:rsid w:val="00B767A4"/>
    <w:rsid w:val="00B767AA"/>
    <w:rsid w:val="00B769E5"/>
    <w:rsid w:val="00B76D53"/>
    <w:rsid w:val="00B77507"/>
    <w:rsid w:val="00B7786C"/>
    <w:rsid w:val="00B77B90"/>
    <w:rsid w:val="00B77DDC"/>
    <w:rsid w:val="00B8003B"/>
    <w:rsid w:val="00B802F8"/>
    <w:rsid w:val="00B80384"/>
    <w:rsid w:val="00B80675"/>
    <w:rsid w:val="00B80A92"/>
    <w:rsid w:val="00B810C9"/>
    <w:rsid w:val="00B810ED"/>
    <w:rsid w:val="00B81161"/>
    <w:rsid w:val="00B81391"/>
    <w:rsid w:val="00B815A5"/>
    <w:rsid w:val="00B8167F"/>
    <w:rsid w:val="00B818DF"/>
    <w:rsid w:val="00B81A6D"/>
    <w:rsid w:val="00B81DBB"/>
    <w:rsid w:val="00B81DFB"/>
    <w:rsid w:val="00B8252D"/>
    <w:rsid w:val="00B82734"/>
    <w:rsid w:val="00B82CCC"/>
    <w:rsid w:val="00B82FDE"/>
    <w:rsid w:val="00B82FF9"/>
    <w:rsid w:val="00B83631"/>
    <w:rsid w:val="00B83CD5"/>
    <w:rsid w:val="00B83F1C"/>
    <w:rsid w:val="00B84060"/>
    <w:rsid w:val="00B84166"/>
    <w:rsid w:val="00B84441"/>
    <w:rsid w:val="00B8451B"/>
    <w:rsid w:val="00B84602"/>
    <w:rsid w:val="00B84FD0"/>
    <w:rsid w:val="00B8503D"/>
    <w:rsid w:val="00B8562D"/>
    <w:rsid w:val="00B85676"/>
    <w:rsid w:val="00B85896"/>
    <w:rsid w:val="00B859B3"/>
    <w:rsid w:val="00B85B13"/>
    <w:rsid w:val="00B85C57"/>
    <w:rsid w:val="00B86B76"/>
    <w:rsid w:val="00B8709D"/>
    <w:rsid w:val="00B8777E"/>
    <w:rsid w:val="00B87AE2"/>
    <w:rsid w:val="00B87B02"/>
    <w:rsid w:val="00B90560"/>
    <w:rsid w:val="00B90D14"/>
    <w:rsid w:val="00B9119E"/>
    <w:rsid w:val="00B9164B"/>
    <w:rsid w:val="00B91727"/>
    <w:rsid w:val="00B91FD1"/>
    <w:rsid w:val="00B91FD2"/>
    <w:rsid w:val="00B92267"/>
    <w:rsid w:val="00B92B86"/>
    <w:rsid w:val="00B93465"/>
    <w:rsid w:val="00B9351F"/>
    <w:rsid w:val="00B93601"/>
    <w:rsid w:val="00B937F4"/>
    <w:rsid w:val="00B93AAC"/>
    <w:rsid w:val="00B93D6C"/>
    <w:rsid w:val="00B93E3F"/>
    <w:rsid w:val="00B94387"/>
    <w:rsid w:val="00B94502"/>
    <w:rsid w:val="00B94547"/>
    <w:rsid w:val="00B94CE2"/>
    <w:rsid w:val="00B95349"/>
    <w:rsid w:val="00B95C01"/>
    <w:rsid w:val="00B96749"/>
    <w:rsid w:val="00B96778"/>
    <w:rsid w:val="00B96CF5"/>
    <w:rsid w:val="00B96E14"/>
    <w:rsid w:val="00B97ADB"/>
    <w:rsid w:val="00BA00C5"/>
    <w:rsid w:val="00BA0498"/>
    <w:rsid w:val="00BA05B3"/>
    <w:rsid w:val="00BA0735"/>
    <w:rsid w:val="00BA0B99"/>
    <w:rsid w:val="00BA0CF1"/>
    <w:rsid w:val="00BA0E66"/>
    <w:rsid w:val="00BA130F"/>
    <w:rsid w:val="00BA133D"/>
    <w:rsid w:val="00BA19F6"/>
    <w:rsid w:val="00BA2388"/>
    <w:rsid w:val="00BA2A1E"/>
    <w:rsid w:val="00BA33AA"/>
    <w:rsid w:val="00BA3E33"/>
    <w:rsid w:val="00BA3F01"/>
    <w:rsid w:val="00BA4232"/>
    <w:rsid w:val="00BA4595"/>
    <w:rsid w:val="00BA4673"/>
    <w:rsid w:val="00BA4803"/>
    <w:rsid w:val="00BA48B5"/>
    <w:rsid w:val="00BA4B75"/>
    <w:rsid w:val="00BA4CC9"/>
    <w:rsid w:val="00BA4E9C"/>
    <w:rsid w:val="00BA4FA6"/>
    <w:rsid w:val="00BA50E6"/>
    <w:rsid w:val="00BA53A9"/>
    <w:rsid w:val="00BA53C3"/>
    <w:rsid w:val="00BA585B"/>
    <w:rsid w:val="00BA5B49"/>
    <w:rsid w:val="00BA60DC"/>
    <w:rsid w:val="00BA65B2"/>
    <w:rsid w:val="00BA6872"/>
    <w:rsid w:val="00BA68E1"/>
    <w:rsid w:val="00BA6D16"/>
    <w:rsid w:val="00BA729D"/>
    <w:rsid w:val="00BA7AC5"/>
    <w:rsid w:val="00BA7DEA"/>
    <w:rsid w:val="00BB0F5E"/>
    <w:rsid w:val="00BB14E9"/>
    <w:rsid w:val="00BB15BE"/>
    <w:rsid w:val="00BB1AA9"/>
    <w:rsid w:val="00BB1CD2"/>
    <w:rsid w:val="00BB1FF4"/>
    <w:rsid w:val="00BB2484"/>
    <w:rsid w:val="00BB2666"/>
    <w:rsid w:val="00BB29F6"/>
    <w:rsid w:val="00BB2D6C"/>
    <w:rsid w:val="00BB30F0"/>
    <w:rsid w:val="00BB35A1"/>
    <w:rsid w:val="00BB37A8"/>
    <w:rsid w:val="00BB3854"/>
    <w:rsid w:val="00BB3A85"/>
    <w:rsid w:val="00BB3DD6"/>
    <w:rsid w:val="00BB40AE"/>
    <w:rsid w:val="00BB45EB"/>
    <w:rsid w:val="00BB472A"/>
    <w:rsid w:val="00BB54E0"/>
    <w:rsid w:val="00BB56A1"/>
    <w:rsid w:val="00BB5C4B"/>
    <w:rsid w:val="00BB5EF3"/>
    <w:rsid w:val="00BB5F30"/>
    <w:rsid w:val="00BB6549"/>
    <w:rsid w:val="00BB6774"/>
    <w:rsid w:val="00BB69A7"/>
    <w:rsid w:val="00BB6AAC"/>
    <w:rsid w:val="00BB6B5E"/>
    <w:rsid w:val="00BB6D7B"/>
    <w:rsid w:val="00BB6F05"/>
    <w:rsid w:val="00BB705D"/>
    <w:rsid w:val="00BB708D"/>
    <w:rsid w:val="00BB710E"/>
    <w:rsid w:val="00BB785B"/>
    <w:rsid w:val="00BB7DD5"/>
    <w:rsid w:val="00BB7E00"/>
    <w:rsid w:val="00BC005C"/>
    <w:rsid w:val="00BC049A"/>
    <w:rsid w:val="00BC0852"/>
    <w:rsid w:val="00BC1688"/>
    <w:rsid w:val="00BC18A2"/>
    <w:rsid w:val="00BC18CB"/>
    <w:rsid w:val="00BC27E3"/>
    <w:rsid w:val="00BC2C66"/>
    <w:rsid w:val="00BC3B81"/>
    <w:rsid w:val="00BC3D6A"/>
    <w:rsid w:val="00BC4966"/>
    <w:rsid w:val="00BC4DDF"/>
    <w:rsid w:val="00BC5022"/>
    <w:rsid w:val="00BC510A"/>
    <w:rsid w:val="00BC58F2"/>
    <w:rsid w:val="00BC5C39"/>
    <w:rsid w:val="00BC5CC8"/>
    <w:rsid w:val="00BC66F3"/>
    <w:rsid w:val="00BC690B"/>
    <w:rsid w:val="00BC6C23"/>
    <w:rsid w:val="00BC6C9D"/>
    <w:rsid w:val="00BC6E2B"/>
    <w:rsid w:val="00BC7004"/>
    <w:rsid w:val="00BC7279"/>
    <w:rsid w:val="00BC76AF"/>
    <w:rsid w:val="00BC7BC8"/>
    <w:rsid w:val="00BC7CD9"/>
    <w:rsid w:val="00BC7EBC"/>
    <w:rsid w:val="00BC7F68"/>
    <w:rsid w:val="00BD046B"/>
    <w:rsid w:val="00BD0E31"/>
    <w:rsid w:val="00BD0ECE"/>
    <w:rsid w:val="00BD0F15"/>
    <w:rsid w:val="00BD0FD5"/>
    <w:rsid w:val="00BD1300"/>
    <w:rsid w:val="00BD1331"/>
    <w:rsid w:val="00BD20AF"/>
    <w:rsid w:val="00BD241E"/>
    <w:rsid w:val="00BD24B3"/>
    <w:rsid w:val="00BD2814"/>
    <w:rsid w:val="00BD2BBB"/>
    <w:rsid w:val="00BD3011"/>
    <w:rsid w:val="00BD3250"/>
    <w:rsid w:val="00BD3420"/>
    <w:rsid w:val="00BD39BE"/>
    <w:rsid w:val="00BD3A35"/>
    <w:rsid w:val="00BD3D22"/>
    <w:rsid w:val="00BD432B"/>
    <w:rsid w:val="00BD48E4"/>
    <w:rsid w:val="00BD5056"/>
    <w:rsid w:val="00BD56D4"/>
    <w:rsid w:val="00BD59DE"/>
    <w:rsid w:val="00BD6437"/>
    <w:rsid w:val="00BD6547"/>
    <w:rsid w:val="00BD682F"/>
    <w:rsid w:val="00BD6C2C"/>
    <w:rsid w:val="00BD6D79"/>
    <w:rsid w:val="00BD714F"/>
    <w:rsid w:val="00BD73D6"/>
    <w:rsid w:val="00BD74F5"/>
    <w:rsid w:val="00BD75F7"/>
    <w:rsid w:val="00BD75F8"/>
    <w:rsid w:val="00BD7B7E"/>
    <w:rsid w:val="00BE05B2"/>
    <w:rsid w:val="00BE0968"/>
    <w:rsid w:val="00BE0AD8"/>
    <w:rsid w:val="00BE0C74"/>
    <w:rsid w:val="00BE0D14"/>
    <w:rsid w:val="00BE120F"/>
    <w:rsid w:val="00BE167A"/>
    <w:rsid w:val="00BE2107"/>
    <w:rsid w:val="00BE26FC"/>
    <w:rsid w:val="00BE2723"/>
    <w:rsid w:val="00BE279E"/>
    <w:rsid w:val="00BE27CA"/>
    <w:rsid w:val="00BE2812"/>
    <w:rsid w:val="00BE2DBD"/>
    <w:rsid w:val="00BE3005"/>
    <w:rsid w:val="00BE3786"/>
    <w:rsid w:val="00BE4014"/>
    <w:rsid w:val="00BE4073"/>
    <w:rsid w:val="00BE46CF"/>
    <w:rsid w:val="00BE4B8B"/>
    <w:rsid w:val="00BE4CFA"/>
    <w:rsid w:val="00BE548A"/>
    <w:rsid w:val="00BE5713"/>
    <w:rsid w:val="00BE58CB"/>
    <w:rsid w:val="00BE5AD5"/>
    <w:rsid w:val="00BE5CD6"/>
    <w:rsid w:val="00BE5FC1"/>
    <w:rsid w:val="00BE649D"/>
    <w:rsid w:val="00BE664F"/>
    <w:rsid w:val="00BE67A7"/>
    <w:rsid w:val="00BE7084"/>
    <w:rsid w:val="00BE7177"/>
    <w:rsid w:val="00BE7618"/>
    <w:rsid w:val="00BE7769"/>
    <w:rsid w:val="00BE7AF8"/>
    <w:rsid w:val="00BE7B18"/>
    <w:rsid w:val="00BE7DED"/>
    <w:rsid w:val="00BE7FC1"/>
    <w:rsid w:val="00BF038E"/>
    <w:rsid w:val="00BF0BFC"/>
    <w:rsid w:val="00BF0D05"/>
    <w:rsid w:val="00BF1113"/>
    <w:rsid w:val="00BF1623"/>
    <w:rsid w:val="00BF18B0"/>
    <w:rsid w:val="00BF1A55"/>
    <w:rsid w:val="00BF1F13"/>
    <w:rsid w:val="00BF25F1"/>
    <w:rsid w:val="00BF29C2"/>
    <w:rsid w:val="00BF2E23"/>
    <w:rsid w:val="00BF300D"/>
    <w:rsid w:val="00BF321F"/>
    <w:rsid w:val="00BF37AE"/>
    <w:rsid w:val="00BF382B"/>
    <w:rsid w:val="00BF38AE"/>
    <w:rsid w:val="00BF3A20"/>
    <w:rsid w:val="00BF3CCF"/>
    <w:rsid w:val="00BF3D76"/>
    <w:rsid w:val="00BF4406"/>
    <w:rsid w:val="00BF44E4"/>
    <w:rsid w:val="00BF48C5"/>
    <w:rsid w:val="00BF4E29"/>
    <w:rsid w:val="00BF5118"/>
    <w:rsid w:val="00BF5228"/>
    <w:rsid w:val="00BF52A3"/>
    <w:rsid w:val="00BF52F1"/>
    <w:rsid w:val="00BF55F4"/>
    <w:rsid w:val="00BF59DF"/>
    <w:rsid w:val="00BF5E71"/>
    <w:rsid w:val="00BF6F39"/>
    <w:rsid w:val="00BF7616"/>
    <w:rsid w:val="00BF77B0"/>
    <w:rsid w:val="00C004CC"/>
    <w:rsid w:val="00C0054A"/>
    <w:rsid w:val="00C00D47"/>
    <w:rsid w:val="00C01AEA"/>
    <w:rsid w:val="00C0257D"/>
    <w:rsid w:val="00C02CC1"/>
    <w:rsid w:val="00C02CD6"/>
    <w:rsid w:val="00C03794"/>
    <w:rsid w:val="00C03D6D"/>
    <w:rsid w:val="00C047BA"/>
    <w:rsid w:val="00C04A02"/>
    <w:rsid w:val="00C051E0"/>
    <w:rsid w:val="00C053AB"/>
    <w:rsid w:val="00C05E51"/>
    <w:rsid w:val="00C06145"/>
    <w:rsid w:val="00C06276"/>
    <w:rsid w:val="00C06290"/>
    <w:rsid w:val="00C0652B"/>
    <w:rsid w:val="00C06B9E"/>
    <w:rsid w:val="00C07C71"/>
    <w:rsid w:val="00C07D29"/>
    <w:rsid w:val="00C108BC"/>
    <w:rsid w:val="00C11318"/>
    <w:rsid w:val="00C11347"/>
    <w:rsid w:val="00C11475"/>
    <w:rsid w:val="00C116D9"/>
    <w:rsid w:val="00C119AB"/>
    <w:rsid w:val="00C11C49"/>
    <w:rsid w:val="00C11F7B"/>
    <w:rsid w:val="00C124EC"/>
    <w:rsid w:val="00C1269F"/>
    <w:rsid w:val="00C12717"/>
    <w:rsid w:val="00C12857"/>
    <w:rsid w:val="00C128BB"/>
    <w:rsid w:val="00C128FE"/>
    <w:rsid w:val="00C12D5E"/>
    <w:rsid w:val="00C12D68"/>
    <w:rsid w:val="00C12DF8"/>
    <w:rsid w:val="00C12EDE"/>
    <w:rsid w:val="00C13894"/>
    <w:rsid w:val="00C14093"/>
    <w:rsid w:val="00C141FA"/>
    <w:rsid w:val="00C14464"/>
    <w:rsid w:val="00C14D24"/>
    <w:rsid w:val="00C15171"/>
    <w:rsid w:val="00C152E2"/>
    <w:rsid w:val="00C15AD1"/>
    <w:rsid w:val="00C15BC5"/>
    <w:rsid w:val="00C16034"/>
    <w:rsid w:val="00C1622F"/>
    <w:rsid w:val="00C166EB"/>
    <w:rsid w:val="00C169A2"/>
    <w:rsid w:val="00C1718A"/>
    <w:rsid w:val="00C17209"/>
    <w:rsid w:val="00C178BC"/>
    <w:rsid w:val="00C178F4"/>
    <w:rsid w:val="00C17E72"/>
    <w:rsid w:val="00C20710"/>
    <w:rsid w:val="00C20A7C"/>
    <w:rsid w:val="00C20E29"/>
    <w:rsid w:val="00C20E79"/>
    <w:rsid w:val="00C20F83"/>
    <w:rsid w:val="00C211AE"/>
    <w:rsid w:val="00C2124B"/>
    <w:rsid w:val="00C213F5"/>
    <w:rsid w:val="00C2211B"/>
    <w:rsid w:val="00C2279C"/>
    <w:rsid w:val="00C22869"/>
    <w:rsid w:val="00C2308C"/>
    <w:rsid w:val="00C23128"/>
    <w:rsid w:val="00C23367"/>
    <w:rsid w:val="00C2364A"/>
    <w:rsid w:val="00C238BF"/>
    <w:rsid w:val="00C23B07"/>
    <w:rsid w:val="00C24160"/>
    <w:rsid w:val="00C2419E"/>
    <w:rsid w:val="00C24412"/>
    <w:rsid w:val="00C247DE"/>
    <w:rsid w:val="00C2484B"/>
    <w:rsid w:val="00C24871"/>
    <w:rsid w:val="00C24973"/>
    <w:rsid w:val="00C24CCF"/>
    <w:rsid w:val="00C24DB2"/>
    <w:rsid w:val="00C25891"/>
    <w:rsid w:val="00C258FC"/>
    <w:rsid w:val="00C2590B"/>
    <w:rsid w:val="00C25AE9"/>
    <w:rsid w:val="00C25B12"/>
    <w:rsid w:val="00C26277"/>
    <w:rsid w:val="00C26301"/>
    <w:rsid w:val="00C265CF"/>
    <w:rsid w:val="00C271CF"/>
    <w:rsid w:val="00C27FE2"/>
    <w:rsid w:val="00C301E0"/>
    <w:rsid w:val="00C302DA"/>
    <w:rsid w:val="00C304DA"/>
    <w:rsid w:val="00C30502"/>
    <w:rsid w:val="00C30833"/>
    <w:rsid w:val="00C30AA2"/>
    <w:rsid w:val="00C313D1"/>
    <w:rsid w:val="00C31681"/>
    <w:rsid w:val="00C31852"/>
    <w:rsid w:val="00C3190E"/>
    <w:rsid w:val="00C31952"/>
    <w:rsid w:val="00C319A3"/>
    <w:rsid w:val="00C31DB5"/>
    <w:rsid w:val="00C31FE6"/>
    <w:rsid w:val="00C32028"/>
    <w:rsid w:val="00C32131"/>
    <w:rsid w:val="00C322DF"/>
    <w:rsid w:val="00C32673"/>
    <w:rsid w:val="00C3285E"/>
    <w:rsid w:val="00C32AD3"/>
    <w:rsid w:val="00C32C6B"/>
    <w:rsid w:val="00C32D87"/>
    <w:rsid w:val="00C32FB2"/>
    <w:rsid w:val="00C330AE"/>
    <w:rsid w:val="00C3345E"/>
    <w:rsid w:val="00C3390D"/>
    <w:rsid w:val="00C33C95"/>
    <w:rsid w:val="00C340A1"/>
    <w:rsid w:val="00C34EA6"/>
    <w:rsid w:val="00C35126"/>
    <w:rsid w:val="00C35268"/>
    <w:rsid w:val="00C354DA"/>
    <w:rsid w:val="00C355B1"/>
    <w:rsid w:val="00C35626"/>
    <w:rsid w:val="00C356A2"/>
    <w:rsid w:val="00C3583F"/>
    <w:rsid w:val="00C359EE"/>
    <w:rsid w:val="00C36218"/>
    <w:rsid w:val="00C362D9"/>
    <w:rsid w:val="00C36899"/>
    <w:rsid w:val="00C36E6C"/>
    <w:rsid w:val="00C3745C"/>
    <w:rsid w:val="00C37CC4"/>
    <w:rsid w:val="00C4002F"/>
    <w:rsid w:val="00C401DA"/>
    <w:rsid w:val="00C402EE"/>
    <w:rsid w:val="00C40BC6"/>
    <w:rsid w:val="00C411DB"/>
    <w:rsid w:val="00C41627"/>
    <w:rsid w:val="00C41780"/>
    <w:rsid w:val="00C41931"/>
    <w:rsid w:val="00C41B36"/>
    <w:rsid w:val="00C4211A"/>
    <w:rsid w:val="00C4221A"/>
    <w:rsid w:val="00C42A38"/>
    <w:rsid w:val="00C42C7B"/>
    <w:rsid w:val="00C42DB9"/>
    <w:rsid w:val="00C42FBE"/>
    <w:rsid w:val="00C43123"/>
    <w:rsid w:val="00C4372C"/>
    <w:rsid w:val="00C43785"/>
    <w:rsid w:val="00C43A43"/>
    <w:rsid w:val="00C43D08"/>
    <w:rsid w:val="00C4417B"/>
    <w:rsid w:val="00C442BF"/>
    <w:rsid w:val="00C4473C"/>
    <w:rsid w:val="00C44BAA"/>
    <w:rsid w:val="00C44DAD"/>
    <w:rsid w:val="00C44E18"/>
    <w:rsid w:val="00C44E48"/>
    <w:rsid w:val="00C44E78"/>
    <w:rsid w:val="00C44F87"/>
    <w:rsid w:val="00C4515A"/>
    <w:rsid w:val="00C45B70"/>
    <w:rsid w:val="00C45C4E"/>
    <w:rsid w:val="00C46618"/>
    <w:rsid w:val="00C4665E"/>
    <w:rsid w:val="00C46694"/>
    <w:rsid w:val="00C466F1"/>
    <w:rsid w:val="00C46F57"/>
    <w:rsid w:val="00C474FD"/>
    <w:rsid w:val="00C47654"/>
    <w:rsid w:val="00C47667"/>
    <w:rsid w:val="00C47D8F"/>
    <w:rsid w:val="00C47DA6"/>
    <w:rsid w:val="00C47F24"/>
    <w:rsid w:val="00C47F86"/>
    <w:rsid w:val="00C502ED"/>
    <w:rsid w:val="00C50364"/>
    <w:rsid w:val="00C50453"/>
    <w:rsid w:val="00C504F3"/>
    <w:rsid w:val="00C50D56"/>
    <w:rsid w:val="00C51099"/>
    <w:rsid w:val="00C511F7"/>
    <w:rsid w:val="00C51710"/>
    <w:rsid w:val="00C51968"/>
    <w:rsid w:val="00C520AD"/>
    <w:rsid w:val="00C52233"/>
    <w:rsid w:val="00C52462"/>
    <w:rsid w:val="00C52560"/>
    <w:rsid w:val="00C5272D"/>
    <w:rsid w:val="00C52880"/>
    <w:rsid w:val="00C52BA3"/>
    <w:rsid w:val="00C52D81"/>
    <w:rsid w:val="00C5336F"/>
    <w:rsid w:val="00C533AD"/>
    <w:rsid w:val="00C535E2"/>
    <w:rsid w:val="00C53D03"/>
    <w:rsid w:val="00C53F7C"/>
    <w:rsid w:val="00C53FC4"/>
    <w:rsid w:val="00C54099"/>
    <w:rsid w:val="00C5423A"/>
    <w:rsid w:val="00C546FD"/>
    <w:rsid w:val="00C54991"/>
    <w:rsid w:val="00C552DB"/>
    <w:rsid w:val="00C55485"/>
    <w:rsid w:val="00C55855"/>
    <w:rsid w:val="00C55D64"/>
    <w:rsid w:val="00C55F3D"/>
    <w:rsid w:val="00C56119"/>
    <w:rsid w:val="00C5633A"/>
    <w:rsid w:val="00C56E4A"/>
    <w:rsid w:val="00C56F6A"/>
    <w:rsid w:val="00C57248"/>
    <w:rsid w:val="00C572BF"/>
    <w:rsid w:val="00C5747E"/>
    <w:rsid w:val="00C57831"/>
    <w:rsid w:val="00C57D08"/>
    <w:rsid w:val="00C57E3A"/>
    <w:rsid w:val="00C57F16"/>
    <w:rsid w:val="00C6028E"/>
    <w:rsid w:val="00C603CA"/>
    <w:rsid w:val="00C603E8"/>
    <w:rsid w:val="00C60E0F"/>
    <w:rsid w:val="00C60ED3"/>
    <w:rsid w:val="00C60EFC"/>
    <w:rsid w:val="00C6101B"/>
    <w:rsid w:val="00C6103E"/>
    <w:rsid w:val="00C617E2"/>
    <w:rsid w:val="00C61F05"/>
    <w:rsid w:val="00C61F08"/>
    <w:rsid w:val="00C61FC3"/>
    <w:rsid w:val="00C621BC"/>
    <w:rsid w:val="00C6284E"/>
    <w:rsid w:val="00C628C6"/>
    <w:rsid w:val="00C62C59"/>
    <w:rsid w:val="00C62D9E"/>
    <w:rsid w:val="00C62F17"/>
    <w:rsid w:val="00C62FE2"/>
    <w:rsid w:val="00C63E7C"/>
    <w:rsid w:val="00C63EB5"/>
    <w:rsid w:val="00C64890"/>
    <w:rsid w:val="00C649B9"/>
    <w:rsid w:val="00C64DE2"/>
    <w:rsid w:val="00C650B0"/>
    <w:rsid w:val="00C653A5"/>
    <w:rsid w:val="00C659C4"/>
    <w:rsid w:val="00C65E32"/>
    <w:rsid w:val="00C65E74"/>
    <w:rsid w:val="00C662E3"/>
    <w:rsid w:val="00C66889"/>
    <w:rsid w:val="00C66ADB"/>
    <w:rsid w:val="00C66F03"/>
    <w:rsid w:val="00C6715A"/>
    <w:rsid w:val="00C67256"/>
    <w:rsid w:val="00C676D4"/>
    <w:rsid w:val="00C67C57"/>
    <w:rsid w:val="00C67D6B"/>
    <w:rsid w:val="00C67E20"/>
    <w:rsid w:val="00C702A7"/>
    <w:rsid w:val="00C702A9"/>
    <w:rsid w:val="00C70377"/>
    <w:rsid w:val="00C7065A"/>
    <w:rsid w:val="00C706BB"/>
    <w:rsid w:val="00C70776"/>
    <w:rsid w:val="00C707B5"/>
    <w:rsid w:val="00C70E81"/>
    <w:rsid w:val="00C710AA"/>
    <w:rsid w:val="00C711BD"/>
    <w:rsid w:val="00C71452"/>
    <w:rsid w:val="00C72054"/>
    <w:rsid w:val="00C72083"/>
    <w:rsid w:val="00C72353"/>
    <w:rsid w:val="00C72652"/>
    <w:rsid w:val="00C72990"/>
    <w:rsid w:val="00C729AB"/>
    <w:rsid w:val="00C72FE9"/>
    <w:rsid w:val="00C733C0"/>
    <w:rsid w:val="00C737EF"/>
    <w:rsid w:val="00C738C3"/>
    <w:rsid w:val="00C739DC"/>
    <w:rsid w:val="00C73BF7"/>
    <w:rsid w:val="00C744B3"/>
    <w:rsid w:val="00C747D4"/>
    <w:rsid w:val="00C74EC4"/>
    <w:rsid w:val="00C74F21"/>
    <w:rsid w:val="00C7577B"/>
    <w:rsid w:val="00C7593F"/>
    <w:rsid w:val="00C75A33"/>
    <w:rsid w:val="00C75BFF"/>
    <w:rsid w:val="00C75F44"/>
    <w:rsid w:val="00C7634C"/>
    <w:rsid w:val="00C76B04"/>
    <w:rsid w:val="00C76CAF"/>
    <w:rsid w:val="00C779CD"/>
    <w:rsid w:val="00C8039F"/>
    <w:rsid w:val="00C804B9"/>
    <w:rsid w:val="00C8075E"/>
    <w:rsid w:val="00C80887"/>
    <w:rsid w:val="00C80C05"/>
    <w:rsid w:val="00C815CB"/>
    <w:rsid w:val="00C81D1C"/>
    <w:rsid w:val="00C826F3"/>
    <w:rsid w:val="00C82936"/>
    <w:rsid w:val="00C82A46"/>
    <w:rsid w:val="00C82F62"/>
    <w:rsid w:val="00C8337F"/>
    <w:rsid w:val="00C834C5"/>
    <w:rsid w:val="00C836BF"/>
    <w:rsid w:val="00C83802"/>
    <w:rsid w:val="00C839E6"/>
    <w:rsid w:val="00C839F8"/>
    <w:rsid w:val="00C83CBB"/>
    <w:rsid w:val="00C84325"/>
    <w:rsid w:val="00C84490"/>
    <w:rsid w:val="00C8466C"/>
    <w:rsid w:val="00C84765"/>
    <w:rsid w:val="00C84E84"/>
    <w:rsid w:val="00C851F9"/>
    <w:rsid w:val="00C85401"/>
    <w:rsid w:val="00C85F30"/>
    <w:rsid w:val="00C860C3"/>
    <w:rsid w:val="00C86224"/>
    <w:rsid w:val="00C866E6"/>
    <w:rsid w:val="00C867AA"/>
    <w:rsid w:val="00C86E8A"/>
    <w:rsid w:val="00C8708E"/>
    <w:rsid w:val="00C8723A"/>
    <w:rsid w:val="00C874A2"/>
    <w:rsid w:val="00C87629"/>
    <w:rsid w:val="00C878B0"/>
    <w:rsid w:val="00C9010E"/>
    <w:rsid w:val="00C908B2"/>
    <w:rsid w:val="00C91DCA"/>
    <w:rsid w:val="00C9246C"/>
    <w:rsid w:val="00C9274E"/>
    <w:rsid w:val="00C927A5"/>
    <w:rsid w:val="00C92A31"/>
    <w:rsid w:val="00C92AB6"/>
    <w:rsid w:val="00C92BE0"/>
    <w:rsid w:val="00C92CE6"/>
    <w:rsid w:val="00C93561"/>
    <w:rsid w:val="00C93BA2"/>
    <w:rsid w:val="00C93CEB"/>
    <w:rsid w:val="00C93D65"/>
    <w:rsid w:val="00C93E3F"/>
    <w:rsid w:val="00C93F60"/>
    <w:rsid w:val="00C9436B"/>
    <w:rsid w:val="00C944FB"/>
    <w:rsid w:val="00C94785"/>
    <w:rsid w:val="00C9497A"/>
    <w:rsid w:val="00C949A7"/>
    <w:rsid w:val="00C94AEC"/>
    <w:rsid w:val="00C95369"/>
    <w:rsid w:val="00C95458"/>
    <w:rsid w:val="00C95BC9"/>
    <w:rsid w:val="00C95BFC"/>
    <w:rsid w:val="00C96D1E"/>
    <w:rsid w:val="00CA0A27"/>
    <w:rsid w:val="00CA0AA8"/>
    <w:rsid w:val="00CA0CF5"/>
    <w:rsid w:val="00CA1800"/>
    <w:rsid w:val="00CA1CFF"/>
    <w:rsid w:val="00CA2250"/>
    <w:rsid w:val="00CA291D"/>
    <w:rsid w:val="00CA3F6F"/>
    <w:rsid w:val="00CA4190"/>
    <w:rsid w:val="00CA4863"/>
    <w:rsid w:val="00CA49E6"/>
    <w:rsid w:val="00CA4ADF"/>
    <w:rsid w:val="00CA4D2A"/>
    <w:rsid w:val="00CA51F5"/>
    <w:rsid w:val="00CA5345"/>
    <w:rsid w:val="00CA53A3"/>
    <w:rsid w:val="00CA553E"/>
    <w:rsid w:val="00CA5C20"/>
    <w:rsid w:val="00CA653A"/>
    <w:rsid w:val="00CA6C18"/>
    <w:rsid w:val="00CA70A1"/>
    <w:rsid w:val="00CA7249"/>
    <w:rsid w:val="00CA7262"/>
    <w:rsid w:val="00CA732A"/>
    <w:rsid w:val="00CA7B1A"/>
    <w:rsid w:val="00CA7E91"/>
    <w:rsid w:val="00CB0FDF"/>
    <w:rsid w:val="00CB125C"/>
    <w:rsid w:val="00CB1500"/>
    <w:rsid w:val="00CB157B"/>
    <w:rsid w:val="00CB190A"/>
    <w:rsid w:val="00CB2168"/>
    <w:rsid w:val="00CB2372"/>
    <w:rsid w:val="00CB2374"/>
    <w:rsid w:val="00CB2756"/>
    <w:rsid w:val="00CB2888"/>
    <w:rsid w:val="00CB2D4F"/>
    <w:rsid w:val="00CB2EA2"/>
    <w:rsid w:val="00CB2F8C"/>
    <w:rsid w:val="00CB3385"/>
    <w:rsid w:val="00CB34A0"/>
    <w:rsid w:val="00CB3A14"/>
    <w:rsid w:val="00CB3BC5"/>
    <w:rsid w:val="00CB3F29"/>
    <w:rsid w:val="00CB4066"/>
    <w:rsid w:val="00CB454D"/>
    <w:rsid w:val="00CB4ABC"/>
    <w:rsid w:val="00CB4CBE"/>
    <w:rsid w:val="00CB4EC9"/>
    <w:rsid w:val="00CB4EF6"/>
    <w:rsid w:val="00CB4F13"/>
    <w:rsid w:val="00CB58C7"/>
    <w:rsid w:val="00CB5F07"/>
    <w:rsid w:val="00CB5FB0"/>
    <w:rsid w:val="00CB60B5"/>
    <w:rsid w:val="00CB60C1"/>
    <w:rsid w:val="00CB6270"/>
    <w:rsid w:val="00CB6A04"/>
    <w:rsid w:val="00CB6CF4"/>
    <w:rsid w:val="00CB6D41"/>
    <w:rsid w:val="00CB6E66"/>
    <w:rsid w:val="00CB7635"/>
    <w:rsid w:val="00CB7D56"/>
    <w:rsid w:val="00CB7DC3"/>
    <w:rsid w:val="00CB7EE8"/>
    <w:rsid w:val="00CC0269"/>
    <w:rsid w:val="00CC084C"/>
    <w:rsid w:val="00CC08B7"/>
    <w:rsid w:val="00CC09BA"/>
    <w:rsid w:val="00CC0E7D"/>
    <w:rsid w:val="00CC1406"/>
    <w:rsid w:val="00CC1475"/>
    <w:rsid w:val="00CC177B"/>
    <w:rsid w:val="00CC1941"/>
    <w:rsid w:val="00CC213B"/>
    <w:rsid w:val="00CC2A56"/>
    <w:rsid w:val="00CC2EDC"/>
    <w:rsid w:val="00CC3253"/>
    <w:rsid w:val="00CC35E3"/>
    <w:rsid w:val="00CC3662"/>
    <w:rsid w:val="00CC3AA3"/>
    <w:rsid w:val="00CC4422"/>
    <w:rsid w:val="00CC503F"/>
    <w:rsid w:val="00CC50BF"/>
    <w:rsid w:val="00CC517E"/>
    <w:rsid w:val="00CC5634"/>
    <w:rsid w:val="00CC58A3"/>
    <w:rsid w:val="00CC5D4B"/>
    <w:rsid w:val="00CC5F35"/>
    <w:rsid w:val="00CC5F62"/>
    <w:rsid w:val="00CC6169"/>
    <w:rsid w:val="00CC6546"/>
    <w:rsid w:val="00CC6AC7"/>
    <w:rsid w:val="00CC6FCF"/>
    <w:rsid w:val="00CC7577"/>
    <w:rsid w:val="00CC767D"/>
    <w:rsid w:val="00CC7700"/>
    <w:rsid w:val="00CC7859"/>
    <w:rsid w:val="00CC7B61"/>
    <w:rsid w:val="00CC7F59"/>
    <w:rsid w:val="00CD0A0F"/>
    <w:rsid w:val="00CD0B22"/>
    <w:rsid w:val="00CD0C59"/>
    <w:rsid w:val="00CD14C9"/>
    <w:rsid w:val="00CD1755"/>
    <w:rsid w:val="00CD1995"/>
    <w:rsid w:val="00CD1AD0"/>
    <w:rsid w:val="00CD1DA1"/>
    <w:rsid w:val="00CD1F17"/>
    <w:rsid w:val="00CD1FB7"/>
    <w:rsid w:val="00CD266E"/>
    <w:rsid w:val="00CD2AB1"/>
    <w:rsid w:val="00CD2AE1"/>
    <w:rsid w:val="00CD2CCD"/>
    <w:rsid w:val="00CD3811"/>
    <w:rsid w:val="00CD4190"/>
    <w:rsid w:val="00CD41FC"/>
    <w:rsid w:val="00CD42AF"/>
    <w:rsid w:val="00CD4944"/>
    <w:rsid w:val="00CD4BB5"/>
    <w:rsid w:val="00CD4EBD"/>
    <w:rsid w:val="00CD654E"/>
    <w:rsid w:val="00CD6AC0"/>
    <w:rsid w:val="00CD6DC1"/>
    <w:rsid w:val="00CD75B8"/>
    <w:rsid w:val="00CE0336"/>
    <w:rsid w:val="00CE043D"/>
    <w:rsid w:val="00CE056C"/>
    <w:rsid w:val="00CE08BE"/>
    <w:rsid w:val="00CE0913"/>
    <w:rsid w:val="00CE11EC"/>
    <w:rsid w:val="00CE1350"/>
    <w:rsid w:val="00CE1692"/>
    <w:rsid w:val="00CE1993"/>
    <w:rsid w:val="00CE1A20"/>
    <w:rsid w:val="00CE1B8E"/>
    <w:rsid w:val="00CE206E"/>
    <w:rsid w:val="00CE252A"/>
    <w:rsid w:val="00CE2B88"/>
    <w:rsid w:val="00CE2E07"/>
    <w:rsid w:val="00CE455F"/>
    <w:rsid w:val="00CE45FA"/>
    <w:rsid w:val="00CE46A9"/>
    <w:rsid w:val="00CE48D9"/>
    <w:rsid w:val="00CE49AD"/>
    <w:rsid w:val="00CE5163"/>
    <w:rsid w:val="00CE52B6"/>
    <w:rsid w:val="00CE538B"/>
    <w:rsid w:val="00CE53B3"/>
    <w:rsid w:val="00CE5824"/>
    <w:rsid w:val="00CE5903"/>
    <w:rsid w:val="00CE5BFE"/>
    <w:rsid w:val="00CE6131"/>
    <w:rsid w:val="00CE69A8"/>
    <w:rsid w:val="00CE6BDB"/>
    <w:rsid w:val="00CE6D9D"/>
    <w:rsid w:val="00CE6DAD"/>
    <w:rsid w:val="00CE700D"/>
    <w:rsid w:val="00CE7060"/>
    <w:rsid w:val="00CE7264"/>
    <w:rsid w:val="00CE75EB"/>
    <w:rsid w:val="00CF00B0"/>
    <w:rsid w:val="00CF03FA"/>
    <w:rsid w:val="00CF0401"/>
    <w:rsid w:val="00CF0748"/>
    <w:rsid w:val="00CF0861"/>
    <w:rsid w:val="00CF1784"/>
    <w:rsid w:val="00CF18A3"/>
    <w:rsid w:val="00CF1B21"/>
    <w:rsid w:val="00CF1E4E"/>
    <w:rsid w:val="00CF225A"/>
    <w:rsid w:val="00CF2286"/>
    <w:rsid w:val="00CF28B6"/>
    <w:rsid w:val="00CF2906"/>
    <w:rsid w:val="00CF297D"/>
    <w:rsid w:val="00CF2C96"/>
    <w:rsid w:val="00CF3135"/>
    <w:rsid w:val="00CF3668"/>
    <w:rsid w:val="00CF37A8"/>
    <w:rsid w:val="00CF3F14"/>
    <w:rsid w:val="00CF3F77"/>
    <w:rsid w:val="00CF4EF0"/>
    <w:rsid w:val="00CF57F4"/>
    <w:rsid w:val="00CF5BF5"/>
    <w:rsid w:val="00CF5C01"/>
    <w:rsid w:val="00CF6602"/>
    <w:rsid w:val="00CF7284"/>
    <w:rsid w:val="00CF7376"/>
    <w:rsid w:val="00CF757C"/>
    <w:rsid w:val="00CF778D"/>
    <w:rsid w:val="00CF78BC"/>
    <w:rsid w:val="00CF7E22"/>
    <w:rsid w:val="00D00264"/>
    <w:rsid w:val="00D006BC"/>
    <w:rsid w:val="00D00B78"/>
    <w:rsid w:val="00D00DA0"/>
    <w:rsid w:val="00D01699"/>
    <w:rsid w:val="00D01898"/>
    <w:rsid w:val="00D01CD2"/>
    <w:rsid w:val="00D024CA"/>
    <w:rsid w:val="00D032AF"/>
    <w:rsid w:val="00D03490"/>
    <w:rsid w:val="00D034A2"/>
    <w:rsid w:val="00D03CEC"/>
    <w:rsid w:val="00D03D68"/>
    <w:rsid w:val="00D04119"/>
    <w:rsid w:val="00D04234"/>
    <w:rsid w:val="00D04665"/>
    <w:rsid w:val="00D04839"/>
    <w:rsid w:val="00D048DA"/>
    <w:rsid w:val="00D04F3D"/>
    <w:rsid w:val="00D0502E"/>
    <w:rsid w:val="00D057B9"/>
    <w:rsid w:val="00D0596C"/>
    <w:rsid w:val="00D05BB8"/>
    <w:rsid w:val="00D05C42"/>
    <w:rsid w:val="00D05D89"/>
    <w:rsid w:val="00D05DB4"/>
    <w:rsid w:val="00D05EE6"/>
    <w:rsid w:val="00D05F99"/>
    <w:rsid w:val="00D0631D"/>
    <w:rsid w:val="00D06390"/>
    <w:rsid w:val="00D0671C"/>
    <w:rsid w:val="00D06BE6"/>
    <w:rsid w:val="00D06FB1"/>
    <w:rsid w:val="00D06FEE"/>
    <w:rsid w:val="00D070AB"/>
    <w:rsid w:val="00D072AE"/>
    <w:rsid w:val="00D07311"/>
    <w:rsid w:val="00D0744A"/>
    <w:rsid w:val="00D074CB"/>
    <w:rsid w:val="00D0753E"/>
    <w:rsid w:val="00D076E8"/>
    <w:rsid w:val="00D07924"/>
    <w:rsid w:val="00D07C97"/>
    <w:rsid w:val="00D100A1"/>
    <w:rsid w:val="00D100BA"/>
    <w:rsid w:val="00D1011B"/>
    <w:rsid w:val="00D103B6"/>
    <w:rsid w:val="00D1095B"/>
    <w:rsid w:val="00D111BF"/>
    <w:rsid w:val="00D11F79"/>
    <w:rsid w:val="00D120DF"/>
    <w:rsid w:val="00D1273D"/>
    <w:rsid w:val="00D128C3"/>
    <w:rsid w:val="00D12BAF"/>
    <w:rsid w:val="00D12CC7"/>
    <w:rsid w:val="00D12DFC"/>
    <w:rsid w:val="00D13C72"/>
    <w:rsid w:val="00D13C96"/>
    <w:rsid w:val="00D13CBB"/>
    <w:rsid w:val="00D13D5C"/>
    <w:rsid w:val="00D152D5"/>
    <w:rsid w:val="00D1548B"/>
    <w:rsid w:val="00D156B1"/>
    <w:rsid w:val="00D15AF7"/>
    <w:rsid w:val="00D15B10"/>
    <w:rsid w:val="00D15C28"/>
    <w:rsid w:val="00D15C95"/>
    <w:rsid w:val="00D15F68"/>
    <w:rsid w:val="00D160E5"/>
    <w:rsid w:val="00D16610"/>
    <w:rsid w:val="00D17036"/>
    <w:rsid w:val="00D1736A"/>
    <w:rsid w:val="00D175CD"/>
    <w:rsid w:val="00D17D3F"/>
    <w:rsid w:val="00D17DE5"/>
    <w:rsid w:val="00D17F12"/>
    <w:rsid w:val="00D200AB"/>
    <w:rsid w:val="00D2019D"/>
    <w:rsid w:val="00D20E87"/>
    <w:rsid w:val="00D21027"/>
    <w:rsid w:val="00D213F3"/>
    <w:rsid w:val="00D216CA"/>
    <w:rsid w:val="00D2193C"/>
    <w:rsid w:val="00D21C3C"/>
    <w:rsid w:val="00D22267"/>
    <w:rsid w:val="00D22507"/>
    <w:rsid w:val="00D22700"/>
    <w:rsid w:val="00D22898"/>
    <w:rsid w:val="00D22A09"/>
    <w:rsid w:val="00D22FE0"/>
    <w:rsid w:val="00D230B6"/>
    <w:rsid w:val="00D235B9"/>
    <w:rsid w:val="00D23754"/>
    <w:rsid w:val="00D23CB8"/>
    <w:rsid w:val="00D2428E"/>
    <w:rsid w:val="00D245A5"/>
    <w:rsid w:val="00D24D0A"/>
    <w:rsid w:val="00D253B9"/>
    <w:rsid w:val="00D2555B"/>
    <w:rsid w:val="00D255E2"/>
    <w:rsid w:val="00D259F9"/>
    <w:rsid w:val="00D25FC7"/>
    <w:rsid w:val="00D26058"/>
    <w:rsid w:val="00D261C8"/>
    <w:rsid w:val="00D26271"/>
    <w:rsid w:val="00D2667A"/>
    <w:rsid w:val="00D26904"/>
    <w:rsid w:val="00D26B94"/>
    <w:rsid w:val="00D26E85"/>
    <w:rsid w:val="00D27332"/>
    <w:rsid w:val="00D2744E"/>
    <w:rsid w:val="00D27620"/>
    <w:rsid w:val="00D2786D"/>
    <w:rsid w:val="00D30319"/>
    <w:rsid w:val="00D30A61"/>
    <w:rsid w:val="00D30C1B"/>
    <w:rsid w:val="00D30E9D"/>
    <w:rsid w:val="00D3117F"/>
    <w:rsid w:val="00D31B99"/>
    <w:rsid w:val="00D320FE"/>
    <w:rsid w:val="00D326A0"/>
    <w:rsid w:val="00D32D37"/>
    <w:rsid w:val="00D33D33"/>
    <w:rsid w:val="00D347B1"/>
    <w:rsid w:val="00D34CAE"/>
    <w:rsid w:val="00D3576D"/>
    <w:rsid w:val="00D35BFF"/>
    <w:rsid w:val="00D3616F"/>
    <w:rsid w:val="00D364C7"/>
    <w:rsid w:val="00D36DA9"/>
    <w:rsid w:val="00D36F07"/>
    <w:rsid w:val="00D372C6"/>
    <w:rsid w:val="00D373E2"/>
    <w:rsid w:val="00D37595"/>
    <w:rsid w:val="00D37656"/>
    <w:rsid w:val="00D3768F"/>
    <w:rsid w:val="00D37838"/>
    <w:rsid w:val="00D37A21"/>
    <w:rsid w:val="00D37BCB"/>
    <w:rsid w:val="00D4014B"/>
    <w:rsid w:val="00D40395"/>
    <w:rsid w:val="00D405D8"/>
    <w:rsid w:val="00D4078F"/>
    <w:rsid w:val="00D40EF3"/>
    <w:rsid w:val="00D412C2"/>
    <w:rsid w:val="00D41388"/>
    <w:rsid w:val="00D417E5"/>
    <w:rsid w:val="00D42485"/>
    <w:rsid w:val="00D42E57"/>
    <w:rsid w:val="00D430F0"/>
    <w:rsid w:val="00D431C8"/>
    <w:rsid w:val="00D4387F"/>
    <w:rsid w:val="00D43C83"/>
    <w:rsid w:val="00D43D17"/>
    <w:rsid w:val="00D43D71"/>
    <w:rsid w:val="00D44386"/>
    <w:rsid w:val="00D4478D"/>
    <w:rsid w:val="00D44832"/>
    <w:rsid w:val="00D44A71"/>
    <w:rsid w:val="00D44B8A"/>
    <w:rsid w:val="00D44C83"/>
    <w:rsid w:val="00D4528C"/>
    <w:rsid w:val="00D45785"/>
    <w:rsid w:val="00D45973"/>
    <w:rsid w:val="00D45A5B"/>
    <w:rsid w:val="00D45C59"/>
    <w:rsid w:val="00D46B59"/>
    <w:rsid w:val="00D4760F"/>
    <w:rsid w:val="00D47B4D"/>
    <w:rsid w:val="00D47D86"/>
    <w:rsid w:val="00D47DB0"/>
    <w:rsid w:val="00D47E62"/>
    <w:rsid w:val="00D47F0C"/>
    <w:rsid w:val="00D50013"/>
    <w:rsid w:val="00D50C1F"/>
    <w:rsid w:val="00D50E00"/>
    <w:rsid w:val="00D51262"/>
    <w:rsid w:val="00D51281"/>
    <w:rsid w:val="00D51BE9"/>
    <w:rsid w:val="00D51F55"/>
    <w:rsid w:val="00D52599"/>
    <w:rsid w:val="00D52CE6"/>
    <w:rsid w:val="00D52F87"/>
    <w:rsid w:val="00D53359"/>
    <w:rsid w:val="00D53546"/>
    <w:rsid w:val="00D537A0"/>
    <w:rsid w:val="00D537D5"/>
    <w:rsid w:val="00D53C64"/>
    <w:rsid w:val="00D53F6E"/>
    <w:rsid w:val="00D541B9"/>
    <w:rsid w:val="00D541EB"/>
    <w:rsid w:val="00D54723"/>
    <w:rsid w:val="00D54AB6"/>
    <w:rsid w:val="00D54E08"/>
    <w:rsid w:val="00D54FEB"/>
    <w:rsid w:val="00D55122"/>
    <w:rsid w:val="00D557CF"/>
    <w:rsid w:val="00D55A68"/>
    <w:rsid w:val="00D55D7C"/>
    <w:rsid w:val="00D55DA7"/>
    <w:rsid w:val="00D575B4"/>
    <w:rsid w:val="00D57F43"/>
    <w:rsid w:val="00D600F7"/>
    <w:rsid w:val="00D607CA"/>
    <w:rsid w:val="00D60AB8"/>
    <w:rsid w:val="00D60E3C"/>
    <w:rsid w:val="00D610E4"/>
    <w:rsid w:val="00D610F7"/>
    <w:rsid w:val="00D61689"/>
    <w:rsid w:val="00D6168D"/>
    <w:rsid w:val="00D6177E"/>
    <w:rsid w:val="00D61C1D"/>
    <w:rsid w:val="00D61CB2"/>
    <w:rsid w:val="00D6213D"/>
    <w:rsid w:val="00D62173"/>
    <w:rsid w:val="00D62619"/>
    <w:rsid w:val="00D6278D"/>
    <w:rsid w:val="00D62A67"/>
    <w:rsid w:val="00D62ADB"/>
    <w:rsid w:val="00D636AB"/>
    <w:rsid w:val="00D637AD"/>
    <w:rsid w:val="00D63875"/>
    <w:rsid w:val="00D6389C"/>
    <w:rsid w:val="00D638D7"/>
    <w:rsid w:val="00D63ADD"/>
    <w:rsid w:val="00D63C22"/>
    <w:rsid w:val="00D6421D"/>
    <w:rsid w:val="00D643B8"/>
    <w:rsid w:val="00D648E9"/>
    <w:rsid w:val="00D6497E"/>
    <w:rsid w:val="00D652F2"/>
    <w:rsid w:val="00D65712"/>
    <w:rsid w:val="00D6574C"/>
    <w:rsid w:val="00D65897"/>
    <w:rsid w:val="00D65C42"/>
    <w:rsid w:val="00D66993"/>
    <w:rsid w:val="00D66A8B"/>
    <w:rsid w:val="00D67297"/>
    <w:rsid w:val="00D6774A"/>
    <w:rsid w:val="00D67EF3"/>
    <w:rsid w:val="00D67F7B"/>
    <w:rsid w:val="00D705EE"/>
    <w:rsid w:val="00D70897"/>
    <w:rsid w:val="00D7108F"/>
    <w:rsid w:val="00D71718"/>
    <w:rsid w:val="00D719B8"/>
    <w:rsid w:val="00D71E26"/>
    <w:rsid w:val="00D71FE9"/>
    <w:rsid w:val="00D72078"/>
    <w:rsid w:val="00D725C0"/>
    <w:rsid w:val="00D72794"/>
    <w:rsid w:val="00D72A5F"/>
    <w:rsid w:val="00D72AC1"/>
    <w:rsid w:val="00D72DD9"/>
    <w:rsid w:val="00D733EA"/>
    <w:rsid w:val="00D7345F"/>
    <w:rsid w:val="00D73E8D"/>
    <w:rsid w:val="00D74230"/>
    <w:rsid w:val="00D743D6"/>
    <w:rsid w:val="00D7450D"/>
    <w:rsid w:val="00D74794"/>
    <w:rsid w:val="00D74AB6"/>
    <w:rsid w:val="00D74E16"/>
    <w:rsid w:val="00D751AF"/>
    <w:rsid w:val="00D7524A"/>
    <w:rsid w:val="00D75903"/>
    <w:rsid w:val="00D75AFD"/>
    <w:rsid w:val="00D75C27"/>
    <w:rsid w:val="00D75E43"/>
    <w:rsid w:val="00D76346"/>
    <w:rsid w:val="00D76819"/>
    <w:rsid w:val="00D76BF6"/>
    <w:rsid w:val="00D77D54"/>
    <w:rsid w:val="00D80502"/>
    <w:rsid w:val="00D80DA7"/>
    <w:rsid w:val="00D80EB9"/>
    <w:rsid w:val="00D811F5"/>
    <w:rsid w:val="00D81349"/>
    <w:rsid w:val="00D8137A"/>
    <w:rsid w:val="00D81551"/>
    <w:rsid w:val="00D815FB"/>
    <w:rsid w:val="00D81A38"/>
    <w:rsid w:val="00D81AAE"/>
    <w:rsid w:val="00D81B46"/>
    <w:rsid w:val="00D81CDD"/>
    <w:rsid w:val="00D81E11"/>
    <w:rsid w:val="00D81F5C"/>
    <w:rsid w:val="00D820CC"/>
    <w:rsid w:val="00D820F0"/>
    <w:rsid w:val="00D821E2"/>
    <w:rsid w:val="00D8242C"/>
    <w:rsid w:val="00D8286B"/>
    <w:rsid w:val="00D82C8C"/>
    <w:rsid w:val="00D833DC"/>
    <w:rsid w:val="00D8392E"/>
    <w:rsid w:val="00D83A50"/>
    <w:rsid w:val="00D83B18"/>
    <w:rsid w:val="00D83B39"/>
    <w:rsid w:val="00D83B9B"/>
    <w:rsid w:val="00D83CDF"/>
    <w:rsid w:val="00D83E5F"/>
    <w:rsid w:val="00D83EC2"/>
    <w:rsid w:val="00D83F34"/>
    <w:rsid w:val="00D83F8C"/>
    <w:rsid w:val="00D84926"/>
    <w:rsid w:val="00D84A2C"/>
    <w:rsid w:val="00D84B03"/>
    <w:rsid w:val="00D84BEE"/>
    <w:rsid w:val="00D84D5B"/>
    <w:rsid w:val="00D84E34"/>
    <w:rsid w:val="00D858E6"/>
    <w:rsid w:val="00D86430"/>
    <w:rsid w:val="00D86499"/>
    <w:rsid w:val="00D86691"/>
    <w:rsid w:val="00D86E80"/>
    <w:rsid w:val="00D86EFB"/>
    <w:rsid w:val="00D8714D"/>
    <w:rsid w:val="00D87689"/>
    <w:rsid w:val="00D87D3D"/>
    <w:rsid w:val="00D90FCA"/>
    <w:rsid w:val="00D91438"/>
    <w:rsid w:val="00D91927"/>
    <w:rsid w:val="00D91BFC"/>
    <w:rsid w:val="00D92050"/>
    <w:rsid w:val="00D9252E"/>
    <w:rsid w:val="00D92746"/>
    <w:rsid w:val="00D92B92"/>
    <w:rsid w:val="00D92D53"/>
    <w:rsid w:val="00D93453"/>
    <w:rsid w:val="00D9367D"/>
    <w:rsid w:val="00D93835"/>
    <w:rsid w:val="00D93AEC"/>
    <w:rsid w:val="00D94719"/>
    <w:rsid w:val="00D94766"/>
    <w:rsid w:val="00D9489E"/>
    <w:rsid w:val="00D949C9"/>
    <w:rsid w:val="00D94A7C"/>
    <w:rsid w:val="00D94F47"/>
    <w:rsid w:val="00D950F5"/>
    <w:rsid w:val="00D95475"/>
    <w:rsid w:val="00D954FC"/>
    <w:rsid w:val="00D95D15"/>
    <w:rsid w:val="00D95E56"/>
    <w:rsid w:val="00D96394"/>
    <w:rsid w:val="00D96462"/>
    <w:rsid w:val="00D965A0"/>
    <w:rsid w:val="00D96747"/>
    <w:rsid w:val="00D96800"/>
    <w:rsid w:val="00D9691C"/>
    <w:rsid w:val="00D96ACA"/>
    <w:rsid w:val="00D96D08"/>
    <w:rsid w:val="00D97205"/>
    <w:rsid w:val="00D979D1"/>
    <w:rsid w:val="00D97FF0"/>
    <w:rsid w:val="00DA00EB"/>
    <w:rsid w:val="00DA0AE6"/>
    <w:rsid w:val="00DA0D0B"/>
    <w:rsid w:val="00DA100A"/>
    <w:rsid w:val="00DA1773"/>
    <w:rsid w:val="00DA182E"/>
    <w:rsid w:val="00DA1B5A"/>
    <w:rsid w:val="00DA1BD8"/>
    <w:rsid w:val="00DA2046"/>
    <w:rsid w:val="00DA21F6"/>
    <w:rsid w:val="00DA2258"/>
    <w:rsid w:val="00DA299B"/>
    <w:rsid w:val="00DA2A91"/>
    <w:rsid w:val="00DA310C"/>
    <w:rsid w:val="00DA3246"/>
    <w:rsid w:val="00DA345C"/>
    <w:rsid w:val="00DA35E4"/>
    <w:rsid w:val="00DA36B4"/>
    <w:rsid w:val="00DA3BA1"/>
    <w:rsid w:val="00DA3FE4"/>
    <w:rsid w:val="00DA4188"/>
    <w:rsid w:val="00DA4575"/>
    <w:rsid w:val="00DA490C"/>
    <w:rsid w:val="00DA4D3B"/>
    <w:rsid w:val="00DA510D"/>
    <w:rsid w:val="00DA54CB"/>
    <w:rsid w:val="00DA5844"/>
    <w:rsid w:val="00DA65D8"/>
    <w:rsid w:val="00DA6867"/>
    <w:rsid w:val="00DA6B15"/>
    <w:rsid w:val="00DA6C40"/>
    <w:rsid w:val="00DA726D"/>
    <w:rsid w:val="00DA75E6"/>
    <w:rsid w:val="00DA769F"/>
    <w:rsid w:val="00DA7B7E"/>
    <w:rsid w:val="00DA7E71"/>
    <w:rsid w:val="00DB029B"/>
    <w:rsid w:val="00DB0679"/>
    <w:rsid w:val="00DB1248"/>
    <w:rsid w:val="00DB13F8"/>
    <w:rsid w:val="00DB17F9"/>
    <w:rsid w:val="00DB181F"/>
    <w:rsid w:val="00DB1B04"/>
    <w:rsid w:val="00DB1B38"/>
    <w:rsid w:val="00DB1E68"/>
    <w:rsid w:val="00DB1F2B"/>
    <w:rsid w:val="00DB1FB1"/>
    <w:rsid w:val="00DB20D7"/>
    <w:rsid w:val="00DB220C"/>
    <w:rsid w:val="00DB26FF"/>
    <w:rsid w:val="00DB2D0C"/>
    <w:rsid w:val="00DB2EA0"/>
    <w:rsid w:val="00DB2FBB"/>
    <w:rsid w:val="00DB308F"/>
    <w:rsid w:val="00DB3632"/>
    <w:rsid w:val="00DB37C6"/>
    <w:rsid w:val="00DB382A"/>
    <w:rsid w:val="00DB3B9E"/>
    <w:rsid w:val="00DB43CB"/>
    <w:rsid w:val="00DB4913"/>
    <w:rsid w:val="00DB51F3"/>
    <w:rsid w:val="00DB5CDD"/>
    <w:rsid w:val="00DB6059"/>
    <w:rsid w:val="00DB61AA"/>
    <w:rsid w:val="00DB63E1"/>
    <w:rsid w:val="00DB64A6"/>
    <w:rsid w:val="00DB64F3"/>
    <w:rsid w:val="00DB690D"/>
    <w:rsid w:val="00DB69E5"/>
    <w:rsid w:val="00DB7C13"/>
    <w:rsid w:val="00DB7F40"/>
    <w:rsid w:val="00DC02B1"/>
    <w:rsid w:val="00DC0534"/>
    <w:rsid w:val="00DC05EB"/>
    <w:rsid w:val="00DC0694"/>
    <w:rsid w:val="00DC0883"/>
    <w:rsid w:val="00DC0C4B"/>
    <w:rsid w:val="00DC0C6F"/>
    <w:rsid w:val="00DC1060"/>
    <w:rsid w:val="00DC135B"/>
    <w:rsid w:val="00DC1815"/>
    <w:rsid w:val="00DC19AF"/>
    <w:rsid w:val="00DC1AB7"/>
    <w:rsid w:val="00DC1BCD"/>
    <w:rsid w:val="00DC229C"/>
    <w:rsid w:val="00DC25C5"/>
    <w:rsid w:val="00DC356F"/>
    <w:rsid w:val="00DC37E6"/>
    <w:rsid w:val="00DC37F3"/>
    <w:rsid w:val="00DC38F3"/>
    <w:rsid w:val="00DC39EE"/>
    <w:rsid w:val="00DC3DBB"/>
    <w:rsid w:val="00DC4858"/>
    <w:rsid w:val="00DC55D6"/>
    <w:rsid w:val="00DC5BC3"/>
    <w:rsid w:val="00DC67A8"/>
    <w:rsid w:val="00DC69DD"/>
    <w:rsid w:val="00DC6A60"/>
    <w:rsid w:val="00DC6FC8"/>
    <w:rsid w:val="00DC736F"/>
    <w:rsid w:val="00DC7DB7"/>
    <w:rsid w:val="00DD0280"/>
    <w:rsid w:val="00DD03A6"/>
    <w:rsid w:val="00DD0778"/>
    <w:rsid w:val="00DD079B"/>
    <w:rsid w:val="00DD0810"/>
    <w:rsid w:val="00DD092D"/>
    <w:rsid w:val="00DD0AC3"/>
    <w:rsid w:val="00DD0F71"/>
    <w:rsid w:val="00DD11FF"/>
    <w:rsid w:val="00DD17F9"/>
    <w:rsid w:val="00DD194E"/>
    <w:rsid w:val="00DD1C70"/>
    <w:rsid w:val="00DD1E44"/>
    <w:rsid w:val="00DD2218"/>
    <w:rsid w:val="00DD2885"/>
    <w:rsid w:val="00DD2D24"/>
    <w:rsid w:val="00DD303F"/>
    <w:rsid w:val="00DD36F3"/>
    <w:rsid w:val="00DD38DB"/>
    <w:rsid w:val="00DD3AA3"/>
    <w:rsid w:val="00DD3C0D"/>
    <w:rsid w:val="00DD3D8D"/>
    <w:rsid w:val="00DD3FD5"/>
    <w:rsid w:val="00DD4478"/>
    <w:rsid w:val="00DD4937"/>
    <w:rsid w:val="00DD49B1"/>
    <w:rsid w:val="00DD4BEF"/>
    <w:rsid w:val="00DD4E5E"/>
    <w:rsid w:val="00DD5A96"/>
    <w:rsid w:val="00DD5AA3"/>
    <w:rsid w:val="00DD5FB2"/>
    <w:rsid w:val="00DD60E3"/>
    <w:rsid w:val="00DD6148"/>
    <w:rsid w:val="00DD6393"/>
    <w:rsid w:val="00DD63DB"/>
    <w:rsid w:val="00DD6502"/>
    <w:rsid w:val="00DD6743"/>
    <w:rsid w:val="00DD6A81"/>
    <w:rsid w:val="00DD6A83"/>
    <w:rsid w:val="00DD6B66"/>
    <w:rsid w:val="00DD6E39"/>
    <w:rsid w:val="00DD6F9D"/>
    <w:rsid w:val="00DD72F8"/>
    <w:rsid w:val="00DD793E"/>
    <w:rsid w:val="00DD7AE4"/>
    <w:rsid w:val="00DD7AFF"/>
    <w:rsid w:val="00DE0883"/>
    <w:rsid w:val="00DE0E8F"/>
    <w:rsid w:val="00DE12D7"/>
    <w:rsid w:val="00DE1351"/>
    <w:rsid w:val="00DE1358"/>
    <w:rsid w:val="00DE1420"/>
    <w:rsid w:val="00DE16A5"/>
    <w:rsid w:val="00DE212B"/>
    <w:rsid w:val="00DE2524"/>
    <w:rsid w:val="00DE2868"/>
    <w:rsid w:val="00DE2BF7"/>
    <w:rsid w:val="00DE2EA4"/>
    <w:rsid w:val="00DE3000"/>
    <w:rsid w:val="00DE3228"/>
    <w:rsid w:val="00DE3388"/>
    <w:rsid w:val="00DE348A"/>
    <w:rsid w:val="00DE3A49"/>
    <w:rsid w:val="00DE445A"/>
    <w:rsid w:val="00DE4696"/>
    <w:rsid w:val="00DE473B"/>
    <w:rsid w:val="00DE4C18"/>
    <w:rsid w:val="00DE4E08"/>
    <w:rsid w:val="00DE53FD"/>
    <w:rsid w:val="00DE5686"/>
    <w:rsid w:val="00DE56FC"/>
    <w:rsid w:val="00DE5B7E"/>
    <w:rsid w:val="00DE5CBD"/>
    <w:rsid w:val="00DE5F5E"/>
    <w:rsid w:val="00DE5F94"/>
    <w:rsid w:val="00DE6092"/>
    <w:rsid w:val="00DE60BA"/>
    <w:rsid w:val="00DE621A"/>
    <w:rsid w:val="00DE623D"/>
    <w:rsid w:val="00DE6270"/>
    <w:rsid w:val="00DE64F2"/>
    <w:rsid w:val="00DE67F0"/>
    <w:rsid w:val="00DE6E7F"/>
    <w:rsid w:val="00DE7591"/>
    <w:rsid w:val="00DE76A8"/>
    <w:rsid w:val="00DE7D99"/>
    <w:rsid w:val="00DF04CF"/>
    <w:rsid w:val="00DF095B"/>
    <w:rsid w:val="00DF0970"/>
    <w:rsid w:val="00DF0CA9"/>
    <w:rsid w:val="00DF0D55"/>
    <w:rsid w:val="00DF1070"/>
    <w:rsid w:val="00DF182C"/>
    <w:rsid w:val="00DF1A74"/>
    <w:rsid w:val="00DF1C0B"/>
    <w:rsid w:val="00DF1CFE"/>
    <w:rsid w:val="00DF1F02"/>
    <w:rsid w:val="00DF1FD8"/>
    <w:rsid w:val="00DF2012"/>
    <w:rsid w:val="00DF239E"/>
    <w:rsid w:val="00DF2A0A"/>
    <w:rsid w:val="00DF2DAC"/>
    <w:rsid w:val="00DF2F41"/>
    <w:rsid w:val="00DF3102"/>
    <w:rsid w:val="00DF38B2"/>
    <w:rsid w:val="00DF38BF"/>
    <w:rsid w:val="00DF399D"/>
    <w:rsid w:val="00DF39EA"/>
    <w:rsid w:val="00DF3FDE"/>
    <w:rsid w:val="00DF4DD9"/>
    <w:rsid w:val="00DF505B"/>
    <w:rsid w:val="00DF54AE"/>
    <w:rsid w:val="00DF55EC"/>
    <w:rsid w:val="00DF5871"/>
    <w:rsid w:val="00DF59C7"/>
    <w:rsid w:val="00DF5CED"/>
    <w:rsid w:val="00DF637B"/>
    <w:rsid w:val="00DF643C"/>
    <w:rsid w:val="00DF64FA"/>
    <w:rsid w:val="00DF656C"/>
    <w:rsid w:val="00DF72B5"/>
    <w:rsid w:val="00DF7959"/>
    <w:rsid w:val="00DF7E28"/>
    <w:rsid w:val="00E00171"/>
    <w:rsid w:val="00E002BD"/>
    <w:rsid w:val="00E0057A"/>
    <w:rsid w:val="00E00890"/>
    <w:rsid w:val="00E008C0"/>
    <w:rsid w:val="00E0095C"/>
    <w:rsid w:val="00E00CB5"/>
    <w:rsid w:val="00E00CB7"/>
    <w:rsid w:val="00E00CFC"/>
    <w:rsid w:val="00E00D3D"/>
    <w:rsid w:val="00E00F32"/>
    <w:rsid w:val="00E01003"/>
    <w:rsid w:val="00E01284"/>
    <w:rsid w:val="00E01815"/>
    <w:rsid w:val="00E018A6"/>
    <w:rsid w:val="00E01A9C"/>
    <w:rsid w:val="00E01E74"/>
    <w:rsid w:val="00E02206"/>
    <w:rsid w:val="00E02291"/>
    <w:rsid w:val="00E02776"/>
    <w:rsid w:val="00E02788"/>
    <w:rsid w:val="00E027E6"/>
    <w:rsid w:val="00E027EE"/>
    <w:rsid w:val="00E02B27"/>
    <w:rsid w:val="00E02BC5"/>
    <w:rsid w:val="00E03219"/>
    <w:rsid w:val="00E038C0"/>
    <w:rsid w:val="00E04C95"/>
    <w:rsid w:val="00E04E9B"/>
    <w:rsid w:val="00E058CC"/>
    <w:rsid w:val="00E05A72"/>
    <w:rsid w:val="00E05B20"/>
    <w:rsid w:val="00E05D72"/>
    <w:rsid w:val="00E0643A"/>
    <w:rsid w:val="00E065C6"/>
    <w:rsid w:val="00E0677D"/>
    <w:rsid w:val="00E067C4"/>
    <w:rsid w:val="00E06DCF"/>
    <w:rsid w:val="00E0741E"/>
    <w:rsid w:val="00E077AB"/>
    <w:rsid w:val="00E07B75"/>
    <w:rsid w:val="00E102CA"/>
    <w:rsid w:val="00E105D8"/>
    <w:rsid w:val="00E116F2"/>
    <w:rsid w:val="00E11E20"/>
    <w:rsid w:val="00E11EEE"/>
    <w:rsid w:val="00E1236C"/>
    <w:rsid w:val="00E124D7"/>
    <w:rsid w:val="00E1270A"/>
    <w:rsid w:val="00E12B3F"/>
    <w:rsid w:val="00E12BEC"/>
    <w:rsid w:val="00E12FE7"/>
    <w:rsid w:val="00E13165"/>
    <w:rsid w:val="00E132AE"/>
    <w:rsid w:val="00E14156"/>
    <w:rsid w:val="00E14254"/>
    <w:rsid w:val="00E14DB8"/>
    <w:rsid w:val="00E14E6C"/>
    <w:rsid w:val="00E152D0"/>
    <w:rsid w:val="00E157B2"/>
    <w:rsid w:val="00E157CE"/>
    <w:rsid w:val="00E15B7F"/>
    <w:rsid w:val="00E15BED"/>
    <w:rsid w:val="00E15F10"/>
    <w:rsid w:val="00E162FF"/>
    <w:rsid w:val="00E16493"/>
    <w:rsid w:val="00E166C3"/>
    <w:rsid w:val="00E169A8"/>
    <w:rsid w:val="00E16A49"/>
    <w:rsid w:val="00E16AB3"/>
    <w:rsid w:val="00E17386"/>
    <w:rsid w:val="00E17426"/>
    <w:rsid w:val="00E17497"/>
    <w:rsid w:val="00E200E2"/>
    <w:rsid w:val="00E20170"/>
    <w:rsid w:val="00E202C4"/>
    <w:rsid w:val="00E20A7B"/>
    <w:rsid w:val="00E2155C"/>
    <w:rsid w:val="00E219D8"/>
    <w:rsid w:val="00E21F0C"/>
    <w:rsid w:val="00E221AD"/>
    <w:rsid w:val="00E22834"/>
    <w:rsid w:val="00E22AF5"/>
    <w:rsid w:val="00E22DD2"/>
    <w:rsid w:val="00E23544"/>
    <w:rsid w:val="00E23795"/>
    <w:rsid w:val="00E240EB"/>
    <w:rsid w:val="00E24AAB"/>
    <w:rsid w:val="00E24C72"/>
    <w:rsid w:val="00E24D5A"/>
    <w:rsid w:val="00E24E79"/>
    <w:rsid w:val="00E24EC0"/>
    <w:rsid w:val="00E253EF"/>
    <w:rsid w:val="00E259CE"/>
    <w:rsid w:val="00E25E4F"/>
    <w:rsid w:val="00E260BB"/>
    <w:rsid w:val="00E26317"/>
    <w:rsid w:val="00E265B2"/>
    <w:rsid w:val="00E269F8"/>
    <w:rsid w:val="00E26ABE"/>
    <w:rsid w:val="00E26CE9"/>
    <w:rsid w:val="00E27080"/>
    <w:rsid w:val="00E27755"/>
    <w:rsid w:val="00E2789C"/>
    <w:rsid w:val="00E27987"/>
    <w:rsid w:val="00E27B69"/>
    <w:rsid w:val="00E27F61"/>
    <w:rsid w:val="00E3085F"/>
    <w:rsid w:val="00E30875"/>
    <w:rsid w:val="00E309E0"/>
    <w:rsid w:val="00E30B01"/>
    <w:rsid w:val="00E31051"/>
    <w:rsid w:val="00E311A2"/>
    <w:rsid w:val="00E31269"/>
    <w:rsid w:val="00E31621"/>
    <w:rsid w:val="00E31A78"/>
    <w:rsid w:val="00E31B2A"/>
    <w:rsid w:val="00E31F9B"/>
    <w:rsid w:val="00E32520"/>
    <w:rsid w:val="00E3257A"/>
    <w:rsid w:val="00E32A8E"/>
    <w:rsid w:val="00E32B03"/>
    <w:rsid w:val="00E32BD7"/>
    <w:rsid w:val="00E33084"/>
    <w:rsid w:val="00E3317D"/>
    <w:rsid w:val="00E33A14"/>
    <w:rsid w:val="00E33E1E"/>
    <w:rsid w:val="00E3410A"/>
    <w:rsid w:val="00E34160"/>
    <w:rsid w:val="00E34548"/>
    <w:rsid w:val="00E3515F"/>
    <w:rsid w:val="00E35181"/>
    <w:rsid w:val="00E3522D"/>
    <w:rsid w:val="00E3528D"/>
    <w:rsid w:val="00E353CA"/>
    <w:rsid w:val="00E355B1"/>
    <w:rsid w:val="00E35B76"/>
    <w:rsid w:val="00E35C6C"/>
    <w:rsid w:val="00E363D7"/>
    <w:rsid w:val="00E36854"/>
    <w:rsid w:val="00E368A8"/>
    <w:rsid w:val="00E37729"/>
    <w:rsid w:val="00E37B62"/>
    <w:rsid w:val="00E37CD4"/>
    <w:rsid w:val="00E37D4B"/>
    <w:rsid w:val="00E37DB1"/>
    <w:rsid w:val="00E4015A"/>
    <w:rsid w:val="00E4173B"/>
    <w:rsid w:val="00E425F3"/>
    <w:rsid w:val="00E42771"/>
    <w:rsid w:val="00E42A54"/>
    <w:rsid w:val="00E42E15"/>
    <w:rsid w:val="00E4330A"/>
    <w:rsid w:val="00E433AE"/>
    <w:rsid w:val="00E4374F"/>
    <w:rsid w:val="00E43BAC"/>
    <w:rsid w:val="00E43CC6"/>
    <w:rsid w:val="00E443AD"/>
    <w:rsid w:val="00E44D68"/>
    <w:rsid w:val="00E44D93"/>
    <w:rsid w:val="00E45099"/>
    <w:rsid w:val="00E456FA"/>
    <w:rsid w:val="00E458DE"/>
    <w:rsid w:val="00E459E8"/>
    <w:rsid w:val="00E45EE8"/>
    <w:rsid w:val="00E461A9"/>
    <w:rsid w:val="00E462A3"/>
    <w:rsid w:val="00E46470"/>
    <w:rsid w:val="00E5059B"/>
    <w:rsid w:val="00E509B5"/>
    <w:rsid w:val="00E50D76"/>
    <w:rsid w:val="00E50F98"/>
    <w:rsid w:val="00E51A12"/>
    <w:rsid w:val="00E51BFE"/>
    <w:rsid w:val="00E51C20"/>
    <w:rsid w:val="00E51E57"/>
    <w:rsid w:val="00E52139"/>
    <w:rsid w:val="00E52183"/>
    <w:rsid w:val="00E534A0"/>
    <w:rsid w:val="00E53556"/>
    <w:rsid w:val="00E53FFB"/>
    <w:rsid w:val="00E544B7"/>
    <w:rsid w:val="00E545FE"/>
    <w:rsid w:val="00E548F6"/>
    <w:rsid w:val="00E551A8"/>
    <w:rsid w:val="00E552D1"/>
    <w:rsid w:val="00E55FCC"/>
    <w:rsid w:val="00E562BB"/>
    <w:rsid w:val="00E56300"/>
    <w:rsid w:val="00E56798"/>
    <w:rsid w:val="00E56A13"/>
    <w:rsid w:val="00E57104"/>
    <w:rsid w:val="00E57305"/>
    <w:rsid w:val="00E57BED"/>
    <w:rsid w:val="00E57CEC"/>
    <w:rsid w:val="00E601A2"/>
    <w:rsid w:val="00E602C0"/>
    <w:rsid w:val="00E60530"/>
    <w:rsid w:val="00E60B66"/>
    <w:rsid w:val="00E6188B"/>
    <w:rsid w:val="00E61B8F"/>
    <w:rsid w:val="00E621A1"/>
    <w:rsid w:val="00E62735"/>
    <w:rsid w:val="00E62F87"/>
    <w:rsid w:val="00E633D1"/>
    <w:rsid w:val="00E63527"/>
    <w:rsid w:val="00E640A5"/>
    <w:rsid w:val="00E6414F"/>
    <w:rsid w:val="00E64E01"/>
    <w:rsid w:val="00E650C2"/>
    <w:rsid w:val="00E661A5"/>
    <w:rsid w:val="00E663C2"/>
    <w:rsid w:val="00E66FB7"/>
    <w:rsid w:val="00E673BF"/>
    <w:rsid w:val="00E674B9"/>
    <w:rsid w:val="00E677A9"/>
    <w:rsid w:val="00E677E4"/>
    <w:rsid w:val="00E67ACA"/>
    <w:rsid w:val="00E67BA0"/>
    <w:rsid w:val="00E67C9A"/>
    <w:rsid w:val="00E67E4C"/>
    <w:rsid w:val="00E67FC6"/>
    <w:rsid w:val="00E70243"/>
    <w:rsid w:val="00E7059E"/>
    <w:rsid w:val="00E71037"/>
    <w:rsid w:val="00E712F8"/>
    <w:rsid w:val="00E71C88"/>
    <w:rsid w:val="00E71DAA"/>
    <w:rsid w:val="00E72057"/>
    <w:rsid w:val="00E724C5"/>
    <w:rsid w:val="00E725CE"/>
    <w:rsid w:val="00E72890"/>
    <w:rsid w:val="00E72FAB"/>
    <w:rsid w:val="00E7338E"/>
    <w:rsid w:val="00E735A4"/>
    <w:rsid w:val="00E737D8"/>
    <w:rsid w:val="00E73A04"/>
    <w:rsid w:val="00E73DC1"/>
    <w:rsid w:val="00E746E0"/>
    <w:rsid w:val="00E74887"/>
    <w:rsid w:val="00E7494A"/>
    <w:rsid w:val="00E74AE9"/>
    <w:rsid w:val="00E7551F"/>
    <w:rsid w:val="00E75866"/>
    <w:rsid w:val="00E75A37"/>
    <w:rsid w:val="00E75B0B"/>
    <w:rsid w:val="00E75C7B"/>
    <w:rsid w:val="00E77175"/>
    <w:rsid w:val="00E7755E"/>
    <w:rsid w:val="00E80192"/>
    <w:rsid w:val="00E80B2D"/>
    <w:rsid w:val="00E81195"/>
    <w:rsid w:val="00E815C9"/>
    <w:rsid w:val="00E81672"/>
    <w:rsid w:val="00E81678"/>
    <w:rsid w:val="00E816D9"/>
    <w:rsid w:val="00E818C5"/>
    <w:rsid w:val="00E819ED"/>
    <w:rsid w:val="00E8295C"/>
    <w:rsid w:val="00E82BD6"/>
    <w:rsid w:val="00E82C24"/>
    <w:rsid w:val="00E839E8"/>
    <w:rsid w:val="00E83DDF"/>
    <w:rsid w:val="00E8406E"/>
    <w:rsid w:val="00E8408A"/>
    <w:rsid w:val="00E84175"/>
    <w:rsid w:val="00E84349"/>
    <w:rsid w:val="00E84B46"/>
    <w:rsid w:val="00E85079"/>
    <w:rsid w:val="00E8569F"/>
    <w:rsid w:val="00E856D0"/>
    <w:rsid w:val="00E85AEB"/>
    <w:rsid w:val="00E85FA2"/>
    <w:rsid w:val="00E86360"/>
    <w:rsid w:val="00E86A5C"/>
    <w:rsid w:val="00E86D7A"/>
    <w:rsid w:val="00E87225"/>
    <w:rsid w:val="00E87A6C"/>
    <w:rsid w:val="00E90207"/>
    <w:rsid w:val="00E9020A"/>
    <w:rsid w:val="00E9022D"/>
    <w:rsid w:val="00E9075D"/>
    <w:rsid w:val="00E90776"/>
    <w:rsid w:val="00E90BBD"/>
    <w:rsid w:val="00E91163"/>
    <w:rsid w:val="00E91371"/>
    <w:rsid w:val="00E915F2"/>
    <w:rsid w:val="00E91914"/>
    <w:rsid w:val="00E91BAF"/>
    <w:rsid w:val="00E92496"/>
    <w:rsid w:val="00E92882"/>
    <w:rsid w:val="00E92883"/>
    <w:rsid w:val="00E92A07"/>
    <w:rsid w:val="00E92C64"/>
    <w:rsid w:val="00E92EF1"/>
    <w:rsid w:val="00E933BF"/>
    <w:rsid w:val="00E933D7"/>
    <w:rsid w:val="00E93B21"/>
    <w:rsid w:val="00E93C2E"/>
    <w:rsid w:val="00E93EBD"/>
    <w:rsid w:val="00E943A6"/>
    <w:rsid w:val="00E94A83"/>
    <w:rsid w:val="00E94C5E"/>
    <w:rsid w:val="00E951B4"/>
    <w:rsid w:val="00E952BC"/>
    <w:rsid w:val="00E952E8"/>
    <w:rsid w:val="00E95418"/>
    <w:rsid w:val="00E95540"/>
    <w:rsid w:val="00E9576A"/>
    <w:rsid w:val="00E95888"/>
    <w:rsid w:val="00E958A6"/>
    <w:rsid w:val="00E959ED"/>
    <w:rsid w:val="00E95A87"/>
    <w:rsid w:val="00E95D50"/>
    <w:rsid w:val="00E95E99"/>
    <w:rsid w:val="00E9613F"/>
    <w:rsid w:val="00E963B8"/>
    <w:rsid w:val="00E96431"/>
    <w:rsid w:val="00E96CF3"/>
    <w:rsid w:val="00E975F0"/>
    <w:rsid w:val="00E97C1D"/>
    <w:rsid w:val="00EA0FF1"/>
    <w:rsid w:val="00EA1186"/>
    <w:rsid w:val="00EA1395"/>
    <w:rsid w:val="00EA1417"/>
    <w:rsid w:val="00EA1488"/>
    <w:rsid w:val="00EA1643"/>
    <w:rsid w:val="00EA16C4"/>
    <w:rsid w:val="00EA1DD7"/>
    <w:rsid w:val="00EA1E58"/>
    <w:rsid w:val="00EA2180"/>
    <w:rsid w:val="00EA2A6B"/>
    <w:rsid w:val="00EA2E2F"/>
    <w:rsid w:val="00EA3199"/>
    <w:rsid w:val="00EA320B"/>
    <w:rsid w:val="00EA342C"/>
    <w:rsid w:val="00EA3CC1"/>
    <w:rsid w:val="00EA3DB9"/>
    <w:rsid w:val="00EA3E1C"/>
    <w:rsid w:val="00EA45FB"/>
    <w:rsid w:val="00EA4E3E"/>
    <w:rsid w:val="00EA51A0"/>
    <w:rsid w:val="00EA5814"/>
    <w:rsid w:val="00EA58A9"/>
    <w:rsid w:val="00EA599F"/>
    <w:rsid w:val="00EA6E03"/>
    <w:rsid w:val="00EA719A"/>
    <w:rsid w:val="00EA75EA"/>
    <w:rsid w:val="00EA78B7"/>
    <w:rsid w:val="00EA7B11"/>
    <w:rsid w:val="00EB0494"/>
    <w:rsid w:val="00EB05E7"/>
    <w:rsid w:val="00EB08F2"/>
    <w:rsid w:val="00EB0B16"/>
    <w:rsid w:val="00EB0B8E"/>
    <w:rsid w:val="00EB0CA3"/>
    <w:rsid w:val="00EB17ED"/>
    <w:rsid w:val="00EB1943"/>
    <w:rsid w:val="00EB1C65"/>
    <w:rsid w:val="00EB1E3E"/>
    <w:rsid w:val="00EB2820"/>
    <w:rsid w:val="00EB2A0F"/>
    <w:rsid w:val="00EB38EC"/>
    <w:rsid w:val="00EB3912"/>
    <w:rsid w:val="00EB3CCB"/>
    <w:rsid w:val="00EB3EF4"/>
    <w:rsid w:val="00EB4183"/>
    <w:rsid w:val="00EB4357"/>
    <w:rsid w:val="00EB4359"/>
    <w:rsid w:val="00EB45A4"/>
    <w:rsid w:val="00EB4934"/>
    <w:rsid w:val="00EB4BDD"/>
    <w:rsid w:val="00EB4D14"/>
    <w:rsid w:val="00EB4E2A"/>
    <w:rsid w:val="00EB50F4"/>
    <w:rsid w:val="00EB56A6"/>
    <w:rsid w:val="00EB5FAB"/>
    <w:rsid w:val="00EB62C8"/>
    <w:rsid w:val="00EB694A"/>
    <w:rsid w:val="00EB709D"/>
    <w:rsid w:val="00EB7255"/>
    <w:rsid w:val="00EB7414"/>
    <w:rsid w:val="00EB7843"/>
    <w:rsid w:val="00EB79F1"/>
    <w:rsid w:val="00EC011F"/>
    <w:rsid w:val="00EC0149"/>
    <w:rsid w:val="00EC0221"/>
    <w:rsid w:val="00EC0B7C"/>
    <w:rsid w:val="00EC0E18"/>
    <w:rsid w:val="00EC106D"/>
    <w:rsid w:val="00EC12BB"/>
    <w:rsid w:val="00EC16AF"/>
    <w:rsid w:val="00EC1AA6"/>
    <w:rsid w:val="00EC1DAB"/>
    <w:rsid w:val="00EC24A5"/>
    <w:rsid w:val="00EC31CF"/>
    <w:rsid w:val="00EC354E"/>
    <w:rsid w:val="00EC3E8F"/>
    <w:rsid w:val="00EC3F48"/>
    <w:rsid w:val="00EC400A"/>
    <w:rsid w:val="00EC4044"/>
    <w:rsid w:val="00EC4926"/>
    <w:rsid w:val="00EC4CDD"/>
    <w:rsid w:val="00EC4E32"/>
    <w:rsid w:val="00EC4EC3"/>
    <w:rsid w:val="00EC58D5"/>
    <w:rsid w:val="00EC5A07"/>
    <w:rsid w:val="00EC5A6F"/>
    <w:rsid w:val="00EC61D9"/>
    <w:rsid w:val="00EC65AC"/>
    <w:rsid w:val="00EC660C"/>
    <w:rsid w:val="00EC67F1"/>
    <w:rsid w:val="00EC7389"/>
    <w:rsid w:val="00EC743D"/>
    <w:rsid w:val="00EC74BE"/>
    <w:rsid w:val="00EC773D"/>
    <w:rsid w:val="00EC7CC2"/>
    <w:rsid w:val="00EC7DC5"/>
    <w:rsid w:val="00ED0292"/>
    <w:rsid w:val="00ED09B2"/>
    <w:rsid w:val="00ED0CB6"/>
    <w:rsid w:val="00ED10BF"/>
    <w:rsid w:val="00ED129B"/>
    <w:rsid w:val="00ED158B"/>
    <w:rsid w:val="00ED1F19"/>
    <w:rsid w:val="00ED2174"/>
    <w:rsid w:val="00ED2E1A"/>
    <w:rsid w:val="00ED339D"/>
    <w:rsid w:val="00ED34DA"/>
    <w:rsid w:val="00ED3D79"/>
    <w:rsid w:val="00ED3FD3"/>
    <w:rsid w:val="00ED43D0"/>
    <w:rsid w:val="00ED45BE"/>
    <w:rsid w:val="00ED480A"/>
    <w:rsid w:val="00ED49B1"/>
    <w:rsid w:val="00ED4DE9"/>
    <w:rsid w:val="00ED4E04"/>
    <w:rsid w:val="00ED4E94"/>
    <w:rsid w:val="00ED4EEC"/>
    <w:rsid w:val="00ED4F69"/>
    <w:rsid w:val="00ED53C7"/>
    <w:rsid w:val="00ED53D4"/>
    <w:rsid w:val="00ED5C3D"/>
    <w:rsid w:val="00ED5C46"/>
    <w:rsid w:val="00ED5EB4"/>
    <w:rsid w:val="00ED6188"/>
    <w:rsid w:val="00ED63DE"/>
    <w:rsid w:val="00ED65F7"/>
    <w:rsid w:val="00ED6686"/>
    <w:rsid w:val="00ED6E81"/>
    <w:rsid w:val="00ED6FB0"/>
    <w:rsid w:val="00ED7502"/>
    <w:rsid w:val="00EE086E"/>
    <w:rsid w:val="00EE09FD"/>
    <w:rsid w:val="00EE100E"/>
    <w:rsid w:val="00EE10AF"/>
    <w:rsid w:val="00EE1400"/>
    <w:rsid w:val="00EE1A20"/>
    <w:rsid w:val="00EE1EA4"/>
    <w:rsid w:val="00EE2022"/>
    <w:rsid w:val="00EE21BD"/>
    <w:rsid w:val="00EE2423"/>
    <w:rsid w:val="00EE252D"/>
    <w:rsid w:val="00EE27FC"/>
    <w:rsid w:val="00EE280E"/>
    <w:rsid w:val="00EE2E4A"/>
    <w:rsid w:val="00EE2F8A"/>
    <w:rsid w:val="00EE3158"/>
    <w:rsid w:val="00EE34B8"/>
    <w:rsid w:val="00EE350C"/>
    <w:rsid w:val="00EE3535"/>
    <w:rsid w:val="00EE3655"/>
    <w:rsid w:val="00EE4A0A"/>
    <w:rsid w:val="00EE4E0B"/>
    <w:rsid w:val="00EE4E88"/>
    <w:rsid w:val="00EE4F42"/>
    <w:rsid w:val="00EE50C7"/>
    <w:rsid w:val="00EE51C1"/>
    <w:rsid w:val="00EE5794"/>
    <w:rsid w:val="00EE5855"/>
    <w:rsid w:val="00EE594D"/>
    <w:rsid w:val="00EE62D0"/>
    <w:rsid w:val="00EE659A"/>
    <w:rsid w:val="00EE660B"/>
    <w:rsid w:val="00EE6979"/>
    <w:rsid w:val="00EE6A6F"/>
    <w:rsid w:val="00EE77AC"/>
    <w:rsid w:val="00EE7860"/>
    <w:rsid w:val="00EE791A"/>
    <w:rsid w:val="00EE7EA7"/>
    <w:rsid w:val="00EE7F7F"/>
    <w:rsid w:val="00EF066F"/>
    <w:rsid w:val="00EF0780"/>
    <w:rsid w:val="00EF079A"/>
    <w:rsid w:val="00EF0872"/>
    <w:rsid w:val="00EF08C1"/>
    <w:rsid w:val="00EF0E33"/>
    <w:rsid w:val="00EF126B"/>
    <w:rsid w:val="00EF146A"/>
    <w:rsid w:val="00EF1943"/>
    <w:rsid w:val="00EF1C83"/>
    <w:rsid w:val="00EF21C4"/>
    <w:rsid w:val="00EF248C"/>
    <w:rsid w:val="00EF25CA"/>
    <w:rsid w:val="00EF2E8A"/>
    <w:rsid w:val="00EF3008"/>
    <w:rsid w:val="00EF37C2"/>
    <w:rsid w:val="00EF3EAB"/>
    <w:rsid w:val="00EF424C"/>
    <w:rsid w:val="00EF4285"/>
    <w:rsid w:val="00EF4869"/>
    <w:rsid w:val="00EF53D9"/>
    <w:rsid w:val="00EF5513"/>
    <w:rsid w:val="00EF55A6"/>
    <w:rsid w:val="00EF599B"/>
    <w:rsid w:val="00EF6848"/>
    <w:rsid w:val="00EF69B9"/>
    <w:rsid w:val="00EF6FD3"/>
    <w:rsid w:val="00EF7358"/>
    <w:rsid w:val="00EF7712"/>
    <w:rsid w:val="00EF779D"/>
    <w:rsid w:val="00EF7843"/>
    <w:rsid w:val="00EF7964"/>
    <w:rsid w:val="00EF7F14"/>
    <w:rsid w:val="00F002F0"/>
    <w:rsid w:val="00F00685"/>
    <w:rsid w:val="00F009B0"/>
    <w:rsid w:val="00F00A60"/>
    <w:rsid w:val="00F00B68"/>
    <w:rsid w:val="00F00EAA"/>
    <w:rsid w:val="00F00F0E"/>
    <w:rsid w:val="00F01283"/>
    <w:rsid w:val="00F01368"/>
    <w:rsid w:val="00F01549"/>
    <w:rsid w:val="00F01813"/>
    <w:rsid w:val="00F0194C"/>
    <w:rsid w:val="00F01B33"/>
    <w:rsid w:val="00F01C31"/>
    <w:rsid w:val="00F01F26"/>
    <w:rsid w:val="00F020E8"/>
    <w:rsid w:val="00F025B9"/>
    <w:rsid w:val="00F02A17"/>
    <w:rsid w:val="00F02D6B"/>
    <w:rsid w:val="00F03AEA"/>
    <w:rsid w:val="00F042DF"/>
    <w:rsid w:val="00F04B89"/>
    <w:rsid w:val="00F052FA"/>
    <w:rsid w:val="00F0538B"/>
    <w:rsid w:val="00F05983"/>
    <w:rsid w:val="00F05B43"/>
    <w:rsid w:val="00F064B1"/>
    <w:rsid w:val="00F066A4"/>
    <w:rsid w:val="00F06753"/>
    <w:rsid w:val="00F069A0"/>
    <w:rsid w:val="00F069AB"/>
    <w:rsid w:val="00F06C3A"/>
    <w:rsid w:val="00F06C81"/>
    <w:rsid w:val="00F06CA5"/>
    <w:rsid w:val="00F06DFC"/>
    <w:rsid w:val="00F06E36"/>
    <w:rsid w:val="00F06FDE"/>
    <w:rsid w:val="00F071C5"/>
    <w:rsid w:val="00F07612"/>
    <w:rsid w:val="00F07FCD"/>
    <w:rsid w:val="00F10388"/>
    <w:rsid w:val="00F1086C"/>
    <w:rsid w:val="00F10911"/>
    <w:rsid w:val="00F10D16"/>
    <w:rsid w:val="00F10F76"/>
    <w:rsid w:val="00F10FAC"/>
    <w:rsid w:val="00F110FB"/>
    <w:rsid w:val="00F11248"/>
    <w:rsid w:val="00F1147C"/>
    <w:rsid w:val="00F11656"/>
    <w:rsid w:val="00F117D3"/>
    <w:rsid w:val="00F11892"/>
    <w:rsid w:val="00F11F85"/>
    <w:rsid w:val="00F12202"/>
    <w:rsid w:val="00F123CC"/>
    <w:rsid w:val="00F126C5"/>
    <w:rsid w:val="00F1271B"/>
    <w:rsid w:val="00F12C93"/>
    <w:rsid w:val="00F12CA0"/>
    <w:rsid w:val="00F12CA5"/>
    <w:rsid w:val="00F12E14"/>
    <w:rsid w:val="00F13000"/>
    <w:rsid w:val="00F13C01"/>
    <w:rsid w:val="00F1414A"/>
    <w:rsid w:val="00F15FA1"/>
    <w:rsid w:val="00F168DD"/>
    <w:rsid w:val="00F16C67"/>
    <w:rsid w:val="00F17134"/>
    <w:rsid w:val="00F1731D"/>
    <w:rsid w:val="00F17E11"/>
    <w:rsid w:val="00F17F0A"/>
    <w:rsid w:val="00F20494"/>
    <w:rsid w:val="00F20B5A"/>
    <w:rsid w:val="00F20DD8"/>
    <w:rsid w:val="00F2171E"/>
    <w:rsid w:val="00F2201B"/>
    <w:rsid w:val="00F22BBB"/>
    <w:rsid w:val="00F22E66"/>
    <w:rsid w:val="00F2323C"/>
    <w:rsid w:val="00F234F9"/>
    <w:rsid w:val="00F236AC"/>
    <w:rsid w:val="00F23792"/>
    <w:rsid w:val="00F23989"/>
    <w:rsid w:val="00F23BC6"/>
    <w:rsid w:val="00F23CD9"/>
    <w:rsid w:val="00F2422E"/>
    <w:rsid w:val="00F2456B"/>
    <w:rsid w:val="00F246FF"/>
    <w:rsid w:val="00F24809"/>
    <w:rsid w:val="00F24992"/>
    <w:rsid w:val="00F24A9E"/>
    <w:rsid w:val="00F24CC7"/>
    <w:rsid w:val="00F24EAE"/>
    <w:rsid w:val="00F24EF5"/>
    <w:rsid w:val="00F256B0"/>
    <w:rsid w:val="00F25B44"/>
    <w:rsid w:val="00F260D5"/>
    <w:rsid w:val="00F26324"/>
    <w:rsid w:val="00F264A4"/>
    <w:rsid w:val="00F266DA"/>
    <w:rsid w:val="00F27087"/>
    <w:rsid w:val="00F272F2"/>
    <w:rsid w:val="00F273C1"/>
    <w:rsid w:val="00F277CC"/>
    <w:rsid w:val="00F27826"/>
    <w:rsid w:val="00F27C1B"/>
    <w:rsid w:val="00F27D08"/>
    <w:rsid w:val="00F27F84"/>
    <w:rsid w:val="00F308B4"/>
    <w:rsid w:val="00F31274"/>
    <w:rsid w:val="00F313A3"/>
    <w:rsid w:val="00F316C0"/>
    <w:rsid w:val="00F31A46"/>
    <w:rsid w:val="00F31B0C"/>
    <w:rsid w:val="00F3219F"/>
    <w:rsid w:val="00F32310"/>
    <w:rsid w:val="00F32550"/>
    <w:rsid w:val="00F327CD"/>
    <w:rsid w:val="00F32B29"/>
    <w:rsid w:val="00F32D6B"/>
    <w:rsid w:val="00F32FD8"/>
    <w:rsid w:val="00F32FDC"/>
    <w:rsid w:val="00F330E7"/>
    <w:rsid w:val="00F33313"/>
    <w:rsid w:val="00F3368A"/>
    <w:rsid w:val="00F3388F"/>
    <w:rsid w:val="00F341E9"/>
    <w:rsid w:val="00F3430E"/>
    <w:rsid w:val="00F34399"/>
    <w:rsid w:val="00F3457E"/>
    <w:rsid w:val="00F3471D"/>
    <w:rsid w:val="00F34E3C"/>
    <w:rsid w:val="00F34FB6"/>
    <w:rsid w:val="00F354C8"/>
    <w:rsid w:val="00F35663"/>
    <w:rsid w:val="00F3569B"/>
    <w:rsid w:val="00F35977"/>
    <w:rsid w:val="00F359DD"/>
    <w:rsid w:val="00F35A71"/>
    <w:rsid w:val="00F35B18"/>
    <w:rsid w:val="00F35C82"/>
    <w:rsid w:val="00F3602C"/>
    <w:rsid w:val="00F37040"/>
    <w:rsid w:val="00F378E8"/>
    <w:rsid w:val="00F37921"/>
    <w:rsid w:val="00F37EA2"/>
    <w:rsid w:val="00F4021B"/>
    <w:rsid w:val="00F405EF"/>
    <w:rsid w:val="00F40742"/>
    <w:rsid w:val="00F40975"/>
    <w:rsid w:val="00F40FED"/>
    <w:rsid w:val="00F419A9"/>
    <w:rsid w:val="00F421FB"/>
    <w:rsid w:val="00F423B3"/>
    <w:rsid w:val="00F429CB"/>
    <w:rsid w:val="00F43F58"/>
    <w:rsid w:val="00F4408B"/>
    <w:rsid w:val="00F440EA"/>
    <w:rsid w:val="00F44579"/>
    <w:rsid w:val="00F4464D"/>
    <w:rsid w:val="00F44766"/>
    <w:rsid w:val="00F44D6F"/>
    <w:rsid w:val="00F44ECE"/>
    <w:rsid w:val="00F4527B"/>
    <w:rsid w:val="00F454C2"/>
    <w:rsid w:val="00F45854"/>
    <w:rsid w:val="00F45AD6"/>
    <w:rsid w:val="00F45B2C"/>
    <w:rsid w:val="00F45E38"/>
    <w:rsid w:val="00F46592"/>
    <w:rsid w:val="00F467EE"/>
    <w:rsid w:val="00F46A10"/>
    <w:rsid w:val="00F46A88"/>
    <w:rsid w:val="00F46DE5"/>
    <w:rsid w:val="00F4729F"/>
    <w:rsid w:val="00F473C0"/>
    <w:rsid w:val="00F47541"/>
    <w:rsid w:val="00F47593"/>
    <w:rsid w:val="00F47706"/>
    <w:rsid w:val="00F479A9"/>
    <w:rsid w:val="00F50054"/>
    <w:rsid w:val="00F500A8"/>
    <w:rsid w:val="00F50557"/>
    <w:rsid w:val="00F50C94"/>
    <w:rsid w:val="00F50D9B"/>
    <w:rsid w:val="00F50E8C"/>
    <w:rsid w:val="00F51760"/>
    <w:rsid w:val="00F517A3"/>
    <w:rsid w:val="00F528F9"/>
    <w:rsid w:val="00F52948"/>
    <w:rsid w:val="00F529BE"/>
    <w:rsid w:val="00F52BC9"/>
    <w:rsid w:val="00F52E3B"/>
    <w:rsid w:val="00F52F1A"/>
    <w:rsid w:val="00F52FA0"/>
    <w:rsid w:val="00F52FEE"/>
    <w:rsid w:val="00F53044"/>
    <w:rsid w:val="00F5316C"/>
    <w:rsid w:val="00F53246"/>
    <w:rsid w:val="00F53332"/>
    <w:rsid w:val="00F5358A"/>
    <w:rsid w:val="00F53701"/>
    <w:rsid w:val="00F53774"/>
    <w:rsid w:val="00F53B86"/>
    <w:rsid w:val="00F53E9F"/>
    <w:rsid w:val="00F54385"/>
    <w:rsid w:val="00F54423"/>
    <w:rsid w:val="00F54561"/>
    <w:rsid w:val="00F54BD4"/>
    <w:rsid w:val="00F54D5B"/>
    <w:rsid w:val="00F5522D"/>
    <w:rsid w:val="00F55714"/>
    <w:rsid w:val="00F55CBB"/>
    <w:rsid w:val="00F55D23"/>
    <w:rsid w:val="00F55DBA"/>
    <w:rsid w:val="00F55E10"/>
    <w:rsid w:val="00F55E2F"/>
    <w:rsid w:val="00F5615E"/>
    <w:rsid w:val="00F56237"/>
    <w:rsid w:val="00F564DE"/>
    <w:rsid w:val="00F56A39"/>
    <w:rsid w:val="00F56FD2"/>
    <w:rsid w:val="00F57122"/>
    <w:rsid w:val="00F57422"/>
    <w:rsid w:val="00F575CA"/>
    <w:rsid w:val="00F578A5"/>
    <w:rsid w:val="00F57CC4"/>
    <w:rsid w:val="00F57F01"/>
    <w:rsid w:val="00F6010F"/>
    <w:rsid w:val="00F6020B"/>
    <w:rsid w:val="00F604C8"/>
    <w:rsid w:val="00F607A7"/>
    <w:rsid w:val="00F60811"/>
    <w:rsid w:val="00F608BE"/>
    <w:rsid w:val="00F6107C"/>
    <w:rsid w:val="00F61515"/>
    <w:rsid w:val="00F61738"/>
    <w:rsid w:val="00F61D4E"/>
    <w:rsid w:val="00F6243F"/>
    <w:rsid w:val="00F6297A"/>
    <w:rsid w:val="00F62C77"/>
    <w:rsid w:val="00F63B77"/>
    <w:rsid w:val="00F63F8D"/>
    <w:rsid w:val="00F6455F"/>
    <w:rsid w:val="00F6484E"/>
    <w:rsid w:val="00F649DB"/>
    <w:rsid w:val="00F65CF2"/>
    <w:rsid w:val="00F65E4F"/>
    <w:rsid w:val="00F65FB3"/>
    <w:rsid w:val="00F6640D"/>
    <w:rsid w:val="00F66437"/>
    <w:rsid w:val="00F667BB"/>
    <w:rsid w:val="00F66FED"/>
    <w:rsid w:val="00F67BF0"/>
    <w:rsid w:val="00F67DBB"/>
    <w:rsid w:val="00F70201"/>
    <w:rsid w:val="00F7040C"/>
    <w:rsid w:val="00F70708"/>
    <w:rsid w:val="00F71103"/>
    <w:rsid w:val="00F716A4"/>
    <w:rsid w:val="00F7192E"/>
    <w:rsid w:val="00F722FC"/>
    <w:rsid w:val="00F72706"/>
    <w:rsid w:val="00F72B8D"/>
    <w:rsid w:val="00F72E94"/>
    <w:rsid w:val="00F734B8"/>
    <w:rsid w:val="00F735AB"/>
    <w:rsid w:val="00F7386F"/>
    <w:rsid w:val="00F739F5"/>
    <w:rsid w:val="00F73AC7"/>
    <w:rsid w:val="00F73B38"/>
    <w:rsid w:val="00F74164"/>
    <w:rsid w:val="00F74AB5"/>
    <w:rsid w:val="00F74C13"/>
    <w:rsid w:val="00F753A9"/>
    <w:rsid w:val="00F75595"/>
    <w:rsid w:val="00F755D3"/>
    <w:rsid w:val="00F755E8"/>
    <w:rsid w:val="00F75648"/>
    <w:rsid w:val="00F759E2"/>
    <w:rsid w:val="00F75C1E"/>
    <w:rsid w:val="00F75CF4"/>
    <w:rsid w:val="00F76149"/>
    <w:rsid w:val="00F770E5"/>
    <w:rsid w:val="00F7781D"/>
    <w:rsid w:val="00F77B27"/>
    <w:rsid w:val="00F77DC4"/>
    <w:rsid w:val="00F77E5B"/>
    <w:rsid w:val="00F81485"/>
    <w:rsid w:val="00F815DD"/>
    <w:rsid w:val="00F81B41"/>
    <w:rsid w:val="00F81B5D"/>
    <w:rsid w:val="00F82926"/>
    <w:rsid w:val="00F83238"/>
    <w:rsid w:val="00F83803"/>
    <w:rsid w:val="00F83D74"/>
    <w:rsid w:val="00F842FB"/>
    <w:rsid w:val="00F84AB3"/>
    <w:rsid w:val="00F84B00"/>
    <w:rsid w:val="00F84D52"/>
    <w:rsid w:val="00F84F8A"/>
    <w:rsid w:val="00F854CE"/>
    <w:rsid w:val="00F8559A"/>
    <w:rsid w:val="00F85CCB"/>
    <w:rsid w:val="00F85D3E"/>
    <w:rsid w:val="00F85DE5"/>
    <w:rsid w:val="00F86212"/>
    <w:rsid w:val="00F8634A"/>
    <w:rsid w:val="00F863FA"/>
    <w:rsid w:val="00F86752"/>
    <w:rsid w:val="00F872A7"/>
    <w:rsid w:val="00F875A1"/>
    <w:rsid w:val="00F87659"/>
    <w:rsid w:val="00F87B20"/>
    <w:rsid w:val="00F87B83"/>
    <w:rsid w:val="00F90328"/>
    <w:rsid w:val="00F905D8"/>
    <w:rsid w:val="00F90E98"/>
    <w:rsid w:val="00F91787"/>
    <w:rsid w:val="00F91C85"/>
    <w:rsid w:val="00F92161"/>
    <w:rsid w:val="00F9258F"/>
    <w:rsid w:val="00F92A0B"/>
    <w:rsid w:val="00F92F63"/>
    <w:rsid w:val="00F92F8E"/>
    <w:rsid w:val="00F936A6"/>
    <w:rsid w:val="00F941B4"/>
    <w:rsid w:val="00F94281"/>
    <w:rsid w:val="00F944D4"/>
    <w:rsid w:val="00F9457D"/>
    <w:rsid w:val="00F945CE"/>
    <w:rsid w:val="00F94B45"/>
    <w:rsid w:val="00F95137"/>
    <w:rsid w:val="00F958A6"/>
    <w:rsid w:val="00F959E0"/>
    <w:rsid w:val="00F95C1B"/>
    <w:rsid w:val="00F95C8F"/>
    <w:rsid w:val="00F95CA9"/>
    <w:rsid w:val="00F95CCC"/>
    <w:rsid w:val="00F963D9"/>
    <w:rsid w:val="00F963FB"/>
    <w:rsid w:val="00F96A13"/>
    <w:rsid w:val="00F96D3B"/>
    <w:rsid w:val="00F96E7B"/>
    <w:rsid w:val="00F96F18"/>
    <w:rsid w:val="00F9719D"/>
    <w:rsid w:val="00F972B5"/>
    <w:rsid w:val="00F9731E"/>
    <w:rsid w:val="00F9753A"/>
    <w:rsid w:val="00F9786A"/>
    <w:rsid w:val="00F97D55"/>
    <w:rsid w:val="00F97FF6"/>
    <w:rsid w:val="00FA08AA"/>
    <w:rsid w:val="00FA11F1"/>
    <w:rsid w:val="00FA169E"/>
    <w:rsid w:val="00FA1D00"/>
    <w:rsid w:val="00FA1E4C"/>
    <w:rsid w:val="00FA21BB"/>
    <w:rsid w:val="00FA22F0"/>
    <w:rsid w:val="00FA2A64"/>
    <w:rsid w:val="00FA2D9B"/>
    <w:rsid w:val="00FA3454"/>
    <w:rsid w:val="00FA351D"/>
    <w:rsid w:val="00FA37E4"/>
    <w:rsid w:val="00FA387C"/>
    <w:rsid w:val="00FA3CA7"/>
    <w:rsid w:val="00FA3E6C"/>
    <w:rsid w:val="00FA4B6E"/>
    <w:rsid w:val="00FA5152"/>
    <w:rsid w:val="00FA51C3"/>
    <w:rsid w:val="00FA5519"/>
    <w:rsid w:val="00FA5A00"/>
    <w:rsid w:val="00FA5BFD"/>
    <w:rsid w:val="00FA5C42"/>
    <w:rsid w:val="00FA61FC"/>
    <w:rsid w:val="00FA6CA5"/>
    <w:rsid w:val="00FA7697"/>
    <w:rsid w:val="00FA7EB3"/>
    <w:rsid w:val="00FA7FAC"/>
    <w:rsid w:val="00FB0135"/>
    <w:rsid w:val="00FB0358"/>
    <w:rsid w:val="00FB04BC"/>
    <w:rsid w:val="00FB0801"/>
    <w:rsid w:val="00FB12AC"/>
    <w:rsid w:val="00FB14F7"/>
    <w:rsid w:val="00FB1BAB"/>
    <w:rsid w:val="00FB1C0B"/>
    <w:rsid w:val="00FB1CD5"/>
    <w:rsid w:val="00FB1F46"/>
    <w:rsid w:val="00FB22FF"/>
    <w:rsid w:val="00FB23C2"/>
    <w:rsid w:val="00FB2CBF"/>
    <w:rsid w:val="00FB2F1E"/>
    <w:rsid w:val="00FB2F2A"/>
    <w:rsid w:val="00FB316E"/>
    <w:rsid w:val="00FB3608"/>
    <w:rsid w:val="00FB3944"/>
    <w:rsid w:val="00FB4117"/>
    <w:rsid w:val="00FB4267"/>
    <w:rsid w:val="00FB4A8B"/>
    <w:rsid w:val="00FB5402"/>
    <w:rsid w:val="00FB5999"/>
    <w:rsid w:val="00FB5E18"/>
    <w:rsid w:val="00FB5EDA"/>
    <w:rsid w:val="00FB6170"/>
    <w:rsid w:val="00FB6352"/>
    <w:rsid w:val="00FB6A63"/>
    <w:rsid w:val="00FB6BE3"/>
    <w:rsid w:val="00FB6E7C"/>
    <w:rsid w:val="00FB76E7"/>
    <w:rsid w:val="00FB78E6"/>
    <w:rsid w:val="00FB7919"/>
    <w:rsid w:val="00FC05F8"/>
    <w:rsid w:val="00FC07E5"/>
    <w:rsid w:val="00FC0891"/>
    <w:rsid w:val="00FC08F9"/>
    <w:rsid w:val="00FC0AE4"/>
    <w:rsid w:val="00FC1156"/>
    <w:rsid w:val="00FC1D4C"/>
    <w:rsid w:val="00FC1E9F"/>
    <w:rsid w:val="00FC1F35"/>
    <w:rsid w:val="00FC1F93"/>
    <w:rsid w:val="00FC21FF"/>
    <w:rsid w:val="00FC230F"/>
    <w:rsid w:val="00FC232B"/>
    <w:rsid w:val="00FC26EE"/>
    <w:rsid w:val="00FC279F"/>
    <w:rsid w:val="00FC2BCD"/>
    <w:rsid w:val="00FC2BEC"/>
    <w:rsid w:val="00FC31FE"/>
    <w:rsid w:val="00FC3296"/>
    <w:rsid w:val="00FC32CC"/>
    <w:rsid w:val="00FC36F2"/>
    <w:rsid w:val="00FC396D"/>
    <w:rsid w:val="00FC3B11"/>
    <w:rsid w:val="00FC3B8C"/>
    <w:rsid w:val="00FC40EC"/>
    <w:rsid w:val="00FC4208"/>
    <w:rsid w:val="00FC485F"/>
    <w:rsid w:val="00FC48E1"/>
    <w:rsid w:val="00FC49D5"/>
    <w:rsid w:val="00FC4AE7"/>
    <w:rsid w:val="00FC4CDD"/>
    <w:rsid w:val="00FC52D2"/>
    <w:rsid w:val="00FC5E4A"/>
    <w:rsid w:val="00FC6175"/>
    <w:rsid w:val="00FC6348"/>
    <w:rsid w:val="00FC67EB"/>
    <w:rsid w:val="00FC6CC6"/>
    <w:rsid w:val="00FC6EAB"/>
    <w:rsid w:val="00FC76D5"/>
    <w:rsid w:val="00FC7830"/>
    <w:rsid w:val="00FC7E0F"/>
    <w:rsid w:val="00FD06A9"/>
    <w:rsid w:val="00FD08EE"/>
    <w:rsid w:val="00FD1E86"/>
    <w:rsid w:val="00FD2955"/>
    <w:rsid w:val="00FD2B03"/>
    <w:rsid w:val="00FD34AD"/>
    <w:rsid w:val="00FD35B3"/>
    <w:rsid w:val="00FD3E4E"/>
    <w:rsid w:val="00FD43F7"/>
    <w:rsid w:val="00FD4445"/>
    <w:rsid w:val="00FD452D"/>
    <w:rsid w:val="00FD47A9"/>
    <w:rsid w:val="00FD4B41"/>
    <w:rsid w:val="00FD4CCF"/>
    <w:rsid w:val="00FD4F9F"/>
    <w:rsid w:val="00FD4FC3"/>
    <w:rsid w:val="00FD5352"/>
    <w:rsid w:val="00FD5648"/>
    <w:rsid w:val="00FD5C5A"/>
    <w:rsid w:val="00FD5F9B"/>
    <w:rsid w:val="00FD5FB9"/>
    <w:rsid w:val="00FD6665"/>
    <w:rsid w:val="00FD6698"/>
    <w:rsid w:val="00FD6760"/>
    <w:rsid w:val="00FD6765"/>
    <w:rsid w:val="00FD68BA"/>
    <w:rsid w:val="00FD6A72"/>
    <w:rsid w:val="00FD6DC7"/>
    <w:rsid w:val="00FD6DCB"/>
    <w:rsid w:val="00FD707F"/>
    <w:rsid w:val="00FD70E5"/>
    <w:rsid w:val="00FD7468"/>
    <w:rsid w:val="00FD7B9F"/>
    <w:rsid w:val="00FD7BD5"/>
    <w:rsid w:val="00FD7C21"/>
    <w:rsid w:val="00FD7CBA"/>
    <w:rsid w:val="00FE0119"/>
    <w:rsid w:val="00FE04FE"/>
    <w:rsid w:val="00FE0716"/>
    <w:rsid w:val="00FE14F4"/>
    <w:rsid w:val="00FE1A01"/>
    <w:rsid w:val="00FE1B51"/>
    <w:rsid w:val="00FE1C8A"/>
    <w:rsid w:val="00FE21C4"/>
    <w:rsid w:val="00FE2398"/>
    <w:rsid w:val="00FE24B5"/>
    <w:rsid w:val="00FE28AB"/>
    <w:rsid w:val="00FE2AE0"/>
    <w:rsid w:val="00FE2AF3"/>
    <w:rsid w:val="00FE31AD"/>
    <w:rsid w:val="00FE351D"/>
    <w:rsid w:val="00FE373E"/>
    <w:rsid w:val="00FE4011"/>
    <w:rsid w:val="00FE4115"/>
    <w:rsid w:val="00FE4133"/>
    <w:rsid w:val="00FE421E"/>
    <w:rsid w:val="00FE4808"/>
    <w:rsid w:val="00FE49A9"/>
    <w:rsid w:val="00FE4A2E"/>
    <w:rsid w:val="00FE4BCF"/>
    <w:rsid w:val="00FE4CD4"/>
    <w:rsid w:val="00FE51A7"/>
    <w:rsid w:val="00FE5602"/>
    <w:rsid w:val="00FE5666"/>
    <w:rsid w:val="00FE56B6"/>
    <w:rsid w:val="00FE5979"/>
    <w:rsid w:val="00FE5C98"/>
    <w:rsid w:val="00FE5F34"/>
    <w:rsid w:val="00FE5F5A"/>
    <w:rsid w:val="00FE60DB"/>
    <w:rsid w:val="00FE62AF"/>
    <w:rsid w:val="00FE67A7"/>
    <w:rsid w:val="00FE6B98"/>
    <w:rsid w:val="00FE7257"/>
    <w:rsid w:val="00FF024C"/>
    <w:rsid w:val="00FF0E73"/>
    <w:rsid w:val="00FF11D3"/>
    <w:rsid w:val="00FF13E8"/>
    <w:rsid w:val="00FF1678"/>
    <w:rsid w:val="00FF16C1"/>
    <w:rsid w:val="00FF1795"/>
    <w:rsid w:val="00FF182D"/>
    <w:rsid w:val="00FF231B"/>
    <w:rsid w:val="00FF24C8"/>
    <w:rsid w:val="00FF280C"/>
    <w:rsid w:val="00FF2B82"/>
    <w:rsid w:val="00FF2D1B"/>
    <w:rsid w:val="00FF3533"/>
    <w:rsid w:val="00FF3731"/>
    <w:rsid w:val="00FF3E70"/>
    <w:rsid w:val="00FF3F94"/>
    <w:rsid w:val="00FF49F0"/>
    <w:rsid w:val="00FF4E7C"/>
    <w:rsid w:val="00FF53C5"/>
    <w:rsid w:val="00FF553E"/>
    <w:rsid w:val="00FF564F"/>
    <w:rsid w:val="00FF56A8"/>
    <w:rsid w:val="00FF5F0B"/>
    <w:rsid w:val="00FF607D"/>
    <w:rsid w:val="00FF6785"/>
    <w:rsid w:val="00FF6EC0"/>
    <w:rsid w:val="00FF756C"/>
    <w:rsid w:val="00FF7E80"/>
    <w:rsid w:val="0A4FC07E"/>
    <w:rsid w:val="0E04AB2D"/>
    <w:rsid w:val="0F8CF735"/>
    <w:rsid w:val="0FF2544A"/>
    <w:rsid w:val="11DE8819"/>
    <w:rsid w:val="14DAABB4"/>
    <w:rsid w:val="186F00E2"/>
    <w:rsid w:val="18C661CC"/>
    <w:rsid w:val="1D1618E1"/>
    <w:rsid w:val="2810DB49"/>
    <w:rsid w:val="2B3D0696"/>
    <w:rsid w:val="320F07BA"/>
    <w:rsid w:val="3F5C390B"/>
    <w:rsid w:val="4217EAB2"/>
    <w:rsid w:val="47692458"/>
    <w:rsid w:val="49A62929"/>
    <w:rsid w:val="590C75D5"/>
    <w:rsid w:val="5EDE44A1"/>
    <w:rsid w:val="5F326EAB"/>
    <w:rsid w:val="7443FED0"/>
    <w:rsid w:val="7702B717"/>
    <w:rsid w:val="79868F58"/>
    <w:rsid w:val="7C5A5C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4B7D9FBC-9137-4AB9-866D-1864F7DE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444253"/>
    <w:pPr>
      <w:spacing w:before="3000" w:after="360"/>
      <w:outlineLvl w:val="0"/>
    </w:pPr>
    <w:rPr>
      <w:b/>
      <w:color w:val="264F90"/>
      <w:sz w:val="56"/>
      <w:szCs w:val="56"/>
    </w:rPr>
  </w:style>
  <w:style w:type="paragraph" w:styleId="Heading2">
    <w:name w:val="heading 2"/>
    <w:basedOn w:val="Normal"/>
    <w:next w:val="Normal"/>
    <w:link w:val="Heading2Char"/>
    <w:autoRedefine/>
    <w:qFormat/>
    <w:rsid w:val="00FD4F9F"/>
    <w:pPr>
      <w:keepNext/>
      <w:numPr>
        <w:numId w:val="18"/>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7F600D"/>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6905DF"/>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6905DF"/>
    <w:rPr>
      <w:rFonts w:ascii="Arial" w:hAnsi="Arial"/>
      <w:iCs/>
      <w:sz w:val="16"/>
      <w:szCs w:val="24"/>
    </w:rPr>
  </w:style>
  <w:style w:type="paragraph" w:styleId="ListBullet2">
    <w:name w:val="List Bullet 2"/>
    <w:aliases w:val="Dot-dash bullet"/>
    <w:basedOn w:val="ListBullet"/>
    <w:uiPriority w:val="99"/>
    <w:rsid w:val="004918B1"/>
    <w:pPr>
      <w:numPr>
        <w:numId w:val="3"/>
      </w:numPr>
      <w:spacing w:line="240" w:lineRule="auto"/>
    </w:pPr>
  </w:style>
  <w:style w:type="character" w:customStyle="1" w:styleId="Heading1Char">
    <w:name w:val="Heading 1 Char"/>
    <w:basedOn w:val="DefaultParagraphFont"/>
    <w:link w:val="Heading1"/>
    <w:rsid w:val="00444253"/>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link w:val="ListBulletChar"/>
    <w:uiPriority w:val="99"/>
    <w:qFormat/>
    <w:rsid w:val="00E71DAA"/>
    <w:pPr>
      <w:numPr>
        <w:numId w:val="10"/>
      </w:numPr>
      <w:spacing w:after="80"/>
      <w:ind w:left="360"/>
    </w:pPr>
    <w:rPr>
      <w:iCs w:val="0"/>
    </w:rPr>
  </w:style>
  <w:style w:type="character" w:customStyle="1" w:styleId="Heading2Char">
    <w:name w:val="Heading 2 Char"/>
    <w:basedOn w:val="DefaultParagraphFont"/>
    <w:link w:val="Heading2"/>
    <w:rsid w:val="00FD4F9F"/>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21"/>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E6BD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0147"/>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7F600D"/>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3"/>
      </w:numPr>
    </w:pPr>
  </w:style>
  <w:style w:type="paragraph" w:customStyle="1" w:styleId="Heading3Appendix">
    <w:name w:val="Heading 3 Appendix"/>
    <w:basedOn w:val="Heading3"/>
    <w:next w:val="Normal"/>
    <w:qFormat/>
    <w:rsid w:val="009B6938"/>
    <w:pPr>
      <w:numPr>
        <w:numId w:val="13"/>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4"/>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6"/>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6"/>
      </w:numPr>
    </w:pPr>
  </w:style>
  <w:style w:type="character" w:customStyle="1" w:styleId="ui-provider">
    <w:name w:val="ui-provider"/>
    <w:basedOn w:val="DefaultParagraphFont"/>
    <w:rsid w:val="00B43C09"/>
  </w:style>
  <w:style w:type="table" w:customStyle="1" w:styleId="TableGridLight1">
    <w:name w:val="Table Grid Light1"/>
    <w:basedOn w:val="TableNormal"/>
    <w:uiPriority w:val="40"/>
    <w:rsid w:val="006041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7C7D04"/>
    <w:rPr>
      <w:color w:val="2B579A"/>
      <w:shd w:val="clear" w:color="auto" w:fill="E1DFDD"/>
    </w:rPr>
  </w:style>
  <w:style w:type="paragraph" w:customStyle="1" w:styleId="Bullet">
    <w:name w:val="Bullet"/>
    <w:basedOn w:val="Normal"/>
    <w:link w:val="BulletChar"/>
    <w:rsid w:val="002935AA"/>
    <w:pPr>
      <w:numPr>
        <w:numId w:val="22"/>
      </w:numPr>
    </w:pPr>
  </w:style>
  <w:style w:type="character" w:customStyle="1" w:styleId="ListBulletChar">
    <w:name w:val="List Bullet Char"/>
    <w:basedOn w:val="DefaultParagraphFont"/>
    <w:link w:val="ListBullet"/>
    <w:uiPriority w:val="99"/>
    <w:rsid w:val="002935AA"/>
    <w:rPr>
      <w:rFonts w:ascii="Arial" w:hAnsi="Arial"/>
      <w:szCs w:val="24"/>
    </w:rPr>
  </w:style>
  <w:style w:type="character" w:customStyle="1" w:styleId="BulletChar">
    <w:name w:val="Bullet Char"/>
    <w:basedOn w:val="ListBulletChar"/>
    <w:link w:val="Bullet"/>
    <w:rsid w:val="002935AA"/>
    <w:rPr>
      <w:rFonts w:ascii="Arial" w:hAnsi="Arial"/>
      <w:iCs/>
      <w:szCs w:val="24"/>
    </w:rPr>
  </w:style>
  <w:style w:type="paragraph" w:customStyle="1" w:styleId="Dash">
    <w:name w:val="Dash"/>
    <w:basedOn w:val="Normal"/>
    <w:link w:val="DashChar"/>
    <w:rsid w:val="002935AA"/>
    <w:pPr>
      <w:numPr>
        <w:ilvl w:val="1"/>
        <w:numId w:val="22"/>
      </w:numPr>
    </w:pPr>
  </w:style>
  <w:style w:type="character" w:customStyle="1" w:styleId="DashChar">
    <w:name w:val="Dash Char"/>
    <w:basedOn w:val="ListBulletChar"/>
    <w:link w:val="Dash"/>
    <w:rsid w:val="002935AA"/>
    <w:rPr>
      <w:rFonts w:ascii="Arial" w:hAnsi="Arial"/>
      <w:iCs/>
      <w:szCs w:val="24"/>
    </w:rPr>
  </w:style>
  <w:style w:type="paragraph" w:customStyle="1" w:styleId="DoubleDot">
    <w:name w:val="Double Dot"/>
    <w:basedOn w:val="Normal"/>
    <w:link w:val="DoubleDotChar"/>
    <w:rsid w:val="002935AA"/>
    <w:pPr>
      <w:numPr>
        <w:ilvl w:val="2"/>
        <w:numId w:val="22"/>
      </w:numPr>
    </w:pPr>
  </w:style>
  <w:style w:type="character" w:customStyle="1" w:styleId="DoubleDotChar">
    <w:name w:val="Double Dot Char"/>
    <w:basedOn w:val="ListBulletChar"/>
    <w:link w:val="DoubleDot"/>
    <w:rsid w:val="002935AA"/>
    <w:rPr>
      <w:rFonts w:ascii="Arial" w:hAnsi="Arial"/>
      <w:iCs/>
      <w:szCs w:val="24"/>
    </w:rPr>
  </w:style>
  <w:style w:type="paragraph" w:customStyle="1" w:styleId="pf0">
    <w:name w:val="pf0"/>
    <w:basedOn w:val="Normal"/>
    <w:rsid w:val="001C5679"/>
    <w:pPr>
      <w:spacing w:before="100" w:beforeAutospacing="1" w:after="100" w:afterAutospacing="1" w:line="240" w:lineRule="auto"/>
    </w:pPr>
    <w:rPr>
      <w:rFonts w:ascii="Times New Roman" w:hAnsi="Times New Roman"/>
      <w:iCs w:val="0"/>
      <w:sz w:val="24"/>
      <w:lang w:eastAsia="en-AU"/>
    </w:rPr>
  </w:style>
  <w:style w:type="character" w:customStyle="1" w:styleId="cf01">
    <w:name w:val="cf01"/>
    <w:basedOn w:val="DefaultParagraphFont"/>
    <w:rsid w:val="001C56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19429178">
      <w:bodyDiv w:val="1"/>
      <w:marLeft w:val="0"/>
      <w:marRight w:val="0"/>
      <w:marTop w:val="0"/>
      <w:marBottom w:val="0"/>
      <w:divBdr>
        <w:top w:val="none" w:sz="0" w:space="0" w:color="auto"/>
        <w:left w:val="none" w:sz="0" w:space="0" w:color="auto"/>
        <w:bottom w:val="none" w:sz="0" w:space="0" w:color="auto"/>
        <w:right w:val="none" w:sz="0" w:space="0" w:color="auto"/>
      </w:divBdr>
    </w:div>
    <w:div w:id="30542536">
      <w:bodyDiv w:val="1"/>
      <w:marLeft w:val="0"/>
      <w:marRight w:val="0"/>
      <w:marTop w:val="0"/>
      <w:marBottom w:val="0"/>
      <w:divBdr>
        <w:top w:val="none" w:sz="0" w:space="0" w:color="auto"/>
        <w:left w:val="none" w:sz="0" w:space="0" w:color="auto"/>
        <w:bottom w:val="none" w:sz="0" w:space="0" w:color="auto"/>
        <w:right w:val="none" w:sz="0" w:space="0" w:color="auto"/>
      </w:divBdr>
    </w:div>
    <w:div w:id="31620099">
      <w:bodyDiv w:val="1"/>
      <w:marLeft w:val="0"/>
      <w:marRight w:val="0"/>
      <w:marTop w:val="0"/>
      <w:marBottom w:val="0"/>
      <w:divBdr>
        <w:top w:val="none" w:sz="0" w:space="0" w:color="auto"/>
        <w:left w:val="none" w:sz="0" w:space="0" w:color="auto"/>
        <w:bottom w:val="none" w:sz="0" w:space="0" w:color="auto"/>
        <w:right w:val="none" w:sz="0" w:space="0" w:color="auto"/>
      </w:divBdr>
    </w:div>
    <w:div w:id="44715997">
      <w:bodyDiv w:val="1"/>
      <w:marLeft w:val="0"/>
      <w:marRight w:val="0"/>
      <w:marTop w:val="0"/>
      <w:marBottom w:val="0"/>
      <w:divBdr>
        <w:top w:val="none" w:sz="0" w:space="0" w:color="auto"/>
        <w:left w:val="none" w:sz="0" w:space="0" w:color="auto"/>
        <w:bottom w:val="none" w:sz="0" w:space="0" w:color="auto"/>
        <w:right w:val="none" w:sz="0" w:space="0" w:color="auto"/>
      </w:divBdr>
    </w:div>
    <w:div w:id="46149599">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3363081">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4193667">
      <w:bodyDiv w:val="1"/>
      <w:marLeft w:val="0"/>
      <w:marRight w:val="0"/>
      <w:marTop w:val="0"/>
      <w:marBottom w:val="0"/>
      <w:divBdr>
        <w:top w:val="none" w:sz="0" w:space="0" w:color="auto"/>
        <w:left w:val="none" w:sz="0" w:space="0" w:color="auto"/>
        <w:bottom w:val="none" w:sz="0" w:space="0" w:color="auto"/>
        <w:right w:val="none" w:sz="0" w:space="0" w:color="auto"/>
      </w:divBdr>
    </w:div>
    <w:div w:id="26538625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7859156">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0520862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78240122">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550579268">
      <w:bodyDiv w:val="1"/>
      <w:marLeft w:val="0"/>
      <w:marRight w:val="0"/>
      <w:marTop w:val="0"/>
      <w:marBottom w:val="0"/>
      <w:divBdr>
        <w:top w:val="none" w:sz="0" w:space="0" w:color="auto"/>
        <w:left w:val="none" w:sz="0" w:space="0" w:color="auto"/>
        <w:bottom w:val="none" w:sz="0" w:space="0" w:color="auto"/>
        <w:right w:val="none" w:sz="0" w:space="0" w:color="auto"/>
      </w:divBdr>
    </w:div>
    <w:div w:id="553002777">
      <w:bodyDiv w:val="1"/>
      <w:marLeft w:val="0"/>
      <w:marRight w:val="0"/>
      <w:marTop w:val="0"/>
      <w:marBottom w:val="0"/>
      <w:divBdr>
        <w:top w:val="none" w:sz="0" w:space="0" w:color="auto"/>
        <w:left w:val="none" w:sz="0" w:space="0" w:color="auto"/>
        <w:bottom w:val="none" w:sz="0" w:space="0" w:color="auto"/>
        <w:right w:val="none" w:sz="0" w:space="0" w:color="auto"/>
      </w:divBdr>
    </w:div>
    <w:div w:id="554464280">
      <w:bodyDiv w:val="1"/>
      <w:marLeft w:val="0"/>
      <w:marRight w:val="0"/>
      <w:marTop w:val="0"/>
      <w:marBottom w:val="0"/>
      <w:divBdr>
        <w:top w:val="none" w:sz="0" w:space="0" w:color="auto"/>
        <w:left w:val="none" w:sz="0" w:space="0" w:color="auto"/>
        <w:bottom w:val="none" w:sz="0" w:space="0" w:color="auto"/>
        <w:right w:val="none" w:sz="0" w:space="0" w:color="auto"/>
      </w:divBdr>
    </w:div>
    <w:div w:id="599988277">
      <w:bodyDiv w:val="1"/>
      <w:marLeft w:val="0"/>
      <w:marRight w:val="0"/>
      <w:marTop w:val="0"/>
      <w:marBottom w:val="0"/>
      <w:divBdr>
        <w:top w:val="none" w:sz="0" w:space="0" w:color="auto"/>
        <w:left w:val="none" w:sz="0" w:space="0" w:color="auto"/>
        <w:bottom w:val="none" w:sz="0" w:space="0" w:color="auto"/>
        <w:right w:val="none" w:sz="0" w:space="0" w:color="auto"/>
      </w:divBdr>
    </w:div>
    <w:div w:id="726686921">
      <w:bodyDiv w:val="1"/>
      <w:marLeft w:val="0"/>
      <w:marRight w:val="0"/>
      <w:marTop w:val="0"/>
      <w:marBottom w:val="0"/>
      <w:divBdr>
        <w:top w:val="none" w:sz="0" w:space="0" w:color="auto"/>
        <w:left w:val="none" w:sz="0" w:space="0" w:color="auto"/>
        <w:bottom w:val="none" w:sz="0" w:space="0" w:color="auto"/>
        <w:right w:val="none" w:sz="0" w:space="0" w:color="auto"/>
      </w:divBdr>
    </w:div>
    <w:div w:id="755713589">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92890045">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186295">
      <w:bodyDiv w:val="1"/>
      <w:marLeft w:val="0"/>
      <w:marRight w:val="0"/>
      <w:marTop w:val="0"/>
      <w:marBottom w:val="0"/>
      <w:divBdr>
        <w:top w:val="none" w:sz="0" w:space="0" w:color="auto"/>
        <w:left w:val="none" w:sz="0" w:space="0" w:color="auto"/>
        <w:bottom w:val="none" w:sz="0" w:space="0" w:color="auto"/>
        <w:right w:val="none" w:sz="0" w:space="0" w:color="auto"/>
      </w:divBdr>
    </w:div>
    <w:div w:id="1003505565">
      <w:bodyDiv w:val="1"/>
      <w:marLeft w:val="0"/>
      <w:marRight w:val="0"/>
      <w:marTop w:val="0"/>
      <w:marBottom w:val="0"/>
      <w:divBdr>
        <w:top w:val="none" w:sz="0" w:space="0" w:color="auto"/>
        <w:left w:val="none" w:sz="0" w:space="0" w:color="auto"/>
        <w:bottom w:val="none" w:sz="0" w:space="0" w:color="auto"/>
        <w:right w:val="none" w:sz="0" w:space="0" w:color="auto"/>
      </w:divBdr>
    </w:div>
    <w:div w:id="1022508898">
      <w:bodyDiv w:val="1"/>
      <w:marLeft w:val="0"/>
      <w:marRight w:val="0"/>
      <w:marTop w:val="0"/>
      <w:marBottom w:val="0"/>
      <w:divBdr>
        <w:top w:val="none" w:sz="0" w:space="0" w:color="auto"/>
        <w:left w:val="none" w:sz="0" w:space="0" w:color="auto"/>
        <w:bottom w:val="none" w:sz="0" w:space="0" w:color="auto"/>
        <w:right w:val="none" w:sz="0" w:space="0" w:color="auto"/>
      </w:divBdr>
    </w:div>
    <w:div w:id="1044133031">
      <w:bodyDiv w:val="1"/>
      <w:marLeft w:val="0"/>
      <w:marRight w:val="0"/>
      <w:marTop w:val="0"/>
      <w:marBottom w:val="0"/>
      <w:divBdr>
        <w:top w:val="none" w:sz="0" w:space="0" w:color="auto"/>
        <w:left w:val="none" w:sz="0" w:space="0" w:color="auto"/>
        <w:bottom w:val="none" w:sz="0" w:space="0" w:color="auto"/>
        <w:right w:val="none" w:sz="0" w:space="0" w:color="auto"/>
      </w:divBdr>
    </w:div>
    <w:div w:id="1072890776">
      <w:bodyDiv w:val="1"/>
      <w:marLeft w:val="0"/>
      <w:marRight w:val="0"/>
      <w:marTop w:val="0"/>
      <w:marBottom w:val="0"/>
      <w:divBdr>
        <w:top w:val="none" w:sz="0" w:space="0" w:color="auto"/>
        <w:left w:val="none" w:sz="0" w:space="0" w:color="auto"/>
        <w:bottom w:val="none" w:sz="0" w:space="0" w:color="auto"/>
        <w:right w:val="none" w:sz="0" w:space="0" w:color="auto"/>
      </w:divBdr>
    </w:div>
    <w:div w:id="1088892588">
      <w:bodyDiv w:val="1"/>
      <w:marLeft w:val="0"/>
      <w:marRight w:val="0"/>
      <w:marTop w:val="0"/>
      <w:marBottom w:val="0"/>
      <w:divBdr>
        <w:top w:val="none" w:sz="0" w:space="0" w:color="auto"/>
        <w:left w:val="none" w:sz="0" w:space="0" w:color="auto"/>
        <w:bottom w:val="none" w:sz="0" w:space="0" w:color="auto"/>
        <w:right w:val="none" w:sz="0" w:space="0" w:color="auto"/>
      </w:divBdr>
    </w:div>
    <w:div w:id="1167553723">
      <w:bodyDiv w:val="1"/>
      <w:marLeft w:val="0"/>
      <w:marRight w:val="0"/>
      <w:marTop w:val="0"/>
      <w:marBottom w:val="0"/>
      <w:divBdr>
        <w:top w:val="none" w:sz="0" w:space="0" w:color="auto"/>
        <w:left w:val="none" w:sz="0" w:space="0" w:color="auto"/>
        <w:bottom w:val="none" w:sz="0" w:space="0" w:color="auto"/>
        <w:right w:val="none" w:sz="0" w:space="0" w:color="auto"/>
      </w:divBdr>
    </w:div>
    <w:div w:id="1183591771">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78105655">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332294080">
      <w:bodyDiv w:val="1"/>
      <w:marLeft w:val="0"/>
      <w:marRight w:val="0"/>
      <w:marTop w:val="0"/>
      <w:marBottom w:val="0"/>
      <w:divBdr>
        <w:top w:val="none" w:sz="0" w:space="0" w:color="auto"/>
        <w:left w:val="none" w:sz="0" w:space="0" w:color="auto"/>
        <w:bottom w:val="none" w:sz="0" w:space="0" w:color="auto"/>
        <w:right w:val="none" w:sz="0" w:space="0" w:color="auto"/>
      </w:divBdr>
    </w:div>
    <w:div w:id="1336306354">
      <w:bodyDiv w:val="1"/>
      <w:marLeft w:val="0"/>
      <w:marRight w:val="0"/>
      <w:marTop w:val="0"/>
      <w:marBottom w:val="0"/>
      <w:divBdr>
        <w:top w:val="none" w:sz="0" w:space="0" w:color="auto"/>
        <w:left w:val="none" w:sz="0" w:space="0" w:color="auto"/>
        <w:bottom w:val="none" w:sz="0" w:space="0" w:color="auto"/>
        <w:right w:val="none" w:sz="0" w:space="0" w:color="auto"/>
      </w:divBdr>
    </w:div>
    <w:div w:id="1360279078">
      <w:bodyDiv w:val="1"/>
      <w:marLeft w:val="0"/>
      <w:marRight w:val="0"/>
      <w:marTop w:val="0"/>
      <w:marBottom w:val="0"/>
      <w:divBdr>
        <w:top w:val="none" w:sz="0" w:space="0" w:color="auto"/>
        <w:left w:val="none" w:sz="0" w:space="0" w:color="auto"/>
        <w:bottom w:val="none" w:sz="0" w:space="0" w:color="auto"/>
        <w:right w:val="none" w:sz="0" w:space="0" w:color="auto"/>
      </w:divBdr>
    </w:div>
    <w:div w:id="1366640366">
      <w:bodyDiv w:val="1"/>
      <w:marLeft w:val="0"/>
      <w:marRight w:val="0"/>
      <w:marTop w:val="0"/>
      <w:marBottom w:val="0"/>
      <w:divBdr>
        <w:top w:val="none" w:sz="0" w:space="0" w:color="auto"/>
        <w:left w:val="none" w:sz="0" w:space="0" w:color="auto"/>
        <w:bottom w:val="none" w:sz="0" w:space="0" w:color="auto"/>
        <w:right w:val="none" w:sz="0" w:space="0" w:color="auto"/>
      </w:divBdr>
    </w:div>
    <w:div w:id="1390031406">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25691858">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56095593">
      <w:bodyDiv w:val="1"/>
      <w:marLeft w:val="0"/>
      <w:marRight w:val="0"/>
      <w:marTop w:val="0"/>
      <w:marBottom w:val="0"/>
      <w:divBdr>
        <w:top w:val="none" w:sz="0" w:space="0" w:color="auto"/>
        <w:left w:val="none" w:sz="0" w:space="0" w:color="auto"/>
        <w:bottom w:val="none" w:sz="0" w:space="0" w:color="auto"/>
        <w:right w:val="none" w:sz="0" w:space="0" w:color="auto"/>
      </w:divBdr>
    </w:div>
    <w:div w:id="1519465224">
      <w:bodyDiv w:val="1"/>
      <w:marLeft w:val="0"/>
      <w:marRight w:val="0"/>
      <w:marTop w:val="0"/>
      <w:marBottom w:val="0"/>
      <w:divBdr>
        <w:top w:val="none" w:sz="0" w:space="0" w:color="auto"/>
        <w:left w:val="none" w:sz="0" w:space="0" w:color="auto"/>
        <w:bottom w:val="none" w:sz="0" w:space="0" w:color="auto"/>
        <w:right w:val="none" w:sz="0" w:space="0" w:color="auto"/>
      </w:divBdr>
    </w:div>
    <w:div w:id="1544559570">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15166502">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97846612">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16099005">
      <w:bodyDiv w:val="1"/>
      <w:marLeft w:val="0"/>
      <w:marRight w:val="0"/>
      <w:marTop w:val="0"/>
      <w:marBottom w:val="0"/>
      <w:divBdr>
        <w:top w:val="none" w:sz="0" w:space="0" w:color="auto"/>
        <w:left w:val="none" w:sz="0" w:space="0" w:color="auto"/>
        <w:bottom w:val="none" w:sz="0" w:space="0" w:color="auto"/>
        <w:right w:val="none" w:sz="0" w:space="0" w:color="auto"/>
      </w:divBdr>
    </w:div>
    <w:div w:id="1848329692">
      <w:bodyDiv w:val="1"/>
      <w:marLeft w:val="0"/>
      <w:marRight w:val="0"/>
      <w:marTop w:val="0"/>
      <w:marBottom w:val="0"/>
      <w:divBdr>
        <w:top w:val="none" w:sz="0" w:space="0" w:color="auto"/>
        <w:left w:val="none" w:sz="0" w:space="0" w:color="auto"/>
        <w:bottom w:val="none" w:sz="0" w:space="0" w:color="auto"/>
        <w:right w:val="none" w:sz="0" w:space="0" w:color="auto"/>
      </w:divBdr>
    </w:div>
    <w:div w:id="1897931989">
      <w:bodyDiv w:val="1"/>
      <w:marLeft w:val="0"/>
      <w:marRight w:val="0"/>
      <w:marTop w:val="0"/>
      <w:marBottom w:val="0"/>
      <w:divBdr>
        <w:top w:val="none" w:sz="0" w:space="0" w:color="auto"/>
        <w:left w:val="none" w:sz="0" w:space="0" w:color="auto"/>
        <w:bottom w:val="none" w:sz="0" w:space="0" w:color="auto"/>
        <w:right w:val="none" w:sz="0" w:space="0" w:color="auto"/>
      </w:divBdr>
    </w:div>
    <w:div w:id="1908882450">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36870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grants.gov.au/" TargetMode="External"/><Relationship Id="rId21" Type="http://schemas.openxmlformats.org/officeDocument/2006/relationships/footer" Target="footer5.xml"/><Relationship Id="rId34" Type="http://schemas.openxmlformats.org/officeDocument/2006/relationships/hyperlink" Target="https://portal.business.gov.au/" TargetMode="External"/><Relationship Id="rId42" Type="http://schemas.openxmlformats.org/officeDocument/2006/relationships/hyperlink" Target="file://prod.protected.ind/User/user03/LLau2/insert%20link%20here" TargetMode="External"/><Relationship Id="rId47" Type="http://schemas.openxmlformats.org/officeDocument/2006/relationships/hyperlink" Target="http://www.ombudsman.gov.au/" TargetMode="External"/><Relationship Id="rId50" Type="http://schemas.openxmlformats.org/officeDocument/2006/relationships/hyperlink" Target="https://www.legislation.gov.au/Series/C2004A00538" TargetMode="External"/><Relationship Id="rId55" Type="http://schemas.openxmlformats.org/officeDocument/2006/relationships/hyperlink" Target="https://www.finance.gov.au/about-us/glossary/pgpa/term-other-crf-money"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nationalredress.gov.au" TargetMode="External"/><Relationship Id="rId11" Type="http://schemas.openxmlformats.org/officeDocument/2006/relationships/endnotes" Target="endnotes.xml"/><Relationship Id="rId24" Type="http://schemas.openxmlformats.org/officeDocument/2006/relationships/hyperlink" Target="https://www.finance.gov.au/government/commonwealth-grants/commonwealth-grants-rules-and-principles-2024" TargetMode="External"/><Relationship Id="rId32" Type="http://schemas.openxmlformats.org/officeDocument/2006/relationships/hyperlink" Target="https://business.gov.au/grants-and-programs/australian-small-business-advisory-services-digital-solutions-round-3" TargetMode="External"/><Relationship Id="rId37" Type="http://schemas.openxmlformats.org/officeDocument/2006/relationships/hyperlink" Target="https://www.business.gov.au/contact-us" TargetMode="External"/><Relationship Id="rId40" Type="http://schemas.openxmlformats.org/officeDocument/2006/relationships/hyperlink" Target="https://www.ato.gov.au/" TargetMode="External"/><Relationship Id="rId45" Type="http://schemas.openxmlformats.org/officeDocument/2006/relationships/hyperlink" Target="https://www.business.gov.au/about/customer-service-charter" TargetMode="External"/><Relationship Id="rId53" Type="http://schemas.openxmlformats.org/officeDocument/2006/relationships/hyperlink" Target="https://www.finance.gov.au/government/commonwealth-grants/commonwealth-grants-rules-and-principles-2024" TargetMode="External"/><Relationship Id="rId58" Type="http://schemas.openxmlformats.org/officeDocument/2006/relationships/image" Target="media/image2.tif"/><Relationship Id="rId5" Type="http://schemas.openxmlformats.org/officeDocument/2006/relationships/customXml" Target="../customXml/item5.xml"/><Relationship Id="rId61" Type="http://schemas.openxmlformats.org/officeDocument/2006/relationships/image" Target="cid:image001.png@01D336E3.1DE661B0" TargetMode="Externa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business.gov.au/" TargetMode="External"/><Relationship Id="rId30" Type="http://schemas.openxmlformats.org/officeDocument/2006/relationships/hyperlink" Target="https://www.wgea.gov.au/what-we-do/compliance-reporting/non-compliant-list" TargetMode="External"/><Relationship Id="rId35" Type="http://schemas.openxmlformats.org/officeDocument/2006/relationships/hyperlink" Target="https://portal.business.gov.au/" TargetMode="External"/><Relationship Id="rId43" Type="http://schemas.openxmlformats.org/officeDocument/2006/relationships/hyperlink" Target="https://www.business.gov.au/contact-us" TargetMode="External"/><Relationship Id="rId48" Type="http://schemas.openxmlformats.org/officeDocument/2006/relationships/hyperlink" Target="http://www.apsc.gov.au/publications-and-media/current-publications/aps-values-and-code-of-conduct-in-practice/conflict-of-interest" TargetMode="External"/><Relationship Id="rId56" Type="http://schemas.openxmlformats.org/officeDocument/2006/relationships/hyperlink" Target="http://www.grants.gov.au/" TargetMode="External"/><Relationship Id="rId64"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yperlink" Target="https://www.industry.gov.au/publications/conflict-interest-policy"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business.gov.au/" TargetMode="External"/><Relationship Id="rId33" Type="http://schemas.openxmlformats.org/officeDocument/2006/relationships/hyperlink" Target="https://business.gov.au/" TargetMode="External"/><Relationship Id="rId38" Type="http://schemas.openxmlformats.org/officeDocument/2006/relationships/hyperlink" Target="https://www.business.gov.au/contact-us" TargetMode="External"/><Relationship Id="rId46" Type="http://schemas.openxmlformats.org/officeDocument/2006/relationships/hyperlink" Target="http://www.business.gov.au/" TargetMode="External"/><Relationship Id="rId59" Type="http://schemas.openxmlformats.org/officeDocument/2006/relationships/hyperlink" Target="https://business.gov.au/" TargetMode="External"/><Relationship Id="rId20" Type="http://schemas.openxmlformats.org/officeDocument/2006/relationships/footer" Target="footer4.xml"/><Relationship Id="rId41" Type="http://schemas.openxmlformats.org/officeDocument/2006/relationships/hyperlink" Target="https://www.finance.gov.au/government/commonwealth-grants/commonwealth-grants-rules-and-principles-2024" TargetMode="External"/><Relationship Id="rId54" Type="http://schemas.openxmlformats.org/officeDocument/2006/relationships/hyperlink" Target="https://www.servicesaustralia.gov.au/individuals/subjects/income-support-payment" TargetMode="External"/><Relationship Id="rId62" Type="http://schemas.openxmlformats.org/officeDocument/2006/relationships/hyperlink" Target="https://aus01.safelinks.protection.outlook.com/?url=https%3A%2F%2Fwww.abs.gov.au%2Fstatistics%2Fstandards%2Faustralian-statistical-geography-standard-asgs-edition-3%2Fjul2021-jun2026%2Fmain-structure-and-greater-capital-city-statistical-areas%2Fgreater-capital-city-statistical-areas&amp;data=05%7C02%7CChloe.Page%40TREASURY.GOV.AU%7C4716e983f65b45e3a21008dda221ad4c%7C214f1646202147cc8397e3d3a7ba7d9d%7C0%7C0%7C638844987703625658%7CUnknown%7CTWFpbGZsb3d8eyJFbXB0eU1hcGkiOnRydWUsIlYiOiIwLjAuMDAwMCIsIlAiOiJXaW4zMiIsIkFOIjoiTWFpbCIsIldUIjoyfQ%3D%3D%7C0%7C%7C%7C&amp;sdata=A8PUJm77Jde53FRswjoijNFKSwHQcQOT7u1JJg60R%2FY%3D&amp;reserved=0"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www.finance.gov.au/government/commonwealth-grants/commonwealth-grants-rules-and-principles-2024" TargetMode="External"/><Relationship Id="rId36" Type="http://schemas.openxmlformats.org/officeDocument/2006/relationships/hyperlink" Target="http://www8.austlii.edu.au/cgi-bin/viewdoc/au/legis/cth/consol_act/cca1995115/sch1.html" TargetMode="External"/><Relationship Id="rId49" Type="http://schemas.openxmlformats.org/officeDocument/2006/relationships/hyperlink" Target="http://www8.austlii.edu.au/cgi-bin/viewdoc/au/legis/cth/consol_act/psa1999152/s13.html" TargetMode="External"/><Relationship Id="rId57" Type="http://schemas.openxmlformats.org/officeDocument/2006/relationships/hyperlink" Target="https://www.business.gov.au" TargetMode="External"/><Relationship Id="rId10" Type="http://schemas.openxmlformats.org/officeDocument/2006/relationships/footnotes" Target="footnotes.xml"/><Relationship Id="rId31" Type="http://schemas.openxmlformats.org/officeDocument/2006/relationships/hyperlink" Target="https://business.gov.au/grants-and-programs/australian-small-business-advisory-services-digital-solutions-round-3" TargetMode="External"/><Relationship Id="rId44" Type="http://schemas.openxmlformats.org/officeDocument/2006/relationships/hyperlink" Target="http://www.business.gov.au/contact-us/Pages/default.aspx" TargetMode="External"/><Relationship Id="rId52" Type="http://schemas.openxmlformats.org/officeDocument/2006/relationships/hyperlink" Target="https://www.industry.gov.au/data-and-publications/privacy-policy" TargetMode="External"/><Relationship Id="rId60" Type="http://schemas.openxmlformats.org/officeDocument/2006/relationships/image" Target="media/image3.png"/><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yperlink" Target="https://business.gov.au/grants-and-programs/australian-small-business-advisory-services-digital-solutions-round-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ndustry.gov.au/data-and-publications/privacy-policy" TargetMode="External"/><Relationship Id="rId1" Type="http://schemas.openxmlformats.org/officeDocument/2006/relationships/hyperlink" Target="https://www.industry.gov.au/publications/conflict-interest-polic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1FC2"/>
    <w:rsid w:val="00003DE1"/>
    <w:rsid w:val="00004210"/>
    <w:rsid w:val="000118AA"/>
    <w:rsid w:val="00015281"/>
    <w:rsid w:val="0001606D"/>
    <w:rsid w:val="000173F3"/>
    <w:rsid w:val="00020D0B"/>
    <w:rsid w:val="00021102"/>
    <w:rsid w:val="00023011"/>
    <w:rsid w:val="000230AA"/>
    <w:rsid w:val="00025812"/>
    <w:rsid w:val="00025A69"/>
    <w:rsid w:val="00031241"/>
    <w:rsid w:val="00036940"/>
    <w:rsid w:val="00036CA1"/>
    <w:rsid w:val="00053D39"/>
    <w:rsid w:val="000603FC"/>
    <w:rsid w:val="0007740B"/>
    <w:rsid w:val="000927B0"/>
    <w:rsid w:val="000940F8"/>
    <w:rsid w:val="000A2499"/>
    <w:rsid w:val="000A35DD"/>
    <w:rsid w:val="000A36D8"/>
    <w:rsid w:val="000A6F5A"/>
    <w:rsid w:val="000A7DB6"/>
    <w:rsid w:val="000B0461"/>
    <w:rsid w:val="000B4F30"/>
    <w:rsid w:val="000E4FC6"/>
    <w:rsid w:val="000F772A"/>
    <w:rsid w:val="000F79D2"/>
    <w:rsid w:val="00102082"/>
    <w:rsid w:val="001034C6"/>
    <w:rsid w:val="001148E0"/>
    <w:rsid w:val="001148E1"/>
    <w:rsid w:val="0011541E"/>
    <w:rsid w:val="001211EE"/>
    <w:rsid w:val="00122C5A"/>
    <w:rsid w:val="00131C76"/>
    <w:rsid w:val="00137307"/>
    <w:rsid w:val="00142CA2"/>
    <w:rsid w:val="0015037D"/>
    <w:rsid w:val="001551E8"/>
    <w:rsid w:val="001617EB"/>
    <w:rsid w:val="0017077B"/>
    <w:rsid w:val="00174CF0"/>
    <w:rsid w:val="00186108"/>
    <w:rsid w:val="00191B4F"/>
    <w:rsid w:val="0019584A"/>
    <w:rsid w:val="001A76D6"/>
    <w:rsid w:val="001B5B6D"/>
    <w:rsid w:val="001C1CA6"/>
    <w:rsid w:val="001D19C2"/>
    <w:rsid w:val="001D6595"/>
    <w:rsid w:val="00204D02"/>
    <w:rsid w:val="00210E24"/>
    <w:rsid w:val="00234032"/>
    <w:rsid w:val="002531DF"/>
    <w:rsid w:val="00255B9E"/>
    <w:rsid w:val="00256378"/>
    <w:rsid w:val="0026785A"/>
    <w:rsid w:val="00267D81"/>
    <w:rsid w:val="00283FA7"/>
    <w:rsid w:val="00283FD6"/>
    <w:rsid w:val="002B0381"/>
    <w:rsid w:val="002D31BB"/>
    <w:rsid w:val="002D724B"/>
    <w:rsid w:val="002E0767"/>
    <w:rsid w:val="002E6A06"/>
    <w:rsid w:val="002F0AC0"/>
    <w:rsid w:val="002F6D9E"/>
    <w:rsid w:val="003075AB"/>
    <w:rsid w:val="003128B1"/>
    <w:rsid w:val="00312E61"/>
    <w:rsid w:val="003270C3"/>
    <w:rsid w:val="003271C0"/>
    <w:rsid w:val="00333E70"/>
    <w:rsid w:val="0033439E"/>
    <w:rsid w:val="00334C7B"/>
    <w:rsid w:val="003432DB"/>
    <w:rsid w:val="00346697"/>
    <w:rsid w:val="003514DC"/>
    <w:rsid w:val="003778F1"/>
    <w:rsid w:val="00395F4A"/>
    <w:rsid w:val="003968B7"/>
    <w:rsid w:val="003969DB"/>
    <w:rsid w:val="00396A9E"/>
    <w:rsid w:val="00396ED6"/>
    <w:rsid w:val="003C1CE5"/>
    <w:rsid w:val="003D07CF"/>
    <w:rsid w:val="003D103F"/>
    <w:rsid w:val="003D1F7D"/>
    <w:rsid w:val="003E04B9"/>
    <w:rsid w:val="003E521A"/>
    <w:rsid w:val="003E650C"/>
    <w:rsid w:val="003F24AB"/>
    <w:rsid w:val="003F2D97"/>
    <w:rsid w:val="00402658"/>
    <w:rsid w:val="00406E69"/>
    <w:rsid w:val="00414D57"/>
    <w:rsid w:val="00420B2B"/>
    <w:rsid w:val="004265E8"/>
    <w:rsid w:val="00432090"/>
    <w:rsid w:val="004437E0"/>
    <w:rsid w:val="0045165D"/>
    <w:rsid w:val="004726E5"/>
    <w:rsid w:val="00476F71"/>
    <w:rsid w:val="0048132B"/>
    <w:rsid w:val="004917E4"/>
    <w:rsid w:val="00491EAB"/>
    <w:rsid w:val="004A62B4"/>
    <w:rsid w:val="004C009D"/>
    <w:rsid w:val="004C0A14"/>
    <w:rsid w:val="004C114A"/>
    <w:rsid w:val="004C1906"/>
    <w:rsid w:val="004D71F2"/>
    <w:rsid w:val="004D7DD8"/>
    <w:rsid w:val="004E2075"/>
    <w:rsid w:val="004E7CAB"/>
    <w:rsid w:val="00507096"/>
    <w:rsid w:val="00507C1A"/>
    <w:rsid w:val="00516E4E"/>
    <w:rsid w:val="00520CEB"/>
    <w:rsid w:val="00522687"/>
    <w:rsid w:val="00523477"/>
    <w:rsid w:val="00526E00"/>
    <w:rsid w:val="00531500"/>
    <w:rsid w:val="00533CA6"/>
    <w:rsid w:val="00543120"/>
    <w:rsid w:val="005526A1"/>
    <w:rsid w:val="00553CDE"/>
    <w:rsid w:val="005574BF"/>
    <w:rsid w:val="00557514"/>
    <w:rsid w:val="00561C9F"/>
    <w:rsid w:val="0056781E"/>
    <w:rsid w:val="00573B84"/>
    <w:rsid w:val="00575F4B"/>
    <w:rsid w:val="00594060"/>
    <w:rsid w:val="005961FE"/>
    <w:rsid w:val="005A07E5"/>
    <w:rsid w:val="005A7688"/>
    <w:rsid w:val="005A7C1E"/>
    <w:rsid w:val="005C3932"/>
    <w:rsid w:val="005D05B6"/>
    <w:rsid w:val="005D3D60"/>
    <w:rsid w:val="005D726B"/>
    <w:rsid w:val="005E4B00"/>
    <w:rsid w:val="005E6E8E"/>
    <w:rsid w:val="005F025C"/>
    <w:rsid w:val="005F2C75"/>
    <w:rsid w:val="005F60EF"/>
    <w:rsid w:val="005F7226"/>
    <w:rsid w:val="00610D6C"/>
    <w:rsid w:val="00617C4F"/>
    <w:rsid w:val="00626010"/>
    <w:rsid w:val="00626C0A"/>
    <w:rsid w:val="00633E9E"/>
    <w:rsid w:val="00642D3B"/>
    <w:rsid w:val="006543E7"/>
    <w:rsid w:val="00661EE1"/>
    <w:rsid w:val="0066248F"/>
    <w:rsid w:val="00666D08"/>
    <w:rsid w:val="00686214"/>
    <w:rsid w:val="00694EBA"/>
    <w:rsid w:val="00695C4F"/>
    <w:rsid w:val="006A1281"/>
    <w:rsid w:val="006A3D5C"/>
    <w:rsid w:val="006C0051"/>
    <w:rsid w:val="006C506A"/>
    <w:rsid w:val="006C6952"/>
    <w:rsid w:val="006D10ED"/>
    <w:rsid w:val="006D2AB7"/>
    <w:rsid w:val="006E6F35"/>
    <w:rsid w:val="006F1B8F"/>
    <w:rsid w:val="006F1D58"/>
    <w:rsid w:val="0070249A"/>
    <w:rsid w:val="00702F79"/>
    <w:rsid w:val="00710C0F"/>
    <w:rsid w:val="00713A8F"/>
    <w:rsid w:val="00724D43"/>
    <w:rsid w:val="00732E5A"/>
    <w:rsid w:val="00745610"/>
    <w:rsid w:val="007538CD"/>
    <w:rsid w:val="007542D3"/>
    <w:rsid w:val="00760A8E"/>
    <w:rsid w:val="00767E76"/>
    <w:rsid w:val="00767EDE"/>
    <w:rsid w:val="007769D9"/>
    <w:rsid w:val="00782CF1"/>
    <w:rsid w:val="00795B35"/>
    <w:rsid w:val="007B1E32"/>
    <w:rsid w:val="007B5443"/>
    <w:rsid w:val="007C0B8D"/>
    <w:rsid w:val="007C25F2"/>
    <w:rsid w:val="007C5ED8"/>
    <w:rsid w:val="007C6B4A"/>
    <w:rsid w:val="007E035A"/>
    <w:rsid w:val="007E1D73"/>
    <w:rsid w:val="007E1FB5"/>
    <w:rsid w:val="007E3263"/>
    <w:rsid w:val="007E6BEB"/>
    <w:rsid w:val="007E7DF2"/>
    <w:rsid w:val="007F7244"/>
    <w:rsid w:val="008063A3"/>
    <w:rsid w:val="008125DB"/>
    <w:rsid w:val="00812854"/>
    <w:rsid w:val="00813A00"/>
    <w:rsid w:val="00857EAF"/>
    <w:rsid w:val="00867593"/>
    <w:rsid w:val="00882EB6"/>
    <w:rsid w:val="00892DFB"/>
    <w:rsid w:val="00896050"/>
    <w:rsid w:val="008A620D"/>
    <w:rsid w:val="008B480C"/>
    <w:rsid w:val="008B5A41"/>
    <w:rsid w:val="008D32AC"/>
    <w:rsid w:val="008F2099"/>
    <w:rsid w:val="009012C1"/>
    <w:rsid w:val="00901F89"/>
    <w:rsid w:val="00926C29"/>
    <w:rsid w:val="0093709B"/>
    <w:rsid w:val="00940252"/>
    <w:rsid w:val="00955C19"/>
    <w:rsid w:val="00973CC8"/>
    <w:rsid w:val="00976216"/>
    <w:rsid w:val="009806B7"/>
    <w:rsid w:val="0098301B"/>
    <w:rsid w:val="00990F23"/>
    <w:rsid w:val="00994045"/>
    <w:rsid w:val="009A00EA"/>
    <w:rsid w:val="009A254A"/>
    <w:rsid w:val="009B4528"/>
    <w:rsid w:val="009C08D1"/>
    <w:rsid w:val="009C0B7C"/>
    <w:rsid w:val="009D37A0"/>
    <w:rsid w:val="009E2E58"/>
    <w:rsid w:val="009F5854"/>
    <w:rsid w:val="00A12344"/>
    <w:rsid w:val="00A141C6"/>
    <w:rsid w:val="00A1591D"/>
    <w:rsid w:val="00A17C8D"/>
    <w:rsid w:val="00A208C2"/>
    <w:rsid w:val="00A462C4"/>
    <w:rsid w:val="00A52D16"/>
    <w:rsid w:val="00A70D25"/>
    <w:rsid w:val="00A814F2"/>
    <w:rsid w:val="00A82A0F"/>
    <w:rsid w:val="00A8492E"/>
    <w:rsid w:val="00A97EAA"/>
    <w:rsid w:val="00AA0611"/>
    <w:rsid w:val="00AA65C1"/>
    <w:rsid w:val="00AD0EEE"/>
    <w:rsid w:val="00AD1382"/>
    <w:rsid w:val="00AD604E"/>
    <w:rsid w:val="00AE2E16"/>
    <w:rsid w:val="00AE733E"/>
    <w:rsid w:val="00AF29F7"/>
    <w:rsid w:val="00AF2AE2"/>
    <w:rsid w:val="00AF62FF"/>
    <w:rsid w:val="00AF7A36"/>
    <w:rsid w:val="00B038A6"/>
    <w:rsid w:val="00B2360E"/>
    <w:rsid w:val="00B26337"/>
    <w:rsid w:val="00B31679"/>
    <w:rsid w:val="00B506CA"/>
    <w:rsid w:val="00B56487"/>
    <w:rsid w:val="00B71DFA"/>
    <w:rsid w:val="00B75A32"/>
    <w:rsid w:val="00B821C1"/>
    <w:rsid w:val="00B86190"/>
    <w:rsid w:val="00B93554"/>
    <w:rsid w:val="00B964BD"/>
    <w:rsid w:val="00BA0063"/>
    <w:rsid w:val="00BA460B"/>
    <w:rsid w:val="00BC7959"/>
    <w:rsid w:val="00BD2C36"/>
    <w:rsid w:val="00BD48C5"/>
    <w:rsid w:val="00BD6498"/>
    <w:rsid w:val="00BE6446"/>
    <w:rsid w:val="00BE6588"/>
    <w:rsid w:val="00BF0741"/>
    <w:rsid w:val="00BF10FB"/>
    <w:rsid w:val="00BF44E4"/>
    <w:rsid w:val="00BF524F"/>
    <w:rsid w:val="00BF558D"/>
    <w:rsid w:val="00C12529"/>
    <w:rsid w:val="00C214D0"/>
    <w:rsid w:val="00C24B73"/>
    <w:rsid w:val="00C262DE"/>
    <w:rsid w:val="00C2738A"/>
    <w:rsid w:val="00C301E0"/>
    <w:rsid w:val="00C344C4"/>
    <w:rsid w:val="00C3684D"/>
    <w:rsid w:val="00C45C4E"/>
    <w:rsid w:val="00C4665E"/>
    <w:rsid w:val="00C533AD"/>
    <w:rsid w:val="00C55D64"/>
    <w:rsid w:val="00C63EE7"/>
    <w:rsid w:val="00C6409C"/>
    <w:rsid w:val="00C6410C"/>
    <w:rsid w:val="00C70776"/>
    <w:rsid w:val="00C715D8"/>
    <w:rsid w:val="00C75CC3"/>
    <w:rsid w:val="00C82916"/>
    <w:rsid w:val="00C8774C"/>
    <w:rsid w:val="00C93610"/>
    <w:rsid w:val="00C9436B"/>
    <w:rsid w:val="00CA0507"/>
    <w:rsid w:val="00CA0A27"/>
    <w:rsid w:val="00CA2D39"/>
    <w:rsid w:val="00CA7E91"/>
    <w:rsid w:val="00CB4586"/>
    <w:rsid w:val="00CB60B5"/>
    <w:rsid w:val="00CC4817"/>
    <w:rsid w:val="00CD2AB1"/>
    <w:rsid w:val="00CD3E5F"/>
    <w:rsid w:val="00CE2EBB"/>
    <w:rsid w:val="00CF225A"/>
    <w:rsid w:val="00CF3EAA"/>
    <w:rsid w:val="00CF757C"/>
    <w:rsid w:val="00CF7F43"/>
    <w:rsid w:val="00D01B58"/>
    <w:rsid w:val="00D167F8"/>
    <w:rsid w:val="00D3126F"/>
    <w:rsid w:val="00D66067"/>
    <w:rsid w:val="00D67297"/>
    <w:rsid w:val="00D6774A"/>
    <w:rsid w:val="00D67D28"/>
    <w:rsid w:val="00D7108F"/>
    <w:rsid w:val="00D83B18"/>
    <w:rsid w:val="00D84038"/>
    <w:rsid w:val="00D86E80"/>
    <w:rsid w:val="00D9252E"/>
    <w:rsid w:val="00D96834"/>
    <w:rsid w:val="00DA47B3"/>
    <w:rsid w:val="00DA4FBC"/>
    <w:rsid w:val="00DA7B1E"/>
    <w:rsid w:val="00DB55BA"/>
    <w:rsid w:val="00DB61AA"/>
    <w:rsid w:val="00DD7371"/>
    <w:rsid w:val="00DE1BEA"/>
    <w:rsid w:val="00DE5E84"/>
    <w:rsid w:val="00DE5F5E"/>
    <w:rsid w:val="00DF3458"/>
    <w:rsid w:val="00E01E74"/>
    <w:rsid w:val="00E05D72"/>
    <w:rsid w:val="00E10DC5"/>
    <w:rsid w:val="00E1194B"/>
    <w:rsid w:val="00E24775"/>
    <w:rsid w:val="00E46CE1"/>
    <w:rsid w:val="00E517F1"/>
    <w:rsid w:val="00E56BBC"/>
    <w:rsid w:val="00E57D69"/>
    <w:rsid w:val="00E669E9"/>
    <w:rsid w:val="00E75190"/>
    <w:rsid w:val="00E75E70"/>
    <w:rsid w:val="00E927B6"/>
    <w:rsid w:val="00E937F8"/>
    <w:rsid w:val="00EA21C3"/>
    <w:rsid w:val="00EA2E11"/>
    <w:rsid w:val="00EB56A6"/>
    <w:rsid w:val="00EC2919"/>
    <w:rsid w:val="00EC6676"/>
    <w:rsid w:val="00ED004A"/>
    <w:rsid w:val="00ED3CA3"/>
    <w:rsid w:val="00ED62D4"/>
    <w:rsid w:val="00EE350C"/>
    <w:rsid w:val="00EE618F"/>
    <w:rsid w:val="00F10388"/>
    <w:rsid w:val="00F11230"/>
    <w:rsid w:val="00F27826"/>
    <w:rsid w:val="00F44766"/>
    <w:rsid w:val="00F504ED"/>
    <w:rsid w:val="00F52FA0"/>
    <w:rsid w:val="00F54F37"/>
    <w:rsid w:val="00F57F01"/>
    <w:rsid w:val="00F721F1"/>
    <w:rsid w:val="00F82926"/>
    <w:rsid w:val="00F829AE"/>
    <w:rsid w:val="00F848CF"/>
    <w:rsid w:val="00FC1994"/>
    <w:rsid w:val="00FC4208"/>
    <w:rsid w:val="00FD5B0E"/>
    <w:rsid w:val="00FF5E1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081AE537BD7A499FD5C3090941C813" ma:contentTypeVersion="18" ma:contentTypeDescription="Create a new document." ma:contentTypeScope="" ma:versionID="b6e8c2547a9622d6d8bf9022333ed7c5">
  <xsd:schema xmlns:xsd="http://www.w3.org/2001/XMLSchema" xmlns:xs="http://www.w3.org/2001/XMLSchema" xmlns:p="http://schemas.microsoft.com/office/2006/metadata/properties" xmlns:ns1="http://schemas.microsoft.com/sharepoint/v3" xmlns:ns2="e2671d4d-4313-4512-9bbc-75f7c2021f4c" xmlns:ns3="896bfdee-3a8d-4513-9be8-a18cef4e9d82" targetNamespace="http://schemas.microsoft.com/office/2006/metadata/properties" ma:root="true" ma:fieldsID="7f3ed2a19cb81634a0b2ca2c60a007a1" ns1:_="" ns2:_="" ns3:_="">
    <xsd:import namespace="http://schemas.microsoft.com/sharepoint/v3"/>
    <xsd:import namespace="e2671d4d-4313-4512-9bbc-75f7c2021f4c"/>
    <xsd:import namespace="896bfdee-3a8d-4513-9be8-a18cef4e9d82"/>
    <xsd:element name="properties">
      <xsd:complexType>
        <xsd:sequence>
          <xsd:element name="documentManagement">
            <xsd:complexType>
              <xsd:all>
                <xsd:element ref="ns2:g18adbda0fca4984a01dd3b2f787b53b" minOccurs="0"/>
                <xsd:element ref="ns2:TaxCatchAll" minOccurs="0"/>
                <xsd:element ref="ns2:g0175659db574fa9bf5ab616e289b1c4" minOccurs="0"/>
                <xsd:element ref="ns2:hbd4ec4021ab4566964178365f1c539b" minOccurs="0"/>
                <xsd:element ref="ns2:ne20b974774248aeb4e1c46c9fe2b8ef" minOccurs="0"/>
                <xsd:element ref="ns1:Comments" minOccurs="0"/>
                <xsd:element ref="ns2:Stratus_ProgrammeRoundNumber" minOccurs="0"/>
                <xsd:element ref="ns2:b57b759d65e4413d9baa873ea22ad81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g18adbda0fca4984a01dd3b2f787b53b" ma:index="9" ma:taxonomy="true" ma:internalName="g18adbda0fca4984a01dd3b2f787b53b" ma:taxonomyFieldName="Stratus_DocumentType" ma:displayName="Document Type" ma:fieldId="{018adbda-0fca-4984-a01d-d3b2f787b53b}"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42bd60b-7fa4-4972-94f6-4977680d2821}"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g0175659db574fa9bf5ab616e289b1c4" ma:index="12" nillable="true" ma:taxonomy="true" ma:internalName="g0175659db574fa9bf5ab616e289b1c4" ma:taxonomyFieldName="Stratus_WorkActivity" ma:displayName="Work Activity" ma:fieldId="{00175659-db57-4fa9-bf5a-b616e289b1c4}"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hbd4ec4021ab4566964178365f1c539b" ma:index="14" ma:taxonomy="true" ma:internalName="hbd4ec4021ab4566964178365f1c539b" ma:taxonomyFieldName="Stratus_SecurityClassification" ma:displayName="Security Classification" ma:fieldId="{1bd4ec40-21ab-4566-9641-78365f1c539b}"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ne20b974774248aeb4e1c46c9fe2b8ef" ma:index="16" nillable="true" ma:taxonomy="true" ma:internalName="ne20b974774248aeb4e1c46c9fe2b8ef" ma:taxonomyFieldName="Stratus_Year" ma:displayName="Year" ma:fieldId="{7e20b974-7742-48ae-b4e1-c46c9fe2b8ef}"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element name="b57b759d65e4413d9baa873ea22ad81d" ma:index="20" nillable="true" ma:taxonomy="true" ma:internalName="b57b759d65e4413d9baa873ea22ad81d" ma:taxonomyFieldName="Stratus_ASBASSubProgram" ma:displayName="Sub-Program" ma:default="" ma:fieldId="{b57b759d-65e4-413d-9baa-873ea22ad81d}" ma:sspId="b6206a2c-5ee7-4d50-b3ee-2668e744af9d" ma:termSetId="cc81e1d5-9dee-4f8a-ad55-be8ba9be5f7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6bfdee-3a8d-4513-9be8-a18cef4e9d82"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671d4d-4313-4512-9bbc-75f7c2021f4c">
      <Value>13</Value>
      <Value>53</Value>
      <Value>69</Value>
      <Value>4</Value>
      <Value>14</Value>
    </TaxCatchAll>
    <g0175659db574fa9bf5ab616e289b1c4 xmlns="e2671d4d-4313-4512-9bbc-75f7c2021f4c">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971f31a3-7111-400f-9377-18d4370a5c67</TermId>
        </TermInfo>
      </Terms>
    </g0175659db574fa9bf5ab616e289b1c4>
    <Stratus_ProgrammeRoundNumber xmlns="e2671d4d-4313-4512-9bbc-75f7c2021f4c">3</Stratus_ProgrammeRoundNumber>
    <b57b759d65e4413d9baa873ea22ad81d xmlns="e2671d4d-4313-4512-9bbc-75f7c2021f4c">
      <Terms xmlns="http://schemas.microsoft.com/office/infopath/2007/PartnerControls">
        <TermInfo xmlns="http://schemas.microsoft.com/office/infopath/2007/PartnerControls">
          <TermName xmlns="http://schemas.microsoft.com/office/infopath/2007/PartnerControls">Digital Solutions</TermName>
          <TermId xmlns="http://schemas.microsoft.com/office/infopath/2007/PartnerControls">7bc99e7c-2878-4077-9715-c4900e041da0</TermId>
        </TermInfo>
      </Terms>
    </b57b759d65e4413d9baa873ea22ad81d>
    <ne20b974774248aeb4e1c46c9fe2b8ef xmlns="e2671d4d-4313-4512-9bbc-75f7c2021f4c">
      <Terms xmlns="http://schemas.microsoft.com/office/infopath/2007/PartnerControls">
        <TermInfo xmlns="http://schemas.microsoft.com/office/infopath/2007/PartnerControls">
          <TermName xmlns="http://schemas.microsoft.com/office/infopath/2007/PartnerControls">2025-26</TermName>
          <TermId xmlns="http://schemas.microsoft.com/office/infopath/2007/PartnerControls">d1010ae7-7ca6-4e45-aeac-40bbddd405e2</TermId>
        </TermInfo>
      </Terms>
    </ne20b974774248aeb4e1c46c9fe2b8ef>
    <g18adbda0fca4984a01dd3b2f787b53b xmlns="e2671d4d-4313-4512-9bbc-75f7c2021f4c">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g18adbda0fca4984a01dd3b2f787b53b>
    <hbd4ec4021ab4566964178365f1c539b xmlns="e2671d4d-4313-4512-9bbc-75f7c2021f4c">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9ed5f6ee-02d2-4d1a-80ae-b9336ec938b1</TermId>
        </TermInfo>
      </Terms>
    </hbd4ec4021ab4566964178365f1c539b>
    <Comments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E9B06443-6709-41CF-B63B-B050C295D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896bfdee-3a8d-4513-9be8-a18cef4e9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E2E88-EE6C-43C6-86B9-33AC0BB14B7F}">
  <ds:schemaRefs>
    <ds:schemaRef ds:uri="http://schemas.microsoft.com/office/2006/documentManagement/types"/>
    <ds:schemaRef ds:uri="http://www.w3.org/XML/1998/namespace"/>
    <ds:schemaRef ds:uri="http://schemas.microsoft.com/sharepoint/v3"/>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 ds:uri="896bfdee-3a8d-4513-9be8-a18cef4e9d82"/>
    <ds:schemaRef ds:uri="e2671d4d-4313-4512-9bbc-75f7c2021f4c"/>
    <ds:schemaRef ds:uri="http://purl.org/dc/dcmitype/"/>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docMetadata/LabelInfo.xml><?xml version="1.0" encoding="utf-8"?>
<clbl:labelList xmlns:clbl="http://schemas.microsoft.com/office/2020/mipLabelMetadata">
  <clbl:label id="{38872cf7-6ba9-4a51-91ee-b7a8d676130e}"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6</TotalTime>
  <Pages>34</Pages>
  <Words>11974</Words>
  <Characters>64904</Characters>
  <DocSecurity>0</DocSecurity>
  <Lines>1410</Lines>
  <Paragraphs>1053</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LinksUpToDate>false</LinksUpToDate>
  <CharactersWithSpaces>75825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Printed>2025-09-16T06:39:00Z</cp:lastPrinted>
  <dcterms:created xsi:type="dcterms:W3CDTF">2025-09-16T06:31:00Z</dcterms:created>
  <dcterms:modified xsi:type="dcterms:W3CDTF">2025-09-16T06:39:00Z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0x010100B7081AE537BD7A499FD5C3090941C813</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DocHub_Year">
    <vt:lpwstr>472;#2021|712d5b50-1b62-44de-9d3e-74234783b265</vt:lpwstr>
  </property>
  <property fmtid="{D5CDD505-2E9C-101B-9397-08002B2CF9AE}" pid="13" name="DocHub_DocumentType">
    <vt:lpwstr>96;#Guideline|1cb7cffe-f5b4-42ac-8a71-3f61d9d0fa0a</vt:lpwstr>
  </property>
  <property fmtid="{D5CDD505-2E9C-101B-9397-08002B2CF9AE}" pid="14" name="DocHub_SecurityClassification">
    <vt:lpwstr>3;#OFFICIAL|6106d03b-a1a0-4e30-9d91-d5e9fb4314f9</vt:lpwstr>
  </property>
  <property fmtid="{D5CDD505-2E9C-101B-9397-08002B2CF9AE}" pid="15" name="DocHub_Keywords">
    <vt:lpwstr/>
  </property>
  <property fmtid="{D5CDD505-2E9C-101B-9397-08002B2CF9AE}" pid="16" name="DocHub_WorkActivity">
    <vt:lpwstr>83;#Programme Management|e917d196-d1dd-46ca-8880-b205532cede6</vt:lpwstr>
  </property>
  <property fmtid="{D5CDD505-2E9C-101B-9397-08002B2CF9AE}" pid="17" name="Order">
    <vt:r8>2100</vt:r8>
  </property>
  <property fmtid="{D5CDD505-2E9C-101B-9397-08002B2CF9AE}" pid="18" name="DocHub_BGHProgramLifecyclePhase">
    <vt:lpwstr>20144;#2 - Design|76e3e0c9-05a6-427f-83fa-9e397d0131c3</vt:lpwstr>
  </property>
  <property fmtid="{D5CDD505-2E9C-101B-9397-08002B2CF9AE}" pid="19" name="DocHub_BGHResponsibleTeam">
    <vt:lpwstr>20150;#Assurance ＆ Business Process Configuration|f1fd53b4-04d1-43b3-bd45-892c6db475ed</vt:lpwstr>
  </property>
  <property fmtid="{D5CDD505-2E9C-101B-9397-08002B2CF9AE}" pid="20" name="DocHub_BGHDeliverySystem">
    <vt:lpwstr/>
  </property>
  <property fmtid="{D5CDD505-2E9C-101B-9397-08002B2CF9AE}" pid="21" name="DocHub_BGHProgramLifecycleTask">
    <vt:lpwstr>28785;#Task 1 - Program Design|7c304e06-24a9-4180-8b77-0f4513b26fa8</vt:lpwstr>
  </property>
  <property fmtid="{D5CDD505-2E9C-101B-9397-08002B2CF9AE}" pid="22" name="Stratus_WorkActivity">
    <vt:lpwstr>14;#Programme Management|971f31a3-7111-400f-9377-18d4370a5c67</vt:lpwstr>
  </property>
  <property fmtid="{D5CDD505-2E9C-101B-9397-08002B2CF9AE}" pid="23" name="Stratus_ASBASSubProgram">
    <vt:lpwstr>4;#Digital Solutions|7bc99e7c-2878-4077-9715-c4900e041da0</vt:lpwstr>
  </property>
  <property fmtid="{D5CDD505-2E9C-101B-9397-08002B2CF9AE}" pid="24" name="Stratus_DocumentType">
    <vt:lpwstr>13;#Guideline|57771b02-658a-45ea-b3f8-d7ea084e6707</vt:lpwstr>
  </property>
  <property fmtid="{D5CDD505-2E9C-101B-9397-08002B2CF9AE}" pid="25" name="Stratus_Year">
    <vt:lpwstr>69;#2025-26|d1010ae7-7ca6-4e45-aeac-40bbddd405e2</vt:lpwstr>
  </property>
  <property fmtid="{D5CDD505-2E9C-101B-9397-08002B2CF9AE}" pid="26" name="Stratus_SecurityClassification">
    <vt:lpwstr>53;#PROTECTED|9ed5f6ee-02d2-4d1a-80ae-b9336ec938b1</vt:lpwstr>
  </property>
  <property fmtid="{D5CDD505-2E9C-101B-9397-08002B2CF9AE}" pid="27" name="MSIP_Label_6e3dc468-5731-4ec9-b671-cf2147a52e3a_Enabled">
    <vt:lpwstr>true</vt:lpwstr>
  </property>
  <property fmtid="{D5CDD505-2E9C-101B-9397-08002B2CF9AE}" pid="28" name="MSIP_Label_6e3dc468-5731-4ec9-b671-cf2147a52e3a_SetDate">
    <vt:lpwstr>2025-04-24T02:47:38Z</vt:lpwstr>
  </property>
  <property fmtid="{D5CDD505-2E9C-101B-9397-08002B2CF9AE}" pid="29" name="MSIP_Label_6e3dc468-5731-4ec9-b671-cf2147a52e3a_Method">
    <vt:lpwstr>Privileged</vt:lpwstr>
  </property>
  <property fmtid="{D5CDD505-2E9C-101B-9397-08002B2CF9AE}" pid="30" name="MSIP_Label_6e3dc468-5731-4ec9-b671-cf2147a52e3a_Name">
    <vt:lpwstr>Official</vt:lpwstr>
  </property>
  <property fmtid="{D5CDD505-2E9C-101B-9397-08002B2CF9AE}" pid="31" name="MSIP_Label_6e3dc468-5731-4ec9-b671-cf2147a52e3a_SiteId">
    <vt:lpwstr>214f1646-2021-47cc-8397-e3d3a7ba7d9d</vt:lpwstr>
  </property>
  <property fmtid="{D5CDD505-2E9C-101B-9397-08002B2CF9AE}" pid="32" name="MSIP_Label_6e3dc468-5731-4ec9-b671-cf2147a52e3a_ActionId">
    <vt:lpwstr>6cb6318d-5032-4c62-beb5-ec95feacaf0f</vt:lpwstr>
  </property>
  <property fmtid="{D5CDD505-2E9C-101B-9397-08002B2CF9AE}" pid="33" name="MSIP_Label_6e3dc468-5731-4ec9-b671-cf2147a52e3a_ContentBits">
    <vt:lpwstr>3</vt:lpwstr>
  </property>
  <property fmtid="{D5CDD505-2E9C-101B-9397-08002B2CF9AE}" pid="34" name="MSIP_Label_6e3dc468-5731-4ec9-b671-cf2147a52e3a_Tag">
    <vt:lpwstr>10, 0, 1, 1</vt:lpwstr>
  </property>
  <property fmtid="{D5CDD505-2E9C-101B-9397-08002B2CF9AE}" pid="35" name="TSYStatus">
    <vt:lpwstr/>
  </property>
  <property fmtid="{D5CDD505-2E9C-101B-9397-08002B2CF9AE}" pid="36" name="eTheme">
    <vt:lpwstr>1;#Small Business|e2fd7e3f-7fa9-4ef9-99b7-00b2449db72e</vt:lpwstr>
  </property>
  <property fmtid="{D5CDD505-2E9C-101B-9397-08002B2CF9AE}" pid="37" name="eTopic">
    <vt:lpwstr>90;#Digital Solutions - ASBAS|f5c6622b-d0e4-4853-8353-77219bc94341</vt:lpwstr>
  </property>
  <property fmtid="{D5CDD505-2E9C-101B-9397-08002B2CF9AE}" pid="38" name="MediaServiceImageTags">
    <vt:lpwstr/>
  </property>
  <property fmtid="{D5CDD505-2E9C-101B-9397-08002B2CF9AE}" pid="39" name="ClassificationContentMarkingHeaderShapeIds">
    <vt:lpwstr>65cbe244,729b82f,485f78de,4d430687,59a02e13,24cd3956</vt:lpwstr>
  </property>
  <property fmtid="{D5CDD505-2E9C-101B-9397-08002B2CF9AE}" pid="40" name="ClassificationContentMarkingHeaderFontProps">
    <vt:lpwstr>#c00000,12,Calibri</vt:lpwstr>
  </property>
  <property fmtid="{D5CDD505-2E9C-101B-9397-08002B2CF9AE}" pid="41" name="ClassificationContentMarkingHeaderText">
    <vt:lpwstr>PROTECTED</vt:lpwstr>
  </property>
  <property fmtid="{D5CDD505-2E9C-101B-9397-08002B2CF9AE}" pid="42" name="ClassificationContentMarkingFooterShapeIds">
    <vt:lpwstr>7829cbb7,49f73015,7f0ee1cb,26f924ca,205705c5,5f77e109</vt:lpwstr>
  </property>
  <property fmtid="{D5CDD505-2E9C-101B-9397-08002B2CF9AE}" pid="43" name="ClassificationContentMarkingFooterFontProps">
    <vt:lpwstr>#c00000,12,Calibri</vt:lpwstr>
  </property>
  <property fmtid="{D5CDD505-2E9C-101B-9397-08002B2CF9AE}" pid="44" name="ClassificationContentMarkingFooterText">
    <vt:lpwstr>PROTECTED</vt:lpwstr>
  </property>
  <property fmtid="{D5CDD505-2E9C-101B-9397-08002B2CF9AE}" pid="45" name="eActivity">
    <vt:lpwstr>57;#Program management|0d8d4347-ca09-4f92-bb63-db020e9693f4</vt:lpwstr>
  </property>
  <property fmtid="{D5CDD505-2E9C-101B-9397-08002B2CF9AE}" pid="46" name="_dlc_DocIdItemGuid">
    <vt:lpwstr>9bc42bbf-8b28-454e-b39f-6c5a248b2826</vt:lpwstr>
  </property>
  <property fmtid="{D5CDD505-2E9C-101B-9397-08002B2CF9AE}" pid="47" name="eDocumentType">
    <vt:lpwstr>88;#Grant guidelines|7dc08cb9-cf15-46ac-9f31-f84dca06445a</vt:lpwstr>
  </property>
  <property fmtid="{D5CDD505-2E9C-101B-9397-08002B2CF9AE}" pid="48" name="docLang">
    <vt:lpwstr>en</vt:lpwstr>
  </property>
</Properties>
</file>