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5D6D868F"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D954DA">
          <w:rPr>
            <w:noProof/>
            <w:webHidden/>
          </w:rPr>
          <w:t>3</w:t>
        </w:r>
        <w:r w:rsidR="0097777E">
          <w:rPr>
            <w:noProof/>
            <w:webHidden/>
          </w:rPr>
          <w:fldChar w:fldCharType="end"/>
        </w:r>
      </w:hyperlink>
    </w:p>
    <w:p w14:paraId="5256440C" w14:textId="5CD1D043" w:rsidR="0097777E" w:rsidRDefault="00D954DA">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527D628C" w14:textId="4EE7E1A0" w:rsidR="0097777E" w:rsidRDefault="00D954DA">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2F3A7BD0" w14:textId="731CA4E2" w:rsidR="0097777E" w:rsidRDefault="00D954DA">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71ACA410" w14:textId="501A494F" w:rsidR="0097777E" w:rsidRDefault="00D954DA">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71F0149" w14:textId="63540330" w:rsidR="0097777E" w:rsidRDefault="00D954DA">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4B811094" w14:textId="2D6AD5BB" w:rsidR="0097777E" w:rsidRDefault="00D954DA">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3165ED69" w14:textId="7B03B756" w:rsidR="0097777E" w:rsidRDefault="00D954DA">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2E51A159" w14:textId="2499B710" w:rsidR="0097777E" w:rsidRDefault="00D954DA">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CA7A2C2" w14:textId="74B00C05" w:rsidR="0097777E" w:rsidRDefault="00D954DA">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161BB4A3" w14:textId="0118463B" w:rsidR="0097777E" w:rsidRDefault="00D954DA">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3FED819E" w14:textId="253BFFD4" w:rsidR="0097777E" w:rsidRDefault="00D954DA">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Pr>
            <w:noProof/>
            <w:webHidden/>
          </w:rPr>
          <w:t>7</w:t>
        </w:r>
        <w:r w:rsidR="0097777E">
          <w:rPr>
            <w:noProof/>
            <w:webHidden/>
          </w:rPr>
          <w:fldChar w:fldCharType="end"/>
        </w:r>
      </w:hyperlink>
    </w:p>
    <w:p w14:paraId="15927147" w14:textId="61567A40" w:rsidR="0097777E" w:rsidRDefault="00D954DA">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Pr>
            <w:noProof/>
            <w:webHidden/>
          </w:rPr>
          <w:t>8</w:t>
        </w:r>
        <w:r w:rsidR="0097777E">
          <w:rPr>
            <w:noProof/>
            <w:webHidden/>
          </w:rPr>
          <w:fldChar w:fldCharType="end"/>
        </w:r>
      </w:hyperlink>
    </w:p>
    <w:p w14:paraId="2E107355" w14:textId="16A25521" w:rsidR="0097777E" w:rsidRDefault="00D954DA">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Pr>
            <w:noProof/>
            <w:webHidden/>
          </w:rPr>
          <w:t>16</w:t>
        </w:r>
        <w:r w:rsidR="0097777E">
          <w:rPr>
            <w:noProof/>
            <w:webHidden/>
          </w:rPr>
          <w:fldChar w:fldCharType="end"/>
        </w:r>
      </w:hyperlink>
    </w:p>
    <w:p w14:paraId="482542BE" w14:textId="19214A8F" w:rsidR="0097777E" w:rsidRDefault="00D954DA">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Pr>
            <w:noProof/>
            <w:webHidden/>
          </w:rPr>
          <w:t>26</w:t>
        </w:r>
        <w:r w:rsidR="0097777E">
          <w:rPr>
            <w:noProof/>
            <w:webHidden/>
          </w:rPr>
          <w:fldChar w:fldCharType="end"/>
        </w:r>
      </w:hyperlink>
    </w:p>
    <w:p w14:paraId="587E5C12" w14:textId="0E78A3E4" w:rsidR="0097777E" w:rsidRDefault="00D954DA">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Pr>
            <w:noProof/>
            <w:webHidden/>
          </w:rPr>
          <w:t>26</w:t>
        </w:r>
        <w:r w:rsidR="0097777E">
          <w:rPr>
            <w:noProof/>
            <w:webHidden/>
          </w:rPr>
          <w:fldChar w:fldCharType="end"/>
        </w:r>
      </w:hyperlink>
    </w:p>
    <w:p w14:paraId="029F11B5" w14:textId="7A8F5E17" w:rsidR="0097777E" w:rsidRDefault="00D954DA">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Pr>
            <w:noProof/>
            <w:webHidden/>
          </w:rPr>
          <w:t>26</w:t>
        </w:r>
        <w:r w:rsidR="0097777E">
          <w:rPr>
            <w:noProof/>
            <w:webHidden/>
          </w:rPr>
          <w:fldChar w:fldCharType="end"/>
        </w:r>
      </w:hyperlink>
    </w:p>
    <w:p w14:paraId="2B770733" w14:textId="15747DE8" w:rsidR="0097777E" w:rsidRDefault="00D954DA">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Pr>
            <w:noProof/>
            <w:webHidden/>
          </w:rPr>
          <w:t>27</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8"/>
          <w:headerReference w:type="default" r:id="rId19"/>
          <w:headerReference w:type="first" r:id="rId20"/>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w:t>
            </w:r>
            <w:proofErr w:type="gramStart"/>
            <w:r w:rsidRPr="00D43373">
              <w:t>e.g.</w:t>
            </w:r>
            <w:proofErr w:type="gramEnd"/>
            <w:r w:rsidRPr="00D43373">
              <w:t xml:space="preserve">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58904FAB" w14:textId="16DDE967"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437F4FC"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D954DA">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Milestone(s) set out in this </w:t>
      </w:r>
      <w:proofErr w:type="gramStart"/>
      <w:r w:rsidR="000E7D88" w:rsidRPr="003C7A51">
        <w:t>Agreement, or</w:t>
      </w:r>
      <w:proofErr w:type="gramEnd"/>
      <w:r w:rsidR="000E7D88" w:rsidRPr="003C7A51">
        <w:t xml:space="preserve">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76308864" w:rsidR="000E7D88" w:rsidRPr="00BF7835" w:rsidRDefault="00BF7835" w:rsidP="00BF7835">
      <w:pPr>
        <w:pStyle w:val="NormalIndent"/>
        <w:ind w:left="1247" w:hanging="567"/>
        <w:rPr>
          <w:rFonts w:eastAsiaTheme="minorHAnsi"/>
        </w:rPr>
      </w:pPr>
      <w:r>
        <w:rPr>
          <w:rFonts w:eastAsiaTheme="minorHAnsi"/>
        </w:rPr>
        <w:t>(</w:t>
      </w:r>
      <w:r w:rsidR="00D535E2">
        <w:rPr>
          <w:rFonts w:eastAsiaTheme="minorHAnsi"/>
        </w:rPr>
        <w:t>a</w:t>
      </w:r>
      <w:r>
        <w:rPr>
          <w:rFonts w:eastAsiaTheme="minorHAnsi"/>
        </w:rPr>
        <w:t>)</w:t>
      </w:r>
      <w:r>
        <w:rPr>
          <w:rFonts w:eastAsiaTheme="minorHAnsi"/>
        </w:rPr>
        <w:tab/>
      </w:r>
      <w:r w:rsidR="000E7D88" w:rsidRPr="00BF7835">
        <w:rPr>
          <w:rFonts w:eastAsiaTheme="minorHAnsi"/>
        </w:rPr>
        <w:t xml:space="preserve">at any </w:t>
      </w:r>
      <w:proofErr w:type="gramStart"/>
      <w:r w:rsidR="000E7D88" w:rsidRPr="00BF7835">
        <w:rPr>
          <w:rFonts w:eastAsiaTheme="minorHAnsi"/>
        </w:rPr>
        <w:t>time</w:t>
      </w:r>
      <w:proofErr w:type="gramEnd"/>
      <w:r w:rsidR="000E7D88" w:rsidRPr="00BF7835">
        <w:rPr>
          <w:rFonts w:eastAsiaTheme="minorHAnsi"/>
        </w:rPr>
        <w:t xml:space="preserve"> the Grantee wishes to request a variation to any one or more of the Annual Capped Amounts; or</w:t>
      </w:r>
    </w:p>
    <w:p w14:paraId="752B4D88" w14:textId="3EED5DCA" w:rsidR="000E7D88" w:rsidRPr="00BF7835" w:rsidRDefault="00BF7835" w:rsidP="00BF7835">
      <w:pPr>
        <w:pStyle w:val="NormalIndent"/>
        <w:ind w:left="1247" w:hanging="567"/>
        <w:rPr>
          <w:rFonts w:eastAsiaTheme="minorHAnsi"/>
        </w:rPr>
      </w:pPr>
      <w:r>
        <w:rPr>
          <w:rFonts w:eastAsiaTheme="minorHAnsi"/>
        </w:rPr>
        <w:t>(</w:t>
      </w:r>
      <w:r w:rsidR="00D535E2">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27B0189E"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3746DC3F"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8A101C" w:rsidRDefault="000E7D88" w:rsidP="003C7A51">
      <w:pPr>
        <w:pStyle w:val="Heading3ST"/>
      </w:pPr>
      <w:r w:rsidRPr="008A101C">
        <w:t xml:space="preserve">Equipment and </w:t>
      </w:r>
      <w:r w:rsidR="0088005A" w:rsidRPr="008A101C">
        <w:t>A</w:t>
      </w:r>
      <w:r w:rsidRPr="008A101C">
        <w:t>ssets</w:t>
      </w:r>
    </w:p>
    <w:p w14:paraId="2192C230" w14:textId="275079CB" w:rsidR="00332EE2" w:rsidRPr="008A101C" w:rsidRDefault="00A63FFF" w:rsidP="00EA7036">
      <w:r w:rsidRPr="008A101C">
        <w:t>ST5.1</w:t>
      </w:r>
      <w:r w:rsidRPr="008A101C">
        <w:tab/>
      </w:r>
      <w:r w:rsidR="00332EE2" w:rsidRPr="008A101C">
        <w:t>In this Agreement</w:t>
      </w:r>
    </w:p>
    <w:p w14:paraId="1BFCC5B9" w14:textId="151422B8" w:rsidR="00332EE2" w:rsidRPr="008A101C" w:rsidRDefault="00332EE2" w:rsidP="00EC6961">
      <w:pPr>
        <w:ind w:left="720"/>
      </w:pPr>
      <w:r w:rsidRPr="008A101C">
        <w:rPr>
          <w:b/>
          <w:szCs w:val="20"/>
        </w:rPr>
        <w:lastRenderedPageBreak/>
        <w:t>Asset</w:t>
      </w:r>
      <w:r w:rsidRPr="008A101C">
        <w:rPr>
          <w:szCs w:val="20"/>
        </w:rPr>
        <w:t xml:space="preserve"> </w:t>
      </w:r>
      <w:r w:rsidRPr="008A101C">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10E5F791" w:rsidR="000E7D88" w:rsidRPr="008A101C" w:rsidRDefault="00332EE2" w:rsidP="00EA7036">
      <w:r w:rsidRPr="008A101C">
        <w:t>ST5.2</w:t>
      </w:r>
      <w:r w:rsidRPr="008A101C">
        <w:tab/>
      </w:r>
      <w:r w:rsidR="000E7D88" w:rsidRPr="008A101C">
        <w:t xml:space="preserve">The Grantee agrees to obtain the Commonwealth's prior written approval to use the Grant to purchase any </w:t>
      </w:r>
      <w:r w:rsidR="00A2187D" w:rsidRPr="008A101C">
        <w:t xml:space="preserve">item of </w:t>
      </w:r>
      <w:r w:rsidR="000E7D88" w:rsidRPr="008A101C">
        <w:t xml:space="preserve">equipment or </w:t>
      </w:r>
      <w:r w:rsidRPr="008A101C">
        <w:t>A</w:t>
      </w:r>
      <w:r w:rsidR="000E7D88" w:rsidRPr="008A101C">
        <w:t>sset for more than $</w:t>
      </w:r>
      <w:r w:rsidR="003654C1" w:rsidRPr="008A101C">
        <w:t>10,000</w:t>
      </w:r>
      <w:r w:rsidR="000E7D88" w:rsidRPr="008A101C">
        <w:t xml:space="preserve"> (including GST), apart from those listed in the Activity Budget and/or detailed below:</w:t>
      </w:r>
    </w:p>
    <w:p w14:paraId="68A5C42C" w14:textId="532F23F2" w:rsidR="000E7D88" w:rsidRPr="008A101C" w:rsidRDefault="0088005A" w:rsidP="00E10824">
      <w:pPr>
        <w:pStyle w:val="NormalIndent"/>
        <w:ind w:left="1247" w:hanging="567"/>
      </w:pPr>
      <w:r w:rsidRPr="008A101C">
        <w:t>&lt;Equipment and Assets table&gt;</w:t>
      </w:r>
    </w:p>
    <w:p w14:paraId="3A63B6AF" w14:textId="46421EED" w:rsidR="000E7D88" w:rsidRPr="008A101C" w:rsidRDefault="00A63FFF" w:rsidP="00EA7036">
      <w:r w:rsidRPr="008A101C">
        <w:t>ST5.</w:t>
      </w:r>
      <w:r w:rsidR="0070580E" w:rsidRPr="008A101C">
        <w:t>3</w:t>
      </w:r>
      <w:r w:rsidRPr="008A101C">
        <w:tab/>
      </w:r>
      <w:r w:rsidR="000E7D88" w:rsidRPr="008A101C">
        <w:t>Unless otherwise agreed in writing by the Commonwealth, the Grantee must ensure that it owns any equipment or asset acquired with the Grant.</w:t>
      </w:r>
    </w:p>
    <w:p w14:paraId="7ABB197D" w14:textId="1674B289" w:rsidR="00984A0A" w:rsidRPr="008A101C" w:rsidRDefault="00A63FFF" w:rsidP="00EA7036">
      <w:r w:rsidRPr="008A101C">
        <w:t>ST5.</w:t>
      </w:r>
      <w:r w:rsidR="0070580E" w:rsidRPr="008A101C">
        <w:t>4</w:t>
      </w:r>
      <w:r w:rsidRPr="008A101C">
        <w:tab/>
      </w:r>
      <w:r w:rsidR="00984A0A" w:rsidRPr="008A101C">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4CA59353" w:rsidR="000E7D88" w:rsidRPr="00303FDE" w:rsidRDefault="00A63FFF" w:rsidP="00EA7036">
      <w:r w:rsidRPr="008A101C">
        <w:t>ST5.</w:t>
      </w:r>
      <w:r w:rsidR="0070580E" w:rsidRPr="008A101C">
        <w:t>5</w:t>
      </w:r>
      <w:r w:rsidRPr="008A101C">
        <w:tab/>
      </w:r>
      <w:r w:rsidR="000E7D88" w:rsidRPr="008A101C">
        <w:t xml:space="preserve">The Grantee agrees to maintain a register of all Assets </w:t>
      </w:r>
      <w:r w:rsidR="0070580E" w:rsidRPr="008A101C">
        <w:t>with a value of</w:t>
      </w:r>
      <w:r w:rsidR="000E7D88" w:rsidRPr="008A101C">
        <w:t xml:space="preserve"> $</w:t>
      </w:r>
      <w:r w:rsidR="003654C1" w:rsidRPr="008A101C">
        <w:t>10,000</w:t>
      </w:r>
      <w:r w:rsidR="000E7D88" w:rsidRPr="008A101C">
        <w:t xml:space="preserve"> (inc</w:t>
      </w:r>
      <w:r w:rsidR="000E7D88" w:rsidRPr="00303FDE">
        <w:t xml:space="preserve">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6B952D91" w:rsidTr="00EC6961">
        <w:trPr>
          <w:tblHeader/>
        </w:trPr>
        <w:tc>
          <w:tcPr>
            <w:tcW w:w="2833" w:type="dxa"/>
            <w:shd w:val="clear" w:color="auto" w:fill="D9D9D9" w:themeFill="background1" w:themeFillShade="D9"/>
          </w:tcPr>
          <w:p w14:paraId="02CE97F2" w14:textId="622A1BAF"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17016170"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0650FA0B"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5E45823B" w:rsidTr="00EC6961">
        <w:tc>
          <w:tcPr>
            <w:tcW w:w="2833" w:type="dxa"/>
          </w:tcPr>
          <w:p w14:paraId="4B9D91F4" w14:textId="57272262" w:rsidR="0070580E" w:rsidRPr="000017D9" w:rsidRDefault="0070580E" w:rsidP="00F02D9C">
            <w:pPr>
              <w:pStyle w:val="Normaltable"/>
            </w:pPr>
            <w:r>
              <w:rPr>
                <w:i/>
              </w:rPr>
              <w:t>R</w:t>
            </w:r>
            <w:r w:rsidRPr="000017D9">
              <w:rPr>
                <w:i/>
              </w:rPr>
              <w:t>eference</w:t>
            </w:r>
          </w:p>
        </w:tc>
        <w:tc>
          <w:tcPr>
            <w:tcW w:w="3409" w:type="dxa"/>
          </w:tcPr>
          <w:p w14:paraId="76F50E09" w14:textId="199A84FE"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33E11DEB" w:rsidR="0070580E" w:rsidRPr="000017D9" w:rsidRDefault="0070580E" w:rsidP="000054D4">
            <w:pPr>
              <w:pStyle w:val="Normaltable"/>
            </w:pPr>
            <w:r>
              <w:rPr>
                <w:i/>
              </w:rPr>
              <w:t>Total cost of the equipment or asset</w:t>
            </w:r>
          </w:p>
        </w:tc>
      </w:tr>
    </w:tbl>
    <w:p w14:paraId="560AE2A6" w14:textId="47EBCA70" w:rsidR="00A91C0B" w:rsidRDefault="00A91C0B" w:rsidP="00EC6961">
      <w:pPr>
        <w:spacing w:before="240"/>
      </w:pPr>
      <w:r>
        <w:t>ST5.6</w:t>
      </w:r>
      <w:r>
        <w:tab/>
        <w:t xml:space="preserve">On expiration </w:t>
      </w:r>
      <w:r w:rsidRPr="00A91C0B">
        <w:t xml:space="preserve">or termination of the Agreement, the Grantee agrees to transfer any Asset to the </w:t>
      </w:r>
      <w:proofErr w:type="gramStart"/>
      <w:r w:rsidRPr="00A91C0B">
        <w:t>Commonwealth</w:t>
      </w:r>
      <w:proofErr w:type="gramEnd"/>
      <w:r w:rsidRPr="00A91C0B">
        <w:t xml:space="preserve"> or a third party nominated by the Commonwealth or otherwise deal with the Asset as directed by the Commonwealth.</w:t>
      </w:r>
    </w:p>
    <w:p w14:paraId="5481E7E2" w14:textId="06E345E8" w:rsidR="00620DBD" w:rsidRPr="00620DBD" w:rsidRDefault="008356AA" w:rsidP="003654C1">
      <w:pPr>
        <w:pStyle w:val="Heading3ST"/>
      </w:pPr>
      <w:r w:rsidRPr="003C7A51">
        <w:t>Specified 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xml:space="preserve">, permits, </w:t>
      </w:r>
      <w:proofErr w:type="gramStart"/>
      <w:r w:rsidR="00FC6733">
        <w:t>approvals</w:t>
      </w:r>
      <w:proofErr w:type="gramEnd"/>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xml:space="preserve">, </w:t>
      </w:r>
      <w:proofErr w:type="gramStart"/>
      <w:r w:rsidR="00EC0635">
        <w:t>facilities</w:t>
      </w:r>
      <w:proofErr w:type="gramEnd"/>
      <w:r w:rsidR="00EC0635">
        <w:t xml:space="preserve">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lastRenderedPageBreak/>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1"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 xml:space="preserve">Prohibited </w:t>
      </w:r>
      <w:proofErr w:type="gramStart"/>
      <w:r>
        <w:t>dealings</w:t>
      </w:r>
      <w:proofErr w:type="gramEnd"/>
    </w:p>
    <w:p w14:paraId="2419BF67" w14:textId="70196F67"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4DBF5436" w:rsidTr="00495E8F">
        <w:trPr>
          <w:cantSplit/>
        </w:trPr>
        <w:tc>
          <w:tcPr>
            <w:tcW w:w="2003" w:type="dxa"/>
          </w:tcPr>
          <w:p w14:paraId="3B14D3BC" w14:textId="45436919"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07BBE14F"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2"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6D53CEA5" w:rsidTr="00495E8F">
        <w:trPr>
          <w:cantSplit/>
        </w:trPr>
        <w:tc>
          <w:tcPr>
            <w:tcW w:w="2003" w:type="dxa"/>
          </w:tcPr>
          <w:p w14:paraId="67D97F74" w14:textId="52CD5F62"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33D429C9"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3"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041BFCF3" w:rsidTr="00495E8F">
        <w:trPr>
          <w:cantSplit/>
        </w:trPr>
        <w:tc>
          <w:tcPr>
            <w:tcW w:w="2003" w:type="dxa"/>
          </w:tcPr>
          <w:p w14:paraId="6C028176" w14:textId="164B9572" w:rsidR="001B59B7" w:rsidRPr="00403FCD" w:rsidRDefault="001B59B7" w:rsidP="00310570">
            <w:pPr>
              <w:ind w:left="624"/>
              <w:rPr>
                <w:rFonts w:cs="Arial"/>
                <w:b/>
                <w:color w:val="000000" w:themeColor="text1"/>
                <w:szCs w:val="20"/>
              </w:rPr>
            </w:pPr>
            <w:r w:rsidRPr="00403FCD">
              <w:rPr>
                <w:rFonts w:cs="Arial"/>
                <w:b/>
                <w:color w:val="000000" w:themeColor="text1"/>
                <w:szCs w:val="20"/>
              </w:rPr>
              <w:lastRenderedPageBreak/>
              <w:t>World Bank Listing of Ineligible Firms and Individuals</w:t>
            </w:r>
          </w:p>
        </w:tc>
        <w:tc>
          <w:tcPr>
            <w:tcW w:w="7159" w:type="dxa"/>
          </w:tcPr>
          <w:p w14:paraId="377A540A" w14:textId="20F6CD33"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4" w:history="1">
              <w:r w:rsidR="00380714">
                <w:rPr>
                  <w:rStyle w:val="Hyperlink"/>
                </w:rPr>
                <w:t>https://www.worldbank.org/en/projects-operations/procurement/debarred-firms</w:t>
              </w:r>
            </w:hyperlink>
          </w:p>
          <w:p w14:paraId="372D82DB" w14:textId="372AE83B" w:rsidR="001B59B7" w:rsidRPr="00403FCD" w:rsidRDefault="001B59B7" w:rsidP="00380714">
            <w:pPr>
              <w:rPr>
                <w:rFonts w:cs="Arial"/>
                <w:szCs w:val="20"/>
              </w:rPr>
            </w:pPr>
          </w:p>
        </w:tc>
      </w:tr>
    </w:tbl>
    <w:p w14:paraId="2FD8095B" w14:textId="4577F13A"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6B13958A" w:rsidR="00446120" w:rsidRDefault="00446120" w:rsidP="00446120">
      <w:pPr>
        <w:pStyle w:val="NormalIndent"/>
        <w:ind w:left="1247" w:hanging="567"/>
      </w:pPr>
      <w:r>
        <w:t>(a)</w:t>
      </w:r>
      <w:r>
        <w:tab/>
        <w:t xml:space="preserve">are not directly or indirectly engaged in preparing, planning, assisting in or the doing of a terrorist </w:t>
      </w:r>
      <w:proofErr w:type="gramStart"/>
      <w:r>
        <w:t>act;</w:t>
      </w:r>
      <w:proofErr w:type="gramEnd"/>
    </w:p>
    <w:p w14:paraId="5657079E" w14:textId="261E03ED" w:rsidR="00446120" w:rsidRDefault="00446120" w:rsidP="00446120">
      <w:pPr>
        <w:pStyle w:val="NormalIndent"/>
        <w:ind w:left="1247" w:hanging="567"/>
      </w:pPr>
      <w:r>
        <w:t>(b)</w:t>
      </w:r>
      <w:r>
        <w:tab/>
        <w:t xml:space="preserve">are not, and do not become a Listed Terrorist </w:t>
      </w:r>
      <w:proofErr w:type="gramStart"/>
      <w:r>
        <w:t>Organisation;</w:t>
      </w:r>
      <w:proofErr w:type="gramEnd"/>
    </w:p>
    <w:p w14:paraId="16ECEAC4" w14:textId="78BD365F" w:rsidR="00446120" w:rsidRDefault="00446120" w:rsidP="00446120">
      <w:pPr>
        <w:pStyle w:val="NormalIndent"/>
        <w:ind w:left="1247" w:hanging="567"/>
      </w:pPr>
      <w:r>
        <w:t>(c)</w:t>
      </w:r>
      <w:r>
        <w:tab/>
        <w:t xml:space="preserve">are not, and do not become listed on the Consolidated </w:t>
      </w:r>
      <w:proofErr w:type="gramStart"/>
      <w:r>
        <w:t>List;</w:t>
      </w:r>
      <w:proofErr w:type="gramEnd"/>
    </w:p>
    <w:p w14:paraId="39E4D539" w14:textId="3963923A" w:rsidR="00446120" w:rsidRDefault="00446120" w:rsidP="00446120">
      <w:pPr>
        <w:pStyle w:val="NormalIndent"/>
        <w:ind w:left="1247" w:hanging="567"/>
      </w:pPr>
      <w:r>
        <w:t>(d)</w:t>
      </w:r>
      <w:r>
        <w:tab/>
        <w:t xml:space="preserve">are not, </w:t>
      </w:r>
      <w:r w:rsidRPr="00C01732">
        <w:t xml:space="preserve">and to do not become listed on the World Bank Listing of Ineligible Firms and </w:t>
      </w:r>
      <w:proofErr w:type="gramStart"/>
      <w:r w:rsidRPr="00C01732">
        <w:t>Individuals;</w:t>
      </w:r>
      <w:proofErr w:type="gramEnd"/>
    </w:p>
    <w:p w14:paraId="094111CC" w14:textId="0E21764E"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7F6E44DC"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18EFB2C8"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1C406248" w:rsidR="000E7D88" w:rsidRPr="003C7A51" w:rsidRDefault="000E7D88" w:rsidP="003C7A51">
      <w:pPr>
        <w:pStyle w:val="Heading3ST"/>
      </w:pPr>
      <w:r w:rsidRPr="003C7A51">
        <w:lastRenderedPageBreak/>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3625E5E2"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7F2B6AEB" w14:textId="0470AE00" w:rsidR="00E3172E" w:rsidRPr="008A101C" w:rsidRDefault="00E3172E" w:rsidP="00B42D3C">
      <w:pPr>
        <w:ind w:left="709"/>
      </w:pPr>
      <w:r w:rsidRPr="008A101C">
        <w:t>&lt;compliance with legislation&gt;</w:t>
      </w:r>
    </w:p>
    <w:p w14:paraId="0817F858" w14:textId="226F26C5" w:rsidR="002E2049" w:rsidRPr="00D535E2" w:rsidRDefault="002B791B" w:rsidP="00EC6961">
      <w:pPr>
        <w:pStyle w:val="NormalIndent"/>
        <w:ind w:left="1247" w:hanging="567"/>
      </w:pPr>
      <w:r w:rsidRPr="008A101C">
        <w:t>(</w:t>
      </w:r>
      <w:r w:rsidR="00D535E2" w:rsidRPr="008A101C">
        <w:t>a</w:t>
      </w:r>
      <w:r w:rsidRPr="008A101C">
        <w:t>)</w:t>
      </w:r>
      <w:r w:rsidRPr="00D535E2">
        <w:tab/>
      </w:r>
      <w:r w:rsidR="001A7F98" w:rsidRPr="00D535E2">
        <w:t xml:space="preserve">All </w:t>
      </w:r>
      <w:r w:rsidR="002E2049" w:rsidRPr="00D535E2">
        <w:t xml:space="preserve">State, Territory or Commonwealth law relating to the employment or engagement of </w:t>
      </w:r>
      <w:r w:rsidR="005E0DB5" w:rsidRPr="00D535E2">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9CB3997" w14:textId="1D2F1A87" w:rsidR="004A6B8D" w:rsidRPr="00D535E2" w:rsidRDefault="002B791B" w:rsidP="004A6B8D">
      <w:pPr>
        <w:pStyle w:val="NormalIndent"/>
        <w:ind w:left="1247" w:hanging="567"/>
      </w:pPr>
      <w:r w:rsidRPr="008A101C">
        <w:t>(</w:t>
      </w:r>
      <w:r w:rsidR="00D535E2" w:rsidRPr="008A101C">
        <w:t>b</w:t>
      </w:r>
      <w:r w:rsidRPr="008A101C">
        <w:t>)</w:t>
      </w:r>
      <w:r w:rsidRPr="00D535E2">
        <w:tab/>
      </w:r>
      <w:hyperlink r:id="rId25" w:history="1">
        <w:r w:rsidR="004A6B8D" w:rsidRPr="00D535E2">
          <w:rPr>
            <w:rStyle w:val="Hyperlink"/>
            <w:rFonts w:cs="Angsana New"/>
            <w:i/>
          </w:rPr>
          <w:t>Australian Code for the Responsible Conduct of Research 2018</w:t>
        </w:r>
      </w:hyperlink>
      <w:r w:rsidR="004A6B8D" w:rsidRPr="00D535E2">
        <w:rPr>
          <w:vertAlign w:val="superscript"/>
        </w:rPr>
        <w:footnoteReference w:id="2"/>
      </w:r>
    </w:p>
    <w:p w14:paraId="49FAE8C0" w14:textId="2F946000" w:rsidR="004A6B8D" w:rsidRPr="008A101C" w:rsidRDefault="00812C3B" w:rsidP="004A6B8D">
      <w:pPr>
        <w:pStyle w:val="NormalIndent"/>
        <w:ind w:left="1247" w:hanging="567"/>
      </w:pPr>
      <w:r w:rsidRPr="008A101C">
        <w:t>(</w:t>
      </w:r>
      <w:r w:rsidR="00D535E2" w:rsidRPr="008A101C">
        <w:t>c</w:t>
      </w:r>
      <w:r w:rsidRPr="008A101C">
        <w:t>)</w:t>
      </w:r>
      <w:r w:rsidRPr="008A101C">
        <w:tab/>
      </w:r>
      <w:hyperlink r:id="rId26" w:history="1">
        <w:r w:rsidR="004A6B8D" w:rsidRPr="008A101C">
          <w:rPr>
            <w:rStyle w:val="Hyperlink"/>
            <w:rFonts w:cs="Angsana New"/>
            <w:i/>
          </w:rPr>
          <w:t>National Statement of Ethical Conduct in Human Research (2007) - Updated 2018</w:t>
        </w:r>
      </w:hyperlink>
      <w:r w:rsidR="004A6B8D" w:rsidRPr="008A101C">
        <w:rPr>
          <w:vertAlign w:val="superscript"/>
        </w:rPr>
        <w:footnoteReference w:id="3"/>
      </w:r>
    </w:p>
    <w:p w14:paraId="6FABF438" w14:textId="6A33AC6D" w:rsidR="004A6B8D" w:rsidRPr="008A101C" w:rsidRDefault="004A6B8D" w:rsidP="004A6B8D">
      <w:pPr>
        <w:pStyle w:val="NormalIndent"/>
        <w:ind w:left="1247" w:hanging="567"/>
      </w:pPr>
      <w:r w:rsidRPr="008A101C">
        <w:t>(</w:t>
      </w:r>
      <w:r w:rsidR="00D535E2" w:rsidRPr="008A101C">
        <w:t>d</w:t>
      </w:r>
      <w:r w:rsidRPr="008A101C">
        <w:t>)</w:t>
      </w:r>
      <w:r w:rsidRPr="008A101C">
        <w:tab/>
      </w:r>
      <w:hyperlink r:id="rId27" w:history="1">
        <w:r w:rsidRPr="008A101C">
          <w:rPr>
            <w:rStyle w:val="Hyperlink"/>
            <w:rFonts w:cs="Angsana New"/>
          </w:rPr>
          <w:t>Australia's Artificial Intelligence Ethics Principles</w:t>
        </w:r>
      </w:hyperlink>
      <w:r w:rsidRPr="008A101C">
        <w:rPr>
          <w:vertAlign w:val="superscript"/>
        </w:rPr>
        <w:footnoteReference w:id="4"/>
      </w:r>
    </w:p>
    <w:p w14:paraId="2B20479C" w14:textId="5B6AB5ED" w:rsidR="004A6B8D" w:rsidRPr="008A101C" w:rsidRDefault="004A6B8D" w:rsidP="004A6B8D">
      <w:pPr>
        <w:pStyle w:val="NormalIndent"/>
        <w:ind w:left="1247" w:hanging="567"/>
      </w:pPr>
      <w:r w:rsidRPr="008A101C">
        <w:t>(</w:t>
      </w:r>
      <w:r w:rsidR="00D535E2" w:rsidRPr="008A101C">
        <w:t>e</w:t>
      </w:r>
      <w:r w:rsidRPr="008A101C">
        <w:t>)</w:t>
      </w:r>
      <w:r w:rsidRPr="008A101C">
        <w:tab/>
        <w:t>Australian Privacy Principles</w:t>
      </w:r>
    </w:p>
    <w:p w14:paraId="0C821606" w14:textId="27D22741" w:rsidR="004A6B8D" w:rsidRPr="00D535E2" w:rsidRDefault="004A6B8D" w:rsidP="004A6B8D">
      <w:pPr>
        <w:pStyle w:val="NormalIndent"/>
        <w:ind w:left="1247" w:hanging="567"/>
        <w:rPr>
          <w:i/>
          <w:iCs/>
        </w:rPr>
      </w:pPr>
      <w:r w:rsidRPr="008A101C">
        <w:t>(</w:t>
      </w:r>
      <w:r w:rsidR="00D535E2" w:rsidRPr="008A101C">
        <w:t>f</w:t>
      </w:r>
      <w:r w:rsidRPr="008A101C">
        <w:t>)</w:t>
      </w:r>
      <w:r w:rsidRPr="008A101C">
        <w:tab/>
      </w:r>
      <w:r w:rsidR="003A350E" w:rsidRPr="00D535E2">
        <w:rPr>
          <w:i/>
          <w:iCs/>
        </w:rPr>
        <w:t>National Security Legislation Amendment (Espionage and Foreign Interference) Act 2018</w:t>
      </w:r>
    </w:p>
    <w:p w14:paraId="654CFE85" w14:textId="5AE2C854" w:rsidR="003A350E" w:rsidRPr="008A101C" w:rsidRDefault="003A350E" w:rsidP="00E51850">
      <w:pPr>
        <w:pStyle w:val="NormalIndent"/>
        <w:ind w:left="1247" w:hanging="567"/>
      </w:pPr>
      <w:r w:rsidRPr="008A101C">
        <w:lastRenderedPageBreak/>
        <w:t>(</w:t>
      </w:r>
      <w:r w:rsidR="00D535E2" w:rsidRPr="008A101C">
        <w:t>g</w:t>
      </w:r>
      <w:r w:rsidRPr="008A101C">
        <w:t>)</w:t>
      </w:r>
      <w:r w:rsidRPr="008A101C">
        <w:tab/>
      </w:r>
      <w:hyperlink r:id="rId28" w:history="1">
        <w:r w:rsidRPr="008A101C">
          <w:t>The Foreign Influence Transparency Scheme</w:t>
        </w:r>
      </w:hyperlink>
      <w:r w:rsidRPr="008A101C">
        <w:t xml:space="preserve"> if individuals or entities involved in the project are undertaking certain activities on behalf of a foreign principal</w:t>
      </w:r>
    </w:p>
    <w:p w14:paraId="6D834B2F" w14:textId="5634A207" w:rsidR="00812C3B" w:rsidRPr="008A101C" w:rsidRDefault="003A350E" w:rsidP="008A101C">
      <w:pPr>
        <w:pStyle w:val="NormalIndent"/>
        <w:ind w:left="680"/>
      </w:pPr>
      <w:r w:rsidRPr="008A101C">
        <w:t>(</w:t>
      </w:r>
      <w:r w:rsidR="00D535E2" w:rsidRPr="008A101C">
        <w:t>h</w:t>
      </w:r>
      <w:r w:rsidRPr="008A101C">
        <w:t xml:space="preserve">)       </w:t>
      </w:r>
      <w:hyperlink r:id="rId29" w:history="1">
        <w:r w:rsidRPr="008A101C">
          <w:t>The Foreign Investment Reform (Protecting Australia’s National Security) Act 2020 (</w:t>
        </w:r>
        <w:proofErr w:type="spellStart"/>
        <w:r w:rsidRPr="008A101C">
          <w:t>Cth</w:t>
        </w:r>
        <w:proofErr w:type="spellEnd"/>
        <w:r w:rsidRPr="008A101C">
          <w:t>)</w:t>
        </w:r>
      </w:hyperlink>
      <w:r w:rsidR="00D535E2" w:rsidRPr="008A101C">
        <w:t>.</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5CF7A7EF" w14:textId="4C4B2E34" w:rsidR="00740A91" w:rsidRPr="00135E78" w:rsidRDefault="00135E78" w:rsidP="00B848F4">
      <w:r w:rsidRPr="001F2FCF">
        <w:rPr>
          <w:lang w:eastAsia="en-AU"/>
        </w:rPr>
        <w:t>Not applicable</w:t>
      </w:r>
    </w:p>
    <w:p w14:paraId="621853E5" w14:textId="7123D49E" w:rsidR="00740A91" w:rsidRDefault="00740A91" w:rsidP="000927F6">
      <w:pPr>
        <w:pStyle w:val="Heading3ST"/>
      </w:pPr>
      <w:r>
        <w:lastRenderedPageBreak/>
        <w:t xml:space="preserve">Australian Industry Participation plan, Executive </w:t>
      </w:r>
      <w:proofErr w:type="gramStart"/>
      <w:r>
        <w:t>Summary</w:t>
      </w:r>
      <w:proofErr w:type="gramEnd"/>
      <w:r>
        <w:t xml:space="preserve"> and Implementation Report(s)</w:t>
      </w:r>
    </w:p>
    <w:p w14:paraId="5DB8F377" w14:textId="77777777" w:rsidR="000927F6" w:rsidRPr="001F2FCF" w:rsidRDefault="000927F6" w:rsidP="000927F6">
      <w:pPr>
        <w:rPr>
          <w:lang w:eastAsia="en-AU"/>
        </w:rPr>
      </w:pPr>
      <w:r w:rsidRPr="001F2FCF">
        <w:rPr>
          <w:lang w:eastAsia="en-AU"/>
        </w:rPr>
        <w:t>Not applicable</w:t>
      </w:r>
    </w:p>
    <w:p w14:paraId="6DE9D98E" w14:textId="529AA512" w:rsidR="0083039E" w:rsidRPr="00D43373" w:rsidRDefault="000E7D88" w:rsidP="008A101C">
      <w:pPr>
        <w:pStyle w:val="Heading3ST"/>
        <w:numPr>
          <w:ilvl w:val="0"/>
          <w:numId w:val="0"/>
        </w:numPr>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30" w:history="1">
        <w:r w:rsidRPr="005653B9">
          <w:rPr>
            <w:rStyle w:val="Hyperlink"/>
          </w:rPr>
          <w:t>National Redress Scheme</w:t>
        </w:r>
      </w:hyperlink>
      <w:r>
        <w:rPr>
          <w:rStyle w:val="FootnoteReference"/>
        </w:rPr>
        <w:footnoteReference w:id="5"/>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 xml:space="preserve">are registered for GST </w:t>
      </w:r>
      <w:proofErr w:type="gramStart"/>
      <w:r w:rsidR="0083039E" w:rsidRPr="00D43373">
        <w:t>purposes;</w:t>
      </w:r>
      <w:bookmarkEnd w:id="43"/>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w:t>
      </w:r>
      <w:proofErr w:type="gramStart"/>
      <w:r>
        <w:t>Zealand</w:t>
      </w:r>
      <w:r w:rsidRPr="00D43373">
        <w:t>;</w:t>
      </w:r>
      <w:proofErr w:type="gramEnd"/>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7" w:name="_TOC_250010"/>
      <w:bookmarkEnd w:id="47"/>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4" w:name="_TOC_250005"/>
      <w:bookmarkEnd w:id="54"/>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t xml:space="preserve">Dispute </w:t>
      </w:r>
      <w:bookmarkEnd w:id="57"/>
      <w:r w:rsidRPr="00D43373">
        <w:t>resolution</w:t>
      </w:r>
      <w:bookmarkEnd w:id="58"/>
    </w:p>
    <w:p w14:paraId="696EC30B" w14:textId="4689818A" w:rsidR="0083039E" w:rsidRPr="00D43373" w:rsidRDefault="00033F93" w:rsidP="002C1D81">
      <w:bookmarkStart w:id="59"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lastRenderedPageBreak/>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lastRenderedPageBreak/>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8A5AEF">
        <w:t>Termination for fault</w:t>
      </w:r>
      <w:bookmarkEnd w:id="67"/>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lastRenderedPageBreak/>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3DC955DE" w:rsidR="00957E18" w:rsidRDefault="00054F43" w:rsidP="005E2CB6">
      <w:pPr>
        <w:pStyle w:val="ListBullet3"/>
      </w:pPr>
      <w:r>
        <w:t>c</w:t>
      </w:r>
      <w:r w:rsidR="00957E18">
        <w:t>lause 13 (Reporting</w:t>
      </w:r>
      <w:r w:rsidR="00CF60AA">
        <w:t xml:space="preserve"> and liaison</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roofErr w:type="gramStart"/>
      <w:r w:rsidRPr="00D43373">
        <w:t>);</w:t>
      </w:r>
      <w:proofErr w:type="gramEnd"/>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712DFC4A" w14:textId="55F43846" w:rsidR="00A77734" w:rsidRPr="00D43373" w:rsidRDefault="00660803" w:rsidP="005E2CB6">
      <w:pPr>
        <w:pStyle w:val="ListBullet3"/>
      </w:pPr>
      <w:r>
        <w:t xml:space="preserve">clause </w:t>
      </w:r>
      <w:r w:rsidR="00A77734">
        <w:t>19 (Reduction, Suspension and Termination</w:t>
      </w:r>
      <w:proofErr w:type="gramStart"/>
      <w:r w:rsidR="00A77734">
        <w:t>);</w:t>
      </w:r>
      <w:proofErr w:type="gramEnd"/>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roofErr w:type="gramStart"/>
      <w:r w:rsidRPr="00D43373">
        <w:t>);</w:t>
      </w:r>
      <w:proofErr w:type="gramEnd"/>
    </w:p>
    <w:p w14:paraId="20F178F3" w14:textId="37ACD6EE" w:rsidR="00F12F5E" w:rsidRDefault="0083039E" w:rsidP="00F12F5E">
      <w:pPr>
        <w:pStyle w:val="ListBullet3"/>
      </w:pPr>
      <w:r w:rsidRPr="00D43373">
        <w:t>clause 2</w:t>
      </w:r>
      <w:r w:rsidR="00A77734">
        <w:t>2</w:t>
      </w:r>
      <w:r w:rsidRPr="00D43373">
        <w:t xml:space="preserve"> </w:t>
      </w:r>
      <w:r w:rsidR="008A5AEF">
        <w:t>(</w:t>
      </w:r>
      <w:r w:rsidRPr="00D43373">
        <w:t>Definitions</w:t>
      </w:r>
      <w:proofErr w:type="gramStart"/>
      <w:r w:rsidR="008A5AEF">
        <w:t>)</w:t>
      </w:r>
      <w:r w:rsidRPr="00D43373">
        <w:t>;</w:t>
      </w:r>
      <w:proofErr w:type="gramEnd"/>
    </w:p>
    <w:p w14:paraId="0C7C7BE6" w14:textId="067F8838" w:rsidR="00062738" w:rsidRDefault="00062738" w:rsidP="005E2CB6">
      <w:pPr>
        <w:pStyle w:val="ListBullet3"/>
      </w:pPr>
      <w:r>
        <w:t>ST4 (</w:t>
      </w:r>
      <w:r w:rsidRPr="003C7A51">
        <w:t>Access/monitoring/inspection</w:t>
      </w:r>
      <w:proofErr w:type="gramStart"/>
      <w:r>
        <w:t>);</w:t>
      </w:r>
      <w:proofErr w:type="gramEnd"/>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lastRenderedPageBreak/>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lastRenderedPageBreak/>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107307958"/>
      <w:r w:rsidRPr="00D43373">
        <w:lastRenderedPageBreak/>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107307959"/>
      <w:r>
        <w:t>Commonwealth</w:t>
      </w:r>
      <w:bookmarkEnd w:id="73"/>
      <w:bookmarkEnd w:id="74"/>
      <w:bookmarkEnd w:id="75"/>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6" w:name="_Toc499737086"/>
      <w:bookmarkStart w:id="77" w:name="_Toc499737324"/>
      <w:bookmarkStart w:id="78" w:name="_Toc514071155"/>
      <w:bookmarkStart w:id="79" w:name="_Toc107307960"/>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0" w:name="_Toc107307961"/>
      <w:r w:rsidRPr="00D43373">
        <w:lastRenderedPageBreak/>
        <w:t xml:space="preserve">Schedule </w:t>
      </w:r>
      <w:r w:rsidR="00EF4D29">
        <w:t>2</w:t>
      </w:r>
      <w:r w:rsidRPr="00D43373">
        <w:t xml:space="preserve"> Reporting </w:t>
      </w:r>
      <w:r w:rsidR="00825E9C">
        <w:t>requirements</w:t>
      </w:r>
      <w:bookmarkEnd w:id="80"/>
    </w:p>
    <w:p w14:paraId="12894164" w14:textId="77777777" w:rsidR="00106835" w:rsidRDefault="00106835" w:rsidP="00D77BE3">
      <w:pPr>
        <w:pStyle w:val="Heading3schedule2"/>
      </w:pPr>
      <w:bookmarkStart w:id="81" w:name="_Toc436041538"/>
      <w:bookmarkStart w:id="82" w:name="_Toc448909688"/>
      <w:r w:rsidRPr="00D43373">
        <w:t>Appendix 1</w:t>
      </w:r>
      <w:bookmarkEnd w:id="81"/>
      <w:bookmarkEnd w:id="82"/>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322F309E"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31"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3" w:name="_Toc436041539"/>
      <w:r w:rsidRPr="00A94AEF">
        <w:rPr>
          <w:szCs w:val="28"/>
        </w:rPr>
        <w:t>Project progress</w:t>
      </w:r>
      <w:bookmarkEnd w:id="83"/>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84" w:name="_Toc436041540"/>
      <w:r w:rsidRPr="00AB05F0">
        <w:t>Project outcomes</w:t>
      </w:r>
    </w:p>
    <w:p w14:paraId="76AFFE2C" w14:textId="77777777" w:rsidR="007402E6" w:rsidRPr="00FC64FF" w:rsidRDefault="007402E6" w:rsidP="00740A91">
      <w:pPr>
        <w:pStyle w:val="ListNumber4"/>
        <w:numPr>
          <w:ilvl w:val="0"/>
          <w:numId w:val="19"/>
        </w:numPr>
      </w:pPr>
      <w:r w:rsidRPr="00FC64FF">
        <w:t>Outline the project outcomes achieved to date.</w:t>
      </w:r>
    </w:p>
    <w:p w14:paraId="41EDE006" w14:textId="5E4F1FCD" w:rsidR="00405EAC" w:rsidRPr="00750BB3" w:rsidRDefault="00405EAC" w:rsidP="00405EAC">
      <w:pPr>
        <w:pStyle w:val="ListNumber4"/>
        <w:numPr>
          <w:ilvl w:val="0"/>
          <w:numId w:val="19"/>
        </w:numPr>
      </w:pPr>
      <w:r w:rsidRPr="00750BB3">
        <w:t xml:space="preserve">How many new requests for AI-related support has </w:t>
      </w:r>
      <w:r w:rsidR="001B715C" w:rsidRPr="00750BB3">
        <w:t>your centre</w:t>
      </w:r>
      <w:r w:rsidRPr="00750BB3">
        <w:t xml:space="preserve"> received within the reporting period?</w:t>
      </w:r>
    </w:p>
    <w:p w14:paraId="6C127CC9" w14:textId="5D77B8B8" w:rsidR="00405EAC" w:rsidRPr="00750BB3" w:rsidRDefault="00405EAC" w:rsidP="00405EAC">
      <w:pPr>
        <w:pStyle w:val="ListNumber4"/>
        <w:numPr>
          <w:ilvl w:val="0"/>
          <w:numId w:val="19"/>
        </w:numPr>
      </w:pPr>
      <w:r w:rsidRPr="00750BB3">
        <w:t xml:space="preserve">To what extent do the requests align with </w:t>
      </w:r>
      <w:r w:rsidR="001B715C" w:rsidRPr="00750BB3">
        <w:t>your centre</w:t>
      </w:r>
      <w:r w:rsidRPr="00750BB3">
        <w:t>'s service offerings?</w:t>
      </w:r>
    </w:p>
    <w:p w14:paraId="01DFFB0B" w14:textId="3EC16952" w:rsidR="00405EAC" w:rsidRPr="00750BB3" w:rsidRDefault="00405EAC" w:rsidP="00405EAC">
      <w:pPr>
        <w:pStyle w:val="ListNumber4"/>
        <w:numPr>
          <w:ilvl w:val="0"/>
          <w:numId w:val="19"/>
        </w:numPr>
      </w:pPr>
      <w:r w:rsidRPr="00750BB3">
        <w:t xml:space="preserve">Overall, to what extent have SMEs that engaged with </w:t>
      </w:r>
      <w:r w:rsidR="009C1F66" w:rsidRPr="00750BB3">
        <w:t>your</w:t>
      </w:r>
      <w:r w:rsidRPr="00750BB3">
        <w:t xml:space="preserve"> </w:t>
      </w:r>
      <w:r w:rsidR="001B715C" w:rsidRPr="00750BB3">
        <w:t>centre</w:t>
      </w:r>
      <w:r w:rsidRPr="00750BB3">
        <w:t xml:space="preserve"> within the reporting period, reported increased awareness of available AI technologies? </w:t>
      </w:r>
    </w:p>
    <w:p w14:paraId="150780CD" w14:textId="3280B5C8" w:rsidR="00405EAC" w:rsidRPr="00004E64" w:rsidRDefault="00405EAC" w:rsidP="00405EAC">
      <w:pPr>
        <w:pStyle w:val="ListNumber4"/>
        <w:numPr>
          <w:ilvl w:val="0"/>
          <w:numId w:val="19"/>
        </w:numPr>
      </w:pPr>
      <w:r w:rsidRPr="00750BB3">
        <w:lastRenderedPageBreak/>
        <w:t xml:space="preserve">Overall, to what extent have SMEs that engaged with </w:t>
      </w:r>
      <w:r w:rsidR="009C1F66" w:rsidRPr="00750BB3">
        <w:t xml:space="preserve">your </w:t>
      </w:r>
      <w:r w:rsidR="001B715C" w:rsidRPr="00750BB3">
        <w:t xml:space="preserve">centre </w:t>
      </w:r>
      <w:r w:rsidRPr="00750BB3">
        <w:t>within the reporting period, reported that they will feel their business would benefit from adoption of AI</w:t>
      </w:r>
      <w:r>
        <w:t xml:space="preserve"> technologies?</w:t>
      </w:r>
    </w:p>
    <w:p w14:paraId="768B7664" w14:textId="77777777" w:rsidR="007402E6" w:rsidRPr="007402E6" w:rsidRDefault="007402E6" w:rsidP="00A94AEF">
      <w:pPr>
        <w:pStyle w:val="Heading5schedule"/>
      </w:pPr>
      <w:r w:rsidRPr="007402E6">
        <w:t xml:space="preserve">Project expenditure </w:t>
      </w:r>
    </w:p>
    <w:bookmarkEnd w:id="84"/>
    <w:p w14:paraId="5F49D476" w14:textId="210DB950"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740A91">
      <w:pPr>
        <w:pStyle w:val="ListNumber4"/>
        <w:numPr>
          <w:ilvl w:val="0"/>
          <w:numId w:val="23"/>
        </w:numPr>
      </w:pPr>
      <w:r w:rsidRPr="007402E6">
        <w:t>What is the eligible expenditure you have incurred in this reporting period?</w:t>
      </w:r>
    </w:p>
    <w:p w14:paraId="0690881A" w14:textId="77777777" w:rsidR="007402E6" w:rsidRPr="007402E6" w:rsidRDefault="007402E6" w:rsidP="00740A91">
      <w:pPr>
        <w:pStyle w:val="ListNumber4"/>
        <w:numPr>
          <w:ilvl w:val="0"/>
          <w:numId w:val="23"/>
        </w:numPr>
      </w:pPr>
      <w:r w:rsidRPr="007402E6">
        <w:t>What is the estimated eligible expenditure for the next reporting period?</w:t>
      </w:r>
    </w:p>
    <w:p w14:paraId="71C202B7" w14:textId="77777777" w:rsidR="007402E6" w:rsidRPr="007402E6" w:rsidRDefault="007402E6" w:rsidP="00740A91">
      <w:pPr>
        <w:pStyle w:val="ListNumber4"/>
        <w:numPr>
          <w:ilvl w:val="0"/>
          <w:numId w:val="23"/>
        </w:numPr>
      </w:pPr>
      <w:r w:rsidRPr="007402E6">
        <w:t>What is the estimated eligible expenditure for remaining reporting periods in current financial year (if applicable)?</w:t>
      </w:r>
    </w:p>
    <w:p w14:paraId="3AEF2C4E" w14:textId="77777777" w:rsidR="007402E6" w:rsidRPr="007402E6" w:rsidRDefault="007402E6" w:rsidP="00740A91">
      <w:pPr>
        <w:pStyle w:val="ListNumber4"/>
        <w:numPr>
          <w:ilvl w:val="0"/>
          <w:numId w:val="23"/>
        </w:numPr>
      </w:pPr>
      <w:r w:rsidRPr="007402E6">
        <w:t xml:space="preserve">What is the estimated total eligible expenditure for future financial years? </w:t>
      </w:r>
    </w:p>
    <w:p w14:paraId="04836FB3" w14:textId="77777777" w:rsidR="007402E6" w:rsidRPr="007402E6" w:rsidRDefault="007402E6" w:rsidP="00740A91">
      <w:pPr>
        <w:pStyle w:val="ListNumber4"/>
        <w:numPr>
          <w:ilvl w:val="0"/>
          <w:numId w:val="23"/>
        </w:numPr>
      </w:pPr>
      <w:r w:rsidRPr="007402E6">
        <w:t xml:space="preserve">What is the estimated total eligible expenditure for the project? </w:t>
      </w:r>
    </w:p>
    <w:p w14:paraId="4160E4D1" w14:textId="77777777" w:rsidR="007402E6" w:rsidRPr="007402E6" w:rsidRDefault="007402E6" w:rsidP="00740A91">
      <w:pPr>
        <w:pStyle w:val="ListNumber4"/>
        <w:numPr>
          <w:ilvl w:val="0"/>
          <w:numId w:val="23"/>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740A91">
      <w:pPr>
        <w:pStyle w:val="ListNumber4"/>
        <w:numPr>
          <w:ilvl w:val="0"/>
          <w:numId w:val="23"/>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11AC4C8C" w:rsidR="00EF2CFA" w:rsidRPr="00EC457D" w:rsidRDefault="00EF2CFA" w:rsidP="00EF2CFA">
      <w:pPr>
        <w:pStyle w:val="Heading5schedule"/>
      </w:pPr>
      <w:bookmarkStart w:id="85" w:name="_Toc436041541"/>
      <w:r w:rsidRPr="00EC457D">
        <w:t>Project funding</w:t>
      </w:r>
    </w:p>
    <w:p w14:paraId="0CB71E61" w14:textId="16CDC65F" w:rsidR="00703208" w:rsidRDefault="00EF2CFA" w:rsidP="00703208">
      <w:pPr>
        <w:pStyle w:val="ListNumber4"/>
        <w:numPr>
          <w:ilvl w:val="0"/>
          <w:numId w:val="41"/>
        </w:numPr>
        <w:spacing w:before="40"/>
      </w:pPr>
      <w:r w:rsidRPr="00F51D82">
        <w:t xml:space="preserve">Provide details of all contributions to your project other than the grant. This includes your own contributions as well as any contributions from project partners or others. </w:t>
      </w:r>
    </w:p>
    <w:p w14:paraId="452E0871" w14:textId="7390D291" w:rsidR="00703208" w:rsidRPr="00750BB3" w:rsidRDefault="00720492" w:rsidP="00750BB3">
      <w:pPr>
        <w:pStyle w:val="ListNumber4"/>
        <w:numPr>
          <w:ilvl w:val="0"/>
          <w:numId w:val="41"/>
        </w:numPr>
        <w:spacing w:before="40"/>
      </w:pPr>
      <w:r w:rsidRPr="00750BB3">
        <w:t xml:space="preserve">Is </w:t>
      </w:r>
      <w:r w:rsidR="009C1F66" w:rsidRPr="00750BB3">
        <w:t xml:space="preserve">your </w:t>
      </w:r>
      <w:r w:rsidR="001B715C" w:rsidRPr="00750BB3">
        <w:t>centre</w:t>
      </w:r>
      <w:r w:rsidRPr="00750BB3">
        <w:t xml:space="preserve"> on</w:t>
      </w:r>
      <w:r>
        <w:t xml:space="preserve"> track to be self-sustaining by end of 2026-27?</w:t>
      </w:r>
      <w:r w:rsidRPr="00703208">
        <w:rPr>
          <w:rFonts w:ascii="Times New Roman" w:hAnsi="Times New Roman"/>
          <w:lang w:eastAsia="en-AU"/>
        </w:rPr>
        <w:t xml:space="preserve"> </w:t>
      </w:r>
    </w:p>
    <w:p w14:paraId="55352D91" w14:textId="455E13E5" w:rsidR="00720492" w:rsidRPr="00750BB3" w:rsidRDefault="00703208" w:rsidP="00750BB3">
      <w:pPr>
        <w:pStyle w:val="ListNumber4"/>
        <w:numPr>
          <w:ilvl w:val="0"/>
          <w:numId w:val="0"/>
        </w:numPr>
        <w:rPr>
          <w:rFonts w:ascii="Times New Roman" w:hAnsi="Times New Roman"/>
          <w:i/>
          <w:iCs/>
          <w:lang w:eastAsia="en-AU"/>
        </w:rPr>
      </w:pPr>
      <w:r w:rsidRPr="00750BB3">
        <w:rPr>
          <w:i/>
          <w:iCs/>
        </w:rPr>
        <w:t>You will be required to provide supporting evidence in your third and fourth funding years.</w:t>
      </w:r>
    </w:p>
    <w:p w14:paraId="2399EC19" w14:textId="77777777" w:rsidR="00F10CA9" w:rsidRDefault="00F10CA9" w:rsidP="00A94AEF">
      <w:pPr>
        <w:pStyle w:val="Heading5schedule"/>
      </w:pPr>
      <w:r>
        <w:t>Attachments</w:t>
      </w:r>
    </w:p>
    <w:p w14:paraId="63034F26" w14:textId="222F73DE"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001D4ABE">
        <w:t xml:space="preserve">, including </w:t>
      </w:r>
      <w:r w:rsidR="007F4DB8">
        <w:t xml:space="preserve">a </w:t>
      </w:r>
      <w:r w:rsidR="001D4ABE">
        <w:t xml:space="preserve">data report </w:t>
      </w:r>
      <w:r w:rsidR="007F4DB8">
        <w:t xml:space="preserve">on a </w:t>
      </w:r>
      <w:r w:rsidR="001D4ABE">
        <w:t xml:space="preserve">template </w:t>
      </w:r>
      <w:r w:rsidR="007F4DB8">
        <w:t>to</w:t>
      </w:r>
      <w:r w:rsidR="001D4ABE">
        <w:t xml:space="preserve"> be provided</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5"/>
    <w:p w14:paraId="1E64620E" w14:textId="77777777" w:rsidR="00D8533A" w:rsidRPr="007402E6" w:rsidRDefault="00D8533A" w:rsidP="00D8533A">
      <w:pPr>
        <w:pStyle w:val="Heading5schedule"/>
      </w:pPr>
      <w:r>
        <w:t>Declaration</w:t>
      </w:r>
    </w:p>
    <w:p w14:paraId="0C1273D4" w14:textId="5389D71A"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lastRenderedPageBreak/>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6" w:name="_Toc436041542"/>
      <w:bookmarkStart w:id="87" w:name="_Toc448909692"/>
      <w:r w:rsidRPr="00750BB3">
        <w:lastRenderedPageBreak/>
        <w:t>Appendix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056ECC3F"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3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740A91">
      <w:pPr>
        <w:pStyle w:val="ListNumber4"/>
        <w:numPr>
          <w:ilvl w:val="0"/>
          <w:numId w:val="39"/>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2DDD5ECA" w14:textId="77777777" w:rsidR="007402E6" w:rsidRPr="00750BB3" w:rsidRDefault="007402E6" w:rsidP="00740A91">
      <w:pPr>
        <w:pStyle w:val="ListNumber4"/>
        <w:numPr>
          <w:ilvl w:val="0"/>
          <w:numId w:val="18"/>
        </w:numPr>
      </w:pPr>
      <w:r w:rsidRPr="00750BB3">
        <w:t>Outline the project outcomes achieved by the project end date.</w:t>
      </w:r>
    </w:p>
    <w:p w14:paraId="208A2FF2" w14:textId="77777777" w:rsidR="007402E6" w:rsidRPr="00750BB3" w:rsidRDefault="007402E6" w:rsidP="00FC64FF">
      <w:pPr>
        <w:pStyle w:val="ListNumber4"/>
      </w:pPr>
      <w:r w:rsidRPr="00750BB3">
        <w:t>Do the achieved project outcomes align with those specified in the grant agreement</w:t>
      </w:r>
      <w:r w:rsidRPr="00750BB3" w:rsidDel="009E1D74">
        <w:t>?</w:t>
      </w:r>
    </w:p>
    <w:p w14:paraId="705E121B" w14:textId="77777777" w:rsidR="007402E6" w:rsidRPr="00750BB3" w:rsidRDefault="007402E6" w:rsidP="00FC64FF">
      <w:pPr>
        <w:pStyle w:val="NormalIndent"/>
      </w:pPr>
      <w:r w:rsidRPr="00750BB3" w:rsidDel="009E1D74">
        <w:t>If no, explain why.</w:t>
      </w:r>
    </w:p>
    <w:p w14:paraId="63E982AD" w14:textId="77777777" w:rsidR="007402E6" w:rsidRPr="00750BB3" w:rsidRDefault="007402E6" w:rsidP="00FC64FF">
      <w:pPr>
        <w:pStyle w:val="ListNumber4"/>
      </w:pPr>
      <w:r w:rsidRPr="00750BB3">
        <w:t>Are there any planned events relating to the project that you are required to notify us about in accordance with your agreement?</w:t>
      </w:r>
    </w:p>
    <w:p w14:paraId="10472435" w14:textId="77777777" w:rsidR="007402E6" w:rsidRPr="00750BB3" w:rsidDel="009E1D74" w:rsidRDefault="007402E6" w:rsidP="00FC64FF">
      <w:pPr>
        <w:pStyle w:val="NormalIndent"/>
      </w:pPr>
      <w:r w:rsidRPr="00750BB3">
        <w:t>If yes, provide details of the event including date, time, purpose of the event and key stakeholders expected to attend.</w:t>
      </w:r>
    </w:p>
    <w:p w14:paraId="49786127" w14:textId="0ED84E71" w:rsidR="008356AA" w:rsidRPr="00750BB3" w:rsidRDefault="00150DBC" w:rsidP="00B0438D">
      <w:pPr>
        <w:pStyle w:val="ListNumber4"/>
      </w:pPr>
      <w:r w:rsidRPr="00750BB3">
        <w:rPr>
          <w:rFonts w:cstheme="minorHAnsi"/>
        </w:rPr>
        <w:t xml:space="preserve">Overall, to what extent have businesses that engaged with </w:t>
      </w:r>
      <w:r w:rsidR="00004E64" w:rsidRPr="00750BB3">
        <w:rPr>
          <w:rFonts w:cstheme="minorHAnsi"/>
        </w:rPr>
        <w:t>your</w:t>
      </w:r>
      <w:r w:rsidRPr="00750BB3">
        <w:rPr>
          <w:rFonts w:cstheme="minorHAnsi"/>
        </w:rPr>
        <w:t xml:space="preserve"> </w:t>
      </w:r>
      <w:r w:rsidR="002A5976" w:rsidRPr="00750BB3">
        <w:rPr>
          <w:rFonts w:cstheme="minorHAnsi"/>
        </w:rPr>
        <w:t>centre</w:t>
      </w:r>
      <w:r w:rsidRPr="00750BB3">
        <w:rPr>
          <w:rFonts w:cstheme="minorHAnsi"/>
        </w:rPr>
        <w:t xml:space="preserve"> reported increased understanding and skills to </w:t>
      </w:r>
      <w:proofErr w:type="gramStart"/>
      <w:r w:rsidRPr="00750BB3">
        <w:rPr>
          <w:rFonts w:cstheme="minorHAnsi"/>
        </w:rPr>
        <w:t>responsibly and effectively adopt, implement, and/or manage AI?</w:t>
      </w:r>
      <w:proofErr w:type="gramEnd"/>
      <w:r w:rsidRPr="00750BB3">
        <w:t xml:space="preserve"> </w:t>
      </w:r>
    </w:p>
    <w:p w14:paraId="0583D358" w14:textId="23F93049" w:rsidR="008356AA" w:rsidRPr="00750BB3" w:rsidRDefault="00150DBC" w:rsidP="00B0438D">
      <w:pPr>
        <w:pStyle w:val="ListNumber4"/>
      </w:pPr>
      <w:r w:rsidRPr="00750BB3">
        <w:rPr>
          <w:rFonts w:cstheme="minorHAnsi"/>
        </w:rPr>
        <w:t xml:space="preserve">What percentage of businesses that engaged with </w:t>
      </w:r>
      <w:r w:rsidR="00004E64" w:rsidRPr="00750BB3">
        <w:rPr>
          <w:rFonts w:cstheme="minorHAnsi"/>
        </w:rPr>
        <w:t xml:space="preserve">your </w:t>
      </w:r>
      <w:r w:rsidR="002A5976" w:rsidRPr="00750BB3">
        <w:rPr>
          <w:rFonts w:cstheme="minorHAnsi"/>
        </w:rPr>
        <w:t>centre</w:t>
      </w:r>
      <w:r w:rsidRPr="00750BB3">
        <w:rPr>
          <w:rFonts w:cstheme="minorHAnsi"/>
        </w:rPr>
        <w:t xml:space="preserve"> go on to adopt AI technologies or products they were not using previously? </w:t>
      </w:r>
    </w:p>
    <w:p w14:paraId="75B2BB33" w14:textId="34B06F30" w:rsidR="008356AA" w:rsidRPr="00750BB3" w:rsidRDefault="00150DBC" w:rsidP="00B0438D">
      <w:pPr>
        <w:pStyle w:val="ListNumber4"/>
      </w:pPr>
      <w:r w:rsidRPr="00750BB3">
        <w:rPr>
          <w:rFonts w:cstheme="minorHAnsi"/>
        </w:rPr>
        <w:t>Did businesses that adopted new AI technologies or product report a resulting change to their productivity?</w:t>
      </w:r>
    </w:p>
    <w:p w14:paraId="6A702437" w14:textId="1CEB6D99" w:rsidR="00150DBC" w:rsidRPr="00750BB3" w:rsidRDefault="00150DBC" w:rsidP="00B0438D">
      <w:pPr>
        <w:pStyle w:val="ListNumber4"/>
      </w:pPr>
      <w:r w:rsidRPr="00750BB3">
        <w:rPr>
          <w:rFonts w:cstheme="minorHAnsi"/>
        </w:rPr>
        <w:t xml:space="preserve">What percentage of businesses that received support from </w:t>
      </w:r>
      <w:r w:rsidR="00004E64" w:rsidRPr="00750BB3">
        <w:rPr>
          <w:rFonts w:cstheme="minorHAnsi"/>
        </w:rPr>
        <w:t xml:space="preserve">your </w:t>
      </w:r>
      <w:r w:rsidR="002A5976" w:rsidRPr="00750BB3">
        <w:rPr>
          <w:rFonts w:cstheme="minorHAnsi"/>
        </w:rPr>
        <w:t>centre</w:t>
      </w:r>
      <w:r w:rsidRPr="00750BB3">
        <w:rPr>
          <w:rFonts w:cstheme="minorHAnsi"/>
        </w:rPr>
        <w:t xml:space="preserve"> developed new or improved products or services?</w:t>
      </w:r>
    </w:p>
    <w:p w14:paraId="0C763F27" w14:textId="77777777" w:rsidR="007402E6" w:rsidRPr="007402E6" w:rsidRDefault="007402E6" w:rsidP="00A94AEF">
      <w:pPr>
        <w:pStyle w:val="Heading5schedule"/>
      </w:pPr>
      <w:r w:rsidRPr="007402E6">
        <w:lastRenderedPageBreak/>
        <w:t>Project benefits</w:t>
      </w:r>
    </w:p>
    <w:p w14:paraId="2F61734A" w14:textId="1B45FFF2" w:rsidR="007402E6" w:rsidRPr="00750BB3" w:rsidRDefault="007402E6" w:rsidP="00740A91">
      <w:pPr>
        <w:pStyle w:val="ListNumber4"/>
        <w:numPr>
          <w:ilvl w:val="0"/>
          <w:numId w:val="20"/>
        </w:numPr>
      </w:pPr>
      <w:r w:rsidRPr="00750BB3">
        <w:t xml:space="preserve">What benefit has the project achieved? </w:t>
      </w:r>
    </w:p>
    <w:p w14:paraId="4890B998" w14:textId="77777777" w:rsidR="007402E6" w:rsidRPr="00750BB3" w:rsidRDefault="007402E6" w:rsidP="00FC64FF">
      <w:pPr>
        <w:pStyle w:val="ListNumber4"/>
      </w:pPr>
      <w:r w:rsidRPr="00750BB3">
        <w:t>What ongoing impact will the project have?</w:t>
      </w:r>
    </w:p>
    <w:p w14:paraId="732CE2A5" w14:textId="77777777" w:rsidR="007402E6" w:rsidRPr="00750BB3" w:rsidRDefault="007402E6" w:rsidP="00FC64FF">
      <w:pPr>
        <w:pStyle w:val="ListNumber4"/>
      </w:pPr>
      <w:r w:rsidRPr="00750BB3">
        <w:t>Did the project result in any unexpected benefits?</w:t>
      </w:r>
    </w:p>
    <w:p w14:paraId="1BFFB966" w14:textId="77777777" w:rsidR="007402E6" w:rsidRPr="00750BB3" w:rsidRDefault="007402E6" w:rsidP="00FC64FF">
      <w:pPr>
        <w:pStyle w:val="NormalIndent"/>
      </w:pPr>
      <w:r w:rsidRPr="00750BB3">
        <w:t>If yes, explain why.</w:t>
      </w:r>
    </w:p>
    <w:p w14:paraId="41AB56A8" w14:textId="77777777" w:rsidR="004B474B" w:rsidRPr="00750BB3" w:rsidRDefault="004B474B" w:rsidP="00740A91">
      <w:pPr>
        <w:pStyle w:val="ListNumber4"/>
        <w:numPr>
          <w:ilvl w:val="0"/>
          <w:numId w:val="19"/>
        </w:numPr>
      </w:pPr>
      <w:r w:rsidRPr="00750BB3">
        <w:t>Did the project result in any unexpected negative impacts?</w:t>
      </w:r>
    </w:p>
    <w:p w14:paraId="652846F7" w14:textId="77777777" w:rsidR="004B474B" w:rsidRPr="00750BB3" w:rsidRDefault="004B474B" w:rsidP="004B474B">
      <w:pPr>
        <w:pStyle w:val="NormalIndent"/>
      </w:pPr>
      <w:r w:rsidRPr="00750BB3">
        <w:t>If yes, explain why.</w:t>
      </w:r>
    </w:p>
    <w:p w14:paraId="3C782F6F" w14:textId="77777777" w:rsidR="007402E6" w:rsidRPr="00750BB3" w:rsidRDefault="007402E6" w:rsidP="00FC64FF">
      <w:pPr>
        <w:pStyle w:val="ListNumber4"/>
      </w:pPr>
      <w:r w:rsidRPr="00750BB3">
        <w:t xml:space="preserve">Is there any other information you wish to provide about your project? </w:t>
      </w:r>
    </w:p>
    <w:p w14:paraId="69C083B2" w14:textId="63FA30A1" w:rsidR="007402E6" w:rsidRPr="00750BB3" w:rsidRDefault="007402E6" w:rsidP="00FC64FF">
      <w:pPr>
        <w:pStyle w:val="NormalIndent"/>
      </w:pPr>
      <w:r w:rsidRPr="00750BB3">
        <w:t>If yes, provide details.</w:t>
      </w:r>
    </w:p>
    <w:p w14:paraId="10287412" w14:textId="336AA42B" w:rsidR="00E44931" w:rsidRPr="00750BB3" w:rsidRDefault="00E44931" w:rsidP="00E44931">
      <w:pPr>
        <w:pStyle w:val="ListNumber4"/>
      </w:pPr>
      <w:r w:rsidRPr="00750BB3">
        <w:t>Is there evidence of change in cost barriers for SMEs in your priority sector to adopt AI? Briefly outline the change and provide your information source.</w:t>
      </w:r>
    </w:p>
    <w:p w14:paraId="52AC62CF" w14:textId="4FEEE75B" w:rsidR="00405EAC" w:rsidRPr="00750BB3" w:rsidRDefault="00405EAC" w:rsidP="00405EAC">
      <w:pPr>
        <w:pStyle w:val="ListNumber4"/>
        <w:rPr>
          <w:rFonts w:ascii="Times New Roman" w:hAnsi="Times New Roman"/>
          <w:lang w:eastAsia="en-AU"/>
        </w:rPr>
      </w:pPr>
      <w:r w:rsidRPr="00750BB3">
        <w:t xml:space="preserve">To what extent has </w:t>
      </w:r>
      <w:r w:rsidR="00004E64" w:rsidRPr="00750BB3">
        <w:t xml:space="preserve">your </w:t>
      </w:r>
      <w:r w:rsidR="002A5976" w:rsidRPr="00750BB3">
        <w:t>centre</w:t>
      </w:r>
      <w:r w:rsidRPr="00750BB3">
        <w:t xml:space="preserve"> reduce</w:t>
      </w:r>
      <w:r w:rsidR="002A5976" w:rsidRPr="00750BB3">
        <w:t>d</w:t>
      </w:r>
      <w:r w:rsidRPr="00750BB3">
        <w:t xml:space="preserve"> complexity for SMEs to adopt AI?</w:t>
      </w:r>
    </w:p>
    <w:p w14:paraId="7B82FDD6" w14:textId="4E6D0E8A" w:rsidR="00405EAC" w:rsidRPr="00750BB3" w:rsidRDefault="00405EAC" w:rsidP="00405EAC">
      <w:pPr>
        <w:pStyle w:val="ListNumber4"/>
        <w:rPr>
          <w:rFonts w:ascii="Times New Roman" w:hAnsi="Times New Roman"/>
          <w:lang w:eastAsia="en-AU"/>
        </w:rPr>
      </w:pPr>
      <w:r w:rsidRPr="00750BB3">
        <w:t xml:space="preserve">Outline </w:t>
      </w:r>
      <w:proofErr w:type="gramStart"/>
      <w:r w:rsidRPr="00750BB3">
        <w:t>key ways</w:t>
      </w:r>
      <w:proofErr w:type="gramEnd"/>
      <w:r w:rsidRPr="00750BB3">
        <w:t xml:space="preserve"> in which </w:t>
      </w:r>
      <w:r w:rsidR="00004E64" w:rsidRPr="00750BB3">
        <w:t xml:space="preserve">your </w:t>
      </w:r>
      <w:r w:rsidR="002A5976" w:rsidRPr="00750BB3">
        <w:t>centre</w:t>
      </w:r>
      <w:r w:rsidRPr="00750BB3">
        <w:t xml:space="preserve"> has achieve</w:t>
      </w:r>
      <w:r w:rsidR="009C1F66" w:rsidRPr="00750BB3">
        <w:t>d</w:t>
      </w:r>
      <w:r w:rsidRPr="00750BB3">
        <w:t xml:space="preserve"> this (if applicable).</w:t>
      </w:r>
    </w:p>
    <w:p w14:paraId="308208DF" w14:textId="7A7C924F" w:rsidR="0002627F" w:rsidRPr="00750BB3" w:rsidRDefault="00405EAC" w:rsidP="00226A5B">
      <w:pPr>
        <w:pStyle w:val="ListNumber4"/>
        <w:rPr>
          <w:rFonts w:ascii="Calibri" w:hAnsi="Calibri"/>
          <w:i/>
          <w:iCs/>
        </w:rPr>
      </w:pPr>
      <w:r w:rsidRPr="00750BB3">
        <w:t xml:space="preserve">What percentage of businesses that engaged with </w:t>
      </w:r>
      <w:r w:rsidR="00004E64" w:rsidRPr="00750BB3">
        <w:t xml:space="preserve">your </w:t>
      </w:r>
      <w:r w:rsidR="002A5976" w:rsidRPr="00750BB3">
        <w:t>centre</w:t>
      </w:r>
      <w:r w:rsidRPr="00750BB3">
        <w:t xml:space="preserve"> reported having gone on to access new interstate or global market opportunities and value chains, or plan to do so in the short term?</w:t>
      </w:r>
    </w:p>
    <w:p w14:paraId="1D28E695" w14:textId="726F6405" w:rsidR="00405EAC" w:rsidRPr="00750BB3" w:rsidRDefault="00405EAC" w:rsidP="00750BB3">
      <w:pPr>
        <w:pStyle w:val="ListNumber4"/>
        <w:rPr>
          <w:rFonts w:ascii="Calibri" w:hAnsi="Calibri"/>
          <w:i/>
          <w:iCs/>
        </w:rPr>
      </w:pPr>
      <w:r w:rsidRPr="00750BB3">
        <w:t xml:space="preserve">To what extent </w:t>
      </w:r>
      <w:r w:rsidR="0002627F" w:rsidRPr="00750BB3">
        <w:t xml:space="preserve">did SME’s that engaged with </w:t>
      </w:r>
      <w:r w:rsidR="00004E64" w:rsidRPr="00750BB3">
        <w:t xml:space="preserve">your </w:t>
      </w:r>
      <w:r w:rsidR="002A5976" w:rsidRPr="00750BB3">
        <w:t>centre</w:t>
      </w:r>
      <w:r w:rsidR="0002627F" w:rsidRPr="00750BB3">
        <w:t>, report that they felt supported in their connectedness and collaboration with domestic and/or international AI networks</w:t>
      </w:r>
      <w:r w:rsidR="00750BB3">
        <w:t>.</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740A91">
      <w:pPr>
        <w:pStyle w:val="ListNumber4"/>
        <w:numPr>
          <w:ilvl w:val="0"/>
          <w:numId w:val="21"/>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6275ADB8"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2BE9F4BC" w:rsidR="007402E6" w:rsidRPr="007402E6" w:rsidRDefault="007402E6" w:rsidP="00A94AEF">
      <w:pPr>
        <w:pStyle w:val="Heading5schedule"/>
      </w:pPr>
      <w:r w:rsidRPr="00750BB3">
        <w:t>Project funding</w:t>
      </w:r>
    </w:p>
    <w:p w14:paraId="129751ED" w14:textId="74AEACB7" w:rsidR="007402E6" w:rsidRPr="00750BB3" w:rsidRDefault="007402E6" w:rsidP="00740A91">
      <w:pPr>
        <w:pStyle w:val="ListNumber4"/>
        <w:numPr>
          <w:ilvl w:val="0"/>
          <w:numId w:val="22"/>
        </w:numPr>
      </w:pPr>
      <w:r w:rsidRPr="00750BB3">
        <w:t>Provide details of all contributions to your project</w:t>
      </w:r>
      <w:r w:rsidR="00EF2CFA" w:rsidRPr="00750BB3">
        <w:t xml:space="preserve"> other than the grant</w:t>
      </w:r>
      <w:r w:rsidRPr="00750BB3">
        <w:t xml:space="preserve">. This includes your own contributions as well as any contributions </w:t>
      </w:r>
      <w:proofErr w:type="gramStart"/>
      <w:r w:rsidRPr="00750BB3">
        <w:t>from  project</w:t>
      </w:r>
      <w:proofErr w:type="gramEnd"/>
      <w:r w:rsidRPr="00750BB3">
        <w:t xml:space="preserve"> partners or others. </w:t>
      </w:r>
    </w:p>
    <w:p w14:paraId="17ACF168" w14:textId="2A3B93BF" w:rsidR="00405EAC" w:rsidRPr="00750BB3" w:rsidRDefault="00405EAC" w:rsidP="00405EAC">
      <w:pPr>
        <w:pStyle w:val="ListNumber4"/>
        <w:numPr>
          <w:ilvl w:val="0"/>
          <w:numId w:val="22"/>
        </w:numPr>
        <w:rPr>
          <w:rFonts w:ascii="Times New Roman" w:hAnsi="Times New Roman"/>
          <w:lang w:eastAsia="en-AU"/>
        </w:rPr>
      </w:pPr>
      <w:r w:rsidRPr="00750BB3">
        <w:t xml:space="preserve">Is </w:t>
      </w:r>
      <w:r w:rsidR="00004E64" w:rsidRPr="00750BB3">
        <w:t xml:space="preserve">your </w:t>
      </w:r>
      <w:r w:rsidR="002A5976" w:rsidRPr="00750BB3">
        <w:t>centre</w:t>
      </w:r>
      <w:r w:rsidRPr="00750BB3">
        <w:t xml:space="preserve"> on track to be self-sustaining by end of 2026-27? Provide evidence.</w:t>
      </w:r>
    </w:p>
    <w:p w14:paraId="1CA47DF5" w14:textId="29AA93A5" w:rsidR="00E44931" w:rsidRPr="007402E6" w:rsidRDefault="00E44931" w:rsidP="00750BB3">
      <w:pPr>
        <w:pStyle w:val="ListNumber4"/>
        <w:numPr>
          <w:ilvl w:val="0"/>
          <w:numId w:val="0"/>
        </w:numPr>
        <w:ind w:left="720"/>
      </w:pPr>
    </w:p>
    <w:p w14:paraId="522EB38F" w14:textId="77777777" w:rsidR="007402E6" w:rsidRPr="007402E6" w:rsidRDefault="007402E6" w:rsidP="00A94AEF">
      <w:pPr>
        <w:pStyle w:val="Heading5schedule"/>
      </w:pPr>
      <w:r w:rsidRPr="007402E6">
        <w:lastRenderedPageBreak/>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 xml:space="preserve">Financial year </w:t>
      </w:r>
      <w:proofErr w:type="gramStart"/>
      <w:r w:rsidRPr="007402E6">
        <w:t>completed</w:t>
      </w:r>
      <w:proofErr w:type="gramEnd"/>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11D04AF1"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r w:rsidR="007F4DB8">
        <w:t xml:space="preserve"> including a data report on a template to be provided</w:t>
      </w:r>
      <w:r w:rsidRPr="00F64F65">
        <w:t xml:space="preserve">.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0AE2F190" w:rsidR="005E540E" w:rsidRDefault="005E540E" w:rsidP="005357E9">
      <w:pPr>
        <w:pStyle w:val="Heading3schedule2"/>
      </w:pPr>
      <w:r>
        <w:lastRenderedPageBreak/>
        <w:t xml:space="preserve">Appendix </w:t>
      </w:r>
      <w:r w:rsidR="007C445A">
        <w:t>3</w:t>
      </w:r>
    </w:p>
    <w:bookmarkEnd w:id="86"/>
    <w:bookmarkEnd w:id="87"/>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3"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34"/>
          <w:headerReference w:type="default" r:id="rId35"/>
          <w:headerReference w:type="first" r:id="rId36"/>
          <w:pgSz w:w="11907" w:h="16840" w:code="9"/>
          <w:pgMar w:top="1418" w:right="1418" w:bottom="1418" w:left="1701" w:header="709" w:footer="709" w:gutter="0"/>
          <w:cols w:space="708"/>
          <w:formProt w:val="0"/>
          <w:docGrid w:linePitch="360"/>
        </w:sectPr>
      </w:pPr>
      <w:bookmarkStart w:id="88" w:name="_Toc401300509"/>
    </w:p>
    <w:p w14:paraId="1241E195" w14:textId="77777777" w:rsidR="00A31C71" w:rsidRDefault="00A31C71" w:rsidP="00A31C71">
      <w:pPr>
        <w:pStyle w:val="Heading4schedule2"/>
      </w:pPr>
      <w:r>
        <w:lastRenderedPageBreak/>
        <w:t>Attachment A – Statement of grant income and expenditure</w:t>
      </w:r>
      <w:bookmarkEnd w:id="8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 xml:space="preserve">Notes to the statement of eligible expenditure, explaining the basis of </w:t>
      </w:r>
      <w:proofErr w:type="gramStart"/>
      <w:r w:rsidRPr="007E54E1">
        <w:t>compilation</w:t>
      </w:r>
      <w:proofErr w:type="gramEnd"/>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 xml:space="preserve">partner or other </w:t>
      </w:r>
      <w:proofErr w:type="gramStart"/>
      <w:r>
        <w:t>third party</w:t>
      </w:r>
      <w:proofErr w:type="gramEnd"/>
      <w:r>
        <w:t xml:space="preserve">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 xml:space="preserve">Note to the statement of eligible </w:t>
      </w:r>
      <w:proofErr w:type="gramStart"/>
      <w:r w:rsidRPr="008E5415">
        <w:t>expenditure</w:t>
      </w:r>
      <w:proofErr w:type="gramEnd"/>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w:t>
      </w:r>
      <w:proofErr w:type="spellStart"/>
      <w:r>
        <w:t>yyyy</w:t>
      </w:r>
      <w:proofErr w:type="spellEnd"/>
      <w:r>
        <w:t>]</w:t>
      </w:r>
      <w:r w:rsidRPr="00422F48">
        <w:t xml:space="preserve"> to </w:t>
      </w:r>
      <w:r>
        <w:t>[dd/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89"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89"/>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w:t>
      </w:r>
      <w:proofErr w:type="spellStart"/>
      <w:r>
        <w:t>yyyy</w:t>
      </w:r>
      <w:proofErr w:type="spellEnd"/>
      <w:r>
        <w:t>]</w:t>
      </w:r>
      <w:r w:rsidRPr="00422F48">
        <w:t xml:space="preserve"> to </w:t>
      </w:r>
      <w:r>
        <w:t>[dd/mm/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w:t>
      </w:r>
      <w:proofErr w:type="spellStart"/>
      <w:r>
        <w:t>yyyy</w:t>
      </w:r>
      <w:proofErr w:type="spellEnd"/>
      <w:r>
        <w:t>]</w:t>
      </w:r>
      <w:r w:rsidRPr="00422F48">
        <w:t xml:space="preserve"> to </w:t>
      </w:r>
      <w:r>
        <w:t>[dd/mm/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w:t>
      </w:r>
      <w:proofErr w:type="spellStart"/>
      <w:r>
        <w:t>yyyy</w:t>
      </w:r>
      <w:proofErr w:type="spellEnd"/>
      <w:r>
        <w:t>]</w:t>
      </w:r>
      <w:r w:rsidRPr="00422F48">
        <w:t xml:space="preserve"> to </w:t>
      </w:r>
      <w:r>
        <w:t>[dd/mm/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w:t>
      </w:r>
      <w:proofErr w:type="spellStart"/>
      <w:r>
        <w:t>yyyy</w:t>
      </w:r>
      <w:proofErr w:type="spellEnd"/>
      <w:r>
        <w:t>]</w:t>
      </w:r>
      <w:r w:rsidRPr="00422F48">
        <w:t xml:space="preserve"> to </w:t>
      </w:r>
      <w:r>
        <w:t>[dd/mm/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w:t>
      </w:r>
      <w:proofErr w:type="spellStart"/>
      <w:r>
        <w:t>yyyy</w:t>
      </w:r>
      <w:proofErr w:type="spellEnd"/>
      <w:r>
        <w:t>]</w:t>
      </w:r>
      <w:r w:rsidRPr="00422F48">
        <w:t xml:space="preserve"> to </w:t>
      </w:r>
      <w:r>
        <w:t>[dd/mm/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w:t>
      </w:r>
      <w:proofErr w:type="spellStart"/>
      <w:r>
        <w:t>yyyy</w:t>
      </w:r>
      <w:proofErr w:type="spellEnd"/>
      <w:r>
        <w:t>]</w:t>
      </w:r>
    </w:p>
    <w:p w14:paraId="18FA6016" w14:textId="77777777" w:rsidR="00A31C71" w:rsidRPr="00BA5A90" w:rsidRDefault="00A31C71" w:rsidP="00A31C71">
      <w:pPr>
        <w:pStyle w:val="Heading4schedule2"/>
      </w:pPr>
      <w:bookmarkStart w:id="90" w:name="_Toc401300511"/>
      <w:r>
        <w:lastRenderedPageBreak/>
        <w:t xml:space="preserve">Attachment C - </w:t>
      </w:r>
      <w:r w:rsidRPr="00BA5A90">
        <w:t xml:space="preserve">Certification of certain matters by the </w:t>
      </w:r>
      <w:r>
        <w:t>a</w:t>
      </w:r>
      <w:r w:rsidRPr="00BA5A90">
        <w:t>uditor</w:t>
      </w:r>
      <w:bookmarkEnd w:id="90"/>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 xml:space="preserve">grant </w:t>
      </w:r>
      <w:proofErr w:type="gramStart"/>
      <w:r>
        <w:t>agreement</w:t>
      </w:r>
      <w:proofErr w:type="gramEnd"/>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7FB2" w14:textId="77777777" w:rsidR="004F7F07" w:rsidRDefault="004F7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6E3D7051" w:rsidR="00106014" w:rsidRDefault="00D954DA"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8A101C" w:rsidRPr="008A101C">
      <w:t>November</w:t>
    </w:r>
    <w:r w:rsidR="00637A00" w:rsidRPr="008A101C">
      <w:t xml:space="preserve"> 2023</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E834" w14:textId="77777777" w:rsidR="004F7F07" w:rsidRDefault="004F7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618E2EFD" w14:textId="77777777" w:rsidR="004A6B8D" w:rsidRDefault="004A6B8D" w:rsidP="004A6B8D">
      <w:pPr>
        <w:pStyle w:val="FootnoteText"/>
      </w:pPr>
      <w:r>
        <w:rPr>
          <w:rStyle w:val="FootnoteReference"/>
        </w:rPr>
        <w:footnoteRef/>
      </w:r>
      <w:r>
        <w:t xml:space="preserve"> </w:t>
      </w:r>
      <w:hyperlink r:id="rId1" w:history="1">
        <w:r w:rsidRPr="00A1392A">
          <w:rPr>
            <w:rStyle w:val="Hyperlink"/>
          </w:rPr>
          <w:t>https://www.nhmrc.gov.au/about-us/publications/australian-code-responsible-conduct-research-2018</w:t>
        </w:r>
      </w:hyperlink>
      <w:r w:rsidRPr="00986A87">
        <w:rPr>
          <w:rStyle w:val="Hyperlink"/>
        </w:rPr>
        <w:t>https://www.nhmrc.gov.au/about-us/publications/australian-code-responsible-conduct-research-2018</w:t>
      </w:r>
    </w:p>
  </w:footnote>
  <w:footnote w:id="3">
    <w:p w14:paraId="1172258C" w14:textId="77777777" w:rsidR="004A6B8D" w:rsidRDefault="004A6B8D" w:rsidP="004A6B8D">
      <w:pPr>
        <w:pStyle w:val="FootnoteText"/>
      </w:pPr>
      <w:r>
        <w:rPr>
          <w:rStyle w:val="FootnoteReference"/>
        </w:rPr>
        <w:footnoteRef/>
      </w:r>
      <w:r>
        <w:t xml:space="preserve"> </w:t>
      </w:r>
      <w:hyperlink r:id="rId2" w:history="1">
        <w:r w:rsidRPr="000B68F6">
          <w:rPr>
            <w:rStyle w:val="Hyperlink"/>
          </w:rPr>
          <w:t>https://www.nhmrc.gov.au/about-us/publications/national-statement-ethical-conduct-human-research-2007-updated-2018</w:t>
        </w:r>
      </w:hyperlink>
      <w:r>
        <w:t xml:space="preserve"> </w:t>
      </w:r>
    </w:p>
  </w:footnote>
  <w:footnote w:id="4">
    <w:p w14:paraId="38818CF9" w14:textId="77777777" w:rsidR="004A6B8D" w:rsidRDefault="004A6B8D" w:rsidP="004A6B8D">
      <w:pPr>
        <w:pStyle w:val="FootnoteText"/>
      </w:pPr>
      <w:r>
        <w:rPr>
          <w:rStyle w:val="FootnoteReference"/>
        </w:rPr>
        <w:footnoteRef/>
      </w:r>
      <w:r>
        <w:t xml:space="preserve"> </w:t>
      </w:r>
      <w:hyperlink r:id="rId3" w:history="1">
        <w:r w:rsidRPr="00172559">
          <w:rPr>
            <w:rStyle w:val="Hyperlink"/>
          </w:rPr>
          <w:t>https://www.industry.gov.au/data-and-publications/australias-artificial-intelligence-ethics-framework/australias-ai-ethics-principles</w:t>
        </w:r>
      </w:hyperlink>
    </w:p>
  </w:footnote>
  <w:footnote w:id="5">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4"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7BE1" w14:textId="19A3A233" w:rsidR="004F7F07" w:rsidRDefault="00D954DA">
    <w:pPr>
      <w:pStyle w:val="Header"/>
    </w:pPr>
    <w:r>
      <w:rPr>
        <w:noProof/>
      </w:rPr>
      <w:pict w14:anchorId="09298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58469" o:spid="_x0000_s6149"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5C09196F" w:rsidR="00106014" w:rsidRPr="0097777E" w:rsidRDefault="00D954DA" w:rsidP="0031400E">
    <w:pPr>
      <w:pStyle w:val="Header"/>
      <w:tabs>
        <w:tab w:val="left" w:pos="7170"/>
      </w:tabs>
    </w:pPr>
    <w:r>
      <w:rPr>
        <w:noProof/>
      </w:rPr>
      <w:pict w14:anchorId="7AD86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58470" o:spid="_x0000_s6150"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713F7"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003713F7" w:rsidRPr="0097777E">
      <w:rPr>
        <w:highlight w:val="yello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7E16" w14:textId="40B2E200" w:rsidR="004F7F07" w:rsidRDefault="00D954DA">
    <w:pPr>
      <w:pStyle w:val="Header"/>
    </w:pPr>
    <w:r>
      <w:rPr>
        <w:noProof/>
      </w:rPr>
      <w:pict w14:anchorId="72CD1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58468" o:spid="_x0000_s6148"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2A1E312F" w:rsidR="00106014" w:rsidRDefault="00D954DA">
    <w:pPr>
      <w:pStyle w:val="Header"/>
    </w:pPr>
    <w:r>
      <w:rPr>
        <w:noProof/>
      </w:rPr>
      <w:pict w14:anchorId="0D73A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58472" o:spid="_x0000_s6152"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364FACE1" w:rsidR="00106014" w:rsidRPr="005056CD" w:rsidRDefault="00D954DA" w:rsidP="0031400E">
    <w:pPr>
      <w:pStyle w:val="Header"/>
      <w:tabs>
        <w:tab w:val="left" w:pos="7170"/>
      </w:tabs>
    </w:pPr>
    <w:r>
      <w:rPr>
        <w:noProof/>
      </w:rPr>
      <w:pict w14:anchorId="7FC83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58473" o:spid="_x0000_s6153"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0C66F960" w:rsidR="00106014" w:rsidRDefault="00D954DA">
    <w:pPr>
      <w:pStyle w:val="Header"/>
    </w:pPr>
    <w:r>
      <w:rPr>
        <w:noProof/>
      </w:rPr>
      <w:pict w14:anchorId="28E5A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58471" o:spid="_x0000_s6151"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1B56AA71" w:rsidR="00106014" w:rsidRDefault="00D954DA">
    <w:pPr>
      <w:pStyle w:val="Header"/>
    </w:pPr>
    <w:r>
      <w:rPr>
        <w:noProof/>
      </w:rPr>
      <w:pict w14:anchorId="6C949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58475" o:spid="_x0000_s6155"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4B5AEBA4" w:rsidR="00106014" w:rsidRPr="00F301C1" w:rsidRDefault="00D954DA" w:rsidP="00CE7A5F">
    <w:pPr>
      <w:pStyle w:val="Header"/>
      <w:jc w:val="center"/>
    </w:pPr>
    <w:r>
      <w:rPr>
        <w:noProof/>
      </w:rPr>
      <w:pict w14:anchorId="717FB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58476" o:spid="_x0000_s6156"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67A3E8A4" w:rsidR="00106014" w:rsidRDefault="00D954DA">
    <w:pPr>
      <w:pStyle w:val="Header"/>
    </w:pPr>
    <w:r>
      <w:rPr>
        <w:noProof/>
      </w:rPr>
      <w:pict w14:anchorId="261AA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58474" o:spid="_x0000_s6154"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19BD12E7"/>
    <w:multiLevelType w:val="multilevel"/>
    <w:tmpl w:val="21D44718"/>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9223717"/>
    <w:multiLevelType w:val="hybridMultilevel"/>
    <w:tmpl w:val="6B729648"/>
    <w:lvl w:ilvl="0" w:tplc="BB02B452">
      <w:start w:val="1"/>
      <w:numFmt w:val="decimal"/>
      <w:lvlText w:val="%1."/>
      <w:lvlJc w:val="left"/>
      <w:pPr>
        <w:ind w:left="1580" w:hanging="360"/>
      </w:pPr>
    </w:lvl>
    <w:lvl w:ilvl="1" w:tplc="4F7A7DDE">
      <w:start w:val="1"/>
      <w:numFmt w:val="decimal"/>
      <w:lvlText w:val="%2."/>
      <w:lvlJc w:val="left"/>
      <w:pPr>
        <w:ind w:left="1580" w:hanging="360"/>
      </w:pPr>
    </w:lvl>
    <w:lvl w:ilvl="2" w:tplc="10C22AB2">
      <w:start w:val="1"/>
      <w:numFmt w:val="decimal"/>
      <w:lvlText w:val="%3."/>
      <w:lvlJc w:val="left"/>
      <w:pPr>
        <w:ind w:left="1580" w:hanging="360"/>
      </w:pPr>
    </w:lvl>
    <w:lvl w:ilvl="3" w:tplc="679AF096">
      <w:start w:val="1"/>
      <w:numFmt w:val="decimal"/>
      <w:lvlText w:val="%4."/>
      <w:lvlJc w:val="left"/>
      <w:pPr>
        <w:ind w:left="1580" w:hanging="360"/>
      </w:pPr>
    </w:lvl>
    <w:lvl w:ilvl="4" w:tplc="4124688E">
      <w:start w:val="1"/>
      <w:numFmt w:val="decimal"/>
      <w:lvlText w:val="%5."/>
      <w:lvlJc w:val="left"/>
      <w:pPr>
        <w:ind w:left="1580" w:hanging="360"/>
      </w:pPr>
    </w:lvl>
    <w:lvl w:ilvl="5" w:tplc="A96AF12A">
      <w:start w:val="1"/>
      <w:numFmt w:val="decimal"/>
      <w:lvlText w:val="%6."/>
      <w:lvlJc w:val="left"/>
      <w:pPr>
        <w:ind w:left="1580" w:hanging="360"/>
      </w:pPr>
    </w:lvl>
    <w:lvl w:ilvl="6" w:tplc="9910A780">
      <w:start w:val="1"/>
      <w:numFmt w:val="decimal"/>
      <w:lvlText w:val="%7."/>
      <w:lvlJc w:val="left"/>
      <w:pPr>
        <w:ind w:left="1580" w:hanging="360"/>
      </w:pPr>
    </w:lvl>
    <w:lvl w:ilvl="7" w:tplc="829E7526">
      <w:start w:val="1"/>
      <w:numFmt w:val="decimal"/>
      <w:lvlText w:val="%8."/>
      <w:lvlJc w:val="left"/>
      <w:pPr>
        <w:ind w:left="1580" w:hanging="360"/>
      </w:pPr>
    </w:lvl>
    <w:lvl w:ilvl="8" w:tplc="C220E838">
      <w:start w:val="1"/>
      <w:numFmt w:val="decimal"/>
      <w:lvlText w:val="%9."/>
      <w:lvlJc w:val="left"/>
      <w:pPr>
        <w:ind w:left="1580" w:hanging="360"/>
      </w:pPr>
    </w:lvl>
  </w:abstractNum>
  <w:abstractNum w:abstractNumId="12"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3" w15:restartNumberingAfterBreak="0">
    <w:nsid w:val="2B7B5A56"/>
    <w:multiLevelType w:val="hybridMultilevel"/>
    <w:tmpl w:val="B0821E18"/>
    <w:lvl w:ilvl="0" w:tplc="01768E30">
      <w:start w:val="1"/>
      <w:numFmt w:val="bullet"/>
      <w:lvlText w:val=""/>
      <w:lvlJc w:val="left"/>
      <w:pPr>
        <w:ind w:left="720" w:hanging="360"/>
      </w:pPr>
      <w:rPr>
        <w:rFonts w:ascii="Symbol" w:hAnsi="Symbol"/>
      </w:rPr>
    </w:lvl>
    <w:lvl w:ilvl="1" w:tplc="37C84F86">
      <w:start w:val="1"/>
      <w:numFmt w:val="bullet"/>
      <w:lvlText w:val=""/>
      <w:lvlJc w:val="left"/>
      <w:pPr>
        <w:ind w:left="720" w:hanging="360"/>
      </w:pPr>
      <w:rPr>
        <w:rFonts w:ascii="Symbol" w:hAnsi="Symbol"/>
      </w:rPr>
    </w:lvl>
    <w:lvl w:ilvl="2" w:tplc="551454B6">
      <w:start w:val="1"/>
      <w:numFmt w:val="bullet"/>
      <w:lvlText w:val=""/>
      <w:lvlJc w:val="left"/>
      <w:pPr>
        <w:ind w:left="720" w:hanging="360"/>
      </w:pPr>
      <w:rPr>
        <w:rFonts w:ascii="Symbol" w:hAnsi="Symbol"/>
      </w:rPr>
    </w:lvl>
    <w:lvl w:ilvl="3" w:tplc="350EAB8A">
      <w:start w:val="1"/>
      <w:numFmt w:val="bullet"/>
      <w:lvlText w:val=""/>
      <w:lvlJc w:val="left"/>
      <w:pPr>
        <w:ind w:left="720" w:hanging="360"/>
      </w:pPr>
      <w:rPr>
        <w:rFonts w:ascii="Symbol" w:hAnsi="Symbol"/>
      </w:rPr>
    </w:lvl>
    <w:lvl w:ilvl="4" w:tplc="7D4C6516">
      <w:start w:val="1"/>
      <w:numFmt w:val="bullet"/>
      <w:lvlText w:val=""/>
      <w:lvlJc w:val="left"/>
      <w:pPr>
        <w:ind w:left="720" w:hanging="360"/>
      </w:pPr>
      <w:rPr>
        <w:rFonts w:ascii="Symbol" w:hAnsi="Symbol"/>
      </w:rPr>
    </w:lvl>
    <w:lvl w:ilvl="5" w:tplc="68B8BB04">
      <w:start w:val="1"/>
      <w:numFmt w:val="bullet"/>
      <w:lvlText w:val=""/>
      <w:lvlJc w:val="left"/>
      <w:pPr>
        <w:ind w:left="720" w:hanging="360"/>
      </w:pPr>
      <w:rPr>
        <w:rFonts w:ascii="Symbol" w:hAnsi="Symbol"/>
      </w:rPr>
    </w:lvl>
    <w:lvl w:ilvl="6" w:tplc="2C9CA80C">
      <w:start w:val="1"/>
      <w:numFmt w:val="bullet"/>
      <w:lvlText w:val=""/>
      <w:lvlJc w:val="left"/>
      <w:pPr>
        <w:ind w:left="720" w:hanging="360"/>
      </w:pPr>
      <w:rPr>
        <w:rFonts w:ascii="Symbol" w:hAnsi="Symbol"/>
      </w:rPr>
    </w:lvl>
    <w:lvl w:ilvl="7" w:tplc="46EE8782">
      <w:start w:val="1"/>
      <w:numFmt w:val="bullet"/>
      <w:lvlText w:val=""/>
      <w:lvlJc w:val="left"/>
      <w:pPr>
        <w:ind w:left="720" w:hanging="360"/>
      </w:pPr>
      <w:rPr>
        <w:rFonts w:ascii="Symbol" w:hAnsi="Symbol"/>
      </w:rPr>
    </w:lvl>
    <w:lvl w:ilvl="8" w:tplc="EC80B062">
      <w:start w:val="1"/>
      <w:numFmt w:val="bullet"/>
      <w:lvlText w:val=""/>
      <w:lvlJc w:val="left"/>
      <w:pPr>
        <w:ind w:left="720" w:hanging="360"/>
      </w:pPr>
      <w:rPr>
        <w:rFonts w:ascii="Symbol" w:hAnsi="Symbol"/>
      </w:rPr>
    </w:lvl>
  </w:abstractNum>
  <w:abstractNum w:abstractNumId="14"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245B9"/>
    <w:multiLevelType w:val="hybridMultilevel"/>
    <w:tmpl w:val="26AE5EAE"/>
    <w:lvl w:ilvl="0" w:tplc="CAA6C282">
      <w:start w:val="1"/>
      <w:numFmt w:val="bullet"/>
      <w:lvlText w:val=""/>
      <w:lvlJc w:val="left"/>
      <w:pPr>
        <w:ind w:left="720" w:hanging="360"/>
      </w:pPr>
      <w:rPr>
        <w:rFonts w:ascii="Symbol" w:hAnsi="Symbol"/>
      </w:rPr>
    </w:lvl>
    <w:lvl w:ilvl="1" w:tplc="6B5AF04E">
      <w:start w:val="1"/>
      <w:numFmt w:val="bullet"/>
      <w:lvlText w:val=""/>
      <w:lvlJc w:val="left"/>
      <w:pPr>
        <w:ind w:left="720" w:hanging="360"/>
      </w:pPr>
      <w:rPr>
        <w:rFonts w:ascii="Symbol" w:hAnsi="Symbol"/>
      </w:rPr>
    </w:lvl>
    <w:lvl w:ilvl="2" w:tplc="72E41AEC">
      <w:start w:val="1"/>
      <w:numFmt w:val="bullet"/>
      <w:lvlText w:val=""/>
      <w:lvlJc w:val="left"/>
      <w:pPr>
        <w:ind w:left="720" w:hanging="360"/>
      </w:pPr>
      <w:rPr>
        <w:rFonts w:ascii="Symbol" w:hAnsi="Symbol"/>
      </w:rPr>
    </w:lvl>
    <w:lvl w:ilvl="3" w:tplc="23609B54">
      <w:start w:val="1"/>
      <w:numFmt w:val="bullet"/>
      <w:lvlText w:val=""/>
      <w:lvlJc w:val="left"/>
      <w:pPr>
        <w:ind w:left="720" w:hanging="360"/>
      </w:pPr>
      <w:rPr>
        <w:rFonts w:ascii="Symbol" w:hAnsi="Symbol"/>
      </w:rPr>
    </w:lvl>
    <w:lvl w:ilvl="4" w:tplc="6C822C1A">
      <w:start w:val="1"/>
      <w:numFmt w:val="bullet"/>
      <w:lvlText w:val=""/>
      <w:lvlJc w:val="left"/>
      <w:pPr>
        <w:ind w:left="720" w:hanging="360"/>
      </w:pPr>
      <w:rPr>
        <w:rFonts w:ascii="Symbol" w:hAnsi="Symbol"/>
      </w:rPr>
    </w:lvl>
    <w:lvl w:ilvl="5" w:tplc="6D7A7BB8">
      <w:start w:val="1"/>
      <w:numFmt w:val="bullet"/>
      <w:lvlText w:val=""/>
      <w:lvlJc w:val="left"/>
      <w:pPr>
        <w:ind w:left="720" w:hanging="360"/>
      </w:pPr>
      <w:rPr>
        <w:rFonts w:ascii="Symbol" w:hAnsi="Symbol"/>
      </w:rPr>
    </w:lvl>
    <w:lvl w:ilvl="6" w:tplc="B22EFC6C">
      <w:start w:val="1"/>
      <w:numFmt w:val="bullet"/>
      <w:lvlText w:val=""/>
      <w:lvlJc w:val="left"/>
      <w:pPr>
        <w:ind w:left="720" w:hanging="360"/>
      </w:pPr>
      <w:rPr>
        <w:rFonts w:ascii="Symbol" w:hAnsi="Symbol"/>
      </w:rPr>
    </w:lvl>
    <w:lvl w:ilvl="7" w:tplc="4AEC9958">
      <w:start w:val="1"/>
      <w:numFmt w:val="bullet"/>
      <w:lvlText w:val=""/>
      <w:lvlJc w:val="left"/>
      <w:pPr>
        <w:ind w:left="720" w:hanging="360"/>
      </w:pPr>
      <w:rPr>
        <w:rFonts w:ascii="Symbol" w:hAnsi="Symbol"/>
      </w:rPr>
    </w:lvl>
    <w:lvl w:ilvl="8" w:tplc="440E1BEA">
      <w:start w:val="1"/>
      <w:numFmt w:val="bullet"/>
      <w:lvlText w:val=""/>
      <w:lvlJc w:val="left"/>
      <w:pPr>
        <w:ind w:left="720" w:hanging="360"/>
      </w:pPr>
      <w:rPr>
        <w:rFonts w:ascii="Symbol" w:hAnsi="Symbol"/>
      </w:rPr>
    </w:lvl>
  </w:abstractNum>
  <w:abstractNum w:abstractNumId="16"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4971CA"/>
    <w:multiLevelType w:val="hybridMultilevel"/>
    <w:tmpl w:val="2E20DBB6"/>
    <w:lvl w:ilvl="0" w:tplc="61427CE4">
      <w:start w:val="1"/>
      <w:numFmt w:val="decimal"/>
      <w:lvlText w:val="%1."/>
      <w:lvlJc w:val="left"/>
      <w:pPr>
        <w:ind w:left="1580" w:hanging="360"/>
      </w:pPr>
    </w:lvl>
    <w:lvl w:ilvl="1" w:tplc="A686E57C">
      <w:start w:val="1"/>
      <w:numFmt w:val="decimal"/>
      <w:lvlText w:val="%2."/>
      <w:lvlJc w:val="left"/>
      <w:pPr>
        <w:ind w:left="1580" w:hanging="360"/>
      </w:pPr>
    </w:lvl>
    <w:lvl w:ilvl="2" w:tplc="46F0B6C8">
      <w:start w:val="1"/>
      <w:numFmt w:val="decimal"/>
      <w:lvlText w:val="%3."/>
      <w:lvlJc w:val="left"/>
      <w:pPr>
        <w:ind w:left="1580" w:hanging="360"/>
      </w:pPr>
    </w:lvl>
    <w:lvl w:ilvl="3" w:tplc="930A7CF4">
      <w:start w:val="1"/>
      <w:numFmt w:val="decimal"/>
      <w:lvlText w:val="%4."/>
      <w:lvlJc w:val="left"/>
      <w:pPr>
        <w:ind w:left="1580" w:hanging="360"/>
      </w:pPr>
    </w:lvl>
    <w:lvl w:ilvl="4" w:tplc="20F4798C">
      <w:start w:val="1"/>
      <w:numFmt w:val="decimal"/>
      <w:lvlText w:val="%5."/>
      <w:lvlJc w:val="left"/>
      <w:pPr>
        <w:ind w:left="1580" w:hanging="360"/>
      </w:pPr>
    </w:lvl>
    <w:lvl w:ilvl="5" w:tplc="55F61F9C">
      <w:start w:val="1"/>
      <w:numFmt w:val="decimal"/>
      <w:lvlText w:val="%6."/>
      <w:lvlJc w:val="left"/>
      <w:pPr>
        <w:ind w:left="1580" w:hanging="360"/>
      </w:pPr>
    </w:lvl>
    <w:lvl w:ilvl="6" w:tplc="ED1CF2F0">
      <w:start w:val="1"/>
      <w:numFmt w:val="decimal"/>
      <w:lvlText w:val="%7."/>
      <w:lvlJc w:val="left"/>
      <w:pPr>
        <w:ind w:left="1580" w:hanging="360"/>
      </w:pPr>
    </w:lvl>
    <w:lvl w:ilvl="7" w:tplc="6B180B92">
      <w:start w:val="1"/>
      <w:numFmt w:val="decimal"/>
      <w:lvlText w:val="%8."/>
      <w:lvlJc w:val="left"/>
      <w:pPr>
        <w:ind w:left="1580" w:hanging="360"/>
      </w:pPr>
    </w:lvl>
    <w:lvl w:ilvl="8" w:tplc="2982A83A">
      <w:start w:val="1"/>
      <w:numFmt w:val="decimal"/>
      <w:lvlText w:val="%9."/>
      <w:lvlJc w:val="left"/>
      <w:pPr>
        <w:ind w:left="1580" w:hanging="360"/>
      </w:pPr>
    </w:lvl>
  </w:abstractNum>
  <w:abstractNum w:abstractNumId="19"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1" w15:restartNumberingAfterBreak="0">
    <w:nsid w:val="4C5C3AEA"/>
    <w:multiLevelType w:val="hybridMultilevel"/>
    <w:tmpl w:val="E5ACAA0A"/>
    <w:lvl w:ilvl="0" w:tplc="EBFCD6A8">
      <w:start w:val="1"/>
      <w:numFmt w:val="bullet"/>
      <w:lvlText w:val=""/>
      <w:lvlJc w:val="left"/>
      <w:pPr>
        <w:ind w:left="720" w:hanging="360"/>
      </w:pPr>
      <w:rPr>
        <w:rFonts w:ascii="Symbol" w:hAnsi="Symbol"/>
      </w:rPr>
    </w:lvl>
    <w:lvl w:ilvl="1" w:tplc="7E90CE5E">
      <w:start w:val="1"/>
      <w:numFmt w:val="bullet"/>
      <w:lvlText w:val=""/>
      <w:lvlJc w:val="left"/>
      <w:pPr>
        <w:ind w:left="720" w:hanging="360"/>
      </w:pPr>
      <w:rPr>
        <w:rFonts w:ascii="Symbol" w:hAnsi="Symbol"/>
      </w:rPr>
    </w:lvl>
    <w:lvl w:ilvl="2" w:tplc="72245F26">
      <w:start w:val="1"/>
      <w:numFmt w:val="bullet"/>
      <w:lvlText w:val=""/>
      <w:lvlJc w:val="left"/>
      <w:pPr>
        <w:ind w:left="720" w:hanging="360"/>
      </w:pPr>
      <w:rPr>
        <w:rFonts w:ascii="Symbol" w:hAnsi="Symbol"/>
      </w:rPr>
    </w:lvl>
    <w:lvl w:ilvl="3" w:tplc="9F8416C4">
      <w:start w:val="1"/>
      <w:numFmt w:val="bullet"/>
      <w:lvlText w:val=""/>
      <w:lvlJc w:val="left"/>
      <w:pPr>
        <w:ind w:left="720" w:hanging="360"/>
      </w:pPr>
      <w:rPr>
        <w:rFonts w:ascii="Symbol" w:hAnsi="Symbol"/>
      </w:rPr>
    </w:lvl>
    <w:lvl w:ilvl="4" w:tplc="C98EF596">
      <w:start w:val="1"/>
      <w:numFmt w:val="bullet"/>
      <w:lvlText w:val=""/>
      <w:lvlJc w:val="left"/>
      <w:pPr>
        <w:ind w:left="720" w:hanging="360"/>
      </w:pPr>
      <w:rPr>
        <w:rFonts w:ascii="Symbol" w:hAnsi="Symbol"/>
      </w:rPr>
    </w:lvl>
    <w:lvl w:ilvl="5" w:tplc="1884F610">
      <w:start w:val="1"/>
      <w:numFmt w:val="bullet"/>
      <w:lvlText w:val=""/>
      <w:lvlJc w:val="left"/>
      <w:pPr>
        <w:ind w:left="720" w:hanging="360"/>
      </w:pPr>
      <w:rPr>
        <w:rFonts w:ascii="Symbol" w:hAnsi="Symbol"/>
      </w:rPr>
    </w:lvl>
    <w:lvl w:ilvl="6" w:tplc="5C8A8EB8">
      <w:start w:val="1"/>
      <w:numFmt w:val="bullet"/>
      <w:lvlText w:val=""/>
      <w:lvlJc w:val="left"/>
      <w:pPr>
        <w:ind w:left="720" w:hanging="360"/>
      </w:pPr>
      <w:rPr>
        <w:rFonts w:ascii="Symbol" w:hAnsi="Symbol"/>
      </w:rPr>
    </w:lvl>
    <w:lvl w:ilvl="7" w:tplc="C7E09818">
      <w:start w:val="1"/>
      <w:numFmt w:val="bullet"/>
      <w:lvlText w:val=""/>
      <w:lvlJc w:val="left"/>
      <w:pPr>
        <w:ind w:left="720" w:hanging="360"/>
      </w:pPr>
      <w:rPr>
        <w:rFonts w:ascii="Symbol" w:hAnsi="Symbol"/>
      </w:rPr>
    </w:lvl>
    <w:lvl w:ilvl="8" w:tplc="715EBA86">
      <w:start w:val="1"/>
      <w:numFmt w:val="bullet"/>
      <w:lvlText w:val=""/>
      <w:lvlJc w:val="left"/>
      <w:pPr>
        <w:ind w:left="720" w:hanging="360"/>
      </w:pPr>
      <w:rPr>
        <w:rFonts w:ascii="Symbol" w:hAnsi="Symbol"/>
      </w:rPr>
    </w:lvl>
  </w:abstractNum>
  <w:abstractNum w:abstractNumId="22"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3"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4" w15:restartNumberingAfterBreak="0">
    <w:nsid w:val="67ED42CC"/>
    <w:multiLevelType w:val="hybridMultilevel"/>
    <w:tmpl w:val="96F25F32"/>
    <w:lvl w:ilvl="0" w:tplc="75BC08CA">
      <w:start w:val="1"/>
      <w:numFmt w:val="bullet"/>
      <w:lvlText w:val=""/>
      <w:lvlJc w:val="left"/>
      <w:pPr>
        <w:ind w:left="720" w:hanging="360"/>
      </w:pPr>
      <w:rPr>
        <w:rFonts w:ascii="Symbol" w:hAnsi="Symbol"/>
      </w:rPr>
    </w:lvl>
    <w:lvl w:ilvl="1" w:tplc="A3C8A358">
      <w:start w:val="1"/>
      <w:numFmt w:val="bullet"/>
      <w:lvlText w:val=""/>
      <w:lvlJc w:val="left"/>
      <w:pPr>
        <w:ind w:left="720" w:hanging="360"/>
      </w:pPr>
      <w:rPr>
        <w:rFonts w:ascii="Symbol" w:hAnsi="Symbol"/>
      </w:rPr>
    </w:lvl>
    <w:lvl w:ilvl="2" w:tplc="F620D994">
      <w:start w:val="1"/>
      <w:numFmt w:val="bullet"/>
      <w:lvlText w:val=""/>
      <w:lvlJc w:val="left"/>
      <w:pPr>
        <w:ind w:left="720" w:hanging="360"/>
      </w:pPr>
      <w:rPr>
        <w:rFonts w:ascii="Symbol" w:hAnsi="Symbol"/>
      </w:rPr>
    </w:lvl>
    <w:lvl w:ilvl="3" w:tplc="7C1467E4">
      <w:start w:val="1"/>
      <w:numFmt w:val="bullet"/>
      <w:lvlText w:val=""/>
      <w:lvlJc w:val="left"/>
      <w:pPr>
        <w:ind w:left="720" w:hanging="360"/>
      </w:pPr>
      <w:rPr>
        <w:rFonts w:ascii="Symbol" w:hAnsi="Symbol"/>
      </w:rPr>
    </w:lvl>
    <w:lvl w:ilvl="4" w:tplc="2C807830">
      <w:start w:val="1"/>
      <w:numFmt w:val="bullet"/>
      <w:lvlText w:val=""/>
      <w:lvlJc w:val="left"/>
      <w:pPr>
        <w:ind w:left="720" w:hanging="360"/>
      </w:pPr>
      <w:rPr>
        <w:rFonts w:ascii="Symbol" w:hAnsi="Symbol"/>
      </w:rPr>
    </w:lvl>
    <w:lvl w:ilvl="5" w:tplc="6D2CA992">
      <w:start w:val="1"/>
      <w:numFmt w:val="bullet"/>
      <w:lvlText w:val=""/>
      <w:lvlJc w:val="left"/>
      <w:pPr>
        <w:ind w:left="720" w:hanging="360"/>
      </w:pPr>
      <w:rPr>
        <w:rFonts w:ascii="Symbol" w:hAnsi="Symbol"/>
      </w:rPr>
    </w:lvl>
    <w:lvl w:ilvl="6" w:tplc="E3B2BE80">
      <w:start w:val="1"/>
      <w:numFmt w:val="bullet"/>
      <w:lvlText w:val=""/>
      <w:lvlJc w:val="left"/>
      <w:pPr>
        <w:ind w:left="720" w:hanging="360"/>
      </w:pPr>
      <w:rPr>
        <w:rFonts w:ascii="Symbol" w:hAnsi="Symbol"/>
      </w:rPr>
    </w:lvl>
    <w:lvl w:ilvl="7" w:tplc="C31CBCF6">
      <w:start w:val="1"/>
      <w:numFmt w:val="bullet"/>
      <w:lvlText w:val=""/>
      <w:lvlJc w:val="left"/>
      <w:pPr>
        <w:ind w:left="720" w:hanging="360"/>
      </w:pPr>
      <w:rPr>
        <w:rFonts w:ascii="Symbol" w:hAnsi="Symbol"/>
      </w:rPr>
    </w:lvl>
    <w:lvl w:ilvl="8" w:tplc="D158BBAA">
      <w:start w:val="1"/>
      <w:numFmt w:val="bullet"/>
      <w:lvlText w:val=""/>
      <w:lvlJc w:val="left"/>
      <w:pPr>
        <w:ind w:left="720" w:hanging="360"/>
      </w:pPr>
      <w:rPr>
        <w:rFonts w:ascii="Symbol" w:hAnsi="Symbol"/>
      </w:rPr>
    </w:lvl>
  </w:abstractNum>
  <w:abstractNum w:abstractNumId="25" w15:restartNumberingAfterBreak="0">
    <w:nsid w:val="72B01FA0"/>
    <w:multiLevelType w:val="multilevel"/>
    <w:tmpl w:val="6E5AF6D6"/>
    <w:lvl w:ilvl="0">
      <w:start w:val="1"/>
      <w:numFmt w:val="lowerLetter"/>
      <w:pStyle w:val="ListNumber4"/>
      <w:lvlText w:val="%1."/>
      <w:lvlJc w:val="left"/>
      <w:pPr>
        <w:ind w:left="720" w:hanging="720"/>
      </w:pPr>
      <w:rPr>
        <w:rFonts w:ascii="Arial" w:hAnsi="Arial" w:cs="Arial"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7"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9"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FC4D93"/>
    <w:multiLevelType w:val="hybridMultilevel"/>
    <w:tmpl w:val="666A818E"/>
    <w:lvl w:ilvl="0" w:tplc="841215D4">
      <w:start w:val="1"/>
      <w:numFmt w:val="bullet"/>
      <w:lvlText w:val=""/>
      <w:lvlJc w:val="left"/>
      <w:pPr>
        <w:ind w:left="720" w:hanging="360"/>
      </w:pPr>
      <w:rPr>
        <w:rFonts w:ascii="Symbol" w:hAnsi="Symbol"/>
      </w:rPr>
    </w:lvl>
    <w:lvl w:ilvl="1" w:tplc="ADB20CD4">
      <w:start w:val="1"/>
      <w:numFmt w:val="bullet"/>
      <w:lvlText w:val=""/>
      <w:lvlJc w:val="left"/>
      <w:pPr>
        <w:ind w:left="720" w:hanging="360"/>
      </w:pPr>
      <w:rPr>
        <w:rFonts w:ascii="Symbol" w:hAnsi="Symbol"/>
      </w:rPr>
    </w:lvl>
    <w:lvl w:ilvl="2" w:tplc="814CA5A0">
      <w:start w:val="1"/>
      <w:numFmt w:val="bullet"/>
      <w:lvlText w:val=""/>
      <w:lvlJc w:val="left"/>
      <w:pPr>
        <w:ind w:left="720" w:hanging="360"/>
      </w:pPr>
      <w:rPr>
        <w:rFonts w:ascii="Symbol" w:hAnsi="Symbol"/>
      </w:rPr>
    </w:lvl>
    <w:lvl w:ilvl="3" w:tplc="66F08D32">
      <w:start w:val="1"/>
      <w:numFmt w:val="bullet"/>
      <w:lvlText w:val=""/>
      <w:lvlJc w:val="left"/>
      <w:pPr>
        <w:ind w:left="720" w:hanging="360"/>
      </w:pPr>
      <w:rPr>
        <w:rFonts w:ascii="Symbol" w:hAnsi="Symbol"/>
      </w:rPr>
    </w:lvl>
    <w:lvl w:ilvl="4" w:tplc="5D948346">
      <w:start w:val="1"/>
      <w:numFmt w:val="bullet"/>
      <w:lvlText w:val=""/>
      <w:lvlJc w:val="left"/>
      <w:pPr>
        <w:ind w:left="720" w:hanging="360"/>
      </w:pPr>
      <w:rPr>
        <w:rFonts w:ascii="Symbol" w:hAnsi="Symbol"/>
      </w:rPr>
    </w:lvl>
    <w:lvl w:ilvl="5" w:tplc="AB380A5A">
      <w:start w:val="1"/>
      <w:numFmt w:val="bullet"/>
      <w:lvlText w:val=""/>
      <w:lvlJc w:val="left"/>
      <w:pPr>
        <w:ind w:left="720" w:hanging="360"/>
      </w:pPr>
      <w:rPr>
        <w:rFonts w:ascii="Symbol" w:hAnsi="Symbol"/>
      </w:rPr>
    </w:lvl>
    <w:lvl w:ilvl="6" w:tplc="5E5EB49C">
      <w:start w:val="1"/>
      <w:numFmt w:val="bullet"/>
      <w:lvlText w:val=""/>
      <w:lvlJc w:val="left"/>
      <w:pPr>
        <w:ind w:left="720" w:hanging="360"/>
      </w:pPr>
      <w:rPr>
        <w:rFonts w:ascii="Symbol" w:hAnsi="Symbol"/>
      </w:rPr>
    </w:lvl>
    <w:lvl w:ilvl="7" w:tplc="364A019A">
      <w:start w:val="1"/>
      <w:numFmt w:val="bullet"/>
      <w:lvlText w:val=""/>
      <w:lvlJc w:val="left"/>
      <w:pPr>
        <w:ind w:left="720" w:hanging="360"/>
      </w:pPr>
      <w:rPr>
        <w:rFonts w:ascii="Symbol" w:hAnsi="Symbol"/>
      </w:rPr>
    </w:lvl>
    <w:lvl w:ilvl="8" w:tplc="B80E684C">
      <w:start w:val="1"/>
      <w:numFmt w:val="bullet"/>
      <w:lvlText w:val=""/>
      <w:lvlJc w:val="left"/>
      <w:pPr>
        <w:ind w:left="720" w:hanging="360"/>
      </w:pPr>
      <w:rPr>
        <w:rFonts w:ascii="Symbol" w:hAnsi="Symbol"/>
      </w:rPr>
    </w:lvl>
  </w:abstractNum>
  <w:num w:numId="1" w16cid:durableId="91632075">
    <w:abstractNumId w:val="10"/>
  </w:num>
  <w:num w:numId="2" w16cid:durableId="2131774337">
    <w:abstractNumId w:val="9"/>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6"/>
  </w:num>
  <w:num w:numId="8" w16cid:durableId="451174264">
    <w:abstractNumId w:val="3"/>
  </w:num>
  <w:num w:numId="9" w16cid:durableId="453867226">
    <w:abstractNumId w:val="22"/>
  </w:num>
  <w:num w:numId="10" w16cid:durableId="1169830035">
    <w:abstractNumId w:val="28"/>
  </w:num>
  <w:num w:numId="11" w16cid:durableId="1753165033">
    <w:abstractNumId w:val="5"/>
  </w:num>
  <w:num w:numId="12" w16cid:durableId="1205097128">
    <w:abstractNumId w:val="6"/>
  </w:num>
  <w:num w:numId="13" w16cid:durableId="394862371">
    <w:abstractNumId w:val="27"/>
  </w:num>
  <w:num w:numId="14" w16cid:durableId="469709233">
    <w:abstractNumId w:val="30"/>
  </w:num>
  <w:num w:numId="15" w16cid:durableId="1606380354">
    <w:abstractNumId w:val="19"/>
  </w:num>
  <w:num w:numId="16" w16cid:durableId="19827306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25"/>
  </w:num>
  <w:num w:numId="18" w16cid:durableId="50616801">
    <w:abstractNumId w:val="25"/>
    <w:lvlOverride w:ilvl="0">
      <w:startOverride w:val="1"/>
    </w:lvlOverride>
  </w:num>
  <w:num w:numId="19" w16cid:durableId="8806283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4"/>
  </w:num>
  <w:num w:numId="28" w16cid:durableId="345525750">
    <w:abstractNumId w:val="8"/>
  </w:num>
  <w:num w:numId="29" w16cid:durableId="1780955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9"/>
  </w:num>
  <w:num w:numId="31" w16cid:durableId="153947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62066794">
    <w:abstractNumId w:val="18"/>
  </w:num>
  <w:num w:numId="48" w16cid:durableId="833649266">
    <w:abstractNumId w:val="11"/>
  </w:num>
  <w:num w:numId="49" w16cid:durableId="1769502497">
    <w:abstractNumId w:val="7"/>
  </w:num>
  <w:num w:numId="50" w16cid:durableId="782769876">
    <w:abstractNumId w:val="21"/>
  </w:num>
  <w:num w:numId="51" w16cid:durableId="1563756746">
    <w:abstractNumId w:val="31"/>
  </w:num>
  <w:num w:numId="52" w16cid:durableId="464353052">
    <w:abstractNumId w:val="15"/>
  </w:num>
  <w:num w:numId="53" w16cid:durableId="379667728">
    <w:abstractNumId w:val="13"/>
  </w:num>
  <w:num w:numId="54" w16cid:durableId="87505667">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6157"/>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4E64"/>
    <w:rsid w:val="0000533E"/>
    <w:rsid w:val="000054D4"/>
    <w:rsid w:val="000064CC"/>
    <w:rsid w:val="00006AA0"/>
    <w:rsid w:val="0000717B"/>
    <w:rsid w:val="000102C2"/>
    <w:rsid w:val="00010C05"/>
    <w:rsid w:val="00016082"/>
    <w:rsid w:val="00017386"/>
    <w:rsid w:val="000226D0"/>
    <w:rsid w:val="0002293F"/>
    <w:rsid w:val="000234ED"/>
    <w:rsid w:val="00024907"/>
    <w:rsid w:val="00024D56"/>
    <w:rsid w:val="00025B41"/>
    <w:rsid w:val="000260BD"/>
    <w:rsid w:val="0002627F"/>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01F5"/>
    <w:rsid w:val="00083409"/>
    <w:rsid w:val="000847FF"/>
    <w:rsid w:val="00084A17"/>
    <w:rsid w:val="00087ADD"/>
    <w:rsid w:val="00087AEB"/>
    <w:rsid w:val="000909D6"/>
    <w:rsid w:val="00090F27"/>
    <w:rsid w:val="000927F6"/>
    <w:rsid w:val="000930DC"/>
    <w:rsid w:val="00093714"/>
    <w:rsid w:val="0009465A"/>
    <w:rsid w:val="000949D8"/>
    <w:rsid w:val="0009564F"/>
    <w:rsid w:val="00096331"/>
    <w:rsid w:val="000969AF"/>
    <w:rsid w:val="00096B35"/>
    <w:rsid w:val="00097115"/>
    <w:rsid w:val="00097356"/>
    <w:rsid w:val="00097B93"/>
    <w:rsid w:val="000A0973"/>
    <w:rsid w:val="000A1717"/>
    <w:rsid w:val="000A26A7"/>
    <w:rsid w:val="000A3592"/>
    <w:rsid w:val="000A426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319D"/>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0DBC"/>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715C"/>
    <w:rsid w:val="001C0B24"/>
    <w:rsid w:val="001C163E"/>
    <w:rsid w:val="001C188B"/>
    <w:rsid w:val="001C244A"/>
    <w:rsid w:val="001C25CB"/>
    <w:rsid w:val="001C50C9"/>
    <w:rsid w:val="001C52CB"/>
    <w:rsid w:val="001C5D23"/>
    <w:rsid w:val="001D0578"/>
    <w:rsid w:val="001D05DD"/>
    <w:rsid w:val="001D06CB"/>
    <w:rsid w:val="001D0D19"/>
    <w:rsid w:val="001D1B54"/>
    <w:rsid w:val="001D2113"/>
    <w:rsid w:val="001D23B5"/>
    <w:rsid w:val="001D4ABE"/>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45D"/>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3D18"/>
    <w:rsid w:val="00294D6D"/>
    <w:rsid w:val="00294E77"/>
    <w:rsid w:val="00294EC8"/>
    <w:rsid w:val="002964B2"/>
    <w:rsid w:val="00297C68"/>
    <w:rsid w:val="002A1002"/>
    <w:rsid w:val="002A2236"/>
    <w:rsid w:val="002A3D20"/>
    <w:rsid w:val="002A5870"/>
    <w:rsid w:val="002A5976"/>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08E"/>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2584"/>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381"/>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4C1"/>
    <w:rsid w:val="00365D60"/>
    <w:rsid w:val="003663F3"/>
    <w:rsid w:val="00367000"/>
    <w:rsid w:val="00367698"/>
    <w:rsid w:val="00367861"/>
    <w:rsid w:val="00367B70"/>
    <w:rsid w:val="003713F7"/>
    <w:rsid w:val="0037194E"/>
    <w:rsid w:val="003722B6"/>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350E"/>
    <w:rsid w:val="003A3577"/>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5EAC"/>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6B8D"/>
    <w:rsid w:val="004A7CEC"/>
    <w:rsid w:val="004B0BD7"/>
    <w:rsid w:val="004B10DF"/>
    <w:rsid w:val="004B1A4D"/>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519A"/>
    <w:rsid w:val="004E6F06"/>
    <w:rsid w:val="004E74AD"/>
    <w:rsid w:val="004E7B33"/>
    <w:rsid w:val="004F046E"/>
    <w:rsid w:val="004F08CD"/>
    <w:rsid w:val="004F134A"/>
    <w:rsid w:val="004F52D4"/>
    <w:rsid w:val="004F598D"/>
    <w:rsid w:val="004F70C0"/>
    <w:rsid w:val="004F7BFD"/>
    <w:rsid w:val="004F7E15"/>
    <w:rsid w:val="004F7F07"/>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0D21"/>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4AF"/>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11"/>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56D"/>
    <w:rsid w:val="005E2CB6"/>
    <w:rsid w:val="005E2D83"/>
    <w:rsid w:val="005E396D"/>
    <w:rsid w:val="005E487F"/>
    <w:rsid w:val="005E4B46"/>
    <w:rsid w:val="005E5021"/>
    <w:rsid w:val="005E540E"/>
    <w:rsid w:val="005F2639"/>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5777"/>
    <w:rsid w:val="00616B42"/>
    <w:rsid w:val="00616CC1"/>
    <w:rsid w:val="00617249"/>
    <w:rsid w:val="006178B7"/>
    <w:rsid w:val="00620213"/>
    <w:rsid w:val="00620DBD"/>
    <w:rsid w:val="0062230C"/>
    <w:rsid w:val="006241FD"/>
    <w:rsid w:val="0062517F"/>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A00"/>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208"/>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2D48"/>
    <w:rsid w:val="00716369"/>
    <w:rsid w:val="007165C1"/>
    <w:rsid w:val="00716A46"/>
    <w:rsid w:val="00716E1F"/>
    <w:rsid w:val="00717F16"/>
    <w:rsid w:val="00717F36"/>
    <w:rsid w:val="00720492"/>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0BB3"/>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1EE6"/>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45A"/>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4DB8"/>
    <w:rsid w:val="007F5374"/>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D4A"/>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6AA"/>
    <w:rsid w:val="00835F61"/>
    <w:rsid w:val="00836CE8"/>
    <w:rsid w:val="00841368"/>
    <w:rsid w:val="0084142E"/>
    <w:rsid w:val="008425F7"/>
    <w:rsid w:val="00844638"/>
    <w:rsid w:val="008450CB"/>
    <w:rsid w:val="0084518F"/>
    <w:rsid w:val="00847D5B"/>
    <w:rsid w:val="0085013D"/>
    <w:rsid w:val="00852901"/>
    <w:rsid w:val="00853515"/>
    <w:rsid w:val="00855590"/>
    <w:rsid w:val="0085589E"/>
    <w:rsid w:val="008569A3"/>
    <w:rsid w:val="008572F5"/>
    <w:rsid w:val="008576EA"/>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01C"/>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1B69"/>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6A7E"/>
    <w:rsid w:val="0093756C"/>
    <w:rsid w:val="00937A4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4E79"/>
    <w:rsid w:val="0095625D"/>
    <w:rsid w:val="009569AA"/>
    <w:rsid w:val="00956B47"/>
    <w:rsid w:val="009579AD"/>
    <w:rsid w:val="00957E18"/>
    <w:rsid w:val="00960080"/>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1F66"/>
    <w:rsid w:val="009C3D3A"/>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079B4"/>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330"/>
    <w:rsid w:val="00A31442"/>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0065"/>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5F0"/>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324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983"/>
    <w:rsid w:val="00B42D3C"/>
    <w:rsid w:val="00B45601"/>
    <w:rsid w:val="00B46012"/>
    <w:rsid w:val="00B46409"/>
    <w:rsid w:val="00B46F51"/>
    <w:rsid w:val="00B47667"/>
    <w:rsid w:val="00B505C6"/>
    <w:rsid w:val="00B5131F"/>
    <w:rsid w:val="00B5389D"/>
    <w:rsid w:val="00B551D6"/>
    <w:rsid w:val="00B55A83"/>
    <w:rsid w:val="00B57349"/>
    <w:rsid w:val="00B60529"/>
    <w:rsid w:val="00B60B73"/>
    <w:rsid w:val="00B61355"/>
    <w:rsid w:val="00B64367"/>
    <w:rsid w:val="00B652FC"/>
    <w:rsid w:val="00B65868"/>
    <w:rsid w:val="00B675E1"/>
    <w:rsid w:val="00B71216"/>
    <w:rsid w:val="00B72BFB"/>
    <w:rsid w:val="00B73758"/>
    <w:rsid w:val="00B73AB7"/>
    <w:rsid w:val="00B7406E"/>
    <w:rsid w:val="00B768F0"/>
    <w:rsid w:val="00B771A7"/>
    <w:rsid w:val="00B776A6"/>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2B37"/>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45D7"/>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4A1F"/>
    <w:rsid w:val="00D26B06"/>
    <w:rsid w:val="00D26D28"/>
    <w:rsid w:val="00D30586"/>
    <w:rsid w:val="00D31651"/>
    <w:rsid w:val="00D32B9B"/>
    <w:rsid w:val="00D34FC0"/>
    <w:rsid w:val="00D35BAF"/>
    <w:rsid w:val="00D363DB"/>
    <w:rsid w:val="00D36D8E"/>
    <w:rsid w:val="00D37253"/>
    <w:rsid w:val="00D37678"/>
    <w:rsid w:val="00D41FE1"/>
    <w:rsid w:val="00D43373"/>
    <w:rsid w:val="00D46B62"/>
    <w:rsid w:val="00D50284"/>
    <w:rsid w:val="00D52445"/>
    <w:rsid w:val="00D52456"/>
    <w:rsid w:val="00D52D23"/>
    <w:rsid w:val="00D535E2"/>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5A52"/>
    <w:rsid w:val="00D86041"/>
    <w:rsid w:val="00D86543"/>
    <w:rsid w:val="00D90E3B"/>
    <w:rsid w:val="00D919F7"/>
    <w:rsid w:val="00D920FD"/>
    <w:rsid w:val="00D92C2D"/>
    <w:rsid w:val="00D92E28"/>
    <w:rsid w:val="00D93371"/>
    <w:rsid w:val="00D93F27"/>
    <w:rsid w:val="00D954DA"/>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2EE"/>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572"/>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5EC8"/>
    <w:rsid w:val="00E368EB"/>
    <w:rsid w:val="00E372E2"/>
    <w:rsid w:val="00E428C2"/>
    <w:rsid w:val="00E44931"/>
    <w:rsid w:val="00E4505E"/>
    <w:rsid w:val="00E45823"/>
    <w:rsid w:val="00E47799"/>
    <w:rsid w:val="00E47BAB"/>
    <w:rsid w:val="00E47E95"/>
    <w:rsid w:val="00E51850"/>
    <w:rsid w:val="00E55639"/>
    <w:rsid w:val="00E56269"/>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5917"/>
    <w:rsid w:val="00E7694B"/>
    <w:rsid w:val="00E77D3D"/>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457D"/>
    <w:rsid w:val="00EC5889"/>
    <w:rsid w:val="00EC6167"/>
    <w:rsid w:val="00EC6961"/>
    <w:rsid w:val="00EC7CB0"/>
    <w:rsid w:val="00ED04CE"/>
    <w:rsid w:val="00ED0C2A"/>
    <w:rsid w:val="00ED1347"/>
    <w:rsid w:val="00ED3FEA"/>
    <w:rsid w:val="00ED42E7"/>
    <w:rsid w:val="00ED541A"/>
    <w:rsid w:val="00ED640E"/>
    <w:rsid w:val="00ED6427"/>
    <w:rsid w:val="00ED6D82"/>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2F5E"/>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811"/>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1A00"/>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7"/>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iPriority w:val="99"/>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AE3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064">
      <w:bodyDiv w:val="1"/>
      <w:marLeft w:val="0"/>
      <w:marRight w:val="0"/>
      <w:marTop w:val="0"/>
      <w:marBottom w:val="0"/>
      <w:divBdr>
        <w:top w:val="none" w:sz="0" w:space="0" w:color="auto"/>
        <w:left w:val="none" w:sz="0" w:space="0" w:color="auto"/>
        <w:bottom w:val="none" w:sz="0" w:space="0" w:color="auto"/>
        <w:right w:val="none" w:sz="0" w:space="0" w:color="auto"/>
      </w:divBdr>
    </w:div>
    <w:div w:id="159662438">
      <w:bodyDiv w:val="1"/>
      <w:marLeft w:val="0"/>
      <w:marRight w:val="0"/>
      <w:marTop w:val="0"/>
      <w:marBottom w:val="0"/>
      <w:divBdr>
        <w:top w:val="none" w:sz="0" w:space="0" w:color="auto"/>
        <w:left w:val="none" w:sz="0" w:space="0" w:color="auto"/>
        <w:bottom w:val="none" w:sz="0" w:space="0" w:color="auto"/>
        <w:right w:val="none" w:sz="0" w:space="0" w:color="auto"/>
      </w:divBdr>
    </w:div>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252520301">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5224024">
      <w:bodyDiv w:val="1"/>
      <w:marLeft w:val="0"/>
      <w:marRight w:val="0"/>
      <w:marTop w:val="0"/>
      <w:marBottom w:val="0"/>
      <w:divBdr>
        <w:top w:val="none" w:sz="0" w:space="0" w:color="auto"/>
        <w:left w:val="none" w:sz="0" w:space="0" w:color="auto"/>
        <w:bottom w:val="none" w:sz="0" w:space="0" w:color="auto"/>
        <w:right w:val="none" w:sz="0" w:space="0" w:color="auto"/>
      </w:divBdr>
    </w:div>
    <w:div w:id="764032400">
      <w:bodyDiv w:val="1"/>
      <w:marLeft w:val="0"/>
      <w:marRight w:val="0"/>
      <w:marTop w:val="0"/>
      <w:marBottom w:val="0"/>
      <w:divBdr>
        <w:top w:val="none" w:sz="0" w:space="0" w:color="auto"/>
        <w:left w:val="none" w:sz="0" w:space="0" w:color="auto"/>
        <w:bottom w:val="none" w:sz="0" w:space="0" w:color="auto"/>
        <w:right w:val="none" w:sz="0" w:space="0" w:color="auto"/>
      </w:divBdr>
    </w:div>
    <w:div w:id="118863563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340813657">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57414991">
      <w:bodyDiv w:val="1"/>
      <w:marLeft w:val="0"/>
      <w:marRight w:val="0"/>
      <w:marTop w:val="0"/>
      <w:marBottom w:val="0"/>
      <w:divBdr>
        <w:top w:val="none" w:sz="0" w:space="0" w:color="auto"/>
        <w:left w:val="none" w:sz="0" w:space="0" w:color="auto"/>
        <w:bottom w:val="none" w:sz="0" w:space="0" w:color="auto"/>
        <w:right w:val="none" w:sz="0" w:space="0" w:color="auto"/>
      </w:divBdr>
    </w:div>
    <w:div w:id="1767845849">
      <w:bodyDiv w:val="1"/>
      <w:marLeft w:val="0"/>
      <w:marRight w:val="0"/>
      <w:marTop w:val="0"/>
      <w:marBottom w:val="0"/>
      <w:divBdr>
        <w:top w:val="none" w:sz="0" w:space="0" w:color="auto"/>
        <w:left w:val="none" w:sz="0" w:space="0" w:color="auto"/>
        <w:bottom w:val="none" w:sz="0" w:space="0" w:color="auto"/>
        <w:right w:val="none" w:sz="0" w:space="0" w:color="auto"/>
      </w:divBdr>
    </w:div>
    <w:div w:id="1789473013">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02189333">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013675762">
      <w:bodyDiv w:val="1"/>
      <w:marLeft w:val="0"/>
      <w:marRight w:val="0"/>
      <w:marTop w:val="0"/>
      <w:marBottom w:val="0"/>
      <w:divBdr>
        <w:top w:val="none" w:sz="0" w:space="0" w:color="auto"/>
        <w:left w:val="none" w:sz="0" w:space="0" w:color="auto"/>
        <w:bottom w:val="none" w:sz="0" w:space="0" w:color="auto"/>
        <w:right w:val="none" w:sz="0" w:space="0" w:color="auto"/>
      </w:divBdr>
    </w:div>
    <w:div w:id="2041277576">
      <w:bodyDiv w:val="1"/>
      <w:marLeft w:val="0"/>
      <w:marRight w:val="0"/>
      <w:marTop w:val="0"/>
      <w:marBottom w:val="0"/>
      <w:divBdr>
        <w:top w:val="none" w:sz="0" w:space="0" w:color="auto"/>
        <w:left w:val="none" w:sz="0" w:space="0" w:color="auto"/>
        <w:bottom w:val="none" w:sz="0" w:space="0" w:color="auto"/>
        <w:right w:val="none" w:sz="0" w:space="0" w:color="auto"/>
      </w:divBdr>
    </w:div>
    <w:div w:id="20787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nhmrc.gov.au/about-us/publications/national-statement-ethical-conduct-human-research-2007-updated-2018" TargetMode="External"/><Relationship Id="rId39" Type="http://schemas.openxmlformats.org/officeDocument/2006/relationships/theme" Target="theme/theme1.xml"/><Relationship Id="rId21" Type="http://schemas.openxmlformats.org/officeDocument/2006/relationships/hyperlink" Target="http://www.ag.gov.au/" TargetMode="Externa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hmrc.gov.au/about-us/publications/australian-code-responsible-conduct-research-2018" TargetMode="External"/><Relationship Id="rId33" Type="http://schemas.openxmlformats.org/officeDocument/2006/relationships/hyperlink" Target="https://www.business.gov.a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legislation.gov.au/Details/C2020A0011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orldbank.org/en/projects-operations/procurement/debarred-firms" TargetMode="External"/><Relationship Id="rId32" Type="http://schemas.openxmlformats.org/officeDocument/2006/relationships/hyperlink" Target="https://portal.business.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dfat.gov.au/international-relations/security/sanctions/Pages/consolidated-list.aspx" TargetMode="External"/><Relationship Id="rId28" Type="http://schemas.openxmlformats.org/officeDocument/2006/relationships/hyperlink" Target="https://www.ag.gov.au/integrity/foreign-influence-transparency-scheme" TargetMode="External"/><Relationship Id="rId36"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portal.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ationalsecurity.gov.au/what-australia-is-doing/terrorist-organisations/listed-terrorist-organisations" TargetMode="External"/><Relationship Id="rId27" Type="http://schemas.openxmlformats.org/officeDocument/2006/relationships/hyperlink" Target="https://www.industry.gov.au/data-and-publications/australias-artificial-intelligence-ethics-framework/australias-ai-ethics-principles" TargetMode="External"/><Relationship Id="rId30" Type="http://schemas.openxmlformats.org/officeDocument/2006/relationships/hyperlink" Target="http://www.nationalredress.gov.au" TargetMode="External"/><Relationship Id="rId35"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australias-artificial-intelligence-ethics-framework/australias-ai-ethics-principles" TargetMode="External"/><Relationship Id="rId2" Type="http://schemas.openxmlformats.org/officeDocument/2006/relationships/hyperlink" Target="https://www.nhmrc.gov.au/about-us/publications/national-statement-ethical-conduct-human-research-2007-updated-2018" TargetMode="External"/><Relationship Id="rId1" Type="http://schemas.openxmlformats.org/officeDocument/2006/relationships/hyperlink" Target="https://www.nhmrc.gov.au/about-us/publications/australian-code-responsible-conduct-research-2018" TargetMode="External"/><Relationship Id="rId4"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41D31"/>
    <w:rsid w:val="00061F11"/>
    <w:rsid w:val="00065D83"/>
    <w:rsid w:val="000C750C"/>
    <w:rsid w:val="0010012A"/>
    <w:rsid w:val="0019640B"/>
    <w:rsid w:val="00204C6C"/>
    <w:rsid w:val="002546BC"/>
    <w:rsid w:val="002607D3"/>
    <w:rsid w:val="002717FC"/>
    <w:rsid w:val="002A049E"/>
    <w:rsid w:val="002B7E4A"/>
    <w:rsid w:val="002C6C38"/>
    <w:rsid w:val="00346285"/>
    <w:rsid w:val="003653CA"/>
    <w:rsid w:val="00391FE3"/>
    <w:rsid w:val="003A02EF"/>
    <w:rsid w:val="00403023"/>
    <w:rsid w:val="0042584F"/>
    <w:rsid w:val="00431A2C"/>
    <w:rsid w:val="0046757F"/>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05EA5"/>
    <w:rsid w:val="00712DFE"/>
    <w:rsid w:val="007166D8"/>
    <w:rsid w:val="00722944"/>
    <w:rsid w:val="007321DA"/>
    <w:rsid w:val="00764919"/>
    <w:rsid w:val="0077377F"/>
    <w:rsid w:val="00773D90"/>
    <w:rsid w:val="00787617"/>
    <w:rsid w:val="007B0509"/>
    <w:rsid w:val="007C14CD"/>
    <w:rsid w:val="007D58EC"/>
    <w:rsid w:val="007E25F3"/>
    <w:rsid w:val="00813276"/>
    <w:rsid w:val="008167B5"/>
    <w:rsid w:val="00843BE6"/>
    <w:rsid w:val="008776A9"/>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76BDC"/>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Responsible AI Adopt</TermName>
          <TermId xmlns="http://schemas.microsoft.com/office/infopath/2007/PartnerControls">85922a28-103c-45c2-8b45-cef82114a71b</TermId>
        </TermInfo>
        <TermInfo xmlns="http://schemas.microsoft.com/office/infopath/2007/PartnerControls">
          <TermName xmlns="http://schemas.microsoft.com/office/infopath/2007/PartnerControls">AI Adopt</TermName>
          <TermId xmlns="http://schemas.microsoft.com/office/infopath/2007/PartnerControls">436bcdd9-85f2-4bd9-ab65-d641a7c00f23</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303</Value>
      <Value>214</Value>
      <Value>46946</Value>
      <Value>49544</Value>
      <Value>49592</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5AFD-325C-4091-91B1-5884B99742F3}">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http://schemas.microsoft.com/sharepoint/v4"/>
    <ds:schemaRef ds:uri="2a251b7e-61e4-4816-a71f-b295a9ad20fb"/>
    <ds:schemaRef ds:uri="http://schemas.microsoft.com/sharepoint/v3"/>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82448350-A422-4A72-B975-CBD6D0F51A4A}">
  <ds:schemaRefs>
    <ds:schemaRef ds:uri="http://schemas.microsoft.com/sharepoint/events"/>
  </ds:schemaRefs>
</ds:datastoreItem>
</file>

<file path=customXml/itemProps4.xml><?xml version="1.0" encoding="utf-8"?>
<ds:datastoreItem xmlns:ds="http://schemas.openxmlformats.org/officeDocument/2006/customXml" ds:itemID="{3D99C930-413A-4242-A195-75E1E0726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11591</Words>
  <Characters>65366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revision>3</cp:revision>
  <cp:lastPrinted>2023-12-06T23:12:00Z</cp:lastPrinted>
  <dcterms:created xsi:type="dcterms:W3CDTF">2023-12-06T23:11:00Z</dcterms:created>
  <dcterms:modified xsi:type="dcterms:W3CDTF">2023-12-06T23:12:00Z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46946;#2024|a9509632-5de2-45f9-9fc7-c24df7848880</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49544;#Responsible AI Adopt|85922a28-103c-45c2-8b45-cef82114a71b;#49592;#AI Adopt|436bcdd9-85f2-4bd9-ab65-d641a7c00f23</vt:lpwstr>
  </property>
  <property fmtid="{D5CDD505-2E9C-101B-9397-08002B2CF9AE}" pid="35" name="DocHub_WorkActivity">
    <vt:lpwstr>214;#Design|15393cf4-1a80-4741-a8a5-a1faa3f14784</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DocHub_PPDProgramType">
    <vt:lpwstr/>
  </property>
</Properties>
</file>