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A921" w14:textId="303CA3F3" w:rsidR="007B17F9" w:rsidRDefault="00DC79E8" w:rsidP="20B1975F">
      <w:pPr>
        <w:pStyle w:val="Heading1"/>
        <w:tabs>
          <w:tab w:val="clear" w:pos="3825"/>
        </w:tabs>
      </w:pPr>
      <w:r>
        <w:t>AI Adopt Program</w:t>
      </w:r>
    </w:p>
    <w:p w14:paraId="51A82201" w14:textId="32A760D5" w:rsidR="00D511C1" w:rsidRDefault="00DE7BC8" w:rsidP="00D511C1">
      <w:r w:rsidRPr="00E46E90">
        <w:t xml:space="preserve">Version </w:t>
      </w:r>
      <w:r w:rsidR="00753A7B">
        <w:t>September 2023</w:t>
      </w:r>
    </w:p>
    <w:p w14:paraId="2C361C2F" w14:textId="43BDB04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is</w:t>
      </w:r>
      <w:r w:rsidR="00753A7B">
        <w:t xml:space="preserve">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73892EB5"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E786435" w:rsidR="00A40FEB" w:rsidRDefault="00A40FEB" w:rsidP="00A40FEB">
      <w:pPr>
        <w:pStyle w:val="ListBullet"/>
      </w:pPr>
      <w:r>
        <w:t xml:space="preserve">Field 1 </w:t>
      </w:r>
      <w:proofErr w:type="gramStart"/>
      <w:r>
        <w:t>select</w:t>
      </w:r>
      <w:proofErr w:type="gramEnd"/>
      <w:r>
        <w:t xml:space="preserve"> </w:t>
      </w:r>
      <w:r w:rsidR="00B84896">
        <w:t>–</w:t>
      </w:r>
      <w:r w:rsidR="002A7A61">
        <w:t xml:space="preserve"> </w:t>
      </w:r>
      <w:r w:rsidR="00B84896">
        <w:t>AI Adopt</w:t>
      </w:r>
      <w:r w:rsidR="007B17F9">
        <w:t xml:space="preserve"> Program</w:t>
      </w:r>
    </w:p>
    <w:p w14:paraId="7FB50500" w14:textId="17DC6E19" w:rsidR="00A40FEB" w:rsidRDefault="00A40FEB" w:rsidP="00A40FEB">
      <w:pPr>
        <w:pStyle w:val="ListBullet"/>
      </w:pPr>
      <w:r>
        <w:t xml:space="preserve">Field 2 </w:t>
      </w:r>
      <w:proofErr w:type="gramStart"/>
      <w:r>
        <w:t>select</w:t>
      </w:r>
      <w:proofErr w:type="gramEnd"/>
      <w:r>
        <w:t xml:space="preserve"> </w:t>
      </w:r>
      <w:r w:rsidR="00B84896">
        <w:t>–</w:t>
      </w:r>
      <w:r w:rsidR="002A7A61">
        <w:t xml:space="preserve"> </w:t>
      </w:r>
      <w:r w:rsidR="00B84896">
        <w:t>AI Adopt</w:t>
      </w:r>
      <w:r w:rsidR="007B17F9">
        <w:t xml:space="preserve"> Program</w:t>
      </w:r>
    </w:p>
    <w:p w14:paraId="5E8DCA3C" w14:textId="77777777" w:rsidR="00A40FEB" w:rsidRDefault="00A40FEB" w:rsidP="00A40FEB">
      <w:pPr>
        <w:pStyle w:val="Normalexplanatory"/>
      </w:pPr>
      <w:r>
        <w:t>When you have selected the program, the following text will appear.</w:t>
      </w:r>
    </w:p>
    <w:p w14:paraId="508B8A8D" w14:textId="315B4BF7" w:rsidR="00CC13BF" w:rsidRPr="007B17F9" w:rsidRDefault="00EA416C" w:rsidP="00CC13BF">
      <w:pPr>
        <w:pStyle w:val="Normaltickboxlevel1"/>
      </w:pPr>
      <w:r>
        <w:t>The AI Adopt Program (grant opportunity)</w:t>
      </w:r>
      <w:r w:rsidR="00CC13BF" w:rsidRPr="007B17F9">
        <w:t xml:space="preserve"> will run over </w:t>
      </w:r>
      <w:r w:rsidR="00B84896" w:rsidRPr="007B17F9">
        <w:t>four years</w:t>
      </w:r>
      <w:r w:rsidR="00CC13BF" w:rsidRPr="007B17F9">
        <w:t xml:space="preserve"> from </w:t>
      </w:r>
      <w:r w:rsidR="00B84896" w:rsidRPr="007B17F9">
        <w:t>2023-24</w:t>
      </w:r>
      <w:r w:rsidR="00CC13BF" w:rsidRPr="007B17F9">
        <w:t xml:space="preserve"> to </w:t>
      </w:r>
      <w:r w:rsidR="00B84896" w:rsidRPr="007B17F9">
        <w:t>2026-27</w:t>
      </w:r>
      <w:r w:rsidR="00CC13BF" w:rsidRPr="007B17F9">
        <w:t xml:space="preserve">. </w:t>
      </w:r>
    </w:p>
    <w:p w14:paraId="144F125A" w14:textId="28633B66" w:rsidR="00CC13BF" w:rsidRPr="007B17F9" w:rsidRDefault="00CC13BF" w:rsidP="00CC13BF">
      <w:r w:rsidRPr="007B17F9">
        <w:t xml:space="preserve">The grant opportunity was announced as part of the </w:t>
      </w:r>
      <w:r w:rsidR="006231F5" w:rsidRPr="007B17F9">
        <w:t>Growing Australia’s Critical Technology Industries measure in the 2023-24 Budget</w:t>
      </w:r>
      <w:r w:rsidRPr="007B17F9">
        <w:t>. Up to $</w:t>
      </w:r>
      <w:r w:rsidR="006231F5" w:rsidRPr="007B17F9">
        <w:t>17</w:t>
      </w:r>
      <w:r w:rsidRPr="007B17F9">
        <w:t xml:space="preserve"> million is available for this grant opportunity.</w:t>
      </w:r>
    </w:p>
    <w:p w14:paraId="387FB2FB" w14:textId="218E29FF" w:rsidR="00CC13BF" w:rsidRPr="007B17F9" w:rsidRDefault="00CC13BF" w:rsidP="00CC13BF">
      <w:pPr>
        <w:pStyle w:val="Normaltickboxlevel1"/>
      </w:pPr>
      <w:r w:rsidRPr="007B17F9">
        <w:t>The objectives of the program are</w:t>
      </w:r>
      <w:r w:rsidR="004146F7" w:rsidRPr="007B17F9">
        <w:t xml:space="preserve"> to:</w:t>
      </w:r>
      <w:r w:rsidRPr="007B17F9">
        <w:t xml:space="preserve"> </w:t>
      </w:r>
    </w:p>
    <w:p w14:paraId="5E798A77" w14:textId="48520351" w:rsidR="007B17F9" w:rsidRDefault="00632094" w:rsidP="007B17F9">
      <w:pPr>
        <w:pStyle w:val="ListBullet"/>
        <w:spacing w:before="40" w:after="80"/>
        <w:ind w:left="1080"/>
      </w:pPr>
      <w:r>
        <w:t>s</w:t>
      </w:r>
      <w:r w:rsidR="007B17F9">
        <w:t>upport the safe and responsible adoption, implementation, and demonstration of real-world applications of AI technologies to address sectoral and local challenges</w:t>
      </w:r>
    </w:p>
    <w:p w14:paraId="77C1D3D7" w14:textId="0DFE5B47" w:rsidR="007B17F9" w:rsidRDefault="00632094" w:rsidP="007B17F9">
      <w:pPr>
        <w:pStyle w:val="ListBullet"/>
        <w:spacing w:before="40" w:after="80"/>
        <w:ind w:left="1080"/>
      </w:pPr>
      <w:r>
        <w:t>s</w:t>
      </w:r>
      <w:r w:rsidR="007B17F9">
        <w:t>upport SMEs to responsibly integrate AI products that assist in development of new or improved products and services</w:t>
      </w:r>
    </w:p>
    <w:p w14:paraId="61E8CC6D" w14:textId="15938C71" w:rsidR="007B17F9" w:rsidRDefault="00632094" w:rsidP="007B17F9">
      <w:pPr>
        <w:pStyle w:val="ListBullet"/>
        <w:spacing w:before="40" w:after="80"/>
        <w:ind w:left="1080"/>
      </w:pPr>
      <w:r>
        <w:t>i</w:t>
      </w:r>
      <w:r w:rsidR="007B17F9">
        <w:t xml:space="preserve">mprove Australia’s </w:t>
      </w:r>
      <w:r w:rsidR="007B17F9" w:rsidRPr="009C0D66">
        <w:t>future prosperity and our productivity</w:t>
      </w:r>
      <w:r w:rsidR="007B17F9">
        <w:t xml:space="preserve"> growth by increasing AI adoption in SMEs and upskilling Australian workers in the usage of AI technologies</w:t>
      </w:r>
    </w:p>
    <w:p w14:paraId="3AF74C09" w14:textId="01C620FD" w:rsidR="007B17F9" w:rsidRDefault="00632094" w:rsidP="007B17F9">
      <w:pPr>
        <w:pStyle w:val="ListBullet"/>
        <w:spacing w:before="40" w:after="120"/>
        <w:ind w:left="1080"/>
      </w:pPr>
      <w:r>
        <w:t>s</w:t>
      </w:r>
      <w:r w:rsidR="007B17F9">
        <w:t>upport a growing network of Australian AI capability that provides expertise, business and technical skills, connectivity, and access to research and partnerships. This includes engagement with the NAIC and the Responsible AI Network (RAIN) to build a cohesive and comprehensive network</w:t>
      </w:r>
    </w:p>
    <w:p w14:paraId="3C2CD853" w14:textId="6B4C80D2" w:rsidR="007B17F9" w:rsidRDefault="00632094" w:rsidP="007B17F9">
      <w:pPr>
        <w:pStyle w:val="ListBullet"/>
        <w:spacing w:before="40" w:after="120"/>
        <w:ind w:left="1080"/>
      </w:pPr>
      <w:r>
        <w:t>p</w:t>
      </w:r>
      <w:r w:rsidR="007B17F9">
        <w:t>rovide equity of access to SMEs nation-wide who are operating within the identified sectoral area, aligned to the National Reconstruction Fund (NRF) priorities</w:t>
      </w:r>
    </w:p>
    <w:p w14:paraId="1F73C6F0" w14:textId="46145663" w:rsidR="007B17F9" w:rsidRPr="00E12BC2" w:rsidRDefault="00632094" w:rsidP="007B17F9">
      <w:pPr>
        <w:pStyle w:val="ListBullet"/>
        <w:spacing w:before="40" w:after="120"/>
        <w:ind w:left="1080"/>
      </w:pPr>
      <w:r>
        <w:t>c</w:t>
      </w:r>
      <w:r w:rsidR="007B17F9">
        <w:t>reate further opportunity for growth in the AI technology market through a broad increase in international demand for Australian AI capabilities</w:t>
      </w:r>
    </w:p>
    <w:p w14:paraId="37A3B669" w14:textId="0470EA7E" w:rsidR="007B17F9" w:rsidRPr="00FB337E" w:rsidRDefault="00632094" w:rsidP="007B17F9">
      <w:pPr>
        <w:pStyle w:val="ListBullet"/>
        <w:spacing w:before="40" w:after="120"/>
        <w:ind w:left="1080"/>
      </w:pPr>
      <w:r>
        <w:rPr>
          <w:iCs/>
        </w:rPr>
        <w:t>p</w:t>
      </w:r>
      <w:r w:rsidR="007B17F9" w:rsidRPr="004A63EF">
        <w:rPr>
          <w:iCs/>
        </w:rPr>
        <w:t>ositively impact participation of underrepresented cohorts in tech</w:t>
      </w:r>
      <w:r w:rsidR="007B17F9">
        <w:rPr>
          <w:iCs/>
        </w:rPr>
        <w:t>nology</w:t>
      </w:r>
      <w:r w:rsidR="007B17F9" w:rsidRPr="004A63EF">
        <w:rPr>
          <w:iCs/>
        </w:rPr>
        <w:t>, including women, F</w:t>
      </w:r>
      <w:r w:rsidR="007B17F9">
        <w:rPr>
          <w:iCs/>
        </w:rPr>
        <w:t>ir</w:t>
      </w:r>
      <w:r w:rsidR="007B17F9" w:rsidRPr="004A63EF">
        <w:rPr>
          <w:iCs/>
        </w:rPr>
        <w:t>st Nations Australia</w:t>
      </w:r>
      <w:r w:rsidR="007B17F9">
        <w:rPr>
          <w:iCs/>
        </w:rPr>
        <w:t>n</w:t>
      </w:r>
      <w:r w:rsidR="007B17F9" w:rsidRPr="004A63EF">
        <w:rPr>
          <w:iCs/>
        </w:rPr>
        <w:t>s, and those with disability</w:t>
      </w:r>
    </w:p>
    <w:p w14:paraId="1E99B017" w14:textId="7944B869" w:rsidR="007B17F9" w:rsidRDefault="00632094" w:rsidP="007B17F9">
      <w:pPr>
        <w:pStyle w:val="ListBullet"/>
        <w:spacing w:before="40" w:after="120"/>
        <w:ind w:left="1080"/>
      </w:pPr>
      <w:r>
        <w:rPr>
          <w:iCs/>
        </w:rPr>
        <w:t>s</w:t>
      </w:r>
      <w:r w:rsidR="007B17F9" w:rsidRPr="004A63EF">
        <w:rPr>
          <w:iCs/>
        </w:rPr>
        <w:t xml:space="preserve">upport the </w:t>
      </w:r>
      <w:r w:rsidR="007B17F9">
        <w:rPr>
          <w:iCs/>
        </w:rPr>
        <w:t xml:space="preserve">Australian Government in reaching its target of </w:t>
      </w:r>
      <w:r w:rsidR="007B17F9" w:rsidRPr="004A63EF">
        <w:rPr>
          <w:iCs/>
        </w:rPr>
        <w:t>1.</w:t>
      </w:r>
      <w:r w:rsidR="007B17F9" w:rsidRPr="00252513">
        <w:rPr>
          <w:iCs/>
        </w:rPr>
        <w:t>2 million tech-related jobs by 2030</w:t>
      </w:r>
      <w:r w:rsidR="007B17F9">
        <w:rPr>
          <w:iCs/>
        </w:rPr>
        <w:t>.</w:t>
      </w:r>
    </w:p>
    <w:p w14:paraId="4469FAE1" w14:textId="77777777" w:rsidR="00A51258" w:rsidRDefault="00A51258">
      <w:pPr>
        <w:spacing w:before="0" w:after="200" w:line="276" w:lineRule="auto"/>
      </w:pPr>
      <w:r>
        <w:br w:type="page"/>
      </w:r>
    </w:p>
    <w:p w14:paraId="7FC42AFE" w14:textId="69678BC5" w:rsidR="00CC13BF" w:rsidRDefault="00CC13BF" w:rsidP="00CC13BF">
      <w:r w:rsidRPr="007B17F9">
        <w:lastRenderedPageBreak/>
        <w:t xml:space="preserve">The </w:t>
      </w:r>
      <w:r w:rsidR="00BA5FFC" w:rsidRPr="007B17F9">
        <w:t xml:space="preserve">minimum </w:t>
      </w:r>
      <w:r w:rsidRPr="007B17F9">
        <w:t>grant amount is $</w:t>
      </w:r>
      <w:r w:rsidR="006231F5" w:rsidRPr="007B17F9">
        <w:t xml:space="preserve">3 </w:t>
      </w:r>
      <w:proofErr w:type="gramStart"/>
      <w:r w:rsidR="006231F5" w:rsidRPr="007B17F9">
        <w:t>million</w:t>
      </w:r>
      <w:proofErr w:type="gramEnd"/>
      <w:r w:rsidRPr="007B17F9">
        <w:t xml:space="preserve"> and the </w:t>
      </w:r>
      <w:r w:rsidR="00BA5FFC">
        <w:t>maximum</w:t>
      </w:r>
      <w:r w:rsidR="00BA5FFC" w:rsidRPr="007B17F9">
        <w:t xml:space="preserve"> </w:t>
      </w:r>
      <w:r w:rsidRPr="007B17F9">
        <w:t>is $</w:t>
      </w:r>
      <w:r w:rsidR="006231F5" w:rsidRPr="007B17F9">
        <w:t>5 million</w:t>
      </w:r>
      <w:r w:rsidRPr="007B17F9">
        <w:t>.</w:t>
      </w:r>
      <w:r>
        <w:t xml:space="preserve"> </w:t>
      </w:r>
    </w:p>
    <w:p w14:paraId="05C4C8AB" w14:textId="0855E721" w:rsidR="00A40FEB" w:rsidRDefault="00A40FEB" w:rsidP="00A40FEB">
      <w:r>
        <w:t xml:space="preserve">You should read the </w:t>
      </w:r>
      <w:hyperlink r:id="rId21" w:anchor="key-documents" w:history="1">
        <w:r w:rsidRPr="004D450D">
          <w:rPr>
            <w:rStyle w:val="Hyperlink"/>
          </w:rPr>
          <w:t>grant opportunity guidelines</w:t>
        </w:r>
      </w:hyperlink>
      <w:r w:rsidRPr="00B36FDA">
        <w:t xml:space="preserve"> and </w:t>
      </w:r>
      <w:hyperlink r:id="rId22" w:anchor="key-documents" w:history="1">
        <w:r w:rsidRPr="004D450D">
          <w:rPr>
            <w:rStyle w:val="Hyperlink"/>
          </w:rPr>
          <w:t>sample grant agreement</w:t>
        </w:r>
      </w:hyperlink>
      <w:r w:rsidRPr="00B36FDA">
        <w:t xml:space="preserve"> before filling out this application. We recommend you keep the guidelines open </w:t>
      </w:r>
      <w:r w:rsidR="00AD4BF4" w:rsidRPr="00B36FDA">
        <w:t xml:space="preserve">as you are completing </w:t>
      </w:r>
      <w:r w:rsidR="00AD4BF4">
        <w:t>your</w:t>
      </w:r>
      <w:r>
        <w:t xml:space="preserve"> application so you can refer to them when providing your responses.</w:t>
      </w:r>
    </w:p>
    <w:p w14:paraId="69530962" w14:textId="3B60CC98" w:rsidR="00A40FEB" w:rsidRPr="007B17F9" w:rsidRDefault="00A40FEB" w:rsidP="00A40FEB">
      <w:r w:rsidRPr="007B17F9">
        <w:t xml:space="preserve">You may submit your application at any time up until 5.00pm AEDT </w:t>
      </w:r>
      <w:r w:rsidRPr="00A75732">
        <w:t xml:space="preserve">on </w:t>
      </w:r>
      <w:r w:rsidR="00A75732" w:rsidRPr="00A75732">
        <w:t>29 January 2024</w:t>
      </w:r>
      <w:r w:rsidRPr="00A75732">
        <w:t xml:space="preserve">. </w:t>
      </w:r>
      <w:r w:rsidR="00AD4BF4" w:rsidRPr="00A75732">
        <w:t>Please</w:t>
      </w:r>
      <w:r w:rsidR="00AD4BF4" w:rsidRPr="007B17F9">
        <w:t xml:space="preserv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16A6910" w:rsidR="0096090D" w:rsidRDefault="00193F0F" w:rsidP="0096090D">
      <w:pPr>
        <w:tabs>
          <w:tab w:val="left" w:pos="6237"/>
          <w:tab w:val="left" w:pos="7938"/>
        </w:tabs>
      </w:pPr>
      <w:r>
        <w:t xml:space="preserve">We will ask you the following questions to establish your eligibility for the </w:t>
      </w:r>
      <w:r w:rsidR="00632094">
        <w:t xml:space="preserve">AI Adopt Program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5B2B07B4" w:rsidR="00193F0F" w:rsidRPr="00D2174F" w:rsidRDefault="00502579" w:rsidP="00193F0F">
      <w:pPr>
        <w:pStyle w:val="ListBullet"/>
      </w:pPr>
      <w:r w:rsidRPr="00D2174F">
        <w:t>Select which type of entity your organisation i</w:t>
      </w:r>
      <w:r w:rsidRPr="00753A7B">
        <w:t>s</w:t>
      </w:r>
      <w:r w:rsidR="00F52945">
        <w:t>:</w:t>
      </w:r>
      <w:r w:rsidR="00753A7B" w:rsidRPr="00753A7B">
        <w:t xml:space="preserve"> </w:t>
      </w:r>
      <w:r w:rsidR="000B6DC2" w:rsidRPr="00D2174F">
        <w:rPr>
          <w:color w:val="FF0000"/>
        </w:rPr>
        <w:t>*</w:t>
      </w:r>
    </w:p>
    <w:p w14:paraId="5C8E9376" w14:textId="77777777" w:rsidR="00753A7B" w:rsidRPr="003629B7" w:rsidRDefault="00753A7B" w:rsidP="00753A7B">
      <w:pPr>
        <w:pStyle w:val="ListBullet"/>
        <w:numPr>
          <w:ilvl w:val="1"/>
          <w:numId w:val="3"/>
        </w:numPr>
      </w:pPr>
      <w:r w:rsidRPr="003629B7">
        <w:t xml:space="preserve">an entity, incorporated in Australia </w:t>
      </w:r>
    </w:p>
    <w:p w14:paraId="33828AD5" w14:textId="7A2C715D" w:rsidR="00753A7B" w:rsidRDefault="00753A7B" w:rsidP="00D2174F">
      <w:pPr>
        <w:pStyle w:val="ListBullet"/>
        <w:numPr>
          <w:ilvl w:val="1"/>
          <w:numId w:val="3"/>
        </w:numPr>
      </w:pPr>
      <w:bookmarkStart w:id="0" w:name="_Hlk144653594"/>
      <w:r w:rsidRPr="004E05F6">
        <w:t xml:space="preserve">an unincorporated </w:t>
      </w:r>
      <w:r>
        <w:t>entity</w:t>
      </w:r>
      <w:r w:rsidRPr="004E05F6">
        <w:t xml:space="preserve">, </w:t>
      </w:r>
      <w:r w:rsidRPr="008B085D">
        <w:t>provided that if your application is successful you agree to form a company incorporated in Australia, prior to entering into a grant agreement</w:t>
      </w:r>
      <w:r w:rsidRPr="004E05F6">
        <w:t>.</w:t>
      </w:r>
      <w:bookmarkEnd w:id="0"/>
    </w:p>
    <w:p w14:paraId="3C0D947B" w14:textId="09BA99E6" w:rsidR="000A16C8" w:rsidRDefault="000A16C8" w:rsidP="00D2174F">
      <w:pPr>
        <w:pStyle w:val="ListBullet"/>
        <w:numPr>
          <w:ilvl w:val="1"/>
          <w:numId w:val="3"/>
        </w:numPr>
      </w:pPr>
      <w:r>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2B93E223" w14:textId="752AEB93" w:rsidR="00753A7B" w:rsidRDefault="00753A7B" w:rsidP="00753A7B">
      <w:pPr>
        <w:pStyle w:val="ListBullet"/>
      </w:pPr>
      <w:r>
        <w:t xml:space="preserve">Does your application include amongst its project partners and lead organisation at least </w:t>
      </w:r>
      <w:r w:rsidDel="00AD0B87">
        <w:t>one Australian industry partner (such as domestic AI</w:t>
      </w:r>
      <w:r>
        <w:t xml:space="preserve"> or technology</w:t>
      </w:r>
      <w:r w:rsidDel="00AD0B87">
        <w:t xml:space="preserve"> firms)</w:t>
      </w:r>
      <w:r w:rsidRPr="00761CC4">
        <w:t>?</w:t>
      </w:r>
      <w:r w:rsidRPr="00491E81">
        <w:rPr>
          <w:color w:val="FF0000"/>
        </w:rPr>
        <w:t>*</w:t>
      </w:r>
      <w:r w:rsidDel="00AD0B87">
        <w:t xml:space="preserve"> </w:t>
      </w:r>
    </w:p>
    <w:p w14:paraId="6204BCC3" w14:textId="77777777" w:rsidR="00632094" w:rsidRDefault="00632094" w:rsidP="00632094">
      <w:pPr>
        <w:pStyle w:val="Normalexplanatory"/>
      </w:pPr>
      <w:r>
        <w:t>You must answer yes to proceed to next question.</w:t>
      </w:r>
    </w:p>
    <w:p w14:paraId="0E6305BF" w14:textId="77777777" w:rsidR="00F52945" w:rsidRPr="003629B7" w:rsidRDefault="00F52945" w:rsidP="00F52945">
      <w:pPr>
        <w:pStyle w:val="ListBullet"/>
      </w:pPr>
      <w:r w:rsidRPr="00491E81">
        <w:t xml:space="preserve">Do you certify </w:t>
      </w:r>
      <w:r w:rsidRPr="003629B7">
        <w:t>that your project is supported by your board (or chief executive officer or equivalent if there is no board), and that you can complete the project and meet the costs of the project not covered by grant funding?</w:t>
      </w:r>
      <w:r w:rsidRPr="003629B7">
        <w:rPr>
          <w:color w:val="FF0000"/>
        </w:rPr>
        <w:t>*</w:t>
      </w:r>
    </w:p>
    <w:p w14:paraId="07E0225E" w14:textId="77777777" w:rsidR="00F52945" w:rsidRDefault="00F52945" w:rsidP="00F52945">
      <w:pPr>
        <w:pStyle w:val="ListBullet"/>
        <w:numPr>
          <w:ilvl w:val="0"/>
          <w:numId w:val="0"/>
        </w:numPr>
      </w:pPr>
      <w:r w:rsidRPr="00491E81">
        <w:rPr>
          <w:i/>
          <w:color w:val="365F91" w:themeColor="accent1" w:themeShade="BF"/>
        </w:rPr>
        <w:t>You must answer yes to proceed to next question.</w:t>
      </w:r>
    </w:p>
    <w:p w14:paraId="3AD30710" w14:textId="58CF37EB" w:rsidR="00F52945" w:rsidRPr="00B265FC" w:rsidRDefault="00F52945" w:rsidP="00F52945">
      <w:pPr>
        <w:pStyle w:val="ListBullet"/>
      </w:pPr>
      <w:r>
        <w:t>D</w:t>
      </w:r>
      <w:r w:rsidRPr="006550D1">
        <w:t xml:space="preserve">o </w:t>
      </w:r>
      <w:r>
        <w:t xml:space="preserve">you certify that you have or will have relevant intellectual property arrangements in place in order to undertake your </w:t>
      </w:r>
      <w:proofErr w:type="gramStart"/>
      <w:r>
        <w:t>project?</w:t>
      </w:r>
      <w:r w:rsidRPr="001026D5">
        <w:rPr>
          <w:color w:val="FF0000"/>
        </w:rPr>
        <w:t>*</w:t>
      </w:r>
      <w:proofErr w:type="gramEnd"/>
    </w:p>
    <w:p w14:paraId="58512BCC" w14:textId="77777777" w:rsidR="00B265FC" w:rsidRDefault="00B265FC" w:rsidP="00B265FC">
      <w:pPr>
        <w:pStyle w:val="ListBullet"/>
        <w:numPr>
          <w:ilvl w:val="0"/>
          <w:numId w:val="0"/>
        </w:numPr>
      </w:pPr>
      <w:r w:rsidRPr="00491E81">
        <w:rPr>
          <w:i/>
          <w:color w:val="365F91" w:themeColor="accent1" w:themeShade="BF"/>
        </w:rPr>
        <w:t>You must answer yes to proceed to next question.</w:t>
      </w:r>
    </w:p>
    <w:p w14:paraId="3D0A1943" w14:textId="7FC6F5DB" w:rsidR="00B265FC" w:rsidRPr="00B265FC" w:rsidRDefault="00B265FC" w:rsidP="00B265FC">
      <w:pPr>
        <w:pStyle w:val="ListBullet"/>
      </w:pPr>
      <w:r>
        <w:t>D</w:t>
      </w:r>
      <w:r w:rsidRPr="006550D1">
        <w:t xml:space="preserve">o </w:t>
      </w:r>
      <w:r>
        <w:t xml:space="preserve">you certify that you have or will have at least $6 million in eligible expenditure in order to undertake your </w:t>
      </w:r>
      <w:proofErr w:type="gramStart"/>
      <w:r>
        <w:t>project?</w:t>
      </w:r>
      <w:r w:rsidRPr="001026D5">
        <w:rPr>
          <w:color w:val="FF0000"/>
        </w:rPr>
        <w:t>*</w:t>
      </w:r>
      <w:proofErr w:type="gramEnd"/>
    </w:p>
    <w:p w14:paraId="35E844CA" w14:textId="79C02538" w:rsidR="00193F0F" w:rsidRPr="00D06586" w:rsidRDefault="00F52945" w:rsidP="00D2174F">
      <w:pPr>
        <w:pStyle w:val="Normalexplanatory"/>
        <w:rPr>
          <w:highlight w:val="yellow"/>
        </w:rPr>
      </w:pPr>
      <w:r>
        <w:t>You must answer yes to proceed to next question.</w:t>
      </w:r>
    </w:p>
    <w:p w14:paraId="0D5A5C43" w14:textId="5BC78BEB" w:rsidR="00F52945" w:rsidRPr="006155C0" w:rsidRDefault="00D2174F" w:rsidP="00D2174F">
      <w:pPr>
        <w:pStyle w:val="ListBullet"/>
      </w:pPr>
      <w:r>
        <w:t>Do</w:t>
      </w:r>
      <w:r w:rsidR="00F52945">
        <w:t xml:space="preserve"> you certify that your activities will support:</w:t>
      </w:r>
    </w:p>
    <w:p w14:paraId="5E9238E0" w14:textId="77777777" w:rsidR="00F52945" w:rsidRPr="00C55859" w:rsidRDefault="00F52945" w:rsidP="00F52945">
      <w:pPr>
        <w:pStyle w:val="ListBullet"/>
        <w:numPr>
          <w:ilvl w:val="3"/>
          <w:numId w:val="30"/>
        </w:numPr>
        <w:spacing w:before="40" w:after="80"/>
      </w:pPr>
      <w:r>
        <w:t xml:space="preserve">the building of AI product market awareness and implementation opportunities in </w:t>
      </w:r>
      <w:r w:rsidRPr="00C55859">
        <w:t>SMEs</w:t>
      </w:r>
      <w:r>
        <w:t xml:space="preserve"> </w:t>
      </w:r>
      <w:r w:rsidRPr="00C55859">
        <w:t>primarily for an overseas or interstate market; or</w:t>
      </w:r>
    </w:p>
    <w:p w14:paraId="2A9CCE9B" w14:textId="538B84C4" w:rsidR="00F52945" w:rsidRPr="00D2174F" w:rsidRDefault="00F52945" w:rsidP="00F52945">
      <w:pPr>
        <w:pStyle w:val="ListBullet"/>
        <w:numPr>
          <w:ilvl w:val="3"/>
          <w:numId w:val="30"/>
        </w:numPr>
        <w:spacing w:before="40" w:after="80"/>
        <w:rPr>
          <w:b/>
          <w:color w:val="4F6228" w:themeColor="accent3" w:themeShade="80"/>
        </w:rPr>
      </w:pPr>
      <w:r w:rsidRPr="00C55859">
        <w:t xml:space="preserve">the </w:t>
      </w:r>
      <w:r>
        <w:t>building</w:t>
      </w:r>
      <w:r w:rsidRPr="00C55859">
        <w:t xml:space="preserve"> of capability within SME</w:t>
      </w:r>
      <w:r>
        <w:t>s</w:t>
      </w:r>
      <w:r w:rsidRPr="00C55859">
        <w:t xml:space="preserve"> to </w:t>
      </w:r>
      <w:r>
        <w:t xml:space="preserve">responsibly implement </w:t>
      </w:r>
      <w:r w:rsidRPr="00C55859">
        <w:t xml:space="preserve">AI </w:t>
      </w:r>
      <w:r>
        <w:t xml:space="preserve">to </w:t>
      </w:r>
      <w:r w:rsidRPr="00C55859">
        <w:t>create or improve products or services primarily for an overseas or interstate market.</w:t>
      </w:r>
      <w:r w:rsidR="00B36FDA" w:rsidRPr="00B36FDA">
        <w:rPr>
          <w:color w:val="FF0000"/>
        </w:rPr>
        <w:t xml:space="preserve"> *</w:t>
      </w:r>
    </w:p>
    <w:p w14:paraId="53F4A181" w14:textId="77777777" w:rsidR="001D6CE4" w:rsidRDefault="00F52945" w:rsidP="00D2174F">
      <w:pPr>
        <w:pStyle w:val="Normalexplanatory"/>
      </w:pPr>
      <w:r>
        <w:t>You must answer yes to proceed to next question.</w:t>
      </w:r>
    </w:p>
    <w:p w14:paraId="0E2C32EE" w14:textId="77777777" w:rsidR="00103C50" w:rsidRDefault="00103C50" w:rsidP="00103C50">
      <w:pPr>
        <w:pStyle w:val="ListBullet"/>
      </w:pPr>
      <w:r>
        <w:t xml:space="preserve">Do you certify that you are, or will, become accredited as part of the </w:t>
      </w:r>
      <w:r w:rsidRPr="0083367F">
        <w:t>Responsible AI Network</w:t>
      </w:r>
      <w:r>
        <w:t xml:space="preserve"> (RAIN) within three months following the executed grant agreement?</w:t>
      </w:r>
      <w:r w:rsidRPr="00B36FDA">
        <w:rPr>
          <w:color w:val="FF0000"/>
        </w:rPr>
        <w:t>*</w:t>
      </w:r>
    </w:p>
    <w:p w14:paraId="7CBF8264" w14:textId="77777777" w:rsidR="00103C50" w:rsidRPr="00103C50" w:rsidRDefault="00103C50" w:rsidP="00103C50">
      <w:pPr>
        <w:pStyle w:val="ListBullet"/>
        <w:numPr>
          <w:ilvl w:val="0"/>
          <w:numId w:val="0"/>
        </w:numPr>
        <w:rPr>
          <w:i/>
          <w:color w:val="365F91" w:themeColor="accent1" w:themeShade="BF"/>
        </w:rPr>
      </w:pPr>
      <w:r w:rsidRPr="00103C50">
        <w:rPr>
          <w:i/>
          <w:color w:val="365F91" w:themeColor="accent1" w:themeShade="BF"/>
        </w:rPr>
        <w:t>You must answer yes to proceed to next question.</w:t>
      </w:r>
    </w:p>
    <w:p w14:paraId="0B03E54B" w14:textId="6B9A012E" w:rsidR="00103C50" w:rsidRPr="00D2174F" w:rsidRDefault="00103C50" w:rsidP="00103C50">
      <w:pPr>
        <w:pStyle w:val="ListBullet"/>
        <w:sectPr w:rsidR="00103C50" w:rsidRPr="00D2174F"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5395499A"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4C7AEB">
        <w:t xml:space="preserve">benefit </w:t>
      </w:r>
      <w:r w:rsidR="0031707B">
        <w:t>Australian businesses.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6F134533" w:rsidR="003B792F" w:rsidRPr="00824887" w:rsidRDefault="003B792F" w:rsidP="003B792F">
      <w:r w:rsidRPr="0031707B">
        <w:t>You must provide a</w:t>
      </w:r>
      <w:r w:rsidR="000A16C8">
        <w:t xml:space="preserve"> detailed</w:t>
      </w:r>
      <w:r w:rsidRPr="0031707B">
        <w:t xml:space="preserve"> project plan</w:t>
      </w:r>
      <w:r w:rsidR="000A16C8">
        <w:t xml:space="preserve"> </w:t>
      </w:r>
      <w:r w:rsidRPr="0031707B">
        <w:t>later in your application.</w:t>
      </w:r>
      <w:r w:rsidR="002E6EFF" w:rsidRPr="0031707B">
        <w:t xml:space="preserve"> Refer to the grant opportunity guidelines for the requirement</w:t>
      </w:r>
      <w:r w:rsidR="004B3B47" w:rsidRPr="0031707B">
        <w:t>s</w:t>
      </w:r>
      <w:r w:rsidR="002E6EFF" w:rsidRPr="0031707B">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9B3BBB" w14:textId="1A2E74EE" w:rsidR="0031707B" w:rsidRDefault="0031707B" w:rsidP="0031707B">
      <w:pPr>
        <w:pStyle w:val="Normalexplanatory"/>
      </w:pPr>
      <w:r>
        <w:t>Your project must be completed in line with the dates provided in the grant opportunity guidelines. The project length will be calculated by the start and end dates you enter. Your project cannot have a start date before 31 March 2024 and must be completed by 31 March 2027.</w:t>
      </w:r>
    </w:p>
    <w:p w14:paraId="294F5EA9" w14:textId="77777777" w:rsidR="0031707B" w:rsidRDefault="0031707B" w:rsidP="0031707B">
      <w:pPr>
        <w:pStyle w:val="Normalexplanatory"/>
      </w:pPr>
      <w:r>
        <w:t>The start and end dates you enter here will drive the visible financial years in the project budget on the next page.</w:t>
      </w:r>
    </w:p>
    <w:p w14:paraId="27EA0988" w14:textId="31BE041F" w:rsidR="00BC6D60" w:rsidRDefault="00BC6D60" w:rsidP="00BC6D60">
      <w:pPr>
        <w:pStyle w:val="ListBullet"/>
      </w:pPr>
      <w:r>
        <w:t xml:space="preserve">Estimated project </w:t>
      </w:r>
      <w:r w:rsidR="00CD18FB">
        <w:t>start</w:t>
      </w:r>
      <w:r>
        <w:t xml:space="preserve"> date</w:t>
      </w:r>
    </w:p>
    <w:p w14:paraId="587C7681" w14:textId="6FAB821C" w:rsidR="00BC6D60" w:rsidRDefault="00BC6D60" w:rsidP="00BC6D60">
      <w:pPr>
        <w:pStyle w:val="ListBullet"/>
      </w:pPr>
      <w:r>
        <w:t xml:space="preserve">Estimated project </w:t>
      </w:r>
      <w:r w:rsidR="00CD18FB">
        <w:t>end</w:t>
      </w:r>
      <w:r>
        <w:t xml:space="preserve"> date</w:t>
      </w:r>
    </w:p>
    <w:p w14:paraId="2482FB8E" w14:textId="1B06A477" w:rsidR="00BC6D60" w:rsidRDefault="00BC6D60" w:rsidP="00BC6D60">
      <w:pPr>
        <w:pStyle w:val="ListBullet"/>
      </w:pPr>
      <w:r>
        <w:t>Estimated project length (in months)</w:t>
      </w:r>
    </w:p>
    <w:p w14:paraId="75E27513" w14:textId="62C2CAE8" w:rsidR="00BC6D60" w:rsidRDefault="00BC6D60" w:rsidP="00ED2D3B">
      <w:pPr>
        <w:pStyle w:val="Normalexplanatory"/>
      </w:pPr>
      <w:r>
        <w:lastRenderedPageBreak/>
        <w:t xml:space="preserve">Your project can be no longer than </w:t>
      </w:r>
      <w:r w:rsidR="0069624D" w:rsidRPr="0031707B">
        <w:t>36</w:t>
      </w:r>
      <w:r w:rsidRPr="0031707B">
        <w:t xml:space="preserve"> months</w:t>
      </w:r>
      <w:r>
        <w:t xml:space="preserve">. </w:t>
      </w:r>
    </w:p>
    <w:p w14:paraId="228A58DB" w14:textId="2DD02130" w:rsidR="00B51D67" w:rsidRPr="0031707B" w:rsidRDefault="00CD18FB" w:rsidP="00B51D67">
      <w:pPr>
        <w:pStyle w:val="Heading3"/>
      </w:pPr>
      <w:r w:rsidRPr="0031707B">
        <w:t>Proje</w:t>
      </w:r>
      <w:r w:rsidR="008F48A4" w:rsidRPr="0031707B">
        <w:t>ct</w:t>
      </w:r>
      <w:r w:rsidRPr="0031707B">
        <w:t xml:space="preserve"> m</w:t>
      </w:r>
      <w:r w:rsidR="00B51D67" w:rsidRPr="0031707B">
        <w:t>ilestones</w:t>
      </w:r>
    </w:p>
    <w:p w14:paraId="5C3A058E" w14:textId="77777777" w:rsidR="0031707B" w:rsidRDefault="00924E48" w:rsidP="00B51D67">
      <w:r>
        <w:t>Provide details on the project milestones including the key activities occurring at each milestone.</w:t>
      </w:r>
    </w:p>
    <w:p w14:paraId="6FD44DB0" w14:textId="01C14789" w:rsidR="00B51D67" w:rsidRDefault="0031707B" w:rsidP="00B51D67">
      <w:r>
        <w:t>You can add up to 10 milestones.</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6AFEAD17" w14:textId="1A20038C" w:rsidR="00C33C6D" w:rsidRDefault="00C33C6D" w:rsidP="00B04E0E">
      <w:pPr>
        <w:pStyle w:val="Heading3"/>
      </w:pPr>
      <w:r>
        <w:t>Priority areas</w:t>
      </w:r>
    </w:p>
    <w:p w14:paraId="5C104900" w14:textId="25B9392C" w:rsidR="002956D4" w:rsidRDefault="00D154D7" w:rsidP="00812B20">
      <w:r>
        <w:t>You must provide detail</w:t>
      </w:r>
      <w:r w:rsidR="00605DD4">
        <w:t>s on</w:t>
      </w:r>
      <w:r>
        <w:t xml:space="preserve"> </w:t>
      </w:r>
      <w:r w:rsidR="00605DD4">
        <w:t xml:space="preserve">the </w:t>
      </w:r>
      <w:r w:rsidR="00812B20">
        <w:t>National Reconstruction Fund (NRF) priority areas</w:t>
      </w:r>
      <w:r>
        <w:t xml:space="preserve"> you</w:t>
      </w:r>
      <w:r w:rsidR="00605DD4">
        <w:t>r</w:t>
      </w:r>
      <w:r>
        <w:t xml:space="preserve"> application aligns to.  </w:t>
      </w:r>
    </w:p>
    <w:p w14:paraId="2036357E" w14:textId="70A9EA34" w:rsidR="002956D4" w:rsidRPr="00812B20" w:rsidRDefault="002956D4" w:rsidP="002956D4">
      <w:pPr>
        <w:rPr>
          <w:lang w:eastAsia="en-AU"/>
        </w:rPr>
      </w:pPr>
      <w:r w:rsidRPr="00936DF5">
        <w:rPr>
          <w:i/>
          <w:color w:val="365F91" w:themeColor="accent1" w:themeShade="BF"/>
        </w:rPr>
        <w:t xml:space="preserve">See section </w:t>
      </w:r>
      <w:r w:rsidR="00605DD4">
        <w:rPr>
          <w:i/>
          <w:color w:val="365F91" w:themeColor="accent1" w:themeShade="BF"/>
        </w:rPr>
        <w:t>2.2</w:t>
      </w:r>
      <w:r w:rsidRPr="00936DF5">
        <w:rPr>
          <w:i/>
          <w:color w:val="365F91" w:themeColor="accent1" w:themeShade="BF"/>
        </w:rPr>
        <w:t xml:space="preserve"> of the grant opportunity guidelines</w:t>
      </w:r>
      <w:r>
        <w:rPr>
          <w:i/>
          <w:color w:val="365F91" w:themeColor="accent1" w:themeShade="BF"/>
        </w:rPr>
        <w:t xml:space="preserve"> for the seven priority areas.</w:t>
      </w:r>
    </w:p>
    <w:p w14:paraId="7BE72761" w14:textId="47D5D16D" w:rsidR="00812B20" w:rsidRPr="002956D4" w:rsidRDefault="002956D4" w:rsidP="00812B20">
      <w:pPr>
        <w:rPr>
          <w:i/>
          <w:color w:val="365F91" w:themeColor="accent1" w:themeShade="BF"/>
        </w:rPr>
      </w:pPr>
      <w:r w:rsidRPr="002956D4">
        <w:rPr>
          <w:i/>
          <w:color w:val="365F91" w:themeColor="accent1" w:themeShade="BF"/>
        </w:rPr>
        <w:t xml:space="preserve">You may select one for more priority funding areas. </w:t>
      </w:r>
    </w:p>
    <w:p w14:paraId="11AD9A00" w14:textId="4E56977E" w:rsidR="00B04E0E" w:rsidRDefault="00B04E0E" w:rsidP="00B04E0E">
      <w:pPr>
        <w:pStyle w:val="Heading3"/>
      </w:pPr>
      <w:r>
        <w:t>Project location</w:t>
      </w:r>
    </w:p>
    <w:p w14:paraId="59738834" w14:textId="28C69AB6"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6E296790" w14:textId="77777777" w:rsidR="002D0AC6" w:rsidRDefault="002D0AC6" w:rsidP="002D0AC6">
      <w:pPr>
        <w:pStyle w:val="Heading3"/>
      </w:pPr>
      <w:r>
        <w:t>Disclosure of financial penalties</w:t>
      </w:r>
    </w:p>
    <w:p w14:paraId="7F3B5375" w14:textId="77777777"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6CCFC48" w:rsidR="002D0AC6" w:rsidRPr="008230DF" w:rsidRDefault="002D0AC6" w:rsidP="002D0AC6">
      <w:pPr>
        <w:pStyle w:val="Heading3"/>
      </w:pPr>
      <w:r>
        <w:t>Foreign affiliations</w:t>
      </w:r>
    </w:p>
    <w:p w14:paraId="445C0444" w14:textId="15FFAB92" w:rsidR="002D0AC6" w:rsidRPr="00FB5CA2" w:rsidRDefault="002D0AC6" w:rsidP="002D0AC6">
      <w:r>
        <w:t>Does your project receive any funding or non-financial support from a foreign source?</w:t>
      </w:r>
    </w:p>
    <w:p w14:paraId="191C6BAA" w14:textId="1FB03E15"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1065247A" w:rsidR="002D0AC6" w:rsidRDefault="002D0AC6" w:rsidP="002D0AC6">
      <w:pPr>
        <w:rPr>
          <w:i/>
          <w:color w:val="264F90"/>
          <w:lang w:eastAsia="en-AU"/>
        </w:rPr>
      </w:pPr>
      <w:r w:rsidRPr="008230DF">
        <w:rPr>
          <w:i/>
          <w:color w:val="264F90"/>
          <w:lang w:eastAsia="en-AU"/>
        </w:rPr>
        <w:lastRenderedPageBreak/>
        <w:t>Your response is limited to 750 characters including spaces and does not support formatting.</w:t>
      </w:r>
    </w:p>
    <w:p w14:paraId="2A054A91" w14:textId="3CB62BF5" w:rsidR="002D0AC6" w:rsidRDefault="002D0AC6" w:rsidP="002D0AC6">
      <w:r>
        <w:t>Do any entities or key personnel involved with the project receive financial support or benefits from a foreign source?</w:t>
      </w:r>
    </w:p>
    <w:p w14:paraId="280A594B" w14:textId="1202696D" w:rsidR="002D0AC6" w:rsidRPr="008230DF" w:rsidRDefault="002D0AC6" w:rsidP="002D0AC6">
      <w:pPr>
        <w:rPr>
          <w:lang w:eastAsia="en-AU"/>
        </w:rPr>
      </w:pPr>
      <w:r>
        <w:rPr>
          <w:lang w:eastAsia="en-AU"/>
        </w:rPr>
        <w:t>If yes, provide details of the arrangement.</w:t>
      </w:r>
    </w:p>
    <w:p w14:paraId="30106A10" w14:textId="051F2ECE"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5D8314C8" w:rsidR="002D0AC6" w:rsidRDefault="002D0AC6" w:rsidP="002D0AC6">
      <w:r>
        <w:t>Do any entities or key personnel involved with the project have any current or former association with a foreign talent program?</w:t>
      </w:r>
    </w:p>
    <w:p w14:paraId="23827D1A" w14:textId="5A32E42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3C3B7678"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4448BF18" w:rsidR="002D0AC6" w:rsidRDefault="002D0AC6" w:rsidP="002D0AC6">
      <w:r>
        <w:t>Do any entities or key personnel involved with the project have any ties to a foreign government, military or state-owned enterprise?</w:t>
      </w:r>
    </w:p>
    <w:p w14:paraId="57D45B02" w14:textId="25B7B96A" w:rsidR="002D0AC6" w:rsidRPr="008230DF" w:rsidRDefault="002D0AC6" w:rsidP="002D0AC6">
      <w:pPr>
        <w:rPr>
          <w:lang w:eastAsia="en-AU"/>
        </w:rPr>
      </w:pPr>
      <w:r>
        <w:rPr>
          <w:lang w:eastAsia="en-AU"/>
        </w:rPr>
        <w:t xml:space="preserve">If yes, </w:t>
      </w:r>
      <w:r>
        <w:t>provide details of the affiliations or associations.</w:t>
      </w:r>
    </w:p>
    <w:p w14:paraId="08B44082" w14:textId="7AE9B2D2"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77777777" w:rsidR="002D0AC6" w:rsidRDefault="002D0AC6" w:rsidP="002D0AC6">
      <w:r>
        <w:t>Does your organisation have a plan or framework in place to manage any potential security risks associated with the project and your organisation more broadly?</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1E3E45A" w:rsidR="00E06020" w:rsidRDefault="0020567F" w:rsidP="00405849">
      <w:r>
        <w:t>P</w:t>
      </w:r>
      <w:r w:rsidR="00954C0E">
        <w:t xml:space="preserve">rovide a summary of </w:t>
      </w:r>
      <w:r w:rsidR="00954C0E" w:rsidRPr="00A40D92">
        <w:t>your eligible project</w:t>
      </w:r>
      <w:r w:rsidR="00954C0E">
        <w:t xml:space="preserve">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339C1DF3" w14:textId="77777777" w:rsidR="00A40D92" w:rsidRPr="00A40D92" w:rsidRDefault="00A40D92" w:rsidP="0060715E">
      <w:pPr>
        <w:pStyle w:val="Normallongformdescription"/>
        <w:rPr>
          <w:i/>
          <w:iCs/>
        </w:rPr>
      </w:pPr>
      <w:r w:rsidRPr="00A40D92">
        <w:rPr>
          <w:i/>
          <w:iCs/>
        </w:rPr>
        <w:t>The financial years below are derived from the project start and end dates you entered on the previous page. If incorrect, you must ensure all amounts below are zero before going back to the previous page to update your project duration.</w:t>
      </w:r>
    </w:p>
    <w:p w14:paraId="1AC7815D" w14:textId="77777777" w:rsidR="00C41AF4" w:rsidRDefault="00C41AF4" w:rsidP="0060715E">
      <w:pPr>
        <w:pStyle w:val="Normalexplanatory"/>
      </w:pPr>
      <w:r>
        <w:t>The table below will include the following validations:</w:t>
      </w:r>
    </w:p>
    <w:p w14:paraId="0B690EFC" w14:textId="77777777" w:rsidR="00C41AF4" w:rsidRDefault="00C41AF4" w:rsidP="00C41AF4">
      <w:pPr>
        <w:pStyle w:val="Normalexplanatory"/>
        <w:numPr>
          <w:ilvl w:val="0"/>
          <w:numId w:val="44"/>
        </w:numPr>
      </w:pPr>
      <w:r>
        <w:t>Labour on-costs are limited to 30 per cent of the total Labour costs.</w:t>
      </w:r>
    </w:p>
    <w:p w14:paraId="3239758B" w14:textId="47BBD1B6" w:rsidR="00A40D92" w:rsidRDefault="00A40D92" w:rsidP="00C41AF4">
      <w:pPr>
        <w:pStyle w:val="Normalexplanatory"/>
        <w:numPr>
          <w:ilvl w:val="0"/>
          <w:numId w:val="44"/>
        </w:numPr>
      </w:pPr>
      <w:r>
        <w:t>T</w:t>
      </w:r>
      <w:r w:rsidRPr="00BF68AC">
        <w:t>he cost of a</w:t>
      </w:r>
      <w:r>
        <w:t>n independent</w:t>
      </w:r>
      <w:r w:rsidRPr="00BF68AC">
        <w:t xml:space="preserve"> audit o</w:t>
      </w:r>
      <w:r>
        <w:t>f</w:t>
      </w:r>
      <w:r w:rsidRPr="00BF68AC">
        <w:t xml:space="preserve"> project expenditure (where we request one)</w:t>
      </w:r>
      <w:r>
        <w:t xml:space="preserve"> is limited up to a maximum of 1 per cent of total eligible project expendi</w:t>
      </w:r>
      <w:r w:rsidRPr="00A40D92">
        <w:t>ture.</w:t>
      </w:r>
    </w:p>
    <w:p w14:paraId="019F4478" w14:textId="77777777" w:rsidR="00632094" w:rsidRDefault="00A40D92" w:rsidP="00A40D92">
      <w:pPr>
        <w:pStyle w:val="Normalexplanatory"/>
      </w:pPr>
      <w:r w:rsidRPr="00B01110">
        <w:t>The maximum salary for an employee, director or shareholder, including packaged components that you can claim through the grant is $</w:t>
      </w:r>
      <w:r>
        <w:t>220</w:t>
      </w:r>
      <w:r w:rsidRPr="00B01110">
        <w:t>,000 per financial year.</w:t>
      </w:r>
      <w:r>
        <w:t xml:space="preserve"> </w:t>
      </w:r>
    </w:p>
    <w:p w14:paraId="615F1C9A" w14:textId="09E8D2E9" w:rsidR="00A40D92" w:rsidRDefault="00A40D92" w:rsidP="00A40D92">
      <w:pPr>
        <w:pStyle w:val="Normalexplanatory"/>
      </w:pPr>
      <w:r w:rsidRPr="005904E9">
        <w:t xml:space="preserve">The grant amount will be </w:t>
      </w:r>
      <w:r>
        <w:t>up to 50</w:t>
      </w:r>
      <w:r w:rsidRPr="00C04CD4">
        <w:t xml:space="preserve"> per cent of eligible</w:t>
      </w:r>
      <w:r w:rsidRPr="005904E9">
        <w:t xml:space="preserve"> project expenditure</w:t>
      </w:r>
      <w:r w:rsidR="005967DE">
        <w:t xml:space="preserve"> </w:t>
      </w:r>
      <w:r w:rsidR="00D154D7">
        <w:t>Your contribution to the project may include both cash and in-kind.</w:t>
      </w:r>
    </w:p>
    <w:p w14:paraId="43EFFC47" w14:textId="0FF79758" w:rsidR="00C41AF4" w:rsidRDefault="00C41AF4" w:rsidP="00A40D92">
      <w:pPr>
        <w:pStyle w:val="Normalexplanatory"/>
      </w:pPr>
      <w:r w:rsidRPr="004A7D74">
        <w:t xml:space="preserve">You </w:t>
      </w:r>
      <w:r>
        <w:t>must</w:t>
      </w:r>
      <w:r w:rsidRPr="004A7D74">
        <w:t xml:space="preserve"> attach a detailed project budget later in the application form. Refer to the grant opportunity guidelines for the requirements of the budget.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20B1975F">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20B1975F">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20B1975F">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90BB690" w:rsidR="007A7F44" w:rsidRDefault="00255A3B" w:rsidP="00936DF5">
            <w:pPr>
              <w:tabs>
                <w:tab w:val="right" w:pos="2194"/>
              </w:tabs>
            </w:pPr>
            <w:r w:rsidRPr="007466F8">
              <w:t>Labour</w:t>
            </w:r>
            <w:r w:rsidR="00936DF5">
              <w:tab/>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20B1975F">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2E6200CD" w:rsidR="004537E2" w:rsidRPr="008463A3" w:rsidRDefault="007A7F44" w:rsidP="00405849">
            <w:r w:rsidRPr="008463A3">
              <w:t>20</w:t>
            </w:r>
            <w:r w:rsidR="008463A3" w:rsidRPr="008463A3">
              <w:t>23</w:t>
            </w:r>
            <w:r w:rsidRPr="008463A3">
              <w:t>/</w:t>
            </w:r>
            <w:r w:rsidR="008463A3" w:rsidRPr="008463A3">
              <w:t>24</w:t>
            </w:r>
          </w:p>
        </w:tc>
        <w:tc>
          <w:tcPr>
            <w:tcW w:w="1976" w:type="dxa"/>
          </w:tcPr>
          <w:p w14:paraId="42894B6D" w14:textId="5AD398AB" w:rsidR="004537E2" w:rsidRDefault="007A7F44" w:rsidP="00405849">
            <w:r>
              <w:t xml:space="preserve">$ </w:t>
            </w:r>
          </w:p>
        </w:tc>
      </w:tr>
      <w:tr w:rsidR="004537E2" w14:paraId="72375ECC" w14:textId="77777777" w:rsidTr="20B1975F">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23B01212" w:rsidR="004537E2" w:rsidRPr="008463A3" w:rsidRDefault="007A7F44" w:rsidP="00405849">
            <w:r w:rsidRPr="008463A3">
              <w:t>20</w:t>
            </w:r>
            <w:r w:rsidR="008463A3" w:rsidRPr="008463A3">
              <w:t>24</w:t>
            </w:r>
            <w:r w:rsidRPr="008463A3">
              <w:t>/</w:t>
            </w:r>
            <w:r w:rsidR="008463A3" w:rsidRPr="008463A3">
              <w:t>25</w:t>
            </w:r>
          </w:p>
        </w:tc>
        <w:tc>
          <w:tcPr>
            <w:tcW w:w="1976" w:type="dxa"/>
          </w:tcPr>
          <w:p w14:paraId="56D2DB64" w14:textId="45D3AFA5" w:rsidR="004537E2" w:rsidRDefault="00610C34" w:rsidP="00405849">
            <w:r>
              <w:t>$</w:t>
            </w:r>
          </w:p>
        </w:tc>
      </w:tr>
      <w:tr w:rsidR="004537E2" w14:paraId="767D5797" w14:textId="77777777" w:rsidTr="20B1975F">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052DFE0D" w:rsidR="004537E2" w:rsidRPr="008463A3" w:rsidRDefault="007A7F44" w:rsidP="00405849">
            <w:r w:rsidRPr="008463A3">
              <w:t>20</w:t>
            </w:r>
            <w:r w:rsidR="008463A3" w:rsidRPr="008463A3">
              <w:t>25</w:t>
            </w:r>
            <w:r w:rsidRPr="008463A3">
              <w:t>/</w:t>
            </w:r>
            <w:r w:rsidR="008463A3" w:rsidRPr="008463A3">
              <w:t>26</w:t>
            </w:r>
          </w:p>
        </w:tc>
        <w:tc>
          <w:tcPr>
            <w:tcW w:w="1976" w:type="dxa"/>
          </w:tcPr>
          <w:p w14:paraId="308842F4" w14:textId="428F5F0D" w:rsidR="004537E2" w:rsidRDefault="00610C34" w:rsidP="00405849">
            <w:r>
              <w:t>$</w:t>
            </w:r>
          </w:p>
        </w:tc>
      </w:tr>
      <w:tr w:rsidR="008463A3" w14:paraId="22B52297" w14:textId="77777777" w:rsidTr="20B1975F">
        <w:trPr>
          <w:cantSplit/>
        </w:trPr>
        <w:tc>
          <w:tcPr>
            <w:tcW w:w="2265" w:type="dxa"/>
          </w:tcPr>
          <w:p w14:paraId="7C268E18" w14:textId="77777777" w:rsidR="008463A3" w:rsidRDefault="008463A3" w:rsidP="008463A3"/>
        </w:tc>
        <w:tc>
          <w:tcPr>
            <w:tcW w:w="2410" w:type="dxa"/>
          </w:tcPr>
          <w:p w14:paraId="6E2629F9" w14:textId="77777777" w:rsidR="008463A3" w:rsidRDefault="008463A3" w:rsidP="008463A3"/>
        </w:tc>
        <w:tc>
          <w:tcPr>
            <w:tcW w:w="2126" w:type="dxa"/>
          </w:tcPr>
          <w:p w14:paraId="49252E04" w14:textId="6CFE3752" w:rsidR="008463A3" w:rsidRPr="00434057" w:rsidRDefault="008463A3" w:rsidP="008463A3">
            <w:pPr>
              <w:rPr>
                <w:highlight w:val="yellow"/>
              </w:rPr>
            </w:pPr>
            <w:r w:rsidRPr="008463A3">
              <w:t>2026/27</w:t>
            </w:r>
          </w:p>
        </w:tc>
        <w:tc>
          <w:tcPr>
            <w:tcW w:w="1976" w:type="dxa"/>
          </w:tcPr>
          <w:p w14:paraId="32633355" w14:textId="4C601A6C" w:rsidR="008463A3" w:rsidRDefault="008463A3" w:rsidP="008463A3">
            <w:r>
              <w:t>$</w:t>
            </w:r>
          </w:p>
        </w:tc>
      </w:tr>
      <w:tr w:rsidR="007A7F44" w14:paraId="0C1D0F67" w14:textId="77777777" w:rsidTr="20B1975F">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5185AB75" w:rsidR="007A7F44" w:rsidRDefault="00EF578F" w:rsidP="00E06020">
            <w:r>
              <w:t>Labour On Costs</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8463A3" w14:paraId="553C80AA" w14:textId="77777777" w:rsidTr="20B1975F">
        <w:trPr>
          <w:cantSplit/>
        </w:trPr>
        <w:tc>
          <w:tcPr>
            <w:tcW w:w="2265" w:type="dxa"/>
          </w:tcPr>
          <w:p w14:paraId="4546216D" w14:textId="7D224D07" w:rsidR="008463A3" w:rsidRDefault="008463A3" w:rsidP="008463A3"/>
        </w:tc>
        <w:tc>
          <w:tcPr>
            <w:tcW w:w="2410" w:type="dxa"/>
          </w:tcPr>
          <w:p w14:paraId="2E7D2911" w14:textId="77777777" w:rsidR="008463A3" w:rsidRDefault="008463A3" w:rsidP="008463A3"/>
        </w:tc>
        <w:tc>
          <w:tcPr>
            <w:tcW w:w="2126" w:type="dxa"/>
          </w:tcPr>
          <w:p w14:paraId="129D3C2F" w14:textId="5B5DBB5A" w:rsidR="008463A3" w:rsidRPr="008463A3" w:rsidRDefault="008463A3" w:rsidP="008463A3">
            <w:r w:rsidRPr="008463A3">
              <w:t>2023/24</w:t>
            </w:r>
          </w:p>
        </w:tc>
        <w:tc>
          <w:tcPr>
            <w:tcW w:w="1976" w:type="dxa"/>
          </w:tcPr>
          <w:p w14:paraId="351A83BC" w14:textId="3042640D" w:rsidR="008463A3" w:rsidRDefault="008463A3" w:rsidP="008463A3">
            <w:r>
              <w:t>$</w:t>
            </w:r>
          </w:p>
        </w:tc>
      </w:tr>
      <w:tr w:rsidR="008463A3" w14:paraId="570B6C18" w14:textId="77777777" w:rsidTr="20B1975F">
        <w:trPr>
          <w:cantSplit/>
        </w:trPr>
        <w:tc>
          <w:tcPr>
            <w:tcW w:w="2265" w:type="dxa"/>
          </w:tcPr>
          <w:p w14:paraId="4DA22F80" w14:textId="27499630" w:rsidR="008463A3" w:rsidRDefault="008463A3" w:rsidP="008463A3"/>
        </w:tc>
        <w:tc>
          <w:tcPr>
            <w:tcW w:w="2410" w:type="dxa"/>
          </w:tcPr>
          <w:p w14:paraId="62051B43" w14:textId="77777777" w:rsidR="008463A3" w:rsidRDefault="008463A3" w:rsidP="008463A3"/>
        </w:tc>
        <w:tc>
          <w:tcPr>
            <w:tcW w:w="2126" w:type="dxa"/>
          </w:tcPr>
          <w:p w14:paraId="78F3CA67" w14:textId="35E94922" w:rsidR="008463A3" w:rsidRPr="008463A3" w:rsidRDefault="008463A3" w:rsidP="008463A3">
            <w:r w:rsidRPr="008463A3">
              <w:t>2024/25</w:t>
            </w:r>
          </w:p>
        </w:tc>
        <w:tc>
          <w:tcPr>
            <w:tcW w:w="1976" w:type="dxa"/>
          </w:tcPr>
          <w:p w14:paraId="3BA8D54B" w14:textId="7E05062F" w:rsidR="008463A3" w:rsidRDefault="008463A3" w:rsidP="008463A3">
            <w:r>
              <w:t>$</w:t>
            </w:r>
          </w:p>
        </w:tc>
      </w:tr>
      <w:tr w:rsidR="008463A3" w14:paraId="2760F6E6" w14:textId="77777777" w:rsidTr="20B1975F">
        <w:trPr>
          <w:cantSplit/>
        </w:trPr>
        <w:tc>
          <w:tcPr>
            <w:tcW w:w="2265" w:type="dxa"/>
          </w:tcPr>
          <w:p w14:paraId="0241DEB4" w14:textId="505567A5" w:rsidR="008463A3" w:rsidRDefault="008463A3" w:rsidP="008463A3"/>
        </w:tc>
        <w:tc>
          <w:tcPr>
            <w:tcW w:w="2410" w:type="dxa"/>
          </w:tcPr>
          <w:p w14:paraId="34095497" w14:textId="0D514121" w:rsidR="008463A3" w:rsidRDefault="008463A3" w:rsidP="008463A3"/>
        </w:tc>
        <w:tc>
          <w:tcPr>
            <w:tcW w:w="2126" w:type="dxa"/>
          </w:tcPr>
          <w:p w14:paraId="64FEFD59" w14:textId="51A7643C" w:rsidR="008463A3" w:rsidRPr="008463A3" w:rsidRDefault="008463A3" w:rsidP="008463A3">
            <w:r w:rsidRPr="008463A3">
              <w:t>2025/26</w:t>
            </w:r>
          </w:p>
        </w:tc>
        <w:tc>
          <w:tcPr>
            <w:tcW w:w="1976" w:type="dxa"/>
          </w:tcPr>
          <w:p w14:paraId="254A1DAB" w14:textId="21CB3382" w:rsidR="008463A3" w:rsidRDefault="008463A3" w:rsidP="008463A3">
            <w:r>
              <w:t>$</w:t>
            </w:r>
          </w:p>
        </w:tc>
      </w:tr>
      <w:tr w:rsidR="008463A3" w14:paraId="0D71DCB6" w14:textId="77777777" w:rsidTr="20B1975F">
        <w:trPr>
          <w:cantSplit/>
        </w:trPr>
        <w:tc>
          <w:tcPr>
            <w:tcW w:w="2265" w:type="dxa"/>
          </w:tcPr>
          <w:p w14:paraId="747CDBDB" w14:textId="77777777" w:rsidR="008463A3" w:rsidRDefault="008463A3" w:rsidP="008463A3"/>
        </w:tc>
        <w:tc>
          <w:tcPr>
            <w:tcW w:w="2410" w:type="dxa"/>
          </w:tcPr>
          <w:p w14:paraId="750B5F1C" w14:textId="77777777" w:rsidR="008463A3" w:rsidRDefault="008463A3" w:rsidP="008463A3"/>
        </w:tc>
        <w:tc>
          <w:tcPr>
            <w:tcW w:w="2126" w:type="dxa"/>
          </w:tcPr>
          <w:p w14:paraId="504CAD6E" w14:textId="3B6D92C5" w:rsidR="008463A3" w:rsidRPr="00E06020" w:rsidRDefault="008463A3" w:rsidP="008463A3">
            <w:pPr>
              <w:rPr>
                <w:highlight w:val="yellow"/>
              </w:rPr>
            </w:pPr>
            <w:r w:rsidRPr="008463A3">
              <w:t>2026/27</w:t>
            </w:r>
          </w:p>
        </w:tc>
        <w:tc>
          <w:tcPr>
            <w:tcW w:w="1976" w:type="dxa"/>
          </w:tcPr>
          <w:p w14:paraId="28A64355" w14:textId="0B795552" w:rsidR="008463A3" w:rsidRDefault="008463A3" w:rsidP="008463A3">
            <w:r>
              <w:t>$</w:t>
            </w:r>
          </w:p>
        </w:tc>
      </w:tr>
      <w:tr w:rsidR="00610C34" w14:paraId="39B4E7D4" w14:textId="77777777" w:rsidTr="20B1975F">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1A6AD9D6" w:rsidR="00610C34" w:rsidRDefault="00EF578F" w:rsidP="00E06020">
            <w:r>
              <w:t>Contract expenditure</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8463A3" w14:paraId="75A70863" w14:textId="77777777" w:rsidTr="20B1975F">
        <w:trPr>
          <w:cantSplit/>
        </w:trPr>
        <w:tc>
          <w:tcPr>
            <w:tcW w:w="2265" w:type="dxa"/>
          </w:tcPr>
          <w:p w14:paraId="6C2E9192" w14:textId="77777777" w:rsidR="008463A3" w:rsidRDefault="008463A3" w:rsidP="008463A3"/>
        </w:tc>
        <w:tc>
          <w:tcPr>
            <w:tcW w:w="2410" w:type="dxa"/>
          </w:tcPr>
          <w:p w14:paraId="51937AE9" w14:textId="77777777" w:rsidR="008463A3" w:rsidRDefault="008463A3" w:rsidP="008463A3"/>
        </w:tc>
        <w:tc>
          <w:tcPr>
            <w:tcW w:w="2126" w:type="dxa"/>
          </w:tcPr>
          <w:p w14:paraId="21DF13A3" w14:textId="0F01E616" w:rsidR="008463A3" w:rsidRPr="00523B26" w:rsidRDefault="008463A3" w:rsidP="008463A3">
            <w:r w:rsidRPr="00523B26">
              <w:t>2023/24</w:t>
            </w:r>
          </w:p>
        </w:tc>
        <w:tc>
          <w:tcPr>
            <w:tcW w:w="1976" w:type="dxa"/>
          </w:tcPr>
          <w:p w14:paraId="060129A3" w14:textId="77E17BA7" w:rsidR="008463A3" w:rsidRDefault="008463A3" w:rsidP="008463A3">
            <w:r>
              <w:t>$</w:t>
            </w:r>
          </w:p>
        </w:tc>
      </w:tr>
      <w:tr w:rsidR="008463A3" w14:paraId="75723EE7" w14:textId="77777777" w:rsidTr="20B1975F">
        <w:trPr>
          <w:cantSplit/>
        </w:trPr>
        <w:tc>
          <w:tcPr>
            <w:tcW w:w="2265" w:type="dxa"/>
          </w:tcPr>
          <w:p w14:paraId="23F9A452" w14:textId="77777777" w:rsidR="008463A3" w:rsidRDefault="008463A3" w:rsidP="008463A3"/>
        </w:tc>
        <w:tc>
          <w:tcPr>
            <w:tcW w:w="2410" w:type="dxa"/>
          </w:tcPr>
          <w:p w14:paraId="3B219610" w14:textId="77777777" w:rsidR="008463A3" w:rsidRDefault="008463A3" w:rsidP="008463A3"/>
        </w:tc>
        <w:tc>
          <w:tcPr>
            <w:tcW w:w="2126" w:type="dxa"/>
          </w:tcPr>
          <w:p w14:paraId="1286A71A" w14:textId="617E5005" w:rsidR="008463A3" w:rsidRPr="00523B26" w:rsidRDefault="008463A3" w:rsidP="008463A3">
            <w:r w:rsidRPr="00523B26">
              <w:t>2024/25</w:t>
            </w:r>
          </w:p>
        </w:tc>
        <w:tc>
          <w:tcPr>
            <w:tcW w:w="1976" w:type="dxa"/>
          </w:tcPr>
          <w:p w14:paraId="52C54844" w14:textId="2051AEAE" w:rsidR="008463A3" w:rsidRDefault="008463A3" w:rsidP="008463A3">
            <w:r>
              <w:t>$</w:t>
            </w:r>
          </w:p>
        </w:tc>
      </w:tr>
      <w:tr w:rsidR="008463A3" w14:paraId="47E24374" w14:textId="77777777" w:rsidTr="20B1975F">
        <w:trPr>
          <w:cantSplit/>
        </w:trPr>
        <w:tc>
          <w:tcPr>
            <w:tcW w:w="2265" w:type="dxa"/>
          </w:tcPr>
          <w:p w14:paraId="3AE41AD4" w14:textId="77777777" w:rsidR="008463A3" w:rsidRDefault="008463A3" w:rsidP="008463A3"/>
        </w:tc>
        <w:tc>
          <w:tcPr>
            <w:tcW w:w="2410" w:type="dxa"/>
          </w:tcPr>
          <w:p w14:paraId="5BE61B0B" w14:textId="77777777" w:rsidR="008463A3" w:rsidRDefault="008463A3" w:rsidP="008463A3"/>
        </w:tc>
        <w:tc>
          <w:tcPr>
            <w:tcW w:w="2126" w:type="dxa"/>
          </w:tcPr>
          <w:p w14:paraId="25A861A5" w14:textId="6EB324D0" w:rsidR="008463A3" w:rsidRPr="00523B26" w:rsidRDefault="008463A3" w:rsidP="008463A3">
            <w:r w:rsidRPr="00523B26">
              <w:t>2025/26</w:t>
            </w:r>
          </w:p>
        </w:tc>
        <w:tc>
          <w:tcPr>
            <w:tcW w:w="1976" w:type="dxa"/>
          </w:tcPr>
          <w:p w14:paraId="47B6B8F4" w14:textId="78A70A2C" w:rsidR="008463A3" w:rsidRDefault="008463A3" w:rsidP="008463A3">
            <w:r>
              <w:t>$</w:t>
            </w:r>
          </w:p>
        </w:tc>
      </w:tr>
      <w:tr w:rsidR="008463A3" w14:paraId="584DA67B" w14:textId="77777777" w:rsidTr="20B1975F">
        <w:trPr>
          <w:cantSplit/>
        </w:trPr>
        <w:tc>
          <w:tcPr>
            <w:tcW w:w="2265" w:type="dxa"/>
          </w:tcPr>
          <w:p w14:paraId="2C4FC053" w14:textId="77777777" w:rsidR="008463A3" w:rsidRDefault="008463A3" w:rsidP="008463A3"/>
        </w:tc>
        <w:tc>
          <w:tcPr>
            <w:tcW w:w="2410" w:type="dxa"/>
          </w:tcPr>
          <w:p w14:paraId="0A920D4B" w14:textId="77777777" w:rsidR="008463A3" w:rsidRDefault="008463A3" w:rsidP="008463A3"/>
        </w:tc>
        <w:tc>
          <w:tcPr>
            <w:tcW w:w="2126" w:type="dxa"/>
          </w:tcPr>
          <w:p w14:paraId="2014A142" w14:textId="7864757E" w:rsidR="008463A3" w:rsidRPr="00523B26" w:rsidRDefault="008463A3" w:rsidP="008463A3">
            <w:r w:rsidRPr="00523B26">
              <w:t>2026/27</w:t>
            </w:r>
          </w:p>
        </w:tc>
        <w:tc>
          <w:tcPr>
            <w:tcW w:w="1976" w:type="dxa"/>
          </w:tcPr>
          <w:p w14:paraId="527B1E7E" w14:textId="2968FE1E" w:rsidR="008463A3" w:rsidRDefault="008463A3" w:rsidP="008463A3">
            <w:r>
              <w:t>$</w:t>
            </w:r>
          </w:p>
        </w:tc>
      </w:tr>
      <w:tr w:rsidR="00610C34" w14:paraId="2220675D" w14:textId="77777777" w:rsidTr="20B1975F">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0969FB15" w:rsidR="00610C34" w:rsidRPr="00E06020" w:rsidRDefault="00EF578F" w:rsidP="00E06020">
            <w:pPr>
              <w:rPr>
                <w:highlight w:val="yellow"/>
              </w:rPr>
            </w:pPr>
            <w:r w:rsidRPr="00523B26">
              <w:t>Travel</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8463A3" w14:paraId="5D107356" w14:textId="77777777" w:rsidTr="20B1975F">
        <w:trPr>
          <w:cantSplit/>
        </w:trPr>
        <w:tc>
          <w:tcPr>
            <w:tcW w:w="2265" w:type="dxa"/>
          </w:tcPr>
          <w:p w14:paraId="502A148E" w14:textId="29398A94" w:rsidR="008463A3" w:rsidRDefault="008463A3" w:rsidP="008463A3"/>
        </w:tc>
        <w:tc>
          <w:tcPr>
            <w:tcW w:w="2410" w:type="dxa"/>
          </w:tcPr>
          <w:p w14:paraId="79636725" w14:textId="77777777" w:rsidR="008463A3" w:rsidRDefault="008463A3" w:rsidP="008463A3"/>
        </w:tc>
        <w:tc>
          <w:tcPr>
            <w:tcW w:w="2126" w:type="dxa"/>
          </w:tcPr>
          <w:p w14:paraId="7578F54B" w14:textId="1AF347D1" w:rsidR="008463A3" w:rsidRPr="00523B26" w:rsidRDefault="008463A3" w:rsidP="008463A3">
            <w:r w:rsidRPr="00523B26">
              <w:t>2023/24</w:t>
            </w:r>
          </w:p>
        </w:tc>
        <w:tc>
          <w:tcPr>
            <w:tcW w:w="1976" w:type="dxa"/>
          </w:tcPr>
          <w:p w14:paraId="3C672C04" w14:textId="43F7AC96" w:rsidR="008463A3" w:rsidRDefault="008463A3" w:rsidP="008463A3">
            <w:r>
              <w:t>$</w:t>
            </w:r>
          </w:p>
        </w:tc>
      </w:tr>
      <w:tr w:rsidR="008463A3" w14:paraId="0CDA2E77" w14:textId="77777777" w:rsidTr="20B1975F">
        <w:trPr>
          <w:cantSplit/>
        </w:trPr>
        <w:tc>
          <w:tcPr>
            <w:tcW w:w="2265" w:type="dxa"/>
          </w:tcPr>
          <w:p w14:paraId="5B259AEF" w14:textId="1749156C" w:rsidR="008463A3" w:rsidRDefault="008463A3" w:rsidP="008463A3"/>
        </w:tc>
        <w:tc>
          <w:tcPr>
            <w:tcW w:w="2410" w:type="dxa"/>
          </w:tcPr>
          <w:p w14:paraId="4CB5A3DB" w14:textId="77777777" w:rsidR="008463A3" w:rsidRDefault="008463A3" w:rsidP="008463A3"/>
        </w:tc>
        <w:tc>
          <w:tcPr>
            <w:tcW w:w="2126" w:type="dxa"/>
          </w:tcPr>
          <w:p w14:paraId="6F5BEB03" w14:textId="308EAC53" w:rsidR="008463A3" w:rsidRPr="00523B26" w:rsidRDefault="008463A3" w:rsidP="008463A3">
            <w:r w:rsidRPr="00523B26">
              <w:t>2024/25</w:t>
            </w:r>
          </w:p>
        </w:tc>
        <w:tc>
          <w:tcPr>
            <w:tcW w:w="1976" w:type="dxa"/>
          </w:tcPr>
          <w:p w14:paraId="3453C5DB" w14:textId="0FA4CF96" w:rsidR="008463A3" w:rsidRDefault="008463A3" w:rsidP="008463A3">
            <w:r>
              <w:t>$</w:t>
            </w:r>
          </w:p>
        </w:tc>
      </w:tr>
      <w:tr w:rsidR="008463A3" w14:paraId="60CDEA93" w14:textId="77777777" w:rsidTr="20B1975F">
        <w:trPr>
          <w:cantSplit/>
        </w:trPr>
        <w:tc>
          <w:tcPr>
            <w:tcW w:w="2265" w:type="dxa"/>
          </w:tcPr>
          <w:p w14:paraId="29353EC8" w14:textId="3A3C0D9C" w:rsidR="008463A3" w:rsidRDefault="008463A3" w:rsidP="008463A3"/>
        </w:tc>
        <w:tc>
          <w:tcPr>
            <w:tcW w:w="2410" w:type="dxa"/>
          </w:tcPr>
          <w:p w14:paraId="7AB6574B" w14:textId="77777777" w:rsidR="008463A3" w:rsidRDefault="008463A3" w:rsidP="008463A3"/>
        </w:tc>
        <w:tc>
          <w:tcPr>
            <w:tcW w:w="2126" w:type="dxa"/>
          </w:tcPr>
          <w:p w14:paraId="403FD3E1" w14:textId="19FF2468" w:rsidR="008463A3" w:rsidRPr="00523B26" w:rsidRDefault="008463A3" w:rsidP="008463A3">
            <w:r w:rsidRPr="00523B26">
              <w:t>2025/26</w:t>
            </w:r>
          </w:p>
        </w:tc>
        <w:tc>
          <w:tcPr>
            <w:tcW w:w="1976" w:type="dxa"/>
          </w:tcPr>
          <w:p w14:paraId="6BB02D7C" w14:textId="40BC5FD8" w:rsidR="008463A3" w:rsidRDefault="008463A3" w:rsidP="008463A3">
            <w:r>
              <w:t>$</w:t>
            </w:r>
          </w:p>
        </w:tc>
      </w:tr>
      <w:tr w:rsidR="008463A3" w14:paraId="20FB19B7" w14:textId="77777777" w:rsidTr="20B1975F">
        <w:trPr>
          <w:cantSplit/>
        </w:trPr>
        <w:tc>
          <w:tcPr>
            <w:tcW w:w="2265" w:type="dxa"/>
          </w:tcPr>
          <w:p w14:paraId="0CC5B2E2" w14:textId="77777777" w:rsidR="008463A3" w:rsidRDefault="008463A3" w:rsidP="008463A3"/>
        </w:tc>
        <w:tc>
          <w:tcPr>
            <w:tcW w:w="2410" w:type="dxa"/>
          </w:tcPr>
          <w:p w14:paraId="176C3151" w14:textId="77777777" w:rsidR="008463A3" w:rsidRDefault="008463A3" w:rsidP="008463A3"/>
        </w:tc>
        <w:tc>
          <w:tcPr>
            <w:tcW w:w="2126" w:type="dxa"/>
          </w:tcPr>
          <w:p w14:paraId="2CACA028" w14:textId="42878906" w:rsidR="008463A3" w:rsidRPr="00523B26" w:rsidRDefault="008463A3" w:rsidP="008463A3">
            <w:r w:rsidRPr="00523B26">
              <w:t>2026/27</w:t>
            </w:r>
          </w:p>
        </w:tc>
        <w:tc>
          <w:tcPr>
            <w:tcW w:w="1976" w:type="dxa"/>
          </w:tcPr>
          <w:p w14:paraId="7588ED0E" w14:textId="74ED19E5" w:rsidR="008463A3" w:rsidRDefault="008463A3" w:rsidP="008463A3">
            <w:r>
              <w:t>$</w:t>
            </w:r>
          </w:p>
        </w:tc>
      </w:tr>
      <w:tr w:rsidR="00523B26" w14:paraId="03224B4C" w14:textId="77777777" w:rsidTr="20B1975F">
        <w:trPr>
          <w:cantSplit/>
        </w:trPr>
        <w:tc>
          <w:tcPr>
            <w:tcW w:w="2265" w:type="dxa"/>
          </w:tcPr>
          <w:p w14:paraId="01F195C9" w14:textId="77777777" w:rsidR="00523B26" w:rsidRDefault="00523B26" w:rsidP="00523B26"/>
        </w:tc>
        <w:tc>
          <w:tcPr>
            <w:tcW w:w="2410" w:type="dxa"/>
          </w:tcPr>
          <w:p w14:paraId="2C0BE0FD" w14:textId="25FE0A81" w:rsidR="00523B26" w:rsidRDefault="00523B26" w:rsidP="20B1975F">
            <w:r>
              <w:t>Other eligible expenditure</w:t>
            </w:r>
          </w:p>
        </w:tc>
        <w:tc>
          <w:tcPr>
            <w:tcW w:w="2126" w:type="dxa"/>
          </w:tcPr>
          <w:p w14:paraId="5EC320C1" w14:textId="77777777" w:rsidR="00523B26" w:rsidRPr="00434057" w:rsidRDefault="00523B26" w:rsidP="00523B26">
            <w:pPr>
              <w:rPr>
                <w:highlight w:val="yellow"/>
              </w:rPr>
            </w:pPr>
          </w:p>
        </w:tc>
        <w:tc>
          <w:tcPr>
            <w:tcW w:w="1976" w:type="dxa"/>
          </w:tcPr>
          <w:p w14:paraId="7ECC6A98" w14:textId="20CDF638" w:rsidR="00523B26" w:rsidRDefault="00523B26" w:rsidP="00523B26">
            <w:r>
              <w:t>$</w:t>
            </w:r>
          </w:p>
        </w:tc>
      </w:tr>
      <w:tr w:rsidR="00523B26" w14:paraId="15DAC316" w14:textId="77777777" w:rsidTr="20B1975F">
        <w:trPr>
          <w:cantSplit/>
        </w:trPr>
        <w:tc>
          <w:tcPr>
            <w:tcW w:w="2265" w:type="dxa"/>
          </w:tcPr>
          <w:p w14:paraId="55AF62AC" w14:textId="77777777" w:rsidR="00523B26" w:rsidRDefault="00523B26" w:rsidP="00523B26"/>
        </w:tc>
        <w:tc>
          <w:tcPr>
            <w:tcW w:w="2410" w:type="dxa"/>
          </w:tcPr>
          <w:p w14:paraId="446945F1" w14:textId="77777777" w:rsidR="00523B26" w:rsidRDefault="00523B26" w:rsidP="00523B26"/>
        </w:tc>
        <w:tc>
          <w:tcPr>
            <w:tcW w:w="2126" w:type="dxa"/>
          </w:tcPr>
          <w:p w14:paraId="15ACF6C9" w14:textId="186B91FF" w:rsidR="00523B26" w:rsidRPr="00434057" w:rsidRDefault="00523B26" w:rsidP="00523B26">
            <w:pPr>
              <w:rPr>
                <w:highlight w:val="yellow"/>
              </w:rPr>
            </w:pPr>
            <w:r w:rsidRPr="008463A3">
              <w:t>2023/24</w:t>
            </w:r>
          </w:p>
        </w:tc>
        <w:tc>
          <w:tcPr>
            <w:tcW w:w="1976" w:type="dxa"/>
          </w:tcPr>
          <w:p w14:paraId="27843465" w14:textId="71CC9A55" w:rsidR="00523B26" w:rsidRDefault="00523B26" w:rsidP="00523B26">
            <w:r>
              <w:t>$</w:t>
            </w:r>
          </w:p>
        </w:tc>
      </w:tr>
      <w:tr w:rsidR="00523B26" w14:paraId="5557DC8D" w14:textId="77777777" w:rsidTr="20B1975F">
        <w:trPr>
          <w:cantSplit/>
        </w:trPr>
        <w:tc>
          <w:tcPr>
            <w:tcW w:w="2265" w:type="dxa"/>
          </w:tcPr>
          <w:p w14:paraId="047AE5E8" w14:textId="77777777" w:rsidR="00523B26" w:rsidRDefault="00523B26" w:rsidP="00523B26"/>
        </w:tc>
        <w:tc>
          <w:tcPr>
            <w:tcW w:w="2410" w:type="dxa"/>
          </w:tcPr>
          <w:p w14:paraId="79D2B09F" w14:textId="77777777" w:rsidR="00523B26" w:rsidRDefault="00523B26" w:rsidP="00523B26"/>
        </w:tc>
        <w:tc>
          <w:tcPr>
            <w:tcW w:w="2126" w:type="dxa"/>
          </w:tcPr>
          <w:p w14:paraId="22CEBE92" w14:textId="51499FA5" w:rsidR="00523B26" w:rsidRPr="00434057" w:rsidRDefault="00523B26" w:rsidP="00523B26">
            <w:pPr>
              <w:rPr>
                <w:highlight w:val="yellow"/>
              </w:rPr>
            </w:pPr>
            <w:r w:rsidRPr="008463A3">
              <w:t>2024/25</w:t>
            </w:r>
          </w:p>
        </w:tc>
        <w:tc>
          <w:tcPr>
            <w:tcW w:w="1976" w:type="dxa"/>
          </w:tcPr>
          <w:p w14:paraId="7071B5C9" w14:textId="107E6505" w:rsidR="00523B26" w:rsidRDefault="00523B26" w:rsidP="00523B26">
            <w:r>
              <w:t>$</w:t>
            </w:r>
          </w:p>
        </w:tc>
      </w:tr>
      <w:tr w:rsidR="00523B26" w14:paraId="79CD4618" w14:textId="77777777" w:rsidTr="20B1975F">
        <w:trPr>
          <w:cantSplit/>
        </w:trPr>
        <w:tc>
          <w:tcPr>
            <w:tcW w:w="2265" w:type="dxa"/>
          </w:tcPr>
          <w:p w14:paraId="26B4E2DE" w14:textId="77777777" w:rsidR="00523B26" w:rsidRDefault="00523B26" w:rsidP="00523B26"/>
        </w:tc>
        <w:tc>
          <w:tcPr>
            <w:tcW w:w="2410" w:type="dxa"/>
          </w:tcPr>
          <w:p w14:paraId="047029BB" w14:textId="77777777" w:rsidR="00523B26" w:rsidRDefault="00523B26" w:rsidP="00523B26"/>
        </w:tc>
        <w:tc>
          <w:tcPr>
            <w:tcW w:w="2126" w:type="dxa"/>
          </w:tcPr>
          <w:p w14:paraId="5DFD9E8F" w14:textId="5BF62FC1" w:rsidR="00523B26" w:rsidRPr="00434057" w:rsidRDefault="00523B26" w:rsidP="00523B26">
            <w:pPr>
              <w:rPr>
                <w:highlight w:val="yellow"/>
              </w:rPr>
            </w:pPr>
            <w:r w:rsidRPr="008463A3">
              <w:t>2025/26</w:t>
            </w:r>
          </w:p>
        </w:tc>
        <w:tc>
          <w:tcPr>
            <w:tcW w:w="1976" w:type="dxa"/>
          </w:tcPr>
          <w:p w14:paraId="65B8B38E" w14:textId="0E92EF22" w:rsidR="00523B26" w:rsidRDefault="00523B26" w:rsidP="00523B26">
            <w:r>
              <w:t>$</w:t>
            </w:r>
          </w:p>
        </w:tc>
      </w:tr>
      <w:tr w:rsidR="00523B26" w14:paraId="75D88D45" w14:textId="77777777" w:rsidTr="20B1975F">
        <w:trPr>
          <w:cantSplit/>
        </w:trPr>
        <w:tc>
          <w:tcPr>
            <w:tcW w:w="2265" w:type="dxa"/>
          </w:tcPr>
          <w:p w14:paraId="5306FC0E" w14:textId="77777777" w:rsidR="00523B26" w:rsidRDefault="00523B26" w:rsidP="00523B26"/>
        </w:tc>
        <w:tc>
          <w:tcPr>
            <w:tcW w:w="2410" w:type="dxa"/>
          </w:tcPr>
          <w:p w14:paraId="4E00904F" w14:textId="77777777" w:rsidR="00523B26" w:rsidRDefault="00523B26" w:rsidP="00523B26"/>
        </w:tc>
        <w:tc>
          <w:tcPr>
            <w:tcW w:w="2126" w:type="dxa"/>
          </w:tcPr>
          <w:p w14:paraId="06ACFDC5" w14:textId="35ECB408" w:rsidR="00523B26" w:rsidRPr="00434057" w:rsidRDefault="00523B26" w:rsidP="00523B26">
            <w:pPr>
              <w:rPr>
                <w:highlight w:val="yellow"/>
              </w:rPr>
            </w:pPr>
            <w:r w:rsidRPr="008463A3">
              <w:t>2026/27</w:t>
            </w:r>
          </w:p>
        </w:tc>
        <w:tc>
          <w:tcPr>
            <w:tcW w:w="1976" w:type="dxa"/>
          </w:tcPr>
          <w:p w14:paraId="35902497" w14:textId="54C37816" w:rsidR="00523B26" w:rsidRDefault="00523B26" w:rsidP="00523B26">
            <w:r>
              <w:t>$</w:t>
            </w:r>
          </w:p>
        </w:tc>
      </w:tr>
      <w:tr w:rsidR="00D154D7" w14:paraId="41C89CBC" w14:textId="77777777" w:rsidTr="20B1975F">
        <w:trPr>
          <w:cantSplit/>
        </w:trPr>
        <w:tc>
          <w:tcPr>
            <w:tcW w:w="2265" w:type="dxa"/>
          </w:tcPr>
          <w:p w14:paraId="59968CEA" w14:textId="77777777" w:rsidR="00D154D7" w:rsidRDefault="00D154D7" w:rsidP="00D154D7"/>
        </w:tc>
        <w:tc>
          <w:tcPr>
            <w:tcW w:w="2410" w:type="dxa"/>
          </w:tcPr>
          <w:p w14:paraId="7FA8DB39" w14:textId="74B6A6B8" w:rsidR="00D154D7" w:rsidRDefault="00D154D7" w:rsidP="00D154D7">
            <w:r>
              <w:t>Independent Audit</w:t>
            </w:r>
          </w:p>
        </w:tc>
        <w:tc>
          <w:tcPr>
            <w:tcW w:w="2126" w:type="dxa"/>
          </w:tcPr>
          <w:p w14:paraId="0BEF2155" w14:textId="77777777" w:rsidR="00D154D7" w:rsidRPr="008463A3" w:rsidRDefault="00D154D7" w:rsidP="00D154D7"/>
        </w:tc>
        <w:tc>
          <w:tcPr>
            <w:tcW w:w="1976" w:type="dxa"/>
          </w:tcPr>
          <w:p w14:paraId="6FDE64A9" w14:textId="267308DD" w:rsidR="00D154D7" w:rsidRDefault="00D154D7" w:rsidP="00D154D7"/>
        </w:tc>
      </w:tr>
      <w:tr w:rsidR="00D154D7" w14:paraId="24B739B0" w14:textId="77777777" w:rsidTr="20B1975F">
        <w:trPr>
          <w:cantSplit/>
        </w:trPr>
        <w:tc>
          <w:tcPr>
            <w:tcW w:w="2265" w:type="dxa"/>
          </w:tcPr>
          <w:p w14:paraId="3FB540FA" w14:textId="77777777" w:rsidR="00D154D7" w:rsidRDefault="00D154D7" w:rsidP="00D154D7"/>
        </w:tc>
        <w:tc>
          <w:tcPr>
            <w:tcW w:w="2410" w:type="dxa"/>
          </w:tcPr>
          <w:p w14:paraId="278A7FF4" w14:textId="77777777" w:rsidR="00D154D7" w:rsidRDefault="00D154D7" w:rsidP="00D154D7"/>
        </w:tc>
        <w:tc>
          <w:tcPr>
            <w:tcW w:w="2126" w:type="dxa"/>
          </w:tcPr>
          <w:p w14:paraId="075B71E9" w14:textId="4F05C86A" w:rsidR="00D154D7" w:rsidRPr="008463A3" w:rsidRDefault="00D154D7" w:rsidP="00D154D7">
            <w:r w:rsidRPr="008463A3">
              <w:t>2026/27</w:t>
            </w:r>
          </w:p>
        </w:tc>
        <w:tc>
          <w:tcPr>
            <w:tcW w:w="1976" w:type="dxa"/>
          </w:tcPr>
          <w:p w14:paraId="5A2DA8F2" w14:textId="3FE9A469" w:rsidR="00D154D7" w:rsidRDefault="00D154D7" w:rsidP="00D154D7">
            <w:r>
              <w:t>$</w:t>
            </w:r>
          </w:p>
        </w:tc>
      </w:tr>
      <w:tr w:rsidR="00D154D7" w14:paraId="199E6A98" w14:textId="77777777" w:rsidTr="20B1975F">
        <w:trPr>
          <w:cantSplit/>
        </w:trPr>
        <w:tc>
          <w:tcPr>
            <w:tcW w:w="2265" w:type="dxa"/>
            <w:shd w:val="clear" w:color="auto" w:fill="D9D9D9" w:themeFill="background1" w:themeFillShade="D9"/>
          </w:tcPr>
          <w:p w14:paraId="13FEA451" w14:textId="5CBF799C" w:rsidR="00D154D7" w:rsidRDefault="00D154D7" w:rsidP="00D154D7">
            <w:r>
              <w:t>Total</w:t>
            </w:r>
          </w:p>
        </w:tc>
        <w:tc>
          <w:tcPr>
            <w:tcW w:w="2410" w:type="dxa"/>
            <w:shd w:val="clear" w:color="auto" w:fill="D9D9D9" w:themeFill="background1" w:themeFillShade="D9"/>
          </w:tcPr>
          <w:p w14:paraId="2AF282BB" w14:textId="77777777" w:rsidR="00D154D7" w:rsidRDefault="00D154D7" w:rsidP="00D154D7"/>
        </w:tc>
        <w:tc>
          <w:tcPr>
            <w:tcW w:w="2126" w:type="dxa"/>
            <w:shd w:val="clear" w:color="auto" w:fill="D9D9D9" w:themeFill="background1" w:themeFillShade="D9"/>
          </w:tcPr>
          <w:p w14:paraId="348E0877" w14:textId="77777777" w:rsidR="00D154D7" w:rsidRDefault="00D154D7" w:rsidP="00D154D7"/>
        </w:tc>
        <w:tc>
          <w:tcPr>
            <w:tcW w:w="1976" w:type="dxa"/>
            <w:shd w:val="clear" w:color="auto" w:fill="D9D9D9" w:themeFill="background1" w:themeFillShade="D9"/>
          </w:tcPr>
          <w:p w14:paraId="47E7907A" w14:textId="04E4E8B1" w:rsidR="00D154D7" w:rsidRDefault="00D154D7" w:rsidP="00D154D7"/>
        </w:tc>
      </w:tr>
    </w:tbl>
    <w:p w14:paraId="1DE68FE2" w14:textId="77777777" w:rsidR="00B73301" w:rsidRDefault="00B73301" w:rsidP="20B1975F">
      <w:r>
        <w:t xml:space="preserve">Provide details of ‘Other eligible expenditure’. </w:t>
      </w:r>
    </w:p>
    <w:p w14:paraId="7A0E5BD9" w14:textId="31E0F367" w:rsidR="00B73301" w:rsidRDefault="00B73301" w:rsidP="00215DBD">
      <w:pPr>
        <w:pStyle w:val="ListBulletItalics"/>
        <w:numPr>
          <w:ilvl w:val="0"/>
          <w:numId w:val="0"/>
        </w:numPr>
        <w:ind w:left="360" w:hanging="360"/>
      </w:pPr>
      <w:r>
        <w:t>Your response is limited to 750 characters including spaces and does not support formatting.</w:t>
      </w:r>
    </w:p>
    <w:p w14:paraId="19990E3A" w14:textId="55535C72"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0F8D3973" w:rsidR="00924E48" w:rsidRDefault="00924E48" w:rsidP="00221AAA">
      <w:pPr>
        <w:pStyle w:val="ListBulletItalics"/>
      </w:pPr>
      <w:r>
        <w:t>your contribution</w:t>
      </w:r>
      <w:r w:rsidR="00C33C6D">
        <w:t xml:space="preserve"> (cash and in-kind)</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32D850C1" w14:textId="42DBC49F" w:rsidR="00482D66" w:rsidRDefault="00924E48" w:rsidP="20B1975F">
      <w:pPr>
        <w:pStyle w:val="Normalexplanatory"/>
      </w:pPr>
      <w:r>
        <w:t>The minimum grant amount under this grant opportunity is $</w:t>
      </w:r>
      <w:r w:rsidR="00482D66">
        <w:t>3 million</w:t>
      </w:r>
      <w:r w:rsidRPr="00482D66">
        <w:t>.</w:t>
      </w:r>
      <w:r>
        <w:t xml:space="preserve"> The maximum grant amount under this grant opportunity is $</w:t>
      </w:r>
      <w:r w:rsidR="00482D66">
        <w:t>5 million</w:t>
      </w:r>
      <w:r>
        <w:t>.</w:t>
      </w:r>
      <w:r w:rsidR="00482D66">
        <w:t xml:space="preserve"> The grant amount can be up to 50% of total eligible project expenditure</w:t>
      </w:r>
      <w:r w:rsidR="00D154D7">
        <w:t>.</w:t>
      </w:r>
    </w:p>
    <w:p w14:paraId="7B9C2C8B" w14:textId="2A68D053" w:rsidR="00924E48" w:rsidRPr="00BF1B02" w:rsidRDefault="00924E48" w:rsidP="00221AAA">
      <w:pPr>
        <w:pStyle w:val="Heading3"/>
      </w:pPr>
      <w:r w:rsidRPr="00BF1B02">
        <w:lastRenderedPageBreak/>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BF1B02" w:rsidRDefault="00DC70D5" w:rsidP="00DC70D5">
      <w:pPr>
        <w:pStyle w:val="ListBulletItalics"/>
        <w:numPr>
          <w:ilvl w:val="1"/>
          <w:numId w:val="22"/>
        </w:numPr>
      </w:pPr>
      <w:r w:rsidRPr="00BF1B02">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6472DE95" w:rsidR="00DC70D5" w:rsidRDefault="00DC70D5" w:rsidP="00DC70D5">
      <w:pPr>
        <w:pStyle w:val="ListBullet"/>
      </w:pPr>
      <w:r>
        <w:t>Value of contribution</w:t>
      </w:r>
      <w:r w:rsidR="00BF1B02">
        <w:t xml:space="preserve"> (cash and/or in-kind)</w:t>
      </w:r>
      <w:r>
        <w:t xml:space="preserve"> </w:t>
      </w:r>
    </w:p>
    <w:p w14:paraId="1A83F732" w14:textId="1E0A666C" w:rsidR="00DC70D5" w:rsidRDefault="00DC70D5" w:rsidP="00DC70D5">
      <w:pPr>
        <w:pStyle w:val="ListBullet"/>
      </w:pPr>
      <w:r>
        <w:t>Date due of contribution</w:t>
      </w:r>
      <w:r w:rsidR="00F441B4">
        <w:t xml:space="preserve"> (</w:t>
      </w:r>
      <w:r w:rsidR="00F441B4" w:rsidRPr="00215DBD">
        <w:rPr>
          <w:i/>
          <w:iCs/>
        </w:rPr>
        <w:t>must be on or before project end date</w:t>
      </w:r>
      <w:r w:rsidR="00F441B4">
        <w:t>)</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65ED996F" w14:textId="59752B3A" w:rsidR="001670A9" w:rsidRPr="005C15FA" w:rsidRDefault="00043F1D" w:rsidP="001670A9">
      <w:pPr>
        <w:pStyle w:val="Heading2"/>
      </w:pPr>
      <w:r w:rsidRPr="005C15FA">
        <w:t>Assessment</w:t>
      </w:r>
      <w:r w:rsidR="001670A9" w:rsidRPr="005C15FA">
        <w:t xml:space="preserve"> criteria</w:t>
      </w:r>
    </w:p>
    <w:p w14:paraId="16B18183" w14:textId="562C3A9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C15FA">
        <w:t>50</w:t>
      </w:r>
      <w:r>
        <w:t xml:space="preserve"> per cent against each criterion as these represent best value for money. </w:t>
      </w:r>
    </w:p>
    <w:p w14:paraId="746102F7" w14:textId="3A8C73CB"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79D7236" w14:textId="2FC3416E" w:rsidR="00A4475A" w:rsidRPr="003C13DA" w:rsidRDefault="00A4475A" w:rsidP="00A4475A">
      <w:pPr>
        <w:pStyle w:val="Normalexplanatory"/>
      </w:pPr>
      <w:r w:rsidRPr="00F124BC">
        <w:t xml:space="preserve">You must attach a project plan </w:t>
      </w:r>
      <w:r w:rsidR="000C34F5">
        <w:t xml:space="preserve">and project budget </w:t>
      </w:r>
      <w:r>
        <w:t>to</w:t>
      </w:r>
      <w:r w:rsidRPr="00F124BC">
        <w:t xml:space="preserve"> support your response later in the application.</w:t>
      </w:r>
    </w:p>
    <w:p w14:paraId="04AFD901" w14:textId="6E0CC0BF" w:rsidR="00D9243E" w:rsidRPr="00E46E90" w:rsidRDefault="00006962" w:rsidP="00D9243E">
      <w:pPr>
        <w:pStyle w:val="Heading3"/>
      </w:pPr>
      <w:r>
        <w:t>Assessment</w:t>
      </w:r>
      <w:r w:rsidR="00D9243E" w:rsidRPr="00E46E90">
        <w:t xml:space="preserve"> criterion </w:t>
      </w:r>
      <w:r>
        <w:t>1</w:t>
      </w:r>
      <w:r w:rsidR="00D9243E" w:rsidRPr="00E46E90">
        <w:t xml:space="preserve"> (</w:t>
      </w:r>
      <w:r w:rsidR="00BF1B02" w:rsidRPr="00936DF5">
        <w:t>40</w:t>
      </w:r>
      <w:r w:rsidR="00D9243E" w:rsidRPr="00936DF5">
        <w:t xml:space="preserve"> points</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0D19D824" w14:textId="204797BE" w:rsidR="00BF1B02" w:rsidRDefault="00BF1B02" w:rsidP="00BF1B02">
      <w:pPr>
        <w:pStyle w:val="Normalbold0"/>
      </w:pPr>
      <w:r>
        <w:t>Alignment of your project with program objectives</w:t>
      </w:r>
      <w:r w:rsidRPr="00E162FF">
        <w:t>.</w:t>
      </w:r>
    </w:p>
    <w:p w14:paraId="3385920E" w14:textId="77777777" w:rsidR="00BF1B02" w:rsidRPr="00A4475A" w:rsidRDefault="00BF1B02" w:rsidP="00FE2560">
      <w:pPr>
        <w:pStyle w:val="ListNumber2"/>
        <w:numPr>
          <w:ilvl w:val="0"/>
          <w:numId w:val="0"/>
        </w:numPr>
        <w:rPr>
          <w:i w:val="0"/>
          <w:iCs/>
          <w:color w:val="auto"/>
        </w:rPr>
      </w:pPr>
      <w:r w:rsidRPr="00A4475A">
        <w:rPr>
          <w:i w:val="0"/>
          <w:iCs/>
          <w:color w:val="auto"/>
        </w:rPr>
        <w:t>You should demonstrate this in the documents you provide as attachments in your application through identifying:</w:t>
      </w:r>
    </w:p>
    <w:p w14:paraId="2640E6AC" w14:textId="77777777" w:rsidR="00BF1B02" w:rsidRPr="00A4475A" w:rsidRDefault="00BF1B02" w:rsidP="00BF1B02">
      <w:pPr>
        <w:pStyle w:val="ListNumber2"/>
        <w:numPr>
          <w:ilvl w:val="0"/>
          <w:numId w:val="32"/>
        </w:numPr>
        <w:spacing w:before="40" w:after="120"/>
        <w:ind w:left="426"/>
        <w:rPr>
          <w:i w:val="0"/>
          <w:iCs/>
          <w:color w:val="auto"/>
        </w:rPr>
      </w:pPr>
      <w:r w:rsidRPr="00A4475A">
        <w:rPr>
          <w:i w:val="0"/>
          <w:iCs/>
          <w:color w:val="auto"/>
        </w:rPr>
        <w:t xml:space="preserve">(30 points) the extent to which your project will deliver on the objectives and outcomes in section 2, that </w:t>
      </w:r>
      <w:proofErr w:type="gramStart"/>
      <w:r w:rsidRPr="00A4475A">
        <w:rPr>
          <w:i w:val="0"/>
          <w:iCs/>
          <w:color w:val="auto"/>
        </w:rPr>
        <w:t>includes;</w:t>
      </w:r>
      <w:proofErr w:type="gramEnd"/>
    </w:p>
    <w:p w14:paraId="22DE282E" w14:textId="77777777" w:rsidR="00BF1B02" w:rsidRPr="00A4475A" w:rsidRDefault="00BF1B02" w:rsidP="00BF1B02">
      <w:pPr>
        <w:pStyle w:val="ListNumber2"/>
        <w:numPr>
          <w:ilvl w:val="0"/>
          <w:numId w:val="33"/>
        </w:numPr>
        <w:spacing w:before="0" w:after="0"/>
        <w:rPr>
          <w:i w:val="0"/>
          <w:iCs/>
          <w:color w:val="auto"/>
        </w:rPr>
      </w:pPr>
      <w:r w:rsidRPr="00A4475A">
        <w:rPr>
          <w:i w:val="0"/>
          <w:iCs/>
          <w:color w:val="auto"/>
        </w:rPr>
        <w:t>a program of key deliverables, and how this program achieves objectives</w:t>
      </w:r>
    </w:p>
    <w:p w14:paraId="3FB8426E" w14:textId="77777777" w:rsidR="00BF1B02" w:rsidRPr="00A4475A" w:rsidRDefault="00BF1B02" w:rsidP="00BF1B02">
      <w:pPr>
        <w:pStyle w:val="ListNumber2"/>
        <w:numPr>
          <w:ilvl w:val="0"/>
          <w:numId w:val="33"/>
        </w:numPr>
        <w:spacing w:before="0" w:after="0"/>
        <w:rPr>
          <w:i w:val="0"/>
          <w:iCs/>
          <w:color w:val="auto"/>
        </w:rPr>
      </w:pPr>
      <w:r w:rsidRPr="00A4475A">
        <w:rPr>
          <w:i w:val="0"/>
          <w:iCs/>
          <w:color w:val="auto"/>
        </w:rPr>
        <w:t>identifying which NRF priority/priorities you are aligning to</w:t>
      </w:r>
    </w:p>
    <w:p w14:paraId="1AD94803" w14:textId="77777777" w:rsidR="00BF1B02" w:rsidRPr="00A4475A" w:rsidRDefault="00BF1B02" w:rsidP="00BF1B02">
      <w:pPr>
        <w:pStyle w:val="ListNumber2"/>
        <w:numPr>
          <w:ilvl w:val="0"/>
          <w:numId w:val="33"/>
        </w:numPr>
        <w:spacing w:before="0" w:after="0"/>
        <w:rPr>
          <w:i w:val="0"/>
          <w:iCs/>
          <w:color w:val="auto"/>
        </w:rPr>
      </w:pPr>
      <w:r w:rsidRPr="00A4475A">
        <w:rPr>
          <w:i w:val="0"/>
          <w:iCs/>
          <w:color w:val="auto"/>
        </w:rPr>
        <w:t>your strategy with respect to diversity and inclusion</w:t>
      </w:r>
    </w:p>
    <w:p w14:paraId="1CAC4A99" w14:textId="7C5CFA00" w:rsidR="00BF1B02" w:rsidRPr="00A4475A" w:rsidRDefault="00BF1B02" w:rsidP="00BF1B02">
      <w:pPr>
        <w:pStyle w:val="ListNumber2"/>
        <w:numPr>
          <w:ilvl w:val="0"/>
          <w:numId w:val="33"/>
        </w:numPr>
        <w:spacing w:before="0" w:after="0"/>
        <w:rPr>
          <w:i w:val="0"/>
          <w:iCs/>
          <w:color w:val="auto"/>
        </w:rPr>
      </w:pPr>
      <w:r w:rsidRPr="00A4475A">
        <w:rPr>
          <w:i w:val="0"/>
          <w:iCs/>
          <w:color w:val="auto"/>
        </w:rPr>
        <w:t xml:space="preserve">the operational format for </w:t>
      </w:r>
      <w:r w:rsidRPr="00CA1D32">
        <w:rPr>
          <w:i w:val="0"/>
          <w:iCs/>
          <w:color w:val="auto"/>
        </w:rPr>
        <w:t xml:space="preserve">your </w:t>
      </w:r>
      <w:r w:rsidR="007D5C4D" w:rsidRPr="00CA1D32">
        <w:rPr>
          <w:i w:val="0"/>
          <w:iCs/>
          <w:color w:val="auto"/>
        </w:rPr>
        <w:t>project</w:t>
      </w:r>
      <w:r w:rsidRPr="00CA1D32">
        <w:rPr>
          <w:i w:val="0"/>
          <w:iCs/>
          <w:color w:val="auto"/>
        </w:rPr>
        <w:t xml:space="preserve"> (</w:t>
      </w:r>
      <w:r w:rsidRPr="00A4475A">
        <w:rPr>
          <w:i w:val="0"/>
          <w:iCs/>
          <w:color w:val="auto"/>
        </w:rPr>
        <w:t>physical/virtual/hybrid) and relevant base location</w:t>
      </w:r>
    </w:p>
    <w:p w14:paraId="18B68934" w14:textId="77777777" w:rsidR="00BF1B02" w:rsidRPr="00A4475A" w:rsidRDefault="00BF1B02" w:rsidP="00BF1B02">
      <w:pPr>
        <w:pStyle w:val="ListNumber2"/>
        <w:numPr>
          <w:ilvl w:val="0"/>
          <w:numId w:val="33"/>
        </w:numPr>
        <w:spacing w:before="0" w:after="0"/>
        <w:rPr>
          <w:i w:val="0"/>
          <w:iCs/>
          <w:color w:val="auto"/>
        </w:rPr>
      </w:pPr>
      <w:r w:rsidRPr="00A4475A">
        <w:rPr>
          <w:i w:val="0"/>
          <w:iCs/>
          <w:color w:val="auto"/>
        </w:rPr>
        <w:t>a proposed organisational and leadership structure identifying how this structure will support delivery of the objectives</w:t>
      </w:r>
    </w:p>
    <w:p w14:paraId="2DBA5D85" w14:textId="77777777" w:rsidR="00BF1B02" w:rsidRPr="00A4475A" w:rsidRDefault="00BF1B02" w:rsidP="00BF1B02">
      <w:pPr>
        <w:pStyle w:val="ListNumber2"/>
        <w:numPr>
          <w:ilvl w:val="0"/>
          <w:numId w:val="33"/>
        </w:numPr>
        <w:spacing w:before="0" w:after="0"/>
        <w:rPr>
          <w:i w:val="0"/>
          <w:iCs/>
          <w:color w:val="auto"/>
        </w:rPr>
      </w:pPr>
      <w:r w:rsidRPr="00A4475A">
        <w:rPr>
          <w:i w:val="0"/>
          <w:iCs/>
          <w:color w:val="auto"/>
        </w:rPr>
        <w:t>your strategy for national reach, with an estimate of number of businesses that will be targeted</w:t>
      </w:r>
    </w:p>
    <w:p w14:paraId="61A271AF" w14:textId="77777777" w:rsidR="00BF1B02" w:rsidRPr="00A4475A" w:rsidRDefault="00BF1B02" w:rsidP="00BF1B02">
      <w:pPr>
        <w:pStyle w:val="ListNumber2"/>
        <w:numPr>
          <w:ilvl w:val="0"/>
          <w:numId w:val="33"/>
        </w:numPr>
        <w:spacing w:before="0" w:after="0"/>
        <w:rPr>
          <w:i w:val="0"/>
          <w:iCs/>
          <w:color w:val="auto"/>
        </w:rPr>
      </w:pPr>
      <w:r w:rsidRPr="00A4475A">
        <w:rPr>
          <w:i w:val="0"/>
          <w:iCs/>
          <w:color w:val="auto"/>
        </w:rPr>
        <w:t>an outline for transitioning to self-sufficiency.</w:t>
      </w:r>
    </w:p>
    <w:p w14:paraId="2FF03385" w14:textId="15EFDD85" w:rsidR="00BF1B02" w:rsidRPr="00A4475A" w:rsidRDefault="00BF1B02" w:rsidP="00BF1B02">
      <w:pPr>
        <w:pStyle w:val="ListNumber2"/>
        <w:numPr>
          <w:ilvl w:val="0"/>
          <w:numId w:val="32"/>
        </w:numPr>
        <w:spacing w:before="40" w:after="120"/>
        <w:ind w:left="426"/>
        <w:rPr>
          <w:i w:val="0"/>
          <w:iCs/>
          <w:color w:val="auto"/>
        </w:rPr>
      </w:pPr>
      <w:r w:rsidRPr="00A4475A">
        <w:rPr>
          <w:i w:val="0"/>
          <w:iCs/>
          <w:color w:val="auto"/>
        </w:rPr>
        <w:lastRenderedPageBreak/>
        <w:t xml:space="preserve">(10 points) your stakeholder coordination strategy to engage and collaborate with industry sectors, research organisations, </w:t>
      </w:r>
      <w:r w:rsidRPr="00CA1D32">
        <w:rPr>
          <w:i w:val="0"/>
          <w:iCs/>
          <w:color w:val="auto"/>
        </w:rPr>
        <w:t xml:space="preserve">other </w:t>
      </w:r>
      <w:r w:rsidR="007D5C4D" w:rsidRPr="00CA1D32">
        <w:rPr>
          <w:i w:val="0"/>
          <w:iCs/>
          <w:color w:val="auto"/>
        </w:rPr>
        <w:t>projects</w:t>
      </w:r>
      <w:r w:rsidRPr="00CA1D32">
        <w:rPr>
          <w:i w:val="0"/>
          <w:iCs/>
          <w:color w:val="auto"/>
        </w:rPr>
        <w:t>, the</w:t>
      </w:r>
      <w:r w:rsidRPr="00A4475A">
        <w:rPr>
          <w:i w:val="0"/>
          <w:iCs/>
          <w:color w:val="auto"/>
        </w:rPr>
        <w:t xml:space="preserve"> NAIC and other stakeholders throughout the life of the project.</w:t>
      </w:r>
    </w:p>
    <w:p w14:paraId="4DD44562" w14:textId="4A7E1AB3"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BF1B02">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35598114" w14:textId="6B60CEF6" w:rsidR="00BF1B02" w:rsidRDefault="00BF1B02" w:rsidP="00BF1B02">
      <w:pPr>
        <w:pStyle w:val="Normalbold0"/>
      </w:pPr>
      <w:r>
        <w:t>Capacity, capability and resources to deliver the project</w:t>
      </w:r>
      <w:r w:rsidRPr="00E162FF">
        <w:t>.</w:t>
      </w:r>
    </w:p>
    <w:p w14:paraId="45B99DD4" w14:textId="77777777" w:rsidR="00BF1B02" w:rsidRPr="00A4475A" w:rsidRDefault="00BF1B02" w:rsidP="00FE2560">
      <w:pPr>
        <w:pStyle w:val="ListNumber2"/>
        <w:numPr>
          <w:ilvl w:val="0"/>
          <w:numId w:val="0"/>
        </w:numPr>
        <w:rPr>
          <w:i w:val="0"/>
          <w:iCs/>
          <w:color w:val="auto"/>
        </w:rPr>
      </w:pPr>
      <w:r w:rsidRPr="00A4475A">
        <w:rPr>
          <w:i w:val="0"/>
          <w:iCs/>
          <w:color w:val="auto"/>
        </w:rPr>
        <w:t>You should demonstrate this through identifying:</w:t>
      </w:r>
    </w:p>
    <w:p w14:paraId="7CE8A561" w14:textId="77777777" w:rsidR="00BF1B02" w:rsidRPr="00A4475A" w:rsidRDefault="00BF1B02" w:rsidP="00BF1B02">
      <w:pPr>
        <w:pStyle w:val="ListNumber2"/>
        <w:numPr>
          <w:ilvl w:val="0"/>
          <w:numId w:val="34"/>
        </w:numPr>
        <w:spacing w:before="40" w:after="120"/>
        <w:rPr>
          <w:i w:val="0"/>
          <w:iCs/>
          <w:color w:val="auto"/>
        </w:rPr>
      </w:pPr>
      <w:r w:rsidRPr="00A4475A">
        <w:rPr>
          <w:rStyle w:val="ui-provider"/>
          <w:i w:val="0"/>
          <w:iCs/>
          <w:color w:val="auto"/>
        </w:rPr>
        <w:t xml:space="preserve">(10 points) </w:t>
      </w:r>
      <w:r w:rsidRPr="00A4475A">
        <w:rPr>
          <w:i w:val="0"/>
          <w:iCs/>
          <w:color w:val="auto"/>
        </w:rPr>
        <w:t xml:space="preserve">you and your project partners’ track record for managing similar projects, and access to personnel with the right skills and experience, with particular focus on the leadership team who will drive the delivery of the project </w:t>
      </w:r>
    </w:p>
    <w:p w14:paraId="041D7281" w14:textId="554281E7" w:rsidR="00BF1B02" w:rsidRPr="00A4475A" w:rsidRDefault="00BF1B02" w:rsidP="00BF1B02">
      <w:pPr>
        <w:pStyle w:val="ListNumber2"/>
        <w:numPr>
          <w:ilvl w:val="0"/>
          <w:numId w:val="34"/>
        </w:numPr>
        <w:spacing w:before="40" w:after="120"/>
        <w:rPr>
          <w:i w:val="0"/>
          <w:iCs/>
          <w:color w:val="auto"/>
        </w:rPr>
      </w:pPr>
      <w:r w:rsidRPr="00A4475A">
        <w:rPr>
          <w:rStyle w:val="ui-provider"/>
          <w:i w:val="0"/>
          <w:iCs/>
          <w:color w:val="auto"/>
        </w:rPr>
        <w:t xml:space="preserve">(10 points) </w:t>
      </w:r>
      <w:r w:rsidRPr="00A4475A">
        <w:rPr>
          <w:i w:val="0"/>
          <w:iCs/>
          <w:color w:val="auto"/>
        </w:rPr>
        <w:t>a demonstrated knowledge and experience working with SMEs within the NRF priority/priorities/ that you have identified</w:t>
      </w:r>
    </w:p>
    <w:p w14:paraId="78BE6081" w14:textId="57CF8234" w:rsidR="00BF1B02" w:rsidRPr="00A4475A" w:rsidRDefault="00BF1B02" w:rsidP="00BF1B02">
      <w:pPr>
        <w:pStyle w:val="ListNumber2"/>
        <w:numPr>
          <w:ilvl w:val="0"/>
          <w:numId w:val="34"/>
        </w:numPr>
        <w:spacing w:before="40" w:after="120"/>
        <w:rPr>
          <w:i w:val="0"/>
          <w:iCs/>
          <w:color w:val="auto"/>
        </w:rPr>
      </w:pPr>
      <w:r w:rsidRPr="00A4475A">
        <w:rPr>
          <w:rStyle w:val="ui-provider"/>
          <w:i w:val="0"/>
          <w:iCs/>
          <w:color w:val="auto"/>
        </w:rPr>
        <w:t xml:space="preserve">(10 points) </w:t>
      </w:r>
      <w:r w:rsidRPr="00A4475A">
        <w:rPr>
          <w:i w:val="0"/>
          <w:iCs/>
          <w:color w:val="auto"/>
        </w:rPr>
        <w:t>your strategy to manage national security considerations around AI technology and expertise in line with section 13.6 of t</w:t>
      </w:r>
      <w:r w:rsidR="00A62600" w:rsidRPr="00A4475A">
        <w:rPr>
          <w:i w:val="0"/>
          <w:iCs/>
          <w:color w:val="auto"/>
        </w:rPr>
        <w:t>he grant opportunity guidelines</w:t>
      </w:r>
    </w:p>
    <w:p w14:paraId="3A89240F" w14:textId="77777777" w:rsidR="00BF1B02" w:rsidRPr="00A4475A" w:rsidRDefault="00BF1B02" w:rsidP="00BF1B02">
      <w:pPr>
        <w:pStyle w:val="ListNumber2"/>
        <w:numPr>
          <w:ilvl w:val="0"/>
          <w:numId w:val="34"/>
        </w:numPr>
        <w:spacing w:before="40" w:after="120"/>
        <w:rPr>
          <w:i w:val="0"/>
          <w:iCs/>
          <w:color w:val="auto"/>
        </w:rPr>
      </w:pPr>
      <w:r w:rsidRPr="00A4475A">
        <w:rPr>
          <w:rStyle w:val="ui-provider"/>
          <w:i w:val="0"/>
          <w:iCs/>
          <w:color w:val="auto"/>
        </w:rPr>
        <w:t xml:space="preserve">(5 points) </w:t>
      </w:r>
      <w:r w:rsidRPr="00A4475A">
        <w:rPr>
          <w:i w:val="0"/>
          <w:iCs/>
          <w:color w:val="auto"/>
        </w:rPr>
        <w:t>your strategy to project manage the grant delivery, including scope, timeframes, delivery risks, project governance arrangements, and securing required regulatory or other approvals</w:t>
      </w:r>
    </w:p>
    <w:p w14:paraId="3A391C35" w14:textId="77777777" w:rsidR="00BF1B02" w:rsidRPr="00A4475A" w:rsidRDefault="00BF1B02" w:rsidP="00BF1B02">
      <w:pPr>
        <w:pStyle w:val="ListNumber2"/>
        <w:numPr>
          <w:ilvl w:val="0"/>
          <w:numId w:val="34"/>
        </w:numPr>
        <w:spacing w:before="40" w:after="120"/>
        <w:rPr>
          <w:i w:val="0"/>
          <w:iCs/>
          <w:color w:val="auto"/>
        </w:rPr>
      </w:pPr>
      <w:r w:rsidRPr="00A4475A">
        <w:rPr>
          <w:rStyle w:val="ui-provider"/>
          <w:i w:val="0"/>
          <w:iCs/>
          <w:color w:val="auto"/>
        </w:rPr>
        <w:t xml:space="preserve">(5 points) </w:t>
      </w:r>
      <w:r w:rsidRPr="00A4475A">
        <w:rPr>
          <w:i w:val="0"/>
          <w:iCs/>
          <w:color w:val="auto"/>
        </w:rPr>
        <w:t>your access, or future access, to related infrastructure, capital and equipment to provide suitable services and support to businesses nationally, including in regional and remote areas.</w:t>
      </w:r>
    </w:p>
    <w:p w14:paraId="5A271B79" w14:textId="70B78A3A"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967B69">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5B03EF2" w14:textId="2F5870D7" w:rsidR="00967B69" w:rsidRPr="00A361E7" w:rsidRDefault="00967B69" w:rsidP="00967B69">
      <w:pPr>
        <w:pStyle w:val="Normalbold0"/>
      </w:pPr>
      <w:r w:rsidRPr="00A361E7">
        <w:t>Impact of grant funding.</w:t>
      </w:r>
    </w:p>
    <w:p w14:paraId="656BB6A2" w14:textId="77777777" w:rsidR="00967B69" w:rsidRPr="00A4475A" w:rsidRDefault="00967B69" w:rsidP="00FE2560">
      <w:pPr>
        <w:pStyle w:val="ListNumber2"/>
        <w:numPr>
          <w:ilvl w:val="0"/>
          <w:numId w:val="0"/>
        </w:numPr>
        <w:rPr>
          <w:i w:val="0"/>
          <w:iCs/>
          <w:color w:val="auto"/>
        </w:rPr>
      </w:pPr>
      <w:r w:rsidRPr="00A4475A">
        <w:rPr>
          <w:i w:val="0"/>
          <w:iCs/>
          <w:color w:val="auto"/>
        </w:rPr>
        <w:t>You should demonstrate this through identifying:</w:t>
      </w:r>
    </w:p>
    <w:p w14:paraId="704A5431" w14:textId="2E11F32F" w:rsidR="00967B69" w:rsidRPr="00CA1D32" w:rsidRDefault="00967B69" w:rsidP="00967B69">
      <w:pPr>
        <w:pStyle w:val="ListNumber2"/>
        <w:numPr>
          <w:ilvl w:val="0"/>
          <w:numId w:val="35"/>
        </w:numPr>
        <w:spacing w:before="40" w:after="120"/>
        <w:rPr>
          <w:i w:val="0"/>
          <w:iCs/>
          <w:color w:val="auto"/>
        </w:rPr>
      </w:pPr>
      <w:r w:rsidRPr="00A4475A">
        <w:rPr>
          <w:rStyle w:val="ui-provider"/>
          <w:i w:val="0"/>
          <w:iCs/>
          <w:color w:val="auto"/>
        </w:rPr>
        <w:t xml:space="preserve">(8 points) </w:t>
      </w:r>
      <w:r w:rsidRPr="00A4475A">
        <w:rPr>
          <w:i w:val="0"/>
          <w:iCs/>
          <w:color w:val="auto"/>
        </w:rPr>
        <w:t xml:space="preserve">how </w:t>
      </w:r>
      <w:r w:rsidR="00A62600" w:rsidRPr="00CA1D32">
        <w:rPr>
          <w:i w:val="0"/>
          <w:iCs/>
          <w:color w:val="auto"/>
        </w:rPr>
        <w:t>your</w:t>
      </w:r>
      <w:r w:rsidRPr="00CA1D32">
        <w:rPr>
          <w:i w:val="0"/>
          <w:iCs/>
          <w:color w:val="auto"/>
        </w:rPr>
        <w:t xml:space="preserve"> </w:t>
      </w:r>
      <w:r w:rsidR="007D5C4D" w:rsidRPr="00CA1D32">
        <w:rPr>
          <w:i w:val="0"/>
          <w:iCs/>
          <w:color w:val="auto"/>
        </w:rPr>
        <w:t>project</w:t>
      </w:r>
      <w:r w:rsidRPr="00CA1D32">
        <w:rPr>
          <w:i w:val="0"/>
          <w:iCs/>
          <w:color w:val="auto"/>
        </w:rPr>
        <w:t xml:space="preserve"> will support positive impacts on diversity, gender equality, and the participation of First Nations Australians in the </w:t>
      </w:r>
      <w:proofErr w:type="gramStart"/>
      <w:r w:rsidRPr="00CA1D32">
        <w:rPr>
          <w:i w:val="0"/>
          <w:iCs/>
          <w:color w:val="auto"/>
        </w:rPr>
        <w:t>industry</w:t>
      </w:r>
      <w:proofErr w:type="gramEnd"/>
      <w:r w:rsidRPr="00CA1D32">
        <w:rPr>
          <w:i w:val="0"/>
          <w:iCs/>
          <w:color w:val="auto"/>
        </w:rPr>
        <w:t xml:space="preserve"> </w:t>
      </w:r>
    </w:p>
    <w:p w14:paraId="6E8CD8DB" w14:textId="77777777" w:rsidR="00967B69" w:rsidRPr="00CA1D32" w:rsidRDefault="00967B69" w:rsidP="00967B69">
      <w:pPr>
        <w:pStyle w:val="ListNumber2"/>
        <w:numPr>
          <w:ilvl w:val="0"/>
          <w:numId w:val="35"/>
        </w:numPr>
        <w:spacing w:before="40" w:after="120"/>
        <w:rPr>
          <w:i w:val="0"/>
          <w:iCs/>
          <w:color w:val="auto"/>
        </w:rPr>
      </w:pPr>
      <w:r w:rsidRPr="00CA1D32">
        <w:rPr>
          <w:rStyle w:val="ui-provider"/>
          <w:i w:val="0"/>
          <w:iCs/>
          <w:color w:val="auto"/>
        </w:rPr>
        <w:t xml:space="preserve">(6 points) </w:t>
      </w:r>
      <w:r w:rsidRPr="00CA1D32">
        <w:rPr>
          <w:i w:val="0"/>
          <w:iCs/>
          <w:color w:val="auto"/>
        </w:rPr>
        <w:t>the total investment this grant will leverage, including direct contributions and co-contributions to the project from all sources</w:t>
      </w:r>
    </w:p>
    <w:p w14:paraId="2C68298B" w14:textId="01AB30F0" w:rsidR="00967B69" w:rsidRPr="00CA1D32" w:rsidRDefault="00967B69" w:rsidP="00967B69">
      <w:pPr>
        <w:pStyle w:val="ListNumber2"/>
        <w:numPr>
          <w:ilvl w:val="0"/>
          <w:numId w:val="35"/>
        </w:numPr>
        <w:spacing w:before="40" w:after="120"/>
        <w:rPr>
          <w:i w:val="0"/>
          <w:iCs/>
          <w:color w:val="auto"/>
        </w:rPr>
      </w:pPr>
      <w:r w:rsidRPr="00CA1D32">
        <w:rPr>
          <w:rStyle w:val="ui-provider"/>
          <w:i w:val="0"/>
          <w:iCs/>
          <w:color w:val="auto"/>
        </w:rPr>
        <w:t xml:space="preserve">(6 points) </w:t>
      </w:r>
      <w:r w:rsidRPr="00CA1D32">
        <w:rPr>
          <w:i w:val="0"/>
          <w:iCs/>
          <w:color w:val="auto"/>
        </w:rPr>
        <w:t xml:space="preserve">how you plan to monitor the effectiveness and impact of </w:t>
      </w:r>
      <w:r w:rsidR="00A62600" w:rsidRPr="00CA1D32">
        <w:rPr>
          <w:i w:val="0"/>
          <w:iCs/>
          <w:color w:val="auto"/>
        </w:rPr>
        <w:t>your</w:t>
      </w:r>
      <w:r w:rsidRPr="00CA1D32">
        <w:rPr>
          <w:i w:val="0"/>
          <w:iCs/>
          <w:color w:val="auto"/>
        </w:rPr>
        <w:t xml:space="preserve"> </w:t>
      </w:r>
      <w:r w:rsidR="007D5C4D" w:rsidRPr="00CA1D32">
        <w:rPr>
          <w:i w:val="0"/>
          <w:iCs/>
          <w:color w:val="auto"/>
        </w:rPr>
        <w:t>project</w:t>
      </w:r>
      <w:r w:rsidRPr="00CA1D32">
        <w:rPr>
          <w:i w:val="0"/>
          <w:iCs/>
          <w:color w:val="auto"/>
        </w:rPr>
        <w:t xml:space="preserve"> services on AI adoption.</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D84BB4" w:rsidRDefault="00C80BB2" w:rsidP="00B02743">
      <w:pPr>
        <w:pStyle w:val="Heading2"/>
      </w:pPr>
      <w:r w:rsidRPr="00D84BB4">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5B4C2DFA" w14:textId="568FA034" w:rsidR="005C15FA" w:rsidRPr="00D154D7" w:rsidDel="00AD0B87" w:rsidRDefault="005C15FA" w:rsidP="00D154D7">
      <w:pPr>
        <w:pStyle w:val="ListBullet"/>
        <w:numPr>
          <w:ilvl w:val="0"/>
          <w:numId w:val="0"/>
        </w:numPr>
        <w:spacing w:before="40" w:after="80"/>
        <w:rPr>
          <w:i/>
          <w:iCs/>
          <w:color w:val="365F91" w:themeColor="accent1" w:themeShade="BF"/>
        </w:rPr>
      </w:pPr>
      <w:r w:rsidRPr="00BA5FFC">
        <w:rPr>
          <w:i/>
          <w:iCs/>
          <w:color w:val="365F91" w:themeColor="accent1" w:themeShade="BF"/>
        </w:rPr>
        <w:t xml:space="preserve">Each joint application must include amongst its project partners </w:t>
      </w:r>
      <w:r w:rsidR="00F441B4" w:rsidRPr="00BA5FFC">
        <w:rPr>
          <w:i/>
          <w:iCs/>
          <w:color w:val="365F91" w:themeColor="accent1" w:themeShade="BF"/>
        </w:rPr>
        <w:t xml:space="preserve">or </w:t>
      </w:r>
      <w:r w:rsidRPr="00BA5FFC">
        <w:rPr>
          <w:i/>
          <w:iCs/>
          <w:color w:val="365F91" w:themeColor="accent1" w:themeShade="BF"/>
        </w:rPr>
        <w:t>lead organisation at least o</w:t>
      </w:r>
      <w:r w:rsidRPr="00BA5FFC" w:rsidDel="00AD0B87">
        <w:rPr>
          <w:i/>
          <w:iCs/>
          <w:color w:val="365F91" w:themeColor="accent1" w:themeShade="BF"/>
        </w:rPr>
        <w:t>ne Australian industry partner (such as domestic AI</w:t>
      </w:r>
      <w:r w:rsidRPr="00BA5FFC">
        <w:rPr>
          <w:i/>
          <w:iCs/>
          <w:color w:val="365F91" w:themeColor="accent1" w:themeShade="BF"/>
        </w:rPr>
        <w:t xml:space="preserve"> or technology</w:t>
      </w:r>
      <w:r w:rsidRPr="00BA5FFC" w:rsidDel="00AD0B87">
        <w:rPr>
          <w:i/>
          <w:iCs/>
          <w:color w:val="365F91" w:themeColor="accent1" w:themeShade="BF"/>
        </w:rPr>
        <w:t xml:space="preserve"> firms)</w:t>
      </w:r>
      <w:r w:rsidRPr="00BA5FFC">
        <w:rPr>
          <w:i/>
          <w:iCs/>
          <w:color w:val="365F91" w:themeColor="accent1" w:themeShade="BF"/>
        </w:rPr>
        <w:t>.</w:t>
      </w:r>
      <w:r w:rsidRPr="00BA5FFC" w:rsidDel="00AD0B87">
        <w:rPr>
          <w:i/>
          <w:iCs/>
          <w:color w:val="365F91" w:themeColor="accent1" w:themeShade="BF"/>
        </w:rPr>
        <w:t xml:space="preserve"> </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0192BE71" w:rsidR="000611B6" w:rsidRPr="003219B1" w:rsidRDefault="000611B6" w:rsidP="000611B6">
      <w:pPr>
        <w:pStyle w:val="ListBullet"/>
      </w:pPr>
      <w:r w:rsidRPr="003219B1">
        <w:t>Project partner letter of support attached</w:t>
      </w:r>
      <w:r w:rsidR="00BA654E">
        <w:t xml:space="preserve">. </w:t>
      </w:r>
      <w:r w:rsidR="00936DF5" w:rsidRPr="00936DF5">
        <w:rPr>
          <w:i/>
          <w:color w:val="365F91" w:themeColor="accent1" w:themeShade="BF"/>
        </w:rPr>
        <w:t xml:space="preserve">See section 7.3 of the grant opportunity guidelines for </w:t>
      </w:r>
      <w:r w:rsidR="00BA654E" w:rsidRPr="00936DF5">
        <w:rPr>
          <w:i/>
          <w:color w:val="365F91" w:themeColor="accent1" w:themeShade="BF"/>
        </w:rPr>
        <w:t>det</w:t>
      </w:r>
      <w:r w:rsidR="00936DF5">
        <w:rPr>
          <w:i/>
          <w:color w:val="365F91" w:themeColor="accent1" w:themeShade="BF"/>
        </w:rPr>
        <w:t>ails o</w:t>
      </w:r>
      <w:r w:rsidR="002956D4">
        <w:rPr>
          <w:i/>
          <w:color w:val="365F91" w:themeColor="accent1" w:themeShade="BF"/>
        </w:rPr>
        <w:t>n</w:t>
      </w:r>
      <w:r w:rsidR="00936DF5">
        <w:rPr>
          <w:i/>
          <w:color w:val="365F91" w:themeColor="accent1" w:themeShade="BF"/>
        </w:rPr>
        <w:t xml:space="preserve"> joint applications.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5C6DEC2A"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requested </w:t>
      </w:r>
      <w:r w:rsidR="002501FE" w:rsidRPr="00936DF5">
        <w:rPr>
          <w:lang w:eastAsia="en-AU"/>
        </w:rPr>
        <w:t>or you have referred to in your application.</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48E818D9" w14:textId="231C50CC" w:rsidR="00A4475A" w:rsidRDefault="00A4475A" w:rsidP="00A4475A">
      <w:pPr>
        <w:pStyle w:val="ListBullet"/>
      </w:pPr>
      <w:r>
        <w:t>P</w:t>
      </w:r>
      <w:r w:rsidR="00554368" w:rsidRPr="00A4475A">
        <w:t>roject plan</w:t>
      </w:r>
      <w:r w:rsidR="00554368">
        <w:t xml:space="preserve"> </w:t>
      </w:r>
    </w:p>
    <w:p w14:paraId="3E5825A9" w14:textId="1F811904" w:rsidR="00554368" w:rsidRPr="009B5782" w:rsidRDefault="00A4475A" w:rsidP="009B5782">
      <w:pPr>
        <w:pStyle w:val="Normalexplanatory"/>
      </w:pPr>
      <w:r>
        <w:t>Y</w:t>
      </w:r>
      <w:r w:rsidR="00554368" w:rsidRPr="00AB7B4D">
        <w:t>our plan should</w:t>
      </w:r>
      <w:r w:rsidR="00554368" w:rsidRPr="009B5782">
        <w:t xml:space="preserve"> </w:t>
      </w:r>
      <w:r w:rsidR="00554368" w:rsidRPr="00A361E7">
        <w:t>includ</w:t>
      </w:r>
      <w:r w:rsidR="009B5782">
        <w:t>e</w:t>
      </w:r>
      <w:r w:rsidR="00554368" w:rsidRPr="00A361E7">
        <w:t xml:space="preserve"> the scope of the project, a timeline of activities, </w:t>
      </w:r>
      <w:r w:rsidR="00554368" w:rsidRPr="00AB7B4D">
        <w:t xml:space="preserve">a plan for self-sustainment after the end of the </w:t>
      </w:r>
      <w:r w:rsidR="000C34F5" w:rsidRPr="00AB7B4D">
        <w:t>program and</w:t>
      </w:r>
      <w:r w:rsidR="00554368" w:rsidRPr="00AB7B4D">
        <w:t xml:space="preserve"> </w:t>
      </w:r>
      <w:r w:rsidR="00554368">
        <w:t xml:space="preserve">plans </w:t>
      </w:r>
      <w:r w:rsidR="00554368" w:rsidRPr="00CA1D32">
        <w:t xml:space="preserve">for how your </w:t>
      </w:r>
      <w:r w:rsidR="007D5C4D" w:rsidRPr="00CA1D32">
        <w:t>project</w:t>
      </w:r>
      <w:r w:rsidR="00554368" w:rsidRPr="00CA1D32">
        <w:t xml:space="preserve"> will pro-actively engage nationally over the course of the project. Your project plan should be a maximum</w:t>
      </w:r>
      <w:r w:rsidR="00554368">
        <w:t xml:space="preserve"> of 30 pages. It should also include</w:t>
      </w:r>
      <w:r>
        <w:t xml:space="preserve"> a governance plan, a risk management plan, a diversity plan, and a data collection plan.  </w:t>
      </w:r>
    </w:p>
    <w:p w14:paraId="7D3F2C5E" w14:textId="1429FB59" w:rsidR="00E949CD" w:rsidRDefault="006424B6" w:rsidP="00E949CD">
      <w:pPr>
        <w:pStyle w:val="ListBullet"/>
      </w:pPr>
      <w:r>
        <w:t xml:space="preserve">Project Budget </w:t>
      </w:r>
    </w:p>
    <w:p w14:paraId="640B65A2" w14:textId="1144FFCF" w:rsidR="00554368" w:rsidRPr="007B1D99" w:rsidRDefault="006424B6" w:rsidP="00E949CD">
      <w:pPr>
        <w:pStyle w:val="Normalexplanatory"/>
      </w:pPr>
      <w:r w:rsidRPr="00D154D7">
        <w:t xml:space="preserve">Your </w:t>
      </w:r>
      <w:r w:rsidR="00554368" w:rsidRPr="00D154D7">
        <w:t xml:space="preserve">budget should include a breakdown of the costs that sit under each head of expenditure and detail how these costs </w:t>
      </w:r>
      <w:r w:rsidRPr="00D154D7">
        <w:t>were determined</w:t>
      </w:r>
      <w:r w:rsidR="00D154D7">
        <w:t xml:space="preserve"> (</w:t>
      </w:r>
      <w:r w:rsidR="004014FC">
        <w:t xml:space="preserve">template provided on </w:t>
      </w:r>
      <w:hyperlink r:id="rId26" w:anchor="key-documents" w:history="1">
        <w:r w:rsidR="004014FC" w:rsidRPr="00CF7D69">
          <w:rPr>
            <w:rStyle w:val="Hyperlink"/>
          </w:rPr>
          <w:t>business.gov.au</w:t>
        </w:r>
      </w:hyperlink>
      <w:r w:rsidR="004014FC">
        <w:t xml:space="preserve"> and </w:t>
      </w:r>
      <w:hyperlink r:id="rId27" w:history="1">
        <w:r w:rsidR="004014FC" w:rsidRPr="005A61FE">
          <w:rPr>
            <w:rStyle w:val="Hyperlink"/>
          </w:rPr>
          <w:t>GrantConnect</w:t>
        </w:r>
      </w:hyperlink>
      <w:r w:rsidR="00D154D7">
        <w:rPr>
          <w:rStyle w:val="Hyperlink"/>
        </w:rPr>
        <w:t>)</w:t>
      </w:r>
    </w:p>
    <w:p w14:paraId="3E8B44AE" w14:textId="149619A2" w:rsidR="00D154D7" w:rsidRDefault="00554368" w:rsidP="00D154D7">
      <w:pPr>
        <w:pStyle w:val="ListBullet"/>
      </w:pPr>
      <w:r>
        <w:t xml:space="preserve">Accountant declaration (template provided on </w:t>
      </w:r>
      <w:hyperlink r:id="rId28" w:anchor="key-documents" w:history="1">
        <w:r w:rsidRPr="00CF7D69">
          <w:rPr>
            <w:rStyle w:val="Hyperlink"/>
          </w:rPr>
          <w:t>business.gov.au</w:t>
        </w:r>
      </w:hyperlink>
      <w:r>
        <w:t xml:space="preserve"> and </w:t>
      </w:r>
      <w:hyperlink r:id="rId29" w:history="1">
        <w:r w:rsidRPr="005A61FE">
          <w:rPr>
            <w:rStyle w:val="Hyperlink"/>
          </w:rPr>
          <w:t>GrantConnect</w:t>
        </w:r>
      </w:hyperlink>
      <w:r w:rsidRPr="005A61FE">
        <w:t>)</w:t>
      </w:r>
      <w:r>
        <w:t>.</w:t>
      </w:r>
    </w:p>
    <w:p w14:paraId="408AD881" w14:textId="65BA7E47" w:rsidR="007B1D99" w:rsidRPr="00D154D7" w:rsidRDefault="007B1D99" w:rsidP="00D154D7">
      <w:pPr>
        <w:pStyle w:val="Normalexplanatory"/>
      </w:pPr>
      <w:r w:rsidRPr="00D154D7">
        <w:t>You must provide an accountant declaration to demonstrate you can fund your share of the project costs. If you do not use the template provided, you must include equivalent information and the declaration in your own document.</w:t>
      </w:r>
    </w:p>
    <w:p w14:paraId="2E8F1AC9" w14:textId="0A02C89D" w:rsidR="00D154D7" w:rsidRDefault="006424B6" w:rsidP="00D154D7">
      <w:pPr>
        <w:pStyle w:val="ListBullet"/>
      </w:pPr>
      <w:r>
        <w:t xml:space="preserve">Evidence of support from your Board, CEO or equivalent (template provided on </w:t>
      </w:r>
      <w:hyperlink r:id="rId30" w:anchor="key-documents" w:history="1">
        <w:r w:rsidRPr="00CF7D69">
          <w:rPr>
            <w:rStyle w:val="Hyperlink"/>
          </w:rPr>
          <w:t>business.gov.au</w:t>
        </w:r>
      </w:hyperlink>
      <w:r w:rsidRPr="00B36FDA">
        <w:t xml:space="preserve"> </w:t>
      </w:r>
      <w:r>
        <w:t xml:space="preserve">and </w:t>
      </w:r>
      <w:hyperlink r:id="rId31">
        <w:r w:rsidRPr="2324E285">
          <w:rPr>
            <w:rStyle w:val="Hyperlink"/>
          </w:rPr>
          <w:t>GrantConnect</w:t>
        </w:r>
      </w:hyperlink>
      <w:r>
        <w:t>).</w:t>
      </w:r>
    </w:p>
    <w:p w14:paraId="49CE0C92" w14:textId="5B5031B0" w:rsidR="007B1D99" w:rsidRPr="00D154D7" w:rsidRDefault="007B1D99" w:rsidP="00D154D7">
      <w:pPr>
        <w:pStyle w:val="Normalexplanatory"/>
      </w:pPr>
      <w:r w:rsidRPr="00D154D7">
        <w:t>You must provide evidence from your board (or chief executive officer or equivalent if there is no board) that your project is supported and that you can complete the project and meet the costs of the project not covered by grant funding.</w:t>
      </w:r>
    </w:p>
    <w:p w14:paraId="27AA2EB7" w14:textId="77777777" w:rsidR="00D154D7" w:rsidRDefault="00554368" w:rsidP="00D154D7">
      <w:pPr>
        <w:pStyle w:val="ListBullet"/>
      </w:pPr>
      <w:r>
        <w:t>Trust deed (where applicable</w:t>
      </w:r>
      <w:r w:rsidRPr="005A61FE">
        <w:t>)</w:t>
      </w:r>
      <w:r w:rsidR="00D154D7">
        <w:t>.</w:t>
      </w:r>
    </w:p>
    <w:p w14:paraId="72F003AF" w14:textId="0CFED7D1" w:rsidR="007B1D99" w:rsidRPr="00D154D7" w:rsidRDefault="007B1D99" w:rsidP="00D154D7">
      <w:pPr>
        <w:pStyle w:val="Normalexplanatory"/>
      </w:pPr>
      <w:r w:rsidRPr="00D154D7">
        <w:t>Where you have indicated your entity type is a trustee applying on behalf of a trust, you must attach trust documents showing the relationship of the incorporated trustee to the trust.</w:t>
      </w:r>
    </w:p>
    <w:p w14:paraId="59A783A4" w14:textId="77777777" w:rsidR="00FF5B2D" w:rsidRDefault="00FF5B2D" w:rsidP="00FF5B2D">
      <w:pPr>
        <w:pStyle w:val="Normalexplanatory"/>
      </w:pPr>
    </w:p>
    <w:p w14:paraId="63594B04" w14:textId="5DEB01DD" w:rsidR="00FF5B2D" w:rsidRDefault="00FF5B2D" w:rsidP="00FF5B2D">
      <w:pPr>
        <w:pStyle w:val="Normalexplanatory"/>
      </w:pPr>
      <w:r>
        <w:t xml:space="preserve">Refer to section 7.1 of the grant opportunity guidelines for details on the required attachments.  </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10D6D50" w14:textId="68504DD9" w:rsidR="007B1D99" w:rsidRDefault="007B1D99" w:rsidP="20B1975F">
      <w:r>
        <w:t>How useful were the guidelines in completing your application?</w:t>
      </w:r>
    </w:p>
    <w:p w14:paraId="6BC77185" w14:textId="21A32541" w:rsidR="007B1D99" w:rsidRDefault="007B1D99" w:rsidP="00912087">
      <w:pPr>
        <w:pStyle w:val="Normalexplanatory"/>
      </w:pPr>
      <w:r>
        <w:t xml:space="preserve">You must select from a drop-down menu. </w:t>
      </w:r>
    </w:p>
    <w:p w14:paraId="7C63C2A8" w14:textId="46060C29"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66509220" w14:textId="77777777" w:rsidR="009F6D7A" w:rsidRDefault="00F41765" w:rsidP="00F41765">
      <w:pPr>
        <w:pStyle w:val="Normallongformdescription"/>
      </w:pPr>
      <w:r>
        <w:t>If these details change, inform us as soon as possible so emails can be redirected.</w:t>
      </w:r>
      <w:r w:rsidR="00D84BB4">
        <w:t xml:space="preserve"> </w:t>
      </w:r>
    </w:p>
    <w:p w14:paraId="3B7370E0" w14:textId="44888B1C" w:rsidR="009F6D7A" w:rsidRDefault="009F6D7A" w:rsidP="20B1975F">
      <w:pPr>
        <w:pStyle w:val="Normallongformdescription"/>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A2D38CE" w14:textId="466C1521" w:rsidR="00F41765" w:rsidRDefault="00D84BB4" w:rsidP="00F41765">
      <w:pPr>
        <w:pStyle w:val="Normallongformdescription"/>
      </w:pPr>
      <w:r>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32"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3"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4"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5"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BA5FF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5221209D" w:rsidR="004D0ED1" w:rsidRPr="00865BEB" w:rsidRDefault="0040280B"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23B26">
          <w:t>AI Adopt Program application requirements</w:t>
        </w:r>
      </w:sdtContent>
    </w:sdt>
    <w:r w:rsidR="004D0ED1">
      <w:tab/>
    </w:r>
    <w:r w:rsidR="00C63025">
      <w:t>December</w:t>
    </w:r>
    <w:r w:rsidR="00523B26" w:rsidRPr="00A51258">
      <w:t xml:space="preserve"> 2023</w:t>
    </w:r>
    <w:r w:rsidR="004D0ED1" w:rsidRPr="00A51258">
      <w:ptab w:relativeTo="margin" w:alignment="right" w:leader="none"/>
    </w:r>
    <w:r w:rsidR="004D0ED1" w:rsidRPr="00A51258">
      <w:fldChar w:fldCharType="begin"/>
    </w:r>
    <w:r w:rsidR="004D0ED1" w:rsidRPr="00A51258">
      <w:instrText xml:space="preserve"> PAGE </w:instrText>
    </w:r>
    <w:r w:rsidR="004D0ED1" w:rsidRPr="00A51258">
      <w:fldChar w:fldCharType="separate"/>
    </w:r>
    <w:r w:rsidR="00770321" w:rsidRPr="00A51258">
      <w:rPr>
        <w:noProof/>
      </w:rPr>
      <w:t>23</w:t>
    </w:r>
    <w:r w:rsidR="004D0ED1" w:rsidRPr="00A51258">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CDEAD80" w:rsidR="004D0ED1" w:rsidRPr="00865BEB" w:rsidRDefault="0040280B"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EE4519">
          <w:t>AI Adopt Program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40280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40280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23852946">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40280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40280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0280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40280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985396"/>
    <w:multiLevelType w:val="hybridMultilevel"/>
    <w:tmpl w:val="FE78D53E"/>
    <w:lvl w:ilvl="0" w:tplc="0C090019">
      <w:start w:val="1"/>
      <w:numFmt w:val="lowerLetter"/>
      <w:lvlText w:val="%1."/>
      <w:lvlJc w:val="left"/>
      <w:pPr>
        <w:ind w:left="324" w:hanging="360"/>
      </w:pPr>
      <w:rPr>
        <w:rFonts w:hint="default"/>
      </w:rPr>
    </w:lvl>
    <w:lvl w:ilvl="1" w:tplc="0C090019" w:tentative="1">
      <w:start w:val="1"/>
      <w:numFmt w:val="lowerLetter"/>
      <w:lvlText w:val="%2."/>
      <w:lvlJc w:val="left"/>
      <w:pPr>
        <w:ind w:left="1044" w:hanging="360"/>
      </w:pPr>
    </w:lvl>
    <w:lvl w:ilvl="2" w:tplc="0C09001B" w:tentative="1">
      <w:start w:val="1"/>
      <w:numFmt w:val="lowerRoman"/>
      <w:lvlText w:val="%3."/>
      <w:lvlJc w:val="right"/>
      <w:pPr>
        <w:ind w:left="1764" w:hanging="180"/>
      </w:pPr>
    </w:lvl>
    <w:lvl w:ilvl="3" w:tplc="0C09000F" w:tentative="1">
      <w:start w:val="1"/>
      <w:numFmt w:val="decimal"/>
      <w:lvlText w:val="%4."/>
      <w:lvlJc w:val="left"/>
      <w:pPr>
        <w:ind w:left="2484" w:hanging="360"/>
      </w:pPr>
    </w:lvl>
    <w:lvl w:ilvl="4" w:tplc="0C090019" w:tentative="1">
      <w:start w:val="1"/>
      <w:numFmt w:val="lowerLetter"/>
      <w:lvlText w:val="%5."/>
      <w:lvlJc w:val="left"/>
      <w:pPr>
        <w:ind w:left="3204" w:hanging="360"/>
      </w:pPr>
    </w:lvl>
    <w:lvl w:ilvl="5" w:tplc="0C09001B" w:tentative="1">
      <w:start w:val="1"/>
      <w:numFmt w:val="lowerRoman"/>
      <w:lvlText w:val="%6."/>
      <w:lvlJc w:val="right"/>
      <w:pPr>
        <w:ind w:left="3924" w:hanging="180"/>
      </w:pPr>
    </w:lvl>
    <w:lvl w:ilvl="6" w:tplc="0C09000F" w:tentative="1">
      <w:start w:val="1"/>
      <w:numFmt w:val="decimal"/>
      <w:lvlText w:val="%7."/>
      <w:lvlJc w:val="left"/>
      <w:pPr>
        <w:ind w:left="4644" w:hanging="360"/>
      </w:pPr>
    </w:lvl>
    <w:lvl w:ilvl="7" w:tplc="0C090019" w:tentative="1">
      <w:start w:val="1"/>
      <w:numFmt w:val="lowerLetter"/>
      <w:lvlText w:val="%8."/>
      <w:lvlJc w:val="left"/>
      <w:pPr>
        <w:ind w:left="5364" w:hanging="360"/>
      </w:pPr>
    </w:lvl>
    <w:lvl w:ilvl="8" w:tplc="0C09001B" w:tentative="1">
      <w:start w:val="1"/>
      <w:numFmt w:val="lowerRoman"/>
      <w:lvlText w:val="%9."/>
      <w:lvlJc w:val="right"/>
      <w:pPr>
        <w:ind w:left="6084" w:hanging="180"/>
      </w:pPr>
    </w:lvl>
  </w:abstractNum>
  <w:abstractNum w:abstractNumId="9"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BF37862"/>
    <w:multiLevelType w:val="multilevel"/>
    <w:tmpl w:val="96F0EE00"/>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61C3831"/>
    <w:multiLevelType w:val="hybridMultilevel"/>
    <w:tmpl w:val="026C5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57021F"/>
    <w:multiLevelType w:val="hybridMultilevel"/>
    <w:tmpl w:val="085E5FF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0A7F02"/>
    <w:multiLevelType w:val="hybridMultilevel"/>
    <w:tmpl w:val="76DA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F3696B"/>
    <w:multiLevelType w:val="multilevel"/>
    <w:tmpl w:val="6A1C19AA"/>
    <w:lvl w:ilvl="0">
      <w:start w:val="1"/>
      <w:numFmt w:val="bullet"/>
      <w:lvlText w:val="o"/>
      <w:lvlJc w:val="left"/>
      <w:pPr>
        <w:ind w:left="928" w:hanging="360"/>
      </w:pPr>
      <w:rPr>
        <w:rFonts w:ascii="Courier New" w:hAnsi="Courier New" w:cs="Courier New" w:hint="default"/>
        <w:color w:val="264F9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355604"/>
    <w:multiLevelType w:val="hybridMultilevel"/>
    <w:tmpl w:val="B1687714"/>
    <w:lvl w:ilvl="0" w:tplc="00168DB0">
      <w:start w:val="1"/>
      <w:numFmt w:val="bullet"/>
      <w:lvlText w:val=""/>
      <w:lvlJc w:val="left"/>
      <w:pPr>
        <w:ind w:left="1080" w:hanging="360"/>
      </w:pPr>
      <w:rPr>
        <w:rFonts w:ascii="Wingdings" w:hAnsi="Wingdings" w:hint="default"/>
        <w:color w:val="1F497D" w:themeColor="text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6"/>
  </w:num>
  <w:num w:numId="2" w16cid:durableId="8408283">
    <w:abstractNumId w:val="10"/>
  </w:num>
  <w:num w:numId="3" w16cid:durableId="540556954">
    <w:abstractNumId w:val="29"/>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5"/>
  </w:num>
  <w:num w:numId="6" w16cid:durableId="1404834038">
    <w:abstractNumId w:val="14"/>
  </w:num>
  <w:num w:numId="7" w16cid:durableId="1423457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4"/>
  </w:num>
  <w:num w:numId="9" w16cid:durableId="1630234583">
    <w:abstractNumId w:val="11"/>
  </w:num>
  <w:num w:numId="10" w16cid:durableId="1724988687">
    <w:abstractNumId w:val="13"/>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6"/>
  </w:num>
  <w:num w:numId="20" w16cid:durableId="784036546">
    <w:abstractNumId w:val="28"/>
  </w:num>
  <w:num w:numId="21" w16cid:durableId="541673606">
    <w:abstractNumId w:val="6"/>
  </w:num>
  <w:num w:numId="22" w16cid:durableId="1137068146">
    <w:abstractNumId w:val="17"/>
  </w:num>
  <w:num w:numId="23" w16cid:durableId="1265771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5"/>
  </w:num>
  <w:num w:numId="25" w16cid:durableId="228273664">
    <w:abstractNumId w:val="15"/>
  </w:num>
  <w:num w:numId="26" w16cid:durableId="1330711236">
    <w:abstractNumId w:val="15"/>
  </w:num>
  <w:num w:numId="27" w16cid:durableId="20039679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2433314">
    <w:abstractNumId w:val="23"/>
  </w:num>
  <w:num w:numId="29" w16cid:durableId="1948808290">
    <w:abstractNumId w:val="29"/>
  </w:num>
  <w:num w:numId="30" w16cid:durableId="1019312670">
    <w:abstractNumId w:val="12"/>
  </w:num>
  <w:num w:numId="31" w16cid:durableId="1636985435">
    <w:abstractNumId w:val="29"/>
  </w:num>
  <w:num w:numId="32" w16cid:durableId="791246236">
    <w:abstractNumId w:val="8"/>
  </w:num>
  <w:num w:numId="33" w16cid:durableId="937056274">
    <w:abstractNumId w:val="27"/>
  </w:num>
  <w:num w:numId="34" w16cid:durableId="1708412769">
    <w:abstractNumId w:val="19"/>
  </w:num>
  <w:num w:numId="35" w16cid:durableId="452748186">
    <w:abstractNumId w:val="9"/>
  </w:num>
  <w:num w:numId="36" w16cid:durableId="1617061632">
    <w:abstractNumId w:val="22"/>
  </w:num>
  <w:num w:numId="37" w16cid:durableId="973557266">
    <w:abstractNumId w:val="18"/>
  </w:num>
  <w:num w:numId="38" w16cid:durableId="1784299031">
    <w:abstractNumId w:val="29"/>
  </w:num>
  <w:num w:numId="39" w16cid:durableId="1208107566">
    <w:abstractNumId w:val="29"/>
  </w:num>
  <w:num w:numId="40" w16cid:durableId="892738726">
    <w:abstractNumId w:val="29"/>
  </w:num>
  <w:num w:numId="41" w16cid:durableId="1190799780">
    <w:abstractNumId w:val="29"/>
  </w:num>
  <w:num w:numId="42" w16cid:durableId="1356734392">
    <w:abstractNumId w:val="29"/>
  </w:num>
  <w:num w:numId="43" w16cid:durableId="1889799116">
    <w:abstractNumId w:val="29"/>
  </w:num>
  <w:num w:numId="44" w16cid:durableId="605385691">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7303"/>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16C8"/>
    <w:rsid w:val="000A2061"/>
    <w:rsid w:val="000A304B"/>
    <w:rsid w:val="000A351D"/>
    <w:rsid w:val="000A3BE0"/>
    <w:rsid w:val="000A417F"/>
    <w:rsid w:val="000A4DF2"/>
    <w:rsid w:val="000A5630"/>
    <w:rsid w:val="000A6706"/>
    <w:rsid w:val="000A70B2"/>
    <w:rsid w:val="000A7961"/>
    <w:rsid w:val="000B10B9"/>
    <w:rsid w:val="000B251B"/>
    <w:rsid w:val="000B308C"/>
    <w:rsid w:val="000B46F2"/>
    <w:rsid w:val="000B5B95"/>
    <w:rsid w:val="000B637A"/>
    <w:rsid w:val="000B68AA"/>
    <w:rsid w:val="000B6DC2"/>
    <w:rsid w:val="000C34F5"/>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C50"/>
    <w:rsid w:val="00103D30"/>
    <w:rsid w:val="00103DDF"/>
    <w:rsid w:val="00110BAF"/>
    <w:rsid w:val="00112350"/>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411B"/>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5DBD"/>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72C"/>
    <w:rsid w:val="00250DF9"/>
    <w:rsid w:val="002528B0"/>
    <w:rsid w:val="00253B03"/>
    <w:rsid w:val="00255A3B"/>
    <w:rsid w:val="00255E4E"/>
    <w:rsid w:val="00255F2F"/>
    <w:rsid w:val="00255FBB"/>
    <w:rsid w:val="00260D29"/>
    <w:rsid w:val="00260E7C"/>
    <w:rsid w:val="00261ED7"/>
    <w:rsid w:val="00262400"/>
    <w:rsid w:val="00263567"/>
    <w:rsid w:val="0026456F"/>
    <w:rsid w:val="00265036"/>
    <w:rsid w:val="00265C47"/>
    <w:rsid w:val="0026637A"/>
    <w:rsid w:val="00266CAB"/>
    <w:rsid w:val="00270951"/>
    <w:rsid w:val="002729BA"/>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56D4"/>
    <w:rsid w:val="0029677A"/>
    <w:rsid w:val="002A1A4E"/>
    <w:rsid w:val="002A7A61"/>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07B"/>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33B0"/>
    <w:rsid w:val="003352D9"/>
    <w:rsid w:val="00336D8E"/>
    <w:rsid w:val="0034358E"/>
    <w:rsid w:val="00343E86"/>
    <w:rsid w:val="003451AC"/>
    <w:rsid w:val="00345D90"/>
    <w:rsid w:val="00346F3F"/>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34FB"/>
    <w:rsid w:val="003A5044"/>
    <w:rsid w:val="003B0EA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6738"/>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7FB"/>
    <w:rsid w:val="003F6F1A"/>
    <w:rsid w:val="003F7BD2"/>
    <w:rsid w:val="00400740"/>
    <w:rsid w:val="004014FC"/>
    <w:rsid w:val="004015B4"/>
    <w:rsid w:val="00402BAD"/>
    <w:rsid w:val="0040430B"/>
    <w:rsid w:val="00405849"/>
    <w:rsid w:val="004070B2"/>
    <w:rsid w:val="00407383"/>
    <w:rsid w:val="00411399"/>
    <w:rsid w:val="004115F4"/>
    <w:rsid w:val="00411EC3"/>
    <w:rsid w:val="004124AE"/>
    <w:rsid w:val="004146F7"/>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2D66"/>
    <w:rsid w:val="00483CC3"/>
    <w:rsid w:val="0048646D"/>
    <w:rsid w:val="00487E3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50D"/>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0539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3B26"/>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368"/>
    <w:rsid w:val="00554AFF"/>
    <w:rsid w:val="0056003B"/>
    <w:rsid w:val="0056085E"/>
    <w:rsid w:val="00560898"/>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87CD0"/>
    <w:rsid w:val="00591CA5"/>
    <w:rsid w:val="005922A8"/>
    <w:rsid w:val="00594323"/>
    <w:rsid w:val="005952A0"/>
    <w:rsid w:val="005967DE"/>
    <w:rsid w:val="00596C8F"/>
    <w:rsid w:val="005A044B"/>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15FA"/>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5DD4"/>
    <w:rsid w:val="00606681"/>
    <w:rsid w:val="00606BAD"/>
    <w:rsid w:val="0060700B"/>
    <w:rsid w:val="00610C34"/>
    <w:rsid w:val="00611982"/>
    <w:rsid w:val="00615473"/>
    <w:rsid w:val="00615BBC"/>
    <w:rsid w:val="00620256"/>
    <w:rsid w:val="00620BD9"/>
    <w:rsid w:val="00620E30"/>
    <w:rsid w:val="0062109D"/>
    <w:rsid w:val="006231F5"/>
    <w:rsid w:val="0062405F"/>
    <w:rsid w:val="006243DC"/>
    <w:rsid w:val="00624625"/>
    <w:rsid w:val="0062500E"/>
    <w:rsid w:val="0062604C"/>
    <w:rsid w:val="00627FEA"/>
    <w:rsid w:val="006311C7"/>
    <w:rsid w:val="00632094"/>
    <w:rsid w:val="00632330"/>
    <w:rsid w:val="00632C02"/>
    <w:rsid w:val="00636A03"/>
    <w:rsid w:val="00640811"/>
    <w:rsid w:val="00641CDF"/>
    <w:rsid w:val="00642369"/>
    <w:rsid w:val="006424B6"/>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3774"/>
    <w:rsid w:val="00674986"/>
    <w:rsid w:val="00676197"/>
    <w:rsid w:val="00677897"/>
    <w:rsid w:val="00682E6E"/>
    <w:rsid w:val="00683877"/>
    <w:rsid w:val="00683E22"/>
    <w:rsid w:val="006842FA"/>
    <w:rsid w:val="006843C6"/>
    <w:rsid w:val="0068479D"/>
    <w:rsid w:val="00691493"/>
    <w:rsid w:val="00692BFC"/>
    <w:rsid w:val="006932D6"/>
    <w:rsid w:val="0069624D"/>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1B3D"/>
    <w:rsid w:val="006C22B9"/>
    <w:rsid w:val="006C3C18"/>
    <w:rsid w:val="006C4620"/>
    <w:rsid w:val="006C5830"/>
    <w:rsid w:val="006C5C90"/>
    <w:rsid w:val="006C766F"/>
    <w:rsid w:val="006C7765"/>
    <w:rsid w:val="006D1B6B"/>
    <w:rsid w:val="006D3D8C"/>
    <w:rsid w:val="006D4BA1"/>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6F8"/>
    <w:rsid w:val="00746FC4"/>
    <w:rsid w:val="00747021"/>
    <w:rsid w:val="007507F9"/>
    <w:rsid w:val="007535B0"/>
    <w:rsid w:val="00753A7B"/>
    <w:rsid w:val="00753E0B"/>
    <w:rsid w:val="00753FB8"/>
    <w:rsid w:val="00755E2A"/>
    <w:rsid w:val="00760C94"/>
    <w:rsid w:val="00762BDD"/>
    <w:rsid w:val="00764461"/>
    <w:rsid w:val="0076451F"/>
    <w:rsid w:val="0076489E"/>
    <w:rsid w:val="00765167"/>
    <w:rsid w:val="00770321"/>
    <w:rsid w:val="00770D66"/>
    <w:rsid w:val="00773716"/>
    <w:rsid w:val="00775365"/>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17F9"/>
    <w:rsid w:val="007B1D99"/>
    <w:rsid w:val="007B3B02"/>
    <w:rsid w:val="007B4611"/>
    <w:rsid w:val="007B4AA2"/>
    <w:rsid w:val="007C0231"/>
    <w:rsid w:val="007C0889"/>
    <w:rsid w:val="007C1492"/>
    <w:rsid w:val="007C26A6"/>
    <w:rsid w:val="007C4568"/>
    <w:rsid w:val="007D0190"/>
    <w:rsid w:val="007D05DD"/>
    <w:rsid w:val="007D0E02"/>
    <w:rsid w:val="007D172B"/>
    <w:rsid w:val="007D290F"/>
    <w:rsid w:val="007D5C4D"/>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2B20"/>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A3"/>
    <w:rsid w:val="008463E3"/>
    <w:rsid w:val="00847FAA"/>
    <w:rsid w:val="008508B2"/>
    <w:rsid w:val="008510D7"/>
    <w:rsid w:val="0085144F"/>
    <w:rsid w:val="008540FB"/>
    <w:rsid w:val="00854AE6"/>
    <w:rsid w:val="008550A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2D8A"/>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87"/>
    <w:rsid w:val="009120C4"/>
    <w:rsid w:val="00912B0D"/>
    <w:rsid w:val="00912E00"/>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6DF5"/>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2C98"/>
    <w:rsid w:val="00964B54"/>
    <w:rsid w:val="0096517A"/>
    <w:rsid w:val="00967B69"/>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B5782"/>
    <w:rsid w:val="009B7053"/>
    <w:rsid w:val="009C1CAC"/>
    <w:rsid w:val="009C2335"/>
    <w:rsid w:val="009C6EA0"/>
    <w:rsid w:val="009D5009"/>
    <w:rsid w:val="009D74A4"/>
    <w:rsid w:val="009D75E8"/>
    <w:rsid w:val="009D7BA5"/>
    <w:rsid w:val="009E5703"/>
    <w:rsid w:val="009E64E5"/>
    <w:rsid w:val="009E73F4"/>
    <w:rsid w:val="009E7B7F"/>
    <w:rsid w:val="009E7F7B"/>
    <w:rsid w:val="009F08FE"/>
    <w:rsid w:val="009F0C78"/>
    <w:rsid w:val="009F1C1A"/>
    <w:rsid w:val="009F221D"/>
    <w:rsid w:val="009F2E53"/>
    <w:rsid w:val="009F3866"/>
    <w:rsid w:val="009F3897"/>
    <w:rsid w:val="009F3F9C"/>
    <w:rsid w:val="009F4D85"/>
    <w:rsid w:val="009F6D7A"/>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D92"/>
    <w:rsid w:val="00A40FEB"/>
    <w:rsid w:val="00A434F3"/>
    <w:rsid w:val="00A4362A"/>
    <w:rsid w:val="00A43E25"/>
    <w:rsid w:val="00A4475A"/>
    <w:rsid w:val="00A448A3"/>
    <w:rsid w:val="00A4738C"/>
    <w:rsid w:val="00A475F5"/>
    <w:rsid w:val="00A51258"/>
    <w:rsid w:val="00A51AE5"/>
    <w:rsid w:val="00A52FEF"/>
    <w:rsid w:val="00A53650"/>
    <w:rsid w:val="00A57025"/>
    <w:rsid w:val="00A572D1"/>
    <w:rsid w:val="00A573F3"/>
    <w:rsid w:val="00A616F8"/>
    <w:rsid w:val="00A62600"/>
    <w:rsid w:val="00A62701"/>
    <w:rsid w:val="00A64533"/>
    <w:rsid w:val="00A64F55"/>
    <w:rsid w:val="00A666F5"/>
    <w:rsid w:val="00A70794"/>
    <w:rsid w:val="00A70E61"/>
    <w:rsid w:val="00A71840"/>
    <w:rsid w:val="00A73196"/>
    <w:rsid w:val="00A738EC"/>
    <w:rsid w:val="00A75732"/>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CC8"/>
    <w:rsid w:val="00AC7DF5"/>
    <w:rsid w:val="00AD2277"/>
    <w:rsid w:val="00AD4757"/>
    <w:rsid w:val="00AD4A55"/>
    <w:rsid w:val="00AD4BF4"/>
    <w:rsid w:val="00AD5351"/>
    <w:rsid w:val="00AD655E"/>
    <w:rsid w:val="00AE13E5"/>
    <w:rsid w:val="00AE2DAF"/>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265FC"/>
    <w:rsid w:val="00B33130"/>
    <w:rsid w:val="00B33386"/>
    <w:rsid w:val="00B3527B"/>
    <w:rsid w:val="00B355CB"/>
    <w:rsid w:val="00B36AED"/>
    <w:rsid w:val="00B36FDA"/>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301"/>
    <w:rsid w:val="00B73948"/>
    <w:rsid w:val="00B73F68"/>
    <w:rsid w:val="00B746A0"/>
    <w:rsid w:val="00B75570"/>
    <w:rsid w:val="00B77A6F"/>
    <w:rsid w:val="00B803D6"/>
    <w:rsid w:val="00B81481"/>
    <w:rsid w:val="00B82793"/>
    <w:rsid w:val="00B83CB1"/>
    <w:rsid w:val="00B8421A"/>
    <w:rsid w:val="00B845EA"/>
    <w:rsid w:val="00B84896"/>
    <w:rsid w:val="00B9013B"/>
    <w:rsid w:val="00B904AB"/>
    <w:rsid w:val="00B936A8"/>
    <w:rsid w:val="00B94490"/>
    <w:rsid w:val="00B96155"/>
    <w:rsid w:val="00B97502"/>
    <w:rsid w:val="00BA0311"/>
    <w:rsid w:val="00BA050B"/>
    <w:rsid w:val="00BA0E61"/>
    <w:rsid w:val="00BA0FD2"/>
    <w:rsid w:val="00BA2974"/>
    <w:rsid w:val="00BA4401"/>
    <w:rsid w:val="00BA5FFC"/>
    <w:rsid w:val="00BA654E"/>
    <w:rsid w:val="00BB010E"/>
    <w:rsid w:val="00BB07B2"/>
    <w:rsid w:val="00BB1345"/>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B02"/>
    <w:rsid w:val="00BF1F12"/>
    <w:rsid w:val="00BF4DAA"/>
    <w:rsid w:val="00BF63AC"/>
    <w:rsid w:val="00BF77D0"/>
    <w:rsid w:val="00BF7A22"/>
    <w:rsid w:val="00C02AEF"/>
    <w:rsid w:val="00C04477"/>
    <w:rsid w:val="00C04723"/>
    <w:rsid w:val="00C057F8"/>
    <w:rsid w:val="00C06D03"/>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C6D"/>
    <w:rsid w:val="00C33D38"/>
    <w:rsid w:val="00C34A3D"/>
    <w:rsid w:val="00C34F7D"/>
    <w:rsid w:val="00C351AE"/>
    <w:rsid w:val="00C3729A"/>
    <w:rsid w:val="00C37A17"/>
    <w:rsid w:val="00C40FEF"/>
    <w:rsid w:val="00C41AF4"/>
    <w:rsid w:val="00C44BA5"/>
    <w:rsid w:val="00C4567F"/>
    <w:rsid w:val="00C45F8A"/>
    <w:rsid w:val="00C4683B"/>
    <w:rsid w:val="00C46E20"/>
    <w:rsid w:val="00C473BD"/>
    <w:rsid w:val="00C507DC"/>
    <w:rsid w:val="00C50DE1"/>
    <w:rsid w:val="00C5123F"/>
    <w:rsid w:val="00C53542"/>
    <w:rsid w:val="00C57368"/>
    <w:rsid w:val="00C63025"/>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1D32"/>
    <w:rsid w:val="00CA450B"/>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D69"/>
    <w:rsid w:val="00CF7F04"/>
    <w:rsid w:val="00D0627D"/>
    <w:rsid w:val="00D06586"/>
    <w:rsid w:val="00D06D4D"/>
    <w:rsid w:val="00D06E8C"/>
    <w:rsid w:val="00D10983"/>
    <w:rsid w:val="00D10A76"/>
    <w:rsid w:val="00D10E99"/>
    <w:rsid w:val="00D11137"/>
    <w:rsid w:val="00D122A8"/>
    <w:rsid w:val="00D12AE3"/>
    <w:rsid w:val="00D154D7"/>
    <w:rsid w:val="00D155DF"/>
    <w:rsid w:val="00D16DCC"/>
    <w:rsid w:val="00D20AB7"/>
    <w:rsid w:val="00D20F33"/>
    <w:rsid w:val="00D21024"/>
    <w:rsid w:val="00D2174F"/>
    <w:rsid w:val="00D217DA"/>
    <w:rsid w:val="00D21B51"/>
    <w:rsid w:val="00D225C3"/>
    <w:rsid w:val="00D23152"/>
    <w:rsid w:val="00D24A0A"/>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BB4"/>
    <w:rsid w:val="00D84D29"/>
    <w:rsid w:val="00D87591"/>
    <w:rsid w:val="00D9102B"/>
    <w:rsid w:val="00D921E2"/>
    <w:rsid w:val="00D9243E"/>
    <w:rsid w:val="00D9264E"/>
    <w:rsid w:val="00D92E5C"/>
    <w:rsid w:val="00D94A62"/>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9E8"/>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85E"/>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3F5E"/>
    <w:rsid w:val="00E949CD"/>
    <w:rsid w:val="00E94CE6"/>
    <w:rsid w:val="00EA01A6"/>
    <w:rsid w:val="00EA105B"/>
    <w:rsid w:val="00EA1935"/>
    <w:rsid w:val="00EA1F95"/>
    <w:rsid w:val="00EA20E9"/>
    <w:rsid w:val="00EA416C"/>
    <w:rsid w:val="00EA480D"/>
    <w:rsid w:val="00EA768C"/>
    <w:rsid w:val="00EA7B18"/>
    <w:rsid w:val="00EA7B31"/>
    <w:rsid w:val="00EA7C99"/>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4519"/>
    <w:rsid w:val="00EE5C96"/>
    <w:rsid w:val="00EE6388"/>
    <w:rsid w:val="00EE7DB8"/>
    <w:rsid w:val="00EF3E8B"/>
    <w:rsid w:val="00EF4378"/>
    <w:rsid w:val="00EF578F"/>
    <w:rsid w:val="00EF623A"/>
    <w:rsid w:val="00EF741B"/>
    <w:rsid w:val="00EF7508"/>
    <w:rsid w:val="00F00B07"/>
    <w:rsid w:val="00F0144E"/>
    <w:rsid w:val="00F0181E"/>
    <w:rsid w:val="00F01BB7"/>
    <w:rsid w:val="00F021BD"/>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41B4"/>
    <w:rsid w:val="00F4508F"/>
    <w:rsid w:val="00F479D2"/>
    <w:rsid w:val="00F51593"/>
    <w:rsid w:val="00F52945"/>
    <w:rsid w:val="00F5295F"/>
    <w:rsid w:val="00F537FD"/>
    <w:rsid w:val="00F540EB"/>
    <w:rsid w:val="00F5598D"/>
    <w:rsid w:val="00F613D1"/>
    <w:rsid w:val="00F61604"/>
    <w:rsid w:val="00F63213"/>
    <w:rsid w:val="00F63CA5"/>
    <w:rsid w:val="00F64EC3"/>
    <w:rsid w:val="00F65A05"/>
    <w:rsid w:val="00F66A55"/>
    <w:rsid w:val="00F75204"/>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560"/>
    <w:rsid w:val="00FE27B7"/>
    <w:rsid w:val="00FE2BC0"/>
    <w:rsid w:val="00FE30F8"/>
    <w:rsid w:val="00FE3FFE"/>
    <w:rsid w:val="00FE5663"/>
    <w:rsid w:val="00FE5783"/>
    <w:rsid w:val="00FE65DA"/>
    <w:rsid w:val="00FE72F0"/>
    <w:rsid w:val="00FF087A"/>
    <w:rsid w:val="00FF46C4"/>
    <w:rsid w:val="00FF5B2D"/>
    <w:rsid w:val="20B19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BF1B02"/>
    <w:pPr>
      <w:keepNext/>
    </w:pPr>
    <w:rPr>
      <w:rFonts w:eastAsia="Times New Roman" w:cs="Times New Roman"/>
      <w:b/>
      <w:iCs/>
      <w:szCs w:val="24"/>
    </w:rPr>
  </w:style>
  <w:style w:type="character" w:customStyle="1" w:styleId="ui-provider">
    <w:name w:val="ui-provider"/>
    <w:basedOn w:val="DefaultParagraphFont"/>
    <w:rsid w:val="00BF1B02"/>
  </w:style>
  <w:style w:type="character" w:styleId="UnresolvedMention">
    <w:name w:val="Unresolved Mention"/>
    <w:basedOn w:val="DefaultParagraphFont"/>
    <w:uiPriority w:val="99"/>
    <w:semiHidden/>
    <w:unhideWhenUsed/>
    <w:rsid w:val="00B36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artificial-intelligence-ai-adopt-program" TargetMode="External"/><Relationship Id="rId21" Type="http://schemas.openxmlformats.org/officeDocument/2006/relationships/hyperlink" Target="https://business.gov.au/grants-and-programs/artificial-intelligence-ai-adopt-program" TargetMode="External"/><Relationship Id="rId34" Type="http://schemas.openxmlformats.org/officeDocument/2006/relationships/hyperlink" Target="https://www.wgea.gov.au/what-we-do/compliance-reporting/non-compliant-lis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hyperlink" Target="https://www.nationalredress.gov.au/institutions/institutions-have-not-yet-joine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hyperlink" Target="https://www.finance.gov.au/government/commonwealth-grants/commonwealth-grants-rules-guidelines"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business.gov.au/grants-and-programs/artificial-intelligence-ai-adopt-program"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artificial-intelligence-ai-adopt-program" TargetMode="External"/><Relationship Id="rId27" Type="http://schemas.openxmlformats.org/officeDocument/2006/relationships/hyperlink" Target="http://www.grants.gov.au" TargetMode="External"/><Relationship Id="rId30" Type="http://schemas.openxmlformats.org/officeDocument/2006/relationships/hyperlink" Target="https://business.gov.au/grants-and-programs/artificial-intelligence-ai-adopt-program" TargetMode="External"/><Relationship Id="rId35" Type="http://schemas.openxmlformats.org/officeDocument/2006/relationships/hyperlink" Target="https://www.dfat.gov.au/international-relations/security/sanctions"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23C52"/>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61828"/>
    <w:rsid w:val="0027722F"/>
    <w:rsid w:val="00295546"/>
    <w:rsid w:val="002C05F2"/>
    <w:rsid w:val="002D479F"/>
    <w:rsid w:val="0030171F"/>
    <w:rsid w:val="00303A11"/>
    <w:rsid w:val="00364D9B"/>
    <w:rsid w:val="00387714"/>
    <w:rsid w:val="00390A82"/>
    <w:rsid w:val="003A594C"/>
    <w:rsid w:val="003E5053"/>
    <w:rsid w:val="003F1469"/>
    <w:rsid w:val="00431AC9"/>
    <w:rsid w:val="0047640B"/>
    <w:rsid w:val="00481C61"/>
    <w:rsid w:val="004B2475"/>
    <w:rsid w:val="004C2BDC"/>
    <w:rsid w:val="004C4EC8"/>
    <w:rsid w:val="004D32DD"/>
    <w:rsid w:val="004E5682"/>
    <w:rsid w:val="00507509"/>
    <w:rsid w:val="00511B82"/>
    <w:rsid w:val="00521A39"/>
    <w:rsid w:val="00552373"/>
    <w:rsid w:val="00565F55"/>
    <w:rsid w:val="00591422"/>
    <w:rsid w:val="005A114D"/>
    <w:rsid w:val="006056F5"/>
    <w:rsid w:val="006617C7"/>
    <w:rsid w:val="006909C7"/>
    <w:rsid w:val="00697C5C"/>
    <w:rsid w:val="006A549D"/>
    <w:rsid w:val="006A56BE"/>
    <w:rsid w:val="006C6677"/>
    <w:rsid w:val="006D450A"/>
    <w:rsid w:val="006D5612"/>
    <w:rsid w:val="006D67BE"/>
    <w:rsid w:val="006E3271"/>
    <w:rsid w:val="007065C1"/>
    <w:rsid w:val="00725D77"/>
    <w:rsid w:val="007944D8"/>
    <w:rsid w:val="007A64EE"/>
    <w:rsid w:val="007C54D1"/>
    <w:rsid w:val="0088166E"/>
    <w:rsid w:val="008855EA"/>
    <w:rsid w:val="008D6F7F"/>
    <w:rsid w:val="008F21A2"/>
    <w:rsid w:val="008F5BE0"/>
    <w:rsid w:val="009545CA"/>
    <w:rsid w:val="00954E43"/>
    <w:rsid w:val="009965FA"/>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06BF8"/>
    <w:rsid w:val="00D464D3"/>
    <w:rsid w:val="00D50C15"/>
    <w:rsid w:val="00D57FBC"/>
    <w:rsid w:val="00D73DA0"/>
    <w:rsid w:val="00DC540B"/>
    <w:rsid w:val="00DD4170"/>
    <w:rsid w:val="00E03DDD"/>
    <w:rsid w:val="00E07E8F"/>
    <w:rsid w:val="00E177CA"/>
    <w:rsid w:val="00E45849"/>
    <w:rsid w:val="00E57E87"/>
    <w:rsid w:val="00E9119D"/>
    <w:rsid w:val="00ED60EB"/>
    <w:rsid w:val="00EF48E1"/>
    <w:rsid w:val="00F25407"/>
    <w:rsid w:val="00F3474A"/>
    <w:rsid w:val="00F35E89"/>
    <w:rsid w:val="00F3773C"/>
    <w:rsid w:val="00F4315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Responsible AI Adopt</TermName>
          <TermId xmlns="http://schemas.microsoft.com/office/infopath/2007/PartnerControls">85922a28-103c-45c2-8b45-cef82114a71b</TermId>
        </TermInfo>
        <TermInfo xmlns="http://schemas.microsoft.com/office/infopath/2007/PartnerControls">
          <TermName xmlns="http://schemas.microsoft.com/office/infopath/2007/PartnerControls">AI Adopt</TermName>
          <TermId xmlns="http://schemas.microsoft.com/office/infopath/2007/PartnerControls">436bcdd9-85f2-4bd9-ab65-d641a7c00f23</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TaxCatchAll xmlns="2a251b7e-61e4-4816-a71f-b295a9ad20fb">
      <Value>610</Value>
      <Value>214</Value>
      <Value>49544</Value>
      <Value>38</Value>
      <Value>49592</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57917925-98F8-48D2-80E3-89E1BB9EA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BA1B3-6108-4FE4-95A9-2AE62EC10231}">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sharepoint/v4"/>
    <ds:schemaRef ds:uri="http://schemas.microsoft.com/office/infopath/2007/PartnerControls"/>
    <ds:schemaRef ds:uri="http://schemas.openxmlformats.org/package/2006/metadata/core-properties"/>
    <ds:schemaRef ds:uri="2a251b7e-61e4-4816-a71f-b295a9ad20fb"/>
    <ds:schemaRef ds:uri="http://schemas.microsoft.com/sharepoint/v3"/>
    <ds:schemaRef ds:uri="http://purl.org/dc/te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5108</Words>
  <Characters>29121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AI Adopt Program application requirements</vt:lpstr>
    </vt:vector>
  </TitlesOfParts>
  <Company>Industry</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Adopt Program application requirements</dc:title>
  <dc:creator>Business Grants Hub</dc:creator>
  <dc:description>Square brackets indicate user input.</dc:description>
  <cp:revision>4</cp:revision>
  <cp:lastPrinted>2023-12-06T23:14:00Z</cp:lastPrinted>
  <dcterms:created xsi:type="dcterms:W3CDTF">2023-12-06T23:13:00Z</dcterms:created>
  <dcterms:modified xsi:type="dcterms:W3CDTF">2023-12-06T23:14:00Z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610;#2023-24|2bbb4e10-dcf7-4095-8d75-647dc1a233b1</vt:lpwstr>
  </property>
  <property fmtid="{D5CDD505-2E9C-101B-9397-08002B2CF9AE}" pid="8" name="DocHub_WorkActivity">
    <vt:lpwstr>214;#Design|15393cf4-1a80-4741-a8a5-a1faa3f14784</vt:lpwstr>
  </property>
  <property fmtid="{D5CDD505-2E9C-101B-9397-08002B2CF9AE}" pid="9" name="DocHub_Keywords">
    <vt:lpwstr>49544;#Responsible AI Adopt|85922a28-103c-45c2-8b45-cef82114a71b;#49592;#AI Adopt|436bcdd9-85f2-4bd9-ab65-d641a7c00f23</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PPDProgramType">
    <vt:lpwstr/>
  </property>
</Properties>
</file>