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6C4CF88E" w:rsidR="00F5589D" w:rsidRPr="003F0670" w:rsidRDefault="00F5589D" w:rsidP="00F5589D">
      <w:pPr>
        <w:spacing w:before="720"/>
      </w:pPr>
      <w:r w:rsidRPr="00D43373">
        <w:t>NB: This is an example standard grant agr</w:t>
      </w:r>
      <w:r w:rsidR="00F204D4">
        <w:t>eement intended for use with Accelerating Commercialisation grants</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17D1F188" w14:textId="77777777" w:rsidR="00493FA9"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40440182" w:history="1">
        <w:r w:rsidR="00493FA9" w:rsidRPr="00FF7A4C">
          <w:rPr>
            <w:rStyle w:val="Hyperlink"/>
            <w:noProof/>
          </w:rPr>
          <w:t>Grant Agreement &lt;grant number&gt;</w:t>
        </w:r>
        <w:r w:rsidR="00493FA9">
          <w:rPr>
            <w:noProof/>
            <w:webHidden/>
          </w:rPr>
          <w:tab/>
        </w:r>
        <w:r w:rsidR="00493FA9">
          <w:rPr>
            <w:noProof/>
            <w:webHidden/>
          </w:rPr>
          <w:fldChar w:fldCharType="begin"/>
        </w:r>
        <w:r w:rsidR="00493FA9">
          <w:rPr>
            <w:noProof/>
            <w:webHidden/>
          </w:rPr>
          <w:instrText xml:space="preserve"> PAGEREF _Toc40440182 \h </w:instrText>
        </w:r>
        <w:r w:rsidR="00493FA9">
          <w:rPr>
            <w:noProof/>
            <w:webHidden/>
          </w:rPr>
        </w:r>
        <w:r w:rsidR="00493FA9">
          <w:rPr>
            <w:noProof/>
            <w:webHidden/>
          </w:rPr>
          <w:fldChar w:fldCharType="separate"/>
        </w:r>
        <w:r w:rsidR="004C2149">
          <w:rPr>
            <w:noProof/>
            <w:webHidden/>
          </w:rPr>
          <w:t>3</w:t>
        </w:r>
        <w:r w:rsidR="00493FA9">
          <w:rPr>
            <w:noProof/>
            <w:webHidden/>
          </w:rPr>
          <w:fldChar w:fldCharType="end"/>
        </w:r>
      </w:hyperlink>
    </w:p>
    <w:p w14:paraId="6C2BC000" w14:textId="77777777" w:rsidR="00493FA9" w:rsidRDefault="00AE1141">
      <w:pPr>
        <w:pStyle w:val="TOC3"/>
        <w:tabs>
          <w:tab w:val="right" w:leader="dot" w:pos="8777"/>
        </w:tabs>
        <w:rPr>
          <w:rFonts w:asciiTheme="minorHAnsi" w:eastAsiaTheme="minorEastAsia" w:hAnsiTheme="minorHAnsi" w:cstheme="minorBidi"/>
          <w:noProof/>
          <w:sz w:val="22"/>
          <w:lang w:eastAsia="en-AU"/>
        </w:rPr>
      </w:pPr>
      <w:hyperlink w:anchor="_Toc40440183" w:history="1">
        <w:r w:rsidR="00493FA9" w:rsidRPr="00FF7A4C">
          <w:rPr>
            <w:rStyle w:val="Hyperlink"/>
            <w:noProof/>
          </w:rPr>
          <w:t>Parties to this Agreement</w:t>
        </w:r>
        <w:r w:rsidR="00493FA9">
          <w:rPr>
            <w:noProof/>
            <w:webHidden/>
          </w:rPr>
          <w:tab/>
        </w:r>
        <w:r w:rsidR="00493FA9">
          <w:rPr>
            <w:noProof/>
            <w:webHidden/>
          </w:rPr>
          <w:fldChar w:fldCharType="begin"/>
        </w:r>
        <w:r w:rsidR="00493FA9">
          <w:rPr>
            <w:noProof/>
            <w:webHidden/>
          </w:rPr>
          <w:instrText xml:space="preserve"> PAGEREF _Toc40440183 \h </w:instrText>
        </w:r>
        <w:r w:rsidR="00493FA9">
          <w:rPr>
            <w:noProof/>
            <w:webHidden/>
          </w:rPr>
        </w:r>
        <w:r w:rsidR="00493FA9">
          <w:rPr>
            <w:noProof/>
            <w:webHidden/>
          </w:rPr>
          <w:fldChar w:fldCharType="separate"/>
        </w:r>
        <w:r w:rsidR="004C2149">
          <w:rPr>
            <w:noProof/>
            <w:webHidden/>
          </w:rPr>
          <w:t>3</w:t>
        </w:r>
        <w:r w:rsidR="00493FA9">
          <w:rPr>
            <w:noProof/>
            <w:webHidden/>
          </w:rPr>
          <w:fldChar w:fldCharType="end"/>
        </w:r>
      </w:hyperlink>
    </w:p>
    <w:p w14:paraId="6571B8C8" w14:textId="77777777" w:rsidR="00493FA9" w:rsidRDefault="00AE1141">
      <w:pPr>
        <w:pStyle w:val="TOC3"/>
        <w:tabs>
          <w:tab w:val="right" w:leader="dot" w:pos="8777"/>
        </w:tabs>
        <w:rPr>
          <w:rFonts w:asciiTheme="minorHAnsi" w:eastAsiaTheme="minorEastAsia" w:hAnsiTheme="minorHAnsi" w:cstheme="minorBidi"/>
          <w:noProof/>
          <w:sz w:val="22"/>
          <w:lang w:eastAsia="en-AU"/>
        </w:rPr>
      </w:pPr>
      <w:hyperlink w:anchor="_Toc40440184" w:history="1">
        <w:r w:rsidR="00493FA9" w:rsidRPr="00FF7A4C">
          <w:rPr>
            <w:rStyle w:val="Hyperlink"/>
            <w:noProof/>
          </w:rPr>
          <w:t>Background</w:t>
        </w:r>
        <w:r w:rsidR="00493FA9">
          <w:rPr>
            <w:noProof/>
            <w:webHidden/>
          </w:rPr>
          <w:tab/>
        </w:r>
        <w:r w:rsidR="00493FA9">
          <w:rPr>
            <w:noProof/>
            <w:webHidden/>
          </w:rPr>
          <w:fldChar w:fldCharType="begin"/>
        </w:r>
        <w:r w:rsidR="00493FA9">
          <w:rPr>
            <w:noProof/>
            <w:webHidden/>
          </w:rPr>
          <w:instrText xml:space="preserve"> PAGEREF _Toc40440184 \h </w:instrText>
        </w:r>
        <w:r w:rsidR="00493FA9">
          <w:rPr>
            <w:noProof/>
            <w:webHidden/>
          </w:rPr>
        </w:r>
        <w:r w:rsidR="00493FA9">
          <w:rPr>
            <w:noProof/>
            <w:webHidden/>
          </w:rPr>
          <w:fldChar w:fldCharType="separate"/>
        </w:r>
        <w:r w:rsidR="004C2149">
          <w:rPr>
            <w:noProof/>
            <w:webHidden/>
          </w:rPr>
          <w:t>3</w:t>
        </w:r>
        <w:r w:rsidR="00493FA9">
          <w:rPr>
            <w:noProof/>
            <w:webHidden/>
          </w:rPr>
          <w:fldChar w:fldCharType="end"/>
        </w:r>
      </w:hyperlink>
    </w:p>
    <w:p w14:paraId="56CAC95D" w14:textId="77777777" w:rsidR="00493FA9" w:rsidRDefault="00AE1141">
      <w:pPr>
        <w:pStyle w:val="TOC3"/>
        <w:tabs>
          <w:tab w:val="right" w:leader="dot" w:pos="8777"/>
        </w:tabs>
        <w:rPr>
          <w:rFonts w:asciiTheme="minorHAnsi" w:eastAsiaTheme="minorEastAsia" w:hAnsiTheme="minorHAnsi" w:cstheme="minorBidi"/>
          <w:noProof/>
          <w:sz w:val="22"/>
          <w:lang w:eastAsia="en-AU"/>
        </w:rPr>
      </w:pPr>
      <w:hyperlink w:anchor="_Toc40440185" w:history="1">
        <w:r w:rsidR="00493FA9" w:rsidRPr="00FF7A4C">
          <w:rPr>
            <w:rStyle w:val="Hyperlink"/>
            <w:noProof/>
          </w:rPr>
          <w:t>Scope of this Agreement</w:t>
        </w:r>
        <w:r w:rsidR="00493FA9">
          <w:rPr>
            <w:noProof/>
            <w:webHidden/>
          </w:rPr>
          <w:tab/>
        </w:r>
        <w:r w:rsidR="00493FA9">
          <w:rPr>
            <w:noProof/>
            <w:webHidden/>
          </w:rPr>
          <w:fldChar w:fldCharType="begin"/>
        </w:r>
        <w:r w:rsidR="00493FA9">
          <w:rPr>
            <w:noProof/>
            <w:webHidden/>
          </w:rPr>
          <w:instrText xml:space="preserve"> PAGEREF _Toc40440185 \h </w:instrText>
        </w:r>
        <w:r w:rsidR="00493FA9">
          <w:rPr>
            <w:noProof/>
            <w:webHidden/>
          </w:rPr>
        </w:r>
        <w:r w:rsidR="00493FA9">
          <w:rPr>
            <w:noProof/>
            <w:webHidden/>
          </w:rPr>
          <w:fldChar w:fldCharType="separate"/>
        </w:r>
        <w:r w:rsidR="004C2149">
          <w:rPr>
            <w:noProof/>
            <w:webHidden/>
          </w:rPr>
          <w:t>3</w:t>
        </w:r>
        <w:r w:rsidR="00493FA9">
          <w:rPr>
            <w:noProof/>
            <w:webHidden/>
          </w:rPr>
          <w:fldChar w:fldCharType="end"/>
        </w:r>
      </w:hyperlink>
    </w:p>
    <w:p w14:paraId="3C9BE687" w14:textId="77777777" w:rsidR="00493FA9" w:rsidRDefault="00AE1141">
      <w:pPr>
        <w:pStyle w:val="TOC2"/>
        <w:tabs>
          <w:tab w:val="right" w:leader="dot" w:pos="8777"/>
        </w:tabs>
        <w:rPr>
          <w:rFonts w:asciiTheme="minorHAnsi" w:eastAsiaTheme="minorEastAsia" w:hAnsiTheme="minorHAnsi" w:cstheme="minorBidi"/>
          <w:noProof/>
          <w:sz w:val="22"/>
          <w:lang w:eastAsia="en-AU"/>
        </w:rPr>
      </w:pPr>
      <w:hyperlink w:anchor="_Toc40440186" w:history="1">
        <w:r w:rsidR="00493FA9" w:rsidRPr="00FF7A4C">
          <w:rPr>
            <w:rStyle w:val="Hyperlink"/>
            <w:noProof/>
          </w:rPr>
          <w:t>Grant Details &lt;grant number&gt;</w:t>
        </w:r>
        <w:r w:rsidR="00493FA9">
          <w:rPr>
            <w:noProof/>
            <w:webHidden/>
          </w:rPr>
          <w:tab/>
        </w:r>
        <w:r w:rsidR="00493FA9">
          <w:rPr>
            <w:noProof/>
            <w:webHidden/>
          </w:rPr>
          <w:fldChar w:fldCharType="begin"/>
        </w:r>
        <w:r w:rsidR="00493FA9">
          <w:rPr>
            <w:noProof/>
            <w:webHidden/>
          </w:rPr>
          <w:instrText xml:space="preserve"> PAGEREF _Toc40440186 \h </w:instrText>
        </w:r>
        <w:r w:rsidR="00493FA9">
          <w:rPr>
            <w:noProof/>
            <w:webHidden/>
          </w:rPr>
        </w:r>
        <w:r w:rsidR="00493FA9">
          <w:rPr>
            <w:noProof/>
            <w:webHidden/>
          </w:rPr>
          <w:fldChar w:fldCharType="separate"/>
        </w:r>
        <w:r w:rsidR="004C2149">
          <w:rPr>
            <w:noProof/>
            <w:webHidden/>
          </w:rPr>
          <w:t>5</w:t>
        </w:r>
        <w:r w:rsidR="00493FA9">
          <w:rPr>
            <w:noProof/>
            <w:webHidden/>
          </w:rPr>
          <w:fldChar w:fldCharType="end"/>
        </w:r>
      </w:hyperlink>
    </w:p>
    <w:p w14:paraId="43E7988B" w14:textId="77777777" w:rsidR="00493FA9" w:rsidRDefault="00AE1141">
      <w:pPr>
        <w:pStyle w:val="TOC3"/>
        <w:tabs>
          <w:tab w:val="left" w:pos="1834"/>
          <w:tab w:val="right" w:leader="dot" w:pos="8777"/>
        </w:tabs>
        <w:rPr>
          <w:rFonts w:asciiTheme="minorHAnsi" w:eastAsiaTheme="minorEastAsia" w:hAnsiTheme="minorHAnsi" w:cstheme="minorBidi"/>
          <w:noProof/>
          <w:sz w:val="22"/>
          <w:lang w:eastAsia="en-AU"/>
        </w:rPr>
      </w:pPr>
      <w:hyperlink w:anchor="_Toc40440187" w:history="1">
        <w:r w:rsidR="00493FA9" w:rsidRPr="00FF7A4C">
          <w:rPr>
            <w:rStyle w:val="Hyperlink"/>
            <w:noProof/>
          </w:rPr>
          <w:t>A.</w:t>
        </w:r>
        <w:r w:rsidR="00493FA9">
          <w:rPr>
            <w:rFonts w:asciiTheme="minorHAnsi" w:eastAsiaTheme="minorEastAsia" w:hAnsiTheme="minorHAnsi" w:cstheme="minorBidi"/>
            <w:noProof/>
            <w:sz w:val="22"/>
            <w:lang w:eastAsia="en-AU"/>
          </w:rPr>
          <w:tab/>
        </w:r>
        <w:r w:rsidR="00493FA9" w:rsidRPr="00FF7A4C">
          <w:rPr>
            <w:rStyle w:val="Hyperlink"/>
            <w:noProof/>
          </w:rPr>
          <w:t>Purpose of the Grant</w:t>
        </w:r>
        <w:r w:rsidR="00493FA9">
          <w:rPr>
            <w:noProof/>
            <w:webHidden/>
          </w:rPr>
          <w:tab/>
        </w:r>
        <w:r w:rsidR="00493FA9">
          <w:rPr>
            <w:noProof/>
            <w:webHidden/>
          </w:rPr>
          <w:fldChar w:fldCharType="begin"/>
        </w:r>
        <w:r w:rsidR="00493FA9">
          <w:rPr>
            <w:noProof/>
            <w:webHidden/>
          </w:rPr>
          <w:instrText xml:space="preserve"> PAGEREF _Toc40440187 \h </w:instrText>
        </w:r>
        <w:r w:rsidR="00493FA9">
          <w:rPr>
            <w:noProof/>
            <w:webHidden/>
          </w:rPr>
        </w:r>
        <w:r w:rsidR="00493FA9">
          <w:rPr>
            <w:noProof/>
            <w:webHidden/>
          </w:rPr>
          <w:fldChar w:fldCharType="separate"/>
        </w:r>
        <w:r w:rsidR="004C2149">
          <w:rPr>
            <w:noProof/>
            <w:webHidden/>
          </w:rPr>
          <w:t>5</w:t>
        </w:r>
        <w:r w:rsidR="00493FA9">
          <w:rPr>
            <w:noProof/>
            <w:webHidden/>
          </w:rPr>
          <w:fldChar w:fldCharType="end"/>
        </w:r>
      </w:hyperlink>
    </w:p>
    <w:p w14:paraId="26D3DB9F" w14:textId="77777777" w:rsidR="00493FA9" w:rsidRDefault="00AE1141">
      <w:pPr>
        <w:pStyle w:val="TOC3"/>
        <w:tabs>
          <w:tab w:val="left" w:pos="1834"/>
          <w:tab w:val="right" w:leader="dot" w:pos="8777"/>
        </w:tabs>
        <w:rPr>
          <w:rFonts w:asciiTheme="minorHAnsi" w:eastAsiaTheme="minorEastAsia" w:hAnsiTheme="minorHAnsi" w:cstheme="minorBidi"/>
          <w:noProof/>
          <w:sz w:val="22"/>
          <w:lang w:eastAsia="en-AU"/>
        </w:rPr>
      </w:pPr>
      <w:hyperlink w:anchor="_Toc40440188" w:history="1">
        <w:r w:rsidR="00493FA9" w:rsidRPr="00FF7A4C">
          <w:rPr>
            <w:rStyle w:val="Hyperlink"/>
            <w:noProof/>
          </w:rPr>
          <w:t>B.</w:t>
        </w:r>
        <w:r w:rsidR="00493FA9">
          <w:rPr>
            <w:rFonts w:asciiTheme="minorHAnsi" w:eastAsiaTheme="minorEastAsia" w:hAnsiTheme="minorHAnsi" w:cstheme="minorBidi"/>
            <w:noProof/>
            <w:sz w:val="22"/>
            <w:lang w:eastAsia="en-AU"/>
          </w:rPr>
          <w:tab/>
        </w:r>
        <w:r w:rsidR="00493FA9" w:rsidRPr="00FF7A4C">
          <w:rPr>
            <w:rStyle w:val="Hyperlink"/>
            <w:noProof/>
          </w:rPr>
          <w:t>Activity</w:t>
        </w:r>
        <w:r w:rsidR="00493FA9">
          <w:rPr>
            <w:noProof/>
            <w:webHidden/>
          </w:rPr>
          <w:tab/>
        </w:r>
        <w:r w:rsidR="00493FA9">
          <w:rPr>
            <w:noProof/>
            <w:webHidden/>
          </w:rPr>
          <w:fldChar w:fldCharType="begin"/>
        </w:r>
        <w:r w:rsidR="00493FA9">
          <w:rPr>
            <w:noProof/>
            <w:webHidden/>
          </w:rPr>
          <w:instrText xml:space="preserve"> PAGEREF _Toc40440188 \h </w:instrText>
        </w:r>
        <w:r w:rsidR="00493FA9">
          <w:rPr>
            <w:noProof/>
            <w:webHidden/>
          </w:rPr>
        </w:r>
        <w:r w:rsidR="00493FA9">
          <w:rPr>
            <w:noProof/>
            <w:webHidden/>
          </w:rPr>
          <w:fldChar w:fldCharType="separate"/>
        </w:r>
        <w:r w:rsidR="004C2149">
          <w:rPr>
            <w:noProof/>
            <w:webHidden/>
          </w:rPr>
          <w:t>5</w:t>
        </w:r>
        <w:r w:rsidR="00493FA9">
          <w:rPr>
            <w:noProof/>
            <w:webHidden/>
          </w:rPr>
          <w:fldChar w:fldCharType="end"/>
        </w:r>
      </w:hyperlink>
    </w:p>
    <w:p w14:paraId="289D3569" w14:textId="77777777" w:rsidR="00493FA9" w:rsidRDefault="00AE1141">
      <w:pPr>
        <w:pStyle w:val="TOC3"/>
        <w:tabs>
          <w:tab w:val="left" w:pos="1834"/>
          <w:tab w:val="right" w:leader="dot" w:pos="8777"/>
        </w:tabs>
        <w:rPr>
          <w:rFonts w:asciiTheme="minorHAnsi" w:eastAsiaTheme="minorEastAsia" w:hAnsiTheme="minorHAnsi" w:cstheme="minorBidi"/>
          <w:noProof/>
          <w:sz w:val="22"/>
          <w:lang w:eastAsia="en-AU"/>
        </w:rPr>
      </w:pPr>
      <w:hyperlink w:anchor="_Toc40440189" w:history="1">
        <w:r w:rsidR="00493FA9" w:rsidRPr="00FF7A4C">
          <w:rPr>
            <w:rStyle w:val="Hyperlink"/>
            <w:noProof/>
          </w:rPr>
          <w:t>C.</w:t>
        </w:r>
        <w:r w:rsidR="00493FA9">
          <w:rPr>
            <w:rFonts w:asciiTheme="minorHAnsi" w:eastAsiaTheme="minorEastAsia" w:hAnsiTheme="minorHAnsi" w:cstheme="minorBidi"/>
            <w:noProof/>
            <w:sz w:val="22"/>
            <w:lang w:eastAsia="en-AU"/>
          </w:rPr>
          <w:tab/>
        </w:r>
        <w:r w:rsidR="00493FA9" w:rsidRPr="00FF7A4C">
          <w:rPr>
            <w:rStyle w:val="Hyperlink"/>
            <w:noProof/>
          </w:rPr>
          <w:t>Duration of the Grant</w:t>
        </w:r>
        <w:r w:rsidR="00493FA9">
          <w:rPr>
            <w:noProof/>
            <w:webHidden/>
          </w:rPr>
          <w:tab/>
        </w:r>
        <w:r w:rsidR="00493FA9">
          <w:rPr>
            <w:noProof/>
            <w:webHidden/>
          </w:rPr>
          <w:fldChar w:fldCharType="begin"/>
        </w:r>
        <w:r w:rsidR="00493FA9">
          <w:rPr>
            <w:noProof/>
            <w:webHidden/>
          </w:rPr>
          <w:instrText xml:space="preserve"> PAGEREF _Toc40440189 \h </w:instrText>
        </w:r>
        <w:r w:rsidR="00493FA9">
          <w:rPr>
            <w:noProof/>
            <w:webHidden/>
          </w:rPr>
        </w:r>
        <w:r w:rsidR="00493FA9">
          <w:rPr>
            <w:noProof/>
            <w:webHidden/>
          </w:rPr>
          <w:fldChar w:fldCharType="separate"/>
        </w:r>
        <w:r w:rsidR="004C2149">
          <w:rPr>
            <w:noProof/>
            <w:webHidden/>
          </w:rPr>
          <w:t>5</w:t>
        </w:r>
        <w:r w:rsidR="00493FA9">
          <w:rPr>
            <w:noProof/>
            <w:webHidden/>
          </w:rPr>
          <w:fldChar w:fldCharType="end"/>
        </w:r>
      </w:hyperlink>
    </w:p>
    <w:p w14:paraId="3216BE09" w14:textId="77777777" w:rsidR="00493FA9" w:rsidRDefault="00AE1141">
      <w:pPr>
        <w:pStyle w:val="TOC3"/>
        <w:tabs>
          <w:tab w:val="left" w:pos="1834"/>
          <w:tab w:val="right" w:leader="dot" w:pos="8777"/>
        </w:tabs>
        <w:rPr>
          <w:rFonts w:asciiTheme="minorHAnsi" w:eastAsiaTheme="minorEastAsia" w:hAnsiTheme="minorHAnsi" w:cstheme="minorBidi"/>
          <w:noProof/>
          <w:sz w:val="22"/>
          <w:lang w:eastAsia="en-AU"/>
        </w:rPr>
      </w:pPr>
      <w:hyperlink w:anchor="_Toc40440190" w:history="1">
        <w:r w:rsidR="00493FA9" w:rsidRPr="00FF7A4C">
          <w:rPr>
            <w:rStyle w:val="Hyperlink"/>
            <w:noProof/>
          </w:rPr>
          <w:t>D.</w:t>
        </w:r>
        <w:r w:rsidR="00493FA9">
          <w:rPr>
            <w:rFonts w:asciiTheme="minorHAnsi" w:eastAsiaTheme="minorEastAsia" w:hAnsiTheme="minorHAnsi" w:cstheme="minorBidi"/>
            <w:noProof/>
            <w:sz w:val="22"/>
            <w:lang w:eastAsia="en-AU"/>
          </w:rPr>
          <w:tab/>
        </w:r>
        <w:r w:rsidR="00493FA9" w:rsidRPr="00FF7A4C">
          <w:rPr>
            <w:rStyle w:val="Hyperlink"/>
            <w:noProof/>
          </w:rPr>
          <w:t>Payment of the Grant</w:t>
        </w:r>
        <w:r w:rsidR="00493FA9">
          <w:rPr>
            <w:noProof/>
            <w:webHidden/>
          </w:rPr>
          <w:tab/>
        </w:r>
        <w:r w:rsidR="00493FA9">
          <w:rPr>
            <w:noProof/>
            <w:webHidden/>
          </w:rPr>
          <w:fldChar w:fldCharType="begin"/>
        </w:r>
        <w:r w:rsidR="00493FA9">
          <w:rPr>
            <w:noProof/>
            <w:webHidden/>
          </w:rPr>
          <w:instrText xml:space="preserve"> PAGEREF _Toc40440190 \h </w:instrText>
        </w:r>
        <w:r w:rsidR="00493FA9">
          <w:rPr>
            <w:noProof/>
            <w:webHidden/>
          </w:rPr>
        </w:r>
        <w:r w:rsidR="00493FA9">
          <w:rPr>
            <w:noProof/>
            <w:webHidden/>
          </w:rPr>
          <w:fldChar w:fldCharType="separate"/>
        </w:r>
        <w:r w:rsidR="004C2149">
          <w:rPr>
            <w:noProof/>
            <w:webHidden/>
          </w:rPr>
          <w:t>5</w:t>
        </w:r>
        <w:r w:rsidR="00493FA9">
          <w:rPr>
            <w:noProof/>
            <w:webHidden/>
          </w:rPr>
          <w:fldChar w:fldCharType="end"/>
        </w:r>
      </w:hyperlink>
    </w:p>
    <w:p w14:paraId="2D851E49" w14:textId="77777777" w:rsidR="00493FA9" w:rsidRDefault="00AE1141">
      <w:pPr>
        <w:pStyle w:val="TOC3"/>
        <w:tabs>
          <w:tab w:val="left" w:pos="1834"/>
          <w:tab w:val="right" w:leader="dot" w:pos="8777"/>
        </w:tabs>
        <w:rPr>
          <w:rFonts w:asciiTheme="minorHAnsi" w:eastAsiaTheme="minorEastAsia" w:hAnsiTheme="minorHAnsi" w:cstheme="minorBidi"/>
          <w:noProof/>
          <w:sz w:val="22"/>
          <w:lang w:eastAsia="en-AU"/>
        </w:rPr>
      </w:pPr>
      <w:hyperlink w:anchor="_Toc40440191" w:history="1">
        <w:r w:rsidR="00493FA9" w:rsidRPr="00FF7A4C">
          <w:rPr>
            <w:rStyle w:val="Hyperlink"/>
            <w:noProof/>
          </w:rPr>
          <w:t>E.</w:t>
        </w:r>
        <w:r w:rsidR="00493FA9">
          <w:rPr>
            <w:rFonts w:asciiTheme="minorHAnsi" w:eastAsiaTheme="minorEastAsia" w:hAnsiTheme="minorHAnsi" w:cstheme="minorBidi"/>
            <w:noProof/>
            <w:sz w:val="22"/>
            <w:lang w:eastAsia="en-AU"/>
          </w:rPr>
          <w:tab/>
        </w:r>
        <w:r w:rsidR="00493FA9" w:rsidRPr="00FF7A4C">
          <w:rPr>
            <w:rStyle w:val="Hyperlink"/>
            <w:noProof/>
          </w:rPr>
          <w:t>Reporting</w:t>
        </w:r>
        <w:r w:rsidR="00493FA9">
          <w:rPr>
            <w:noProof/>
            <w:webHidden/>
          </w:rPr>
          <w:tab/>
        </w:r>
        <w:r w:rsidR="00493FA9">
          <w:rPr>
            <w:noProof/>
            <w:webHidden/>
          </w:rPr>
          <w:fldChar w:fldCharType="begin"/>
        </w:r>
        <w:r w:rsidR="00493FA9">
          <w:rPr>
            <w:noProof/>
            <w:webHidden/>
          </w:rPr>
          <w:instrText xml:space="preserve"> PAGEREF _Toc40440191 \h </w:instrText>
        </w:r>
        <w:r w:rsidR="00493FA9">
          <w:rPr>
            <w:noProof/>
            <w:webHidden/>
          </w:rPr>
        </w:r>
        <w:r w:rsidR="00493FA9">
          <w:rPr>
            <w:noProof/>
            <w:webHidden/>
          </w:rPr>
          <w:fldChar w:fldCharType="separate"/>
        </w:r>
        <w:r w:rsidR="004C2149">
          <w:rPr>
            <w:noProof/>
            <w:webHidden/>
          </w:rPr>
          <w:t>6</w:t>
        </w:r>
        <w:r w:rsidR="00493FA9">
          <w:rPr>
            <w:noProof/>
            <w:webHidden/>
          </w:rPr>
          <w:fldChar w:fldCharType="end"/>
        </w:r>
      </w:hyperlink>
    </w:p>
    <w:p w14:paraId="66E7A724" w14:textId="77777777" w:rsidR="00493FA9" w:rsidRDefault="00AE1141">
      <w:pPr>
        <w:pStyle w:val="TOC3"/>
        <w:tabs>
          <w:tab w:val="left" w:pos="1834"/>
          <w:tab w:val="right" w:leader="dot" w:pos="8777"/>
        </w:tabs>
        <w:rPr>
          <w:rFonts w:asciiTheme="minorHAnsi" w:eastAsiaTheme="minorEastAsia" w:hAnsiTheme="minorHAnsi" w:cstheme="minorBidi"/>
          <w:noProof/>
          <w:sz w:val="22"/>
          <w:lang w:eastAsia="en-AU"/>
        </w:rPr>
      </w:pPr>
      <w:hyperlink w:anchor="_Toc40440192" w:history="1">
        <w:r w:rsidR="00493FA9" w:rsidRPr="00FF7A4C">
          <w:rPr>
            <w:rStyle w:val="Hyperlink"/>
            <w:noProof/>
          </w:rPr>
          <w:t>F.</w:t>
        </w:r>
        <w:r w:rsidR="00493FA9">
          <w:rPr>
            <w:rFonts w:asciiTheme="minorHAnsi" w:eastAsiaTheme="minorEastAsia" w:hAnsiTheme="minorHAnsi" w:cstheme="minorBidi"/>
            <w:noProof/>
            <w:sz w:val="22"/>
            <w:lang w:eastAsia="en-AU"/>
          </w:rPr>
          <w:tab/>
        </w:r>
        <w:r w:rsidR="00493FA9" w:rsidRPr="00FF7A4C">
          <w:rPr>
            <w:rStyle w:val="Hyperlink"/>
            <w:noProof/>
          </w:rPr>
          <w:t>Party representatives and address for notices</w:t>
        </w:r>
        <w:r w:rsidR="00493FA9">
          <w:rPr>
            <w:noProof/>
            <w:webHidden/>
          </w:rPr>
          <w:tab/>
        </w:r>
        <w:r w:rsidR="00493FA9">
          <w:rPr>
            <w:noProof/>
            <w:webHidden/>
          </w:rPr>
          <w:fldChar w:fldCharType="begin"/>
        </w:r>
        <w:r w:rsidR="00493FA9">
          <w:rPr>
            <w:noProof/>
            <w:webHidden/>
          </w:rPr>
          <w:instrText xml:space="preserve"> PAGEREF _Toc40440192 \h </w:instrText>
        </w:r>
        <w:r w:rsidR="00493FA9">
          <w:rPr>
            <w:noProof/>
            <w:webHidden/>
          </w:rPr>
        </w:r>
        <w:r w:rsidR="00493FA9">
          <w:rPr>
            <w:noProof/>
            <w:webHidden/>
          </w:rPr>
          <w:fldChar w:fldCharType="separate"/>
        </w:r>
        <w:r w:rsidR="004C2149">
          <w:rPr>
            <w:noProof/>
            <w:webHidden/>
          </w:rPr>
          <w:t>6</w:t>
        </w:r>
        <w:r w:rsidR="00493FA9">
          <w:rPr>
            <w:noProof/>
            <w:webHidden/>
          </w:rPr>
          <w:fldChar w:fldCharType="end"/>
        </w:r>
      </w:hyperlink>
    </w:p>
    <w:p w14:paraId="6003FB00" w14:textId="77777777" w:rsidR="00493FA9" w:rsidRDefault="00AE1141">
      <w:pPr>
        <w:pStyle w:val="TOC3"/>
        <w:tabs>
          <w:tab w:val="left" w:pos="1834"/>
          <w:tab w:val="right" w:leader="dot" w:pos="8777"/>
        </w:tabs>
        <w:rPr>
          <w:rFonts w:asciiTheme="minorHAnsi" w:eastAsiaTheme="minorEastAsia" w:hAnsiTheme="minorHAnsi" w:cstheme="minorBidi"/>
          <w:noProof/>
          <w:sz w:val="22"/>
          <w:lang w:eastAsia="en-AU"/>
        </w:rPr>
      </w:pPr>
      <w:hyperlink w:anchor="_Toc40440193" w:history="1">
        <w:r w:rsidR="00493FA9" w:rsidRPr="00FF7A4C">
          <w:rPr>
            <w:rStyle w:val="Hyperlink"/>
            <w:noProof/>
          </w:rPr>
          <w:t>G.</w:t>
        </w:r>
        <w:r w:rsidR="00493FA9">
          <w:rPr>
            <w:rFonts w:asciiTheme="minorHAnsi" w:eastAsiaTheme="minorEastAsia" w:hAnsiTheme="minorHAnsi" w:cstheme="minorBidi"/>
            <w:noProof/>
            <w:sz w:val="22"/>
            <w:lang w:eastAsia="en-AU"/>
          </w:rPr>
          <w:tab/>
        </w:r>
        <w:r w:rsidR="00493FA9" w:rsidRPr="00FF7A4C">
          <w:rPr>
            <w:rStyle w:val="Hyperlink"/>
            <w:noProof/>
          </w:rPr>
          <w:t>Activity Material</w:t>
        </w:r>
        <w:r w:rsidR="00493FA9">
          <w:rPr>
            <w:noProof/>
            <w:webHidden/>
          </w:rPr>
          <w:tab/>
        </w:r>
        <w:r w:rsidR="00493FA9">
          <w:rPr>
            <w:noProof/>
            <w:webHidden/>
          </w:rPr>
          <w:fldChar w:fldCharType="begin"/>
        </w:r>
        <w:r w:rsidR="00493FA9">
          <w:rPr>
            <w:noProof/>
            <w:webHidden/>
          </w:rPr>
          <w:instrText xml:space="preserve"> PAGEREF _Toc40440193 \h </w:instrText>
        </w:r>
        <w:r w:rsidR="00493FA9">
          <w:rPr>
            <w:noProof/>
            <w:webHidden/>
          </w:rPr>
        </w:r>
        <w:r w:rsidR="00493FA9">
          <w:rPr>
            <w:noProof/>
            <w:webHidden/>
          </w:rPr>
          <w:fldChar w:fldCharType="separate"/>
        </w:r>
        <w:r w:rsidR="004C2149">
          <w:rPr>
            <w:noProof/>
            <w:webHidden/>
          </w:rPr>
          <w:t>7</w:t>
        </w:r>
        <w:r w:rsidR="00493FA9">
          <w:rPr>
            <w:noProof/>
            <w:webHidden/>
          </w:rPr>
          <w:fldChar w:fldCharType="end"/>
        </w:r>
      </w:hyperlink>
    </w:p>
    <w:p w14:paraId="13C1108F" w14:textId="77777777" w:rsidR="00493FA9" w:rsidRDefault="00AE1141">
      <w:pPr>
        <w:pStyle w:val="TOC2"/>
        <w:tabs>
          <w:tab w:val="right" w:leader="dot" w:pos="8777"/>
        </w:tabs>
        <w:rPr>
          <w:rFonts w:asciiTheme="minorHAnsi" w:eastAsiaTheme="minorEastAsia" w:hAnsiTheme="minorHAnsi" w:cstheme="minorBidi"/>
          <w:noProof/>
          <w:sz w:val="22"/>
          <w:lang w:eastAsia="en-AU"/>
        </w:rPr>
      </w:pPr>
      <w:hyperlink w:anchor="_Toc40440194" w:history="1">
        <w:r w:rsidR="00493FA9" w:rsidRPr="00FF7A4C">
          <w:rPr>
            <w:rStyle w:val="Hyperlink"/>
            <w:noProof/>
          </w:rPr>
          <w:t>Supplementary Terms</w:t>
        </w:r>
        <w:r w:rsidR="00493FA9">
          <w:rPr>
            <w:noProof/>
            <w:webHidden/>
          </w:rPr>
          <w:tab/>
        </w:r>
        <w:r w:rsidR="00493FA9">
          <w:rPr>
            <w:noProof/>
            <w:webHidden/>
          </w:rPr>
          <w:fldChar w:fldCharType="begin"/>
        </w:r>
        <w:r w:rsidR="00493FA9">
          <w:rPr>
            <w:noProof/>
            <w:webHidden/>
          </w:rPr>
          <w:instrText xml:space="preserve"> PAGEREF _Toc40440194 \h </w:instrText>
        </w:r>
        <w:r w:rsidR="00493FA9">
          <w:rPr>
            <w:noProof/>
            <w:webHidden/>
          </w:rPr>
        </w:r>
        <w:r w:rsidR="00493FA9">
          <w:rPr>
            <w:noProof/>
            <w:webHidden/>
          </w:rPr>
          <w:fldChar w:fldCharType="separate"/>
        </w:r>
        <w:r w:rsidR="004C2149">
          <w:rPr>
            <w:noProof/>
            <w:webHidden/>
          </w:rPr>
          <w:t>9</w:t>
        </w:r>
        <w:r w:rsidR="00493FA9">
          <w:rPr>
            <w:noProof/>
            <w:webHidden/>
          </w:rPr>
          <w:fldChar w:fldCharType="end"/>
        </w:r>
      </w:hyperlink>
    </w:p>
    <w:p w14:paraId="70A50474" w14:textId="77777777" w:rsidR="00493FA9" w:rsidRDefault="00AE1141">
      <w:pPr>
        <w:pStyle w:val="TOC2"/>
        <w:tabs>
          <w:tab w:val="right" w:leader="dot" w:pos="8777"/>
        </w:tabs>
        <w:rPr>
          <w:rFonts w:asciiTheme="minorHAnsi" w:eastAsiaTheme="minorEastAsia" w:hAnsiTheme="minorHAnsi" w:cstheme="minorBidi"/>
          <w:noProof/>
          <w:sz w:val="22"/>
          <w:lang w:eastAsia="en-AU"/>
        </w:rPr>
      </w:pPr>
      <w:hyperlink w:anchor="_Toc40440195" w:history="1">
        <w:r w:rsidR="00493FA9" w:rsidRPr="00FF7A4C">
          <w:rPr>
            <w:rStyle w:val="Hyperlink"/>
            <w:noProof/>
          </w:rPr>
          <w:t>Schedule 1: Commonwealth Standard Grant Conditions</w:t>
        </w:r>
        <w:r w:rsidR="00493FA9">
          <w:rPr>
            <w:noProof/>
            <w:webHidden/>
          </w:rPr>
          <w:tab/>
        </w:r>
        <w:r w:rsidR="00493FA9">
          <w:rPr>
            <w:noProof/>
            <w:webHidden/>
          </w:rPr>
          <w:fldChar w:fldCharType="begin"/>
        </w:r>
        <w:r w:rsidR="00493FA9">
          <w:rPr>
            <w:noProof/>
            <w:webHidden/>
          </w:rPr>
          <w:instrText xml:space="preserve"> PAGEREF _Toc40440195 \h </w:instrText>
        </w:r>
        <w:r w:rsidR="00493FA9">
          <w:rPr>
            <w:noProof/>
            <w:webHidden/>
          </w:rPr>
        </w:r>
        <w:r w:rsidR="00493FA9">
          <w:rPr>
            <w:noProof/>
            <w:webHidden/>
          </w:rPr>
          <w:fldChar w:fldCharType="separate"/>
        </w:r>
        <w:r w:rsidR="004C2149">
          <w:rPr>
            <w:noProof/>
            <w:webHidden/>
          </w:rPr>
          <w:t>16</w:t>
        </w:r>
        <w:r w:rsidR="00493FA9">
          <w:rPr>
            <w:noProof/>
            <w:webHidden/>
          </w:rPr>
          <w:fldChar w:fldCharType="end"/>
        </w:r>
      </w:hyperlink>
    </w:p>
    <w:p w14:paraId="05A8D36D" w14:textId="77777777" w:rsidR="00493FA9" w:rsidRDefault="00AE1141">
      <w:pPr>
        <w:pStyle w:val="TOC2"/>
        <w:tabs>
          <w:tab w:val="right" w:leader="dot" w:pos="8777"/>
        </w:tabs>
        <w:rPr>
          <w:rFonts w:asciiTheme="minorHAnsi" w:eastAsiaTheme="minorEastAsia" w:hAnsiTheme="minorHAnsi" w:cstheme="minorBidi"/>
          <w:noProof/>
          <w:sz w:val="22"/>
          <w:lang w:eastAsia="en-AU"/>
        </w:rPr>
      </w:pPr>
      <w:hyperlink w:anchor="_Toc40440196" w:history="1">
        <w:r w:rsidR="00493FA9" w:rsidRPr="00FF7A4C">
          <w:rPr>
            <w:rStyle w:val="Hyperlink"/>
            <w:noProof/>
          </w:rPr>
          <w:t>Signatures</w:t>
        </w:r>
        <w:r w:rsidR="00493FA9">
          <w:rPr>
            <w:noProof/>
            <w:webHidden/>
          </w:rPr>
          <w:tab/>
        </w:r>
        <w:r w:rsidR="00493FA9">
          <w:rPr>
            <w:noProof/>
            <w:webHidden/>
          </w:rPr>
          <w:fldChar w:fldCharType="begin"/>
        </w:r>
        <w:r w:rsidR="00493FA9">
          <w:rPr>
            <w:noProof/>
            <w:webHidden/>
          </w:rPr>
          <w:instrText xml:space="preserve"> PAGEREF _Toc40440196 \h </w:instrText>
        </w:r>
        <w:r w:rsidR="00493FA9">
          <w:rPr>
            <w:noProof/>
            <w:webHidden/>
          </w:rPr>
        </w:r>
        <w:r w:rsidR="00493FA9">
          <w:rPr>
            <w:noProof/>
            <w:webHidden/>
          </w:rPr>
          <w:fldChar w:fldCharType="separate"/>
        </w:r>
        <w:r w:rsidR="004C2149">
          <w:rPr>
            <w:noProof/>
            <w:webHidden/>
          </w:rPr>
          <w:t>26</w:t>
        </w:r>
        <w:r w:rsidR="00493FA9">
          <w:rPr>
            <w:noProof/>
            <w:webHidden/>
          </w:rPr>
          <w:fldChar w:fldCharType="end"/>
        </w:r>
      </w:hyperlink>
    </w:p>
    <w:p w14:paraId="38C3A4AF" w14:textId="77777777" w:rsidR="00493FA9" w:rsidRDefault="00AE1141">
      <w:pPr>
        <w:pStyle w:val="TOC3"/>
        <w:tabs>
          <w:tab w:val="right" w:leader="dot" w:pos="8777"/>
        </w:tabs>
        <w:rPr>
          <w:rFonts w:asciiTheme="minorHAnsi" w:eastAsiaTheme="minorEastAsia" w:hAnsiTheme="minorHAnsi" w:cstheme="minorBidi"/>
          <w:noProof/>
          <w:sz w:val="22"/>
          <w:lang w:eastAsia="en-AU"/>
        </w:rPr>
      </w:pPr>
      <w:hyperlink w:anchor="_Toc40440197" w:history="1">
        <w:r w:rsidR="00493FA9" w:rsidRPr="00FF7A4C">
          <w:rPr>
            <w:rStyle w:val="Hyperlink"/>
            <w:noProof/>
          </w:rPr>
          <w:t>Commonwealth</w:t>
        </w:r>
        <w:r w:rsidR="00493FA9">
          <w:rPr>
            <w:noProof/>
            <w:webHidden/>
          </w:rPr>
          <w:tab/>
        </w:r>
        <w:r w:rsidR="00493FA9">
          <w:rPr>
            <w:noProof/>
            <w:webHidden/>
          </w:rPr>
          <w:fldChar w:fldCharType="begin"/>
        </w:r>
        <w:r w:rsidR="00493FA9">
          <w:rPr>
            <w:noProof/>
            <w:webHidden/>
          </w:rPr>
          <w:instrText xml:space="preserve"> PAGEREF _Toc40440197 \h </w:instrText>
        </w:r>
        <w:r w:rsidR="00493FA9">
          <w:rPr>
            <w:noProof/>
            <w:webHidden/>
          </w:rPr>
        </w:r>
        <w:r w:rsidR="00493FA9">
          <w:rPr>
            <w:noProof/>
            <w:webHidden/>
          </w:rPr>
          <w:fldChar w:fldCharType="separate"/>
        </w:r>
        <w:r w:rsidR="004C2149">
          <w:rPr>
            <w:noProof/>
            <w:webHidden/>
          </w:rPr>
          <w:t>26</w:t>
        </w:r>
        <w:r w:rsidR="00493FA9">
          <w:rPr>
            <w:noProof/>
            <w:webHidden/>
          </w:rPr>
          <w:fldChar w:fldCharType="end"/>
        </w:r>
      </w:hyperlink>
    </w:p>
    <w:p w14:paraId="4491AE3B" w14:textId="77777777" w:rsidR="00493FA9" w:rsidRDefault="00AE1141">
      <w:pPr>
        <w:pStyle w:val="TOC3"/>
        <w:tabs>
          <w:tab w:val="right" w:leader="dot" w:pos="8777"/>
        </w:tabs>
        <w:rPr>
          <w:rFonts w:asciiTheme="minorHAnsi" w:eastAsiaTheme="minorEastAsia" w:hAnsiTheme="minorHAnsi" w:cstheme="minorBidi"/>
          <w:noProof/>
          <w:sz w:val="22"/>
          <w:lang w:eastAsia="en-AU"/>
        </w:rPr>
      </w:pPr>
      <w:hyperlink w:anchor="_Toc40440198" w:history="1">
        <w:r w:rsidR="00493FA9" w:rsidRPr="00FF7A4C">
          <w:rPr>
            <w:rStyle w:val="Hyperlink"/>
            <w:noProof/>
          </w:rPr>
          <w:t>Grantee</w:t>
        </w:r>
        <w:r w:rsidR="00493FA9">
          <w:rPr>
            <w:noProof/>
            <w:webHidden/>
          </w:rPr>
          <w:tab/>
        </w:r>
        <w:r w:rsidR="00493FA9">
          <w:rPr>
            <w:noProof/>
            <w:webHidden/>
          </w:rPr>
          <w:fldChar w:fldCharType="begin"/>
        </w:r>
        <w:r w:rsidR="00493FA9">
          <w:rPr>
            <w:noProof/>
            <w:webHidden/>
          </w:rPr>
          <w:instrText xml:space="preserve"> PAGEREF _Toc40440198 \h </w:instrText>
        </w:r>
        <w:r w:rsidR="00493FA9">
          <w:rPr>
            <w:noProof/>
            <w:webHidden/>
          </w:rPr>
        </w:r>
        <w:r w:rsidR="00493FA9">
          <w:rPr>
            <w:noProof/>
            <w:webHidden/>
          </w:rPr>
          <w:fldChar w:fldCharType="separate"/>
        </w:r>
        <w:r w:rsidR="004C2149">
          <w:rPr>
            <w:noProof/>
            <w:webHidden/>
          </w:rPr>
          <w:t>26</w:t>
        </w:r>
        <w:r w:rsidR="00493FA9">
          <w:rPr>
            <w:noProof/>
            <w:webHidden/>
          </w:rPr>
          <w:fldChar w:fldCharType="end"/>
        </w:r>
      </w:hyperlink>
    </w:p>
    <w:p w14:paraId="23D5F36A" w14:textId="77777777" w:rsidR="00493FA9" w:rsidRDefault="00AE1141">
      <w:pPr>
        <w:pStyle w:val="TOC2"/>
        <w:tabs>
          <w:tab w:val="right" w:leader="dot" w:pos="8777"/>
        </w:tabs>
        <w:rPr>
          <w:rFonts w:asciiTheme="minorHAnsi" w:eastAsiaTheme="minorEastAsia" w:hAnsiTheme="minorHAnsi" w:cstheme="minorBidi"/>
          <w:noProof/>
          <w:sz w:val="22"/>
          <w:lang w:eastAsia="en-AU"/>
        </w:rPr>
      </w:pPr>
      <w:hyperlink w:anchor="_Toc40440199" w:history="1">
        <w:r w:rsidR="00493FA9" w:rsidRPr="00FF7A4C">
          <w:rPr>
            <w:rStyle w:val="Hyperlink"/>
            <w:noProof/>
          </w:rPr>
          <w:t>Schedule 2 Reporting requirements</w:t>
        </w:r>
        <w:r w:rsidR="00493FA9">
          <w:rPr>
            <w:noProof/>
            <w:webHidden/>
          </w:rPr>
          <w:tab/>
        </w:r>
        <w:r w:rsidR="00493FA9">
          <w:rPr>
            <w:noProof/>
            <w:webHidden/>
          </w:rPr>
          <w:fldChar w:fldCharType="begin"/>
        </w:r>
        <w:r w:rsidR="00493FA9">
          <w:rPr>
            <w:noProof/>
            <w:webHidden/>
          </w:rPr>
          <w:instrText xml:space="preserve"> PAGEREF _Toc40440199 \h </w:instrText>
        </w:r>
        <w:r w:rsidR="00493FA9">
          <w:rPr>
            <w:noProof/>
            <w:webHidden/>
          </w:rPr>
        </w:r>
        <w:r w:rsidR="00493FA9">
          <w:rPr>
            <w:noProof/>
            <w:webHidden/>
          </w:rPr>
          <w:fldChar w:fldCharType="separate"/>
        </w:r>
        <w:r w:rsidR="004C2149">
          <w:rPr>
            <w:noProof/>
            <w:webHidden/>
          </w:rPr>
          <w:t>27</w:t>
        </w:r>
        <w:r w:rsidR="00493FA9">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4"/>
          <w:headerReference w:type="default" r:id="rId15"/>
          <w:headerReference w:type="first" r:id="rId16"/>
          <w:pgSz w:w="11906" w:h="16838"/>
          <w:pgMar w:top="1418" w:right="1418" w:bottom="1418" w:left="1701" w:header="624" w:footer="624" w:gutter="0"/>
          <w:cols w:space="601"/>
          <w:docGrid w:linePitch="360"/>
        </w:sectPr>
      </w:pPr>
    </w:p>
    <w:p w14:paraId="6548CB70" w14:textId="21FC6EF3" w:rsidR="00CB69E0" w:rsidRPr="007A43F4" w:rsidRDefault="00EE0CB6" w:rsidP="007A43F4">
      <w:pPr>
        <w:pStyle w:val="Heading2"/>
      </w:pPr>
      <w:bookmarkStart w:id="7" w:name="_Toc40440182"/>
      <w:r w:rsidRPr="007A43F4">
        <w:lastRenderedPageBreak/>
        <w:t xml:space="preserve">Grant Agreement </w:t>
      </w:r>
      <w:bookmarkEnd w:id="5"/>
      <w:bookmarkEnd w:id="6"/>
      <w:r w:rsidR="00C2354F" w:rsidRPr="007A43F4">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40440183"/>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40440184"/>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40440185"/>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493FA9" w:rsidRDefault="00496622" w:rsidP="00493FA9">
      <w:pPr>
        <w:pStyle w:val="Heading2drafting"/>
      </w:pPr>
      <w:bookmarkStart w:id="11" w:name="_Toc40440186"/>
      <w:r w:rsidRPr="00493FA9">
        <w:lastRenderedPageBreak/>
        <w:t xml:space="preserve">Grant Details </w:t>
      </w:r>
      <w:r w:rsidR="00830FE5" w:rsidRPr="00493FA9">
        <w:t>&lt;</w:t>
      </w:r>
      <w:r w:rsidRPr="00493FA9">
        <w:t>grant number</w:t>
      </w:r>
      <w:r w:rsidR="00830FE5" w:rsidRPr="00493FA9">
        <w:t>&gt;</w:t>
      </w:r>
      <w:bookmarkEnd w:id="11"/>
    </w:p>
    <w:p w14:paraId="7F278700" w14:textId="77777777" w:rsidR="00496622" w:rsidRPr="00C442F0" w:rsidRDefault="00496622" w:rsidP="00C27674">
      <w:pPr>
        <w:pStyle w:val="Heading3letter"/>
      </w:pPr>
      <w:bookmarkStart w:id="12" w:name="_Toc40440187"/>
      <w:r w:rsidRPr="00C442F0">
        <w:t>Purpose of the Grant</w:t>
      </w:r>
      <w:bookmarkEnd w:id="12"/>
    </w:p>
    <w:p w14:paraId="5E4E628D" w14:textId="0CFB0840" w:rsidR="009F6B7F" w:rsidRDefault="009F6B7F" w:rsidP="009F6B7F">
      <w:r>
        <w:t xml:space="preserve">The Grant is being provided as part of the </w:t>
      </w:r>
      <w:r w:rsidR="00A261F3">
        <w:t>Accelerating Commercialisation</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C27674">
      <w:pPr>
        <w:pStyle w:val="Heading3letter"/>
      </w:pPr>
      <w:bookmarkStart w:id="13" w:name="_Toc40440188"/>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25ECB72" w14:textId="04305BA6" w:rsidR="00496622" w:rsidRPr="00D43373" w:rsidRDefault="00496622" w:rsidP="008572F5">
      <w:pPr>
        <w:spacing w:before="120"/>
      </w:pPr>
      <w:r w:rsidRPr="00F204D4">
        <w:t xml:space="preserve">In undertaking the Activity, the Grantee must comply with the requirements of the </w:t>
      </w:r>
      <w:r w:rsidR="00D55AB2" w:rsidRPr="00F204D4">
        <w:t>Grant</w:t>
      </w:r>
      <w:r w:rsidR="00D55AB2">
        <w:t xml:space="preserve"> Opportunity G</w:t>
      </w:r>
      <w:r w:rsidR="00D55AB2" w:rsidRPr="00D43373">
        <w:t xml:space="preserve">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3C5F7C" w:rsidRDefault="00496622" w:rsidP="00C27674">
      <w:pPr>
        <w:pStyle w:val="Heading3letter"/>
      </w:pPr>
      <w:bookmarkStart w:id="14" w:name="_Toc40440189"/>
      <w:r w:rsidRPr="003C5F7C">
        <w:t>Duration of the Grant</w:t>
      </w:r>
      <w:bookmarkEnd w:id="14"/>
    </w:p>
    <w:p w14:paraId="7AF172DE" w14:textId="5C2722EC"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C13701">
        <w:trPr>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bookmarkStart w:id="15" w:name="_GoBack" w:colFirst="0" w:colLast="3"/>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bookmarkEnd w:id="15"/>
      <w:tr w:rsidR="00FB082F" w14:paraId="5D1DE946" w14:textId="77777777" w:rsidTr="00AE1141">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C27674">
      <w:pPr>
        <w:pStyle w:val="Heading3letter"/>
      </w:pPr>
      <w:bookmarkStart w:id="16" w:name="_Toc40440190"/>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4C2149">
        <w:t>ST2</w:t>
      </w:r>
      <w:r w:rsidR="00FC6099">
        <w:fldChar w:fldCharType="end"/>
      </w:r>
      <w:r>
        <w:t>.</w:t>
      </w:r>
    </w:p>
    <w:p w14:paraId="6B3C072C" w14:textId="4BAFE802" w:rsidR="00496622" w:rsidRPr="00D43373" w:rsidRDefault="00496622" w:rsidP="00496622">
      <w:r w:rsidRPr="00D43373">
        <w:t xml:space="preserve">An initial payment will be made on execution of the Grant Agreement based on forecast eligible expenditure for the first </w:t>
      </w:r>
      <w:r w:rsidRPr="005476F2">
        <w:t>quarter</w:t>
      </w:r>
      <w:r w:rsidRPr="00D43373">
        <w:t xml:space="preserve">. Subsequent payments will be paid </w:t>
      </w:r>
      <w:r w:rsidRPr="00ED63A1">
        <w:t>quarterly</w:t>
      </w:r>
      <w:r w:rsidR="00FC6733" w:rsidRPr="00ED63A1">
        <w:t xml:space="preserve"> </w:t>
      </w:r>
      <w:r w:rsidRPr="00D43373">
        <w:t xml:space="preserve">in advance, based on forecast eligible expenditure and adjusted for unspent amounts from previous payments. Payments are subject to satisfactory progress on the </w:t>
      </w:r>
      <w:r w:rsidR="00FC6733" w:rsidRPr="00D43373">
        <w:t>project</w:t>
      </w:r>
      <w:r w:rsidR="00FC6733" w:rsidRPr="00D43373">
        <w:rPr>
          <w:color w:val="000000"/>
        </w:rPr>
        <w:t xml:space="preserve"> </w:t>
      </w:r>
      <w:r w:rsidRPr="00D43373">
        <w:rPr>
          <w:color w:val="000000"/>
        </w:rPr>
        <w:t>and compliance by the Grantee with its obligations under this Agreement</w:t>
      </w:r>
      <w:r w:rsidRPr="00D43373">
        <w:t>.</w:t>
      </w:r>
    </w:p>
    <w:p w14:paraId="78EC019E" w14:textId="36648366" w:rsidR="00496622" w:rsidRPr="00D43373" w:rsidRDefault="00496622" w:rsidP="00496622">
      <w:pPr>
        <w:spacing w:before="120"/>
        <w:rPr>
          <w:color w:val="000000"/>
        </w:rPr>
      </w:pPr>
      <w:r w:rsidRPr="00D43373">
        <w:rPr>
          <w:color w:val="000000"/>
        </w:rPr>
        <w:t xml:space="preserve">A final payment of at least $5,000 or </w:t>
      </w:r>
      <w:r w:rsidR="004C2AF7">
        <w:rPr>
          <w:color w:val="000000"/>
        </w:rPr>
        <w:t>five</w:t>
      </w:r>
      <w:r w:rsidR="00F65CAE">
        <w:rPr>
          <w:color w:val="000000"/>
        </w:rPr>
        <w:t> </w:t>
      </w:r>
      <w:r w:rsidRPr="00D43373">
        <w:rPr>
          <w:color w:val="000000"/>
        </w:rPr>
        <w:t xml:space="preserve">per cent of the Grant will be withheld until the Grantee submits a satisfactory </w:t>
      </w:r>
      <w:r w:rsidR="00566557">
        <w:rPr>
          <w:color w:val="000000"/>
        </w:rPr>
        <w:t>end of project</w:t>
      </w:r>
      <w:r w:rsidRPr="00D43373">
        <w:rPr>
          <w:color w:val="000000"/>
        </w:rPr>
        <w:t xml:space="preserve"> report demonstrating end of </w:t>
      </w:r>
      <w:r w:rsidR="00FC6733" w:rsidRPr="00D43373">
        <w:rPr>
          <w:color w:val="000000"/>
        </w:rPr>
        <w:t xml:space="preserve">project </w:t>
      </w:r>
      <w:r w:rsidRPr="00D43373">
        <w:rPr>
          <w:color w:val="000000"/>
        </w:rPr>
        <w:t>reporting obligations have been met.</w:t>
      </w: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C27674">
      <w:pPr>
        <w:pStyle w:val="Heading3letter"/>
      </w:pPr>
      <w:bookmarkStart w:id="17" w:name="_Toc40440191"/>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C27674">
      <w:pPr>
        <w:pStyle w:val="Heading3letter"/>
      </w:pPr>
      <w:bookmarkStart w:id="18" w:name="_Toc40440192"/>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C27674">
      <w:pPr>
        <w:pStyle w:val="Heading3letter"/>
      </w:pPr>
      <w:bookmarkStart w:id="19" w:name="_Toc40440193"/>
      <w:r w:rsidRPr="00C27674">
        <w:t>Activity</w:t>
      </w:r>
      <w:r>
        <w:t xml:space="preserve"> Material</w:t>
      </w:r>
      <w:bookmarkEnd w:id="19"/>
    </w:p>
    <w:p w14:paraId="2F7F6EC9" w14:textId="39F64312" w:rsidR="00E129DD" w:rsidRDefault="0012102F" w:rsidP="00BC4920">
      <w:r w:rsidDel="0012102F">
        <w:t xml:space="preserve"> </w:t>
      </w:r>
      <w:r w:rsidR="00E129DD">
        <w:t>&lt;Activity Materials table&gt;</w:t>
      </w:r>
    </w:p>
    <w:p w14:paraId="4068209F" w14:textId="77777777" w:rsidR="00BB076C" w:rsidRPr="00C27674" w:rsidRDefault="00BB076C" w:rsidP="00C27674">
      <w:pPr>
        <w:pStyle w:val="Heading3letter"/>
      </w:pPr>
      <w:r w:rsidRPr="00C27674">
        <w:t>Additional Provisions</w:t>
      </w:r>
    </w:p>
    <w:p w14:paraId="75B84F8C" w14:textId="77777777" w:rsidR="00BB076C" w:rsidRPr="00B51E30" w:rsidRDefault="00BB076C" w:rsidP="00BB076C">
      <w:pPr>
        <w:pStyle w:val="Heading4"/>
      </w:pPr>
      <w:r w:rsidRPr="00B51E30">
        <w:t>1. No Dealing with the Grantee’s rights</w:t>
      </w:r>
    </w:p>
    <w:p w14:paraId="3AD09B41" w14:textId="77777777" w:rsidR="00BB076C" w:rsidRPr="00C643B2" w:rsidRDefault="00BB076C" w:rsidP="00BB076C">
      <w:pPr>
        <w:pStyle w:val="Heading4"/>
      </w:pPr>
      <w:r w:rsidRPr="00C643B2">
        <w:t xml:space="preserve">1.1 Dealing with the Grantee’s rights </w:t>
      </w:r>
    </w:p>
    <w:p w14:paraId="6FE0EDF1" w14:textId="77777777" w:rsidR="00BB076C" w:rsidRPr="00C643B2" w:rsidRDefault="00BB076C" w:rsidP="00BB076C">
      <w:r w:rsidRPr="00C643B2">
        <w:t>For two years from the Activity Start Date, other than for the purposes of the Grantee meeting its obligations under this Agreement or with the Program Delegate’s prior written consent in accordance with this clause, or as otherwise permitted under this Agreement, the Grantee must not:</w:t>
      </w:r>
    </w:p>
    <w:p w14:paraId="231534E2" w14:textId="77777777" w:rsidR="00BB076C" w:rsidRPr="00C643B2" w:rsidRDefault="00BB076C" w:rsidP="00BB076C">
      <w:pPr>
        <w:pStyle w:val="ListNumber2"/>
        <w:numPr>
          <w:ilvl w:val="0"/>
          <w:numId w:val="50"/>
        </w:numPr>
      </w:pPr>
      <w:r w:rsidRPr="00C643B2">
        <w:t xml:space="preserve">Deal With, or grant or create any Encumbrance over, its rights under this Agreement, the Grant or its interest in or rights over the Intellectual Property Rights in the Project; </w:t>
      </w:r>
    </w:p>
    <w:p w14:paraId="7F9A7F2A" w14:textId="77777777" w:rsidR="00BB076C" w:rsidRPr="00C643B2" w:rsidRDefault="00BB076C" w:rsidP="00BB076C">
      <w:pPr>
        <w:numPr>
          <w:ilvl w:val="0"/>
          <w:numId w:val="50"/>
        </w:numPr>
      </w:pPr>
      <w:r w:rsidRPr="00C643B2">
        <w:t>Deal With any Pilot Manufacturing Plant or State-of-the-art Manufacturing Plant; or</w:t>
      </w:r>
    </w:p>
    <w:p w14:paraId="650D6FE2" w14:textId="77777777" w:rsidR="00BB076C" w:rsidRPr="00C643B2" w:rsidRDefault="00BB076C" w:rsidP="00BB076C">
      <w:pPr>
        <w:numPr>
          <w:ilvl w:val="0"/>
          <w:numId w:val="50"/>
        </w:numPr>
      </w:pPr>
      <w:r w:rsidRPr="00C643B2">
        <w:t>Deal With any Intellectual Property Rights in the Activity Material or obtained either by using any part the Grant or otherwise in the course of the Project.</w:t>
      </w:r>
    </w:p>
    <w:p w14:paraId="4F8A143B" w14:textId="77777777" w:rsidR="00BB076C" w:rsidRPr="00C643B2" w:rsidRDefault="00BB076C" w:rsidP="00BB076C">
      <w:pPr>
        <w:pStyle w:val="Heading4"/>
        <w:rPr>
          <w:bCs w:val="0"/>
        </w:rPr>
      </w:pPr>
      <w:r w:rsidRPr="00C643B2">
        <w:t xml:space="preserve">1.2 </w:t>
      </w:r>
      <w:bookmarkStart w:id="20" w:name="_Ref412470320"/>
      <w:r w:rsidRPr="00C643B2">
        <w:t>Program Delegate’s consent</w:t>
      </w:r>
      <w:bookmarkEnd w:id="20"/>
    </w:p>
    <w:p w14:paraId="7F37012F" w14:textId="77777777" w:rsidR="00BB076C" w:rsidRPr="00C643B2" w:rsidRDefault="00BB076C" w:rsidP="00BB076C">
      <w:pPr>
        <w:tabs>
          <w:tab w:val="num" w:pos="1361"/>
        </w:tabs>
      </w:pPr>
      <w:r w:rsidRPr="00C643B2">
        <w:t>(a) The Program Delegate’s consent may be given subject to conditions, including the requirement that the Grantee and any other person concerned in a transaction referred to in this clause to execute all documentation required by the Commonwealth. The Grantee must comply with any such conditions.</w:t>
      </w:r>
    </w:p>
    <w:p w14:paraId="7C355B89" w14:textId="77777777" w:rsidR="00BB076C" w:rsidRPr="00C643B2" w:rsidRDefault="00BB076C" w:rsidP="00BB076C">
      <w:pPr>
        <w:pStyle w:val="ListNumber2"/>
        <w:numPr>
          <w:ilvl w:val="0"/>
          <w:numId w:val="0"/>
        </w:numPr>
        <w:ind w:left="360" w:hanging="360"/>
      </w:pPr>
      <w:r w:rsidRPr="00C643B2">
        <w:t>(b) When considering an application for consent in relation to Pilot Manufacturing Plant or State-of-the-art Manufacturing Plant, the Commonwealth may as a condition of its consent require the Grantee to repay, or deduct from future payments of the Grant, an amount that is equal to the difference between:</w:t>
      </w:r>
    </w:p>
    <w:p w14:paraId="26059387" w14:textId="77777777" w:rsidR="00BB076C" w:rsidRPr="00C643B2" w:rsidRDefault="00BB076C" w:rsidP="00BB076C">
      <w:pPr>
        <w:numPr>
          <w:ilvl w:val="0"/>
          <w:numId w:val="69"/>
        </w:numPr>
      </w:pPr>
      <w:r w:rsidRPr="00C643B2">
        <w:t>the amount of the Grant received for the Pilot Manufacturing Plant or State-of-the-art Manufacturing Plant, for the period prior to the Grantee Dealing With the plant; and</w:t>
      </w:r>
    </w:p>
    <w:p w14:paraId="3EF96627" w14:textId="77777777" w:rsidR="00BB076C" w:rsidRPr="00C643B2" w:rsidRDefault="00BB076C" w:rsidP="00BB076C">
      <w:pPr>
        <w:numPr>
          <w:ilvl w:val="0"/>
          <w:numId w:val="69"/>
        </w:numPr>
      </w:pPr>
      <w:r w:rsidRPr="00C643B2">
        <w:t xml:space="preserve">the amount that the Grantee would have been entitled to receive under the Programme for plant expenditure over the same period (in accordance with the Eligible Expenditure Guidelines for plant expenditure), if the plant had not been a Pilot Manufacturing Plant or State-of-the-art Manufacturing Facility, </w:t>
      </w:r>
    </w:p>
    <w:p w14:paraId="00D0C448" w14:textId="77777777" w:rsidR="00BB076C" w:rsidRPr="00C643B2" w:rsidRDefault="00BB076C" w:rsidP="00BB076C">
      <w:proofErr w:type="gramStart"/>
      <w:r w:rsidRPr="00C643B2">
        <w:lastRenderedPageBreak/>
        <w:t>or</w:t>
      </w:r>
      <w:proofErr w:type="gramEnd"/>
      <w:r w:rsidRPr="00C643B2">
        <w:t xml:space="preserve"> any lesser amount determined by the Commonwealth in its absolute discretion.</w:t>
      </w:r>
    </w:p>
    <w:p w14:paraId="2DDCC0CD" w14:textId="2F0AFAD3" w:rsidR="000E7D88" w:rsidRDefault="00496622" w:rsidP="000E7D88">
      <w:pPr>
        <w:pStyle w:val="Heading2"/>
      </w:pPr>
      <w:r w:rsidRPr="00D43373">
        <w:rPr>
          <w:color w:val="000000"/>
          <w:sz w:val="24"/>
        </w:rPr>
        <w:br w:type="page"/>
      </w:r>
      <w:bookmarkStart w:id="21" w:name="_Toc40440194"/>
      <w:r w:rsidR="000E7D88" w:rsidRPr="00D43373">
        <w:lastRenderedPageBreak/>
        <w:t>Supplementary Terms</w:t>
      </w:r>
      <w:bookmarkEnd w:id="21"/>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15E53F40"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4A20D1F3" w:rsidTr="00395936">
        <w:trPr>
          <w:cantSplit/>
          <w:tblHeader/>
        </w:trPr>
        <w:tc>
          <w:tcPr>
            <w:tcW w:w="1715" w:type="dxa"/>
            <w:shd w:val="clear" w:color="auto" w:fill="D9D9D9" w:themeFill="background1" w:themeFillShade="D9"/>
          </w:tcPr>
          <w:p w14:paraId="081687C2" w14:textId="58BB859B"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2D0175A2"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2C0A980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2D7705A8" w:rsidR="000E7D88" w:rsidRPr="00D43373" w:rsidRDefault="000E7D88" w:rsidP="00F02D9C">
            <w:pPr>
              <w:pStyle w:val="Normaltable"/>
            </w:pPr>
            <w:r w:rsidRPr="00D43373">
              <w:t>Timing</w:t>
            </w:r>
          </w:p>
        </w:tc>
      </w:tr>
      <w:tr w:rsidR="00F212F8" w:rsidRPr="00F212F8" w14:paraId="372E14BA" w14:textId="4BB2C5B7" w:rsidTr="00395936">
        <w:trPr>
          <w:cantSplit/>
        </w:trPr>
        <w:tc>
          <w:tcPr>
            <w:tcW w:w="1715" w:type="dxa"/>
          </w:tcPr>
          <w:p w14:paraId="63338832" w14:textId="2BA4009A" w:rsidR="00F212F8" w:rsidRPr="00F212F8" w:rsidRDefault="003F6DDA" w:rsidP="00F212F8">
            <w:pPr>
              <w:pStyle w:val="Normaltable"/>
            </w:pPr>
            <w:r>
              <w:t>Grantee</w:t>
            </w:r>
          </w:p>
        </w:tc>
        <w:tc>
          <w:tcPr>
            <w:tcW w:w="3401" w:type="dxa"/>
          </w:tcPr>
          <w:p w14:paraId="4AFCDDF9" w14:textId="1D4EECD9"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77E100D1" w:rsidR="00F212F8" w:rsidRPr="00F212F8" w:rsidRDefault="00F212F8" w:rsidP="00F212F8">
            <w:pPr>
              <w:pStyle w:val="Normaltable"/>
            </w:pPr>
            <w:r w:rsidRPr="00F212F8">
              <w:t>$&lt;insert amount&gt;</w:t>
            </w:r>
          </w:p>
        </w:tc>
        <w:tc>
          <w:tcPr>
            <w:tcW w:w="2110" w:type="dxa"/>
          </w:tcPr>
          <w:p w14:paraId="63CC7EEC" w14:textId="0DE956C7" w:rsidR="00F212F8" w:rsidRPr="00F212F8" w:rsidRDefault="00F212F8" w:rsidP="00F212F8">
            <w:pPr>
              <w:pStyle w:val="Normaltable"/>
            </w:pPr>
            <w:r w:rsidRPr="00F212F8">
              <w:t>&lt;project end date&gt;</w:t>
            </w:r>
          </w:p>
        </w:tc>
      </w:tr>
      <w:tr w:rsidR="00F212F8" w:rsidRPr="00F212F8" w14:paraId="545C5F4F" w14:textId="491B9791" w:rsidTr="00395936">
        <w:trPr>
          <w:cantSplit/>
        </w:trPr>
        <w:tc>
          <w:tcPr>
            <w:tcW w:w="1715" w:type="dxa"/>
          </w:tcPr>
          <w:p w14:paraId="4EA88F0B" w14:textId="3199D76F" w:rsidR="00F212F8" w:rsidRPr="00F14419" w:rsidRDefault="00F212F8" w:rsidP="00F212F8">
            <w:pPr>
              <w:pStyle w:val="Normaltable"/>
            </w:pPr>
          </w:p>
        </w:tc>
        <w:tc>
          <w:tcPr>
            <w:tcW w:w="3401" w:type="dxa"/>
          </w:tcPr>
          <w:p w14:paraId="33846EF1" w14:textId="75EA9510" w:rsidR="00F212F8" w:rsidRPr="00F14419" w:rsidRDefault="00F212F8" w:rsidP="00F212F8">
            <w:pPr>
              <w:pStyle w:val="Normaltable"/>
            </w:pPr>
          </w:p>
        </w:tc>
        <w:tc>
          <w:tcPr>
            <w:tcW w:w="1778" w:type="dxa"/>
          </w:tcPr>
          <w:p w14:paraId="7AA0D423" w14:textId="43657B8D" w:rsidR="00F212F8" w:rsidRPr="00F14419" w:rsidRDefault="00F212F8" w:rsidP="00F212F8">
            <w:pPr>
              <w:pStyle w:val="Normaltable"/>
            </w:pPr>
          </w:p>
        </w:tc>
        <w:tc>
          <w:tcPr>
            <w:tcW w:w="2110" w:type="dxa"/>
          </w:tcPr>
          <w:p w14:paraId="06F73296" w14:textId="2741AA10" w:rsidR="00F212F8" w:rsidRPr="00F212F8" w:rsidRDefault="00F212F8" w:rsidP="00F212F8">
            <w:pPr>
              <w:pStyle w:val="Normaltable"/>
            </w:pPr>
          </w:p>
        </w:tc>
      </w:tr>
      <w:tr w:rsidR="00F212F8" w:rsidRPr="00D43373" w14:paraId="260D3FF8" w14:textId="4A65B22F" w:rsidTr="00A9606F">
        <w:trPr>
          <w:cantSplit/>
        </w:trPr>
        <w:tc>
          <w:tcPr>
            <w:tcW w:w="1715" w:type="dxa"/>
            <w:shd w:val="clear" w:color="auto" w:fill="F2F2F2" w:themeFill="background1" w:themeFillShade="F2"/>
          </w:tcPr>
          <w:p w14:paraId="7DDDFA1C" w14:textId="072EB3B2" w:rsidR="00F212F8" w:rsidRPr="00D43373" w:rsidRDefault="00B42D3C" w:rsidP="00F212F8">
            <w:pPr>
              <w:pStyle w:val="Normaltable"/>
            </w:pPr>
            <w:r>
              <w:t>Total</w:t>
            </w:r>
          </w:p>
        </w:tc>
        <w:tc>
          <w:tcPr>
            <w:tcW w:w="3401" w:type="dxa"/>
            <w:shd w:val="clear" w:color="auto" w:fill="F2F2F2" w:themeFill="background1" w:themeFillShade="F2"/>
          </w:tcPr>
          <w:p w14:paraId="47D0FC82" w14:textId="25B06C03" w:rsidR="00F212F8" w:rsidRPr="00D43373" w:rsidRDefault="00F212F8" w:rsidP="00F212F8">
            <w:pPr>
              <w:pStyle w:val="Normaltable"/>
            </w:pPr>
          </w:p>
        </w:tc>
        <w:tc>
          <w:tcPr>
            <w:tcW w:w="1778" w:type="dxa"/>
            <w:shd w:val="clear" w:color="auto" w:fill="F2F2F2" w:themeFill="background1" w:themeFillShade="F2"/>
          </w:tcPr>
          <w:p w14:paraId="3773D647" w14:textId="6C3FBCA1"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64346DD0" w:rsidR="00F212F8" w:rsidRPr="00D43373" w:rsidRDefault="00F212F8" w:rsidP="00F212F8">
            <w:pPr>
              <w:pStyle w:val="Normaltable"/>
            </w:pPr>
          </w:p>
        </w:tc>
      </w:tr>
    </w:tbl>
    <w:p w14:paraId="655BCBCF" w14:textId="77818124"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83A3DBC"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23829609"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2" w:name="_Ref480364417"/>
      <w:r w:rsidRPr="003C7A51">
        <w:t xml:space="preserve">Activity </w:t>
      </w:r>
      <w:r w:rsidR="00FC6733" w:rsidRPr="003C7A51">
        <w:t>Budget</w:t>
      </w:r>
      <w:bookmarkEnd w:id="22"/>
    </w:p>
    <w:p w14:paraId="0DA51B52" w14:textId="74B7DC29" w:rsidR="006F7CB4" w:rsidRDefault="00EA7036" w:rsidP="00EC6961">
      <w:pPr>
        <w:pStyle w:val="ListNumber3"/>
        <w:numPr>
          <w:ilvl w:val="0"/>
          <w:numId w:val="0"/>
        </w:numPr>
      </w:pPr>
      <w:bookmarkStart w:id="23"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3"/>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4"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4"/>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lastRenderedPageBreak/>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5" w:name="_Ref480366338"/>
      <w:r>
        <w:t>ST2.</w:t>
      </w:r>
      <w:r w:rsidR="0028626F">
        <w:t>7</w:t>
      </w:r>
      <w:r>
        <w:tab/>
      </w:r>
      <w:r w:rsidR="000E7D88" w:rsidRPr="003C7A51">
        <w:t>The Grantee must give the Commonwealth:</w:t>
      </w:r>
      <w:bookmarkEnd w:id="25"/>
    </w:p>
    <w:p w14:paraId="4D46678B" w14:textId="42DFD51F" w:rsidR="000E7D88" w:rsidRPr="003E07D9" w:rsidRDefault="00B42D3C" w:rsidP="00A31C71">
      <w:pPr>
        <w:pStyle w:val="NormalIndent"/>
        <w:numPr>
          <w:ilvl w:val="2"/>
          <w:numId w:val="12"/>
        </w:numPr>
        <w:rPr>
          <w:rFonts w:eastAsiaTheme="minorHAnsi"/>
        </w:rPr>
      </w:pPr>
      <w:r w:rsidRPr="001A2098">
        <w:t>by</w:t>
      </w:r>
      <w:r w:rsidRPr="001A2098">
        <w:rPr>
          <w:rFonts w:eastAsiaTheme="minorHAnsi"/>
        </w:rPr>
        <w:t xml:space="preserve"> </w:t>
      </w:r>
      <w:r w:rsidR="000E7D88" w:rsidRPr="001A2098">
        <w:rPr>
          <w:rFonts w:eastAsiaTheme="minorHAnsi"/>
        </w:rPr>
        <w:t xml:space="preserve">1 February each </w:t>
      </w:r>
      <w:r w:rsidR="00EF282A" w:rsidRPr="001A2098">
        <w:rPr>
          <w:rFonts w:eastAsiaTheme="minorHAnsi"/>
        </w:rPr>
        <w:t>financial year</w:t>
      </w:r>
      <w:r w:rsidR="000E7D88" w:rsidRPr="001A2098">
        <w:rPr>
          <w:rFonts w:eastAsiaTheme="minorHAnsi"/>
        </w:rPr>
        <w:t>; or</w:t>
      </w:r>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6"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6"/>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807AD85" w14:textId="15619228" w:rsidR="000E7D88" w:rsidRPr="003C7A51" w:rsidRDefault="00A63FFF" w:rsidP="00EA7036">
      <w:r>
        <w:t>ST3.1</w:t>
      </w:r>
      <w:r>
        <w:tab/>
      </w:r>
      <w:r w:rsidR="000E7D88" w:rsidRPr="003C7A51">
        <w:t>The Grantee agrees, on request from the Commonwealth, to provide the Commonwealth with a copy of any Activity Material in the format reasonably requested by the Commonwealth.</w:t>
      </w:r>
    </w:p>
    <w:p w14:paraId="0998B8FC" w14:textId="284FF5B2" w:rsidR="000E7D88" w:rsidRPr="003C7A51" w:rsidRDefault="00A63FFF" w:rsidP="00EA7036">
      <w:bookmarkStart w:id="27" w:name="_Ref480365012"/>
      <w:r>
        <w:t>ST3.2</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xml:space="preserve">, communicate, </w:t>
      </w:r>
      <w:r w:rsidR="000E7D88" w:rsidRPr="003C7A51">
        <w:t>reproduce, publish, and adapt the Activity Material as specified in the Grant Details for Commonwealth Purposes.</w:t>
      </w:r>
      <w:bookmarkEnd w:id="27"/>
    </w:p>
    <w:p w14:paraId="1FB89782" w14:textId="05A4ABF4" w:rsidR="009A263F" w:rsidRDefault="00A63FFF" w:rsidP="00EA7036">
      <w:r>
        <w:t>ST3.3</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ST3.2</w:t>
      </w:r>
      <w:r w:rsidR="00984A0A" w:rsidRPr="003C7A51">
        <w:t xml:space="preserve">) </w:t>
      </w:r>
      <w:r w:rsidR="000E7D88" w:rsidRPr="003C7A51">
        <w:t>will not infringe any third party’s Intellectual Property Rights.</w:t>
      </w:r>
    </w:p>
    <w:p w14:paraId="42FD6414" w14:textId="7565389C" w:rsidR="000E7D88" w:rsidRPr="003C7A51" w:rsidRDefault="00A63FFF" w:rsidP="00EA7036">
      <w:r>
        <w:t>ST3.4</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t xml:space="preserve">by the </w:t>
      </w:r>
      <w:r w:rsidR="00984A0A" w:rsidRPr="003C7A51">
        <w:t xml:space="preserve">Commonwealth </w:t>
      </w:r>
      <w:r w:rsidR="009A263F">
        <w:t xml:space="preserve">in accordance with this Agreement, prior to that Material being provided </w:t>
      </w:r>
      <w:r w:rsidR="00984A0A" w:rsidRPr="003C7A51">
        <w:t>to the Commonwealth.</w:t>
      </w:r>
    </w:p>
    <w:p w14:paraId="0DF52684" w14:textId="77777777" w:rsidR="000E7D88" w:rsidRPr="003C7A51" w:rsidRDefault="000E7D88" w:rsidP="003C7A51">
      <w:pPr>
        <w:pStyle w:val="Heading3ST"/>
      </w:pPr>
      <w:bookmarkStart w:id="28" w:name="_Ref480365067"/>
      <w:r w:rsidRPr="003C7A51">
        <w:t>Access/monitoring/inspection</w:t>
      </w:r>
      <w:bookmarkEnd w:id="28"/>
    </w:p>
    <w:p w14:paraId="10D341DD" w14:textId="7F07906D" w:rsidR="000E7D88" w:rsidRPr="00D43373" w:rsidRDefault="00A63FFF" w:rsidP="00EA7036">
      <w:bookmarkStart w:id="29" w:name="_Ref480365037"/>
      <w:r>
        <w:t>ST4.1</w:t>
      </w:r>
      <w:r>
        <w:tab/>
      </w:r>
      <w:r w:rsidR="000E7D88" w:rsidRPr="00D43373">
        <w:t>The Grantee agrees to give the Commonwealth, or any persons authorised in writing by the Commonwealth:</w:t>
      </w:r>
      <w:bookmarkEnd w:id="29"/>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lastRenderedPageBreak/>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581DA7BC" w:rsidR="00E33A05" w:rsidRPr="005A2A34" w:rsidRDefault="00A63FFF" w:rsidP="00E33A05">
      <w:pPr>
        <w:rPr>
          <w:lang w:eastAsia="en-AU"/>
        </w:rPr>
      </w:pPr>
      <w:r w:rsidRPr="005A2A34">
        <w:rPr>
          <w:lang w:eastAsia="en-AU"/>
        </w:rPr>
        <w:t>Not a</w:t>
      </w:r>
      <w:r w:rsidR="00E33A05" w:rsidRPr="005A2A34">
        <w:rPr>
          <w:lang w:eastAsia="en-AU"/>
        </w:rPr>
        <w:t>pplicable</w:t>
      </w:r>
    </w:p>
    <w:p w14:paraId="560AE2A6" w14:textId="5F2D873B" w:rsidR="00A91C0B" w:rsidRDefault="00A91C0B" w:rsidP="00EC6961">
      <w:pPr>
        <w:spacing w:before="240"/>
      </w:pP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p w14:paraId="1B083642" w14:textId="2AEBCC7D" w:rsidR="000E7D88" w:rsidRPr="00C169C3" w:rsidRDefault="0088005A" w:rsidP="00E10824">
      <w:pPr>
        <w:pStyle w:val="NormalIndent"/>
        <w:ind w:left="1247" w:hanging="567"/>
      </w:pPr>
      <w:r>
        <w:t>&lt;</w:t>
      </w:r>
      <w:proofErr w:type="gramStart"/>
      <w:r>
        <w:t>specified</w:t>
      </w:r>
      <w:proofErr w:type="gramEnd"/>
      <w:r>
        <w:t xml:space="preserve"> personnel&gt;</w:t>
      </w:r>
    </w:p>
    <w:p w14:paraId="25162FD6" w14:textId="5F43CBF6" w:rsidR="000E7D88" w:rsidRPr="00C169C3" w:rsidRDefault="000054D4" w:rsidP="00EA7036">
      <w:bookmarkStart w:id="30" w:name="_Ref480366393"/>
      <w:r>
        <w:t>ST6.2</w:t>
      </w:r>
      <w:r>
        <w:tab/>
      </w:r>
      <w:r w:rsidR="000E7D88" w:rsidRPr="00C169C3">
        <w:t>The Grantee agrees to notify the Commonwealth as soon as practicable if the Specified Personnel are unable to perform the work as required under this clause.</w:t>
      </w:r>
      <w:bookmarkEnd w:id="30"/>
    </w:p>
    <w:p w14:paraId="5F35DE83" w14:textId="769CBFA1" w:rsidR="000E7D88" w:rsidRPr="00C169C3" w:rsidRDefault="000054D4" w:rsidP="00EA7036">
      <w:bookmarkStart w:id="31"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31"/>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05134141"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3E9F4D75"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262121F0"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lastRenderedPageBreak/>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32" w:name="_Ref480366487"/>
      <w:r>
        <w:t>ST1</w:t>
      </w:r>
      <w:r w:rsidR="00736843">
        <w:t>3</w:t>
      </w:r>
      <w:r>
        <w:t>.3</w:t>
      </w:r>
      <w:r w:rsidR="008C70A2">
        <w:tab/>
      </w:r>
      <w:r w:rsidR="000E7D88" w:rsidRPr="0003760A">
        <w:t>If the Grantee becomes aware of:</w:t>
      </w:r>
      <w:bookmarkEnd w:id="32"/>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7"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3" w:name="_Ref480363328"/>
      <w:r>
        <w:t>Prohibited dealings</w:t>
      </w:r>
    </w:p>
    <w:p w14:paraId="2419BF67" w14:textId="0DEBA581" w:rsidR="001B59B7" w:rsidRDefault="001B59B7" w:rsidP="001B59B7">
      <w:r>
        <w:t>ST14.1</w:t>
      </w:r>
      <w:r>
        <w:tab/>
      </w:r>
      <w:proofErr w:type="gramStart"/>
      <w:r>
        <w:t>In</w:t>
      </w:r>
      <w:proofErr w:type="gramEnd"/>
      <w:r>
        <w:t xml:space="preserve">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18"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19"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2D82DB" w14:textId="77777777" w:rsidR="001B59B7" w:rsidRPr="00403FCD" w:rsidRDefault="001B59B7" w:rsidP="00310570">
            <w:pPr>
              <w:rPr>
                <w:rFonts w:cs="Arial"/>
                <w:szCs w:val="20"/>
              </w:rPr>
            </w:pPr>
            <w:proofErr w:type="gramStart"/>
            <w:r w:rsidRPr="00403FCD">
              <w:rPr>
                <w:rFonts w:cs="Arial"/>
                <w:szCs w:val="20"/>
              </w:rPr>
              <w:t>means</w:t>
            </w:r>
            <w:proofErr w:type="gramEnd"/>
            <w:r w:rsidRPr="00403FCD">
              <w:rPr>
                <w:rFonts w:cs="Arial"/>
                <w:szCs w:val="20"/>
              </w:rPr>
              <w:t xml:space="preserve"> the list of firms and individuals ineligible to be awarded a</w:t>
            </w:r>
            <w:r>
              <w:rPr>
                <w:rFonts w:cs="Arial"/>
                <w:szCs w:val="20"/>
              </w:rPr>
              <w:t xml:space="preserve"> World Bank-financed contract. </w:t>
            </w:r>
            <w:r w:rsidRPr="00403FCD">
              <w:rPr>
                <w:rFonts w:cs="Arial"/>
                <w:szCs w:val="20"/>
              </w:rPr>
              <w:t>This list is available at</w:t>
            </w:r>
            <w:proofErr w:type="gramStart"/>
            <w:r w:rsidRPr="00403FCD">
              <w:rPr>
                <w:rFonts w:cs="Arial"/>
                <w:szCs w:val="20"/>
              </w:rPr>
              <w:t>:</w:t>
            </w:r>
            <w:proofErr w:type="gramEnd"/>
            <w:r w:rsidRPr="00403FCD">
              <w:rPr>
                <w:rFonts w:cs="Arial"/>
                <w:szCs w:val="20"/>
              </w:rPr>
              <w:br/>
            </w:r>
            <w:hyperlink r:id="rId20" w:history="1">
              <w:r w:rsidRPr="00403FCD">
                <w:rPr>
                  <w:rStyle w:val="Hyperlink"/>
                  <w:rFonts w:cs="Arial"/>
                  <w:szCs w:val="20"/>
                </w:rPr>
                <w:t>http://web.worldbank.org/external/default/main?theSitePK=84266&amp;content</w:t>
              </w:r>
              <w:r w:rsidRPr="00403FCD">
                <w:rPr>
                  <w:rStyle w:val="Hyperlink"/>
                  <w:rFonts w:cs="Arial"/>
                  <w:szCs w:val="20"/>
                </w:rPr>
                <w:br/>
                <w:t>MDK=64069844&amp;menuPK=116730&amp;pagePK=64148989&amp;piPK=64148984</w:t>
              </w:r>
              <w:r w:rsidRPr="00403FCD">
                <w:rPr>
                  <w:rStyle w:val="Hyperlink"/>
                  <w:rFonts w:cs="Arial"/>
                  <w:szCs w:val="20"/>
                </w:rPr>
                <w:br/>
                <w:t>&amp;</w:t>
              </w:r>
              <w:proofErr w:type="spellStart"/>
              <w:r w:rsidRPr="00403FCD">
                <w:rPr>
                  <w:rStyle w:val="Hyperlink"/>
                  <w:rFonts w:cs="Arial"/>
                  <w:szCs w:val="20"/>
                </w:rPr>
                <w:t>sort_on</w:t>
              </w:r>
              <w:proofErr w:type="spellEnd"/>
              <w:r w:rsidRPr="00403FCD">
                <w:rPr>
                  <w:rStyle w:val="Hyperlink"/>
                  <w:rFonts w:cs="Arial"/>
                  <w:szCs w:val="20"/>
                </w:rPr>
                <w:t>=</w:t>
              </w:r>
              <w:proofErr w:type="spellStart"/>
              <w:r w:rsidRPr="00403FCD">
                <w:rPr>
                  <w:rStyle w:val="Hyperlink"/>
                  <w:rFonts w:cs="Arial"/>
                  <w:szCs w:val="20"/>
                </w:rPr>
                <w:t>SUPP_CTRY_NAME&amp;sort_order</w:t>
              </w:r>
              <w:proofErr w:type="spellEnd"/>
              <w:r w:rsidRPr="00403FCD">
                <w:rPr>
                  <w:rStyle w:val="Hyperlink"/>
                  <w:rFonts w:cs="Arial"/>
                  <w:szCs w:val="20"/>
                </w:rPr>
                <w:t>=</w:t>
              </w:r>
              <w:proofErr w:type="spellStart"/>
              <w:r w:rsidRPr="00403FCD">
                <w:rPr>
                  <w:rStyle w:val="Hyperlink"/>
                  <w:rFonts w:cs="Arial"/>
                  <w:szCs w:val="20"/>
                </w:rPr>
                <w:t>ascending&amp;sort_data</w:t>
              </w:r>
              <w:proofErr w:type="spellEnd"/>
              <w:r w:rsidRPr="00403FCD">
                <w:rPr>
                  <w:rStyle w:val="Hyperlink"/>
                  <w:rFonts w:cs="Arial"/>
                  <w:szCs w:val="20"/>
                </w:rPr>
                <w:t>=text</w:t>
              </w:r>
            </w:hyperlink>
            <w:r w:rsidRPr="00403FCD">
              <w:rPr>
                <w:rFonts w:cs="Arial"/>
                <w:color w:val="000000" w:themeColor="text1"/>
                <w:szCs w:val="20"/>
              </w:rPr>
              <w:t>.</w:t>
            </w: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lastRenderedPageBreak/>
        <w:t>(a)</w:t>
      </w:r>
      <w:r>
        <w:tab/>
      </w:r>
      <w:proofErr w:type="gramStart"/>
      <w:r>
        <w:t>are</w:t>
      </w:r>
      <w:proofErr w:type="gramEnd"/>
      <w:r>
        <w:t xml:space="preserv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r>
      <w:proofErr w:type="gramStart"/>
      <w:r>
        <w:t>are</w:t>
      </w:r>
      <w:proofErr w:type="gramEnd"/>
      <w:r>
        <w:t xml:space="preserve"> not, and do not become a Listed Terrorist Organisation;</w:t>
      </w:r>
    </w:p>
    <w:p w14:paraId="16ECEAC4" w14:textId="1AD4C2C7" w:rsidR="00446120" w:rsidRDefault="00446120" w:rsidP="00446120">
      <w:pPr>
        <w:pStyle w:val="NormalIndent"/>
        <w:ind w:left="1247" w:hanging="567"/>
      </w:pPr>
      <w:r>
        <w:t>(c)</w:t>
      </w:r>
      <w:r>
        <w:tab/>
      </w:r>
      <w:proofErr w:type="gramStart"/>
      <w:r>
        <w:t>are</w:t>
      </w:r>
      <w:proofErr w:type="gramEnd"/>
      <w:r>
        <w:t xml:space="preserve"> not, and do not become listed on the Consolidated List;</w:t>
      </w:r>
    </w:p>
    <w:p w14:paraId="39E4D539" w14:textId="20546387" w:rsidR="00446120" w:rsidRDefault="00446120" w:rsidP="00446120">
      <w:pPr>
        <w:pStyle w:val="NormalIndent"/>
        <w:ind w:left="1247" w:hanging="567"/>
      </w:pPr>
      <w:r>
        <w:t>(d)</w:t>
      </w:r>
      <w:r>
        <w:tab/>
      </w:r>
      <w:proofErr w:type="gramStart"/>
      <w:r>
        <w:t>are</w:t>
      </w:r>
      <w:proofErr w:type="gramEnd"/>
      <w:r>
        <w:t xml:space="preserv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r>
      <w:proofErr w:type="gramStart"/>
      <w:r>
        <w:t>are</w:t>
      </w:r>
      <w:proofErr w:type="gramEnd"/>
      <w:r>
        <w:t xml:space="preserv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r>
      <w:proofErr w:type="gramStart"/>
      <w:r>
        <w:t>do</w:t>
      </w:r>
      <w:proofErr w:type="gramEnd"/>
      <w:r>
        <w:t xml:space="preserve">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3"/>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lastRenderedPageBreak/>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8756D21" w14:textId="35490336" w:rsidR="002E2049" w:rsidRPr="005476F2" w:rsidRDefault="002B791B" w:rsidP="002B791B">
      <w:pPr>
        <w:pStyle w:val="NormalIndent"/>
        <w:ind w:left="1247" w:hanging="567"/>
      </w:pPr>
      <w:r w:rsidRPr="005476F2">
        <w:t>(</w:t>
      </w:r>
      <w:r w:rsidR="00477173" w:rsidRPr="005476F2">
        <w:t>a</w:t>
      </w:r>
      <w:r w:rsidRPr="005476F2">
        <w:t>)</w:t>
      </w:r>
      <w:r w:rsidRPr="005476F2">
        <w:tab/>
      </w:r>
      <w:r w:rsidR="005476F2" w:rsidRPr="005476F2">
        <w:t>All State, Territory or Commonwealth law relating to the employment or engagement of 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0946006C" w14:textId="753A0C24" w:rsidR="00477173" w:rsidRDefault="00812C3B" w:rsidP="00477173">
      <w:pPr>
        <w:pStyle w:val="NormalIndent"/>
        <w:ind w:left="1247" w:hanging="567"/>
      </w:pPr>
      <w:r w:rsidRPr="005476F2">
        <w:t>(</w:t>
      </w:r>
      <w:r w:rsidR="00477173" w:rsidRPr="005476F2">
        <w:t>b</w:t>
      </w:r>
      <w:r w:rsidRPr="005476F2">
        <w:t>)</w:t>
      </w:r>
      <w:r w:rsidRPr="005476F2">
        <w:tab/>
      </w:r>
      <w:r w:rsidR="00477173" w:rsidRPr="005476F2">
        <w:t>The NHMRC/ARC/UA Australian Code for the Responsible Conduct of Research (2018) and successor documents;</w:t>
      </w:r>
    </w:p>
    <w:p w14:paraId="4D3AD46E" w14:textId="0EB52943" w:rsidR="00477173" w:rsidRDefault="00477173" w:rsidP="00477173">
      <w:pPr>
        <w:pStyle w:val="NormalIndent"/>
        <w:ind w:left="1247" w:hanging="567"/>
      </w:pPr>
      <w:r>
        <w:t>(c)</w:t>
      </w:r>
      <w:r>
        <w:tab/>
        <w:t xml:space="preserve">The NHMRC/ARC/UA National Statement on Ethical Conduct in Human Research (2007, updated 2018); and </w:t>
      </w:r>
    </w:p>
    <w:p w14:paraId="6D834B2F" w14:textId="4EF0ADF3" w:rsidR="00812C3B" w:rsidRDefault="00477173" w:rsidP="00477173">
      <w:pPr>
        <w:pStyle w:val="NormalIndent"/>
        <w:ind w:left="1247" w:hanging="567"/>
      </w:pPr>
      <w:r>
        <w:t>(d)</w:t>
      </w:r>
      <w:r>
        <w:tab/>
        <w:t>The Australian Code for the care and use of animals for scientific purposes (2013) endorsed by the NHMRC, the ARC, the Commonwealth Scientific and Industrial Research Organisation and UA.</w:t>
      </w:r>
    </w:p>
    <w:p w14:paraId="25F9186E" w14:textId="35E9B012" w:rsidR="005476F2" w:rsidRPr="00477173" w:rsidRDefault="005476F2" w:rsidP="00477173">
      <w:pPr>
        <w:pStyle w:val="NormalIndent"/>
        <w:ind w:left="1247" w:hanging="567"/>
      </w:pPr>
      <w:r>
        <w:t>(e)</w:t>
      </w:r>
      <w:r>
        <w:tab/>
        <w:t>Not applicable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4"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4"/>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lastRenderedPageBreak/>
        <w:t>Transition</w:t>
      </w:r>
    </w:p>
    <w:p w14:paraId="08C992EE" w14:textId="41FD0342" w:rsidR="003769CD" w:rsidRPr="001F2FCF" w:rsidRDefault="003D4226" w:rsidP="003769CD">
      <w:pPr>
        <w:rPr>
          <w:lang w:eastAsia="en-AU"/>
        </w:rPr>
      </w:pPr>
      <w:bookmarkStart w:id="35" w:name="_Ref480366732"/>
      <w:r w:rsidRPr="001F2FCF">
        <w:rPr>
          <w:lang w:eastAsia="en-AU"/>
        </w:rPr>
        <w:t>Not a</w:t>
      </w:r>
      <w:r w:rsidR="003769CD" w:rsidRPr="001F2FCF">
        <w:rPr>
          <w:lang w:eastAsia="en-AU"/>
        </w:rPr>
        <w:t>pplicable</w:t>
      </w:r>
    </w:p>
    <w:bookmarkEnd w:id="35"/>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6" w:name="_Toc40440195"/>
      <w:r>
        <w:lastRenderedPageBreak/>
        <w:t xml:space="preserve">Schedule 1: </w:t>
      </w:r>
      <w:r w:rsidR="0083039E" w:rsidRPr="00D43373">
        <w:t>Commonwealth Standard Grant Conditions</w:t>
      </w:r>
      <w:bookmarkEnd w:id="36"/>
    </w:p>
    <w:p w14:paraId="3F4C0F87" w14:textId="0A188E18" w:rsidR="0083039E" w:rsidRPr="00D43373" w:rsidRDefault="0083039E" w:rsidP="007765AD">
      <w:pPr>
        <w:pStyle w:val="Heading3number"/>
      </w:pPr>
      <w:bookmarkStart w:id="37" w:name="_TOC_250019"/>
      <w:r w:rsidRPr="00D43373">
        <w:t xml:space="preserve">Undertaking the </w:t>
      </w:r>
      <w:bookmarkEnd w:id="37"/>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8" w:name="_TOC_250018"/>
      <w:r w:rsidRPr="00D43373">
        <w:t xml:space="preserve">Payment of the </w:t>
      </w:r>
      <w:bookmarkEnd w:id="38"/>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9" w:name="_Ref480363273"/>
      <w:bookmarkStart w:id="40"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9"/>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40"/>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41" w:name="_TOC_250017"/>
      <w:bookmarkEnd w:id="41"/>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42" w:name="_TOC_250016"/>
      <w:bookmarkEnd w:id="42"/>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3" w:name="_TOC_250015"/>
      <w:bookmarkEnd w:id="43"/>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4" w:name="_TOC_250014"/>
      <w:r w:rsidRPr="00D43373">
        <w:t xml:space="preserve">Conflict of </w:t>
      </w:r>
      <w:bookmarkEnd w:id="44"/>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5" w:name="_TOC_250013"/>
      <w:r w:rsidRPr="00D43373">
        <w:t>Variation</w:t>
      </w:r>
      <w:r w:rsidR="00D919F7">
        <w:t>,</w:t>
      </w:r>
      <w:r w:rsidRPr="00D43373">
        <w:t xml:space="preserve"> </w:t>
      </w:r>
      <w:bookmarkEnd w:id="45"/>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6" w:name="_TOC_250012"/>
      <w:r w:rsidRPr="00D43373">
        <w:t xml:space="preserve">Taxes, duties and government </w:t>
      </w:r>
      <w:bookmarkEnd w:id="46"/>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7" w:name="_Ref477883291"/>
      <w:r>
        <w:lastRenderedPageBreak/>
        <w:t>9.3</w:t>
      </w:r>
      <w:r>
        <w:tab/>
      </w:r>
      <w:r w:rsidR="0083039E" w:rsidRPr="00D43373">
        <w:t>The Parties acknowledge and agree that they each:</w:t>
      </w:r>
      <w:bookmarkEnd w:id="47"/>
    </w:p>
    <w:p w14:paraId="5C7DF388" w14:textId="1B4DD9FE" w:rsidR="0083039E" w:rsidRPr="00D43373" w:rsidRDefault="002C1D81" w:rsidP="002C1D81">
      <w:pPr>
        <w:pStyle w:val="NormalIndent"/>
        <w:ind w:left="1247" w:hanging="567"/>
      </w:pPr>
      <w:bookmarkStart w:id="48" w:name="_Ref478398508"/>
      <w:r>
        <w:t>(a)</w:t>
      </w:r>
      <w:r>
        <w:tab/>
      </w:r>
      <w:proofErr w:type="gramStart"/>
      <w:r w:rsidR="0083039E" w:rsidRPr="00D43373">
        <w:t>are</w:t>
      </w:r>
      <w:proofErr w:type="gramEnd"/>
      <w:r w:rsidR="0083039E" w:rsidRPr="00D43373">
        <w:t xml:space="preserve"> registered for GST purposes;</w:t>
      </w:r>
      <w:bookmarkEnd w:id="48"/>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9"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9"/>
    </w:p>
    <w:p w14:paraId="767C38DF" w14:textId="6FF3723A" w:rsidR="000E1124" w:rsidRPr="00D43373" w:rsidRDefault="002C1D81" w:rsidP="002C1D81">
      <w:bookmarkStart w:id="50" w:name="_Ref477883326"/>
      <w:r>
        <w:t>9.5</w:t>
      </w:r>
      <w:r>
        <w:tab/>
      </w:r>
      <w:r w:rsidR="0083039E" w:rsidRPr="00D43373">
        <w:t>The Grantee agrees not to issue tax invoices in respect of any taxable supplies.</w:t>
      </w:r>
      <w:bookmarkEnd w:id="50"/>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51" w:name="_TOC_250011"/>
      <w:r w:rsidRPr="00D43373">
        <w:t xml:space="preserve">Spending the </w:t>
      </w:r>
      <w:bookmarkEnd w:id="51"/>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2" w:name="_TOC_250010"/>
      <w:bookmarkEnd w:id="52"/>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3" w:name="_TOC_250009"/>
      <w:r w:rsidRPr="00D43373">
        <w:t xml:space="preserve">Record </w:t>
      </w:r>
      <w:bookmarkEnd w:id="53"/>
      <w:r w:rsidRPr="00D43373">
        <w:t>keeping</w:t>
      </w:r>
    </w:p>
    <w:p w14:paraId="147A6A13" w14:textId="1EDB7087" w:rsidR="0083039E" w:rsidRPr="00D43373" w:rsidRDefault="00775F1C" w:rsidP="002C1D81">
      <w:bookmarkStart w:id="54" w:name="_Ref480366749"/>
      <w:r>
        <w:t>12.1</w:t>
      </w:r>
      <w:r>
        <w:tab/>
      </w:r>
      <w:r w:rsidR="0083039E" w:rsidRPr="00D43373">
        <w:t xml:space="preserve">The Grantee agrees to </w:t>
      </w:r>
      <w:r w:rsidR="00D919F7">
        <w:t xml:space="preserve">keep </w:t>
      </w:r>
      <w:r w:rsidR="0083039E" w:rsidRPr="00D43373">
        <w:t>financial accounts and other records that:</w:t>
      </w:r>
      <w:bookmarkEnd w:id="54"/>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5" w:name="_TOC_250008"/>
      <w:bookmarkEnd w:id="55"/>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6" w:name="_Ref477972885"/>
      <w:r>
        <w:t>13.1</w:t>
      </w:r>
      <w:r>
        <w:tab/>
      </w:r>
      <w:r w:rsidR="0083039E" w:rsidRPr="00D43373">
        <w:t>The Grantee agrees to provide the Reporting Material specified in the Grant Details to the Commonwealth.</w:t>
      </w:r>
      <w:bookmarkEnd w:id="56"/>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7" w:name="_TOC_250007"/>
      <w:bookmarkEnd w:id="57"/>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8" w:name="_TOC_250006"/>
      <w:bookmarkEnd w:id="58"/>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9" w:name="_TOC_250005"/>
      <w:bookmarkEnd w:id="59"/>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60" w:name="_TOC_250004"/>
      <w:r w:rsidRPr="00D43373">
        <w:t xml:space="preserve">Intellectual </w:t>
      </w:r>
      <w:bookmarkEnd w:id="60"/>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61"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1"/>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2" w:name="_TOC_250003"/>
      <w:bookmarkStart w:id="63" w:name="_Ref477880989"/>
      <w:r w:rsidRPr="00D43373">
        <w:t xml:space="preserve">Dispute </w:t>
      </w:r>
      <w:bookmarkEnd w:id="62"/>
      <w:r w:rsidRPr="00D43373">
        <w:t>resolution</w:t>
      </w:r>
      <w:bookmarkEnd w:id="63"/>
    </w:p>
    <w:p w14:paraId="696EC30B" w14:textId="4689818A" w:rsidR="0083039E" w:rsidRPr="00D43373" w:rsidRDefault="00033F93" w:rsidP="002C1D81">
      <w:bookmarkStart w:id="64"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4"/>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5" w:name="_Ref477883899"/>
      <w:r>
        <w:t>18.3</w:t>
      </w:r>
      <w:r>
        <w:tab/>
      </w:r>
      <w:r w:rsidR="0083039E" w:rsidRPr="00D43373">
        <w:t>The Parties may agree to suspend performance of the Agreement pending resolution of the dispute.</w:t>
      </w:r>
      <w:bookmarkEnd w:id="65"/>
    </w:p>
    <w:p w14:paraId="32CFB9F6" w14:textId="134D6E24" w:rsidR="0083039E" w:rsidRPr="00D43373" w:rsidRDefault="00033F93" w:rsidP="002C1D81">
      <w:bookmarkStart w:id="66"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6"/>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7" w:name="_TOC_250002"/>
      <w:bookmarkStart w:id="68" w:name="_Ref477956634"/>
      <w:r w:rsidRPr="00D43373">
        <w:t xml:space="preserve">Reduction, Suspension and </w:t>
      </w:r>
      <w:bookmarkEnd w:id="67"/>
      <w:r w:rsidRPr="00D43373">
        <w:t>Termination</w:t>
      </w:r>
      <w:bookmarkEnd w:id="68"/>
    </w:p>
    <w:p w14:paraId="78DCE29F" w14:textId="1C84EA93" w:rsidR="0083039E" w:rsidRPr="00033F93" w:rsidRDefault="00033F93" w:rsidP="002C1D81">
      <w:pPr>
        <w:rPr>
          <w:b/>
        </w:rPr>
      </w:pPr>
      <w:bookmarkStart w:id="69" w:name="_Ref477884566"/>
      <w:r w:rsidRPr="00033F93">
        <w:rPr>
          <w:b/>
        </w:rPr>
        <w:t>19.1</w:t>
      </w:r>
      <w:r w:rsidRPr="00033F93">
        <w:rPr>
          <w:b/>
        </w:rPr>
        <w:tab/>
      </w:r>
      <w:r w:rsidR="0083039E" w:rsidRPr="00033F93">
        <w:rPr>
          <w:b/>
        </w:rPr>
        <w:t>Reduction in scope of agreement for fault</w:t>
      </w:r>
      <w:bookmarkEnd w:id="69"/>
    </w:p>
    <w:p w14:paraId="4CEEF65B" w14:textId="561CAC53" w:rsidR="0083039E" w:rsidRPr="00D43373" w:rsidRDefault="00097B93" w:rsidP="002C1D81">
      <w:bookmarkStart w:id="70"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70"/>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1" w:name="_Ref477884612"/>
      <w:r w:rsidRPr="00033F93">
        <w:rPr>
          <w:b/>
        </w:rPr>
        <w:t>19.2</w:t>
      </w:r>
      <w:r w:rsidRPr="00033F93">
        <w:rPr>
          <w:b/>
        </w:rPr>
        <w:tab/>
      </w:r>
      <w:r w:rsidR="0083039E" w:rsidRPr="00033F93">
        <w:rPr>
          <w:b/>
        </w:rPr>
        <w:t>Suspension</w:t>
      </w:r>
      <w:bookmarkEnd w:id="71"/>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2" w:name="_Ref477884587"/>
      <w:r>
        <w:t>19.3</w:t>
      </w:r>
      <w:r>
        <w:tab/>
      </w:r>
      <w:r w:rsidR="0083039E" w:rsidRPr="008A5AEF">
        <w:t>Termination for fault</w:t>
      </w:r>
      <w:bookmarkEnd w:id="72"/>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3" w:name="_TOC_250001"/>
      <w:bookmarkStart w:id="74" w:name="_Ref480366765"/>
      <w:r w:rsidRPr="00D43373">
        <w:t xml:space="preserve">Cancellation or reduction for </w:t>
      </w:r>
      <w:bookmarkEnd w:id="73"/>
      <w:r w:rsidRPr="00D43373">
        <w:t>convenience</w:t>
      </w:r>
      <w:bookmarkEnd w:id="74"/>
    </w:p>
    <w:p w14:paraId="07080144" w14:textId="61133F84" w:rsidR="0083039E" w:rsidRPr="00D43373" w:rsidRDefault="005E2CB6" w:rsidP="002C1D81">
      <w:bookmarkStart w:id="75" w:name="_Ref477884711"/>
      <w:r>
        <w:t>20.1</w:t>
      </w:r>
      <w:r>
        <w:tab/>
      </w:r>
      <w:r w:rsidR="0083039E" w:rsidRPr="00D43373">
        <w:t>The Commonwealth may cancel or reduce the scope of this Agreement by notice, due to:</w:t>
      </w:r>
      <w:bookmarkEnd w:id="75"/>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6" w:name="_TOC_250000"/>
      <w:bookmarkEnd w:id="76"/>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36CFB226" w:rsidR="00062738" w:rsidRPr="008C421A" w:rsidRDefault="00062738" w:rsidP="005E2CB6">
      <w:pPr>
        <w:pStyle w:val="ListBullet3"/>
      </w:pPr>
      <w:r w:rsidRPr="008C421A">
        <w:t>ST3 (Intellectual property in Activity Materia</w:t>
      </w:r>
      <w:r w:rsidR="00B42D3C" w:rsidRPr="008C421A">
        <w:t>l</w:t>
      </w:r>
      <w:r w:rsidRPr="008C421A">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734E701E" w14:textId="77777777" w:rsidR="00D11858" w:rsidRPr="00943568" w:rsidRDefault="00D11858" w:rsidP="00406428">
      <w:pPr>
        <w:pStyle w:val="ListBullet2"/>
      </w:pPr>
      <w:r w:rsidRPr="00D11858">
        <w:rPr>
          <w:b/>
        </w:rPr>
        <w:t xml:space="preserve">Accelerating Commercialisation </w:t>
      </w:r>
      <w:r w:rsidRPr="00943568">
        <w:t>means the element of the Entrepreneurs’ Programme described in the Entrepreneurs’ Programme – Accelerating Commercialisation Grants Opportunity Guidelines</w:t>
      </w:r>
      <w:r w:rsidRPr="00D11858">
        <w:rPr>
          <w:b/>
        </w:rPr>
        <w:t xml:space="preserve"> </w:t>
      </w:r>
    </w:p>
    <w:p w14:paraId="6715A038" w14:textId="23301387"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lastRenderedPageBreak/>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6588BDB0" w14:textId="200C0A3F" w:rsidR="00444DFB" w:rsidRDefault="00444DFB" w:rsidP="00406428">
      <w:pPr>
        <w:pStyle w:val="ListBullet2"/>
      </w:pPr>
      <w:r>
        <w:rPr>
          <w:b/>
        </w:rPr>
        <w:t>Deal With</w:t>
      </w:r>
      <w:r>
        <w:t xml:space="preserve"> means:</w:t>
      </w:r>
    </w:p>
    <w:p w14:paraId="70484856" w14:textId="6108B230" w:rsidR="00444DFB" w:rsidRDefault="00444DFB" w:rsidP="00902047">
      <w:pPr>
        <w:pStyle w:val="ListBullet2"/>
        <w:numPr>
          <w:ilvl w:val="1"/>
          <w:numId w:val="14"/>
        </w:numPr>
      </w:pPr>
      <w:r>
        <w:t>sell, transfer, assign, novate, declare a trust over, license, or otherwise procure or dispose or effect the disposal of, or in any way whatever deal with, any legal or equitable interest in, or any right in respect of, any subject matter; or</w:t>
      </w:r>
    </w:p>
    <w:p w14:paraId="2F0B56AB" w14:textId="50B51360" w:rsidR="00444DFB" w:rsidRPr="00902047" w:rsidRDefault="00444DFB" w:rsidP="00902047">
      <w:pPr>
        <w:pStyle w:val="ListBullet2"/>
        <w:numPr>
          <w:ilvl w:val="1"/>
          <w:numId w:val="14"/>
        </w:numPr>
      </w:pPr>
      <w:proofErr w:type="gramStart"/>
      <w:r>
        <w:t>effect</w:t>
      </w:r>
      <w:proofErr w:type="gramEnd"/>
      <w:r>
        <w:t xml:space="preserve"> a change in the beneficial interest or beneficial unit holding under a trust the trustee of which has an estate or interest in the subject matter.</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lastRenderedPageBreak/>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3E199661" w14:textId="37EF362D" w:rsidR="002C1B2C" w:rsidRDefault="002C1B2C" w:rsidP="00406428">
      <w:pPr>
        <w:pStyle w:val="ListBullet2"/>
      </w:pPr>
      <w:r w:rsidRPr="00E41B5A">
        <w:rPr>
          <w:b/>
        </w:rPr>
        <w:t>Pilot Manufacturing Plant</w:t>
      </w:r>
      <w:r>
        <w:t xml:space="preserve"> </w:t>
      </w:r>
      <w:r w:rsidR="00896549">
        <w:t>means</w:t>
      </w:r>
      <w:r w:rsidRPr="002C1B2C">
        <w:t xml:space="preserve"> a manufacturing plant that has been approved by the Commonwealth as a Pilot Manufacturing Plant in accordance with the </w:t>
      </w:r>
      <w:r w:rsidR="004614AD">
        <w:t>Grant Opportunity Guidelines</w:t>
      </w:r>
    </w:p>
    <w:p w14:paraId="12D8E565" w14:textId="76AAE8F1" w:rsidR="002C1B2C" w:rsidRPr="00E41B5A" w:rsidRDefault="002C1B2C" w:rsidP="00406428">
      <w:pPr>
        <w:pStyle w:val="ListBullet2"/>
      </w:pPr>
      <w:r>
        <w:rPr>
          <w:b/>
        </w:rPr>
        <w:t xml:space="preserve">Program Delegate </w:t>
      </w:r>
      <w:r w:rsidRPr="00E41B5A">
        <w:t xml:space="preserve">means </w:t>
      </w:r>
      <w:r>
        <w:rPr>
          <w:iCs/>
        </w:rPr>
        <w:t>a</w:t>
      </w:r>
      <w:r w:rsidRPr="002C1B2C">
        <w:rPr>
          <w:iCs/>
        </w:rPr>
        <w:t>n AusIndustry manager within the department with responsibility for the program.</w:t>
      </w:r>
    </w:p>
    <w:p w14:paraId="0BBDDDF6" w14:textId="00AB0E5B" w:rsidR="00D11858" w:rsidRPr="00E41B5A" w:rsidRDefault="00D11858" w:rsidP="00406428">
      <w:pPr>
        <w:pStyle w:val="ListBullet2"/>
      </w:pPr>
      <w:r w:rsidRPr="00D11858">
        <w:rPr>
          <w:b/>
        </w:rPr>
        <w:t xml:space="preserve">Project </w:t>
      </w:r>
      <w:r w:rsidRPr="00D11858">
        <w:t>means the project as described in Part B ‘Activity’ of the Grant Details</w:t>
      </w:r>
    </w:p>
    <w:p w14:paraId="7C0B7622" w14:textId="60B388E7" w:rsidR="0083039E" w:rsidRPr="00406428" w:rsidRDefault="0083039E">
      <w:pPr>
        <w:pStyle w:val="ListBullet2"/>
      </w:pPr>
      <w:r w:rsidRPr="002C1B2C">
        <w:rPr>
          <w:b/>
        </w:rPr>
        <w:t>Records</w:t>
      </w:r>
      <w:r w:rsidRPr="00406428">
        <w:t xml:space="preserve"> includes documents, information and data stored by any means and all copies and extracts of the same.</w:t>
      </w:r>
    </w:p>
    <w:p w14:paraId="5EC00398" w14:textId="6FE3FFCE" w:rsidR="0083039E"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66A7034F" w14:textId="13D82972" w:rsidR="00896549" w:rsidRPr="00406428" w:rsidRDefault="00896549" w:rsidP="00406428">
      <w:pPr>
        <w:pStyle w:val="ListBullet2"/>
      </w:pPr>
      <w:r w:rsidRPr="00E41B5A">
        <w:rPr>
          <w:b/>
        </w:rPr>
        <w:t>State-of-the-art Manufacturing Plant</w:t>
      </w:r>
      <w:r>
        <w:t xml:space="preserve"> means</w:t>
      </w:r>
      <w:r w:rsidRPr="002C1B2C">
        <w:t xml:space="preserve"> a manufacturing plant that has been approved by the Commonwealth as a </w:t>
      </w:r>
      <w:r>
        <w:t xml:space="preserve">State-of-the-art Manufacturing </w:t>
      </w:r>
      <w:r w:rsidRPr="002C1B2C">
        <w:t xml:space="preserve">Plant in accordance with the </w:t>
      </w:r>
      <w:r>
        <w:t>Grant Opportunity Guidelines</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7" w:name="_Toc40440196"/>
      <w:r w:rsidRPr="00D43373">
        <w:lastRenderedPageBreak/>
        <w:t>Signatures</w:t>
      </w:r>
      <w:bookmarkEnd w:id="77"/>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8" w:name="_Toc499737085"/>
      <w:bookmarkStart w:id="79" w:name="_Toc499737323"/>
      <w:bookmarkStart w:id="80" w:name="_Toc40440197"/>
      <w:r>
        <w:t>Commonwealth</w:t>
      </w:r>
      <w:bookmarkEnd w:id="78"/>
      <w:bookmarkEnd w:id="79"/>
      <w:bookmarkEnd w:id="80"/>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81" w:name="_Toc499737086"/>
      <w:bookmarkStart w:id="82" w:name="_Toc499737324"/>
      <w:bookmarkStart w:id="83" w:name="_Toc514071155"/>
      <w:bookmarkStart w:id="84" w:name="_Toc40440198"/>
      <w:bookmarkEnd w:id="81"/>
      <w:bookmarkEnd w:id="82"/>
      <w:r>
        <w:t>Grantee</w:t>
      </w:r>
      <w:bookmarkEnd w:id="83"/>
      <w:bookmarkEnd w:id="8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5" w:name="_Toc40440199"/>
      <w:r w:rsidRPr="00D43373">
        <w:lastRenderedPageBreak/>
        <w:t xml:space="preserve">Schedule </w:t>
      </w:r>
      <w:r w:rsidR="00EF4D29">
        <w:t>2</w:t>
      </w:r>
      <w:r w:rsidRPr="00D43373">
        <w:t xml:space="preserve"> Reporting </w:t>
      </w:r>
      <w:r w:rsidR="00825E9C">
        <w:t>requirements</w:t>
      </w:r>
      <w:bookmarkEnd w:id="85"/>
    </w:p>
    <w:p w14:paraId="12894164" w14:textId="77777777" w:rsidR="00106835" w:rsidRDefault="00106835" w:rsidP="00D77BE3">
      <w:pPr>
        <w:pStyle w:val="Heading3schedule2"/>
      </w:pPr>
      <w:bookmarkStart w:id="86" w:name="_Toc436041538"/>
      <w:bookmarkStart w:id="87" w:name="_Toc448909688"/>
      <w:r w:rsidRPr="00D43373">
        <w:t>Appendix 1</w:t>
      </w:r>
      <w:bookmarkEnd w:id="86"/>
      <w:bookmarkEnd w:id="87"/>
    </w:p>
    <w:p w14:paraId="763122F6" w14:textId="6F1F7D15" w:rsidR="007402E6" w:rsidRPr="007402E6" w:rsidRDefault="00A261F3" w:rsidP="00F10CA9">
      <w:pPr>
        <w:pStyle w:val="Heading4schedule2"/>
      </w:pPr>
      <w:r>
        <w:t xml:space="preserve">Accelerating Commercialisation </w:t>
      </w:r>
      <w:r w:rsidR="007402E6" w:rsidRPr="007402E6">
        <w:t xml:space="preserve">-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8" w:name="_Toc436041539"/>
      <w:r w:rsidRPr="00A94AEF">
        <w:rPr>
          <w:szCs w:val="28"/>
        </w:rPr>
        <w:t>Project progress</w:t>
      </w:r>
      <w:bookmarkEnd w:id="88"/>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004C8715" w14:textId="0181CABE" w:rsidR="008A38AD" w:rsidRDefault="008A38AD" w:rsidP="008A38AD">
      <w:pPr>
        <w:pStyle w:val="ListNumber4"/>
      </w:pPr>
      <w:bookmarkStart w:id="89" w:name="_Toc436041540"/>
      <w:r>
        <w:t>If</w:t>
      </w:r>
      <w:r w:rsidRPr="00CA7F1F">
        <w:t xml:space="preserve"> </w:t>
      </w:r>
      <w:r>
        <w:t xml:space="preserve">you </w:t>
      </w:r>
      <w:r w:rsidRPr="00CA7F1F">
        <w:t>have any conditi</w:t>
      </w:r>
      <w:r>
        <w:t>ons of funding in your grant agreement</w:t>
      </w:r>
      <w:r w:rsidRPr="00CA7F1F">
        <w:t xml:space="preserve">, </w:t>
      </w:r>
      <w:r>
        <w:t>are you are compliant with those conditions?</w:t>
      </w:r>
      <w:r w:rsidR="00F31E2A">
        <w:t xml:space="preserve"> If no, provide details.</w:t>
      </w:r>
    </w:p>
    <w:p w14:paraId="63C42443" w14:textId="77777777" w:rsidR="007402E6" w:rsidRPr="007402E6" w:rsidRDefault="007402E6" w:rsidP="00A94AEF">
      <w:pPr>
        <w:pStyle w:val="Heading5schedule"/>
      </w:pPr>
      <w:r w:rsidRPr="007402E6">
        <w:t>Project outcomes</w:t>
      </w:r>
    </w:p>
    <w:p w14:paraId="76AFFE2C" w14:textId="77777777" w:rsidR="007402E6" w:rsidRDefault="007402E6" w:rsidP="00A31C71">
      <w:pPr>
        <w:pStyle w:val="ListNumber4"/>
        <w:numPr>
          <w:ilvl w:val="0"/>
          <w:numId w:val="20"/>
        </w:numPr>
      </w:pPr>
      <w:r w:rsidRPr="00FC64FF">
        <w:t>Outline the project outcomes achieved to date.</w:t>
      </w:r>
    </w:p>
    <w:p w14:paraId="72C008C3" w14:textId="77777777" w:rsidR="00F31E2A" w:rsidRDefault="00F31E2A" w:rsidP="00F31E2A">
      <w:pPr>
        <w:pStyle w:val="ListNumber4"/>
        <w:numPr>
          <w:ilvl w:val="0"/>
          <w:numId w:val="20"/>
        </w:numPr>
      </w:pPr>
      <w:r>
        <w:t>How are you progressing</w:t>
      </w:r>
      <w:r w:rsidRPr="003D1A75">
        <w:t xml:space="preserve"> towards commercialisation of </w:t>
      </w:r>
      <w:r>
        <w:t>your</w:t>
      </w:r>
      <w:r w:rsidRPr="003D1A75">
        <w:t xml:space="preserve"> </w:t>
      </w:r>
      <w:r>
        <w:t>product/process or service?</w:t>
      </w:r>
    </w:p>
    <w:p w14:paraId="695F525E" w14:textId="60E4D346" w:rsidR="00F31E2A" w:rsidRDefault="00F31E2A" w:rsidP="00F31E2A">
      <w:pPr>
        <w:pStyle w:val="ListNumber4"/>
        <w:numPr>
          <w:ilvl w:val="0"/>
          <w:numId w:val="20"/>
        </w:numPr>
      </w:pPr>
      <w:r>
        <w:t>Have there been any d</w:t>
      </w:r>
      <w:r w:rsidRPr="003D1A75">
        <w:t>evelopments</w:t>
      </w:r>
      <w:r>
        <w:t xml:space="preserve"> during the project period</w:t>
      </w:r>
      <w:r w:rsidRPr="003D1A75">
        <w:t xml:space="preserve"> which may impact on </w:t>
      </w:r>
      <w:r>
        <w:t>your</w:t>
      </w:r>
      <w:r w:rsidRPr="003D1A75">
        <w:t xml:space="preserve"> comme</w:t>
      </w:r>
      <w:r>
        <w:t>rcialisation strategy?</w:t>
      </w:r>
    </w:p>
    <w:p w14:paraId="768B7664" w14:textId="77777777" w:rsidR="007402E6" w:rsidRPr="007402E6" w:rsidRDefault="007402E6" w:rsidP="00A94AEF">
      <w:pPr>
        <w:pStyle w:val="Heading5schedule"/>
      </w:pPr>
      <w:r w:rsidRPr="007402E6">
        <w:lastRenderedPageBreak/>
        <w:t xml:space="preserve">Project expenditure </w:t>
      </w:r>
    </w:p>
    <w:bookmarkEnd w:id="89"/>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90" w:name="_Toc436041541"/>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90"/>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17586374" w14:textId="2BB79DFE" w:rsidR="00180CE9" w:rsidRDefault="00180CE9" w:rsidP="00180CE9">
      <w:pPr>
        <w:pStyle w:val="Heading3schedule2"/>
      </w:pPr>
      <w:r w:rsidRPr="00D43373">
        <w:lastRenderedPageBreak/>
        <w:t xml:space="preserve">Appendix </w:t>
      </w:r>
      <w:r>
        <w:t>2</w:t>
      </w:r>
    </w:p>
    <w:p w14:paraId="34EC1B9A" w14:textId="579749F7" w:rsidR="00180CE9" w:rsidRPr="007402E6" w:rsidRDefault="00A261F3" w:rsidP="00180CE9">
      <w:pPr>
        <w:pStyle w:val="Heading4schedule2"/>
      </w:pPr>
      <w:r>
        <w:t>Accelerating Commercialisation</w:t>
      </w:r>
      <w:r w:rsidR="00180CE9" w:rsidRPr="007402E6">
        <w:t xml:space="preserve"> - </w:t>
      </w:r>
      <w:r w:rsidR="00180CE9" w:rsidRPr="007402E6">
        <w:br/>
      </w:r>
      <w:r w:rsidR="00180CE9">
        <w:t>annual</w:t>
      </w:r>
      <w:r w:rsidR="00180CE9" w:rsidRPr="007402E6">
        <w:t xml:space="preserve"> report requirements</w:t>
      </w:r>
    </w:p>
    <w:p w14:paraId="23516606" w14:textId="2D06F31C" w:rsidR="00D24346" w:rsidRDefault="00180CE9" w:rsidP="00180CE9">
      <w:r w:rsidRPr="007402E6">
        <w:t xml:space="preserve">You will need to provide the following information in your </w:t>
      </w:r>
      <w:r w:rsidR="00D24346">
        <w:t xml:space="preserve">annual </w:t>
      </w:r>
      <w:r w:rsidRPr="007402E6">
        <w:t>progress report.</w:t>
      </w:r>
      <w:r w:rsidR="00D24346">
        <w:t xml:space="preserve"> This report replaces the progress report for the September quarter.</w:t>
      </w:r>
      <w:r w:rsidRPr="007402E6">
        <w:t xml:space="preserve"> </w:t>
      </w:r>
      <w:r w:rsidR="00D24346">
        <w:t>Unless otherwise stated please report for the last quarter only.</w:t>
      </w:r>
    </w:p>
    <w:p w14:paraId="60EBC134" w14:textId="04C3CA80" w:rsidR="00180CE9" w:rsidRPr="007402E6" w:rsidRDefault="00180CE9" w:rsidP="00180CE9">
      <w:r w:rsidRPr="007402E6">
        <w:t>The Commonwealth reserves the right to amend or adjust the requirements.</w:t>
      </w:r>
    </w:p>
    <w:p w14:paraId="4F5FD50F" w14:textId="77777777" w:rsidR="00180CE9" w:rsidRPr="007402E6" w:rsidRDefault="00180CE9" w:rsidP="00180CE9">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2A7D933E" w14:textId="77777777" w:rsidR="00180CE9" w:rsidRPr="00A94AEF" w:rsidRDefault="00180CE9" w:rsidP="00180CE9">
      <w:pPr>
        <w:pStyle w:val="Heading5schedule"/>
        <w:rPr>
          <w:szCs w:val="28"/>
        </w:rPr>
      </w:pPr>
      <w:r w:rsidRPr="00A94AEF">
        <w:rPr>
          <w:szCs w:val="28"/>
        </w:rPr>
        <w:t>Project progress</w:t>
      </w:r>
    </w:p>
    <w:p w14:paraId="2E866F7E" w14:textId="77777777" w:rsidR="00180CE9" w:rsidRPr="007402E6" w:rsidRDefault="00180CE9" w:rsidP="00BB74A8">
      <w:pPr>
        <w:pStyle w:val="ListNumber4"/>
        <w:numPr>
          <w:ilvl w:val="0"/>
          <w:numId w:val="86"/>
        </w:numPr>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180CE9" w:rsidRPr="007402E6" w14:paraId="34A84B26" w14:textId="77777777" w:rsidTr="00180CE9">
        <w:trPr>
          <w:cantSplit/>
          <w:tblHeader/>
        </w:trPr>
        <w:tc>
          <w:tcPr>
            <w:tcW w:w="2265" w:type="dxa"/>
            <w:shd w:val="clear" w:color="auto" w:fill="D9D9D9"/>
            <w:tcMar>
              <w:top w:w="28" w:type="dxa"/>
              <w:bottom w:w="28" w:type="dxa"/>
            </w:tcMar>
          </w:tcPr>
          <w:p w14:paraId="766FF090" w14:textId="77777777" w:rsidR="00180CE9" w:rsidRPr="007402E6" w:rsidRDefault="00180CE9" w:rsidP="00180CE9">
            <w:pPr>
              <w:rPr>
                <w:lang w:eastAsia="en-AU"/>
              </w:rPr>
            </w:pPr>
            <w:r w:rsidRPr="007402E6">
              <w:rPr>
                <w:lang w:eastAsia="en-AU"/>
              </w:rPr>
              <w:t xml:space="preserve">Milestone </w:t>
            </w:r>
          </w:p>
        </w:tc>
        <w:tc>
          <w:tcPr>
            <w:tcW w:w="1418" w:type="dxa"/>
            <w:shd w:val="clear" w:color="auto" w:fill="D9D9D9"/>
            <w:tcMar>
              <w:top w:w="28" w:type="dxa"/>
              <w:bottom w:w="28" w:type="dxa"/>
            </w:tcMar>
          </w:tcPr>
          <w:p w14:paraId="3F6CC291" w14:textId="77777777" w:rsidR="00180CE9" w:rsidRPr="007402E6" w:rsidRDefault="00180CE9" w:rsidP="00180CE9">
            <w:pPr>
              <w:rPr>
                <w:lang w:eastAsia="en-AU"/>
              </w:rPr>
            </w:pPr>
            <w:r w:rsidRPr="007402E6">
              <w:rPr>
                <w:lang w:eastAsia="en-AU"/>
              </w:rPr>
              <w:t>Agreed end date</w:t>
            </w:r>
          </w:p>
        </w:tc>
        <w:tc>
          <w:tcPr>
            <w:tcW w:w="1472" w:type="dxa"/>
            <w:shd w:val="clear" w:color="auto" w:fill="D9D9D9"/>
            <w:tcMar>
              <w:top w:w="28" w:type="dxa"/>
              <w:bottom w:w="28" w:type="dxa"/>
            </w:tcMar>
          </w:tcPr>
          <w:p w14:paraId="4A711110" w14:textId="77777777" w:rsidR="00180CE9" w:rsidRPr="007402E6" w:rsidRDefault="00180CE9" w:rsidP="00180CE9">
            <w:pPr>
              <w:rPr>
                <w:lang w:eastAsia="en-AU"/>
              </w:rPr>
            </w:pPr>
            <w:r w:rsidRPr="007402E6">
              <w:rPr>
                <w:lang w:eastAsia="en-AU"/>
              </w:rPr>
              <w:t>Actual/ anticipated end date</w:t>
            </w:r>
          </w:p>
        </w:tc>
        <w:tc>
          <w:tcPr>
            <w:tcW w:w="1221" w:type="dxa"/>
            <w:shd w:val="clear" w:color="auto" w:fill="D9D9D9"/>
            <w:tcMar>
              <w:top w:w="28" w:type="dxa"/>
              <w:bottom w:w="28" w:type="dxa"/>
            </w:tcMar>
          </w:tcPr>
          <w:p w14:paraId="6EA86B3A" w14:textId="77777777" w:rsidR="00180CE9" w:rsidRPr="007402E6" w:rsidRDefault="00180CE9" w:rsidP="00180CE9">
            <w:pPr>
              <w:rPr>
                <w:lang w:eastAsia="en-AU"/>
              </w:rPr>
            </w:pPr>
            <w:r w:rsidRPr="007402E6">
              <w:rPr>
                <w:lang w:eastAsia="en-AU"/>
              </w:rPr>
              <w:t>Current % complete</w:t>
            </w:r>
          </w:p>
        </w:tc>
        <w:tc>
          <w:tcPr>
            <w:tcW w:w="2628" w:type="dxa"/>
            <w:shd w:val="clear" w:color="auto" w:fill="D9D9D9"/>
          </w:tcPr>
          <w:p w14:paraId="4E2676CC" w14:textId="77777777" w:rsidR="00180CE9" w:rsidRPr="007402E6" w:rsidRDefault="00180CE9" w:rsidP="00180CE9">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180CE9" w:rsidRPr="007402E6" w14:paraId="4CE2B372" w14:textId="77777777" w:rsidTr="00180CE9">
        <w:trPr>
          <w:cantSplit/>
        </w:trPr>
        <w:tc>
          <w:tcPr>
            <w:tcW w:w="2265" w:type="dxa"/>
            <w:tcMar>
              <w:top w:w="28" w:type="dxa"/>
              <w:bottom w:w="28" w:type="dxa"/>
            </w:tcMar>
          </w:tcPr>
          <w:p w14:paraId="3757BEE1" w14:textId="77777777" w:rsidR="00180CE9" w:rsidRPr="007402E6" w:rsidRDefault="00180CE9" w:rsidP="00180CE9">
            <w:pPr>
              <w:rPr>
                <w:lang w:eastAsia="en-AU"/>
              </w:rPr>
            </w:pPr>
          </w:p>
        </w:tc>
        <w:tc>
          <w:tcPr>
            <w:tcW w:w="1418" w:type="dxa"/>
            <w:tcMar>
              <w:top w:w="28" w:type="dxa"/>
              <w:bottom w:w="28" w:type="dxa"/>
            </w:tcMar>
          </w:tcPr>
          <w:p w14:paraId="3C42A1EB" w14:textId="77777777" w:rsidR="00180CE9" w:rsidRPr="007402E6" w:rsidRDefault="00180CE9" w:rsidP="00180CE9">
            <w:pPr>
              <w:rPr>
                <w:lang w:eastAsia="en-AU"/>
              </w:rPr>
            </w:pPr>
          </w:p>
        </w:tc>
        <w:tc>
          <w:tcPr>
            <w:tcW w:w="1472" w:type="dxa"/>
            <w:tcMar>
              <w:top w:w="28" w:type="dxa"/>
              <w:bottom w:w="28" w:type="dxa"/>
            </w:tcMar>
          </w:tcPr>
          <w:p w14:paraId="634A8897" w14:textId="77777777" w:rsidR="00180CE9" w:rsidRPr="007402E6" w:rsidRDefault="00180CE9" w:rsidP="00180CE9">
            <w:pPr>
              <w:rPr>
                <w:lang w:eastAsia="en-AU"/>
              </w:rPr>
            </w:pPr>
          </w:p>
        </w:tc>
        <w:tc>
          <w:tcPr>
            <w:tcW w:w="1221" w:type="dxa"/>
            <w:tcMar>
              <w:top w:w="28" w:type="dxa"/>
              <w:bottom w:w="28" w:type="dxa"/>
            </w:tcMar>
          </w:tcPr>
          <w:p w14:paraId="3D66E8FD" w14:textId="77777777" w:rsidR="00180CE9" w:rsidRPr="007402E6" w:rsidRDefault="00180CE9" w:rsidP="00180CE9">
            <w:pPr>
              <w:rPr>
                <w:lang w:eastAsia="en-AU"/>
              </w:rPr>
            </w:pPr>
          </w:p>
        </w:tc>
        <w:tc>
          <w:tcPr>
            <w:tcW w:w="2628" w:type="dxa"/>
          </w:tcPr>
          <w:p w14:paraId="30050D79" w14:textId="77777777" w:rsidR="00180CE9" w:rsidRPr="007402E6" w:rsidRDefault="00180CE9" w:rsidP="00180CE9">
            <w:pPr>
              <w:rPr>
                <w:rFonts w:cs="Arial"/>
                <w:iCs/>
                <w:lang w:eastAsia="en-AU"/>
              </w:rPr>
            </w:pPr>
          </w:p>
        </w:tc>
      </w:tr>
      <w:tr w:rsidR="00180CE9" w:rsidRPr="007402E6" w14:paraId="3762ED63" w14:textId="77777777" w:rsidTr="00180CE9">
        <w:trPr>
          <w:cantSplit/>
        </w:trPr>
        <w:tc>
          <w:tcPr>
            <w:tcW w:w="2265" w:type="dxa"/>
            <w:tcMar>
              <w:top w:w="28" w:type="dxa"/>
              <w:bottom w:w="28" w:type="dxa"/>
            </w:tcMar>
          </w:tcPr>
          <w:p w14:paraId="300B0A1C" w14:textId="77777777" w:rsidR="00180CE9" w:rsidRPr="007402E6" w:rsidRDefault="00180CE9" w:rsidP="00180CE9">
            <w:pPr>
              <w:rPr>
                <w:lang w:eastAsia="en-AU"/>
              </w:rPr>
            </w:pPr>
          </w:p>
        </w:tc>
        <w:tc>
          <w:tcPr>
            <w:tcW w:w="1418" w:type="dxa"/>
            <w:tcMar>
              <w:top w:w="28" w:type="dxa"/>
              <w:bottom w:w="28" w:type="dxa"/>
            </w:tcMar>
          </w:tcPr>
          <w:p w14:paraId="328FAB04" w14:textId="77777777" w:rsidR="00180CE9" w:rsidRPr="007402E6" w:rsidRDefault="00180CE9" w:rsidP="00180CE9">
            <w:pPr>
              <w:rPr>
                <w:lang w:eastAsia="en-AU"/>
              </w:rPr>
            </w:pPr>
          </w:p>
        </w:tc>
        <w:tc>
          <w:tcPr>
            <w:tcW w:w="1472" w:type="dxa"/>
            <w:tcMar>
              <w:top w:w="28" w:type="dxa"/>
              <w:bottom w:w="28" w:type="dxa"/>
            </w:tcMar>
          </w:tcPr>
          <w:p w14:paraId="4CA07FEF" w14:textId="77777777" w:rsidR="00180CE9" w:rsidRPr="007402E6" w:rsidRDefault="00180CE9" w:rsidP="00180CE9">
            <w:pPr>
              <w:rPr>
                <w:lang w:eastAsia="en-AU"/>
              </w:rPr>
            </w:pPr>
          </w:p>
        </w:tc>
        <w:tc>
          <w:tcPr>
            <w:tcW w:w="1221" w:type="dxa"/>
            <w:tcMar>
              <w:top w:w="28" w:type="dxa"/>
              <w:bottom w:w="28" w:type="dxa"/>
            </w:tcMar>
          </w:tcPr>
          <w:p w14:paraId="4458D89A" w14:textId="77777777" w:rsidR="00180CE9" w:rsidRPr="007402E6" w:rsidRDefault="00180CE9" w:rsidP="00180CE9">
            <w:pPr>
              <w:rPr>
                <w:lang w:eastAsia="en-AU"/>
              </w:rPr>
            </w:pPr>
          </w:p>
        </w:tc>
        <w:tc>
          <w:tcPr>
            <w:tcW w:w="2628" w:type="dxa"/>
          </w:tcPr>
          <w:p w14:paraId="1F7A718D" w14:textId="77777777" w:rsidR="00180CE9" w:rsidRPr="007402E6" w:rsidRDefault="00180CE9" w:rsidP="00180CE9">
            <w:pPr>
              <w:rPr>
                <w:rFonts w:cs="Arial"/>
                <w:iCs/>
                <w:lang w:eastAsia="en-AU"/>
              </w:rPr>
            </w:pPr>
          </w:p>
        </w:tc>
      </w:tr>
      <w:tr w:rsidR="00180CE9" w:rsidRPr="007402E6" w14:paraId="52809AD3" w14:textId="77777777" w:rsidTr="00180CE9">
        <w:trPr>
          <w:cantSplit/>
        </w:trPr>
        <w:tc>
          <w:tcPr>
            <w:tcW w:w="2265" w:type="dxa"/>
            <w:tcMar>
              <w:top w:w="28" w:type="dxa"/>
              <w:bottom w:w="28" w:type="dxa"/>
            </w:tcMar>
          </w:tcPr>
          <w:p w14:paraId="6939CD86" w14:textId="77777777" w:rsidR="00180CE9" w:rsidRPr="007402E6" w:rsidRDefault="00180CE9" w:rsidP="00180CE9">
            <w:pPr>
              <w:rPr>
                <w:lang w:eastAsia="en-AU"/>
              </w:rPr>
            </w:pPr>
          </w:p>
        </w:tc>
        <w:tc>
          <w:tcPr>
            <w:tcW w:w="1418" w:type="dxa"/>
            <w:tcMar>
              <w:top w:w="28" w:type="dxa"/>
              <w:bottom w:w="28" w:type="dxa"/>
            </w:tcMar>
          </w:tcPr>
          <w:p w14:paraId="698E705C" w14:textId="77777777" w:rsidR="00180CE9" w:rsidRPr="007402E6" w:rsidRDefault="00180CE9" w:rsidP="00180CE9">
            <w:pPr>
              <w:rPr>
                <w:lang w:eastAsia="en-AU"/>
              </w:rPr>
            </w:pPr>
          </w:p>
        </w:tc>
        <w:tc>
          <w:tcPr>
            <w:tcW w:w="1472" w:type="dxa"/>
            <w:tcMar>
              <w:top w:w="28" w:type="dxa"/>
              <w:bottom w:w="28" w:type="dxa"/>
            </w:tcMar>
          </w:tcPr>
          <w:p w14:paraId="18795BBB" w14:textId="77777777" w:rsidR="00180CE9" w:rsidRPr="007402E6" w:rsidRDefault="00180CE9" w:rsidP="00180CE9">
            <w:pPr>
              <w:rPr>
                <w:lang w:eastAsia="en-AU"/>
              </w:rPr>
            </w:pPr>
          </w:p>
        </w:tc>
        <w:tc>
          <w:tcPr>
            <w:tcW w:w="1221" w:type="dxa"/>
            <w:tcMar>
              <w:top w:w="28" w:type="dxa"/>
              <w:bottom w:w="28" w:type="dxa"/>
            </w:tcMar>
          </w:tcPr>
          <w:p w14:paraId="02C0D467" w14:textId="77777777" w:rsidR="00180CE9" w:rsidRPr="007402E6" w:rsidRDefault="00180CE9" w:rsidP="00180CE9">
            <w:pPr>
              <w:rPr>
                <w:lang w:eastAsia="en-AU"/>
              </w:rPr>
            </w:pPr>
          </w:p>
        </w:tc>
        <w:tc>
          <w:tcPr>
            <w:tcW w:w="2628" w:type="dxa"/>
          </w:tcPr>
          <w:p w14:paraId="3AA12120" w14:textId="77777777" w:rsidR="00180CE9" w:rsidRPr="007402E6" w:rsidRDefault="00180CE9" w:rsidP="00180CE9">
            <w:pPr>
              <w:rPr>
                <w:rFonts w:cs="Arial"/>
                <w:iCs/>
                <w:lang w:eastAsia="en-AU"/>
              </w:rPr>
            </w:pPr>
          </w:p>
        </w:tc>
      </w:tr>
      <w:tr w:rsidR="00180CE9" w:rsidRPr="007402E6" w14:paraId="42944264" w14:textId="77777777" w:rsidTr="00180CE9">
        <w:trPr>
          <w:cantSplit/>
        </w:trPr>
        <w:tc>
          <w:tcPr>
            <w:tcW w:w="2265" w:type="dxa"/>
            <w:tcMar>
              <w:top w:w="28" w:type="dxa"/>
              <w:bottom w:w="28" w:type="dxa"/>
            </w:tcMar>
          </w:tcPr>
          <w:p w14:paraId="2AC06519" w14:textId="77777777" w:rsidR="00180CE9" w:rsidRPr="007402E6" w:rsidRDefault="00180CE9" w:rsidP="00180CE9">
            <w:pPr>
              <w:rPr>
                <w:lang w:eastAsia="en-AU"/>
              </w:rPr>
            </w:pPr>
          </w:p>
        </w:tc>
        <w:tc>
          <w:tcPr>
            <w:tcW w:w="1418" w:type="dxa"/>
            <w:tcMar>
              <w:top w:w="28" w:type="dxa"/>
              <w:bottom w:w="28" w:type="dxa"/>
            </w:tcMar>
          </w:tcPr>
          <w:p w14:paraId="31F33EC2" w14:textId="77777777" w:rsidR="00180CE9" w:rsidRPr="007402E6" w:rsidRDefault="00180CE9" w:rsidP="00180CE9">
            <w:pPr>
              <w:rPr>
                <w:lang w:eastAsia="en-AU"/>
              </w:rPr>
            </w:pPr>
          </w:p>
        </w:tc>
        <w:tc>
          <w:tcPr>
            <w:tcW w:w="1472" w:type="dxa"/>
            <w:tcMar>
              <w:top w:w="28" w:type="dxa"/>
              <w:bottom w:w="28" w:type="dxa"/>
            </w:tcMar>
          </w:tcPr>
          <w:p w14:paraId="5BBB67AD" w14:textId="77777777" w:rsidR="00180CE9" w:rsidRPr="007402E6" w:rsidRDefault="00180CE9" w:rsidP="00180CE9">
            <w:pPr>
              <w:rPr>
                <w:lang w:eastAsia="en-AU"/>
              </w:rPr>
            </w:pPr>
          </w:p>
        </w:tc>
        <w:tc>
          <w:tcPr>
            <w:tcW w:w="1221" w:type="dxa"/>
            <w:tcMar>
              <w:top w:w="28" w:type="dxa"/>
              <w:bottom w:w="28" w:type="dxa"/>
            </w:tcMar>
          </w:tcPr>
          <w:p w14:paraId="3F853176" w14:textId="77777777" w:rsidR="00180CE9" w:rsidRPr="007402E6" w:rsidRDefault="00180CE9" w:rsidP="00180CE9">
            <w:pPr>
              <w:rPr>
                <w:lang w:eastAsia="en-AU"/>
              </w:rPr>
            </w:pPr>
          </w:p>
        </w:tc>
        <w:tc>
          <w:tcPr>
            <w:tcW w:w="2628" w:type="dxa"/>
          </w:tcPr>
          <w:p w14:paraId="73C75EFF" w14:textId="77777777" w:rsidR="00180CE9" w:rsidRPr="007402E6" w:rsidRDefault="00180CE9" w:rsidP="00180CE9">
            <w:pPr>
              <w:rPr>
                <w:rFonts w:cs="Arial"/>
                <w:iCs/>
                <w:lang w:eastAsia="en-AU"/>
              </w:rPr>
            </w:pPr>
          </w:p>
        </w:tc>
      </w:tr>
    </w:tbl>
    <w:p w14:paraId="4CC3C394" w14:textId="77777777" w:rsidR="00180CE9" w:rsidRPr="007402E6" w:rsidRDefault="00180CE9" w:rsidP="00180CE9">
      <w:pPr>
        <w:pStyle w:val="ListNumber4"/>
      </w:pPr>
      <w:r w:rsidRPr="007402E6">
        <w:t>Where applicable, describe any project activities completed during the reporting period that are not captured in the table above.</w:t>
      </w:r>
    </w:p>
    <w:p w14:paraId="0D32E906" w14:textId="77777777" w:rsidR="00180CE9" w:rsidRPr="007402E6" w:rsidRDefault="00180CE9" w:rsidP="00180CE9">
      <w:pPr>
        <w:pStyle w:val="ListNumber4"/>
        <w:rPr>
          <w:rFonts w:cs="Angsana New"/>
          <w:lang w:eastAsia="zh-CN" w:bidi="th-TH"/>
        </w:rPr>
      </w:pPr>
      <w:r w:rsidRPr="007402E6">
        <w:t>Is the overall project proceeding in line with your grant agreement?</w:t>
      </w:r>
    </w:p>
    <w:p w14:paraId="75224000" w14:textId="77777777" w:rsidR="00180CE9" w:rsidRPr="007402E6" w:rsidRDefault="00180CE9" w:rsidP="00180CE9">
      <w:pPr>
        <w:pStyle w:val="NormalIndent"/>
      </w:pPr>
      <w:r w:rsidRPr="007402E6">
        <w:t>If no, identify any changes or anticipated issues. Comment on any impacts on project timing and outcomes and how you expect to manage these.</w:t>
      </w:r>
    </w:p>
    <w:p w14:paraId="3DFE4260" w14:textId="77777777" w:rsidR="00180CE9" w:rsidRPr="007402E6" w:rsidRDefault="00180CE9" w:rsidP="00180CE9">
      <w:pPr>
        <w:pStyle w:val="ListNumber4"/>
      </w:pPr>
      <w:r w:rsidRPr="007402E6">
        <w:t>Are there any planned events relating to the project that you are required to notify us about in accordance with your agreement?</w:t>
      </w:r>
    </w:p>
    <w:p w14:paraId="5E4538CF" w14:textId="77777777" w:rsidR="00180CE9" w:rsidRPr="007402E6" w:rsidRDefault="00180CE9" w:rsidP="00180CE9">
      <w:pPr>
        <w:pStyle w:val="NormalIndent"/>
      </w:pPr>
      <w:r w:rsidRPr="007402E6">
        <w:t xml:space="preserve">If yes, provide details of the event including date, time, purpose of the event and key stakeholders expected to attend. </w:t>
      </w:r>
    </w:p>
    <w:p w14:paraId="68CE327E" w14:textId="51A9AD32" w:rsidR="00180CE9" w:rsidRPr="00C72F2D" w:rsidRDefault="00180CE9" w:rsidP="00180CE9">
      <w:pPr>
        <w:pStyle w:val="ListNumber4"/>
      </w:pPr>
      <w:r>
        <w:t>If</w:t>
      </w:r>
      <w:r w:rsidRPr="00CA7F1F">
        <w:t xml:space="preserve"> </w:t>
      </w:r>
      <w:r>
        <w:t xml:space="preserve">you </w:t>
      </w:r>
      <w:r w:rsidRPr="00CA7F1F">
        <w:t>have any conditi</w:t>
      </w:r>
      <w:r>
        <w:t>ons of funding in your grant agreement</w:t>
      </w:r>
      <w:r w:rsidRPr="00CA7F1F">
        <w:t xml:space="preserve">, </w:t>
      </w:r>
      <w:r>
        <w:t>are you are compliant with those conditions? If no, provide details.</w:t>
      </w:r>
    </w:p>
    <w:p w14:paraId="49740ADA" w14:textId="77777777" w:rsidR="00180CE9" w:rsidRPr="007402E6" w:rsidRDefault="00180CE9" w:rsidP="00180CE9">
      <w:pPr>
        <w:pStyle w:val="Heading5schedule"/>
      </w:pPr>
      <w:r w:rsidRPr="007402E6">
        <w:t>Project outcomes</w:t>
      </w:r>
    </w:p>
    <w:p w14:paraId="03D12970" w14:textId="77777777" w:rsidR="00180CE9" w:rsidRDefault="00180CE9" w:rsidP="00180CE9">
      <w:pPr>
        <w:pStyle w:val="ListNumber4"/>
        <w:numPr>
          <w:ilvl w:val="0"/>
          <w:numId w:val="80"/>
        </w:numPr>
      </w:pPr>
      <w:r w:rsidRPr="00FC64FF">
        <w:t>Outline the project outcomes achieved to date.</w:t>
      </w:r>
    </w:p>
    <w:p w14:paraId="0A2F51CE" w14:textId="77777777" w:rsidR="00180CE9" w:rsidRDefault="00180CE9" w:rsidP="00180CE9">
      <w:pPr>
        <w:pStyle w:val="ListNumber4"/>
        <w:numPr>
          <w:ilvl w:val="0"/>
          <w:numId w:val="20"/>
        </w:numPr>
      </w:pPr>
      <w:r>
        <w:t>How are you progressing</w:t>
      </w:r>
      <w:r w:rsidRPr="003D1A75">
        <w:t xml:space="preserve"> towards commercialisation of </w:t>
      </w:r>
      <w:r>
        <w:t>your</w:t>
      </w:r>
      <w:r w:rsidRPr="003D1A75">
        <w:t xml:space="preserve"> </w:t>
      </w:r>
      <w:r>
        <w:t>product/process or service?</w:t>
      </w:r>
    </w:p>
    <w:p w14:paraId="54621471" w14:textId="77777777" w:rsidR="00180CE9" w:rsidRDefault="00180CE9" w:rsidP="00180CE9">
      <w:pPr>
        <w:pStyle w:val="ListNumber4"/>
        <w:numPr>
          <w:ilvl w:val="0"/>
          <w:numId w:val="20"/>
        </w:numPr>
      </w:pPr>
      <w:r>
        <w:t>Have there been any d</w:t>
      </w:r>
      <w:r w:rsidRPr="003D1A75">
        <w:t>evelopments</w:t>
      </w:r>
      <w:r>
        <w:t xml:space="preserve"> during the project period</w:t>
      </w:r>
      <w:r w:rsidRPr="003D1A75">
        <w:t xml:space="preserve"> which may impact on </w:t>
      </w:r>
      <w:r>
        <w:t>your</w:t>
      </w:r>
      <w:r w:rsidRPr="003D1A75">
        <w:t xml:space="preserve"> comme</w:t>
      </w:r>
      <w:r>
        <w:t>rcialisation strategy?</w:t>
      </w:r>
    </w:p>
    <w:p w14:paraId="51B70D44" w14:textId="77777777" w:rsidR="00180CE9" w:rsidRPr="007402E6" w:rsidRDefault="00180CE9" w:rsidP="00180CE9">
      <w:pPr>
        <w:pStyle w:val="Heading5schedule"/>
      </w:pPr>
      <w:r w:rsidRPr="007402E6">
        <w:lastRenderedPageBreak/>
        <w:t xml:space="preserve">Project expenditure </w:t>
      </w:r>
    </w:p>
    <w:p w14:paraId="7684B7DA" w14:textId="77777777" w:rsidR="00180CE9" w:rsidRPr="007402E6" w:rsidRDefault="00180CE9" w:rsidP="00180CE9">
      <w:pPr>
        <w:spacing w:before="120"/>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5C8E1157" w14:textId="77777777" w:rsidR="00180CE9" w:rsidRPr="007402E6" w:rsidRDefault="00180CE9" w:rsidP="00180CE9">
      <w:r>
        <w:t>If you are registered for GST, enter the GST exclusive amount. If you are not registered for GST, enter the GST inclusive amount</w:t>
      </w:r>
      <w:r w:rsidRPr="007402E6">
        <w:t>. We may ask you to provide evidence of costs incurred.</w:t>
      </w:r>
    </w:p>
    <w:p w14:paraId="513C2D37" w14:textId="77777777" w:rsidR="00180CE9" w:rsidRPr="007402E6" w:rsidRDefault="00180CE9" w:rsidP="00180CE9">
      <w:r w:rsidRPr="007402E6">
        <w:t>Refer to the grant opportunity guidelines or contact us if you have any questions about eligible expenditure.</w:t>
      </w:r>
    </w:p>
    <w:p w14:paraId="0C9F856E" w14:textId="77777777" w:rsidR="00180CE9" w:rsidRPr="007402E6" w:rsidRDefault="00180CE9" w:rsidP="00BB74A8">
      <w:pPr>
        <w:pStyle w:val="ListNumber4"/>
        <w:numPr>
          <w:ilvl w:val="0"/>
          <w:numId w:val="87"/>
        </w:numPr>
      </w:pPr>
      <w:r w:rsidRPr="007402E6">
        <w:t>What is the eligible expenditure you have incurred in this reporting period?</w:t>
      </w:r>
    </w:p>
    <w:p w14:paraId="5ECE7665" w14:textId="77777777" w:rsidR="00180CE9" w:rsidRPr="007402E6" w:rsidRDefault="00180CE9" w:rsidP="00180CE9">
      <w:pPr>
        <w:pStyle w:val="ListNumber4"/>
        <w:numPr>
          <w:ilvl w:val="0"/>
          <w:numId w:val="24"/>
        </w:numPr>
      </w:pPr>
      <w:r w:rsidRPr="007402E6">
        <w:t>What is the estimated eligible expenditure for the next reporting period?</w:t>
      </w:r>
    </w:p>
    <w:p w14:paraId="31A0EBB1" w14:textId="77777777" w:rsidR="00180CE9" w:rsidRPr="007402E6" w:rsidRDefault="00180CE9" w:rsidP="00180CE9">
      <w:pPr>
        <w:pStyle w:val="ListNumber4"/>
        <w:numPr>
          <w:ilvl w:val="0"/>
          <w:numId w:val="24"/>
        </w:numPr>
      </w:pPr>
      <w:r w:rsidRPr="007402E6">
        <w:t>What is the estimated eligible expenditure for remaining reporting periods in current financial year (if applicable)?</w:t>
      </w:r>
    </w:p>
    <w:p w14:paraId="057EA777" w14:textId="77777777" w:rsidR="00180CE9" w:rsidRPr="007402E6" w:rsidRDefault="00180CE9" w:rsidP="00180CE9">
      <w:pPr>
        <w:pStyle w:val="ListNumber4"/>
        <w:numPr>
          <w:ilvl w:val="0"/>
          <w:numId w:val="24"/>
        </w:numPr>
      </w:pPr>
      <w:r w:rsidRPr="007402E6">
        <w:t xml:space="preserve">What is the estimated total eligible expenditure for future financial years? </w:t>
      </w:r>
    </w:p>
    <w:p w14:paraId="66EB429D" w14:textId="77777777" w:rsidR="00180CE9" w:rsidRPr="007402E6" w:rsidRDefault="00180CE9" w:rsidP="00180CE9">
      <w:pPr>
        <w:pStyle w:val="ListNumber4"/>
        <w:numPr>
          <w:ilvl w:val="0"/>
          <w:numId w:val="24"/>
        </w:numPr>
      </w:pPr>
      <w:r w:rsidRPr="007402E6">
        <w:t xml:space="preserve">What is the estimated total eligible expenditure for the project? </w:t>
      </w:r>
    </w:p>
    <w:p w14:paraId="6A677EB0" w14:textId="77777777" w:rsidR="00180CE9" w:rsidRPr="007402E6" w:rsidRDefault="00180CE9" w:rsidP="00180CE9">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1F74173B" w14:textId="77777777" w:rsidR="00180CE9" w:rsidRPr="007402E6" w:rsidRDefault="00180CE9" w:rsidP="00180CE9">
      <w:pPr>
        <w:pStyle w:val="ListNumber4"/>
        <w:numPr>
          <w:ilvl w:val="0"/>
          <w:numId w:val="24"/>
        </w:numPr>
      </w:pPr>
      <w:r w:rsidRPr="007402E6">
        <w:t>Is the project expenditure broadly in line with the activity budget in the grant agreement?</w:t>
      </w:r>
    </w:p>
    <w:p w14:paraId="43ABFE7C" w14:textId="77777777" w:rsidR="00180CE9" w:rsidRPr="007402E6" w:rsidRDefault="00180CE9" w:rsidP="00180CE9">
      <w:pPr>
        <w:pStyle w:val="NormalIndent"/>
      </w:pPr>
      <w:r w:rsidRPr="007402E6">
        <w:t xml:space="preserve">If no, explain the reasons. </w:t>
      </w:r>
    </w:p>
    <w:p w14:paraId="2375E59F" w14:textId="77777777" w:rsidR="00E33CF3" w:rsidRPr="007402E6" w:rsidRDefault="00E33CF3" w:rsidP="00E33CF3">
      <w:pPr>
        <w:pStyle w:val="Heading5schedule"/>
      </w:pPr>
      <w:r w:rsidRPr="007402E6">
        <w:t>Updated business indicators</w:t>
      </w:r>
    </w:p>
    <w:p w14:paraId="7CF6D0CF" w14:textId="77777777" w:rsidR="00E33CF3" w:rsidRPr="007402E6" w:rsidRDefault="00E33CF3" w:rsidP="00BB74A8">
      <w:pPr>
        <w:spacing w:before="120"/>
        <w:rPr>
          <w:iCs/>
        </w:rPr>
      </w:pPr>
      <w:r w:rsidRPr="007402E6">
        <w:rPr>
          <w:iCs/>
        </w:rPr>
        <w:t>Provide the following financial data for your organisation for your latest complete financial year</w:t>
      </w:r>
    </w:p>
    <w:p w14:paraId="23B5A36A" w14:textId="77777777" w:rsidR="00E33CF3" w:rsidRPr="007402E6" w:rsidRDefault="00E33CF3" w:rsidP="00BB74A8">
      <w:r w:rsidRPr="007402E6">
        <w:t xml:space="preserve">These fields are mandatory and entering $0 is acceptable if applicable. </w:t>
      </w:r>
    </w:p>
    <w:p w14:paraId="0A4AEA0F" w14:textId="77777777" w:rsidR="00E33CF3" w:rsidRPr="007402E6" w:rsidRDefault="00E33CF3" w:rsidP="00E33CF3">
      <w:pPr>
        <w:pStyle w:val="ListBullet3"/>
        <w:ind w:left="1080"/>
      </w:pPr>
      <w:r w:rsidRPr="007402E6">
        <w:t>Financial year completed</w:t>
      </w:r>
    </w:p>
    <w:p w14:paraId="7701FF0A" w14:textId="77777777" w:rsidR="00E33CF3" w:rsidRPr="007402E6" w:rsidRDefault="00E33CF3" w:rsidP="00E33CF3">
      <w:pPr>
        <w:pStyle w:val="ListBullet3"/>
        <w:ind w:left="1080"/>
      </w:pPr>
      <w:r w:rsidRPr="007402E6">
        <w:t>Sales revenue (turnover)</w:t>
      </w:r>
    </w:p>
    <w:p w14:paraId="22A20850" w14:textId="77777777" w:rsidR="00E33CF3" w:rsidRPr="007402E6" w:rsidRDefault="00E33CF3" w:rsidP="00E33CF3">
      <w:pPr>
        <w:pStyle w:val="ListBullet3"/>
        <w:ind w:left="1080"/>
      </w:pPr>
      <w:r w:rsidRPr="007402E6">
        <w:t>Export revenue</w:t>
      </w:r>
    </w:p>
    <w:p w14:paraId="3D25AB45" w14:textId="77777777" w:rsidR="00E33CF3" w:rsidRPr="007402E6" w:rsidRDefault="00E33CF3" w:rsidP="00E33CF3">
      <w:pPr>
        <w:pStyle w:val="ListBullet3"/>
        <w:ind w:left="1080"/>
      </w:pPr>
      <w:r w:rsidRPr="007402E6">
        <w:t>R&amp;D expenditure</w:t>
      </w:r>
    </w:p>
    <w:p w14:paraId="69285779" w14:textId="77777777" w:rsidR="00E33CF3" w:rsidRPr="007402E6" w:rsidRDefault="00E33CF3" w:rsidP="00E33CF3">
      <w:pPr>
        <w:pStyle w:val="ListBullet3"/>
        <w:ind w:left="1080"/>
      </w:pPr>
      <w:r w:rsidRPr="007402E6">
        <w:t>Taxable income</w:t>
      </w:r>
    </w:p>
    <w:p w14:paraId="4BB09BE4" w14:textId="77777777" w:rsidR="00E33CF3" w:rsidRPr="007402E6" w:rsidRDefault="00E33CF3" w:rsidP="00E33CF3">
      <w:pPr>
        <w:pStyle w:val="ListBullet3"/>
        <w:ind w:left="1080"/>
      </w:pPr>
      <w:r w:rsidRPr="007402E6">
        <w:t>Number of employees including working proprietors and salaried directors (headcount)</w:t>
      </w:r>
    </w:p>
    <w:p w14:paraId="515958FC" w14:textId="77777777" w:rsidR="00E33CF3" w:rsidRDefault="00E33CF3" w:rsidP="00E33CF3">
      <w:pPr>
        <w:pStyle w:val="ListBullet3"/>
        <w:ind w:left="1080"/>
      </w:pPr>
      <w:r w:rsidRPr="007402E6">
        <w:t>Number of independent contractors (headcount)</w:t>
      </w:r>
    </w:p>
    <w:p w14:paraId="2E9BE2B4" w14:textId="15F4B574" w:rsidR="005E6CFA" w:rsidRPr="007402E6" w:rsidRDefault="005E6CFA" w:rsidP="005E6CFA">
      <w:pPr>
        <w:pStyle w:val="Heading5schedule"/>
      </w:pPr>
      <w:r>
        <w:t>Commercialisation performance</w:t>
      </w:r>
    </w:p>
    <w:p w14:paraId="602E2F10" w14:textId="7F492AB7" w:rsidR="005E6CFA" w:rsidRDefault="005E6CFA" w:rsidP="005E6CFA">
      <w:pPr>
        <w:numPr>
          <w:ilvl w:val="0"/>
          <w:numId w:val="16"/>
        </w:numPr>
        <w:spacing w:before="120"/>
        <w:rPr>
          <w:iCs/>
        </w:rPr>
      </w:pPr>
      <w:r>
        <w:rPr>
          <w:iCs/>
        </w:rPr>
        <w:t xml:space="preserve">How much revenue for </w:t>
      </w:r>
      <w:r w:rsidRPr="005E6CFA">
        <w:rPr>
          <w:iCs/>
        </w:rPr>
        <w:t>your latest complete financial year</w:t>
      </w:r>
      <w:r>
        <w:rPr>
          <w:iCs/>
        </w:rPr>
        <w:t xml:space="preserve"> is related to your Accelerating Commercialisation project?</w:t>
      </w:r>
      <w:r w:rsidRPr="005E6CFA">
        <w:rPr>
          <w:iCs/>
        </w:rPr>
        <w:t xml:space="preserve"> </w:t>
      </w:r>
    </w:p>
    <w:p w14:paraId="1DE35E60" w14:textId="77777777" w:rsidR="005E6CFA" w:rsidRPr="007402E6" w:rsidRDefault="005E6CFA" w:rsidP="005E6CFA">
      <w:pPr>
        <w:pStyle w:val="ListBullet3"/>
        <w:ind w:left="1080" w:hanging="357"/>
      </w:pPr>
      <w:r w:rsidRPr="007402E6">
        <w:t>Sales revenue (turnover)</w:t>
      </w:r>
    </w:p>
    <w:p w14:paraId="36A84D6F" w14:textId="77777777" w:rsidR="005E6CFA" w:rsidRPr="007402E6" w:rsidRDefault="005E6CFA" w:rsidP="005E6CFA">
      <w:pPr>
        <w:pStyle w:val="ListBullet3"/>
        <w:ind w:left="1080" w:hanging="357"/>
      </w:pPr>
      <w:r w:rsidRPr="007402E6">
        <w:t>Export revenue</w:t>
      </w:r>
    </w:p>
    <w:p w14:paraId="64B25D12" w14:textId="16C99C76" w:rsidR="001F3232" w:rsidRDefault="001F3232" w:rsidP="005E6CFA">
      <w:pPr>
        <w:numPr>
          <w:ilvl w:val="0"/>
          <w:numId w:val="16"/>
        </w:numPr>
        <w:spacing w:before="120"/>
        <w:rPr>
          <w:iCs/>
        </w:rPr>
      </w:pPr>
      <w:r>
        <w:rPr>
          <w:iCs/>
        </w:rPr>
        <w:t>If you have reported export revenue, what countries did you export to?</w:t>
      </w:r>
    </w:p>
    <w:p w14:paraId="49993D18" w14:textId="5E80A973" w:rsidR="001F3232" w:rsidRDefault="001F3232" w:rsidP="001F3232">
      <w:pPr>
        <w:pStyle w:val="ListBullet3"/>
        <w:ind w:left="1080" w:hanging="357"/>
      </w:pPr>
      <w:r>
        <w:t>Accelerating Commercialisation Project related exports?</w:t>
      </w:r>
    </w:p>
    <w:p w14:paraId="576BD2BE" w14:textId="572C2BD3" w:rsidR="001F3232" w:rsidRPr="001F3232" w:rsidRDefault="001F3232" w:rsidP="001F3232">
      <w:pPr>
        <w:pStyle w:val="ListBullet3"/>
        <w:ind w:left="1080" w:hanging="357"/>
      </w:pPr>
      <w:r>
        <w:t>Other exports?</w:t>
      </w:r>
    </w:p>
    <w:p w14:paraId="65B953CE" w14:textId="141EA490" w:rsidR="005E6CFA" w:rsidRDefault="005E6CFA" w:rsidP="005E6CFA">
      <w:pPr>
        <w:numPr>
          <w:ilvl w:val="0"/>
          <w:numId w:val="16"/>
        </w:numPr>
        <w:spacing w:before="120"/>
        <w:rPr>
          <w:iCs/>
        </w:rPr>
      </w:pPr>
      <w:r>
        <w:rPr>
          <w:iCs/>
        </w:rPr>
        <w:lastRenderedPageBreak/>
        <w:t>Provide your company’s new capital raised during the latest financial</w:t>
      </w:r>
      <w:r w:rsidR="0090660F">
        <w:rPr>
          <w:iCs/>
        </w:rPr>
        <w:t xml:space="preserve"> </w:t>
      </w:r>
      <w:r>
        <w:rPr>
          <w:iCs/>
        </w:rPr>
        <w:t>year (</w:t>
      </w:r>
      <w:r w:rsidRPr="008769F7">
        <w:rPr>
          <w:iCs/>
          <w:sz w:val="18"/>
          <w:szCs w:val="18"/>
        </w:rPr>
        <w:t>Do not include baseline capital or capital raised during previous financial years</w:t>
      </w:r>
      <w:r>
        <w:rPr>
          <w:iCs/>
        </w:rPr>
        <w:t>).</w:t>
      </w:r>
    </w:p>
    <w:p w14:paraId="67E1F2B6" w14:textId="77777777" w:rsidR="005E6CFA" w:rsidRDefault="005E6CFA" w:rsidP="005E6CFA">
      <w:pPr>
        <w:pStyle w:val="ListBullet3"/>
        <w:ind w:left="1080" w:hanging="357"/>
      </w:pPr>
      <w:r>
        <w:t xml:space="preserve">Value of new shares  </w:t>
      </w:r>
    </w:p>
    <w:p w14:paraId="11D0E359" w14:textId="7E378C41" w:rsidR="005E6CFA" w:rsidRDefault="005E6CFA" w:rsidP="005E6CFA">
      <w:pPr>
        <w:pStyle w:val="ListBullet3"/>
        <w:numPr>
          <w:ilvl w:val="0"/>
          <w:numId w:val="0"/>
        </w:numPr>
        <w:ind w:left="1080"/>
        <w:rPr>
          <w:i/>
          <w:sz w:val="18"/>
          <w:szCs w:val="18"/>
        </w:rPr>
      </w:pPr>
      <w:r w:rsidRPr="00611E7B">
        <w:rPr>
          <w:i/>
          <w:sz w:val="18"/>
          <w:szCs w:val="18"/>
        </w:rPr>
        <w:t>Shares are units of ownership interest in a corporation or financial asset that provide for an equal distribution in any profits, if any are declared, in the form of dividends</w:t>
      </w:r>
    </w:p>
    <w:p w14:paraId="11B58A98" w14:textId="30F33B53" w:rsidR="007E5F80" w:rsidRDefault="007E5F80" w:rsidP="005E6CFA">
      <w:pPr>
        <w:pStyle w:val="ListBullet3"/>
        <w:numPr>
          <w:ilvl w:val="0"/>
          <w:numId w:val="0"/>
        </w:numPr>
        <w:ind w:left="1080"/>
      </w:pPr>
      <w:r>
        <w:t>$________</w:t>
      </w:r>
    </w:p>
    <w:p w14:paraId="7D54955E" w14:textId="59BC0B79" w:rsidR="007E5F80" w:rsidRPr="00D15D65" w:rsidRDefault="007E5F80" w:rsidP="005E6CFA">
      <w:pPr>
        <w:pStyle w:val="ListBullet3"/>
        <w:numPr>
          <w:ilvl w:val="0"/>
          <w:numId w:val="0"/>
        </w:numPr>
        <w:ind w:left="1080"/>
      </w:pPr>
      <w:r>
        <w:t>Description:</w:t>
      </w:r>
    </w:p>
    <w:p w14:paraId="609FD1ED" w14:textId="77777777" w:rsidR="005E6CFA" w:rsidRDefault="005E6CFA" w:rsidP="005E6CFA">
      <w:pPr>
        <w:pStyle w:val="ListBullet3"/>
        <w:ind w:left="1080" w:hanging="357"/>
      </w:pPr>
      <w:r>
        <w:t xml:space="preserve">Value of convertible notes </w:t>
      </w:r>
    </w:p>
    <w:p w14:paraId="15AE9B2F" w14:textId="61E8F603" w:rsidR="005E6CFA" w:rsidRDefault="005E6CFA" w:rsidP="005E6CFA">
      <w:pPr>
        <w:pStyle w:val="ListBullet3"/>
        <w:numPr>
          <w:ilvl w:val="0"/>
          <w:numId w:val="0"/>
        </w:numPr>
        <w:ind w:left="1080"/>
        <w:rPr>
          <w:rFonts w:cs="Arial"/>
          <w:i/>
          <w:sz w:val="18"/>
          <w:szCs w:val="18"/>
        </w:rPr>
      </w:pPr>
      <w:r>
        <w:rPr>
          <w:rFonts w:cs="Arial"/>
          <w:i/>
          <w:sz w:val="18"/>
          <w:szCs w:val="18"/>
        </w:rPr>
        <w:t>S</w:t>
      </w:r>
      <w:r w:rsidRPr="00611E7B">
        <w:rPr>
          <w:rFonts w:cs="Arial"/>
          <w:i/>
          <w:sz w:val="18"/>
          <w:szCs w:val="18"/>
        </w:rPr>
        <w:t xml:space="preserve">hort-term debt that converts into equity, typically in conjunction with a future financing round; in effect, the investor would be loaning money to a </w:t>
      </w:r>
      <w:proofErr w:type="spellStart"/>
      <w:r w:rsidRPr="00611E7B">
        <w:rPr>
          <w:rFonts w:cs="Arial"/>
          <w:i/>
          <w:sz w:val="18"/>
          <w:szCs w:val="18"/>
        </w:rPr>
        <w:t>startup</w:t>
      </w:r>
      <w:proofErr w:type="spellEnd"/>
      <w:r w:rsidRPr="00611E7B">
        <w:rPr>
          <w:rFonts w:cs="Arial"/>
          <w:i/>
          <w:sz w:val="18"/>
          <w:szCs w:val="18"/>
        </w:rPr>
        <w:t xml:space="preserve"> and instead of a return in the form of principal plus interest, the investor would receive equity in the company</w:t>
      </w:r>
    </w:p>
    <w:p w14:paraId="2D60D7D5" w14:textId="77777777" w:rsidR="007E5F80" w:rsidRDefault="007E5F80" w:rsidP="007E5F80">
      <w:pPr>
        <w:pStyle w:val="ListBullet3"/>
        <w:numPr>
          <w:ilvl w:val="0"/>
          <w:numId w:val="0"/>
        </w:numPr>
        <w:ind w:left="1080"/>
      </w:pPr>
      <w:r>
        <w:t>$________</w:t>
      </w:r>
    </w:p>
    <w:p w14:paraId="7744DF2A" w14:textId="77777777" w:rsidR="007E5F80" w:rsidRPr="00D15D65" w:rsidRDefault="007E5F80" w:rsidP="007E5F80">
      <w:pPr>
        <w:pStyle w:val="ListBullet3"/>
        <w:numPr>
          <w:ilvl w:val="0"/>
          <w:numId w:val="0"/>
        </w:numPr>
        <w:ind w:left="1080"/>
      </w:pPr>
      <w:r>
        <w:t>Description:</w:t>
      </w:r>
    </w:p>
    <w:p w14:paraId="7569930F" w14:textId="77777777" w:rsidR="005E6CFA" w:rsidRPr="005E6CFA" w:rsidRDefault="005E6CFA" w:rsidP="005E6CFA">
      <w:pPr>
        <w:pStyle w:val="ListBullet3"/>
        <w:ind w:left="1080" w:hanging="357"/>
      </w:pPr>
      <w:r>
        <w:rPr>
          <w:rFonts w:cs="Arial"/>
        </w:rPr>
        <w:t xml:space="preserve">Value of SAFE (Simple Agreement for Future Equity) </w:t>
      </w:r>
    </w:p>
    <w:p w14:paraId="66842959" w14:textId="50F69112" w:rsidR="005E6CFA" w:rsidRDefault="005E6CFA" w:rsidP="005E6CFA">
      <w:pPr>
        <w:pStyle w:val="ListBullet3"/>
        <w:numPr>
          <w:ilvl w:val="0"/>
          <w:numId w:val="0"/>
        </w:numPr>
        <w:ind w:left="1080"/>
        <w:rPr>
          <w:i/>
          <w:sz w:val="18"/>
          <w:szCs w:val="18"/>
        </w:rPr>
      </w:pPr>
      <w:r>
        <w:rPr>
          <w:i/>
          <w:sz w:val="18"/>
          <w:szCs w:val="18"/>
        </w:rPr>
        <w:t>A</w:t>
      </w:r>
      <w:r w:rsidRPr="00611E7B">
        <w:rPr>
          <w:i/>
          <w:sz w:val="18"/>
          <w:szCs w:val="18"/>
        </w:rPr>
        <w:t>n agreement between an investor and a company that provides rights to the investor for future equity in the company similar to a warrant, except without determining a specific price per share at the time of the initial investment</w:t>
      </w:r>
    </w:p>
    <w:p w14:paraId="0858C995" w14:textId="77777777" w:rsidR="007E5F80" w:rsidRDefault="007E5F80" w:rsidP="007E5F80">
      <w:pPr>
        <w:pStyle w:val="ListBullet3"/>
        <w:numPr>
          <w:ilvl w:val="0"/>
          <w:numId w:val="0"/>
        </w:numPr>
        <w:ind w:left="1080"/>
      </w:pPr>
      <w:r>
        <w:t>$________</w:t>
      </w:r>
    </w:p>
    <w:p w14:paraId="513A185E" w14:textId="77777777" w:rsidR="007E5F80" w:rsidRPr="00D15D65" w:rsidRDefault="007E5F80" w:rsidP="007E5F80">
      <w:pPr>
        <w:pStyle w:val="ListBullet3"/>
        <w:numPr>
          <w:ilvl w:val="0"/>
          <w:numId w:val="0"/>
        </w:numPr>
        <w:ind w:left="1080"/>
      </w:pPr>
      <w:r>
        <w:t>Description:</w:t>
      </w:r>
    </w:p>
    <w:p w14:paraId="77331BE9" w14:textId="77777777" w:rsidR="005E6CFA" w:rsidRPr="007E5F80" w:rsidRDefault="005E6CFA" w:rsidP="005E6CFA">
      <w:pPr>
        <w:pStyle w:val="ListBullet3"/>
        <w:ind w:left="1080" w:hanging="357"/>
      </w:pPr>
      <w:r>
        <w:rPr>
          <w:rFonts w:cs="Arial"/>
        </w:rPr>
        <w:t>Other (please specify)</w:t>
      </w:r>
    </w:p>
    <w:p w14:paraId="6AE71A3C" w14:textId="77777777" w:rsidR="007E5F80" w:rsidRDefault="007E5F80" w:rsidP="007E5F80">
      <w:pPr>
        <w:pStyle w:val="ListBullet3"/>
        <w:numPr>
          <w:ilvl w:val="0"/>
          <w:numId w:val="0"/>
        </w:numPr>
        <w:ind w:left="1080"/>
      </w:pPr>
      <w:r>
        <w:t>$________</w:t>
      </w:r>
    </w:p>
    <w:p w14:paraId="3EE650C1" w14:textId="77777777" w:rsidR="007E5F80" w:rsidRPr="00D15D65" w:rsidRDefault="007E5F80" w:rsidP="007E5F80">
      <w:pPr>
        <w:pStyle w:val="ListBullet3"/>
        <w:numPr>
          <w:ilvl w:val="0"/>
          <w:numId w:val="0"/>
        </w:numPr>
        <w:ind w:left="1080"/>
      </w:pPr>
      <w:r>
        <w:t>Description:</w:t>
      </w:r>
    </w:p>
    <w:p w14:paraId="7E086775" w14:textId="191AF21B" w:rsidR="00E33CF3" w:rsidRDefault="00E33CF3" w:rsidP="007E5F80">
      <w:pPr>
        <w:pStyle w:val="ListBullet3"/>
        <w:numPr>
          <w:ilvl w:val="0"/>
          <w:numId w:val="0"/>
        </w:numPr>
        <w:ind w:left="1080"/>
      </w:pPr>
    </w:p>
    <w:p w14:paraId="18F883A9" w14:textId="77777777" w:rsidR="00180CE9" w:rsidRDefault="00180CE9" w:rsidP="00180CE9">
      <w:pPr>
        <w:pStyle w:val="Heading5schedule"/>
      </w:pPr>
      <w:r>
        <w:t>Attachments</w:t>
      </w:r>
    </w:p>
    <w:p w14:paraId="10DFB1F4" w14:textId="77777777" w:rsidR="00180CE9" w:rsidRPr="003A035D" w:rsidRDefault="00180CE9" w:rsidP="00D81902">
      <w:pPr>
        <w:pStyle w:val="ListNumber4"/>
        <w:numPr>
          <w:ilvl w:val="0"/>
          <w:numId w:val="89"/>
        </w:numPr>
      </w:pPr>
      <w:r w:rsidRPr="003A035D">
        <w:t xml:space="preserve">Attach any agreed evidence required with this report to demonstrate </w:t>
      </w:r>
      <w:r>
        <w:t>project progress</w:t>
      </w:r>
      <w:r w:rsidRPr="003A035D">
        <w:t xml:space="preserve">. </w:t>
      </w:r>
    </w:p>
    <w:p w14:paraId="70BAA306" w14:textId="77777777" w:rsidR="00180CE9" w:rsidRPr="009E7B0D" w:rsidRDefault="00180CE9" w:rsidP="00180CE9">
      <w:pPr>
        <w:pStyle w:val="ListNumber4"/>
      </w:pPr>
      <w:r w:rsidRPr="00B14F20">
        <w:t>Attach copies of any published reports and promotional material, relating to the project.</w:t>
      </w:r>
    </w:p>
    <w:p w14:paraId="430CFEA9" w14:textId="77777777" w:rsidR="00180CE9" w:rsidRPr="007402E6" w:rsidRDefault="00180CE9" w:rsidP="00180CE9">
      <w:pPr>
        <w:pStyle w:val="Heading5schedule"/>
      </w:pPr>
      <w:r w:rsidRPr="007402E6">
        <w:t>Certification</w:t>
      </w:r>
    </w:p>
    <w:p w14:paraId="64927F5F" w14:textId="77777777" w:rsidR="00180CE9" w:rsidRPr="007402E6" w:rsidRDefault="00180CE9" w:rsidP="00180CE9">
      <w:pPr>
        <w:spacing w:after="200" w:line="276" w:lineRule="auto"/>
        <w:rPr>
          <w:lang w:eastAsia="en-AU"/>
        </w:rPr>
      </w:pPr>
      <w:r w:rsidRPr="007402E6">
        <w:rPr>
          <w:lang w:eastAsia="en-AU"/>
        </w:rPr>
        <w:t>You must ensure an authorised person completes the report and can certify the following:</w:t>
      </w:r>
    </w:p>
    <w:p w14:paraId="632D4184" w14:textId="77777777" w:rsidR="00180CE9" w:rsidRPr="007402E6" w:rsidRDefault="00180CE9" w:rsidP="00180CE9">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5A375545" w14:textId="77777777" w:rsidR="00180CE9" w:rsidRPr="007402E6" w:rsidRDefault="00180CE9" w:rsidP="00180CE9">
      <w:pPr>
        <w:pStyle w:val="ListBullet3"/>
      </w:pPr>
      <w:r w:rsidRPr="007402E6">
        <w:t xml:space="preserve">The activities </w:t>
      </w:r>
      <w:r>
        <w:t>undertaken and the expenditure incurred is in accordance with</w:t>
      </w:r>
      <w:r w:rsidRPr="007402E6">
        <w:t xml:space="preserve"> the grant agreement.</w:t>
      </w:r>
    </w:p>
    <w:p w14:paraId="17CF1C9F" w14:textId="77777777" w:rsidR="00180CE9" w:rsidRPr="007402E6" w:rsidRDefault="00180CE9" w:rsidP="00180CE9">
      <w:pPr>
        <w:pStyle w:val="ListBullet3"/>
      </w:pPr>
      <w:r w:rsidRPr="007402E6">
        <w:t>I am aware of the grantee’s obligations under their grant agreement.</w:t>
      </w:r>
    </w:p>
    <w:p w14:paraId="7F89D075" w14:textId="77777777" w:rsidR="00180CE9" w:rsidRPr="007402E6" w:rsidRDefault="00180CE9" w:rsidP="00180CE9">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650F0A65" w14:textId="77777777" w:rsidR="00180CE9" w:rsidRDefault="00180CE9" w:rsidP="00180CE9">
      <w:pPr>
        <w:spacing w:after="200" w:line="276" w:lineRule="auto"/>
      </w:pPr>
    </w:p>
    <w:p w14:paraId="7DA8A0AB" w14:textId="5F9FE791" w:rsidR="004B4197" w:rsidRPr="00D77BE3" w:rsidRDefault="004B4197" w:rsidP="004B4197">
      <w:pPr>
        <w:pStyle w:val="Heading3schedule2"/>
      </w:pPr>
      <w:bookmarkStart w:id="91" w:name="_Toc436041542"/>
      <w:bookmarkStart w:id="92" w:name="_Toc448909692"/>
      <w:r w:rsidRPr="00765C58">
        <w:lastRenderedPageBreak/>
        <w:t>Appendix</w:t>
      </w:r>
      <w:r>
        <w:t xml:space="preserve"> </w:t>
      </w:r>
      <w:r w:rsidR="00180CE9">
        <w:t>3</w:t>
      </w:r>
    </w:p>
    <w:p w14:paraId="29EB7CF6" w14:textId="2467C2D5" w:rsidR="007402E6" w:rsidRPr="007402E6" w:rsidRDefault="00A261F3" w:rsidP="00F10CA9">
      <w:pPr>
        <w:pStyle w:val="Heading4schedule2"/>
      </w:pPr>
      <w:r>
        <w:t>Accelerating Commercialisation</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3"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2DA7C78D" w14:textId="3F76AC97" w:rsidR="00977F13" w:rsidRDefault="00977F13" w:rsidP="00FC64FF">
      <w:pPr>
        <w:pStyle w:val="ListNumber4"/>
      </w:pPr>
      <w:r>
        <w:t xml:space="preserve">How successful have you been </w:t>
      </w:r>
      <w:r w:rsidR="00B035C7">
        <w:t xml:space="preserve">in </w:t>
      </w:r>
      <w:r w:rsidR="00B035C7" w:rsidRPr="003D1A75">
        <w:t>commercialising</w:t>
      </w:r>
      <w:r w:rsidRPr="003D1A75">
        <w:t xml:space="preserve"> </w:t>
      </w:r>
      <w:r>
        <w:t>your product, process or service?</w:t>
      </w:r>
      <w:r w:rsidR="007F3BBD">
        <w:t xml:space="preserve"> Please describe</w:t>
      </w:r>
    </w:p>
    <w:p w14:paraId="672D13A5" w14:textId="08783F32" w:rsidR="00977F13" w:rsidRDefault="00977F13" w:rsidP="00FC64FF">
      <w:pPr>
        <w:pStyle w:val="ListNumber4"/>
      </w:pPr>
      <w:r>
        <w:t>Please outline any</w:t>
      </w:r>
      <w:r w:rsidRPr="003D1A75">
        <w:t xml:space="preserve"> developments which impact</w:t>
      </w:r>
      <w:r>
        <w:t>ed</w:t>
      </w:r>
      <w:r w:rsidRPr="003D1A75">
        <w:t xml:space="preserve"> </w:t>
      </w:r>
      <w:r>
        <w:t>your</w:t>
      </w:r>
      <w:r w:rsidRPr="003D1A75">
        <w:t xml:space="preserve"> comme</w:t>
      </w:r>
      <w:r>
        <w:t>rcialisation strategy</w:t>
      </w:r>
      <w:r w:rsidRPr="003D1A75">
        <w:t xml:space="preserve"> </w:t>
      </w:r>
    </w:p>
    <w:p w14:paraId="46C804EE" w14:textId="1029A39C" w:rsidR="007F3BBD" w:rsidRDefault="007F3BBD" w:rsidP="00FC64FF">
      <w:pPr>
        <w:pStyle w:val="ListNumber4"/>
      </w:pPr>
      <w:r>
        <w:t>Is there further work required to commercialise your product, process or service? If yes, please outline</w:t>
      </w:r>
    </w:p>
    <w:p w14:paraId="63E982AD" w14:textId="4757924F"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lastRenderedPageBreak/>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Default="007402E6" w:rsidP="00FC64FF">
      <w:pPr>
        <w:pStyle w:val="NormalIndent"/>
      </w:pPr>
      <w:r w:rsidRPr="007402E6">
        <w:t>If yes, provide details.</w:t>
      </w:r>
    </w:p>
    <w:p w14:paraId="71AB16DE" w14:textId="77777777" w:rsidR="00DC2E39" w:rsidRDefault="00DC2E39" w:rsidP="00DC2E39">
      <w:pPr>
        <w:pStyle w:val="ListNumber4"/>
      </w:pPr>
      <w:r>
        <w:t>Are you satisfied with the benefits received from participating in Accelerating Commercialisation?</w:t>
      </w:r>
    </w:p>
    <w:p w14:paraId="7D105FF4" w14:textId="77777777" w:rsidR="00DC2E39" w:rsidRDefault="00DC2E39" w:rsidP="00DC2E39">
      <w:pPr>
        <w:pStyle w:val="ListBullet3"/>
        <w:ind w:left="1080"/>
      </w:pPr>
      <w:r>
        <w:t>Very dissatisfied</w:t>
      </w:r>
    </w:p>
    <w:p w14:paraId="5A2BECA3" w14:textId="77777777" w:rsidR="00DC2E39" w:rsidRDefault="00DC2E39" w:rsidP="00DC2E39">
      <w:pPr>
        <w:pStyle w:val="ListBullet3"/>
        <w:ind w:left="1080"/>
      </w:pPr>
      <w:r>
        <w:t>Dissatisfied</w:t>
      </w:r>
    </w:p>
    <w:p w14:paraId="1DF5DEFA" w14:textId="77777777" w:rsidR="00DC2E39" w:rsidRDefault="00DC2E39" w:rsidP="00DC2E39">
      <w:pPr>
        <w:pStyle w:val="ListBullet3"/>
        <w:ind w:left="1080"/>
      </w:pPr>
      <w:r>
        <w:t>Neither satisfied or not dissatisfied</w:t>
      </w:r>
    </w:p>
    <w:p w14:paraId="0A34CE36" w14:textId="77777777" w:rsidR="00DC2E39" w:rsidRDefault="00DC2E39" w:rsidP="00DC2E39">
      <w:pPr>
        <w:pStyle w:val="ListBullet3"/>
        <w:ind w:left="1080"/>
      </w:pPr>
      <w:r>
        <w:t>Satisfied</w:t>
      </w:r>
    </w:p>
    <w:p w14:paraId="4B994326" w14:textId="26D7B434" w:rsidR="00DC2E39" w:rsidRPr="007402E6" w:rsidRDefault="00DC2E39" w:rsidP="00DC2E39">
      <w:pPr>
        <w:pStyle w:val="ListBullet3"/>
        <w:ind w:left="1080"/>
      </w:pPr>
      <w:r>
        <w:t>Very Satisfied.</w:t>
      </w:r>
    </w:p>
    <w:p w14:paraId="4AC7140E" w14:textId="77777777" w:rsidR="00DC2E39" w:rsidRPr="007402E6" w:rsidRDefault="00DC2E39" w:rsidP="00FC64FF">
      <w:pPr>
        <w:pStyle w:val="NormalIndent"/>
      </w:pP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Default="007402E6" w:rsidP="00FC64FF">
      <w:pPr>
        <w:pStyle w:val="NormalIndent"/>
      </w:pPr>
      <w:r w:rsidRPr="007402E6">
        <w:t xml:space="preserve">If no, explain the reason for a project underspend or overspend, or any other significant changes to the budget. </w:t>
      </w:r>
    </w:p>
    <w:p w14:paraId="522EB38F" w14:textId="2C0EC47A" w:rsidR="007402E6" w:rsidRPr="007402E6" w:rsidRDefault="00DC2E39" w:rsidP="00A94AEF">
      <w:pPr>
        <w:pStyle w:val="Heading5schedule"/>
      </w:pPr>
      <w:r w:rsidRPr="00B035C7" w:rsidDel="00B035C7">
        <w:t xml:space="preserve"> </w:t>
      </w:r>
      <w:r w:rsidR="007402E6"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5B3C6B86" w14:textId="77777777" w:rsidR="005E6CFA" w:rsidRPr="007402E6" w:rsidRDefault="005E6CFA" w:rsidP="005E6CFA">
      <w:pPr>
        <w:pStyle w:val="Heading5schedule"/>
      </w:pPr>
      <w:r>
        <w:lastRenderedPageBreak/>
        <w:t>Commercialisation performance</w:t>
      </w:r>
    </w:p>
    <w:p w14:paraId="37F5E439" w14:textId="77777777" w:rsidR="005E6CFA" w:rsidRDefault="005E6CFA" w:rsidP="005E6CFA">
      <w:pPr>
        <w:numPr>
          <w:ilvl w:val="0"/>
          <w:numId w:val="82"/>
        </w:numPr>
        <w:spacing w:before="120"/>
        <w:rPr>
          <w:iCs/>
        </w:rPr>
      </w:pPr>
      <w:r>
        <w:rPr>
          <w:iCs/>
        </w:rPr>
        <w:t xml:space="preserve">How much revenue for </w:t>
      </w:r>
      <w:r w:rsidRPr="005E6CFA">
        <w:rPr>
          <w:iCs/>
        </w:rPr>
        <w:t>your latest complete financial year</w:t>
      </w:r>
      <w:r>
        <w:rPr>
          <w:iCs/>
        </w:rPr>
        <w:t xml:space="preserve"> is related to your Accelerating Commercialisation project?</w:t>
      </w:r>
      <w:r w:rsidRPr="005E6CFA">
        <w:rPr>
          <w:iCs/>
        </w:rPr>
        <w:t xml:space="preserve"> </w:t>
      </w:r>
    </w:p>
    <w:p w14:paraId="6F4131CD" w14:textId="77777777" w:rsidR="005E6CFA" w:rsidRPr="007402E6" w:rsidRDefault="005E6CFA" w:rsidP="005E6CFA">
      <w:pPr>
        <w:pStyle w:val="ListBullet3"/>
        <w:ind w:left="1080" w:hanging="357"/>
      </w:pPr>
      <w:r w:rsidRPr="007402E6">
        <w:t>Sales revenue (turnover)</w:t>
      </w:r>
    </w:p>
    <w:p w14:paraId="3320702C" w14:textId="77777777" w:rsidR="005E6CFA" w:rsidRPr="007402E6" w:rsidRDefault="005E6CFA" w:rsidP="005E6CFA">
      <w:pPr>
        <w:pStyle w:val="ListBullet3"/>
        <w:ind w:left="1080" w:hanging="357"/>
      </w:pPr>
      <w:r w:rsidRPr="007402E6">
        <w:t>Export revenue</w:t>
      </w:r>
    </w:p>
    <w:p w14:paraId="74FEE21C" w14:textId="77777777" w:rsidR="0026071F" w:rsidRDefault="0026071F" w:rsidP="00DC2E39">
      <w:pPr>
        <w:numPr>
          <w:ilvl w:val="0"/>
          <w:numId w:val="82"/>
        </w:numPr>
        <w:spacing w:before="120"/>
        <w:rPr>
          <w:iCs/>
        </w:rPr>
      </w:pPr>
      <w:r>
        <w:rPr>
          <w:iCs/>
        </w:rPr>
        <w:t>If you have reported export revenue, what countries did you export to?</w:t>
      </w:r>
    </w:p>
    <w:p w14:paraId="71353C30" w14:textId="77777777" w:rsidR="0026071F" w:rsidRDefault="0026071F" w:rsidP="0026071F">
      <w:pPr>
        <w:pStyle w:val="ListBullet3"/>
        <w:ind w:left="1080" w:hanging="357"/>
      </w:pPr>
      <w:r>
        <w:t>Accelerating Commercialisation Project related exports?</w:t>
      </w:r>
    </w:p>
    <w:p w14:paraId="2252EC8F" w14:textId="77777777" w:rsidR="0026071F" w:rsidRPr="001F3232" w:rsidRDefault="0026071F" w:rsidP="0026071F">
      <w:pPr>
        <w:pStyle w:val="ListBullet3"/>
        <w:ind w:left="1080" w:hanging="357"/>
      </w:pPr>
      <w:r>
        <w:t>Other exports?</w:t>
      </w:r>
    </w:p>
    <w:p w14:paraId="7E7C14A2" w14:textId="29FDABA2" w:rsidR="005E6CFA" w:rsidRDefault="005E6CFA" w:rsidP="00B035C7">
      <w:pPr>
        <w:numPr>
          <w:ilvl w:val="0"/>
          <w:numId w:val="82"/>
        </w:numPr>
        <w:spacing w:before="120"/>
        <w:rPr>
          <w:iCs/>
        </w:rPr>
      </w:pPr>
      <w:r>
        <w:rPr>
          <w:iCs/>
        </w:rPr>
        <w:t>Provide your company’s new capital raised during the latest financial</w:t>
      </w:r>
      <w:r w:rsidR="0090660F">
        <w:rPr>
          <w:iCs/>
        </w:rPr>
        <w:t xml:space="preserve"> </w:t>
      </w:r>
      <w:r>
        <w:rPr>
          <w:iCs/>
        </w:rPr>
        <w:t>year (</w:t>
      </w:r>
      <w:r w:rsidRPr="008769F7">
        <w:rPr>
          <w:iCs/>
          <w:sz w:val="18"/>
          <w:szCs w:val="18"/>
        </w:rPr>
        <w:t>Do not include baseline capital or capital raised during previous financial years</w:t>
      </w:r>
      <w:r>
        <w:rPr>
          <w:iCs/>
        </w:rPr>
        <w:t>).</w:t>
      </w:r>
    </w:p>
    <w:p w14:paraId="79308415" w14:textId="77777777" w:rsidR="005E6CFA" w:rsidRDefault="005E6CFA" w:rsidP="005E6CFA">
      <w:pPr>
        <w:pStyle w:val="ListBullet3"/>
        <w:ind w:left="1080" w:hanging="357"/>
      </w:pPr>
      <w:r>
        <w:t xml:space="preserve">Value of new shares  </w:t>
      </w:r>
    </w:p>
    <w:p w14:paraId="554815EF" w14:textId="77777777" w:rsidR="005E6CFA" w:rsidRPr="00D15D65" w:rsidRDefault="005E6CFA" w:rsidP="005E6CFA">
      <w:pPr>
        <w:pStyle w:val="ListBullet3"/>
        <w:numPr>
          <w:ilvl w:val="0"/>
          <w:numId w:val="0"/>
        </w:numPr>
        <w:ind w:left="1080"/>
      </w:pPr>
      <w:r w:rsidRPr="00611E7B">
        <w:rPr>
          <w:i/>
          <w:sz w:val="18"/>
          <w:szCs w:val="18"/>
        </w:rPr>
        <w:t>Shares are units of ownership interest in a corporation or financial asset that provide for an equal distribution in any profits, if any are declared, in the form of dividends</w:t>
      </w:r>
    </w:p>
    <w:p w14:paraId="497E58DA" w14:textId="77777777" w:rsidR="005E6CFA" w:rsidRDefault="005E6CFA" w:rsidP="005E6CFA">
      <w:pPr>
        <w:pStyle w:val="ListBullet3"/>
        <w:ind w:left="1080" w:hanging="357"/>
      </w:pPr>
      <w:r>
        <w:t xml:space="preserve">Value of convertible notes </w:t>
      </w:r>
    </w:p>
    <w:p w14:paraId="0F2373AC" w14:textId="77777777" w:rsidR="005E6CFA" w:rsidRPr="00D15D65" w:rsidRDefault="005E6CFA" w:rsidP="005E6CFA">
      <w:pPr>
        <w:pStyle w:val="ListBullet3"/>
        <w:numPr>
          <w:ilvl w:val="0"/>
          <w:numId w:val="0"/>
        </w:numPr>
        <w:ind w:left="1080"/>
      </w:pPr>
      <w:r>
        <w:rPr>
          <w:rFonts w:cs="Arial"/>
          <w:i/>
          <w:sz w:val="18"/>
          <w:szCs w:val="18"/>
        </w:rPr>
        <w:t>S</w:t>
      </w:r>
      <w:r w:rsidRPr="00611E7B">
        <w:rPr>
          <w:rFonts w:cs="Arial"/>
          <w:i/>
          <w:sz w:val="18"/>
          <w:szCs w:val="18"/>
        </w:rPr>
        <w:t xml:space="preserve">hort-term debt that converts into equity, typically in conjunction with a future financing round; in effect, the investor would be loaning money to a </w:t>
      </w:r>
      <w:proofErr w:type="spellStart"/>
      <w:r w:rsidRPr="00611E7B">
        <w:rPr>
          <w:rFonts w:cs="Arial"/>
          <w:i/>
          <w:sz w:val="18"/>
          <w:szCs w:val="18"/>
        </w:rPr>
        <w:t>startup</w:t>
      </w:r>
      <w:proofErr w:type="spellEnd"/>
      <w:r w:rsidRPr="00611E7B">
        <w:rPr>
          <w:rFonts w:cs="Arial"/>
          <w:i/>
          <w:sz w:val="18"/>
          <w:szCs w:val="18"/>
        </w:rPr>
        <w:t xml:space="preserve"> and instead of a return in the form of principal plus interest, the investor would receive equity in the company</w:t>
      </w:r>
    </w:p>
    <w:p w14:paraId="5E19441B" w14:textId="77777777" w:rsidR="005E6CFA" w:rsidRPr="005E6CFA" w:rsidRDefault="005E6CFA" w:rsidP="005E6CFA">
      <w:pPr>
        <w:pStyle w:val="ListBullet3"/>
        <w:ind w:left="1080" w:hanging="357"/>
      </w:pPr>
      <w:r>
        <w:rPr>
          <w:rFonts w:cs="Arial"/>
        </w:rPr>
        <w:t xml:space="preserve">Value of SAFE (Simple Agreement for Future Equity) </w:t>
      </w:r>
    </w:p>
    <w:p w14:paraId="0A56A99C" w14:textId="77777777" w:rsidR="005E6CFA" w:rsidRPr="00D15D65" w:rsidRDefault="005E6CFA" w:rsidP="005E6CFA">
      <w:pPr>
        <w:pStyle w:val="ListBullet3"/>
        <w:numPr>
          <w:ilvl w:val="0"/>
          <w:numId w:val="0"/>
        </w:numPr>
        <w:ind w:left="1080"/>
      </w:pPr>
      <w:r>
        <w:rPr>
          <w:i/>
          <w:sz w:val="18"/>
          <w:szCs w:val="18"/>
        </w:rPr>
        <w:t>A</w:t>
      </w:r>
      <w:r w:rsidRPr="00611E7B">
        <w:rPr>
          <w:i/>
          <w:sz w:val="18"/>
          <w:szCs w:val="18"/>
        </w:rPr>
        <w:t>n agreement between an investor and a company that provides rights to the investor for future equity in the company similar to a warrant, except without determining a specific price per share at the time of the initial investment</w:t>
      </w:r>
    </w:p>
    <w:p w14:paraId="39B58B6E" w14:textId="77777777" w:rsidR="005E6CFA" w:rsidRPr="008769F7" w:rsidRDefault="005E6CFA" w:rsidP="005E6CFA">
      <w:pPr>
        <w:pStyle w:val="ListBullet3"/>
        <w:ind w:left="1080" w:hanging="357"/>
      </w:pPr>
      <w:r>
        <w:rPr>
          <w:rFonts w:cs="Arial"/>
        </w:rPr>
        <w:t>Other (please specify)</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14A0DEC7" w14:textId="100E4FA2" w:rsidR="00AE2504" w:rsidRDefault="00AE2504">
      <w:pPr>
        <w:spacing w:after="0" w:line="240" w:lineRule="auto"/>
      </w:pPr>
      <w:r>
        <w:br w:type="page"/>
      </w:r>
    </w:p>
    <w:p w14:paraId="6A6D6ACA" w14:textId="2652EC2F" w:rsidR="00AE2504" w:rsidRPr="00D77BE3" w:rsidRDefault="00AE2504" w:rsidP="00AE2504">
      <w:pPr>
        <w:pStyle w:val="Heading3schedule2"/>
      </w:pPr>
      <w:r w:rsidRPr="00765C58">
        <w:lastRenderedPageBreak/>
        <w:t>Appendix</w:t>
      </w:r>
      <w:r>
        <w:t xml:space="preserve"> 4</w:t>
      </w:r>
    </w:p>
    <w:p w14:paraId="02A6B59B" w14:textId="0FBAC3CC" w:rsidR="00AE2504" w:rsidRDefault="00A261F3" w:rsidP="00AE2504">
      <w:pPr>
        <w:pStyle w:val="Heading4schedule2"/>
      </w:pPr>
      <w:r>
        <w:t>Accelerating Commercialisation</w:t>
      </w:r>
      <w:r w:rsidR="00AE2504" w:rsidRPr="00DD1C82">
        <w:t xml:space="preserve"> -</w:t>
      </w:r>
      <w:r w:rsidR="00AE2504" w:rsidRPr="007402E6">
        <w:t xml:space="preserve"> </w:t>
      </w:r>
      <w:r w:rsidR="00AE2504" w:rsidRPr="007402E6">
        <w:br/>
      </w:r>
      <w:r w:rsidR="00AE2504">
        <w:t xml:space="preserve">post </w:t>
      </w:r>
      <w:r w:rsidR="00AE2504" w:rsidRPr="007402E6">
        <w:t>project report requirements</w:t>
      </w:r>
    </w:p>
    <w:p w14:paraId="48783B57" w14:textId="36EF03AB" w:rsidR="00AE2504" w:rsidRPr="007402E6" w:rsidRDefault="00AE2504" w:rsidP="00AE2504">
      <w:r w:rsidRPr="007402E6">
        <w:t>You will need to provide the following information in</w:t>
      </w:r>
      <w:r>
        <w:t xml:space="preserve"> a</w:t>
      </w:r>
      <w:r w:rsidR="00291652">
        <w:t>n annual</w:t>
      </w:r>
      <w:r w:rsidRPr="007402E6">
        <w:t xml:space="preserve"> </w:t>
      </w:r>
      <w:r>
        <w:t>post project</w:t>
      </w:r>
      <w:r w:rsidRPr="007402E6">
        <w:t xml:space="preserve"> report</w:t>
      </w:r>
      <w:r>
        <w:t xml:space="preserve"> after the completion date of your project up to five years</w:t>
      </w:r>
      <w:r w:rsidRPr="007402E6">
        <w:t>. The Commonwealth reserves the right to amend or adjust the requirements.</w:t>
      </w:r>
    </w:p>
    <w:p w14:paraId="47894ACD" w14:textId="77777777" w:rsidR="00AE2504" w:rsidRPr="007402E6" w:rsidRDefault="00AE2504" w:rsidP="00AE2504">
      <w:r w:rsidRPr="007402E6">
        <w:t xml:space="preserve">You must complete and submit your </w:t>
      </w:r>
      <w:r>
        <w:t xml:space="preserve">post project </w:t>
      </w:r>
      <w:r w:rsidRPr="007402E6">
        <w:t xml:space="preserve">report on the </w:t>
      </w:r>
      <w:hyperlink r:id="rId24" w:history="1">
        <w:r w:rsidRPr="007402E6">
          <w:rPr>
            <w:rFonts w:cs="Arial"/>
            <w:color w:val="0000FF"/>
            <w:szCs w:val="20"/>
            <w:u w:val="single"/>
          </w:rPr>
          <w:t>portal</w:t>
        </w:r>
      </w:hyperlink>
      <w:r w:rsidRPr="007402E6">
        <w:t xml:space="preserve">. You can enter the required information in stages and submit when it is complete. </w:t>
      </w:r>
    </w:p>
    <w:p w14:paraId="79077E46" w14:textId="77777777" w:rsidR="00AE2504" w:rsidRPr="007402E6" w:rsidRDefault="00AE2504" w:rsidP="00AE2504">
      <w:pPr>
        <w:pStyle w:val="Heading5schedule"/>
      </w:pPr>
      <w:r>
        <w:t>Post project benefits</w:t>
      </w:r>
    </w:p>
    <w:p w14:paraId="04E45729" w14:textId="77973F1F" w:rsidR="00222C95" w:rsidRDefault="00222C95" w:rsidP="00AE2504">
      <w:pPr>
        <w:pStyle w:val="ListNumber4"/>
        <w:numPr>
          <w:ilvl w:val="0"/>
          <w:numId w:val="83"/>
        </w:numPr>
      </w:pPr>
      <w:r>
        <w:t>Are you commercialising, or have you commercialised your product, process or service? (yes/no)</w:t>
      </w:r>
    </w:p>
    <w:p w14:paraId="6CB7CA6C" w14:textId="0EC4F1E7" w:rsidR="00222C95" w:rsidRDefault="00222C95" w:rsidP="00222C95">
      <w:pPr>
        <w:pStyle w:val="ListNumber4"/>
        <w:numPr>
          <w:ilvl w:val="0"/>
          <w:numId w:val="0"/>
        </w:numPr>
        <w:ind w:left="720"/>
      </w:pPr>
      <w:r>
        <w:t>If yes, please select the option that most applies to you</w:t>
      </w:r>
    </w:p>
    <w:p w14:paraId="2F844189" w14:textId="53AC7DAE" w:rsidR="00AE2504" w:rsidRDefault="00AE2504" w:rsidP="00AE2504">
      <w:pPr>
        <w:pStyle w:val="ListNumber4"/>
        <w:numPr>
          <w:ilvl w:val="0"/>
          <w:numId w:val="83"/>
        </w:numPr>
      </w:pPr>
    </w:p>
    <w:p w14:paraId="34FCE7A0" w14:textId="69F127C9" w:rsidR="00AE2504" w:rsidRDefault="00AE2504" w:rsidP="00AE2504">
      <w:pPr>
        <w:pStyle w:val="ListNumber4"/>
        <w:numPr>
          <w:ilvl w:val="1"/>
          <w:numId w:val="83"/>
        </w:numPr>
      </w:pPr>
      <w:r>
        <w:t>my product, process or service is fully commercialised</w:t>
      </w:r>
    </w:p>
    <w:p w14:paraId="18AC0ACC" w14:textId="74184884" w:rsidR="00AE2504" w:rsidRDefault="00AE2504" w:rsidP="00AE2504">
      <w:pPr>
        <w:pStyle w:val="ListNumber4"/>
        <w:numPr>
          <w:ilvl w:val="1"/>
          <w:numId w:val="83"/>
        </w:numPr>
      </w:pPr>
      <w:r>
        <w:t>I am working to commercialise</w:t>
      </w:r>
      <w:r w:rsidRPr="00AE2504">
        <w:t xml:space="preserve"> </w:t>
      </w:r>
      <w:r>
        <w:t>my product, process or service</w:t>
      </w:r>
    </w:p>
    <w:p w14:paraId="44DE473D" w14:textId="77777777" w:rsidR="00222C95" w:rsidRDefault="00AE2504" w:rsidP="00AE2504">
      <w:pPr>
        <w:pStyle w:val="ListNumber4"/>
        <w:numPr>
          <w:ilvl w:val="1"/>
          <w:numId w:val="83"/>
        </w:numPr>
      </w:pPr>
      <w:r>
        <w:t>Other (please provide details)</w:t>
      </w:r>
    </w:p>
    <w:p w14:paraId="203A3C67" w14:textId="6374FA46" w:rsidR="00AE2504" w:rsidRDefault="00F76BD1" w:rsidP="00AE2504">
      <w:pPr>
        <w:pStyle w:val="ListNumber4"/>
        <w:numPr>
          <w:ilvl w:val="0"/>
          <w:numId w:val="83"/>
        </w:numPr>
      </w:pPr>
      <w:r>
        <w:t>If you are not commercialising your product, process or service:</w:t>
      </w:r>
    </w:p>
    <w:p w14:paraId="764D8428" w14:textId="74812286" w:rsidR="00F76BD1" w:rsidRDefault="00F76BD1" w:rsidP="00F76BD1">
      <w:pPr>
        <w:pStyle w:val="ListNumber4"/>
        <w:numPr>
          <w:ilvl w:val="1"/>
          <w:numId w:val="83"/>
        </w:numPr>
      </w:pPr>
      <w:r>
        <w:t>Do you have an expectation the product, process or service will be commercialised in the future? (yes/no)</w:t>
      </w:r>
    </w:p>
    <w:p w14:paraId="4C2494C3" w14:textId="417CD052" w:rsidR="00F76BD1" w:rsidRDefault="00F76BD1" w:rsidP="00F76BD1">
      <w:pPr>
        <w:pStyle w:val="ListNumber4"/>
        <w:numPr>
          <w:ilvl w:val="1"/>
          <w:numId w:val="83"/>
        </w:numPr>
      </w:pPr>
      <w:r>
        <w:t>Have you sold the Intellectual Property? (yes/no)</w:t>
      </w:r>
    </w:p>
    <w:p w14:paraId="7C897C91" w14:textId="6D2ACEA0" w:rsidR="00F76BD1" w:rsidRDefault="00F76BD1" w:rsidP="00F76BD1">
      <w:pPr>
        <w:pStyle w:val="ListNumber4"/>
        <w:numPr>
          <w:ilvl w:val="1"/>
          <w:numId w:val="83"/>
        </w:numPr>
      </w:pPr>
      <w:r>
        <w:t>Has the Intellectual Property been used to develop another product, process or service? (yes/no)</w:t>
      </w:r>
    </w:p>
    <w:p w14:paraId="4851A9F5" w14:textId="54CDD5FD" w:rsidR="00222C95" w:rsidRDefault="00222C95" w:rsidP="00F76BD1">
      <w:pPr>
        <w:pStyle w:val="ListNumber4"/>
        <w:numPr>
          <w:ilvl w:val="1"/>
          <w:numId w:val="83"/>
        </w:numPr>
      </w:pPr>
      <w:r>
        <w:t>Other (please provide details)</w:t>
      </w:r>
    </w:p>
    <w:p w14:paraId="1916758E" w14:textId="13674697" w:rsidR="00F76BD1" w:rsidRDefault="00F76BD1" w:rsidP="00AE2504">
      <w:pPr>
        <w:pStyle w:val="ListNumber4"/>
        <w:numPr>
          <w:ilvl w:val="0"/>
          <w:numId w:val="20"/>
        </w:numPr>
      </w:pPr>
      <w:r>
        <w:t>Please provide any other relevant information about the commercialisation of your product, process or service.</w:t>
      </w:r>
    </w:p>
    <w:p w14:paraId="4FFF2584" w14:textId="77777777" w:rsidR="00234231" w:rsidRDefault="00F76BD1" w:rsidP="00AE2504">
      <w:pPr>
        <w:pStyle w:val="ListNumber4"/>
        <w:numPr>
          <w:ilvl w:val="0"/>
          <w:numId w:val="20"/>
        </w:numPr>
      </w:pPr>
      <w:r>
        <w:t xml:space="preserve">Has </w:t>
      </w:r>
      <w:r w:rsidR="00234231">
        <w:t>the status of your</w:t>
      </w:r>
      <w:r>
        <w:t xml:space="preserve"> business </w:t>
      </w:r>
      <w:r w:rsidR="00234231">
        <w:t>changed? Please specify:</w:t>
      </w:r>
    </w:p>
    <w:p w14:paraId="199BC460" w14:textId="08609475" w:rsidR="00234231" w:rsidRDefault="00234231" w:rsidP="00234231">
      <w:pPr>
        <w:pStyle w:val="ListNumber4"/>
        <w:numPr>
          <w:ilvl w:val="1"/>
          <w:numId w:val="83"/>
        </w:numPr>
      </w:pPr>
      <w:r>
        <w:t>Business sold</w:t>
      </w:r>
    </w:p>
    <w:p w14:paraId="6AD1A980" w14:textId="3CC36BFB" w:rsidR="00234231" w:rsidRDefault="00234231" w:rsidP="00234231">
      <w:pPr>
        <w:pStyle w:val="ListNumber4"/>
        <w:numPr>
          <w:ilvl w:val="1"/>
          <w:numId w:val="83"/>
        </w:numPr>
      </w:pPr>
      <w:r>
        <w:t>Business closed</w:t>
      </w:r>
    </w:p>
    <w:p w14:paraId="7C2BF0D7" w14:textId="48AF0A8B" w:rsidR="00234231" w:rsidRDefault="00234231" w:rsidP="00234231">
      <w:pPr>
        <w:pStyle w:val="ListNumber4"/>
        <w:numPr>
          <w:ilvl w:val="1"/>
          <w:numId w:val="83"/>
        </w:numPr>
      </w:pPr>
      <w:r>
        <w:t>Changed ownership</w:t>
      </w:r>
    </w:p>
    <w:p w14:paraId="147A3927" w14:textId="2FEF3867" w:rsidR="00234231" w:rsidRDefault="00234231" w:rsidP="00234231">
      <w:pPr>
        <w:pStyle w:val="ListNumber4"/>
        <w:numPr>
          <w:ilvl w:val="1"/>
          <w:numId w:val="83"/>
        </w:numPr>
      </w:pPr>
      <w:r>
        <w:t>No change</w:t>
      </w:r>
    </w:p>
    <w:p w14:paraId="30124A09" w14:textId="2D419F74" w:rsidR="00234231" w:rsidRDefault="00234231" w:rsidP="00234231">
      <w:pPr>
        <w:pStyle w:val="ListNumber4"/>
        <w:numPr>
          <w:ilvl w:val="1"/>
          <w:numId w:val="83"/>
        </w:numPr>
      </w:pPr>
      <w:r>
        <w:t>Other</w:t>
      </w:r>
    </w:p>
    <w:p w14:paraId="44CB9C2D" w14:textId="498EF085" w:rsidR="00F76BD1" w:rsidRDefault="00234231" w:rsidP="00AE1141">
      <w:pPr>
        <w:pStyle w:val="ListNumber4"/>
        <w:numPr>
          <w:ilvl w:val="0"/>
          <w:numId w:val="0"/>
        </w:numPr>
        <w:ind w:left="720"/>
      </w:pPr>
      <w:r>
        <w:t>P</w:t>
      </w:r>
      <w:r w:rsidR="008C29C7">
        <w:t>rovide details.</w:t>
      </w:r>
    </w:p>
    <w:p w14:paraId="53FA419B" w14:textId="32A8F42A" w:rsidR="008C29C7" w:rsidRDefault="008C29C7" w:rsidP="008C29C7">
      <w:pPr>
        <w:pStyle w:val="ListNumber4"/>
        <w:numPr>
          <w:ilvl w:val="0"/>
          <w:numId w:val="20"/>
        </w:numPr>
      </w:pPr>
      <w:r>
        <w:t>To what extent has</w:t>
      </w:r>
      <w:r w:rsidRPr="008C29C7">
        <w:t xml:space="preserve"> </w:t>
      </w:r>
      <w:r>
        <w:t>your involvement in A</w:t>
      </w:r>
      <w:r w:rsidR="00B035C7">
        <w:t xml:space="preserve">ccelerating </w:t>
      </w:r>
      <w:r>
        <w:t>C</w:t>
      </w:r>
      <w:r w:rsidR="00B035C7">
        <w:t>ommercialisation</w:t>
      </w:r>
      <w:r>
        <w:t xml:space="preserve"> improved your business’ ability to commercialise IP compared to when you started your AC project? </w:t>
      </w:r>
    </w:p>
    <w:p w14:paraId="61A35093" w14:textId="42B3AAB4" w:rsidR="008C29C7" w:rsidRDefault="008C29C7" w:rsidP="008C29C7">
      <w:pPr>
        <w:pStyle w:val="ListNumber4"/>
        <w:numPr>
          <w:ilvl w:val="0"/>
          <w:numId w:val="0"/>
        </w:numPr>
        <w:ind w:left="720"/>
      </w:pPr>
      <w:r>
        <w:t>(no improvement/moderate improvement/significant improvement)</w:t>
      </w:r>
    </w:p>
    <w:p w14:paraId="2D41F141" w14:textId="55D1280C" w:rsidR="008C29C7" w:rsidRDefault="008C29C7" w:rsidP="008C29C7">
      <w:pPr>
        <w:pStyle w:val="ListNumber4"/>
        <w:numPr>
          <w:ilvl w:val="0"/>
          <w:numId w:val="0"/>
        </w:numPr>
        <w:ind w:left="720"/>
      </w:pPr>
      <w:r>
        <w:t>Please provide detail, for example particular areas of improvement.</w:t>
      </w:r>
    </w:p>
    <w:p w14:paraId="6A41EFAE" w14:textId="4E359C1D" w:rsidR="008C29C7" w:rsidRDefault="008C29C7" w:rsidP="008C29C7">
      <w:pPr>
        <w:pStyle w:val="ListNumber4"/>
        <w:numPr>
          <w:ilvl w:val="0"/>
          <w:numId w:val="20"/>
        </w:numPr>
      </w:pPr>
      <w:r>
        <w:lastRenderedPageBreak/>
        <w:t xml:space="preserve">To what extent has your involvement in </w:t>
      </w:r>
      <w:r w:rsidR="00B035C7">
        <w:t xml:space="preserve">Accelerating Commercialisation </w:t>
      </w:r>
      <w:r>
        <w:t>expanded your business and/or commercialisation networks?</w:t>
      </w:r>
    </w:p>
    <w:p w14:paraId="51002F71" w14:textId="0148AAB4" w:rsidR="008C29C7" w:rsidRDefault="008C29C7" w:rsidP="008C29C7">
      <w:pPr>
        <w:pStyle w:val="ListNumber4"/>
        <w:numPr>
          <w:ilvl w:val="0"/>
          <w:numId w:val="0"/>
        </w:numPr>
        <w:ind w:left="720"/>
      </w:pPr>
      <w:r>
        <w:t>(no increase/moderate increase/significant increase)</w:t>
      </w:r>
    </w:p>
    <w:p w14:paraId="54DE9D44" w14:textId="2C2C49CC" w:rsidR="008C29C7" w:rsidRDefault="008C29C7" w:rsidP="008C29C7">
      <w:pPr>
        <w:pStyle w:val="ListNumber4"/>
        <w:numPr>
          <w:ilvl w:val="0"/>
          <w:numId w:val="0"/>
        </w:numPr>
        <w:ind w:left="720"/>
      </w:pPr>
      <w:r>
        <w:t>Please provide detail, for example what networks you have expanded.</w:t>
      </w:r>
    </w:p>
    <w:p w14:paraId="6F05EA73" w14:textId="43556E05" w:rsidR="008C29C7" w:rsidRDefault="008C29C7" w:rsidP="008C29C7">
      <w:pPr>
        <w:pStyle w:val="ListNumber4"/>
        <w:numPr>
          <w:ilvl w:val="0"/>
          <w:numId w:val="20"/>
        </w:numPr>
      </w:pPr>
      <w:r>
        <w:t>Are you still in touch with your Accelerating Commercialisation Facilitator? (yes/no)</w:t>
      </w:r>
    </w:p>
    <w:p w14:paraId="3F6A846B" w14:textId="7466C519" w:rsidR="008C29C7" w:rsidRDefault="008C29C7" w:rsidP="008C29C7">
      <w:pPr>
        <w:pStyle w:val="ListNumber4"/>
        <w:numPr>
          <w:ilvl w:val="0"/>
          <w:numId w:val="0"/>
        </w:numPr>
        <w:ind w:left="720"/>
      </w:pPr>
      <w:r>
        <w:t>If yes, in what manner?</w:t>
      </w:r>
    </w:p>
    <w:p w14:paraId="3A17EFC0" w14:textId="58E9DAF8" w:rsidR="008C29C7" w:rsidRDefault="008C29C7" w:rsidP="008C29C7">
      <w:pPr>
        <w:pStyle w:val="ListNumber4"/>
        <w:numPr>
          <w:ilvl w:val="0"/>
          <w:numId w:val="20"/>
        </w:numPr>
      </w:pPr>
      <w:r>
        <w:t>Has the non-financial aspect of Accelerating Commercialisation</w:t>
      </w:r>
      <w:r w:rsidR="00B035C7">
        <w:t xml:space="preserve"> (i.e. advice and support)</w:t>
      </w:r>
      <w:r>
        <w:t xml:space="preserve"> had a positive impact on your business? (yes/no)</w:t>
      </w:r>
    </w:p>
    <w:p w14:paraId="595F48C2" w14:textId="377732F6" w:rsidR="008C29C7" w:rsidRDefault="008C29C7" w:rsidP="008C29C7">
      <w:pPr>
        <w:pStyle w:val="ListNumber4"/>
        <w:numPr>
          <w:ilvl w:val="0"/>
          <w:numId w:val="0"/>
        </w:numPr>
        <w:ind w:left="720"/>
      </w:pPr>
      <w:r>
        <w:t>If yes, provide details.</w:t>
      </w:r>
    </w:p>
    <w:p w14:paraId="230D8976" w14:textId="68B0705F" w:rsidR="008C29C7" w:rsidRDefault="008C29C7" w:rsidP="008C29C7">
      <w:pPr>
        <w:pStyle w:val="ListNumber4"/>
        <w:numPr>
          <w:ilvl w:val="0"/>
          <w:numId w:val="20"/>
        </w:numPr>
      </w:pPr>
      <w:r>
        <w:t>Have you received assistance from other elements of the Entrepreneurs Programme?</w:t>
      </w:r>
      <w:r w:rsidR="00BB74A8">
        <w:t xml:space="preserve"> (yes/no)</w:t>
      </w:r>
    </w:p>
    <w:p w14:paraId="33449261" w14:textId="53D3E43F" w:rsidR="00BB74A8" w:rsidRDefault="00BB74A8" w:rsidP="00BB74A8">
      <w:pPr>
        <w:pStyle w:val="ListNumber4"/>
        <w:numPr>
          <w:ilvl w:val="0"/>
          <w:numId w:val="0"/>
        </w:numPr>
        <w:ind w:left="720"/>
      </w:pPr>
      <w:r>
        <w:t>If yes, provide details.</w:t>
      </w:r>
    </w:p>
    <w:p w14:paraId="2C3E4B8B" w14:textId="77777777" w:rsidR="008C29C7" w:rsidRPr="00AE2504" w:rsidRDefault="008C29C7" w:rsidP="008C29C7">
      <w:pPr>
        <w:pStyle w:val="ListNumber4"/>
        <w:numPr>
          <w:ilvl w:val="0"/>
          <w:numId w:val="0"/>
        </w:numPr>
        <w:ind w:left="720" w:hanging="720"/>
      </w:pPr>
    </w:p>
    <w:p w14:paraId="7D605355" w14:textId="77777777" w:rsidR="00AE2504" w:rsidRDefault="00AE2504" w:rsidP="00AE2504">
      <w:pPr>
        <w:pStyle w:val="Heading5schedule"/>
      </w:pPr>
      <w:r>
        <w:t>Updated business indicators</w:t>
      </w:r>
    </w:p>
    <w:p w14:paraId="7369EF65" w14:textId="77777777" w:rsidR="00AE2504" w:rsidRPr="00E049E5" w:rsidRDefault="00AE2504" w:rsidP="00AE2504">
      <w:pPr>
        <w:spacing w:after="150" w:line="240" w:lineRule="auto"/>
        <w:rPr>
          <w:rFonts w:cs="Arial"/>
          <w:color w:val="333333"/>
          <w:sz w:val="21"/>
          <w:szCs w:val="21"/>
          <w:lang w:eastAsia="en-AU"/>
        </w:rPr>
      </w:pPr>
      <w:r w:rsidRPr="00E049E5">
        <w:rPr>
          <w:rFonts w:cs="Arial"/>
          <w:color w:val="333333"/>
          <w:sz w:val="21"/>
          <w:szCs w:val="21"/>
          <w:lang w:eastAsia="en-AU"/>
        </w:rPr>
        <w:t>Provide the following financial data for your organisation for your latest complete financial year.</w:t>
      </w:r>
    </w:p>
    <w:p w14:paraId="4211D7EC" w14:textId="77777777" w:rsidR="00AE2504" w:rsidRPr="00211844" w:rsidRDefault="00AE2504" w:rsidP="00AE2504">
      <w:pPr>
        <w:spacing w:after="150" w:line="240" w:lineRule="auto"/>
        <w:rPr>
          <w:rFonts w:cs="Arial"/>
          <w:sz w:val="21"/>
          <w:szCs w:val="21"/>
          <w:lang w:eastAsia="en-AU"/>
        </w:rPr>
      </w:pPr>
      <w:r w:rsidRPr="00211844">
        <w:rPr>
          <w:rFonts w:cs="Arial"/>
          <w:sz w:val="21"/>
          <w:szCs w:val="21"/>
          <w:lang w:eastAsia="en-AU"/>
        </w:rPr>
        <w:t>We collect the following data from all beneficiaries across all programs. We use this data to better understand your organisation and to help us develop better policies and programs.</w:t>
      </w:r>
    </w:p>
    <w:p w14:paraId="419557AB" w14:textId="77777777" w:rsidR="00AE2504" w:rsidRPr="00DA0D3A" w:rsidRDefault="00AE2504" w:rsidP="00AE2504">
      <w:pPr>
        <w:pStyle w:val="ListBullet3"/>
        <w:ind w:left="357" w:hanging="357"/>
      </w:pPr>
      <w:r w:rsidRPr="00DA0D3A">
        <w:t>Latest financial year completed</w:t>
      </w:r>
    </w:p>
    <w:p w14:paraId="19511A48" w14:textId="77777777" w:rsidR="00AE2504" w:rsidRPr="00DA0D3A" w:rsidRDefault="00AE2504" w:rsidP="00AE2504">
      <w:pPr>
        <w:pStyle w:val="ListBullet3"/>
        <w:ind w:left="357" w:hanging="357"/>
      </w:pPr>
      <w:r w:rsidRPr="00DA0D3A">
        <w:t>Sales revenue (turnover)</w:t>
      </w:r>
    </w:p>
    <w:p w14:paraId="576A09DB" w14:textId="77777777" w:rsidR="00AE2504" w:rsidRPr="00DA0D3A" w:rsidRDefault="00AE2504" w:rsidP="00AE2504">
      <w:pPr>
        <w:pStyle w:val="ListBullet3"/>
        <w:ind w:left="357" w:hanging="357"/>
      </w:pPr>
      <w:r w:rsidRPr="00DA0D3A">
        <w:t>Export revenue</w:t>
      </w:r>
    </w:p>
    <w:p w14:paraId="1A08FE43" w14:textId="77777777" w:rsidR="00AE2504" w:rsidRPr="00DA0D3A" w:rsidRDefault="00AE2504" w:rsidP="00AE2504">
      <w:pPr>
        <w:pStyle w:val="ListBullet3"/>
        <w:ind w:left="357" w:hanging="357"/>
      </w:pPr>
      <w:r w:rsidRPr="00DA0D3A">
        <w:t>R&amp;D expenditure</w:t>
      </w:r>
    </w:p>
    <w:p w14:paraId="660F12CD" w14:textId="77777777" w:rsidR="00AE2504" w:rsidRPr="00DA0D3A" w:rsidRDefault="00AE2504" w:rsidP="00AE2504">
      <w:pPr>
        <w:pStyle w:val="ListBullet3"/>
        <w:ind w:left="357" w:hanging="357"/>
      </w:pPr>
      <w:r w:rsidRPr="00DA0D3A">
        <w:t>Taxable income</w:t>
      </w:r>
    </w:p>
    <w:p w14:paraId="6B5120BB" w14:textId="77777777" w:rsidR="00AE2504" w:rsidRPr="00DA0D3A" w:rsidRDefault="00AE2504" w:rsidP="00AE2504">
      <w:pPr>
        <w:pStyle w:val="ListBullet3"/>
        <w:ind w:left="357" w:hanging="357"/>
      </w:pPr>
      <w:r w:rsidRPr="00DA0D3A">
        <w:t>Number of employees including working proprietors and salaried directors (headcount)</w:t>
      </w:r>
    </w:p>
    <w:p w14:paraId="2261931B" w14:textId="77777777" w:rsidR="00AE2504" w:rsidRPr="00211844" w:rsidRDefault="00AE2504" w:rsidP="00AE2504">
      <w:pPr>
        <w:pStyle w:val="ListBullet3"/>
        <w:ind w:left="357" w:hanging="357"/>
        <w:rPr>
          <w:rFonts w:cs="Arial"/>
          <w:lang w:eastAsia="en-AU"/>
        </w:rPr>
      </w:pPr>
      <w:r w:rsidRPr="00211844">
        <w:rPr>
          <w:rFonts w:cs="Arial"/>
          <w:lang w:eastAsia="en-AU"/>
        </w:rPr>
        <w:t>Number if independent contractors (headcount)</w:t>
      </w:r>
    </w:p>
    <w:p w14:paraId="504B9167" w14:textId="77777777" w:rsidR="00BB74A8" w:rsidRPr="007402E6" w:rsidRDefault="00BB74A8" w:rsidP="00BB74A8">
      <w:pPr>
        <w:pStyle w:val="Heading5schedule"/>
      </w:pPr>
      <w:r>
        <w:t>Commercialisation performance</w:t>
      </w:r>
    </w:p>
    <w:p w14:paraId="7E15F295" w14:textId="77777777" w:rsidR="00BB74A8" w:rsidRDefault="00BB74A8" w:rsidP="00BB74A8">
      <w:pPr>
        <w:numPr>
          <w:ilvl w:val="0"/>
          <w:numId w:val="85"/>
        </w:numPr>
        <w:spacing w:before="120"/>
        <w:rPr>
          <w:iCs/>
        </w:rPr>
      </w:pPr>
      <w:r>
        <w:rPr>
          <w:iCs/>
        </w:rPr>
        <w:t xml:space="preserve">How much revenue for </w:t>
      </w:r>
      <w:r w:rsidRPr="005E6CFA">
        <w:rPr>
          <w:iCs/>
        </w:rPr>
        <w:t>your latest complete financial year</w:t>
      </w:r>
      <w:r>
        <w:rPr>
          <w:iCs/>
        </w:rPr>
        <w:t xml:space="preserve"> is related to your Accelerating Commercialisation project?</w:t>
      </w:r>
      <w:r w:rsidRPr="005E6CFA">
        <w:rPr>
          <w:iCs/>
        </w:rPr>
        <w:t xml:space="preserve"> </w:t>
      </w:r>
    </w:p>
    <w:p w14:paraId="2B0839FD" w14:textId="77777777" w:rsidR="00BB74A8" w:rsidRPr="007402E6" w:rsidRDefault="00BB74A8" w:rsidP="00BB74A8">
      <w:pPr>
        <w:pStyle w:val="ListBullet3"/>
        <w:ind w:left="1080" w:hanging="357"/>
      </w:pPr>
      <w:r w:rsidRPr="007402E6">
        <w:t>Sales revenue (turnover)</w:t>
      </w:r>
    </w:p>
    <w:p w14:paraId="75A55C20" w14:textId="77777777" w:rsidR="00BB74A8" w:rsidRPr="007402E6" w:rsidRDefault="00BB74A8" w:rsidP="00BB74A8">
      <w:pPr>
        <w:pStyle w:val="ListBullet3"/>
        <w:ind w:left="1080" w:hanging="357"/>
      </w:pPr>
      <w:r w:rsidRPr="007402E6">
        <w:t>Export revenue</w:t>
      </w:r>
    </w:p>
    <w:p w14:paraId="7796135F" w14:textId="77777777" w:rsidR="007F3BBD" w:rsidRDefault="007F3BBD" w:rsidP="007F3BBD">
      <w:pPr>
        <w:numPr>
          <w:ilvl w:val="0"/>
          <w:numId w:val="82"/>
        </w:numPr>
        <w:spacing w:before="120"/>
        <w:rPr>
          <w:iCs/>
        </w:rPr>
      </w:pPr>
      <w:r>
        <w:rPr>
          <w:iCs/>
        </w:rPr>
        <w:t>If you have reported export revenue, what countries did you export to?</w:t>
      </w:r>
    </w:p>
    <w:p w14:paraId="53721327" w14:textId="77777777" w:rsidR="007F3BBD" w:rsidRDefault="007F3BBD" w:rsidP="007F3BBD">
      <w:pPr>
        <w:pStyle w:val="ListBullet3"/>
        <w:ind w:left="1080" w:hanging="357"/>
      </w:pPr>
      <w:r>
        <w:t>Accelerating Commercialisation Project related exports?</w:t>
      </w:r>
    </w:p>
    <w:p w14:paraId="5A55B1E2" w14:textId="77777777" w:rsidR="007F3BBD" w:rsidRPr="001F3232" w:rsidRDefault="007F3BBD" w:rsidP="007F3BBD">
      <w:pPr>
        <w:pStyle w:val="ListBullet3"/>
        <w:ind w:left="1080" w:hanging="357"/>
      </w:pPr>
      <w:r>
        <w:t>Other exports?</w:t>
      </w:r>
    </w:p>
    <w:p w14:paraId="63CC20D3" w14:textId="21A59575" w:rsidR="00BB74A8" w:rsidRDefault="00BB74A8" w:rsidP="00BB74A8">
      <w:pPr>
        <w:numPr>
          <w:ilvl w:val="0"/>
          <w:numId w:val="85"/>
        </w:numPr>
        <w:spacing w:before="120"/>
        <w:rPr>
          <w:iCs/>
        </w:rPr>
      </w:pPr>
      <w:r>
        <w:rPr>
          <w:iCs/>
        </w:rPr>
        <w:t>Provide your company’s new capital raised during the latest financial</w:t>
      </w:r>
      <w:r w:rsidR="0090660F">
        <w:rPr>
          <w:iCs/>
        </w:rPr>
        <w:t xml:space="preserve"> </w:t>
      </w:r>
      <w:r>
        <w:rPr>
          <w:iCs/>
        </w:rPr>
        <w:t>year (</w:t>
      </w:r>
      <w:r w:rsidRPr="008769F7">
        <w:rPr>
          <w:iCs/>
          <w:sz w:val="18"/>
          <w:szCs w:val="18"/>
        </w:rPr>
        <w:t>Do not include baseline capital or capital raised during previous financial years</w:t>
      </w:r>
      <w:r>
        <w:rPr>
          <w:iCs/>
        </w:rPr>
        <w:t>).</w:t>
      </w:r>
    </w:p>
    <w:p w14:paraId="29141964" w14:textId="77777777" w:rsidR="00BB74A8" w:rsidRDefault="00BB74A8" w:rsidP="00BB74A8">
      <w:pPr>
        <w:pStyle w:val="ListBullet3"/>
        <w:ind w:left="1080" w:hanging="357"/>
      </w:pPr>
      <w:r>
        <w:t xml:space="preserve">Value of new shares  </w:t>
      </w:r>
    </w:p>
    <w:p w14:paraId="031EE9E6" w14:textId="77777777" w:rsidR="00BB74A8" w:rsidRPr="00D15D65" w:rsidRDefault="00BB74A8" w:rsidP="00BB74A8">
      <w:pPr>
        <w:pStyle w:val="ListBullet3"/>
        <w:numPr>
          <w:ilvl w:val="0"/>
          <w:numId w:val="0"/>
        </w:numPr>
        <w:ind w:left="1080"/>
      </w:pPr>
      <w:r w:rsidRPr="00611E7B">
        <w:rPr>
          <w:i/>
          <w:sz w:val="18"/>
          <w:szCs w:val="18"/>
        </w:rPr>
        <w:lastRenderedPageBreak/>
        <w:t>Shares are units of ownership interest in a corporation or financial asset that provide for an equal distribution in any profits, if any are declared, in the form of dividends</w:t>
      </w:r>
    </w:p>
    <w:p w14:paraId="53FFC47E" w14:textId="77777777" w:rsidR="00BB74A8" w:rsidRDefault="00BB74A8" w:rsidP="00BB74A8">
      <w:pPr>
        <w:pStyle w:val="ListBullet3"/>
        <w:ind w:left="1080" w:hanging="357"/>
      </w:pPr>
      <w:r>
        <w:t xml:space="preserve">Value of convertible notes </w:t>
      </w:r>
    </w:p>
    <w:p w14:paraId="1621E880" w14:textId="77777777" w:rsidR="00BB74A8" w:rsidRPr="00D15D65" w:rsidRDefault="00BB74A8" w:rsidP="00BB74A8">
      <w:pPr>
        <w:pStyle w:val="ListBullet3"/>
        <w:numPr>
          <w:ilvl w:val="0"/>
          <w:numId w:val="0"/>
        </w:numPr>
        <w:ind w:left="1080"/>
      </w:pPr>
      <w:r>
        <w:rPr>
          <w:rFonts w:cs="Arial"/>
          <w:i/>
          <w:sz w:val="18"/>
          <w:szCs w:val="18"/>
        </w:rPr>
        <w:t>S</w:t>
      </w:r>
      <w:r w:rsidRPr="00611E7B">
        <w:rPr>
          <w:rFonts w:cs="Arial"/>
          <w:i/>
          <w:sz w:val="18"/>
          <w:szCs w:val="18"/>
        </w:rPr>
        <w:t xml:space="preserve">hort-term debt that converts into equity, typically in conjunction with a future financing round; in effect, the investor would be loaning money to a </w:t>
      </w:r>
      <w:proofErr w:type="spellStart"/>
      <w:r w:rsidRPr="00611E7B">
        <w:rPr>
          <w:rFonts w:cs="Arial"/>
          <w:i/>
          <w:sz w:val="18"/>
          <w:szCs w:val="18"/>
        </w:rPr>
        <w:t>startup</w:t>
      </w:r>
      <w:proofErr w:type="spellEnd"/>
      <w:r w:rsidRPr="00611E7B">
        <w:rPr>
          <w:rFonts w:cs="Arial"/>
          <w:i/>
          <w:sz w:val="18"/>
          <w:szCs w:val="18"/>
        </w:rPr>
        <w:t xml:space="preserve"> and instead of a return in the form of principal plus interest, the investor would receive equity in the company</w:t>
      </w:r>
    </w:p>
    <w:p w14:paraId="2DE12EFF" w14:textId="77777777" w:rsidR="00BB74A8" w:rsidRPr="005E6CFA" w:rsidRDefault="00BB74A8" w:rsidP="00BB74A8">
      <w:pPr>
        <w:pStyle w:val="ListBullet3"/>
        <w:ind w:left="1080" w:hanging="357"/>
      </w:pPr>
      <w:r>
        <w:rPr>
          <w:rFonts w:cs="Arial"/>
        </w:rPr>
        <w:t xml:space="preserve">Value of SAFE (Simple Agreement for Future Equity) </w:t>
      </w:r>
    </w:p>
    <w:p w14:paraId="32D4C4D4" w14:textId="77777777" w:rsidR="00BB74A8" w:rsidRPr="00D15D65" w:rsidRDefault="00BB74A8" w:rsidP="00BB74A8">
      <w:pPr>
        <w:pStyle w:val="ListBullet3"/>
        <w:numPr>
          <w:ilvl w:val="0"/>
          <w:numId w:val="0"/>
        </w:numPr>
        <w:ind w:left="1080"/>
      </w:pPr>
      <w:r>
        <w:rPr>
          <w:i/>
          <w:sz w:val="18"/>
          <w:szCs w:val="18"/>
        </w:rPr>
        <w:t>A</w:t>
      </w:r>
      <w:r w:rsidRPr="00611E7B">
        <w:rPr>
          <w:i/>
          <w:sz w:val="18"/>
          <w:szCs w:val="18"/>
        </w:rPr>
        <w:t>n agreement between an investor and a company that provides rights to the investor for future equity in the company similar to a warrant, except without determining a specific price per share at the time of the initial investment</w:t>
      </w:r>
    </w:p>
    <w:p w14:paraId="278FCAD7" w14:textId="77777777" w:rsidR="00BB74A8" w:rsidRPr="008769F7" w:rsidRDefault="00BB74A8" w:rsidP="00BB74A8">
      <w:pPr>
        <w:pStyle w:val="ListBullet3"/>
        <w:ind w:left="1080" w:hanging="357"/>
      </w:pPr>
      <w:r>
        <w:rPr>
          <w:rFonts w:cs="Arial"/>
        </w:rPr>
        <w:t>Other (please specify)</w:t>
      </w:r>
    </w:p>
    <w:p w14:paraId="5CE174D2" w14:textId="77777777" w:rsidR="00BB74A8" w:rsidRDefault="00BB74A8" w:rsidP="00AE2504">
      <w:pPr>
        <w:pStyle w:val="Heading5schedule"/>
      </w:pPr>
    </w:p>
    <w:p w14:paraId="14553F50" w14:textId="77777777" w:rsidR="00AE2504" w:rsidRPr="007402E6" w:rsidRDefault="00AE2504" w:rsidP="00AE2504">
      <w:pPr>
        <w:pStyle w:val="Heading5schedule"/>
      </w:pPr>
      <w:r w:rsidRPr="007402E6">
        <w:t>Certification</w:t>
      </w:r>
    </w:p>
    <w:p w14:paraId="256AA500" w14:textId="77777777" w:rsidR="00AE2504" w:rsidRPr="007402E6" w:rsidRDefault="00AE2504" w:rsidP="00AE2504">
      <w:pPr>
        <w:rPr>
          <w:lang w:eastAsia="en-AU"/>
        </w:rPr>
      </w:pPr>
      <w:r w:rsidRPr="007402E6">
        <w:rPr>
          <w:lang w:eastAsia="en-AU"/>
        </w:rPr>
        <w:t>You must ensure an authorised person completes the report and can certify the following:</w:t>
      </w:r>
    </w:p>
    <w:p w14:paraId="0748A8AD" w14:textId="77777777" w:rsidR="00AE2504" w:rsidRPr="007402E6" w:rsidRDefault="00AE2504" w:rsidP="00AE2504">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097BA6C1" w14:textId="77777777" w:rsidR="00AE2504" w:rsidRPr="007402E6" w:rsidRDefault="00AE2504" w:rsidP="00AE2504">
      <w:pPr>
        <w:pStyle w:val="ListBullet3"/>
      </w:pPr>
      <w:r>
        <w:t>T</w:t>
      </w:r>
      <w:r w:rsidRPr="007402E6">
        <w:t xml:space="preserve">he </w:t>
      </w:r>
      <w:r>
        <w:t>activities undertaken and the expenditure incurred is in accordance with</w:t>
      </w:r>
      <w:r w:rsidRPr="007402E6">
        <w:t xml:space="preserve"> the grant agreement.</w:t>
      </w:r>
    </w:p>
    <w:p w14:paraId="67B8EC8A" w14:textId="77777777" w:rsidR="00AE2504" w:rsidRPr="007402E6" w:rsidRDefault="00AE2504" w:rsidP="00AE2504">
      <w:pPr>
        <w:pStyle w:val="ListBullet3"/>
      </w:pPr>
      <w:r w:rsidRPr="007402E6">
        <w:t xml:space="preserve">I am aware of the grantee’s obligations under their grant agreement. </w:t>
      </w:r>
    </w:p>
    <w:p w14:paraId="3C574D57" w14:textId="77777777" w:rsidR="00AE2504" w:rsidRPr="007402E6" w:rsidRDefault="00AE2504" w:rsidP="00AE2504">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C3EC8F6" w14:textId="77777777" w:rsidR="00AE2504" w:rsidRDefault="00AE2504" w:rsidP="00AE2504">
      <w:pPr>
        <w:pStyle w:val="Heading2"/>
      </w:pPr>
    </w:p>
    <w:p w14:paraId="52956609" w14:textId="77777777" w:rsidR="00AE2504" w:rsidRPr="007402E6" w:rsidRDefault="00AE2504" w:rsidP="00AE2504">
      <w:pPr>
        <w:pStyle w:val="Heading4schedule2"/>
      </w:pPr>
    </w:p>
    <w:p w14:paraId="1011A829"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088093C7" w:rsidR="005E540E" w:rsidRDefault="005E540E" w:rsidP="005357E9">
      <w:pPr>
        <w:pStyle w:val="Heading3schedule2"/>
      </w:pPr>
      <w:r>
        <w:lastRenderedPageBreak/>
        <w:t xml:space="preserve">Appendix </w:t>
      </w:r>
      <w:r w:rsidR="00B035C7">
        <w:t>5</w:t>
      </w:r>
    </w:p>
    <w:bookmarkEnd w:id="91"/>
    <w:bookmarkEnd w:id="92"/>
    <w:p w14:paraId="39226801" w14:textId="7DE135C3" w:rsidR="00A31C71" w:rsidRDefault="00283839" w:rsidP="00A31C71">
      <w:pPr>
        <w:pStyle w:val="Heading4schedule2"/>
      </w:pPr>
      <w:r>
        <w:t>Entrepreneurs’ Programme – Accelerating Commercialisation Grants</w:t>
      </w:r>
      <w:r w:rsidR="00A31C71" w:rsidRPr="00C72F2D">
        <w:t xml:space="preserve"> - </w:t>
      </w:r>
      <w:r w:rsidR="00A31C71" w:rsidRPr="00C72F2D">
        <w:br/>
      </w:r>
      <w:r w:rsidR="00A31C71">
        <w:t xml:space="preserve">Independent audit </w:t>
      </w:r>
      <w:r w:rsidR="00A31C71"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93" w:name="_Toc401300509"/>
    </w:p>
    <w:p w14:paraId="1241E195" w14:textId="77777777" w:rsidR="00A31C71" w:rsidRDefault="00A31C71" w:rsidP="00A31C71">
      <w:pPr>
        <w:pStyle w:val="Heading4schedule2"/>
      </w:pPr>
      <w:r>
        <w:lastRenderedPageBreak/>
        <w:t>Attachment A – Statement of grant income and expenditure</w:t>
      </w:r>
      <w:bookmarkEnd w:id="93"/>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01F6DB60" w:rsidR="00A31C71" w:rsidRDefault="00A261F3" w:rsidP="00CE7A5F">
            <w:pPr>
              <w:pStyle w:val="Normaltable"/>
            </w:pPr>
            <w:r>
              <w:t>Accelerating Commercialisation</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4"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4"/>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5" w:name="_Toc401300511"/>
      <w:r>
        <w:lastRenderedPageBreak/>
        <w:t xml:space="preserve">Attachment C - </w:t>
      </w:r>
      <w:r w:rsidRPr="00BA5A90">
        <w:t xml:space="preserve">Certification of certain matters by the </w:t>
      </w:r>
      <w:r>
        <w:t>a</w:t>
      </w:r>
      <w:r w:rsidRPr="00BA5A90">
        <w:t>uditor</w:t>
      </w:r>
      <w:bookmarkEnd w:id="95"/>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1F5B38D1" w:rsidR="00227F97" w:rsidRDefault="00227F97" w:rsidP="00227F97">
      <w:pPr>
        <w:spacing w:before="360"/>
      </w:pPr>
      <w:r>
        <w:t>[</w:t>
      </w:r>
      <w:proofErr w:type="gramStart"/>
      <w:r>
        <w:t>addressee</w:t>
      </w:r>
      <w:proofErr w:type="gramEnd"/>
      <w:r>
        <w:t>]</w:t>
      </w:r>
      <w:r w:rsidRPr="00422F48">
        <w:br/>
      </w:r>
      <w:r w:rsidR="0003357B" w:rsidRPr="002318A7">
        <w:t>Department of Industry, Science, Energy and Resources</w:t>
      </w:r>
      <w:r>
        <w:br/>
        <w:t>GPO Box 2013</w:t>
      </w:r>
      <w:r>
        <w:br/>
        <w:t>Canberra ACT 2601</w:t>
      </w:r>
    </w:p>
    <w:p w14:paraId="5842784E" w14:textId="05C06C1D"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w:t>
      </w:r>
      <w:r w:rsidR="00A261F3">
        <w:t xml:space="preserve"> Accelerating Commercialisation</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39197964"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rsidR="00A261F3">
        <w:t>Accelerating Commercialisation</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EBB30" w14:textId="77777777" w:rsidR="00AE1141" w:rsidRDefault="00AE1141" w:rsidP="00685263">
      <w:pPr>
        <w:spacing w:after="0" w:line="240" w:lineRule="auto"/>
      </w:pPr>
      <w:r>
        <w:separator/>
      </w:r>
    </w:p>
  </w:endnote>
  <w:endnote w:type="continuationSeparator" w:id="0">
    <w:p w14:paraId="6E41AF09" w14:textId="77777777" w:rsidR="00AE1141" w:rsidRDefault="00AE1141" w:rsidP="00685263">
      <w:pPr>
        <w:spacing w:after="0" w:line="240" w:lineRule="auto"/>
      </w:pPr>
      <w:r>
        <w:continuationSeparator/>
      </w:r>
    </w:p>
  </w:endnote>
  <w:endnote w:type="continuationNotice" w:id="1">
    <w:p w14:paraId="3081B904" w14:textId="77777777" w:rsidR="00AE1141" w:rsidRDefault="00AE1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12B9" w14:textId="77777777" w:rsidR="00AE1141" w:rsidRDefault="00AE1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FB2" w14:textId="7E33CFA7" w:rsidR="00AE1141" w:rsidRDefault="00AE1141" w:rsidP="007B575F">
    <w:pPr>
      <w:pStyle w:val="Footer"/>
      <w:tabs>
        <w:tab w:val="clear" w:pos="3647"/>
        <w:tab w:val="clear" w:pos="4513"/>
        <w:tab w:val="center" w:pos="6804"/>
      </w:tabs>
    </w:pPr>
    <w:r>
      <w:t>Accelerating Commercialisation</w:t>
    </w:r>
  </w:p>
  <w:p w14:paraId="2AB412F4" w14:textId="6215AC58" w:rsidR="00AE1141" w:rsidRDefault="00AE1141" w:rsidP="007B575F">
    <w:pPr>
      <w:pStyle w:val="Footer"/>
      <w:tabs>
        <w:tab w:val="clear" w:pos="3647"/>
        <w:tab w:val="clear" w:pos="4513"/>
        <w:tab w:val="center" w:pos="5812"/>
      </w:tabs>
    </w:pPr>
    <w:r>
      <w:t>Commonwealth Standard Grant Agreement</w:t>
    </w:r>
    <w:r>
      <w:tab/>
      <w:t>July 2020</w:t>
    </w:r>
    <w:sdt>
      <w:sdtPr>
        <w:id w:val="-2050905157"/>
        <w:docPartObj>
          <w:docPartGallery w:val="Page Numbers (Top of Page)"/>
          <w:docPartUnique/>
        </w:docPartObj>
      </w:sdtPr>
      <w:sdtContent>
        <w:r w:rsidRPr="00694143">
          <w:tab/>
          <w:t xml:space="preserve">Page </w:t>
        </w:r>
        <w:r w:rsidRPr="00694143">
          <w:fldChar w:fldCharType="begin"/>
        </w:r>
        <w:r w:rsidRPr="00694143">
          <w:instrText xml:space="preserve"> PAGE </w:instrText>
        </w:r>
        <w:r w:rsidRPr="00694143">
          <w:fldChar w:fldCharType="separate"/>
        </w:r>
        <w:r w:rsidR="004C2149">
          <w:rPr>
            <w:noProof/>
          </w:rPr>
          <w:t>6</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4C2149">
          <w:rPr>
            <w:noProof/>
          </w:rPr>
          <w:t>48</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4F70" w14:textId="77777777" w:rsidR="00AE1141" w:rsidRDefault="00AE1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55543" w14:textId="77777777" w:rsidR="00AE1141" w:rsidRDefault="00AE1141" w:rsidP="00685263">
      <w:pPr>
        <w:spacing w:after="0" w:line="240" w:lineRule="auto"/>
      </w:pPr>
      <w:r>
        <w:separator/>
      </w:r>
    </w:p>
  </w:footnote>
  <w:footnote w:type="continuationSeparator" w:id="0">
    <w:p w14:paraId="24CB8695" w14:textId="77777777" w:rsidR="00AE1141" w:rsidRDefault="00AE1141" w:rsidP="00685263">
      <w:pPr>
        <w:spacing w:after="0" w:line="240" w:lineRule="auto"/>
      </w:pPr>
      <w:r>
        <w:continuationSeparator/>
      </w:r>
    </w:p>
  </w:footnote>
  <w:footnote w:type="continuationNotice" w:id="1">
    <w:p w14:paraId="4A45A59C" w14:textId="77777777" w:rsidR="00AE1141" w:rsidRDefault="00AE11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AE1141" w:rsidRDefault="00AE1141">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AE1141" w:rsidRPr="005056CD" w:rsidRDefault="00AE1141"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AE1141" w:rsidRDefault="00AE1141">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AE1141" w:rsidRDefault="00AE1141">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AE1141" w:rsidRPr="005056CD" w:rsidRDefault="00AE1141"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AE1141" w:rsidRDefault="00AE1141">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AE1141" w:rsidRDefault="00AE1141">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AE1141" w:rsidRPr="00F301C1" w:rsidRDefault="00AE1141"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AE1141" w:rsidRDefault="00AE1141">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BD2118A"/>
    <w:lvl w:ilvl="0">
      <w:start w:val="1"/>
      <w:numFmt w:val="decimal"/>
      <w:lvlText w:val="%1."/>
      <w:lvlJc w:val="left"/>
      <w:pPr>
        <w:tabs>
          <w:tab w:val="num" w:pos="1209"/>
        </w:tabs>
        <w:ind w:left="1209" w:hanging="360"/>
      </w:pPr>
    </w:lvl>
  </w:abstractNum>
  <w:abstractNum w:abstractNumId="1" w15:restartNumberingAfterBreak="0">
    <w:nsid w:val="FFFFFF7E"/>
    <w:multiLevelType w:val="multilevel"/>
    <w:tmpl w:val="3368913C"/>
    <w:lvl w:ilvl="0">
      <w:start w:val="1"/>
      <w:numFmt w:val="lowerRoman"/>
      <w:lvlText w:val="(%1)"/>
      <w:lvlJc w:val="left"/>
      <w:pPr>
        <w:ind w:left="1834" w:hanging="360"/>
      </w:pPr>
      <w:rPr>
        <w:rFonts w:hint="default"/>
      </w:rPr>
    </w:lvl>
    <w:lvl w:ilvl="1">
      <w:start w:val="1"/>
      <w:numFmt w:val="decimal"/>
      <w:lvlText w:val="%1.%2"/>
      <w:lvlJc w:val="left"/>
      <w:pPr>
        <w:tabs>
          <w:tab w:val="num" w:pos="595"/>
        </w:tabs>
        <w:ind w:left="595" w:hanging="680"/>
      </w:pPr>
      <w:rPr>
        <w:rFonts w:hint="default"/>
        <w:b/>
        <w:sz w:val="24"/>
        <w:szCs w:val="24"/>
      </w:rPr>
    </w:lvl>
    <w:lvl w:ilvl="2">
      <w:start w:val="1"/>
      <w:numFmt w:val="lowerLetter"/>
      <w:lvlText w:val="(%3)"/>
      <w:lvlJc w:val="left"/>
      <w:pPr>
        <w:tabs>
          <w:tab w:val="num" w:pos="1276"/>
        </w:tabs>
        <w:ind w:left="1276" w:hanging="681"/>
      </w:pPr>
      <w:rPr>
        <w:rFonts w:hint="default"/>
        <w:b w:val="0"/>
        <w:i w:val="0"/>
      </w:rPr>
    </w:lvl>
    <w:lvl w:ilvl="3">
      <w:start w:val="1"/>
      <w:numFmt w:val="lowerRoman"/>
      <w:lvlText w:val="(%4)"/>
      <w:lvlJc w:val="left"/>
      <w:pPr>
        <w:tabs>
          <w:tab w:val="num" w:pos="2155"/>
        </w:tabs>
        <w:ind w:left="2155" w:hanging="680"/>
      </w:pPr>
      <w:rPr>
        <w:rFonts w:hint="default"/>
      </w:rPr>
    </w:lvl>
    <w:lvl w:ilvl="4">
      <w:start w:val="1"/>
      <w:numFmt w:val="upperLetter"/>
      <w:lvlText w:val="(%5)"/>
      <w:lvlJc w:val="left"/>
      <w:pPr>
        <w:tabs>
          <w:tab w:val="num" w:pos="2637"/>
        </w:tabs>
        <w:ind w:left="2637" w:hanging="681"/>
      </w:pPr>
      <w:rPr>
        <w:rFonts w:hint="default"/>
      </w:rPr>
    </w:lvl>
    <w:lvl w:ilvl="5">
      <w:start w:val="1"/>
      <w:numFmt w:val="upperRoman"/>
      <w:lvlText w:val="(%6)"/>
      <w:lvlJc w:val="left"/>
      <w:pPr>
        <w:tabs>
          <w:tab w:val="num" w:pos="3317"/>
        </w:tabs>
        <w:ind w:left="3317" w:hanging="680"/>
      </w:pPr>
      <w:rPr>
        <w:rFonts w:hint="default"/>
      </w:rPr>
    </w:lvl>
    <w:lvl w:ilvl="6">
      <w:start w:val="1"/>
      <w:numFmt w:val="none"/>
      <w:lvlText w:val="%7"/>
      <w:lvlJc w:val="left"/>
      <w:pPr>
        <w:tabs>
          <w:tab w:val="num" w:pos="5018"/>
        </w:tabs>
        <w:ind w:left="5018" w:hanging="850"/>
      </w:pPr>
      <w:rPr>
        <w:rFonts w:hint="default"/>
      </w:rPr>
    </w:lvl>
    <w:lvl w:ilvl="7">
      <w:start w:val="1"/>
      <w:numFmt w:val="none"/>
      <w:suff w:val="nothing"/>
      <w:lvlText w:val="%8"/>
      <w:lvlJc w:val="left"/>
      <w:pPr>
        <w:ind w:left="-85" w:firstLine="0"/>
      </w:pPr>
      <w:rPr>
        <w:rFonts w:hint="default"/>
      </w:rPr>
    </w:lvl>
    <w:lvl w:ilvl="8">
      <w:start w:val="1"/>
      <w:numFmt w:val="none"/>
      <w:suff w:val="nothing"/>
      <w:lvlText w:val="%9"/>
      <w:lvlJc w:val="left"/>
      <w:pPr>
        <w:ind w:left="-85" w:firstLine="0"/>
      </w:pPr>
      <w:rPr>
        <w:rFonts w:hint="default"/>
      </w:rPr>
    </w:lvl>
  </w:abstractNum>
  <w:abstractNum w:abstractNumId="2" w15:restartNumberingAfterBreak="0">
    <w:nsid w:val="FFFFFF7F"/>
    <w:multiLevelType w:val="singleLevel"/>
    <w:tmpl w:val="0F7EC0A8"/>
    <w:lvl w:ilvl="0">
      <w:start w:val="1"/>
      <w:numFmt w:val="lowerLetter"/>
      <w:pStyle w:val="ListNumber2"/>
      <w:lvlText w:val="(%1)"/>
      <w:lvlJc w:val="left"/>
      <w:pPr>
        <w:ind w:left="360" w:hanging="360"/>
      </w:pPr>
      <w:rPr>
        <w:rFonts w:hint="default"/>
        <w:u w:color="264F90"/>
      </w:rPr>
    </w:lvl>
  </w:abstractNum>
  <w:abstractNum w:abstractNumId="3"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89E03C4"/>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6" w15:restartNumberingAfterBreak="0">
    <w:nsid w:val="FFFFFF83"/>
    <w:multiLevelType w:val="singleLevel"/>
    <w:tmpl w:val="90E4F16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DB197C"/>
    <w:multiLevelType w:val="multilevel"/>
    <w:tmpl w:val="3368913C"/>
    <w:lvl w:ilvl="0">
      <w:start w:val="1"/>
      <w:numFmt w:val="lowerRoman"/>
      <w:lvlText w:val="(%1)"/>
      <w:lvlJc w:val="left"/>
      <w:pPr>
        <w:ind w:left="1097" w:hanging="360"/>
      </w:pPr>
      <w:rPr>
        <w:rFonts w:hint="default"/>
      </w:rPr>
    </w:lvl>
    <w:lvl w:ilvl="1">
      <w:start w:val="1"/>
      <w:numFmt w:val="decimal"/>
      <w:lvlText w:val="%1.%2"/>
      <w:lvlJc w:val="left"/>
      <w:pPr>
        <w:tabs>
          <w:tab w:val="num" w:pos="-142"/>
        </w:tabs>
        <w:ind w:left="-142" w:hanging="680"/>
      </w:pPr>
      <w:rPr>
        <w:rFonts w:hint="default"/>
        <w:b/>
        <w:sz w:val="24"/>
        <w:szCs w:val="24"/>
      </w:rPr>
    </w:lvl>
    <w:lvl w:ilvl="2">
      <w:start w:val="1"/>
      <w:numFmt w:val="lowerLetter"/>
      <w:lvlText w:val="(%3)"/>
      <w:lvlJc w:val="left"/>
      <w:pPr>
        <w:tabs>
          <w:tab w:val="num" w:pos="539"/>
        </w:tabs>
        <w:ind w:left="539" w:hanging="681"/>
      </w:pPr>
      <w:rPr>
        <w:rFonts w:hint="default"/>
        <w:b w:val="0"/>
        <w:i w:val="0"/>
      </w:rPr>
    </w:lvl>
    <w:lvl w:ilvl="3">
      <w:start w:val="1"/>
      <w:numFmt w:val="lowerRoman"/>
      <w:lvlText w:val="(%4)"/>
      <w:lvlJc w:val="left"/>
      <w:pPr>
        <w:tabs>
          <w:tab w:val="num" w:pos="1418"/>
        </w:tabs>
        <w:ind w:left="1418" w:hanging="680"/>
      </w:pPr>
      <w:rPr>
        <w:rFonts w:hint="default"/>
      </w:rPr>
    </w:lvl>
    <w:lvl w:ilvl="4">
      <w:start w:val="1"/>
      <w:numFmt w:val="upperLetter"/>
      <w:lvlText w:val="(%5)"/>
      <w:lvlJc w:val="left"/>
      <w:pPr>
        <w:tabs>
          <w:tab w:val="num" w:pos="1900"/>
        </w:tabs>
        <w:ind w:left="1900" w:hanging="681"/>
      </w:pPr>
      <w:rPr>
        <w:rFonts w:hint="default"/>
      </w:rPr>
    </w:lvl>
    <w:lvl w:ilvl="5">
      <w:start w:val="1"/>
      <w:numFmt w:val="upperRoman"/>
      <w:lvlText w:val="(%6)"/>
      <w:lvlJc w:val="left"/>
      <w:pPr>
        <w:tabs>
          <w:tab w:val="num" w:pos="2580"/>
        </w:tabs>
        <w:ind w:left="2580" w:hanging="680"/>
      </w:pPr>
      <w:rPr>
        <w:rFonts w:hint="default"/>
      </w:rPr>
    </w:lvl>
    <w:lvl w:ilvl="6">
      <w:start w:val="1"/>
      <w:numFmt w:val="none"/>
      <w:lvlText w:val="%7"/>
      <w:lvlJc w:val="left"/>
      <w:pPr>
        <w:tabs>
          <w:tab w:val="num" w:pos="4281"/>
        </w:tabs>
        <w:ind w:left="4281" w:hanging="850"/>
      </w:pPr>
      <w:rPr>
        <w:rFonts w:hint="default"/>
      </w:rPr>
    </w:lvl>
    <w:lvl w:ilvl="7">
      <w:start w:val="1"/>
      <w:numFmt w:val="none"/>
      <w:suff w:val="nothing"/>
      <w:lvlText w:val="%8"/>
      <w:lvlJc w:val="left"/>
      <w:pPr>
        <w:ind w:left="-822" w:firstLine="0"/>
      </w:pPr>
      <w:rPr>
        <w:rFonts w:hint="default"/>
      </w:rPr>
    </w:lvl>
    <w:lvl w:ilvl="8">
      <w:start w:val="1"/>
      <w:numFmt w:val="none"/>
      <w:suff w:val="nothing"/>
      <w:lvlText w:val="%9"/>
      <w:lvlJc w:val="left"/>
      <w:pPr>
        <w:ind w:left="-822" w:firstLine="0"/>
      </w:pPr>
      <w:rPr>
        <w:rFonts w:hint="default"/>
      </w:rPr>
    </w:lvl>
  </w:abstractNum>
  <w:abstractNum w:abstractNumId="1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3AF5BB0"/>
    <w:multiLevelType w:val="multilevel"/>
    <w:tmpl w:val="3368913C"/>
    <w:lvl w:ilvl="0">
      <w:start w:val="1"/>
      <w:numFmt w:val="lowerRoman"/>
      <w:lvlText w:val="(%1)"/>
      <w:lvlJc w:val="left"/>
      <w:pPr>
        <w:ind w:left="1834" w:hanging="360"/>
      </w:pPr>
      <w:rPr>
        <w:rFonts w:hint="default"/>
      </w:rPr>
    </w:lvl>
    <w:lvl w:ilvl="1">
      <w:start w:val="1"/>
      <w:numFmt w:val="decimal"/>
      <w:lvlText w:val="%1.%2"/>
      <w:lvlJc w:val="left"/>
      <w:pPr>
        <w:tabs>
          <w:tab w:val="num" w:pos="595"/>
        </w:tabs>
        <w:ind w:left="595" w:hanging="680"/>
      </w:pPr>
      <w:rPr>
        <w:rFonts w:hint="default"/>
        <w:b/>
        <w:sz w:val="24"/>
        <w:szCs w:val="24"/>
      </w:rPr>
    </w:lvl>
    <w:lvl w:ilvl="2">
      <w:start w:val="1"/>
      <w:numFmt w:val="lowerLetter"/>
      <w:lvlText w:val="(%3)"/>
      <w:lvlJc w:val="left"/>
      <w:pPr>
        <w:tabs>
          <w:tab w:val="num" w:pos="1276"/>
        </w:tabs>
        <w:ind w:left="1276" w:hanging="681"/>
      </w:pPr>
      <w:rPr>
        <w:rFonts w:hint="default"/>
        <w:b w:val="0"/>
        <w:i w:val="0"/>
      </w:rPr>
    </w:lvl>
    <w:lvl w:ilvl="3">
      <w:start w:val="1"/>
      <w:numFmt w:val="lowerRoman"/>
      <w:lvlText w:val="(%4)"/>
      <w:lvlJc w:val="left"/>
      <w:pPr>
        <w:tabs>
          <w:tab w:val="num" w:pos="2155"/>
        </w:tabs>
        <w:ind w:left="2155" w:hanging="680"/>
      </w:pPr>
      <w:rPr>
        <w:rFonts w:hint="default"/>
      </w:rPr>
    </w:lvl>
    <w:lvl w:ilvl="4">
      <w:start w:val="1"/>
      <w:numFmt w:val="upperLetter"/>
      <w:lvlText w:val="(%5)"/>
      <w:lvlJc w:val="left"/>
      <w:pPr>
        <w:tabs>
          <w:tab w:val="num" w:pos="2637"/>
        </w:tabs>
        <w:ind w:left="2637" w:hanging="681"/>
      </w:pPr>
      <w:rPr>
        <w:rFonts w:hint="default"/>
      </w:rPr>
    </w:lvl>
    <w:lvl w:ilvl="5">
      <w:start w:val="1"/>
      <w:numFmt w:val="upperRoman"/>
      <w:lvlText w:val="(%6)"/>
      <w:lvlJc w:val="left"/>
      <w:pPr>
        <w:tabs>
          <w:tab w:val="num" w:pos="3317"/>
        </w:tabs>
        <w:ind w:left="3317" w:hanging="680"/>
      </w:pPr>
      <w:rPr>
        <w:rFonts w:hint="default"/>
      </w:rPr>
    </w:lvl>
    <w:lvl w:ilvl="6">
      <w:start w:val="1"/>
      <w:numFmt w:val="none"/>
      <w:lvlText w:val="%7"/>
      <w:lvlJc w:val="left"/>
      <w:pPr>
        <w:tabs>
          <w:tab w:val="num" w:pos="5018"/>
        </w:tabs>
        <w:ind w:left="5018" w:hanging="850"/>
      </w:pPr>
      <w:rPr>
        <w:rFonts w:hint="default"/>
      </w:rPr>
    </w:lvl>
    <w:lvl w:ilvl="7">
      <w:start w:val="1"/>
      <w:numFmt w:val="none"/>
      <w:suff w:val="nothing"/>
      <w:lvlText w:val="%8"/>
      <w:lvlJc w:val="left"/>
      <w:pPr>
        <w:ind w:left="-85" w:firstLine="0"/>
      </w:pPr>
      <w:rPr>
        <w:rFonts w:hint="default"/>
      </w:rPr>
    </w:lvl>
    <w:lvl w:ilvl="8">
      <w:start w:val="1"/>
      <w:numFmt w:val="none"/>
      <w:suff w:val="nothing"/>
      <w:lvlText w:val="%9"/>
      <w:lvlJc w:val="left"/>
      <w:pPr>
        <w:ind w:left="-85" w:firstLine="0"/>
      </w:pPr>
      <w:rPr>
        <w:rFonts w:hint="default"/>
      </w:rPr>
    </w:lvl>
  </w:abstractNum>
  <w:abstractNum w:abstractNumId="12"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C907788"/>
    <w:multiLevelType w:val="multilevel"/>
    <w:tmpl w:val="26D06460"/>
    <w:lvl w:ilvl="0">
      <w:start w:val="1"/>
      <w:numFmt w:val="lowerRoman"/>
      <w:pStyle w:val="TOC2"/>
      <w:lvlText w:val="(%1)"/>
      <w:lvlJc w:val="left"/>
      <w:pPr>
        <w:ind w:left="1834" w:hanging="360"/>
      </w:pPr>
      <w:rPr>
        <w:rFonts w:hint="default"/>
      </w:rPr>
    </w:lvl>
    <w:lvl w:ilvl="1">
      <w:start w:val="1"/>
      <w:numFmt w:val="decimal"/>
      <w:lvlText w:val="%1.%2"/>
      <w:lvlJc w:val="left"/>
      <w:pPr>
        <w:tabs>
          <w:tab w:val="num" w:pos="595"/>
        </w:tabs>
        <w:ind w:left="595" w:hanging="680"/>
      </w:pPr>
      <w:rPr>
        <w:rFonts w:hint="default"/>
        <w:b/>
        <w:sz w:val="24"/>
        <w:szCs w:val="24"/>
      </w:rPr>
    </w:lvl>
    <w:lvl w:ilvl="2">
      <w:start w:val="1"/>
      <w:numFmt w:val="lowerLetter"/>
      <w:lvlText w:val="(%3)"/>
      <w:lvlJc w:val="left"/>
      <w:pPr>
        <w:tabs>
          <w:tab w:val="num" w:pos="1276"/>
        </w:tabs>
        <w:ind w:left="1276" w:hanging="681"/>
      </w:pPr>
      <w:rPr>
        <w:rFonts w:hint="default"/>
        <w:b w:val="0"/>
        <w:i w:val="0"/>
      </w:rPr>
    </w:lvl>
    <w:lvl w:ilvl="3">
      <w:start w:val="1"/>
      <w:numFmt w:val="lowerRoman"/>
      <w:lvlText w:val="(%4)"/>
      <w:lvlJc w:val="left"/>
      <w:pPr>
        <w:tabs>
          <w:tab w:val="num" w:pos="2155"/>
        </w:tabs>
        <w:ind w:left="2155" w:hanging="680"/>
      </w:pPr>
      <w:rPr>
        <w:rFonts w:hint="default"/>
      </w:rPr>
    </w:lvl>
    <w:lvl w:ilvl="4">
      <w:start w:val="1"/>
      <w:numFmt w:val="upperLetter"/>
      <w:lvlText w:val="(%5)"/>
      <w:lvlJc w:val="left"/>
      <w:pPr>
        <w:tabs>
          <w:tab w:val="num" w:pos="2637"/>
        </w:tabs>
        <w:ind w:left="2637" w:hanging="681"/>
      </w:pPr>
      <w:rPr>
        <w:rFonts w:hint="default"/>
      </w:rPr>
    </w:lvl>
    <w:lvl w:ilvl="5">
      <w:start w:val="1"/>
      <w:numFmt w:val="upperRoman"/>
      <w:lvlText w:val="(%6)"/>
      <w:lvlJc w:val="left"/>
      <w:pPr>
        <w:tabs>
          <w:tab w:val="num" w:pos="3317"/>
        </w:tabs>
        <w:ind w:left="3317" w:hanging="680"/>
      </w:pPr>
      <w:rPr>
        <w:rFonts w:hint="default"/>
      </w:rPr>
    </w:lvl>
    <w:lvl w:ilvl="6">
      <w:start w:val="1"/>
      <w:numFmt w:val="none"/>
      <w:lvlText w:val="%7"/>
      <w:lvlJc w:val="left"/>
      <w:pPr>
        <w:tabs>
          <w:tab w:val="num" w:pos="5018"/>
        </w:tabs>
        <w:ind w:left="5018" w:hanging="850"/>
      </w:pPr>
      <w:rPr>
        <w:rFonts w:hint="default"/>
      </w:rPr>
    </w:lvl>
    <w:lvl w:ilvl="7">
      <w:start w:val="1"/>
      <w:numFmt w:val="none"/>
      <w:suff w:val="nothing"/>
      <w:lvlText w:val="%8"/>
      <w:lvlJc w:val="left"/>
      <w:pPr>
        <w:ind w:left="-85" w:firstLine="0"/>
      </w:pPr>
      <w:rPr>
        <w:rFonts w:hint="default"/>
      </w:rPr>
    </w:lvl>
    <w:lvl w:ilvl="8">
      <w:start w:val="1"/>
      <w:numFmt w:val="none"/>
      <w:suff w:val="nothing"/>
      <w:lvlText w:val="%9"/>
      <w:lvlJc w:val="left"/>
      <w:pPr>
        <w:ind w:left="-85" w:firstLine="0"/>
      </w:pPr>
      <w:rPr>
        <w:rFonts w:hint="default"/>
      </w:rPr>
    </w:lvl>
  </w:abstractNum>
  <w:abstractNum w:abstractNumId="15" w15:restartNumberingAfterBreak="0">
    <w:nsid w:val="1D9A43BE"/>
    <w:multiLevelType w:val="multilevel"/>
    <w:tmpl w:val="3368913C"/>
    <w:lvl w:ilvl="0">
      <w:start w:val="1"/>
      <w:numFmt w:val="lowerRoman"/>
      <w:lvlText w:val="(%1)"/>
      <w:lvlJc w:val="left"/>
      <w:pPr>
        <w:ind w:left="1457" w:hanging="360"/>
      </w:pPr>
      <w:rPr>
        <w:rFonts w:hint="default"/>
      </w:rPr>
    </w:lvl>
    <w:lvl w:ilvl="1">
      <w:start w:val="1"/>
      <w:numFmt w:val="decimal"/>
      <w:lvlText w:val="%1.%2"/>
      <w:lvlJc w:val="left"/>
      <w:pPr>
        <w:tabs>
          <w:tab w:val="num" w:pos="218"/>
        </w:tabs>
        <w:ind w:left="218" w:hanging="680"/>
      </w:pPr>
      <w:rPr>
        <w:rFonts w:hint="default"/>
        <w:b/>
        <w:sz w:val="24"/>
        <w:szCs w:val="24"/>
      </w:rPr>
    </w:lvl>
    <w:lvl w:ilvl="2">
      <w:start w:val="1"/>
      <w:numFmt w:val="lowerLetter"/>
      <w:lvlText w:val="(%3)"/>
      <w:lvlJc w:val="left"/>
      <w:pPr>
        <w:tabs>
          <w:tab w:val="num" w:pos="899"/>
        </w:tabs>
        <w:ind w:left="899" w:hanging="681"/>
      </w:pPr>
      <w:rPr>
        <w:rFonts w:hint="default"/>
        <w:b w:val="0"/>
        <w:i w:val="0"/>
      </w:rPr>
    </w:lvl>
    <w:lvl w:ilvl="3">
      <w:start w:val="1"/>
      <w:numFmt w:val="lowerRoman"/>
      <w:lvlText w:val="(%4)"/>
      <w:lvlJc w:val="left"/>
      <w:pPr>
        <w:tabs>
          <w:tab w:val="num" w:pos="1778"/>
        </w:tabs>
        <w:ind w:left="1778" w:hanging="680"/>
      </w:pPr>
      <w:rPr>
        <w:rFonts w:hint="default"/>
      </w:rPr>
    </w:lvl>
    <w:lvl w:ilvl="4">
      <w:start w:val="1"/>
      <w:numFmt w:val="upperLetter"/>
      <w:lvlText w:val="(%5)"/>
      <w:lvlJc w:val="left"/>
      <w:pPr>
        <w:tabs>
          <w:tab w:val="num" w:pos="2260"/>
        </w:tabs>
        <w:ind w:left="2260" w:hanging="681"/>
      </w:pPr>
      <w:rPr>
        <w:rFonts w:hint="default"/>
      </w:rPr>
    </w:lvl>
    <w:lvl w:ilvl="5">
      <w:start w:val="1"/>
      <w:numFmt w:val="upperRoman"/>
      <w:lvlText w:val="(%6)"/>
      <w:lvlJc w:val="left"/>
      <w:pPr>
        <w:tabs>
          <w:tab w:val="num" w:pos="2940"/>
        </w:tabs>
        <w:ind w:left="2940" w:hanging="680"/>
      </w:pPr>
      <w:rPr>
        <w:rFonts w:hint="default"/>
      </w:rPr>
    </w:lvl>
    <w:lvl w:ilvl="6">
      <w:start w:val="1"/>
      <w:numFmt w:val="none"/>
      <w:lvlText w:val="%7"/>
      <w:lvlJc w:val="left"/>
      <w:pPr>
        <w:tabs>
          <w:tab w:val="num" w:pos="4641"/>
        </w:tabs>
        <w:ind w:left="4641" w:hanging="850"/>
      </w:pPr>
      <w:rPr>
        <w:rFonts w:hint="default"/>
      </w:rPr>
    </w:lvl>
    <w:lvl w:ilvl="7">
      <w:start w:val="1"/>
      <w:numFmt w:val="none"/>
      <w:suff w:val="nothing"/>
      <w:lvlText w:val="%8"/>
      <w:lvlJc w:val="left"/>
      <w:pPr>
        <w:ind w:left="-462" w:firstLine="0"/>
      </w:pPr>
      <w:rPr>
        <w:rFonts w:hint="default"/>
      </w:rPr>
    </w:lvl>
    <w:lvl w:ilvl="8">
      <w:start w:val="1"/>
      <w:numFmt w:val="none"/>
      <w:suff w:val="nothing"/>
      <w:lvlText w:val="%9"/>
      <w:lvlJc w:val="left"/>
      <w:pPr>
        <w:ind w:left="-462" w:firstLine="0"/>
      </w:pPr>
      <w:rPr>
        <w:rFonts w:hint="default"/>
      </w:rPr>
    </w:lvl>
  </w:abstractNum>
  <w:abstractNum w:abstractNumId="16"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15C97"/>
    <w:multiLevelType w:val="multilevel"/>
    <w:tmpl w:val="5614A32E"/>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BE71773"/>
    <w:multiLevelType w:val="multilevel"/>
    <w:tmpl w:val="3368913C"/>
    <w:lvl w:ilvl="0">
      <w:start w:val="1"/>
      <w:numFmt w:val="lowerRoman"/>
      <w:lvlText w:val="(%1)"/>
      <w:lvlJc w:val="left"/>
      <w:pPr>
        <w:ind w:left="1834" w:hanging="360"/>
      </w:pPr>
      <w:rPr>
        <w:rFonts w:hint="default"/>
      </w:rPr>
    </w:lvl>
    <w:lvl w:ilvl="1">
      <w:start w:val="1"/>
      <w:numFmt w:val="decimal"/>
      <w:lvlText w:val="%1.%2"/>
      <w:lvlJc w:val="left"/>
      <w:pPr>
        <w:tabs>
          <w:tab w:val="num" w:pos="595"/>
        </w:tabs>
        <w:ind w:left="595" w:hanging="680"/>
      </w:pPr>
      <w:rPr>
        <w:rFonts w:hint="default"/>
        <w:b/>
        <w:sz w:val="24"/>
        <w:szCs w:val="24"/>
      </w:rPr>
    </w:lvl>
    <w:lvl w:ilvl="2">
      <w:start w:val="1"/>
      <w:numFmt w:val="lowerLetter"/>
      <w:lvlText w:val="(%3)"/>
      <w:lvlJc w:val="left"/>
      <w:pPr>
        <w:tabs>
          <w:tab w:val="num" w:pos="1276"/>
        </w:tabs>
        <w:ind w:left="1276" w:hanging="681"/>
      </w:pPr>
      <w:rPr>
        <w:rFonts w:hint="default"/>
        <w:b w:val="0"/>
        <w:i w:val="0"/>
      </w:rPr>
    </w:lvl>
    <w:lvl w:ilvl="3">
      <w:start w:val="1"/>
      <w:numFmt w:val="lowerRoman"/>
      <w:lvlText w:val="(%4)"/>
      <w:lvlJc w:val="left"/>
      <w:pPr>
        <w:tabs>
          <w:tab w:val="num" w:pos="2155"/>
        </w:tabs>
        <w:ind w:left="2155" w:hanging="680"/>
      </w:pPr>
      <w:rPr>
        <w:rFonts w:hint="default"/>
      </w:rPr>
    </w:lvl>
    <w:lvl w:ilvl="4">
      <w:start w:val="1"/>
      <w:numFmt w:val="upperLetter"/>
      <w:lvlText w:val="(%5)"/>
      <w:lvlJc w:val="left"/>
      <w:pPr>
        <w:tabs>
          <w:tab w:val="num" w:pos="2637"/>
        </w:tabs>
        <w:ind w:left="2637" w:hanging="681"/>
      </w:pPr>
      <w:rPr>
        <w:rFonts w:hint="default"/>
      </w:rPr>
    </w:lvl>
    <w:lvl w:ilvl="5">
      <w:start w:val="1"/>
      <w:numFmt w:val="upperRoman"/>
      <w:lvlText w:val="(%6)"/>
      <w:lvlJc w:val="left"/>
      <w:pPr>
        <w:tabs>
          <w:tab w:val="num" w:pos="3317"/>
        </w:tabs>
        <w:ind w:left="3317" w:hanging="680"/>
      </w:pPr>
      <w:rPr>
        <w:rFonts w:hint="default"/>
      </w:rPr>
    </w:lvl>
    <w:lvl w:ilvl="6">
      <w:start w:val="1"/>
      <w:numFmt w:val="none"/>
      <w:lvlText w:val="%7"/>
      <w:lvlJc w:val="left"/>
      <w:pPr>
        <w:tabs>
          <w:tab w:val="num" w:pos="5018"/>
        </w:tabs>
        <w:ind w:left="5018" w:hanging="850"/>
      </w:pPr>
      <w:rPr>
        <w:rFonts w:hint="default"/>
      </w:rPr>
    </w:lvl>
    <w:lvl w:ilvl="7">
      <w:start w:val="1"/>
      <w:numFmt w:val="none"/>
      <w:suff w:val="nothing"/>
      <w:lvlText w:val="%8"/>
      <w:lvlJc w:val="left"/>
      <w:pPr>
        <w:ind w:left="-85" w:firstLine="0"/>
      </w:pPr>
      <w:rPr>
        <w:rFonts w:hint="default"/>
      </w:rPr>
    </w:lvl>
    <w:lvl w:ilvl="8">
      <w:start w:val="1"/>
      <w:numFmt w:val="none"/>
      <w:suff w:val="nothing"/>
      <w:lvlText w:val="%9"/>
      <w:lvlJc w:val="left"/>
      <w:pPr>
        <w:ind w:left="-85" w:firstLine="0"/>
      </w:pPr>
      <w:rPr>
        <w:rFonts w:hint="default"/>
      </w:rPr>
    </w:lvl>
  </w:abstractNum>
  <w:abstractNum w:abstractNumId="24" w15:restartNumberingAfterBreak="0">
    <w:nsid w:val="52641563"/>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5"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6" w15:restartNumberingAfterBreak="0">
    <w:nsid w:val="609217FC"/>
    <w:multiLevelType w:val="hybridMultilevel"/>
    <w:tmpl w:val="2460CC0A"/>
    <w:lvl w:ilvl="0" w:tplc="0C661AC4">
      <w:start w:val="1"/>
      <w:numFmt w:val="upperLetter"/>
      <w:lvlText w:val="(%1)"/>
      <w:lvlJc w:val="left"/>
      <w:pPr>
        <w:ind w:left="2628" w:hanging="360"/>
      </w:pPr>
      <w:rPr>
        <w:rFonts w:ascii="Times New Roman" w:hAnsi="Times New Roman"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AC3C66"/>
    <w:multiLevelType w:val="multilevel"/>
    <w:tmpl w:val="3368913C"/>
    <w:lvl w:ilvl="0">
      <w:start w:val="1"/>
      <w:numFmt w:val="lowerRoman"/>
      <w:lvlText w:val="(%1)"/>
      <w:lvlJc w:val="left"/>
      <w:pPr>
        <w:ind w:left="1457" w:hanging="360"/>
      </w:pPr>
      <w:rPr>
        <w:rFonts w:hint="default"/>
      </w:rPr>
    </w:lvl>
    <w:lvl w:ilvl="1">
      <w:start w:val="1"/>
      <w:numFmt w:val="decimal"/>
      <w:lvlText w:val="%1.%2"/>
      <w:lvlJc w:val="left"/>
      <w:pPr>
        <w:tabs>
          <w:tab w:val="num" w:pos="218"/>
        </w:tabs>
        <w:ind w:left="218" w:hanging="680"/>
      </w:pPr>
      <w:rPr>
        <w:rFonts w:hint="default"/>
        <w:b/>
        <w:sz w:val="24"/>
        <w:szCs w:val="24"/>
      </w:rPr>
    </w:lvl>
    <w:lvl w:ilvl="2">
      <w:start w:val="1"/>
      <w:numFmt w:val="lowerLetter"/>
      <w:lvlText w:val="(%3)"/>
      <w:lvlJc w:val="left"/>
      <w:pPr>
        <w:tabs>
          <w:tab w:val="num" w:pos="899"/>
        </w:tabs>
        <w:ind w:left="899" w:hanging="681"/>
      </w:pPr>
      <w:rPr>
        <w:rFonts w:hint="default"/>
        <w:b w:val="0"/>
        <w:i w:val="0"/>
      </w:rPr>
    </w:lvl>
    <w:lvl w:ilvl="3">
      <w:start w:val="1"/>
      <w:numFmt w:val="lowerRoman"/>
      <w:lvlText w:val="(%4)"/>
      <w:lvlJc w:val="left"/>
      <w:pPr>
        <w:tabs>
          <w:tab w:val="num" w:pos="1778"/>
        </w:tabs>
        <w:ind w:left="1778" w:hanging="680"/>
      </w:pPr>
      <w:rPr>
        <w:rFonts w:hint="default"/>
      </w:rPr>
    </w:lvl>
    <w:lvl w:ilvl="4">
      <w:start w:val="1"/>
      <w:numFmt w:val="upperLetter"/>
      <w:lvlText w:val="(%5)"/>
      <w:lvlJc w:val="left"/>
      <w:pPr>
        <w:tabs>
          <w:tab w:val="num" w:pos="2260"/>
        </w:tabs>
        <w:ind w:left="2260" w:hanging="681"/>
      </w:pPr>
      <w:rPr>
        <w:rFonts w:hint="default"/>
      </w:rPr>
    </w:lvl>
    <w:lvl w:ilvl="5">
      <w:start w:val="1"/>
      <w:numFmt w:val="upperRoman"/>
      <w:lvlText w:val="(%6)"/>
      <w:lvlJc w:val="left"/>
      <w:pPr>
        <w:tabs>
          <w:tab w:val="num" w:pos="2940"/>
        </w:tabs>
        <w:ind w:left="2940" w:hanging="680"/>
      </w:pPr>
      <w:rPr>
        <w:rFonts w:hint="default"/>
      </w:rPr>
    </w:lvl>
    <w:lvl w:ilvl="6">
      <w:start w:val="1"/>
      <w:numFmt w:val="none"/>
      <w:lvlText w:val="%7"/>
      <w:lvlJc w:val="left"/>
      <w:pPr>
        <w:tabs>
          <w:tab w:val="num" w:pos="4641"/>
        </w:tabs>
        <w:ind w:left="4641" w:hanging="850"/>
      </w:pPr>
      <w:rPr>
        <w:rFonts w:hint="default"/>
      </w:rPr>
    </w:lvl>
    <w:lvl w:ilvl="7">
      <w:start w:val="1"/>
      <w:numFmt w:val="none"/>
      <w:suff w:val="nothing"/>
      <w:lvlText w:val="%8"/>
      <w:lvlJc w:val="left"/>
      <w:pPr>
        <w:ind w:left="-462" w:firstLine="0"/>
      </w:pPr>
      <w:rPr>
        <w:rFonts w:hint="default"/>
      </w:rPr>
    </w:lvl>
    <w:lvl w:ilvl="8">
      <w:start w:val="1"/>
      <w:numFmt w:val="none"/>
      <w:suff w:val="nothing"/>
      <w:lvlText w:val="%9"/>
      <w:lvlJc w:val="left"/>
      <w:pPr>
        <w:ind w:left="-462" w:firstLine="0"/>
      </w:pPr>
      <w:rPr>
        <w:rFonts w:hint="default"/>
      </w:rPr>
    </w:lvl>
  </w:abstractNum>
  <w:abstractNum w:abstractNumId="28" w15:restartNumberingAfterBreak="0">
    <w:nsid w:val="623011C6"/>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0" w15:restartNumberingAfterBreak="0">
    <w:nsid w:val="646D04EC"/>
    <w:multiLevelType w:val="multilevel"/>
    <w:tmpl w:val="FC2A7EE2"/>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b/>
        <w:sz w:val="24"/>
        <w:szCs w:val="24"/>
      </w:rPr>
    </w:lvl>
    <w:lvl w:ilvl="2">
      <w:start w:val="1"/>
      <w:numFmt w:val="lowerLetter"/>
      <w:pStyle w:val="MELegal3"/>
      <w:lvlText w:val="(%3)"/>
      <w:lvlJc w:val="left"/>
      <w:pPr>
        <w:tabs>
          <w:tab w:val="num" w:pos="1361"/>
        </w:tabs>
        <w:ind w:left="1361" w:hanging="681"/>
      </w:pPr>
      <w:rPr>
        <w:rFonts w:hint="default"/>
        <w:b w:val="0"/>
        <w:i w:val="0"/>
      </w:rPr>
    </w:lvl>
    <w:lvl w:ilvl="3">
      <w:start w:val="1"/>
      <w:numFmt w:val="lowerRoman"/>
      <w:pStyle w:val="MELegal4"/>
      <w:lvlText w:val="(%4)"/>
      <w:lvlJc w:val="left"/>
      <w:pPr>
        <w:tabs>
          <w:tab w:val="num" w:pos="2240"/>
        </w:tabs>
        <w:ind w:left="2240"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7"/>
  </w:num>
  <w:num w:numId="4">
    <w:abstractNumId w:val="5"/>
  </w:num>
  <w:num w:numId="5">
    <w:abstractNumId w:val="10"/>
  </w:num>
  <w:num w:numId="6">
    <w:abstractNumId w:val="2"/>
  </w:num>
  <w:num w:numId="7">
    <w:abstractNumId w:val="20"/>
  </w:num>
  <w:num w:numId="8">
    <w:abstractNumId w:val="8"/>
  </w:num>
  <w:num w:numId="9">
    <w:abstractNumId w:val="25"/>
  </w:num>
  <w:num w:numId="10">
    <w:abstractNumId w:val="33"/>
  </w:num>
  <w:num w:numId="11">
    <w:abstractNumId w:val="12"/>
  </w:num>
  <w:num w:numId="12">
    <w:abstractNumId w:val="13"/>
  </w:num>
  <w:num w:numId="13">
    <w:abstractNumId w:val="32"/>
  </w:num>
  <w:num w:numId="14">
    <w:abstractNumId w:val="35"/>
  </w:num>
  <w:num w:numId="15">
    <w:abstractNumId w:val="22"/>
  </w:num>
  <w:num w:numId="16">
    <w:abstractNumId w:val="29"/>
  </w:num>
  <w:num w:numId="17">
    <w:abstractNumId w:val="31"/>
  </w:num>
  <w:num w:numId="18">
    <w:abstractNumId w:val="31"/>
    <w:lvlOverride w:ilvl="0">
      <w:startOverride w:val="1"/>
    </w:lvlOverride>
  </w:num>
  <w:num w:numId="19">
    <w:abstractNumId w:val="31"/>
    <w:lvlOverride w:ilvl="0">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9"/>
  </w:num>
  <w:num w:numId="47">
    <w:abstractNumId w:val="1"/>
  </w:num>
  <w:num w:numId="48">
    <w:abstractNumId w:val="30"/>
  </w:num>
  <w:num w:numId="49">
    <w:abstractNumId w:val="26"/>
  </w:num>
  <w:num w:numId="50">
    <w:abstractNumId w:val="2"/>
    <w:lvlOverride w:ilvl="0">
      <w:startOverride w:val="1"/>
    </w:lvlOverride>
  </w:num>
  <w:num w:numId="51">
    <w:abstractNumId w:val="1"/>
    <w:lvlOverride w:ilvl="0">
      <w:startOverride w:val="1"/>
    </w:lvlOverride>
  </w:num>
  <w:num w:numId="52">
    <w:abstractNumId w:val="26"/>
    <w:lvlOverride w:ilvl="0">
      <w:startOverride w:val="1"/>
    </w:lvlOverride>
  </w:num>
  <w:num w:numId="53">
    <w:abstractNumId w:val="1"/>
    <w:lvlOverride w:ilvl="0">
      <w:startOverride w:val="1"/>
    </w:lvlOverride>
  </w:num>
  <w:num w:numId="54">
    <w:abstractNumId w:val="2"/>
    <w:lvlOverride w:ilvl="0">
      <w:startOverride w:val="1"/>
    </w:lvlOverride>
  </w:num>
  <w:num w:numId="55">
    <w:abstractNumId w:val="1"/>
    <w:lvlOverride w:ilvl="0">
      <w:startOverride w:val="1"/>
    </w:lvlOverride>
  </w:num>
  <w:num w:numId="56">
    <w:abstractNumId w:val="30"/>
    <w:lvlOverride w:ilvl="0">
      <w:startOverride w:val="2"/>
    </w:lvlOverride>
    <w:lvlOverride w:ilvl="1">
      <w:startOverride w:val="2"/>
    </w:lvlOverride>
  </w:num>
  <w:num w:numId="57">
    <w:abstractNumId w:val="20"/>
  </w:num>
  <w:num w:numId="58">
    <w:abstractNumId w:val="20"/>
  </w:num>
  <w:num w:numId="59">
    <w:abstractNumId w:val="20"/>
  </w:num>
  <w:num w:numId="60">
    <w:abstractNumId w:val="14"/>
  </w:num>
  <w:num w:numId="61">
    <w:abstractNumId w:val="23"/>
  </w:num>
  <w:num w:numId="62">
    <w:abstractNumId w:val="9"/>
  </w:num>
  <w:num w:numId="63">
    <w:abstractNumId w:val="2"/>
    <w:lvlOverride w:ilvl="0">
      <w:startOverride w:val="1"/>
    </w:lvlOverride>
  </w:num>
  <w:num w:numId="64">
    <w:abstractNumId w:val="2"/>
    <w:lvlOverride w:ilvl="0">
      <w:startOverride w:val="1"/>
    </w:lvlOverride>
  </w:num>
  <w:num w:numId="65">
    <w:abstractNumId w:val="20"/>
  </w:num>
  <w:num w:numId="66">
    <w:abstractNumId w:val="2"/>
    <w:lvlOverride w:ilvl="0">
      <w:startOverride w:val="1"/>
    </w:lvlOverride>
  </w:num>
  <w:num w:numId="67">
    <w:abstractNumId w:val="2"/>
    <w:lvlOverride w:ilvl="0">
      <w:startOverride w:val="1"/>
    </w:lvlOverride>
  </w:num>
  <w:num w:numId="68">
    <w:abstractNumId w:val="11"/>
  </w:num>
  <w:num w:numId="69">
    <w:abstractNumId w:val="27"/>
  </w:num>
  <w:num w:numId="70">
    <w:abstractNumId w:val="20"/>
  </w:num>
  <w:num w:numId="71">
    <w:abstractNumId w:val="2"/>
  </w:num>
  <w:num w:numId="72">
    <w:abstractNumId w:val="2"/>
  </w:num>
  <w:num w:numId="73">
    <w:abstractNumId w:val="15"/>
  </w:num>
  <w:num w:numId="74">
    <w:abstractNumId w:val="2"/>
  </w:num>
  <w:num w:numId="75">
    <w:abstractNumId w:val="2"/>
    <w:lvlOverride w:ilvl="0">
      <w:startOverride w:val="1"/>
    </w:lvlOverride>
  </w:num>
  <w:num w:numId="76">
    <w:abstractNumId w:val="20"/>
  </w:num>
  <w:num w:numId="77">
    <w:abstractNumId w:val="20"/>
  </w:num>
  <w:num w:numId="78">
    <w:abstractNumId w:val="31"/>
  </w:num>
  <w:num w:numId="79">
    <w:abstractNumId w:val="31"/>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num>
  <w:num w:numId="82">
    <w:abstractNumId w:val="28"/>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24"/>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num>
  <w:num w:numId="91">
    <w:abstractNumId w:val="31"/>
  </w:num>
  <w:num w:numId="92">
    <w:abstractNumId w:val="31"/>
  </w:num>
  <w:num w:numId="93">
    <w:abstractNumId w:val="31"/>
  </w:num>
  <w:num w:numId="94">
    <w:abstractNumId w:val="5"/>
  </w:num>
  <w:num w:numId="95">
    <w:abstractNumId w:val="20"/>
  </w:num>
  <w:num w:numId="96">
    <w:abstractNumId w:val="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238"/>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1929"/>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8AF"/>
    <w:rsid w:val="00084A17"/>
    <w:rsid w:val="00087ADD"/>
    <w:rsid w:val="00087AEB"/>
    <w:rsid w:val="000909D6"/>
    <w:rsid w:val="00090F27"/>
    <w:rsid w:val="0009100F"/>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102F"/>
    <w:rsid w:val="00123599"/>
    <w:rsid w:val="00123613"/>
    <w:rsid w:val="00124D40"/>
    <w:rsid w:val="001256B2"/>
    <w:rsid w:val="00125B65"/>
    <w:rsid w:val="00126C98"/>
    <w:rsid w:val="00127D81"/>
    <w:rsid w:val="00130EE6"/>
    <w:rsid w:val="0013298D"/>
    <w:rsid w:val="00133421"/>
    <w:rsid w:val="00133B81"/>
    <w:rsid w:val="001353C6"/>
    <w:rsid w:val="00135E78"/>
    <w:rsid w:val="0013668F"/>
    <w:rsid w:val="00140BC2"/>
    <w:rsid w:val="00143F38"/>
    <w:rsid w:val="00144DCC"/>
    <w:rsid w:val="00145877"/>
    <w:rsid w:val="00145FAD"/>
    <w:rsid w:val="00145FE9"/>
    <w:rsid w:val="00147361"/>
    <w:rsid w:val="001474E2"/>
    <w:rsid w:val="001476AE"/>
    <w:rsid w:val="0014793A"/>
    <w:rsid w:val="00147BE6"/>
    <w:rsid w:val="00150B6A"/>
    <w:rsid w:val="00153B75"/>
    <w:rsid w:val="0015493E"/>
    <w:rsid w:val="00155059"/>
    <w:rsid w:val="00155C56"/>
    <w:rsid w:val="00156187"/>
    <w:rsid w:val="00156575"/>
    <w:rsid w:val="00157005"/>
    <w:rsid w:val="001573CB"/>
    <w:rsid w:val="001577EA"/>
    <w:rsid w:val="0016055E"/>
    <w:rsid w:val="00161335"/>
    <w:rsid w:val="00161F97"/>
    <w:rsid w:val="001629D0"/>
    <w:rsid w:val="00162B65"/>
    <w:rsid w:val="00163BFF"/>
    <w:rsid w:val="00163C3F"/>
    <w:rsid w:val="00163DCE"/>
    <w:rsid w:val="00164FCB"/>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CE9"/>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098"/>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C661E"/>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232"/>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2C95"/>
    <w:rsid w:val="00223668"/>
    <w:rsid w:val="00224AD3"/>
    <w:rsid w:val="00224B0E"/>
    <w:rsid w:val="00225469"/>
    <w:rsid w:val="00227AB1"/>
    <w:rsid w:val="00227B0E"/>
    <w:rsid w:val="00227F97"/>
    <w:rsid w:val="0023047A"/>
    <w:rsid w:val="00231718"/>
    <w:rsid w:val="00233D0F"/>
    <w:rsid w:val="00234146"/>
    <w:rsid w:val="00234231"/>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071F"/>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3839"/>
    <w:rsid w:val="002841B8"/>
    <w:rsid w:val="00285576"/>
    <w:rsid w:val="0028626F"/>
    <w:rsid w:val="00286442"/>
    <w:rsid w:val="00291280"/>
    <w:rsid w:val="0029160B"/>
    <w:rsid w:val="00291652"/>
    <w:rsid w:val="00294D6D"/>
    <w:rsid w:val="00294E77"/>
    <w:rsid w:val="00294EC8"/>
    <w:rsid w:val="0029505F"/>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B7D2D"/>
    <w:rsid w:val="002C19EC"/>
    <w:rsid w:val="002C1B2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2772C"/>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5F7C"/>
    <w:rsid w:val="003C760B"/>
    <w:rsid w:val="003C7A51"/>
    <w:rsid w:val="003D03B3"/>
    <w:rsid w:val="003D0662"/>
    <w:rsid w:val="003D0FB4"/>
    <w:rsid w:val="003D29F7"/>
    <w:rsid w:val="003D3491"/>
    <w:rsid w:val="003D3E78"/>
    <w:rsid w:val="003D4226"/>
    <w:rsid w:val="003D4B10"/>
    <w:rsid w:val="003D6EB6"/>
    <w:rsid w:val="003D734A"/>
    <w:rsid w:val="003D7A6C"/>
    <w:rsid w:val="003E07D9"/>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0DA1"/>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DFB"/>
    <w:rsid w:val="00444FBF"/>
    <w:rsid w:val="004460C8"/>
    <w:rsid w:val="00446120"/>
    <w:rsid w:val="00446279"/>
    <w:rsid w:val="00450134"/>
    <w:rsid w:val="00452A1C"/>
    <w:rsid w:val="00453343"/>
    <w:rsid w:val="00453D64"/>
    <w:rsid w:val="00454582"/>
    <w:rsid w:val="00454E8C"/>
    <w:rsid w:val="0045689F"/>
    <w:rsid w:val="004614AD"/>
    <w:rsid w:val="00461DBA"/>
    <w:rsid w:val="004620DE"/>
    <w:rsid w:val="004623D0"/>
    <w:rsid w:val="004627C7"/>
    <w:rsid w:val="00463DE1"/>
    <w:rsid w:val="00464303"/>
    <w:rsid w:val="00466D08"/>
    <w:rsid w:val="00466EC6"/>
    <w:rsid w:val="004671AC"/>
    <w:rsid w:val="0046762C"/>
    <w:rsid w:val="00470BA0"/>
    <w:rsid w:val="00470CB1"/>
    <w:rsid w:val="0047157D"/>
    <w:rsid w:val="0047307F"/>
    <w:rsid w:val="004745BC"/>
    <w:rsid w:val="0047479D"/>
    <w:rsid w:val="00475510"/>
    <w:rsid w:val="00475ABC"/>
    <w:rsid w:val="00475BE6"/>
    <w:rsid w:val="00477173"/>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3FA9"/>
    <w:rsid w:val="00496620"/>
    <w:rsid w:val="00496622"/>
    <w:rsid w:val="00496F5B"/>
    <w:rsid w:val="004A06C0"/>
    <w:rsid w:val="004A09DB"/>
    <w:rsid w:val="004A110B"/>
    <w:rsid w:val="004A2100"/>
    <w:rsid w:val="004A389D"/>
    <w:rsid w:val="004A40C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2149"/>
    <w:rsid w:val="004C2AF7"/>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D53"/>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476F2"/>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380D"/>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2F"/>
    <w:rsid w:val="005C1C6A"/>
    <w:rsid w:val="005C1C86"/>
    <w:rsid w:val="005C304E"/>
    <w:rsid w:val="005C3A2F"/>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E6CFA"/>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2E6"/>
    <w:rsid w:val="006C344C"/>
    <w:rsid w:val="006C58E6"/>
    <w:rsid w:val="006C67F2"/>
    <w:rsid w:val="006C7975"/>
    <w:rsid w:val="006D03C6"/>
    <w:rsid w:val="006D0718"/>
    <w:rsid w:val="006D29A4"/>
    <w:rsid w:val="006D3A96"/>
    <w:rsid w:val="006D402F"/>
    <w:rsid w:val="006D5355"/>
    <w:rsid w:val="006D58C3"/>
    <w:rsid w:val="006D67F1"/>
    <w:rsid w:val="006E0B3E"/>
    <w:rsid w:val="006E1D81"/>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46E"/>
    <w:rsid w:val="007025AB"/>
    <w:rsid w:val="007035D3"/>
    <w:rsid w:val="0070391D"/>
    <w:rsid w:val="00704C34"/>
    <w:rsid w:val="0070580E"/>
    <w:rsid w:val="00705C76"/>
    <w:rsid w:val="00706A42"/>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4647"/>
    <w:rsid w:val="0073563A"/>
    <w:rsid w:val="0073597E"/>
    <w:rsid w:val="00736843"/>
    <w:rsid w:val="00736B9B"/>
    <w:rsid w:val="00736EAD"/>
    <w:rsid w:val="00736EF0"/>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3F4"/>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5F80"/>
    <w:rsid w:val="007E6085"/>
    <w:rsid w:val="007E60E9"/>
    <w:rsid w:val="007E7119"/>
    <w:rsid w:val="007F04F3"/>
    <w:rsid w:val="007F0FE8"/>
    <w:rsid w:val="007F24D2"/>
    <w:rsid w:val="007F2B97"/>
    <w:rsid w:val="007F3BBD"/>
    <w:rsid w:val="007F494D"/>
    <w:rsid w:val="007F7191"/>
    <w:rsid w:val="007F749C"/>
    <w:rsid w:val="007F7944"/>
    <w:rsid w:val="00801110"/>
    <w:rsid w:val="008016A1"/>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31F"/>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6BC8"/>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549"/>
    <w:rsid w:val="00896C26"/>
    <w:rsid w:val="008A17AC"/>
    <w:rsid w:val="008A37E3"/>
    <w:rsid w:val="008A38AD"/>
    <w:rsid w:val="008A4F51"/>
    <w:rsid w:val="008A5A89"/>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9C7"/>
    <w:rsid w:val="008C2E89"/>
    <w:rsid w:val="008C41AA"/>
    <w:rsid w:val="008C421A"/>
    <w:rsid w:val="008C5F1E"/>
    <w:rsid w:val="008C70A2"/>
    <w:rsid w:val="008D0109"/>
    <w:rsid w:val="008D1D8F"/>
    <w:rsid w:val="008D469E"/>
    <w:rsid w:val="008D65C9"/>
    <w:rsid w:val="008D669A"/>
    <w:rsid w:val="008D69D9"/>
    <w:rsid w:val="008D6EBE"/>
    <w:rsid w:val="008D773F"/>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047"/>
    <w:rsid w:val="009026A4"/>
    <w:rsid w:val="00902777"/>
    <w:rsid w:val="00902E2B"/>
    <w:rsid w:val="00902EB7"/>
    <w:rsid w:val="009052D5"/>
    <w:rsid w:val="009056B0"/>
    <w:rsid w:val="00905C68"/>
    <w:rsid w:val="0090660F"/>
    <w:rsid w:val="00907E36"/>
    <w:rsid w:val="009106CF"/>
    <w:rsid w:val="009120A8"/>
    <w:rsid w:val="0091311A"/>
    <w:rsid w:val="00914186"/>
    <w:rsid w:val="00917823"/>
    <w:rsid w:val="009224EB"/>
    <w:rsid w:val="00922F55"/>
    <w:rsid w:val="009239E8"/>
    <w:rsid w:val="00924170"/>
    <w:rsid w:val="0092596F"/>
    <w:rsid w:val="00932FCA"/>
    <w:rsid w:val="00933AAC"/>
    <w:rsid w:val="00933EC9"/>
    <w:rsid w:val="00934F87"/>
    <w:rsid w:val="009350D9"/>
    <w:rsid w:val="00936A73"/>
    <w:rsid w:val="0093756C"/>
    <w:rsid w:val="00941BA7"/>
    <w:rsid w:val="00943568"/>
    <w:rsid w:val="00943AFD"/>
    <w:rsid w:val="009451E6"/>
    <w:rsid w:val="00946BF2"/>
    <w:rsid w:val="0094744E"/>
    <w:rsid w:val="0095012E"/>
    <w:rsid w:val="0095064C"/>
    <w:rsid w:val="00950B3B"/>
    <w:rsid w:val="00951197"/>
    <w:rsid w:val="00952DF0"/>
    <w:rsid w:val="00953967"/>
    <w:rsid w:val="00954156"/>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4B6"/>
    <w:rsid w:val="00967C3A"/>
    <w:rsid w:val="00970E1C"/>
    <w:rsid w:val="00971841"/>
    <w:rsid w:val="009722AB"/>
    <w:rsid w:val="00972915"/>
    <w:rsid w:val="0097315E"/>
    <w:rsid w:val="00975235"/>
    <w:rsid w:val="00975E68"/>
    <w:rsid w:val="00976A6E"/>
    <w:rsid w:val="00976C1E"/>
    <w:rsid w:val="00977B5A"/>
    <w:rsid w:val="00977C59"/>
    <w:rsid w:val="00977F13"/>
    <w:rsid w:val="0098075D"/>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06E1"/>
    <w:rsid w:val="009B0933"/>
    <w:rsid w:val="009B1383"/>
    <w:rsid w:val="009B1680"/>
    <w:rsid w:val="009B23C1"/>
    <w:rsid w:val="009B2C5A"/>
    <w:rsid w:val="009B34B0"/>
    <w:rsid w:val="009B3ACD"/>
    <w:rsid w:val="009B4CA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61F3"/>
    <w:rsid w:val="00A27193"/>
    <w:rsid w:val="00A27A6E"/>
    <w:rsid w:val="00A30955"/>
    <w:rsid w:val="00A31C33"/>
    <w:rsid w:val="00A31C71"/>
    <w:rsid w:val="00A32DB0"/>
    <w:rsid w:val="00A3568E"/>
    <w:rsid w:val="00A36553"/>
    <w:rsid w:val="00A37ECA"/>
    <w:rsid w:val="00A41353"/>
    <w:rsid w:val="00A43C23"/>
    <w:rsid w:val="00A44770"/>
    <w:rsid w:val="00A45F55"/>
    <w:rsid w:val="00A46AF5"/>
    <w:rsid w:val="00A46E93"/>
    <w:rsid w:val="00A4772E"/>
    <w:rsid w:val="00A5033C"/>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81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141"/>
    <w:rsid w:val="00AE1BA8"/>
    <w:rsid w:val="00AE20DB"/>
    <w:rsid w:val="00AE2504"/>
    <w:rsid w:val="00AE2CB9"/>
    <w:rsid w:val="00AE31FD"/>
    <w:rsid w:val="00AE5A4F"/>
    <w:rsid w:val="00AE6870"/>
    <w:rsid w:val="00AE6CFE"/>
    <w:rsid w:val="00AE79CE"/>
    <w:rsid w:val="00AE7BDE"/>
    <w:rsid w:val="00AE7BE4"/>
    <w:rsid w:val="00AF092D"/>
    <w:rsid w:val="00AF0B0F"/>
    <w:rsid w:val="00AF18D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35C7"/>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0D91"/>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05EA"/>
    <w:rsid w:val="00BA263B"/>
    <w:rsid w:val="00BA28DD"/>
    <w:rsid w:val="00BA3896"/>
    <w:rsid w:val="00BA40F1"/>
    <w:rsid w:val="00BA48DD"/>
    <w:rsid w:val="00BA503B"/>
    <w:rsid w:val="00BA6A88"/>
    <w:rsid w:val="00BB076C"/>
    <w:rsid w:val="00BB116F"/>
    <w:rsid w:val="00BB13AC"/>
    <w:rsid w:val="00BB14FA"/>
    <w:rsid w:val="00BB29F0"/>
    <w:rsid w:val="00BB40D7"/>
    <w:rsid w:val="00BB4337"/>
    <w:rsid w:val="00BB45BD"/>
    <w:rsid w:val="00BB4704"/>
    <w:rsid w:val="00BB4967"/>
    <w:rsid w:val="00BB6E0F"/>
    <w:rsid w:val="00BB74A8"/>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3EB9"/>
    <w:rsid w:val="00BF421C"/>
    <w:rsid w:val="00BF71B3"/>
    <w:rsid w:val="00BF7498"/>
    <w:rsid w:val="00BF7CC3"/>
    <w:rsid w:val="00BF7CC7"/>
    <w:rsid w:val="00C00AD7"/>
    <w:rsid w:val="00C014EB"/>
    <w:rsid w:val="00C01A92"/>
    <w:rsid w:val="00C01B8C"/>
    <w:rsid w:val="00C01B8E"/>
    <w:rsid w:val="00C03C86"/>
    <w:rsid w:val="00C04170"/>
    <w:rsid w:val="00C04886"/>
    <w:rsid w:val="00C10DAF"/>
    <w:rsid w:val="00C12E91"/>
    <w:rsid w:val="00C130E4"/>
    <w:rsid w:val="00C13701"/>
    <w:rsid w:val="00C15132"/>
    <w:rsid w:val="00C169C3"/>
    <w:rsid w:val="00C1765C"/>
    <w:rsid w:val="00C20CD3"/>
    <w:rsid w:val="00C2250E"/>
    <w:rsid w:val="00C232BE"/>
    <w:rsid w:val="00C2354F"/>
    <w:rsid w:val="00C23E4C"/>
    <w:rsid w:val="00C25796"/>
    <w:rsid w:val="00C25E68"/>
    <w:rsid w:val="00C27674"/>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671F7"/>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17D8"/>
    <w:rsid w:val="00CE2337"/>
    <w:rsid w:val="00CE29F5"/>
    <w:rsid w:val="00CE2AEA"/>
    <w:rsid w:val="00CE3930"/>
    <w:rsid w:val="00CE3C3E"/>
    <w:rsid w:val="00CE4112"/>
    <w:rsid w:val="00CE48C5"/>
    <w:rsid w:val="00CE5087"/>
    <w:rsid w:val="00CE6DCF"/>
    <w:rsid w:val="00CE734E"/>
    <w:rsid w:val="00CE7A5F"/>
    <w:rsid w:val="00CF0C74"/>
    <w:rsid w:val="00CF0CC6"/>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1858"/>
    <w:rsid w:val="00D12666"/>
    <w:rsid w:val="00D12D20"/>
    <w:rsid w:val="00D172AC"/>
    <w:rsid w:val="00D17D4E"/>
    <w:rsid w:val="00D22EEA"/>
    <w:rsid w:val="00D232A7"/>
    <w:rsid w:val="00D24346"/>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5AB2"/>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902"/>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8BA"/>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2E39"/>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4D4D"/>
    <w:rsid w:val="00DF5B15"/>
    <w:rsid w:val="00DF6739"/>
    <w:rsid w:val="00DF7C38"/>
    <w:rsid w:val="00E00BD4"/>
    <w:rsid w:val="00E020F0"/>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3CF3"/>
    <w:rsid w:val="00E368EB"/>
    <w:rsid w:val="00E372E2"/>
    <w:rsid w:val="00E41B5A"/>
    <w:rsid w:val="00E428C2"/>
    <w:rsid w:val="00E4505E"/>
    <w:rsid w:val="00E45823"/>
    <w:rsid w:val="00E47799"/>
    <w:rsid w:val="00E47BAB"/>
    <w:rsid w:val="00E47E95"/>
    <w:rsid w:val="00E552A0"/>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4AEB"/>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72B"/>
    <w:rsid w:val="00ED0C2A"/>
    <w:rsid w:val="00ED1347"/>
    <w:rsid w:val="00ED3FEA"/>
    <w:rsid w:val="00ED42E7"/>
    <w:rsid w:val="00ED541A"/>
    <w:rsid w:val="00ED63A1"/>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B96"/>
    <w:rsid w:val="00EF3C95"/>
    <w:rsid w:val="00EF4A25"/>
    <w:rsid w:val="00EF4D29"/>
    <w:rsid w:val="00EF684E"/>
    <w:rsid w:val="00EF7255"/>
    <w:rsid w:val="00F00D71"/>
    <w:rsid w:val="00F020CD"/>
    <w:rsid w:val="00F02317"/>
    <w:rsid w:val="00F02D9C"/>
    <w:rsid w:val="00F05A3D"/>
    <w:rsid w:val="00F10CA9"/>
    <w:rsid w:val="00F12AAB"/>
    <w:rsid w:val="00F12ED0"/>
    <w:rsid w:val="00F1370D"/>
    <w:rsid w:val="00F14419"/>
    <w:rsid w:val="00F1508A"/>
    <w:rsid w:val="00F167CF"/>
    <w:rsid w:val="00F16F80"/>
    <w:rsid w:val="00F1736E"/>
    <w:rsid w:val="00F20033"/>
    <w:rsid w:val="00F204D4"/>
    <w:rsid w:val="00F205AE"/>
    <w:rsid w:val="00F212F8"/>
    <w:rsid w:val="00F2290B"/>
    <w:rsid w:val="00F22B39"/>
    <w:rsid w:val="00F2659B"/>
    <w:rsid w:val="00F31E2A"/>
    <w:rsid w:val="00F335DD"/>
    <w:rsid w:val="00F33AF2"/>
    <w:rsid w:val="00F33D5E"/>
    <w:rsid w:val="00F34626"/>
    <w:rsid w:val="00F35A8B"/>
    <w:rsid w:val="00F35E39"/>
    <w:rsid w:val="00F37973"/>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6BD1"/>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518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numPr>
        <w:numId w:val="60"/>
      </w:num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BB076C"/>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MELegal1">
    <w:name w:val="ME Legal 1"/>
    <w:aliases w:val="l1"/>
    <w:basedOn w:val="Normal"/>
    <w:next w:val="Normal"/>
    <w:rsid w:val="008D773F"/>
    <w:pPr>
      <w:keepNext/>
      <w:numPr>
        <w:numId w:val="48"/>
      </w:numPr>
      <w:spacing w:before="280" w:after="140"/>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8D773F"/>
    <w:pPr>
      <w:keepNext/>
      <w:numPr>
        <w:ilvl w:val="1"/>
        <w:numId w:val="48"/>
      </w:numPr>
      <w:spacing w:before="60" w:after="60"/>
      <w:outlineLvl w:val="1"/>
    </w:pPr>
    <w:rPr>
      <w:rFonts w:cs="Angsana New"/>
      <w:b/>
      <w:bCs/>
      <w:w w:val="95"/>
      <w:sz w:val="24"/>
      <w:szCs w:val="24"/>
      <w:lang w:eastAsia="zh-CN" w:bidi="th-TH"/>
    </w:rPr>
  </w:style>
  <w:style w:type="paragraph" w:customStyle="1" w:styleId="MELegal3">
    <w:name w:val="ME Legal 3"/>
    <w:aliases w:val="l3"/>
    <w:basedOn w:val="Normal"/>
    <w:rsid w:val="008D773F"/>
    <w:pPr>
      <w:numPr>
        <w:ilvl w:val="2"/>
        <w:numId w:val="48"/>
      </w:numPr>
      <w:spacing w:after="140"/>
      <w:outlineLvl w:val="2"/>
    </w:pPr>
    <w:rPr>
      <w:rFonts w:ascii="Times New Roman" w:hAnsi="Times New Roman" w:cs="Angsana New"/>
      <w:sz w:val="22"/>
      <w:lang w:eastAsia="zh-CN" w:bidi="th-TH"/>
    </w:rPr>
  </w:style>
  <w:style w:type="paragraph" w:customStyle="1" w:styleId="MELegal4">
    <w:name w:val="ME Legal 4"/>
    <w:aliases w:val="l4"/>
    <w:basedOn w:val="Normal"/>
    <w:rsid w:val="008D773F"/>
    <w:pPr>
      <w:numPr>
        <w:ilvl w:val="3"/>
        <w:numId w:val="48"/>
      </w:numPr>
      <w:spacing w:after="140"/>
      <w:outlineLvl w:val="3"/>
    </w:pPr>
    <w:rPr>
      <w:rFonts w:ascii="Times New Roman" w:hAnsi="Times New Roman" w:cs="Angsana New"/>
      <w:sz w:val="22"/>
      <w:lang w:eastAsia="zh-CN" w:bidi="th-TH"/>
    </w:rPr>
  </w:style>
  <w:style w:type="paragraph" w:customStyle="1" w:styleId="MELegal5">
    <w:name w:val="ME Legal 5"/>
    <w:aliases w:val="l5"/>
    <w:basedOn w:val="Normal"/>
    <w:rsid w:val="008D773F"/>
    <w:pPr>
      <w:numPr>
        <w:ilvl w:val="4"/>
        <w:numId w:val="48"/>
      </w:numPr>
      <w:spacing w:after="140"/>
      <w:outlineLvl w:val="4"/>
    </w:pPr>
    <w:rPr>
      <w:rFonts w:ascii="Times New Roman" w:hAnsi="Times New Roman" w:cs="Angsana New"/>
      <w:sz w:val="22"/>
      <w:lang w:eastAsia="zh-CN" w:bidi="th-TH"/>
    </w:rPr>
  </w:style>
  <w:style w:type="paragraph" w:customStyle="1" w:styleId="MELegal6">
    <w:name w:val="ME Legal 6"/>
    <w:basedOn w:val="Normal"/>
    <w:rsid w:val="008D773F"/>
    <w:pPr>
      <w:numPr>
        <w:ilvl w:val="5"/>
        <w:numId w:val="48"/>
      </w:numPr>
      <w:spacing w:after="140"/>
      <w:outlineLvl w:val="5"/>
    </w:pPr>
    <w:rPr>
      <w:rFonts w:ascii="Times New Roman" w:hAnsi="Times New Roman" w:cs="Angsana New"/>
      <w:sz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81877">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tionalsecurity.gov.au/Listedterroristorganisations/Pages/default.aspx"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portal.business.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hyperlink" Target="http://www.business.gov.au/Pages/default.aspx"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eb.worldbank.org/external/default/main?theSitePK=84266&amp;contentMDK=64069844&amp;menuPK=116730&amp;pagePK=64148989&amp;piPK=64148984&amp;sort_on=SUPP_CTRY_NAME&amp;sort_order=ascending&amp;sort_data=tex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rtal.business.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dfat.gov.au/international-relations/security/sanctions/Pages/consolidated-list.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1D5EEC"/>
    <w:rsid w:val="00204C6C"/>
    <w:rsid w:val="002546BC"/>
    <w:rsid w:val="002607D3"/>
    <w:rsid w:val="002717FC"/>
    <w:rsid w:val="002B7E4A"/>
    <w:rsid w:val="002C6C38"/>
    <w:rsid w:val="00346285"/>
    <w:rsid w:val="003653CA"/>
    <w:rsid w:val="00391FE3"/>
    <w:rsid w:val="003A258F"/>
    <w:rsid w:val="00403023"/>
    <w:rsid w:val="0042584F"/>
    <w:rsid w:val="00431A2C"/>
    <w:rsid w:val="00435317"/>
    <w:rsid w:val="00472A6E"/>
    <w:rsid w:val="004A1323"/>
    <w:rsid w:val="004A29E3"/>
    <w:rsid w:val="004D1FDC"/>
    <w:rsid w:val="00500F76"/>
    <w:rsid w:val="00531A40"/>
    <w:rsid w:val="00594390"/>
    <w:rsid w:val="005A08F2"/>
    <w:rsid w:val="005A7D8E"/>
    <w:rsid w:val="006044C2"/>
    <w:rsid w:val="0061665C"/>
    <w:rsid w:val="00651687"/>
    <w:rsid w:val="00652B1C"/>
    <w:rsid w:val="006B47DC"/>
    <w:rsid w:val="006E4433"/>
    <w:rsid w:val="00704B64"/>
    <w:rsid w:val="00712DFE"/>
    <w:rsid w:val="007138BF"/>
    <w:rsid w:val="007166D8"/>
    <w:rsid w:val="00722944"/>
    <w:rsid w:val="00764919"/>
    <w:rsid w:val="0077377F"/>
    <w:rsid w:val="00773D90"/>
    <w:rsid w:val="00787617"/>
    <w:rsid w:val="007A1422"/>
    <w:rsid w:val="007B0509"/>
    <w:rsid w:val="007C14CD"/>
    <w:rsid w:val="007D58EC"/>
    <w:rsid w:val="007E25F3"/>
    <w:rsid w:val="00802A1B"/>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A4A5D"/>
    <w:rsid w:val="00EF0BAE"/>
    <w:rsid w:val="00EF18A0"/>
    <w:rsid w:val="00F82781"/>
    <w:rsid w:val="00FC4807"/>
    <w:rsid w:val="00FE2872"/>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48A3C-FE4C-4649-A8B2-FD497613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13470</Words>
  <Characters>74027</Characters>
  <Application>Microsoft Office Word</Application>
  <DocSecurity>0</DocSecurity>
  <Lines>1679</Lines>
  <Paragraphs>981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2020-06-29T05:43:00Z</dcterms:created>
  <dcterms:modified xsi:type="dcterms:W3CDTF">2020-06-29T05:59:00Z</dcterms:modified>
  <cp:category/>
</cp:coreProperties>
</file>